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heme="minorHAnsi" w:eastAsiaTheme="minorHAnsi" w:hAnsiTheme="minorHAnsi" w:cstheme="minorBidi"/>
          <w:b w:val="0"/>
          <w:noProof w:val="0"/>
          <w:color w:val="auto"/>
          <w:sz w:val="22"/>
          <w:szCs w:val="22"/>
          <w:lang w:val="es-ES" w:eastAsia="en-US"/>
        </w:rPr>
        <w:id w:val="129492524"/>
        <w:docPartObj>
          <w:docPartGallery w:val="Cover Pages"/>
          <w:docPartUnique/>
        </w:docPartObj>
      </w:sdtPr>
      <w:sdtEndPr>
        <w:rPr>
          <w:sz w:val="24"/>
        </w:rPr>
      </w:sdtEndPr>
      <w:sdtContent>
        <w:p w:rsidR="00EE0FF8" w:rsidRPr="00F52382" w:rsidRDefault="008303FC" w:rsidP="005A236C">
          <w:pPr>
            <w:pStyle w:val="TtuloIV"/>
          </w:pPr>
          <w:r w:rsidRPr="00F52382">
            <w:rPr>
              <w:lang w:val="es-ES"/>
            </w:rPr>
            <mc:AlternateContent>
              <mc:Choice Requires="wpg">
                <w:drawing>
                  <wp:anchor distT="0" distB="0" distL="114300" distR="114300" simplePos="0" relativeHeight="251625472" behindDoc="0" locked="0" layoutInCell="1" allowOverlap="1" wp14:anchorId="3822CCD9" wp14:editId="2A197CEC">
                    <wp:simplePos x="0" y="0"/>
                    <wp:positionH relativeFrom="column">
                      <wp:posOffset>4077970</wp:posOffset>
                    </wp:positionH>
                    <wp:positionV relativeFrom="paragraph">
                      <wp:posOffset>-617220</wp:posOffset>
                    </wp:positionV>
                    <wp:extent cx="3032760" cy="10691495"/>
                    <wp:effectExtent l="0" t="0" r="0" b="0"/>
                    <wp:wrapNone/>
                    <wp:docPr id="259"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32760" cy="10691495"/>
                              <a:chOff x="7560" y="-14"/>
                              <a:chExt cx="4732" cy="15876"/>
                            </a:xfrm>
                          </wpg:grpSpPr>
                          <wps:wsp>
                            <wps:cNvPr id="261" name="Rectangle 324"/>
                            <wps:cNvSpPr>
                              <a:spLocks noChangeArrowheads="1"/>
                            </wps:cNvSpPr>
                            <wps:spPr bwMode="auto">
                              <a:xfrm>
                                <a:off x="7787" y="0"/>
                                <a:ext cx="4505" cy="15840"/>
                              </a:xfrm>
                              <a:prstGeom prst="rect">
                                <a:avLst/>
                              </a:prstGeom>
                              <a:solidFill>
                                <a:schemeClr val="accent3">
                                  <a:lumMod val="100000"/>
                                  <a:lumOff val="0"/>
                                </a:schemeClr>
                              </a:solidFill>
                              <a:ln>
                                <a:noFill/>
                              </a:ln>
                              <a:extLst>
                                <a:ext uri="{91240B29-F687-4F45-9708-019B960494DF}">
                                  <a14:hiddenLine xmlns:a14="http://schemas.microsoft.com/office/drawing/2010/main" w="9525">
                                    <a:solidFill>
                                      <a:schemeClr val="bg1">
                                        <a:lumMod val="85000"/>
                                        <a:lumOff val="0"/>
                                      </a:schemeClr>
                                    </a:solidFill>
                                    <a:miter lim="800000"/>
                                    <a:headEnd/>
                                    <a:tailEnd/>
                                  </a14:hiddenLine>
                                </a:ext>
                              </a:extLst>
                            </wps:spPr>
                            <wps:bodyPr rot="0" vert="horz" wrap="square" lIns="91440" tIns="45720" rIns="91440" bIns="45720" anchor="t" anchorCtr="0" upright="1">
                              <a:noAutofit/>
                            </wps:bodyPr>
                          </wps:wsp>
                          <wps:wsp>
                            <wps:cNvPr id="262" name="Rectangle 325" descr="Light vertical"/>
                            <wps:cNvSpPr>
                              <a:spLocks noChangeArrowheads="1"/>
                            </wps:cNvSpPr>
                            <wps:spPr bwMode="auto">
                              <a:xfrm>
                                <a:off x="7560" y="-14"/>
                                <a:ext cx="197" cy="15876"/>
                              </a:xfrm>
                              <a:prstGeom prst="rect">
                                <a:avLst/>
                              </a:prstGeom>
                              <a:pattFill prst="ltVert">
                                <a:fgClr>
                                  <a:schemeClr val="accent3">
                                    <a:lumMod val="100000"/>
                                    <a:lumOff val="0"/>
                                    <a:alpha val="80000"/>
                                  </a:schemeClr>
                                </a:fgClr>
                                <a:bgClr>
                                  <a:srgbClr val="FFFFFF">
                                    <a:alpha val="80000"/>
                                  </a:srgbClr>
                                </a:bgClr>
                              </a:patt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3CD4BE9" id="Group 323" o:spid="_x0000_s1026" style="position:absolute;margin-left:321.1pt;margin-top:-48.6pt;width:238.8pt;height:841.85pt;z-index:251625472;mso-width-relative:margin;mso-height-relative:margin" coordorigin="7560,-14" coordsize="4732,15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">
                    <v:rect id="Rectangle 324" o:spid="_x0000_s1027" style="position:absolute;left:7787;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o4MQA&#10;AADcAAAADwAAAGRycy9kb3ducmV2LnhtbESPQWvCQBSE7wX/w/KE3uomOYQ2ukoQAyJ4qG3B4yP7&#10;TILZtyG7Jum/dwXB4zAz3zCrzWRaMVDvGssK4kUEgri0uuFKwe9P8fEJwnlkja1lUvBPDjbr2dsK&#10;M21H/qbh5CsRIOwyVFB732VSurImg25hO+LgXWxv0AfZV1L3OAa4aWUSRak02HBYqLGjbU3l9XQz&#10;Cr7SQ2Rkl6fF37nFY+yuPjnulHqfT/kShKfJv8LP9l4rSNIYHmfCEZ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qODEAAAA3AAAAA8AAAAAAAAAAAAAAAAAmAIAAGRycy9k&#10;b3ducmV2LnhtbFBLBQYAAAAABAAEAPUAAACJAwAAAAA=&#10;" fillcolor="#9bbb59 [3206]" stroked="f" strokecolor="#d8d8d8 [2732]"/>
                    <v:rect id="Rectangle 325" o:spid="_x0000_s1028" alt="Light vertical" style="position:absolute;left:7560;top:-14;width:197;height:15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YlXMMA&#10;AADcAAAADwAAAGRycy9kb3ducmV2LnhtbESPQWvCQBSE74X+h+UVvNVNI9gasxEpFeupavX+yD6z&#10;odm3Ibsm8d93hUKPw8x8w+Sr0Taip87XjhW8TBMQxKXTNVcKTt+b5zcQPiBrbByTght5WBWPDzlm&#10;2g18oP4YKhEh7DNUYEJoMyl9aciin7qWOHoX11kMUXaV1B0OEW4bmSbJXFqsOS4YbOndUPlzvFoF&#10;u2R23n7gnpvXr14vhrNZoz4oNXka10sQgcbwH/5rf2oF6TyF+5l4BG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YlXMMAAADcAAAADwAAAAAAAAAAAAAAAACYAgAAZHJzL2Rv&#10;d25yZXYueG1sUEsFBgAAAAAEAAQA9QAAAIgDAAAAAA==&#10;" fillcolor="#9bbb59 [3206]" stroked="f" strokecolor="white [3212]" strokeweight="1pt">
                      <v:fill r:id="rId9" o:title="" opacity="52428f" o:opacity2="52428f" type="pattern"/>
                      <v:shadow color="#d8d8d8 [2732]" offset="3pt,3pt"/>
                    </v:rect>
                  </v:group>
                </w:pict>
              </mc:Fallback>
            </mc:AlternateContent>
          </w:r>
          <w:r w:rsidR="007A62B2" w:rsidRPr="00F52382">
            <w:rPr>
              <w:lang w:val="es-ES"/>
            </w:rPr>
            <mc:AlternateContent>
              <mc:Choice Requires="wps">
                <w:drawing>
                  <wp:anchor distT="0" distB="0" distL="114300" distR="114300" simplePos="0" relativeHeight="251626496" behindDoc="0" locked="0" layoutInCell="1" allowOverlap="1" wp14:anchorId="2EDA2647" wp14:editId="01FB42A5">
                    <wp:simplePos x="0" y="0"/>
                    <wp:positionH relativeFrom="column">
                      <wp:posOffset>4080510</wp:posOffset>
                    </wp:positionH>
                    <wp:positionV relativeFrom="paragraph">
                      <wp:posOffset>-606755</wp:posOffset>
                    </wp:positionV>
                    <wp:extent cx="3048000" cy="3321050"/>
                    <wp:effectExtent l="0" t="0" r="0" b="0"/>
                    <wp:wrapNone/>
                    <wp:docPr id="263" name="Rectangl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0" cy="332105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269DB" w:rsidRPr="001E4BB6" w:rsidRDefault="001269DB">
                                <w:pPr>
                                  <w:pStyle w:val="Sinespaciado"/>
                                  <w:rPr>
                                    <w:rFonts w:asciiTheme="majorHAnsi" w:eastAsiaTheme="majorEastAsia" w:hAnsiTheme="majorHAnsi" w:cstheme="majorBidi"/>
                                    <w:b/>
                                    <w:bCs/>
                                    <w:color w:val="FFFFFF" w:themeColor="background1"/>
                                    <w:sz w:val="72"/>
                                    <w:szCs w:val="72"/>
                                  </w:rPr>
                                </w:pPr>
                                <w:r w:rsidRPr="001E4BB6">
                                  <w:rPr>
                                    <w:rFonts w:asciiTheme="majorHAnsi" w:eastAsiaTheme="majorEastAsia" w:hAnsiTheme="majorHAnsi" w:cstheme="majorBidi"/>
                                    <w:b/>
                                    <w:bCs/>
                                    <w:color w:val="FFFFFF" w:themeColor="background1"/>
                                    <w:sz w:val="72"/>
                                    <w:szCs w:val="72"/>
                                  </w:rPr>
                                  <w:t>Educació</w:t>
                                </w:r>
                                <w:r>
                                  <w:rPr>
                                    <w:rFonts w:asciiTheme="majorHAnsi" w:eastAsiaTheme="majorEastAsia" w:hAnsiTheme="majorHAnsi" w:cstheme="majorBidi"/>
                                    <w:b/>
                                    <w:bCs/>
                                    <w:noProof/>
                                    <w:color w:val="FFFFFF" w:themeColor="background1"/>
                                    <w:sz w:val="72"/>
                                    <w:szCs w:val="72"/>
                                    <w:lang w:eastAsia="es-ES"/>
                                  </w:rPr>
                                  <w:t>n</w:t>
                                </w:r>
                                <w:r w:rsidRPr="001E4BB6">
                                  <w:rPr>
                                    <w:rFonts w:asciiTheme="majorHAnsi" w:eastAsiaTheme="majorEastAsia" w:hAnsiTheme="majorHAnsi" w:cstheme="majorBidi"/>
                                    <w:b/>
                                    <w:bCs/>
                                    <w:color w:val="FFFFFF" w:themeColor="background1"/>
                                    <w:sz w:val="72"/>
                                    <w:szCs w:val="72"/>
                                  </w:rPr>
                                  <w:t xml:space="preserve"> Secundaria para Personas Adultas</w:t>
                                </w:r>
                              </w:p>
                            </w:txbxContent>
                          </wps:txbx>
                          <wps:bodyPr rot="0" vert="horz" wrap="square" lIns="365760" tIns="182880" rIns="182880" bIns="18288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2EDA2647" id="Rectangle 326" o:spid="_x0000_s1026" style="position:absolute;left:0;text-align:left;margin-left:321.3pt;margin-top:-47.8pt;width:240pt;height:261.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" filled="f" fillcolor="white [3212]" stroked="f" strokecolor="white [3212]" strokeweight="1pt">
                    <v:fill opacity="52428f"/>
                    <v:textbox inset="28.8pt,14.4pt,14.4pt,14.4pt">
                      <w:txbxContent>
                        <w:p w:rsidR="001269DB" w:rsidRPr="001E4BB6" w:rsidRDefault="001269DB">
                          <w:pPr>
                            <w:pStyle w:val="Sinespaciado"/>
                            <w:rPr>
                              <w:rFonts w:asciiTheme="majorHAnsi" w:eastAsiaTheme="majorEastAsia" w:hAnsiTheme="majorHAnsi" w:cstheme="majorBidi"/>
                              <w:b/>
                              <w:bCs/>
                              <w:color w:val="FFFFFF" w:themeColor="background1"/>
                              <w:sz w:val="72"/>
                              <w:szCs w:val="72"/>
                            </w:rPr>
                          </w:pPr>
                          <w:r w:rsidRPr="001E4BB6">
                            <w:rPr>
                              <w:rFonts w:asciiTheme="majorHAnsi" w:eastAsiaTheme="majorEastAsia" w:hAnsiTheme="majorHAnsi" w:cstheme="majorBidi"/>
                              <w:b/>
                              <w:bCs/>
                              <w:color w:val="FFFFFF" w:themeColor="background1"/>
                              <w:sz w:val="72"/>
                              <w:szCs w:val="72"/>
                            </w:rPr>
                            <w:t>Educació</w:t>
                          </w:r>
                          <w:r>
                            <w:rPr>
                              <w:rFonts w:asciiTheme="majorHAnsi" w:eastAsiaTheme="majorEastAsia" w:hAnsiTheme="majorHAnsi" w:cstheme="majorBidi"/>
                              <w:b/>
                              <w:bCs/>
                              <w:noProof/>
                              <w:color w:val="FFFFFF" w:themeColor="background1"/>
                              <w:sz w:val="72"/>
                              <w:szCs w:val="72"/>
                              <w:lang w:eastAsia="es-ES"/>
                            </w:rPr>
                            <w:t>n</w:t>
                          </w:r>
                          <w:r w:rsidRPr="001E4BB6">
                            <w:rPr>
                              <w:rFonts w:asciiTheme="majorHAnsi" w:eastAsiaTheme="majorEastAsia" w:hAnsiTheme="majorHAnsi" w:cstheme="majorBidi"/>
                              <w:b/>
                              <w:bCs/>
                              <w:color w:val="FFFFFF" w:themeColor="background1"/>
                              <w:sz w:val="72"/>
                              <w:szCs w:val="72"/>
                            </w:rPr>
                            <w:t xml:space="preserve"> Secundaria para Personas Adultas</w:t>
                          </w:r>
                        </w:p>
                      </w:txbxContent>
                    </v:textbox>
                  </v:rect>
                </w:pict>
              </mc:Fallback>
            </mc:AlternateContent>
          </w:r>
          <w:r w:rsidR="002E0B48" w:rsidRPr="00F52382">
            <w:rPr>
              <w:lang w:val="es-ES"/>
            </w:rPr>
            <w:drawing>
              <wp:anchor distT="0" distB="0" distL="114300" distR="114300" simplePos="0" relativeHeight="251623424" behindDoc="0" locked="0" layoutInCell="1" allowOverlap="1" wp14:anchorId="1F38670B" wp14:editId="51D5E631">
                <wp:simplePos x="0" y="0"/>
                <wp:positionH relativeFrom="column">
                  <wp:posOffset>-457200</wp:posOffset>
                </wp:positionH>
                <wp:positionV relativeFrom="paragraph">
                  <wp:posOffset>-611505</wp:posOffset>
                </wp:positionV>
                <wp:extent cx="4672800" cy="3348000"/>
                <wp:effectExtent l="19050" t="19050" r="13970" b="24130"/>
                <wp:wrapNone/>
                <wp:docPr id="260" name="Picture 1" descr="mo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1" descr="motion.jpg"/>
                        <pic:cNvPicPr>
                          <a:picLocks noChangeAspect="1"/>
                        </pic:cNvPicPr>
                      </pic:nvPicPr>
                      <pic:blipFill>
                        <a:blip r:embed="rId10" cstate="screen">
                          <a:extLst>
                            <a:ext uri="{28A0092B-C50C-407E-A947-70E740481C1C}">
                              <a14:useLocalDpi xmlns:a14="http://schemas.microsoft.com/office/drawing/2010/main"/>
                            </a:ext>
                          </a:extLst>
                        </a:blip>
                        <a:stretch>
                          <a:fillRect/>
                        </a:stretch>
                      </pic:blipFill>
                      <pic:spPr>
                        <a:xfrm>
                          <a:off x="0" y="0"/>
                          <a:ext cx="4672800" cy="3348000"/>
                        </a:xfrm>
                        <a:prstGeom prst="rect">
                          <a:avLst/>
                        </a:prstGeom>
                        <a:ln w="12700">
                          <a:solidFill>
                            <a:schemeClr val="bg1"/>
                          </a:solidFill>
                        </a:ln>
                      </pic:spPr>
                    </pic:pic>
                  </a:graphicData>
                </a:graphic>
                <wp14:sizeRelH relativeFrom="margin">
                  <wp14:pctWidth>0</wp14:pctWidth>
                </wp14:sizeRelH>
                <wp14:sizeRelV relativeFrom="margin">
                  <wp14:pctHeight>0</wp14:pctHeight>
                </wp14:sizeRelV>
              </wp:anchor>
            </w:drawing>
          </w:r>
        </w:p>
        <w:p w:rsidR="004D27A4" w:rsidRPr="00F52382" w:rsidRDefault="007A62B2" w:rsidP="009F12B0">
          <w:pPr>
            <w:keepLines/>
            <w:suppressAutoHyphens/>
            <w:spacing w:line="240" w:lineRule="auto"/>
            <w:ind w:firstLine="709"/>
            <w:rPr>
              <w:rFonts w:ascii="Arial" w:hAnsi="Arial" w:cs="Arial"/>
              <w:sz w:val="24"/>
            </w:rPr>
          </w:pPr>
          <w:r w:rsidRPr="00F52382">
            <w:rPr>
              <w:rFonts w:ascii="Arial" w:hAnsi="Arial" w:cs="Arial"/>
              <w:noProof/>
              <w:sz w:val="24"/>
              <w:lang w:eastAsia="es-ES"/>
            </w:rPr>
            <mc:AlternateContent>
              <mc:Choice Requires="wps">
                <w:drawing>
                  <wp:anchor distT="0" distB="0" distL="114300" distR="114300" simplePos="0" relativeHeight="251627520" behindDoc="0" locked="0" layoutInCell="1" allowOverlap="1" wp14:anchorId="15ECC470" wp14:editId="3738BFF9">
                    <wp:simplePos x="0" y="0"/>
                    <wp:positionH relativeFrom="column">
                      <wp:posOffset>-471170</wp:posOffset>
                    </wp:positionH>
                    <wp:positionV relativeFrom="paragraph">
                      <wp:posOffset>2590496</wp:posOffset>
                    </wp:positionV>
                    <wp:extent cx="6733540" cy="788035"/>
                    <wp:effectExtent l="0" t="0" r="10160" b="19050"/>
                    <wp:wrapNone/>
                    <wp:docPr id="25" name="Rectangl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3540" cy="788035"/>
                            </a:xfrm>
                            <a:prstGeom prst="rect">
                              <a:avLst/>
                            </a:prstGeom>
                            <a:solidFill>
                              <a:schemeClr val="accent1">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p w:rsidR="001269DB" w:rsidRDefault="001269DB" w:rsidP="004258B4">
                                <w:pPr>
                                  <w:pStyle w:val="Sinespaciado"/>
                                  <w:jc w:val="center"/>
                                  <w:rPr>
                                    <w:rFonts w:asciiTheme="majorHAnsi" w:eastAsiaTheme="majorEastAsia" w:hAnsiTheme="majorHAnsi" w:cstheme="majorBidi"/>
                                    <w:color w:val="FFFFFF" w:themeColor="background1"/>
                                    <w:sz w:val="92"/>
                                    <w:szCs w:val="92"/>
                                  </w:rPr>
                                </w:pPr>
                                <w:r w:rsidRPr="00A22D80">
                                  <w:rPr>
                                    <w:rFonts w:asciiTheme="majorHAnsi" w:eastAsiaTheme="majorEastAsia" w:hAnsiTheme="majorHAnsi" w:cstheme="majorBidi"/>
                                    <w:color w:val="FFFFFF" w:themeColor="background1"/>
                                    <w:sz w:val="92"/>
                                    <w:szCs w:val="92"/>
                                  </w:rPr>
                                  <w:t>Módulo de Tecnología II</w:t>
                                </w:r>
                              </w:p>
                              <w:p w:rsidR="001269DB" w:rsidRPr="00A22D80" w:rsidRDefault="001269DB" w:rsidP="004258B4">
                                <w:pPr>
                                  <w:pStyle w:val="Sinespaciado"/>
                                  <w:jc w:val="center"/>
                                  <w:rPr>
                                    <w:rFonts w:asciiTheme="majorHAnsi" w:eastAsiaTheme="majorEastAsia" w:hAnsiTheme="majorHAnsi" w:cstheme="majorBidi"/>
                                    <w:color w:val="FFFFFF" w:themeColor="background1"/>
                                    <w:sz w:val="92"/>
                                    <w:szCs w:val="92"/>
                                  </w:rPr>
                                </w:pPr>
                                <w:r>
                                  <w:rPr>
                                    <w:rFonts w:asciiTheme="majorHAnsi" w:eastAsiaTheme="majorEastAsia" w:hAnsiTheme="majorHAnsi" w:cstheme="majorBidi"/>
                                    <w:color w:val="FFFFFF" w:themeColor="background1"/>
                                    <w:sz w:val="92"/>
                                    <w:szCs w:val="92"/>
                                  </w:rPr>
                                  <w:t>(Comunidad de Madrid)</w:t>
                                </w:r>
                              </w:p>
                            </w:txbxContent>
                          </wps:txbx>
                          <wps:bodyPr rot="0" vert="horz" wrap="square" lIns="182880" tIns="45720" rIns="182880" bIns="45720" anchor="ctr" anchorCtr="0" upright="1">
                            <a:spAutoFit/>
                          </wps:bodyPr>
                        </wps:wsp>
                      </a:graphicData>
                    </a:graphic>
                    <wp14:sizeRelH relativeFrom="margin">
                      <wp14:pctWidth>0</wp14:pctWidth>
                    </wp14:sizeRelH>
                  </wp:anchor>
                </w:drawing>
              </mc:Choice>
              <mc:Fallback>
                <w:pict>
                  <v:rect w14:anchorId="15ECC470" id="Rectangle 328" o:spid="_x0000_s1027" style="position:absolute;left:0;text-align:left;margin-left:-37.1pt;margin-top:204pt;width:530.2pt;height:62.05pt;z-index:251627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" fillcolor="#4f81bd [3204]" strokecolor="white [3212]" strokeweight="1pt">
                    <v:shadow color="#d8d8d8 [2732]" offset="3pt,3pt"/>
                    <v:textbox style="mso-fit-shape-to-text:t" inset="14.4pt,,14.4pt">
                      <w:txbxContent>
                        <w:p w:rsidR="001269DB" w:rsidRDefault="001269DB" w:rsidP="004258B4">
                          <w:pPr>
                            <w:pStyle w:val="Sinespaciado"/>
                            <w:jc w:val="center"/>
                            <w:rPr>
                              <w:rFonts w:asciiTheme="majorHAnsi" w:eastAsiaTheme="majorEastAsia" w:hAnsiTheme="majorHAnsi" w:cstheme="majorBidi"/>
                              <w:color w:val="FFFFFF" w:themeColor="background1"/>
                              <w:sz w:val="92"/>
                              <w:szCs w:val="92"/>
                            </w:rPr>
                          </w:pPr>
                          <w:r w:rsidRPr="00A22D80">
                            <w:rPr>
                              <w:rFonts w:asciiTheme="majorHAnsi" w:eastAsiaTheme="majorEastAsia" w:hAnsiTheme="majorHAnsi" w:cstheme="majorBidi"/>
                              <w:color w:val="FFFFFF" w:themeColor="background1"/>
                              <w:sz w:val="92"/>
                              <w:szCs w:val="92"/>
                            </w:rPr>
                            <w:t>Módulo de Tecnología II</w:t>
                          </w:r>
                        </w:p>
                        <w:p w:rsidR="001269DB" w:rsidRPr="00A22D80" w:rsidRDefault="001269DB" w:rsidP="004258B4">
                          <w:pPr>
                            <w:pStyle w:val="Sinespaciado"/>
                            <w:jc w:val="center"/>
                            <w:rPr>
                              <w:rFonts w:asciiTheme="majorHAnsi" w:eastAsiaTheme="majorEastAsia" w:hAnsiTheme="majorHAnsi" w:cstheme="majorBidi"/>
                              <w:color w:val="FFFFFF" w:themeColor="background1"/>
                              <w:sz w:val="92"/>
                              <w:szCs w:val="92"/>
                            </w:rPr>
                          </w:pPr>
                          <w:r>
                            <w:rPr>
                              <w:rFonts w:asciiTheme="majorHAnsi" w:eastAsiaTheme="majorEastAsia" w:hAnsiTheme="majorHAnsi" w:cstheme="majorBidi"/>
                              <w:color w:val="FFFFFF" w:themeColor="background1"/>
                              <w:sz w:val="92"/>
                              <w:szCs w:val="92"/>
                            </w:rPr>
                            <w:t>(Comunidad de Madrid)</w:t>
                          </w:r>
                        </w:p>
                      </w:txbxContent>
                    </v:textbox>
                  </v:rect>
                </w:pict>
              </mc:Fallback>
            </mc:AlternateContent>
          </w:r>
          <w:r w:rsidR="00D761AD" w:rsidRPr="00F52382">
            <w:rPr>
              <w:rFonts w:ascii="Arial" w:hAnsi="Arial" w:cs="Arial"/>
              <w:noProof/>
              <w:sz w:val="24"/>
              <w:lang w:eastAsia="es-ES"/>
            </w:rPr>
            <w:drawing>
              <wp:anchor distT="0" distB="0" distL="114300" distR="114300" simplePos="0" relativeHeight="251629568" behindDoc="0" locked="0" layoutInCell="1" allowOverlap="1" wp14:anchorId="172991A5" wp14:editId="30C526C8">
                <wp:simplePos x="0" y="0"/>
                <wp:positionH relativeFrom="column">
                  <wp:posOffset>4231335</wp:posOffset>
                </wp:positionH>
                <wp:positionV relativeFrom="paragraph">
                  <wp:posOffset>5949315</wp:posOffset>
                </wp:positionV>
                <wp:extent cx="2916000" cy="3844800"/>
                <wp:effectExtent l="0" t="0" r="0" b="3810"/>
                <wp:wrapNone/>
                <wp:docPr id="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n 1"/>
                        <pic:cNvPicPr preferRelativeResize="0">
                          <a:picLocks noChangeAspect="1"/>
                        </pic:cNvPicPr>
                      </pic:nvPicPr>
                      <pic:blipFill>
                        <a:blip r:embed="rId11" cstate="screen">
                          <a:extLst>
                            <a:ext uri="{28A0092B-C50C-407E-A947-70E740481C1C}">
                              <a14:useLocalDpi xmlns:a14="http://schemas.microsoft.com/office/drawing/2010/main"/>
                            </a:ext>
                          </a:extLst>
                        </a:blip>
                        <a:stretch>
                          <a:fillRect/>
                        </a:stretch>
                      </pic:blipFill>
                      <pic:spPr>
                        <a:xfrm>
                          <a:off x="0" y="0"/>
                          <a:ext cx="2916000" cy="3844800"/>
                        </a:xfrm>
                        <a:prstGeom prst="rect">
                          <a:avLst/>
                        </a:prstGeom>
                      </pic:spPr>
                    </pic:pic>
                  </a:graphicData>
                </a:graphic>
                <wp14:sizeRelH relativeFrom="margin">
                  <wp14:pctWidth>0</wp14:pctWidth>
                </wp14:sizeRelH>
                <wp14:sizeRelV relativeFrom="margin">
                  <wp14:pctHeight>0</wp14:pctHeight>
                </wp14:sizeRelV>
              </wp:anchor>
            </w:drawing>
          </w:r>
          <w:r w:rsidR="00C02055" w:rsidRPr="00F52382">
            <w:rPr>
              <w:rFonts w:ascii="Arial" w:hAnsi="Arial" w:cs="Arial"/>
              <w:noProof/>
              <w:sz w:val="24"/>
              <w:lang w:eastAsia="es-ES"/>
            </w:rPr>
            <mc:AlternateContent>
              <mc:Choice Requires="wps">
                <w:drawing>
                  <wp:anchor distT="0" distB="0" distL="114300" distR="114300" simplePos="0" relativeHeight="251630592" behindDoc="0" locked="0" layoutInCell="1" allowOverlap="1" wp14:anchorId="166D9735" wp14:editId="054E89D9">
                    <wp:simplePos x="0" y="0"/>
                    <wp:positionH relativeFrom="column">
                      <wp:posOffset>-545756</wp:posOffset>
                    </wp:positionH>
                    <wp:positionV relativeFrom="paragraph">
                      <wp:posOffset>6820535</wp:posOffset>
                    </wp:positionV>
                    <wp:extent cx="4604400" cy="3110400"/>
                    <wp:effectExtent l="0" t="0" r="24765" b="13970"/>
                    <wp:wrapNone/>
                    <wp:docPr id="266" name="Rectangl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4400" cy="3110400"/>
                            </a:xfrm>
                            <a:prstGeom prst="rect">
                              <a:avLst/>
                            </a:prstGeom>
                            <a:solidFill>
                              <a:schemeClr val="accent1">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p w:rsidR="001269DB" w:rsidRDefault="001269DB" w:rsidP="00624228">
                                <w:pPr>
                                  <w:pStyle w:val="Sinespaciado"/>
                                  <w:rPr>
                                    <w:rFonts w:asciiTheme="majorHAnsi" w:eastAsiaTheme="majorEastAsia" w:hAnsiTheme="majorHAnsi" w:cstheme="majorBidi"/>
                                    <w:sz w:val="44"/>
                                    <w:szCs w:val="44"/>
                                  </w:rPr>
                                </w:pPr>
                                <w:r>
                                  <w:rPr>
                                    <w:rFonts w:asciiTheme="majorHAnsi" w:eastAsiaTheme="majorEastAsia" w:hAnsiTheme="majorHAnsi" w:cstheme="majorBidi"/>
                                    <w:sz w:val="44"/>
                                    <w:szCs w:val="44"/>
                                  </w:rPr>
                                  <w:t xml:space="preserve">   Autores:</w:t>
                                </w:r>
                              </w:p>
                              <w:p w:rsidR="001269DB" w:rsidRDefault="001269DB" w:rsidP="00624228">
                                <w:pPr>
                                  <w:pStyle w:val="Sinespaciado"/>
                                  <w:rPr>
                                    <w:rFonts w:asciiTheme="majorHAnsi" w:eastAsiaTheme="majorEastAsia" w:hAnsiTheme="majorHAnsi" w:cstheme="majorBidi"/>
                                    <w:sz w:val="44"/>
                                    <w:szCs w:val="44"/>
                                  </w:rPr>
                                </w:pPr>
                                <w:r>
                                  <w:rPr>
                                    <w:rFonts w:asciiTheme="majorHAnsi" w:eastAsiaTheme="majorEastAsia" w:hAnsiTheme="majorHAnsi" w:cstheme="majorBidi"/>
                                    <w:sz w:val="44"/>
                                    <w:szCs w:val="44"/>
                                  </w:rPr>
                                  <w:t xml:space="preserve">   Eduardo Labanda Alonso</w:t>
                                </w:r>
                              </w:p>
                              <w:p w:rsidR="001269DB" w:rsidRDefault="001269DB" w:rsidP="00624228">
                                <w:pPr>
                                  <w:pStyle w:val="Sinespaciado"/>
                                  <w:rPr>
                                    <w:rFonts w:asciiTheme="majorHAnsi" w:eastAsiaTheme="majorEastAsia" w:hAnsiTheme="majorHAnsi" w:cstheme="majorBidi"/>
                                    <w:sz w:val="44"/>
                                    <w:szCs w:val="44"/>
                                  </w:rPr>
                                </w:pPr>
                                <w:r>
                                  <w:rPr>
                                    <w:rFonts w:asciiTheme="majorHAnsi" w:eastAsiaTheme="majorEastAsia" w:hAnsiTheme="majorHAnsi" w:cstheme="majorBidi"/>
                                    <w:sz w:val="44"/>
                                    <w:szCs w:val="44"/>
                                  </w:rPr>
                                  <w:t xml:space="preserve">   María Luisa Sánchez Almagro</w:t>
                                </w:r>
                              </w:p>
                              <w:p w:rsidR="001269DB" w:rsidRDefault="001269DB" w:rsidP="00345E57">
                                <w:pPr>
                                  <w:pStyle w:val="Sinespaciado"/>
                                  <w:rPr>
                                    <w:rFonts w:asciiTheme="majorHAnsi" w:eastAsiaTheme="majorEastAsia" w:hAnsiTheme="majorHAnsi" w:cstheme="majorBidi"/>
                                    <w:sz w:val="44"/>
                                    <w:szCs w:val="44"/>
                                  </w:rPr>
                                </w:pPr>
                                <w:r>
                                  <w:rPr>
                                    <w:rFonts w:asciiTheme="majorHAnsi" w:eastAsiaTheme="majorEastAsia" w:hAnsiTheme="majorHAnsi" w:cstheme="majorBidi"/>
                                    <w:sz w:val="44"/>
                                    <w:szCs w:val="44"/>
                                  </w:rPr>
                                  <w:t xml:space="preserve">   Alberto Aceña Hernández</w:t>
                                </w:r>
                              </w:p>
                              <w:p w:rsidR="001269DB" w:rsidRDefault="001269DB" w:rsidP="00624228">
                                <w:pPr>
                                  <w:pStyle w:val="Sinespaciado"/>
                                  <w:rPr>
                                    <w:rFonts w:asciiTheme="majorHAnsi" w:eastAsiaTheme="majorEastAsia" w:hAnsiTheme="majorHAnsi" w:cstheme="majorBidi"/>
                                    <w:sz w:val="44"/>
                                    <w:szCs w:val="44"/>
                                  </w:rPr>
                                </w:pPr>
                                <w:r>
                                  <w:rPr>
                                    <w:rFonts w:asciiTheme="majorHAnsi" w:eastAsiaTheme="majorEastAsia" w:hAnsiTheme="majorHAnsi" w:cstheme="majorBidi"/>
                                    <w:sz w:val="44"/>
                                    <w:szCs w:val="44"/>
                                  </w:rPr>
                                  <w:t xml:space="preserve">   </w:t>
                                </w:r>
                              </w:p>
                              <w:p w:rsidR="001269DB" w:rsidRPr="00624228" w:rsidRDefault="001269DB" w:rsidP="00624228">
                                <w:pPr>
                                  <w:pStyle w:val="Sinespaciado"/>
                                  <w:rPr>
                                    <w:rFonts w:asciiTheme="majorHAnsi" w:eastAsiaTheme="majorEastAsia" w:hAnsiTheme="majorHAnsi" w:cstheme="majorBidi"/>
                                    <w:sz w:val="44"/>
                                    <w:szCs w:val="44"/>
                                  </w:rPr>
                                </w:pPr>
                              </w:p>
                              <w:p w:rsidR="001269DB" w:rsidRDefault="001269DB" w:rsidP="00EF4C1B">
                                <w:pPr>
                                  <w:pStyle w:val="Sinespaciado"/>
                                  <w:jc w:val="center"/>
                                  <w:rPr>
                                    <w:rFonts w:asciiTheme="majorHAnsi" w:eastAsiaTheme="majorEastAsia" w:hAnsiTheme="majorHAnsi" w:cstheme="majorBidi"/>
                                    <w:color w:val="FFFFFF" w:themeColor="background1"/>
                                    <w:sz w:val="72"/>
                                    <w:szCs w:val="72"/>
                                  </w:rPr>
                                </w:pPr>
                              </w:p>
                            </w:txbxContent>
                          </wps:txbx>
                          <wps:bodyPr rot="0" vert="horz" wrap="square" lIns="182880" tIns="45720" rIns="18288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66D9735" id="_x0000_s1028" style="position:absolute;left:0;text-align:left;margin-left:-42.95pt;margin-top:537.05pt;width:362.55pt;height:244.9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" fillcolor="#4f81bd [3204]" strokecolor="white [3212]" strokeweight="1pt">
                    <v:shadow color="#d8d8d8 [2732]" offset="3pt,3pt"/>
                    <v:textbox inset="14.4pt,,14.4pt">
                      <w:txbxContent>
                        <w:p w:rsidR="001269DB" w:rsidRDefault="001269DB" w:rsidP="00624228">
                          <w:pPr>
                            <w:pStyle w:val="Sinespaciado"/>
                            <w:rPr>
                              <w:rFonts w:asciiTheme="majorHAnsi" w:eastAsiaTheme="majorEastAsia" w:hAnsiTheme="majorHAnsi" w:cstheme="majorBidi"/>
                              <w:sz w:val="44"/>
                              <w:szCs w:val="44"/>
                            </w:rPr>
                          </w:pPr>
                          <w:r>
                            <w:rPr>
                              <w:rFonts w:asciiTheme="majorHAnsi" w:eastAsiaTheme="majorEastAsia" w:hAnsiTheme="majorHAnsi" w:cstheme="majorBidi"/>
                              <w:sz w:val="44"/>
                              <w:szCs w:val="44"/>
                            </w:rPr>
                            <w:t xml:space="preserve">   Autores:</w:t>
                          </w:r>
                        </w:p>
                        <w:p w:rsidR="001269DB" w:rsidRDefault="001269DB" w:rsidP="00624228">
                          <w:pPr>
                            <w:pStyle w:val="Sinespaciado"/>
                            <w:rPr>
                              <w:rFonts w:asciiTheme="majorHAnsi" w:eastAsiaTheme="majorEastAsia" w:hAnsiTheme="majorHAnsi" w:cstheme="majorBidi"/>
                              <w:sz w:val="44"/>
                              <w:szCs w:val="44"/>
                            </w:rPr>
                          </w:pPr>
                          <w:r>
                            <w:rPr>
                              <w:rFonts w:asciiTheme="majorHAnsi" w:eastAsiaTheme="majorEastAsia" w:hAnsiTheme="majorHAnsi" w:cstheme="majorBidi"/>
                              <w:sz w:val="44"/>
                              <w:szCs w:val="44"/>
                            </w:rPr>
                            <w:t xml:space="preserve">   Eduardo Labanda Alonso</w:t>
                          </w:r>
                        </w:p>
                        <w:p w:rsidR="001269DB" w:rsidRDefault="001269DB" w:rsidP="00624228">
                          <w:pPr>
                            <w:pStyle w:val="Sinespaciado"/>
                            <w:rPr>
                              <w:rFonts w:asciiTheme="majorHAnsi" w:eastAsiaTheme="majorEastAsia" w:hAnsiTheme="majorHAnsi" w:cstheme="majorBidi"/>
                              <w:sz w:val="44"/>
                              <w:szCs w:val="44"/>
                            </w:rPr>
                          </w:pPr>
                          <w:r>
                            <w:rPr>
                              <w:rFonts w:asciiTheme="majorHAnsi" w:eastAsiaTheme="majorEastAsia" w:hAnsiTheme="majorHAnsi" w:cstheme="majorBidi"/>
                              <w:sz w:val="44"/>
                              <w:szCs w:val="44"/>
                            </w:rPr>
                            <w:t xml:space="preserve">   María Luisa Sánchez Almagro</w:t>
                          </w:r>
                        </w:p>
                        <w:p w:rsidR="001269DB" w:rsidRDefault="001269DB" w:rsidP="00345E57">
                          <w:pPr>
                            <w:pStyle w:val="Sinespaciado"/>
                            <w:rPr>
                              <w:rFonts w:asciiTheme="majorHAnsi" w:eastAsiaTheme="majorEastAsia" w:hAnsiTheme="majorHAnsi" w:cstheme="majorBidi"/>
                              <w:sz w:val="44"/>
                              <w:szCs w:val="44"/>
                            </w:rPr>
                          </w:pPr>
                          <w:r>
                            <w:rPr>
                              <w:rFonts w:asciiTheme="majorHAnsi" w:eastAsiaTheme="majorEastAsia" w:hAnsiTheme="majorHAnsi" w:cstheme="majorBidi"/>
                              <w:sz w:val="44"/>
                              <w:szCs w:val="44"/>
                            </w:rPr>
                            <w:t xml:space="preserve">   Alberto Aceña Hernández</w:t>
                          </w:r>
                        </w:p>
                        <w:p w:rsidR="001269DB" w:rsidRDefault="001269DB" w:rsidP="00624228">
                          <w:pPr>
                            <w:pStyle w:val="Sinespaciado"/>
                            <w:rPr>
                              <w:rFonts w:asciiTheme="majorHAnsi" w:eastAsiaTheme="majorEastAsia" w:hAnsiTheme="majorHAnsi" w:cstheme="majorBidi"/>
                              <w:sz w:val="44"/>
                              <w:szCs w:val="44"/>
                            </w:rPr>
                          </w:pPr>
                          <w:r>
                            <w:rPr>
                              <w:rFonts w:asciiTheme="majorHAnsi" w:eastAsiaTheme="majorEastAsia" w:hAnsiTheme="majorHAnsi" w:cstheme="majorBidi"/>
                              <w:sz w:val="44"/>
                              <w:szCs w:val="44"/>
                            </w:rPr>
                            <w:t xml:space="preserve">   </w:t>
                          </w:r>
                        </w:p>
                        <w:p w:rsidR="001269DB" w:rsidRPr="00624228" w:rsidRDefault="001269DB" w:rsidP="00624228">
                          <w:pPr>
                            <w:pStyle w:val="Sinespaciado"/>
                            <w:rPr>
                              <w:rFonts w:asciiTheme="majorHAnsi" w:eastAsiaTheme="majorEastAsia" w:hAnsiTheme="majorHAnsi" w:cstheme="majorBidi"/>
                              <w:sz w:val="44"/>
                              <w:szCs w:val="44"/>
                            </w:rPr>
                          </w:pPr>
                        </w:p>
                        <w:p w:rsidR="001269DB" w:rsidRDefault="001269DB" w:rsidP="00EF4C1B">
                          <w:pPr>
                            <w:pStyle w:val="Sinespaciado"/>
                            <w:jc w:val="center"/>
                            <w:rPr>
                              <w:rFonts w:asciiTheme="majorHAnsi" w:eastAsiaTheme="majorEastAsia" w:hAnsiTheme="majorHAnsi" w:cstheme="majorBidi"/>
                              <w:color w:val="FFFFFF" w:themeColor="background1"/>
                              <w:sz w:val="72"/>
                              <w:szCs w:val="72"/>
                            </w:rPr>
                          </w:pPr>
                        </w:p>
                      </w:txbxContent>
                    </v:textbox>
                  </v:rect>
                </w:pict>
              </mc:Fallback>
            </mc:AlternateContent>
          </w:r>
          <w:r w:rsidR="00F7555D" w:rsidRPr="00F52382">
            <w:rPr>
              <w:rFonts w:ascii="Arial" w:hAnsi="Arial" w:cs="Arial"/>
              <w:noProof/>
              <w:sz w:val="24"/>
              <w:lang w:eastAsia="es-ES"/>
            </w:rPr>
            <mc:AlternateContent>
              <mc:Choice Requires="wps">
                <w:drawing>
                  <wp:anchor distT="0" distB="0" distL="114300" distR="114300" simplePos="0" relativeHeight="251631616" behindDoc="0" locked="0" layoutInCell="1" allowOverlap="1" wp14:anchorId="310B0926" wp14:editId="0F6ABCF1">
                    <wp:simplePos x="0" y="0"/>
                    <wp:positionH relativeFrom="column">
                      <wp:posOffset>-474980</wp:posOffset>
                    </wp:positionH>
                    <wp:positionV relativeFrom="paragraph">
                      <wp:posOffset>3788754</wp:posOffset>
                    </wp:positionV>
                    <wp:extent cx="4651200" cy="3110400"/>
                    <wp:effectExtent l="0" t="0" r="0" b="0"/>
                    <wp:wrapNone/>
                    <wp:docPr id="278" name="Rectangl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1200" cy="3110400"/>
                            </a:xfrm>
                            <a:prstGeom prst="rect">
                              <a:avLst/>
                            </a:prstGeom>
                            <a:noFill/>
                            <a:ln w="12700">
                              <a:noFill/>
                              <a:miter lim="800000"/>
                              <a:headEnd/>
                              <a:tailEnd/>
                            </a:ln>
                            <a:effectLst/>
                          </wps:spPr>
                          <wps:txbx>
                            <w:txbxContent>
                              <w:p w:rsidR="001269DB" w:rsidRDefault="001269DB" w:rsidP="00624228">
                                <w:pPr>
                                  <w:pStyle w:val="Sinespaciado"/>
                                  <w:jc w:val="center"/>
                                  <w:rPr>
                                    <w:rFonts w:asciiTheme="majorHAnsi" w:eastAsiaTheme="majorEastAsia" w:hAnsiTheme="majorHAnsi" w:cstheme="majorBidi"/>
                                    <w:color w:val="FFFFFF" w:themeColor="background1"/>
                                    <w:sz w:val="72"/>
                                    <w:szCs w:val="72"/>
                                  </w:rPr>
                                </w:pPr>
                              </w:p>
                              <w:p w:rsidR="001269DB" w:rsidRDefault="001269DB" w:rsidP="00624228">
                                <w:pPr>
                                  <w:pStyle w:val="Sinespaciado"/>
                                  <w:jc w:val="center"/>
                                  <w:rPr>
                                    <w:rFonts w:asciiTheme="majorHAnsi" w:eastAsiaTheme="majorEastAsia" w:hAnsiTheme="majorHAnsi" w:cstheme="majorBidi"/>
                                    <w:color w:val="FFFFFF" w:themeColor="background1"/>
                                    <w:sz w:val="72"/>
                                    <w:szCs w:val="72"/>
                                  </w:rPr>
                                </w:pPr>
                                <w:r>
                                  <w:rPr>
                                    <w:noProof/>
                                    <w:lang w:eastAsia="es-ES"/>
                                  </w:rPr>
                                  <w:drawing>
                                    <wp:inline distT="0" distB="0" distL="0" distR="0" wp14:anchorId="71FAAC57" wp14:editId="38B26B5C">
                                      <wp:extent cx="2980800" cy="2232000"/>
                                      <wp:effectExtent l="0" t="0" r="0" b="0"/>
                                      <wp:docPr id="283" name="Imagen 283" descr="Resultado de imagen de creative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de creative common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80800" cy="2232000"/>
                                              </a:xfrm>
                                              <a:prstGeom prst="rect">
                                                <a:avLst/>
                                              </a:prstGeom>
                                              <a:noFill/>
                                              <a:ln>
                                                <a:noFill/>
                                              </a:ln>
                                            </pic:spPr>
                                          </pic:pic>
                                        </a:graphicData>
                                      </a:graphic>
                                    </wp:inline>
                                  </w:drawing>
                                </w:r>
                              </w:p>
                              <w:p w:rsidR="001269DB" w:rsidRDefault="001269DB" w:rsidP="00624228">
                                <w:pPr>
                                  <w:pStyle w:val="Sinespaciado"/>
                                  <w:jc w:val="center"/>
                                  <w:rPr>
                                    <w:rFonts w:asciiTheme="majorHAnsi" w:eastAsiaTheme="majorEastAsia" w:hAnsiTheme="majorHAnsi" w:cstheme="majorBidi"/>
                                    <w:color w:val="FFFFFF" w:themeColor="background1"/>
                                    <w:sz w:val="72"/>
                                    <w:szCs w:val="72"/>
                                  </w:rPr>
                                </w:pPr>
                              </w:p>
                            </w:txbxContent>
                          </wps:txbx>
                          <wps:bodyPr rot="0" vert="horz" wrap="square" lIns="182880" tIns="45720" rIns="18288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10B0926" id="_x0000_s1029" style="position:absolute;left:0;text-align:left;margin-left:-37.4pt;margin-top:298.35pt;width:366.25pt;height:244.9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" filled="f" stroked="f" strokeweight="1pt">
                    <v:textbox inset="14.4pt,,14.4pt">
                      <w:txbxContent>
                        <w:p w:rsidR="001269DB" w:rsidRDefault="001269DB" w:rsidP="00624228">
                          <w:pPr>
                            <w:pStyle w:val="Sinespaciado"/>
                            <w:jc w:val="center"/>
                            <w:rPr>
                              <w:rFonts w:asciiTheme="majorHAnsi" w:eastAsiaTheme="majorEastAsia" w:hAnsiTheme="majorHAnsi" w:cstheme="majorBidi"/>
                              <w:color w:val="FFFFFF" w:themeColor="background1"/>
                              <w:sz w:val="72"/>
                              <w:szCs w:val="72"/>
                            </w:rPr>
                          </w:pPr>
                        </w:p>
                        <w:p w:rsidR="001269DB" w:rsidRDefault="001269DB" w:rsidP="00624228">
                          <w:pPr>
                            <w:pStyle w:val="Sinespaciado"/>
                            <w:jc w:val="center"/>
                            <w:rPr>
                              <w:rFonts w:asciiTheme="majorHAnsi" w:eastAsiaTheme="majorEastAsia" w:hAnsiTheme="majorHAnsi" w:cstheme="majorBidi"/>
                              <w:color w:val="FFFFFF" w:themeColor="background1"/>
                              <w:sz w:val="72"/>
                              <w:szCs w:val="72"/>
                            </w:rPr>
                          </w:pPr>
                          <w:r>
                            <w:rPr>
                              <w:noProof/>
                              <w:lang w:eastAsia="es-ES"/>
                            </w:rPr>
                            <w:drawing>
                              <wp:inline distT="0" distB="0" distL="0" distR="0" wp14:anchorId="71FAAC57" wp14:editId="38B26B5C">
                                <wp:extent cx="2980800" cy="2232000"/>
                                <wp:effectExtent l="0" t="0" r="0" b="0"/>
                                <wp:docPr id="283" name="Imagen 283" descr="Resultado de imagen de creative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de creative common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80800" cy="2232000"/>
                                        </a:xfrm>
                                        <a:prstGeom prst="rect">
                                          <a:avLst/>
                                        </a:prstGeom>
                                        <a:noFill/>
                                        <a:ln>
                                          <a:noFill/>
                                        </a:ln>
                                      </pic:spPr>
                                    </pic:pic>
                                  </a:graphicData>
                                </a:graphic>
                              </wp:inline>
                            </w:drawing>
                          </w:r>
                        </w:p>
                        <w:p w:rsidR="001269DB" w:rsidRDefault="001269DB" w:rsidP="00624228">
                          <w:pPr>
                            <w:pStyle w:val="Sinespaciado"/>
                            <w:jc w:val="center"/>
                            <w:rPr>
                              <w:rFonts w:asciiTheme="majorHAnsi" w:eastAsiaTheme="majorEastAsia" w:hAnsiTheme="majorHAnsi" w:cstheme="majorBidi"/>
                              <w:color w:val="FFFFFF" w:themeColor="background1"/>
                              <w:sz w:val="72"/>
                              <w:szCs w:val="72"/>
                            </w:rPr>
                          </w:pPr>
                        </w:p>
                      </w:txbxContent>
                    </v:textbox>
                  </v:rect>
                </w:pict>
              </mc:Fallback>
            </mc:AlternateContent>
          </w:r>
          <w:r w:rsidR="008F3B37" w:rsidRPr="00F52382">
            <w:rPr>
              <w:rFonts w:ascii="Arial" w:hAnsi="Arial" w:cs="Arial"/>
              <w:noProof/>
              <w:sz w:val="24"/>
              <w:lang w:eastAsia="es-ES"/>
            </w:rPr>
            <w:t>0</w:t>
          </w:r>
          <w:r w:rsidR="00EF4C1B" w:rsidRPr="00F52382">
            <w:rPr>
              <w:rFonts w:ascii="Arial" w:hAnsi="Arial"/>
              <w:noProof/>
              <w:sz w:val="24"/>
              <w:lang w:eastAsia="es-ES"/>
            </w:rPr>
            <w:drawing>
              <wp:inline distT="0" distB="0" distL="0" distR="0" wp14:anchorId="0CDF1DA1" wp14:editId="6680662E">
                <wp:extent cx="1123950" cy="39052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reative.png"/>
                        <pic:cNvPicPr/>
                      </pic:nvPicPr>
                      <pic:blipFill>
                        <a:blip r:embed="rId13">
                          <a:extLst>
                            <a:ext uri="{28A0092B-C50C-407E-A947-70E740481C1C}">
                              <a14:useLocalDpi xmlns:a14="http://schemas.microsoft.com/office/drawing/2010/main" val="0"/>
                            </a:ext>
                          </a:extLst>
                        </a:blip>
                        <a:stretch>
                          <a:fillRect/>
                        </a:stretch>
                      </pic:blipFill>
                      <pic:spPr>
                        <a:xfrm>
                          <a:off x="0" y="0"/>
                          <a:ext cx="1123950" cy="390525"/>
                        </a:xfrm>
                        <a:prstGeom prst="rect">
                          <a:avLst/>
                        </a:prstGeom>
                      </pic:spPr>
                    </pic:pic>
                  </a:graphicData>
                </a:graphic>
              </wp:inline>
            </w:drawing>
          </w:r>
          <w:r w:rsidR="00EE0FF8" w:rsidRPr="00F52382">
            <w:rPr>
              <w:rFonts w:ascii="Arial" w:hAnsi="Arial" w:cs="Arial"/>
              <w:sz w:val="24"/>
            </w:rPr>
            <w:br w:type="page"/>
          </w:r>
        </w:p>
      </w:sdtContent>
    </w:sdt>
    <w:p w:rsidR="00B3144B" w:rsidRPr="00F52382" w:rsidRDefault="00B3144B" w:rsidP="009F12B0">
      <w:pPr>
        <w:pStyle w:val="Puesto"/>
      </w:pPr>
      <w:r w:rsidRPr="00F52382">
        <w:lastRenderedPageBreak/>
        <w:t>Presentación</w:t>
      </w:r>
    </w:p>
    <w:p w:rsidR="0081792D" w:rsidRPr="00F52382" w:rsidRDefault="00AB258B" w:rsidP="009F12B0">
      <w:pPr>
        <w:autoSpaceDE w:val="0"/>
        <w:autoSpaceDN w:val="0"/>
        <w:adjustRightInd w:val="0"/>
        <w:spacing w:after="0" w:line="240" w:lineRule="auto"/>
        <w:jc w:val="left"/>
        <w:rPr>
          <w:rFonts w:ascii="Arial" w:hAnsi="Arial" w:cs="Arial"/>
          <w:sz w:val="24"/>
          <w:szCs w:val="24"/>
        </w:rPr>
      </w:pPr>
      <w:r w:rsidRPr="00F52382">
        <w:rPr>
          <w:rFonts w:ascii="Arial" w:hAnsi="Arial" w:cs="Arial"/>
          <w:sz w:val="24"/>
          <w:szCs w:val="24"/>
        </w:rPr>
        <w:tab/>
        <w:t xml:space="preserve">Este texto ha sido elaborado de acuerdo a la </w:t>
      </w:r>
      <w:r w:rsidR="0081792D" w:rsidRPr="00F52382">
        <w:rPr>
          <w:rFonts w:ascii="Arial" w:hAnsi="Arial" w:cs="Arial"/>
          <w:sz w:val="24"/>
          <w:szCs w:val="24"/>
        </w:rPr>
        <w:t>“</w:t>
      </w:r>
      <w:r w:rsidRPr="00F52382">
        <w:rPr>
          <w:rFonts w:ascii="Arial" w:hAnsi="Arial" w:cs="Arial"/>
          <w:i/>
          <w:sz w:val="24"/>
          <w:szCs w:val="24"/>
        </w:rPr>
        <w:t>ORDEN 1255/2017, de 21 de abril, de la Consejería de Educación, Juventud y</w:t>
      </w:r>
      <w:r w:rsidR="0081792D" w:rsidRPr="00F52382">
        <w:rPr>
          <w:rFonts w:ascii="Arial" w:hAnsi="Arial" w:cs="Arial"/>
          <w:i/>
          <w:sz w:val="24"/>
          <w:szCs w:val="24"/>
        </w:rPr>
        <w:t xml:space="preserve"> </w:t>
      </w:r>
      <w:r w:rsidRPr="00F52382">
        <w:rPr>
          <w:rFonts w:ascii="Arial" w:hAnsi="Arial" w:cs="Arial"/>
          <w:i/>
          <w:sz w:val="24"/>
          <w:szCs w:val="24"/>
        </w:rPr>
        <w:t>Deporte, por la que se establece la organización de las enseñanzas para la obtención</w:t>
      </w:r>
      <w:r w:rsidR="0081792D" w:rsidRPr="00F52382">
        <w:rPr>
          <w:rFonts w:ascii="Arial" w:hAnsi="Arial" w:cs="Arial"/>
          <w:i/>
          <w:sz w:val="24"/>
          <w:szCs w:val="24"/>
        </w:rPr>
        <w:t xml:space="preserve"> </w:t>
      </w:r>
      <w:r w:rsidRPr="00F52382">
        <w:rPr>
          <w:rFonts w:ascii="Arial" w:hAnsi="Arial" w:cs="Arial"/>
          <w:i/>
          <w:sz w:val="24"/>
          <w:szCs w:val="24"/>
        </w:rPr>
        <w:t>del título de Graduado en Educación Secundaria Obligatoria por personas</w:t>
      </w:r>
      <w:r w:rsidR="0081792D" w:rsidRPr="00F52382">
        <w:rPr>
          <w:rFonts w:ascii="Arial" w:hAnsi="Arial" w:cs="Arial"/>
          <w:i/>
          <w:sz w:val="24"/>
          <w:szCs w:val="24"/>
        </w:rPr>
        <w:t xml:space="preserve"> </w:t>
      </w:r>
      <w:r w:rsidRPr="00F52382">
        <w:rPr>
          <w:rFonts w:ascii="Arial" w:hAnsi="Arial" w:cs="Arial"/>
          <w:i/>
          <w:sz w:val="24"/>
          <w:szCs w:val="24"/>
        </w:rPr>
        <w:t>adultas en la Comunidad de Madrid</w:t>
      </w:r>
      <w:r w:rsidRPr="00F52382">
        <w:rPr>
          <w:rFonts w:ascii="Arial" w:hAnsi="Arial" w:cs="Arial"/>
          <w:sz w:val="24"/>
          <w:szCs w:val="24"/>
        </w:rPr>
        <w:t>.</w:t>
      </w:r>
      <w:r w:rsidR="0081792D" w:rsidRPr="00F52382">
        <w:rPr>
          <w:rFonts w:ascii="Arial" w:hAnsi="Arial" w:cs="Arial"/>
          <w:sz w:val="24"/>
          <w:szCs w:val="24"/>
        </w:rPr>
        <w:t>”</w:t>
      </w:r>
    </w:p>
    <w:p w:rsidR="0081792D" w:rsidRPr="00F52382" w:rsidRDefault="0081792D" w:rsidP="009F12B0">
      <w:pPr>
        <w:autoSpaceDE w:val="0"/>
        <w:autoSpaceDN w:val="0"/>
        <w:adjustRightInd w:val="0"/>
        <w:spacing w:after="0" w:line="240" w:lineRule="auto"/>
        <w:jc w:val="left"/>
        <w:rPr>
          <w:rFonts w:ascii="Arial" w:hAnsi="Arial" w:cs="Arial"/>
          <w:sz w:val="24"/>
          <w:szCs w:val="24"/>
        </w:rPr>
      </w:pPr>
    </w:p>
    <w:p w:rsidR="00807899" w:rsidRPr="00F52382" w:rsidRDefault="00807899" w:rsidP="009F12B0">
      <w:pPr>
        <w:autoSpaceDE w:val="0"/>
        <w:autoSpaceDN w:val="0"/>
        <w:adjustRightInd w:val="0"/>
        <w:spacing w:after="0" w:line="240" w:lineRule="auto"/>
        <w:jc w:val="left"/>
        <w:rPr>
          <w:rFonts w:ascii="Arial" w:hAnsi="Arial" w:cs="Arial"/>
          <w:sz w:val="24"/>
          <w:szCs w:val="24"/>
        </w:rPr>
      </w:pPr>
      <w:r w:rsidRPr="00F52382">
        <w:rPr>
          <w:rFonts w:ascii="Arial" w:hAnsi="Arial" w:cs="Arial"/>
          <w:sz w:val="24"/>
          <w:szCs w:val="24"/>
        </w:rPr>
        <w:tab/>
        <w:t>Está sometido a la licencia Creative Commons bajo las siguientes condiciones:</w:t>
      </w:r>
    </w:p>
    <w:p w:rsidR="00807899" w:rsidRPr="00F52382" w:rsidRDefault="00807899" w:rsidP="009F12B0">
      <w:pPr>
        <w:autoSpaceDE w:val="0"/>
        <w:autoSpaceDN w:val="0"/>
        <w:adjustRightInd w:val="0"/>
        <w:spacing w:after="0" w:line="240" w:lineRule="auto"/>
        <w:jc w:val="left"/>
        <w:rPr>
          <w:rFonts w:ascii="Arial" w:hAnsi="Arial" w:cs="Arial"/>
          <w:sz w:val="24"/>
          <w:szCs w:val="24"/>
        </w:rPr>
      </w:pPr>
    </w:p>
    <w:p w:rsidR="00807899" w:rsidRPr="00F52382" w:rsidRDefault="00745C13" w:rsidP="009F12B0">
      <w:pPr>
        <w:autoSpaceDE w:val="0"/>
        <w:autoSpaceDN w:val="0"/>
        <w:adjustRightInd w:val="0"/>
        <w:spacing w:after="120" w:line="240" w:lineRule="auto"/>
        <w:jc w:val="left"/>
        <w:rPr>
          <w:rFonts w:ascii="Arial" w:hAnsi="Arial" w:cs="Arial"/>
          <w:sz w:val="24"/>
          <w:szCs w:val="24"/>
        </w:rPr>
      </w:pPr>
      <w:r w:rsidRPr="00F52382">
        <w:rPr>
          <w:rFonts w:ascii="Arial" w:hAnsi="Arial" w:cs="Arial"/>
          <w:sz w:val="24"/>
          <w:szCs w:val="24"/>
        </w:rPr>
        <w:tab/>
      </w:r>
      <w:r w:rsidR="00807899" w:rsidRPr="00F52382">
        <w:rPr>
          <w:rFonts w:ascii="Arial" w:hAnsi="Arial" w:cs="Arial"/>
          <w:sz w:val="24"/>
          <w:szCs w:val="24"/>
        </w:rPr>
        <w:t xml:space="preserve">No se permite el uso comercial de la obra original </w:t>
      </w:r>
      <w:r w:rsidR="009337CE" w:rsidRPr="00F52382">
        <w:rPr>
          <w:rFonts w:ascii="Arial" w:hAnsi="Arial" w:cs="Arial"/>
          <w:sz w:val="24"/>
          <w:szCs w:val="24"/>
        </w:rPr>
        <w:t xml:space="preserve">ni </w:t>
      </w:r>
      <w:r w:rsidR="00807899" w:rsidRPr="00F52382">
        <w:rPr>
          <w:rFonts w:ascii="Arial" w:hAnsi="Arial" w:cs="Arial"/>
          <w:sz w:val="24"/>
          <w:szCs w:val="24"/>
        </w:rPr>
        <w:t>de las posibles obras derivadas, la distribución de las cuales debe hacerse con una licencia igual a la que regula la obra original.</w:t>
      </w:r>
    </w:p>
    <w:p w:rsidR="00807899" w:rsidRPr="00F52382" w:rsidRDefault="00E228FA" w:rsidP="009F12B0">
      <w:pPr>
        <w:autoSpaceDE w:val="0"/>
        <w:autoSpaceDN w:val="0"/>
        <w:adjustRightInd w:val="0"/>
        <w:spacing w:after="0" w:line="240" w:lineRule="auto"/>
        <w:jc w:val="left"/>
        <w:rPr>
          <w:rFonts w:ascii="Arial" w:hAnsi="Arial" w:cs="Arial"/>
          <w:sz w:val="24"/>
          <w:szCs w:val="24"/>
        </w:rPr>
      </w:pPr>
      <w:r w:rsidRPr="00F52382">
        <w:rPr>
          <w:noProof/>
          <w:lang w:eastAsia="es-ES"/>
        </w:rPr>
        <w:drawing>
          <wp:anchor distT="0" distB="0" distL="114300" distR="114300" simplePos="0" relativeHeight="251634688" behindDoc="0" locked="0" layoutInCell="1" allowOverlap="1" wp14:anchorId="744CB04C" wp14:editId="3D143F5B">
            <wp:simplePos x="0" y="0"/>
            <wp:positionH relativeFrom="column">
              <wp:posOffset>5080</wp:posOffset>
            </wp:positionH>
            <wp:positionV relativeFrom="paragraph">
              <wp:posOffset>94615</wp:posOffset>
            </wp:positionV>
            <wp:extent cx="557530" cy="557530"/>
            <wp:effectExtent l="0" t="0" r="0" b="0"/>
            <wp:wrapSquare wrapText="bothSides"/>
            <wp:docPr id="11" name="Imagen 11" descr="Resultado de imagen de creative commons reconoci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reative commons reconocimiento"/>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753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228FA" w:rsidRPr="00F52382" w:rsidRDefault="00E228FA" w:rsidP="009F12B0">
      <w:pPr>
        <w:autoSpaceDE w:val="0"/>
        <w:autoSpaceDN w:val="0"/>
        <w:adjustRightInd w:val="0"/>
        <w:spacing w:after="0" w:line="240" w:lineRule="auto"/>
        <w:jc w:val="left"/>
        <w:rPr>
          <w:rFonts w:ascii="Arial" w:hAnsi="Arial" w:cs="Arial"/>
          <w:sz w:val="24"/>
          <w:szCs w:val="24"/>
        </w:rPr>
      </w:pPr>
      <w:r w:rsidRPr="00F52382">
        <w:rPr>
          <w:rFonts w:ascii="Arial" w:hAnsi="Arial" w:cs="Arial"/>
          <w:b/>
          <w:sz w:val="24"/>
          <w:szCs w:val="24"/>
        </w:rPr>
        <w:t xml:space="preserve">Reconocimiento </w:t>
      </w:r>
      <w:r w:rsidR="009337CE" w:rsidRPr="00F52382">
        <w:rPr>
          <w:rFonts w:ascii="Arial" w:hAnsi="Arial" w:cs="Arial"/>
          <w:sz w:val="24"/>
          <w:szCs w:val="24"/>
        </w:rPr>
        <w:t xml:space="preserve">(Attribution): </w:t>
      </w:r>
      <w:r w:rsidR="007D3F7B">
        <w:rPr>
          <w:rFonts w:ascii="Arial" w:hAnsi="Arial" w:cs="Arial"/>
          <w:sz w:val="24"/>
          <w:szCs w:val="24"/>
        </w:rPr>
        <w:t>d</w:t>
      </w:r>
      <w:r w:rsidRPr="00F52382">
        <w:rPr>
          <w:rFonts w:ascii="Arial" w:hAnsi="Arial" w:cs="Arial"/>
          <w:sz w:val="24"/>
          <w:szCs w:val="24"/>
        </w:rPr>
        <w:t>ebe </w:t>
      </w:r>
      <w:hyperlink r:id="rId15" w:history="1">
        <w:r w:rsidRPr="00F52382">
          <w:rPr>
            <w:rFonts w:ascii="Arial" w:hAnsi="Arial" w:cs="Arial"/>
            <w:sz w:val="24"/>
            <w:szCs w:val="24"/>
          </w:rPr>
          <w:t>reconocer adecuadamente</w:t>
        </w:r>
      </w:hyperlink>
      <w:r w:rsidRPr="00F52382">
        <w:rPr>
          <w:rFonts w:ascii="Arial" w:hAnsi="Arial" w:cs="Arial"/>
          <w:sz w:val="24"/>
          <w:szCs w:val="24"/>
        </w:rPr>
        <w:t> la autoría, proporcionar un enlace a la licencia e </w:t>
      </w:r>
      <w:hyperlink r:id="rId16" w:history="1">
        <w:r w:rsidRPr="00F52382">
          <w:rPr>
            <w:rFonts w:ascii="Arial" w:hAnsi="Arial" w:cs="Arial"/>
            <w:sz w:val="24"/>
            <w:szCs w:val="24"/>
          </w:rPr>
          <w:t>indicar si se han realizado cambios</w:t>
        </w:r>
      </w:hyperlink>
      <w:r w:rsidRPr="00F52382">
        <w:rPr>
          <w:rFonts w:ascii="Arial" w:hAnsi="Arial" w:cs="Arial"/>
          <w:sz w:val="24"/>
          <w:szCs w:val="24"/>
        </w:rPr>
        <w:t>.</w:t>
      </w:r>
    </w:p>
    <w:p w:rsidR="00E228FA" w:rsidRPr="00F52382" w:rsidRDefault="00E228FA" w:rsidP="009F12B0">
      <w:pPr>
        <w:autoSpaceDE w:val="0"/>
        <w:autoSpaceDN w:val="0"/>
        <w:adjustRightInd w:val="0"/>
        <w:spacing w:after="0" w:line="240" w:lineRule="auto"/>
        <w:jc w:val="left"/>
        <w:rPr>
          <w:rFonts w:ascii="Arial" w:hAnsi="Arial" w:cs="Arial"/>
          <w:sz w:val="24"/>
          <w:szCs w:val="24"/>
        </w:rPr>
      </w:pPr>
    </w:p>
    <w:p w:rsidR="00E228FA" w:rsidRPr="00F52382" w:rsidRDefault="00712845" w:rsidP="009F12B0">
      <w:pPr>
        <w:autoSpaceDE w:val="0"/>
        <w:autoSpaceDN w:val="0"/>
        <w:adjustRightInd w:val="0"/>
        <w:spacing w:after="0" w:line="240" w:lineRule="auto"/>
        <w:jc w:val="left"/>
        <w:rPr>
          <w:rFonts w:ascii="Arial" w:hAnsi="Arial" w:cs="Arial"/>
          <w:sz w:val="24"/>
          <w:szCs w:val="24"/>
        </w:rPr>
      </w:pPr>
      <w:r w:rsidRPr="00F52382">
        <w:rPr>
          <w:noProof/>
          <w:lang w:eastAsia="es-ES"/>
        </w:rPr>
        <w:drawing>
          <wp:anchor distT="0" distB="0" distL="114300" distR="114300" simplePos="0" relativeHeight="251636736" behindDoc="0" locked="0" layoutInCell="1" allowOverlap="1" wp14:anchorId="1B4D4BB2" wp14:editId="7F5DA3C8">
            <wp:simplePos x="0" y="0"/>
            <wp:positionH relativeFrom="column">
              <wp:posOffset>5080</wp:posOffset>
            </wp:positionH>
            <wp:positionV relativeFrom="paragraph">
              <wp:posOffset>147955</wp:posOffset>
            </wp:positionV>
            <wp:extent cx="554355" cy="554355"/>
            <wp:effectExtent l="0" t="0" r="0" b="0"/>
            <wp:wrapSquare wrapText="bothSides"/>
            <wp:docPr id="12" name="Imagen 12" descr="Resultado de imagen de creative commons no comer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creative commons no comercia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4355" cy="5543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228FA" w:rsidRPr="00F52382" w:rsidRDefault="00E228FA" w:rsidP="009F12B0">
      <w:pPr>
        <w:autoSpaceDE w:val="0"/>
        <w:autoSpaceDN w:val="0"/>
        <w:adjustRightInd w:val="0"/>
        <w:spacing w:after="0" w:line="240" w:lineRule="auto"/>
        <w:jc w:val="left"/>
        <w:rPr>
          <w:rFonts w:ascii="Arial" w:hAnsi="Arial" w:cs="Arial"/>
          <w:sz w:val="24"/>
          <w:szCs w:val="24"/>
        </w:rPr>
      </w:pPr>
    </w:p>
    <w:p w:rsidR="00712845" w:rsidRPr="00F52382" w:rsidRDefault="00712845" w:rsidP="009F12B0">
      <w:pPr>
        <w:autoSpaceDE w:val="0"/>
        <w:autoSpaceDN w:val="0"/>
        <w:adjustRightInd w:val="0"/>
        <w:spacing w:after="0" w:line="240" w:lineRule="auto"/>
        <w:jc w:val="left"/>
        <w:rPr>
          <w:rFonts w:ascii="Arial" w:hAnsi="Arial" w:cs="Arial"/>
          <w:sz w:val="24"/>
          <w:szCs w:val="24"/>
        </w:rPr>
      </w:pPr>
      <w:r w:rsidRPr="00F52382">
        <w:rPr>
          <w:rFonts w:ascii="Arial" w:hAnsi="Arial" w:cs="Arial"/>
          <w:b/>
          <w:sz w:val="24"/>
          <w:szCs w:val="24"/>
        </w:rPr>
        <w:t>No Comercial</w:t>
      </w:r>
      <w:r w:rsidR="007D3F7B">
        <w:rPr>
          <w:rFonts w:ascii="Arial" w:hAnsi="Arial" w:cs="Arial"/>
          <w:sz w:val="24"/>
          <w:szCs w:val="24"/>
        </w:rPr>
        <w:t xml:space="preserve"> (Non Commercial): n</w:t>
      </w:r>
      <w:r w:rsidRPr="00F52382">
        <w:rPr>
          <w:rFonts w:ascii="Arial" w:hAnsi="Arial" w:cs="Arial"/>
          <w:sz w:val="24"/>
          <w:szCs w:val="24"/>
        </w:rPr>
        <w:t>o puede utilizar el material con finalidad comercial.</w:t>
      </w:r>
    </w:p>
    <w:p w:rsidR="00712845" w:rsidRPr="00F52382" w:rsidRDefault="00712845" w:rsidP="009F12B0">
      <w:pPr>
        <w:autoSpaceDE w:val="0"/>
        <w:autoSpaceDN w:val="0"/>
        <w:adjustRightInd w:val="0"/>
        <w:spacing w:after="0" w:line="240" w:lineRule="auto"/>
        <w:jc w:val="left"/>
        <w:rPr>
          <w:rFonts w:ascii="Arial" w:hAnsi="Arial" w:cs="Arial"/>
          <w:sz w:val="24"/>
          <w:szCs w:val="24"/>
        </w:rPr>
      </w:pPr>
    </w:p>
    <w:p w:rsidR="00712845" w:rsidRPr="00F52382" w:rsidRDefault="00712845" w:rsidP="009F12B0">
      <w:pPr>
        <w:autoSpaceDE w:val="0"/>
        <w:autoSpaceDN w:val="0"/>
        <w:adjustRightInd w:val="0"/>
        <w:spacing w:after="0" w:line="240" w:lineRule="auto"/>
        <w:jc w:val="left"/>
        <w:rPr>
          <w:rFonts w:ascii="Arial" w:hAnsi="Arial" w:cs="Arial"/>
          <w:sz w:val="24"/>
          <w:szCs w:val="24"/>
        </w:rPr>
      </w:pPr>
    </w:p>
    <w:p w:rsidR="00712845" w:rsidRPr="00F52382" w:rsidRDefault="00712845" w:rsidP="009F12B0">
      <w:pPr>
        <w:tabs>
          <w:tab w:val="left" w:pos="5280"/>
        </w:tabs>
        <w:autoSpaceDE w:val="0"/>
        <w:autoSpaceDN w:val="0"/>
        <w:adjustRightInd w:val="0"/>
        <w:spacing w:after="0" w:line="240" w:lineRule="auto"/>
        <w:jc w:val="left"/>
        <w:rPr>
          <w:rFonts w:ascii="Arial" w:hAnsi="Arial" w:cs="Arial"/>
          <w:sz w:val="24"/>
          <w:szCs w:val="24"/>
        </w:rPr>
      </w:pPr>
      <w:r w:rsidRPr="00F52382">
        <w:rPr>
          <w:noProof/>
          <w:lang w:eastAsia="es-ES"/>
        </w:rPr>
        <w:drawing>
          <wp:anchor distT="0" distB="0" distL="114300" distR="114300" simplePos="0" relativeHeight="251638784" behindDoc="0" locked="0" layoutInCell="1" allowOverlap="1" wp14:anchorId="466131BB" wp14:editId="19BDB95D">
            <wp:simplePos x="0" y="0"/>
            <wp:positionH relativeFrom="column">
              <wp:posOffset>5080</wp:posOffset>
            </wp:positionH>
            <wp:positionV relativeFrom="paragraph">
              <wp:posOffset>65405</wp:posOffset>
            </wp:positionV>
            <wp:extent cx="561340" cy="561340"/>
            <wp:effectExtent l="0" t="0" r="0" b="0"/>
            <wp:wrapSquare wrapText="bothSides"/>
            <wp:docPr id="13" name="Imagen 13" descr="Resultado de imagen de creative commons compartir ig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creative commons compartir igual"/>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1340" cy="561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5495" w:rsidRPr="00F52382">
        <w:rPr>
          <w:rFonts w:ascii="Arial" w:hAnsi="Arial" w:cs="Arial"/>
          <w:sz w:val="24"/>
          <w:szCs w:val="24"/>
        </w:rPr>
        <w:tab/>
      </w:r>
    </w:p>
    <w:p w:rsidR="007D5C4E" w:rsidRPr="00F52382" w:rsidRDefault="00712845" w:rsidP="009F12B0">
      <w:pPr>
        <w:autoSpaceDE w:val="0"/>
        <w:autoSpaceDN w:val="0"/>
        <w:adjustRightInd w:val="0"/>
        <w:spacing w:after="0" w:line="240" w:lineRule="auto"/>
        <w:jc w:val="left"/>
        <w:rPr>
          <w:rFonts w:ascii="Arial" w:hAnsi="Arial" w:cs="Arial"/>
          <w:sz w:val="24"/>
          <w:szCs w:val="24"/>
        </w:rPr>
      </w:pPr>
      <w:r w:rsidRPr="00F52382">
        <w:rPr>
          <w:rFonts w:ascii="Arial" w:hAnsi="Arial" w:cs="Arial"/>
          <w:b/>
          <w:sz w:val="24"/>
          <w:szCs w:val="24"/>
        </w:rPr>
        <w:t>Compartir por igual</w:t>
      </w:r>
      <w:r w:rsidRPr="00F52382">
        <w:rPr>
          <w:rFonts w:ascii="Arial" w:hAnsi="Arial" w:cs="Arial"/>
          <w:sz w:val="24"/>
          <w:szCs w:val="24"/>
        </w:rPr>
        <w:t xml:space="preserve"> (Share Alike): </w:t>
      </w:r>
      <w:r w:rsidR="007D3F7B">
        <w:rPr>
          <w:rFonts w:ascii="Arial" w:hAnsi="Arial" w:cs="Arial"/>
          <w:sz w:val="24"/>
          <w:szCs w:val="24"/>
        </w:rPr>
        <w:t>s</w:t>
      </w:r>
      <w:r w:rsidR="007D5C4E" w:rsidRPr="00F52382">
        <w:rPr>
          <w:rFonts w:ascii="Arial" w:hAnsi="Arial" w:cs="Arial"/>
          <w:sz w:val="24"/>
          <w:szCs w:val="24"/>
        </w:rPr>
        <w:t>i remezcla, transforma o crea a partir del material, deberá difundir sus contribuciones bajo la </w:t>
      </w:r>
      <w:hyperlink r:id="rId19" w:history="1">
        <w:r w:rsidR="007D5C4E" w:rsidRPr="00F52382">
          <w:rPr>
            <w:rFonts w:ascii="Arial" w:hAnsi="Arial" w:cs="Arial"/>
            <w:sz w:val="24"/>
            <w:szCs w:val="24"/>
          </w:rPr>
          <w:t>misma licencia que el original.</w:t>
        </w:r>
      </w:hyperlink>
    </w:p>
    <w:p w:rsidR="007D5C4E" w:rsidRPr="00F52382" w:rsidRDefault="007D5C4E" w:rsidP="009F12B0">
      <w:pPr>
        <w:autoSpaceDE w:val="0"/>
        <w:autoSpaceDN w:val="0"/>
        <w:adjustRightInd w:val="0"/>
        <w:spacing w:after="0" w:line="240" w:lineRule="auto"/>
        <w:jc w:val="left"/>
        <w:rPr>
          <w:rFonts w:ascii="Arial" w:hAnsi="Arial" w:cs="Arial"/>
          <w:sz w:val="24"/>
          <w:szCs w:val="24"/>
        </w:rPr>
      </w:pPr>
    </w:p>
    <w:p w:rsidR="00315503" w:rsidRDefault="00315503">
      <w:pPr>
        <w:rPr>
          <w:rFonts w:ascii="Arial" w:hAnsi="Arial" w:cs="Arial"/>
          <w:sz w:val="24"/>
          <w:szCs w:val="24"/>
        </w:rPr>
      </w:pPr>
    </w:p>
    <w:p w:rsidR="001772BD" w:rsidRDefault="00830FA4" w:rsidP="001772BD">
      <w:pPr>
        <w:rPr>
          <w:rFonts w:ascii="Arial" w:hAnsi="Arial" w:cs="Arial"/>
          <w:sz w:val="24"/>
          <w:szCs w:val="24"/>
        </w:rPr>
      </w:pPr>
      <w:r>
        <w:rPr>
          <w:rFonts w:ascii="Arial" w:hAnsi="Arial" w:cs="Arial"/>
          <w:sz w:val="24"/>
          <w:szCs w:val="24"/>
        </w:rPr>
        <w:t xml:space="preserve">Este manual ha sido inscrito en el </w:t>
      </w:r>
      <w:r w:rsidR="001772BD">
        <w:rPr>
          <w:rFonts w:ascii="Arial" w:hAnsi="Arial" w:cs="Arial"/>
          <w:sz w:val="24"/>
          <w:szCs w:val="24"/>
        </w:rPr>
        <w:t xml:space="preserve"> </w:t>
      </w:r>
      <w:r w:rsidR="001772BD" w:rsidRPr="001772BD">
        <w:rPr>
          <w:rFonts w:ascii="Arial" w:hAnsi="Arial" w:cs="Arial"/>
          <w:b/>
          <w:sz w:val="24"/>
          <w:szCs w:val="24"/>
        </w:rPr>
        <w:t>Registro de la Propiedad Intelectual</w:t>
      </w:r>
      <w:r w:rsidR="00B306CA">
        <w:rPr>
          <w:rFonts w:ascii="Arial" w:hAnsi="Arial" w:cs="Arial"/>
          <w:sz w:val="24"/>
          <w:szCs w:val="24"/>
        </w:rPr>
        <w:t xml:space="preserve"> el día 6</w:t>
      </w:r>
      <w:r w:rsidR="001772BD">
        <w:rPr>
          <w:rFonts w:ascii="Arial" w:hAnsi="Arial" w:cs="Arial"/>
          <w:sz w:val="24"/>
          <w:szCs w:val="24"/>
        </w:rPr>
        <w:t xml:space="preserve"> </w:t>
      </w:r>
      <w:r w:rsidR="00EA12A5">
        <w:rPr>
          <w:rFonts w:ascii="Arial" w:hAnsi="Arial" w:cs="Arial"/>
          <w:sz w:val="24"/>
          <w:szCs w:val="24"/>
        </w:rPr>
        <w:t>d</w:t>
      </w:r>
      <w:r w:rsidR="001772BD">
        <w:rPr>
          <w:rFonts w:ascii="Arial" w:hAnsi="Arial" w:cs="Arial"/>
          <w:sz w:val="24"/>
          <w:szCs w:val="24"/>
        </w:rPr>
        <w:t xml:space="preserve">e agosto de </w:t>
      </w:r>
      <w:r w:rsidR="00B306CA">
        <w:rPr>
          <w:rFonts w:ascii="Arial" w:hAnsi="Arial" w:cs="Arial"/>
          <w:sz w:val="24"/>
          <w:szCs w:val="24"/>
        </w:rPr>
        <w:t xml:space="preserve">2018 con el número de </w:t>
      </w:r>
      <w:r>
        <w:rPr>
          <w:rFonts w:ascii="Arial" w:hAnsi="Arial" w:cs="Arial"/>
          <w:sz w:val="24"/>
          <w:szCs w:val="24"/>
        </w:rPr>
        <w:t>asiento</w:t>
      </w:r>
      <w:r w:rsidR="00B306CA">
        <w:rPr>
          <w:rFonts w:ascii="Arial" w:hAnsi="Arial" w:cs="Arial"/>
          <w:sz w:val="24"/>
          <w:szCs w:val="24"/>
        </w:rPr>
        <w:t xml:space="preserve">: </w:t>
      </w:r>
      <w:r>
        <w:rPr>
          <w:rFonts w:ascii="Arial" w:hAnsi="Arial" w:cs="Arial"/>
          <w:b/>
          <w:sz w:val="24"/>
          <w:szCs w:val="24"/>
        </w:rPr>
        <w:t>16/2018/7211</w:t>
      </w:r>
      <w:r w:rsidR="00B306CA">
        <w:rPr>
          <w:rFonts w:ascii="Arial" w:hAnsi="Arial" w:cs="Arial"/>
          <w:sz w:val="24"/>
          <w:szCs w:val="24"/>
        </w:rPr>
        <w:t>.</w:t>
      </w:r>
    </w:p>
    <w:p w:rsidR="007D5C4E" w:rsidRPr="00F52382" w:rsidRDefault="007D5C4E" w:rsidP="009F12B0">
      <w:pPr>
        <w:autoSpaceDE w:val="0"/>
        <w:autoSpaceDN w:val="0"/>
        <w:adjustRightInd w:val="0"/>
        <w:spacing w:after="0" w:line="240" w:lineRule="auto"/>
        <w:jc w:val="left"/>
        <w:rPr>
          <w:rFonts w:ascii="Arial" w:hAnsi="Arial" w:cs="Arial"/>
          <w:sz w:val="24"/>
          <w:szCs w:val="24"/>
        </w:rPr>
      </w:pPr>
    </w:p>
    <w:p w:rsidR="005565E4" w:rsidRDefault="008A475D" w:rsidP="004E6296">
      <w:pPr>
        <w:autoSpaceDE w:val="0"/>
        <w:autoSpaceDN w:val="0"/>
        <w:adjustRightInd w:val="0"/>
        <w:spacing w:after="120" w:line="240" w:lineRule="auto"/>
        <w:rPr>
          <w:rFonts w:ascii="Arial" w:hAnsi="Arial" w:cs="Arial"/>
          <w:sz w:val="24"/>
          <w:szCs w:val="24"/>
        </w:rPr>
      </w:pPr>
      <w:r w:rsidRPr="00F52382">
        <w:rPr>
          <w:rFonts w:ascii="Arial" w:hAnsi="Arial" w:cs="Arial"/>
          <w:sz w:val="24"/>
          <w:szCs w:val="24"/>
        </w:rPr>
        <w:tab/>
      </w:r>
      <w:r w:rsidR="005565E4" w:rsidRPr="00F52382">
        <w:rPr>
          <w:rFonts w:ascii="Arial" w:hAnsi="Arial" w:cs="Arial"/>
          <w:sz w:val="24"/>
          <w:szCs w:val="24"/>
        </w:rPr>
        <w:t xml:space="preserve">Este libro puede ser impreso en blanco y negro, los colores de las figuras no son fundamentales para la compresión del texto. En aquellos casos en que los colores de las figuras </w:t>
      </w:r>
      <w:r w:rsidR="00D761AD" w:rsidRPr="00F52382">
        <w:rPr>
          <w:rFonts w:ascii="Arial" w:hAnsi="Arial" w:cs="Arial"/>
          <w:sz w:val="24"/>
          <w:szCs w:val="24"/>
        </w:rPr>
        <w:t>pudieran ser relevantes</w:t>
      </w:r>
      <w:r w:rsidR="005565E4" w:rsidRPr="00F52382">
        <w:rPr>
          <w:rFonts w:ascii="Arial" w:hAnsi="Arial" w:cs="Arial"/>
          <w:sz w:val="24"/>
          <w:szCs w:val="24"/>
        </w:rPr>
        <w:t xml:space="preserve"> se han añadido tablas que explican los colores de las imágenes.</w:t>
      </w:r>
    </w:p>
    <w:p w:rsidR="00620640" w:rsidRPr="00F52382" w:rsidRDefault="00620640" w:rsidP="004E6296">
      <w:pPr>
        <w:autoSpaceDE w:val="0"/>
        <w:autoSpaceDN w:val="0"/>
        <w:adjustRightInd w:val="0"/>
        <w:spacing w:after="120" w:line="240" w:lineRule="auto"/>
        <w:rPr>
          <w:rFonts w:ascii="Arial" w:hAnsi="Arial" w:cs="Arial"/>
          <w:sz w:val="24"/>
          <w:szCs w:val="24"/>
        </w:rPr>
      </w:pPr>
      <w:r>
        <w:rPr>
          <w:rFonts w:ascii="Arial" w:hAnsi="Arial" w:cs="Arial"/>
          <w:sz w:val="24"/>
          <w:szCs w:val="24"/>
        </w:rPr>
        <w:tab/>
        <w:t>Todas las imágenes están libres de derecho de autor, siempre se indica la fuente de dónde se han obtenido o si son de elaboración propia, en algunos casos son modificaciones de imágenes obtenidas desde internet. En algunos casos no se ha podido obtener la fuente de la imagen, por lo que se indica como “Fuente desconocida”.</w:t>
      </w:r>
    </w:p>
    <w:p w:rsidR="00745C13" w:rsidRPr="00F52382" w:rsidRDefault="00745C13" w:rsidP="004E6296">
      <w:pPr>
        <w:autoSpaceDE w:val="0"/>
        <w:autoSpaceDN w:val="0"/>
        <w:adjustRightInd w:val="0"/>
        <w:spacing w:after="120" w:line="240" w:lineRule="auto"/>
        <w:rPr>
          <w:rFonts w:ascii="Arial" w:hAnsi="Arial" w:cs="Arial"/>
          <w:sz w:val="24"/>
          <w:szCs w:val="24"/>
        </w:rPr>
      </w:pPr>
      <w:r w:rsidRPr="00F52382">
        <w:rPr>
          <w:rFonts w:ascii="Arial" w:hAnsi="Arial" w:cs="Arial"/>
          <w:sz w:val="24"/>
          <w:szCs w:val="24"/>
        </w:rPr>
        <w:tab/>
        <w:t xml:space="preserve">Los capítulos 0 de cada tema </w:t>
      </w:r>
      <w:r w:rsidRPr="00620640">
        <w:rPr>
          <w:rFonts w:ascii="Arial" w:hAnsi="Arial" w:cs="Arial"/>
          <w:b/>
          <w:sz w:val="24"/>
          <w:szCs w:val="24"/>
        </w:rPr>
        <w:t>no</w:t>
      </w:r>
      <w:r w:rsidRPr="00F52382">
        <w:rPr>
          <w:rFonts w:ascii="Arial" w:hAnsi="Arial" w:cs="Arial"/>
          <w:sz w:val="24"/>
          <w:szCs w:val="24"/>
        </w:rPr>
        <w:t xml:space="preserve"> forman parte de los contenidos de la asignatura, se incluyen en este manual para facilitar la comprensión de dichos contenidos.</w:t>
      </w:r>
    </w:p>
    <w:p w:rsidR="009D12D9" w:rsidRDefault="005565E4" w:rsidP="004E6296">
      <w:pPr>
        <w:autoSpaceDE w:val="0"/>
        <w:autoSpaceDN w:val="0"/>
        <w:adjustRightInd w:val="0"/>
        <w:spacing w:after="0" w:line="240" w:lineRule="auto"/>
        <w:rPr>
          <w:rFonts w:ascii="Arial" w:hAnsi="Arial" w:cs="Arial"/>
          <w:sz w:val="24"/>
          <w:szCs w:val="24"/>
        </w:rPr>
      </w:pPr>
      <w:r w:rsidRPr="00F52382">
        <w:rPr>
          <w:rFonts w:ascii="Arial" w:hAnsi="Arial" w:cs="Arial"/>
          <w:sz w:val="24"/>
          <w:szCs w:val="24"/>
        </w:rPr>
        <w:tab/>
      </w:r>
      <w:r w:rsidR="008A475D" w:rsidRPr="00F52382">
        <w:rPr>
          <w:rFonts w:ascii="Arial" w:hAnsi="Arial" w:cs="Arial"/>
          <w:sz w:val="24"/>
          <w:szCs w:val="24"/>
        </w:rPr>
        <w:t>Los autores agradecen a los usuarios del pr</w:t>
      </w:r>
      <w:r w:rsidR="00157941">
        <w:rPr>
          <w:rFonts w:ascii="Arial" w:hAnsi="Arial" w:cs="Arial"/>
          <w:sz w:val="24"/>
          <w:szCs w:val="24"/>
        </w:rPr>
        <w:t>esente manual que comuniquen las</w:t>
      </w:r>
      <w:r w:rsidR="008A475D" w:rsidRPr="00F52382">
        <w:rPr>
          <w:rFonts w:ascii="Arial" w:hAnsi="Arial" w:cs="Arial"/>
          <w:sz w:val="24"/>
          <w:szCs w:val="24"/>
        </w:rPr>
        <w:t xml:space="preserve"> sugerencias o erratas que pudieran</w:t>
      </w:r>
      <w:r w:rsidR="005D0CC3" w:rsidRPr="00F52382">
        <w:rPr>
          <w:rFonts w:ascii="Arial" w:hAnsi="Arial" w:cs="Arial"/>
          <w:sz w:val="24"/>
          <w:szCs w:val="24"/>
        </w:rPr>
        <w:t xml:space="preserve"> detectarse</w:t>
      </w:r>
      <w:r w:rsidR="0077297C">
        <w:rPr>
          <w:rFonts w:ascii="Arial" w:hAnsi="Arial" w:cs="Arial"/>
          <w:sz w:val="24"/>
          <w:szCs w:val="24"/>
        </w:rPr>
        <w:t xml:space="preserve"> a la </w:t>
      </w:r>
      <w:r w:rsidR="00490CF0">
        <w:rPr>
          <w:rFonts w:ascii="Arial" w:hAnsi="Arial" w:cs="Arial"/>
          <w:sz w:val="24"/>
          <w:szCs w:val="24"/>
        </w:rPr>
        <w:t xml:space="preserve">siguiente </w:t>
      </w:r>
      <w:r w:rsidR="0077297C">
        <w:rPr>
          <w:rFonts w:ascii="Arial" w:hAnsi="Arial" w:cs="Arial"/>
          <w:sz w:val="24"/>
          <w:szCs w:val="24"/>
        </w:rPr>
        <w:t xml:space="preserve">dirección del correo: </w:t>
      </w:r>
      <w:hyperlink r:id="rId20" w:history="1">
        <w:r w:rsidR="0077297C" w:rsidRPr="009557B6">
          <w:rPr>
            <w:rStyle w:val="Hipervnculo"/>
            <w:rFonts w:ascii="Arial" w:hAnsi="Arial" w:cs="Arial"/>
            <w:sz w:val="24"/>
            <w:szCs w:val="24"/>
          </w:rPr>
          <w:t>eduardo@cepavillaverde.es</w:t>
        </w:r>
      </w:hyperlink>
    </w:p>
    <w:p w:rsidR="0077297C" w:rsidRDefault="0077297C" w:rsidP="004E6296">
      <w:pPr>
        <w:autoSpaceDE w:val="0"/>
        <w:autoSpaceDN w:val="0"/>
        <w:adjustRightInd w:val="0"/>
        <w:spacing w:after="0" w:line="240" w:lineRule="auto"/>
        <w:rPr>
          <w:rFonts w:ascii="Arial" w:hAnsi="Arial" w:cs="Arial"/>
          <w:sz w:val="24"/>
          <w:szCs w:val="24"/>
        </w:rPr>
      </w:pPr>
    </w:p>
    <w:p w:rsidR="0077297C" w:rsidRDefault="0077297C" w:rsidP="009F12B0">
      <w:pPr>
        <w:autoSpaceDE w:val="0"/>
        <w:autoSpaceDN w:val="0"/>
        <w:adjustRightInd w:val="0"/>
        <w:spacing w:after="0" w:line="240" w:lineRule="auto"/>
        <w:jc w:val="left"/>
        <w:rPr>
          <w:rFonts w:ascii="Arial" w:hAnsi="Arial" w:cs="Arial"/>
          <w:sz w:val="24"/>
          <w:szCs w:val="24"/>
        </w:rPr>
      </w:pPr>
    </w:p>
    <w:p w:rsidR="00D02731" w:rsidRPr="00F52382" w:rsidRDefault="00D02731" w:rsidP="009F12B0">
      <w:pPr>
        <w:autoSpaceDE w:val="0"/>
        <w:autoSpaceDN w:val="0"/>
        <w:adjustRightInd w:val="0"/>
        <w:spacing w:after="0" w:line="240" w:lineRule="auto"/>
        <w:jc w:val="left"/>
        <w:rPr>
          <w:rFonts w:ascii="Arial" w:hAnsi="Arial" w:cs="Arial"/>
          <w:sz w:val="24"/>
          <w:szCs w:val="24"/>
        </w:rPr>
      </w:pPr>
    </w:p>
    <w:p w:rsidR="00D02731" w:rsidRDefault="00D02731">
      <w:r>
        <w:br w:type="page"/>
      </w:r>
    </w:p>
    <w:p w:rsidR="00E9194A" w:rsidRPr="00E9194A" w:rsidRDefault="00E9194A" w:rsidP="009F12B0">
      <w:pPr>
        <w:pStyle w:val="Puesto"/>
        <w:jc w:val="left"/>
      </w:pPr>
      <w:r w:rsidRPr="00E9194A">
        <w:lastRenderedPageBreak/>
        <w:t>Referencias</w:t>
      </w:r>
    </w:p>
    <w:p w:rsidR="00A108B6" w:rsidRDefault="00A108B6" w:rsidP="000976BD">
      <w:pPr>
        <w:pStyle w:val="Prrafodelista"/>
        <w:widowControl/>
        <w:numPr>
          <w:ilvl w:val="0"/>
          <w:numId w:val="180"/>
        </w:numPr>
        <w:spacing w:after="120"/>
        <w:rPr>
          <w:rFonts w:ascii="TimesNewRoman" w:hAnsi="TimesNewRoman" w:cs="TimesNewRoman"/>
          <w:sz w:val="24"/>
          <w:szCs w:val="24"/>
          <w:lang w:val="es-ES"/>
        </w:rPr>
      </w:pPr>
      <w:r>
        <w:rPr>
          <w:rFonts w:ascii="TimesNewRoman" w:hAnsi="TimesNewRoman" w:cs="TimesNewRoman"/>
          <w:sz w:val="24"/>
          <w:szCs w:val="24"/>
          <w:lang w:val="es-ES"/>
        </w:rPr>
        <w:t>Wikipedia. Múltiples consultas sobre aspectos puntuales.</w:t>
      </w:r>
    </w:p>
    <w:p w:rsidR="003B5500" w:rsidRDefault="003B5500" w:rsidP="000976BD">
      <w:pPr>
        <w:pStyle w:val="Prrafodelista"/>
        <w:widowControl/>
        <w:numPr>
          <w:ilvl w:val="0"/>
          <w:numId w:val="180"/>
        </w:numPr>
        <w:spacing w:after="120"/>
        <w:rPr>
          <w:rFonts w:ascii="TimesNewRoman" w:hAnsi="TimesNewRoman" w:cs="TimesNewRoman"/>
          <w:sz w:val="24"/>
          <w:szCs w:val="24"/>
          <w:lang w:val="es-ES"/>
        </w:rPr>
      </w:pPr>
      <w:r>
        <w:rPr>
          <w:rFonts w:ascii="TimesNewRoman" w:hAnsi="TimesNewRoman" w:cs="TimesNewRoman"/>
          <w:sz w:val="24"/>
          <w:szCs w:val="24"/>
          <w:lang w:val="es-ES"/>
        </w:rPr>
        <w:t>Arduino. Libro de Proyectos. Traducido por</w:t>
      </w:r>
      <w:r w:rsidRPr="003B5500">
        <w:rPr>
          <w:rFonts w:ascii="TimesNewRoman" w:hAnsi="TimesNewRoman" w:cs="TimesNewRoman"/>
          <w:sz w:val="24"/>
          <w:szCs w:val="24"/>
          <w:lang w:val="es-ES"/>
        </w:rPr>
        <w:t xml:space="preserve"> Tino Fernández Cueto</w:t>
      </w:r>
      <w:r>
        <w:rPr>
          <w:rFonts w:ascii="TimesNewRoman" w:hAnsi="TimesNewRoman" w:cs="TimesNewRoman"/>
          <w:sz w:val="24"/>
          <w:szCs w:val="24"/>
          <w:lang w:val="es-ES"/>
        </w:rPr>
        <w:t>.</w:t>
      </w:r>
    </w:p>
    <w:p w:rsidR="003B5500" w:rsidRPr="003B5500" w:rsidRDefault="003B5500" w:rsidP="000976BD">
      <w:pPr>
        <w:pStyle w:val="Prrafodelista"/>
        <w:widowControl/>
        <w:numPr>
          <w:ilvl w:val="0"/>
          <w:numId w:val="180"/>
        </w:numPr>
        <w:spacing w:after="120"/>
        <w:rPr>
          <w:rFonts w:ascii="TimesNewRoman" w:hAnsi="TimesNewRoman" w:cs="TimesNewRoman"/>
          <w:sz w:val="24"/>
          <w:szCs w:val="24"/>
          <w:lang w:val="es-ES"/>
        </w:rPr>
      </w:pPr>
      <w:r w:rsidRPr="003B5500">
        <w:rPr>
          <w:rFonts w:ascii="TimesNewRoman" w:hAnsi="TimesNewRoman" w:cs="TimesNewRoman"/>
          <w:sz w:val="24"/>
          <w:szCs w:val="24"/>
          <w:lang w:val="es-ES"/>
        </w:rPr>
        <w:t>Manual de Programación Arduino. Traducido y adaptado por José Manuel Ruiz Gutiérrez</w:t>
      </w:r>
      <w:r>
        <w:rPr>
          <w:rFonts w:ascii="TimesNewRoman" w:hAnsi="TimesNewRoman" w:cs="TimesNewRoman"/>
          <w:sz w:val="24"/>
          <w:szCs w:val="24"/>
          <w:lang w:val="es-ES"/>
        </w:rPr>
        <w:t>.</w:t>
      </w:r>
    </w:p>
    <w:p w:rsidR="00E9194A" w:rsidRPr="00F52382" w:rsidRDefault="00E9194A" w:rsidP="000976BD">
      <w:pPr>
        <w:pStyle w:val="Prrafodelista"/>
        <w:widowControl/>
        <w:numPr>
          <w:ilvl w:val="0"/>
          <w:numId w:val="180"/>
        </w:numPr>
        <w:spacing w:after="120"/>
        <w:rPr>
          <w:sz w:val="24"/>
          <w:szCs w:val="24"/>
          <w:lang w:val="es-ES"/>
        </w:rPr>
      </w:pPr>
      <w:r w:rsidRPr="00F52382">
        <w:rPr>
          <w:sz w:val="24"/>
          <w:szCs w:val="24"/>
          <w:lang w:val="es-ES"/>
        </w:rPr>
        <w:t>Guía de técnicas y habilidades de búsqueda de empleo. Unidad de Promoción y Desarrollo de La Cámara de Comercio de Madrid.</w:t>
      </w:r>
    </w:p>
    <w:p w:rsidR="00E9194A" w:rsidRDefault="00E9194A" w:rsidP="000976BD">
      <w:pPr>
        <w:pStyle w:val="Prrafodelista"/>
        <w:widowControl/>
        <w:numPr>
          <w:ilvl w:val="0"/>
          <w:numId w:val="180"/>
        </w:numPr>
        <w:spacing w:after="120"/>
        <w:rPr>
          <w:sz w:val="24"/>
          <w:szCs w:val="24"/>
          <w:lang w:val="es-ES"/>
        </w:rPr>
      </w:pPr>
      <w:r w:rsidRPr="00F52382">
        <w:rPr>
          <w:sz w:val="24"/>
          <w:szCs w:val="24"/>
          <w:lang w:val="es-ES"/>
        </w:rPr>
        <w:t>Guía de contratos del SEPE (Servicio Público de Empleo Estatal) de octubre 2017.</w:t>
      </w:r>
    </w:p>
    <w:p w:rsidR="00FC51CB" w:rsidRPr="00893B11" w:rsidRDefault="00FC51CB" w:rsidP="000976BD">
      <w:pPr>
        <w:pStyle w:val="Prrafodelista"/>
        <w:widowControl/>
        <w:numPr>
          <w:ilvl w:val="0"/>
          <w:numId w:val="180"/>
        </w:numPr>
        <w:spacing w:after="120"/>
        <w:rPr>
          <w:rStyle w:val="Hipervnculo"/>
          <w:color w:val="auto"/>
          <w:sz w:val="24"/>
          <w:szCs w:val="24"/>
          <w:u w:val="none"/>
          <w:lang w:val="es-ES"/>
        </w:rPr>
      </w:pPr>
      <w:r w:rsidRPr="00157941">
        <w:rPr>
          <w:sz w:val="24"/>
          <w:szCs w:val="24"/>
          <w:lang w:val="es-ES"/>
        </w:rPr>
        <w:t>Centro de Información y Red de Creación de Empresas (CIRCE). Ministerio de Economía, Industria y Competitividad.</w:t>
      </w:r>
    </w:p>
    <w:p w:rsidR="00893B11" w:rsidRPr="00893B11" w:rsidRDefault="00893B11" w:rsidP="000976BD">
      <w:pPr>
        <w:pStyle w:val="Prrafodelista"/>
        <w:widowControl/>
        <w:numPr>
          <w:ilvl w:val="0"/>
          <w:numId w:val="180"/>
        </w:numPr>
        <w:spacing w:after="120"/>
        <w:rPr>
          <w:sz w:val="24"/>
          <w:szCs w:val="24"/>
          <w:lang w:val="es-ES"/>
        </w:rPr>
      </w:pPr>
      <w:r w:rsidRPr="00893B11">
        <w:rPr>
          <w:sz w:val="24"/>
          <w:szCs w:val="24"/>
          <w:lang w:val="es-ES"/>
        </w:rPr>
        <w:t>Técnicas e Búsqueda de Empleo: María Luisa Sánchez, Gerardo Águeda y Pedro Alonso. Ediciones pedagógicas.</w:t>
      </w:r>
    </w:p>
    <w:p w:rsidR="00B0099F" w:rsidRPr="00E9194A" w:rsidRDefault="00B0099F" w:rsidP="00B0099F">
      <w:pPr>
        <w:pStyle w:val="Puesto"/>
        <w:jc w:val="left"/>
      </w:pPr>
      <w:r>
        <w:t>Realidad Aumentada (RA)</w:t>
      </w:r>
    </w:p>
    <w:p w:rsidR="00B0099F" w:rsidRDefault="00B0099F" w:rsidP="009F12B0">
      <w:pPr>
        <w:rPr>
          <w:rFonts w:ascii="Arial" w:hAnsi="Arial" w:cs="Arial"/>
          <w:sz w:val="24"/>
          <w:szCs w:val="24"/>
        </w:rPr>
      </w:pPr>
      <w:r>
        <w:rPr>
          <w:noProof/>
          <w:sz w:val="24"/>
          <w:szCs w:val="24"/>
          <w:lang w:eastAsia="es-ES"/>
        </w:rPr>
        <w:drawing>
          <wp:anchor distT="0" distB="0" distL="114300" distR="114300" simplePos="0" relativeHeight="251758592" behindDoc="0" locked="0" layoutInCell="1" allowOverlap="1" wp14:anchorId="1E7CE3E1" wp14:editId="383EDFF8">
            <wp:simplePos x="0" y="0"/>
            <wp:positionH relativeFrom="column">
              <wp:posOffset>5698490</wp:posOffset>
            </wp:positionH>
            <wp:positionV relativeFrom="paragraph">
              <wp:posOffset>527050</wp:posOffset>
            </wp:positionV>
            <wp:extent cx="405130" cy="405130"/>
            <wp:effectExtent l="57150" t="57150" r="52070" b="52070"/>
            <wp:wrapSquare wrapText="bothSides"/>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_Reveal_logo.png"/>
                    <pic:cNvPicPr/>
                  </pic:nvPicPr>
                  <pic:blipFill>
                    <a:blip r:embed="rId21" cstate="print">
                      <a:extLst>
                        <a:ext uri="{28A0092B-C50C-407E-A947-70E740481C1C}">
                          <a14:useLocalDpi xmlns:a14="http://schemas.microsoft.com/office/drawing/2010/main" val="0"/>
                        </a:ext>
                      </a:extLst>
                    </a:blip>
                    <a:stretch>
                      <a:fillRect/>
                    </a:stretch>
                  </pic:blipFill>
                  <pic:spPr>
                    <a:xfrm flipH="1">
                      <a:off x="0" y="0"/>
                      <a:ext cx="405130" cy="405130"/>
                    </a:xfrm>
                    <a:prstGeom prst="rect">
                      <a:avLst/>
                    </a:prstGeom>
                    <a:scene3d>
                      <a:camera prst="orthographicFront">
                        <a:rot lat="0" lon="10800000" rev="0"/>
                      </a:camera>
                      <a:lightRig rig="threePt" dir="t"/>
                    </a:scene3d>
                  </pic:spPr>
                </pic:pic>
              </a:graphicData>
            </a:graphic>
            <wp14:sizeRelH relativeFrom="page">
              <wp14:pctWidth>0</wp14:pctWidth>
            </wp14:sizeRelH>
            <wp14:sizeRelV relativeFrom="page">
              <wp14:pctHeight>0</wp14:pctHeight>
            </wp14:sizeRelV>
          </wp:anchor>
        </w:drawing>
      </w:r>
      <w:r>
        <w:rPr>
          <w:rFonts w:ascii="Arial" w:hAnsi="Arial" w:cs="Arial"/>
          <w:sz w:val="24"/>
          <w:szCs w:val="24"/>
        </w:rPr>
        <w:tab/>
        <w:t>Las figuras en cuya descripción aparece el acrónimo (RA) tienen asociadas una aplicación de Realidad Aumentada, para poder visualizarlo es necesario:</w:t>
      </w:r>
    </w:p>
    <w:p w:rsidR="00B0099F" w:rsidRPr="00C22E30" w:rsidRDefault="00B0099F" w:rsidP="000976BD">
      <w:pPr>
        <w:pStyle w:val="Prrafodelista"/>
        <w:numPr>
          <w:ilvl w:val="0"/>
          <w:numId w:val="204"/>
        </w:numPr>
        <w:spacing w:after="120"/>
        <w:ind w:left="714" w:hanging="357"/>
        <w:rPr>
          <w:sz w:val="24"/>
          <w:szCs w:val="24"/>
          <w:lang w:val="es-ES_tradnl"/>
        </w:rPr>
      </w:pPr>
      <w:r w:rsidRPr="00C22E30">
        <w:rPr>
          <w:sz w:val="24"/>
          <w:szCs w:val="24"/>
          <w:lang w:val="es-ES_tradnl"/>
        </w:rPr>
        <w:t>Descargar en el teléfono inteligente o tableta la aplicación “HP Reveal”</w:t>
      </w:r>
      <w:r w:rsidR="00C22E30" w:rsidRPr="00C22E30">
        <w:rPr>
          <w:sz w:val="24"/>
          <w:szCs w:val="24"/>
          <w:lang w:val="es-ES_tradnl"/>
        </w:rPr>
        <w:t>.</w:t>
      </w:r>
      <w:r w:rsidRPr="00C22E30">
        <w:rPr>
          <w:sz w:val="24"/>
          <w:szCs w:val="24"/>
          <w:lang w:val="es-ES_tradnl"/>
        </w:rPr>
        <w:t xml:space="preserve"> </w:t>
      </w:r>
    </w:p>
    <w:p w:rsidR="00E9194A" w:rsidRPr="00C22E30" w:rsidRDefault="00B0099F" w:rsidP="000976BD">
      <w:pPr>
        <w:pStyle w:val="Prrafodelista"/>
        <w:numPr>
          <w:ilvl w:val="0"/>
          <w:numId w:val="204"/>
        </w:numPr>
        <w:spacing w:after="120"/>
        <w:ind w:left="714" w:hanging="357"/>
        <w:rPr>
          <w:sz w:val="24"/>
          <w:szCs w:val="24"/>
          <w:lang w:val="es-ES_tradnl"/>
        </w:rPr>
      </w:pPr>
      <w:r w:rsidRPr="00C22E30">
        <w:rPr>
          <w:sz w:val="24"/>
          <w:szCs w:val="24"/>
          <w:lang w:val="es-ES_tradnl"/>
        </w:rPr>
        <w:t>Crear una cuenta en “HP Reveal” e ingresar en la misma.</w:t>
      </w:r>
    </w:p>
    <w:p w:rsidR="00B0099F" w:rsidRPr="00C22E30" w:rsidRDefault="00B0099F" w:rsidP="000976BD">
      <w:pPr>
        <w:pStyle w:val="Prrafodelista"/>
        <w:numPr>
          <w:ilvl w:val="0"/>
          <w:numId w:val="204"/>
        </w:numPr>
        <w:spacing w:after="120"/>
        <w:ind w:left="714" w:hanging="357"/>
        <w:rPr>
          <w:sz w:val="24"/>
          <w:szCs w:val="24"/>
          <w:lang w:val="es-ES_tradnl"/>
        </w:rPr>
      </w:pPr>
      <w:r w:rsidRPr="00C22E30">
        <w:rPr>
          <w:sz w:val="24"/>
          <w:szCs w:val="24"/>
          <w:lang w:val="es-ES_tradnl"/>
        </w:rPr>
        <w:t xml:space="preserve">Arrancar la aplicación y buscar las auras </w:t>
      </w:r>
      <w:r w:rsidR="00C22E30" w:rsidRPr="00C22E30">
        <w:rPr>
          <w:sz w:val="24"/>
          <w:szCs w:val="24"/>
          <w:lang w:val="es-ES_tradnl"/>
        </w:rPr>
        <w:t>de “</w:t>
      </w:r>
      <w:r w:rsidRPr="00C22E30">
        <w:rPr>
          <w:sz w:val="24"/>
          <w:szCs w:val="24"/>
          <w:lang w:val="es-ES_tradnl"/>
        </w:rPr>
        <w:t>LibroTecnologíaII</w:t>
      </w:r>
      <w:r w:rsidR="00C22E30" w:rsidRPr="00C22E30">
        <w:rPr>
          <w:sz w:val="24"/>
          <w:szCs w:val="24"/>
          <w:lang w:val="es-ES_tradnl"/>
        </w:rPr>
        <w:t>”.</w:t>
      </w:r>
    </w:p>
    <w:p w:rsidR="00B0099F" w:rsidRDefault="00B0099F" w:rsidP="000976BD">
      <w:pPr>
        <w:pStyle w:val="Prrafodelista"/>
        <w:numPr>
          <w:ilvl w:val="0"/>
          <w:numId w:val="204"/>
        </w:numPr>
        <w:spacing w:after="120"/>
        <w:ind w:left="714" w:hanging="357"/>
        <w:rPr>
          <w:sz w:val="24"/>
          <w:szCs w:val="24"/>
          <w:lang w:val="es-ES_tradnl"/>
        </w:rPr>
      </w:pPr>
      <w:r w:rsidRPr="00C22E30">
        <w:rPr>
          <w:sz w:val="24"/>
          <w:szCs w:val="24"/>
          <w:lang w:val="es-ES_tradnl"/>
        </w:rPr>
        <w:t>Enfocar las imágenes que contengan el acrónimo (RA)</w:t>
      </w:r>
      <w:r w:rsidR="00C22E30" w:rsidRPr="00C22E30">
        <w:rPr>
          <w:sz w:val="24"/>
          <w:szCs w:val="24"/>
          <w:lang w:val="es-ES_tradnl"/>
        </w:rPr>
        <w:t>.</w:t>
      </w:r>
    </w:p>
    <w:p w:rsidR="00253646" w:rsidRPr="00E9194A" w:rsidRDefault="00253646" w:rsidP="00253646">
      <w:pPr>
        <w:pStyle w:val="Puesto"/>
        <w:jc w:val="left"/>
      </w:pPr>
      <w:r>
        <w:t>Agradecimientos</w:t>
      </w:r>
    </w:p>
    <w:p w:rsidR="00253646" w:rsidRPr="000F41B9" w:rsidRDefault="00253646" w:rsidP="006E1A74">
      <w:pPr>
        <w:rPr>
          <w:sz w:val="24"/>
          <w:szCs w:val="24"/>
        </w:rPr>
      </w:pPr>
      <w:r>
        <w:rPr>
          <w:rFonts w:ascii="Arial" w:hAnsi="Arial" w:cs="Arial"/>
          <w:sz w:val="24"/>
          <w:szCs w:val="24"/>
        </w:rPr>
        <w:tab/>
        <w:t>Queremos expresar nuestro agradecimiento a los siguientes profesores</w:t>
      </w:r>
      <w:r w:rsidR="006E1A74">
        <w:rPr>
          <w:rFonts w:ascii="Arial" w:hAnsi="Arial" w:cs="Arial"/>
          <w:sz w:val="24"/>
          <w:szCs w:val="24"/>
        </w:rPr>
        <w:t xml:space="preserve"> </w:t>
      </w:r>
      <w:r w:rsidR="00345E57" w:rsidRPr="006E1A74">
        <w:rPr>
          <w:rFonts w:ascii="Arial" w:hAnsi="Arial" w:cs="Arial"/>
          <w:sz w:val="24"/>
          <w:szCs w:val="24"/>
        </w:rPr>
        <w:t xml:space="preserve">del </w:t>
      </w:r>
      <w:r w:rsidRPr="006E1A74">
        <w:rPr>
          <w:rFonts w:ascii="Arial" w:hAnsi="Arial" w:cs="Arial"/>
          <w:sz w:val="24"/>
          <w:szCs w:val="24"/>
        </w:rPr>
        <w:t>CEPA Ramón y Cajal de Parla por los temas de</w:t>
      </w:r>
      <w:r w:rsidR="000F41B9" w:rsidRPr="006E1A74">
        <w:rPr>
          <w:rFonts w:ascii="Arial" w:hAnsi="Arial" w:cs="Arial"/>
          <w:sz w:val="24"/>
          <w:szCs w:val="24"/>
        </w:rPr>
        <w:t>:</w:t>
      </w:r>
      <w:r w:rsidRPr="006E1A74">
        <w:rPr>
          <w:rFonts w:ascii="Arial" w:hAnsi="Arial" w:cs="Arial"/>
          <w:sz w:val="24"/>
          <w:szCs w:val="24"/>
        </w:rPr>
        <w:t xml:space="preserve"> </w:t>
      </w:r>
      <w:r w:rsidR="000F41B9" w:rsidRPr="006E1A74">
        <w:rPr>
          <w:rFonts w:ascii="Arial" w:hAnsi="Arial" w:cs="Arial"/>
          <w:sz w:val="24"/>
          <w:szCs w:val="24"/>
        </w:rPr>
        <w:t>“Las personas y la salud: Promoción de la salud” e “Iniciación a la actividad emprendedora y empresarial”.</w:t>
      </w:r>
    </w:p>
    <w:p w:rsidR="006E1A74" w:rsidRPr="00E9194A" w:rsidRDefault="00B52880" w:rsidP="006E1A74">
      <w:pPr>
        <w:pStyle w:val="Puesto"/>
        <w:jc w:val="left"/>
      </w:pPr>
      <w:r>
        <w:rPr>
          <w:rFonts w:ascii="Arial" w:eastAsia="Arial" w:hAnsi="Arial" w:cs="Arial"/>
          <w:noProof/>
          <w:sz w:val="24"/>
          <w:szCs w:val="24"/>
          <w:lang w:eastAsia="es-ES"/>
        </w:rPr>
        <w:drawing>
          <wp:anchor distT="0" distB="0" distL="114300" distR="114300" simplePos="0" relativeHeight="251759616" behindDoc="0" locked="0" layoutInCell="1" allowOverlap="1" wp14:anchorId="5F22ED88" wp14:editId="59FF5C56">
            <wp:simplePos x="0" y="0"/>
            <wp:positionH relativeFrom="column">
              <wp:posOffset>5124450</wp:posOffset>
            </wp:positionH>
            <wp:positionV relativeFrom="paragraph">
              <wp:posOffset>618490</wp:posOffset>
            </wp:positionV>
            <wp:extent cx="1713230" cy="1713230"/>
            <wp:effectExtent l="0" t="0" r="1270" b="1270"/>
            <wp:wrapSquare wrapText="left"/>
            <wp:docPr id="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_APP muy pequeño.png"/>
                    <pic:cNvPicPr/>
                  </pic:nvPicPr>
                  <pic:blipFill>
                    <a:blip r:embed="rId22">
                      <a:extLst>
                        <a:ext uri="{28A0092B-C50C-407E-A947-70E740481C1C}">
                          <a14:useLocalDpi xmlns:a14="http://schemas.microsoft.com/office/drawing/2010/main" val="0"/>
                        </a:ext>
                      </a:extLst>
                    </a:blip>
                    <a:stretch>
                      <a:fillRect/>
                    </a:stretch>
                  </pic:blipFill>
                  <pic:spPr>
                    <a:xfrm>
                      <a:off x="0" y="0"/>
                      <a:ext cx="1713230" cy="1713230"/>
                    </a:xfrm>
                    <a:prstGeom prst="rect">
                      <a:avLst/>
                    </a:prstGeom>
                  </pic:spPr>
                </pic:pic>
              </a:graphicData>
            </a:graphic>
            <wp14:sizeRelH relativeFrom="margin">
              <wp14:pctWidth>0</wp14:pctWidth>
            </wp14:sizeRelH>
            <wp14:sizeRelV relativeFrom="margin">
              <wp14:pctHeight>0</wp14:pctHeight>
            </wp14:sizeRelV>
          </wp:anchor>
        </w:drawing>
      </w:r>
      <w:r w:rsidR="006E1A74">
        <w:t>Instalación APP para Android</w:t>
      </w:r>
    </w:p>
    <w:p w:rsidR="006E1A74" w:rsidRPr="006E1A74" w:rsidRDefault="006E1A74">
      <w:pPr>
        <w:rPr>
          <w:rFonts w:ascii="Arial" w:hAnsi="Arial" w:cs="Arial"/>
          <w:sz w:val="24"/>
          <w:szCs w:val="24"/>
        </w:rPr>
      </w:pPr>
      <w:r w:rsidRPr="006E1A74">
        <w:rPr>
          <w:rFonts w:ascii="Arial" w:hAnsi="Arial" w:cs="Arial"/>
          <w:sz w:val="24"/>
          <w:szCs w:val="24"/>
        </w:rPr>
        <w:tab/>
        <w:t>Escaneando el código QR se puede instalar la APP que contiene un cuestionario de cada uno de los temas del libro. Al instalarse sin utilizar Play Store será necesario cambiar la configuración del teléfono de la siguiente forma:</w:t>
      </w:r>
    </w:p>
    <w:p w:rsidR="006E1A74" w:rsidRPr="006E1A74" w:rsidRDefault="006E1A74" w:rsidP="006E1A74">
      <w:pPr>
        <w:pStyle w:val="Prrafodelista"/>
        <w:numPr>
          <w:ilvl w:val="0"/>
          <w:numId w:val="212"/>
        </w:numPr>
        <w:rPr>
          <w:sz w:val="24"/>
          <w:szCs w:val="24"/>
          <w:lang w:val="es-ES"/>
        </w:rPr>
      </w:pPr>
      <w:r w:rsidRPr="006E1A74">
        <w:rPr>
          <w:rFonts w:eastAsiaTheme="minorHAnsi"/>
          <w:sz w:val="24"/>
          <w:szCs w:val="24"/>
          <w:lang w:val="es-ES"/>
        </w:rPr>
        <w:t>Para versiones de Android anteriores a la 4.0</w:t>
      </w:r>
      <w:r w:rsidRPr="006E1A74">
        <w:rPr>
          <w:sz w:val="24"/>
          <w:szCs w:val="24"/>
          <w:lang w:val="es-ES"/>
        </w:rPr>
        <w:t xml:space="preserve"> </w:t>
      </w:r>
      <w:r>
        <w:rPr>
          <w:sz w:val="24"/>
          <w:szCs w:val="24"/>
          <w:lang w:val="es-ES"/>
        </w:rPr>
        <w:t xml:space="preserve">habilita la opción “Orígenes desconocidos” en Ajustes </w:t>
      </w:r>
      <w:r w:rsidRPr="006E1A74">
        <w:rPr>
          <w:sz w:val="24"/>
          <w:szCs w:val="24"/>
          <w:lang w:val="es-ES"/>
        </w:rPr>
        <w:sym w:font="Wingdings" w:char="F0E0"/>
      </w:r>
      <w:r>
        <w:rPr>
          <w:sz w:val="24"/>
          <w:szCs w:val="24"/>
          <w:lang w:val="es-ES"/>
        </w:rPr>
        <w:t xml:space="preserve"> Aplicaciones.</w:t>
      </w:r>
      <w:r w:rsidRPr="006E1A74">
        <w:rPr>
          <w:rFonts w:eastAsiaTheme="minorHAnsi"/>
          <w:sz w:val="24"/>
          <w:szCs w:val="24"/>
          <w:lang w:val="es-ES"/>
        </w:rPr>
        <w:t xml:space="preserve"> </w:t>
      </w:r>
    </w:p>
    <w:p w:rsidR="000F41B9" w:rsidRPr="006E1A74" w:rsidRDefault="00250589" w:rsidP="006E1A74">
      <w:pPr>
        <w:pStyle w:val="Prrafodelista"/>
        <w:numPr>
          <w:ilvl w:val="0"/>
          <w:numId w:val="212"/>
        </w:numPr>
        <w:rPr>
          <w:sz w:val="24"/>
          <w:szCs w:val="24"/>
          <w:lang w:val="es-ES"/>
        </w:rPr>
      </w:pPr>
      <w:r>
        <w:rPr>
          <w:rFonts w:eastAsiaTheme="minorHAnsi"/>
          <w:sz w:val="24"/>
          <w:szCs w:val="24"/>
          <w:lang w:val="es-ES"/>
        </w:rPr>
        <w:t>Para versiones de Android pos</w:t>
      </w:r>
      <w:r w:rsidR="006E1A74" w:rsidRPr="006E1A74">
        <w:rPr>
          <w:rFonts w:eastAsiaTheme="minorHAnsi"/>
          <w:sz w:val="24"/>
          <w:szCs w:val="24"/>
          <w:lang w:val="es-ES"/>
        </w:rPr>
        <w:t>teriores a la 4.0</w:t>
      </w:r>
      <w:r w:rsidR="006E1A74" w:rsidRPr="006E1A74">
        <w:rPr>
          <w:sz w:val="24"/>
          <w:szCs w:val="24"/>
          <w:lang w:val="es-ES"/>
        </w:rPr>
        <w:t xml:space="preserve"> </w:t>
      </w:r>
      <w:r w:rsidR="006E1A74">
        <w:rPr>
          <w:sz w:val="24"/>
          <w:szCs w:val="24"/>
          <w:lang w:val="es-ES"/>
        </w:rPr>
        <w:t xml:space="preserve">habilita la opción “Orígenes desconocidos” en Ajustes </w:t>
      </w:r>
      <w:r w:rsidR="006E1A74" w:rsidRPr="006E1A74">
        <w:rPr>
          <w:sz w:val="24"/>
          <w:szCs w:val="24"/>
          <w:lang w:val="es-ES"/>
        </w:rPr>
        <w:sym w:font="Wingdings" w:char="F0E0"/>
      </w:r>
      <w:r>
        <w:rPr>
          <w:sz w:val="24"/>
          <w:szCs w:val="24"/>
          <w:lang w:val="es-ES"/>
        </w:rPr>
        <w:t xml:space="preserve"> Seguridad</w:t>
      </w:r>
      <w:r w:rsidR="006E1A74">
        <w:rPr>
          <w:sz w:val="24"/>
          <w:szCs w:val="24"/>
          <w:lang w:val="es-ES"/>
        </w:rPr>
        <w:t>.</w:t>
      </w:r>
      <w:r w:rsidR="000F41B9" w:rsidRPr="006E1A74">
        <w:rPr>
          <w:sz w:val="24"/>
          <w:szCs w:val="24"/>
          <w:lang w:val="es-ES"/>
        </w:rPr>
        <w:br w:type="page"/>
      </w:r>
    </w:p>
    <w:p w:rsidR="00E04C41" w:rsidRPr="00F52382" w:rsidRDefault="00E04C41" w:rsidP="009F12B0">
      <w:pPr>
        <w:pStyle w:val="Puesto"/>
      </w:pPr>
      <w:r w:rsidRPr="00F52382">
        <w:lastRenderedPageBreak/>
        <w:t>Índice</w:t>
      </w:r>
    </w:p>
    <w:bookmarkStart w:id="0" w:name="_GoBack"/>
    <w:bookmarkEnd w:id="0"/>
    <w:p w:rsidR="003A220D" w:rsidRDefault="00ED354C">
      <w:pPr>
        <w:pStyle w:val="TDC2"/>
        <w:tabs>
          <w:tab w:val="left" w:pos="660"/>
          <w:tab w:val="right" w:leader="dot" w:pos="10456"/>
        </w:tabs>
        <w:rPr>
          <w:rFonts w:eastAsiaTheme="minorEastAsia" w:cstheme="minorBidi"/>
          <w:b w:val="0"/>
          <w:bCs w:val="0"/>
          <w:noProof/>
          <w:lang w:eastAsia="es-ES"/>
        </w:rPr>
      </w:pPr>
      <w:r w:rsidRPr="00F52382">
        <w:rPr>
          <w:rFonts w:ascii="Arial" w:hAnsi="Arial" w:cs="Arial"/>
        </w:rPr>
        <w:fldChar w:fldCharType="begin"/>
      </w:r>
      <w:r w:rsidRPr="00F52382">
        <w:rPr>
          <w:rFonts w:ascii="Arial" w:hAnsi="Arial" w:cs="Arial"/>
        </w:rPr>
        <w:instrText xml:space="preserve"> TOC \o "1-2" \h \z \u </w:instrText>
      </w:r>
      <w:r w:rsidRPr="00F52382">
        <w:rPr>
          <w:rFonts w:ascii="Arial" w:hAnsi="Arial" w:cs="Arial"/>
        </w:rPr>
        <w:fldChar w:fldCharType="separate"/>
      </w:r>
      <w:hyperlink w:anchor="_Toc532301160" w:history="1">
        <w:r w:rsidR="003A220D" w:rsidRPr="000C4EDD">
          <w:rPr>
            <w:rStyle w:val="Hipervnculo"/>
            <w:rFonts w:eastAsia="Arial"/>
            <w:noProof/>
            <w:spacing w:val="-2"/>
            <w:w w:val="99"/>
          </w:rPr>
          <w:t>1.</w:t>
        </w:r>
        <w:r w:rsidR="003A220D">
          <w:rPr>
            <w:rFonts w:eastAsiaTheme="minorEastAsia" w:cstheme="minorBidi"/>
            <w:b w:val="0"/>
            <w:bCs w:val="0"/>
            <w:noProof/>
            <w:lang w:eastAsia="es-ES"/>
          </w:rPr>
          <w:tab/>
        </w:r>
        <w:r w:rsidR="003A220D" w:rsidRPr="000C4EDD">
          <w:rPr>
            <w:rStyle w:val="Hipervnculo"/>
            <w:noProof/>
          </w:rPr>
          <w:t>UD 1: Tecnologías de la Información y de la Comunicación</w:t>
        </w:r>
        <w:r w:rsidR="003A220D">
          <w:rPr>
            <w:noProof/>
            <w:webHidden/>
          </w:rPr>
          <w:tab/>
        </w:r>
        <w:r w:rsidR="003A220D">
          <w:rPr>
            <w:noProof/>
            <w:webHidden/>
          </w:rPr>
          <w:fldChar w:fldCharType="begin"/>
        </w:r>
        <w:r w:rsidR="003A220D">
          <w:rPr>
            <w:noProof/>
            <w:webHidden/>
          </w:rPr>
          <w:instrText xml:space="preserve"> PAGEREF _Toc532301160 \h </w:instrText>
        </w:r>
        <w:r w:rsidR="003A220D">
          <w:rPr>
            <w:noProof/>
            <w:webHidden/>
          </w:rPr>
        </w:r>
        <w:r w:rsidR="003A220D">
          <w:rPr>
            <w:noProof/>
            <w:webHidden/>
          </w:rPr>
          <w:fldChar w:fldCharType="separate"/>
        </w:r>
        <w:r w:rsidR="003A220D">
          <w:rPr>
            <w:noProof/>
            <w:webHidden/>
          </w:rPr>
          <w:t>9</w:t>
        </w:r>
        <w:r w:rsidR="003A220D">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161" w:history="1">
        <w:r w:rsidRPr="000C4EDD">
          <w:rPr>
            <w:rStyle w:val="Hipervnculo"/>
            <w:noProof/>
          </w:rPr>
          <w:t>1.0</w:t>
        </w:r>
        <w:r>
          <w:rPr>
            <w:rFonts w:eastAsiaTheme="minorEastAsia" w:cstheme="minorBidi"/>
            <w:b w:val="0"/>
            <w:bCs w:val="0"/>
            <w:noProof/>
            <w:lang w:eastAsia="es-ES"/>
          </w:rPr>
          <w:tab/>
        </w:r>
        <w:r w:rsidRPr="000C4EDD">
          <w:rPr>
            <w:rStyle w:val="Hipervnculo"/>
            <w:noProof/>
          </w:rPr>
          <w:t>Conceptos básicos de Informática</w:t>
        </w:r>
        <w:r>
          <w:rPr>
            <w:noProof/>
            <w:webHidden/>
          </w:rPr>
          <w:tab/>
        </w:r>
        <w:r>
          <w:rPr>
            <w:noProof/>
            <w:webHidden/>
          </w:rPr>
          <w:fldChar w:fldCharType="begin"/>
        </w:r>
        <w:r>
          <w:rPr>
            <w:noProof/>
            <w:webHidden/>
          </w:rPr>
          <w:instrText xml:space="preserve"> PAGEREF _Toc532301161 \h </w:instrText>
        </w:r>
        <w:r>
          <w:rPr>
            <w:noProof/>
            <w:webHidden/>
          </w:rPr>
        </w:r>
        <w:r>
          <w:rPr>
            <w:noProof/>
            <w:webHidden/>
          </w:rPr>
          <w:fldChar w:fldCharType="separate"/>
        </w:r>
        <w:r>
          <w:rPr>
            <w:noProof/>
            <w:webHidden/>
          </w:rPr>
          <w:t>9</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62" w:history="1">
        <w:r w:rsidRPr="000C4EDD">
          <w:rPr>
            <w:rStyle w:val="Hipervnculo"/>
            <w:noProof/>
          </w:rPr>
          <w:t>1.0.1</w:t>
        </w:r>
        <w:r>
          <w:rPr>
            <w:rFonts w:eastAsiaTheme="minorEastAsia" w:cstheme="minorBidi"/>
            <w:b w:val="0"/>
            <w:bCs w:val="0"/>
            <w:noProof/>
            <w:lang w:eastAsia="es-ES"/>
          </w:rPr>
          <w:tab/>
        </w:r>
        <w:r w:rsidRPr="000C4EDD">
          <w:rPr>
            <w:rStyle w:val="Hipervnculo"/>
            <w:noProof/>
          </w:rPr>
          <w:t>Introducción</w:t>
        </w:r>
        <w:r>
          <w:rPr>
            <w:noProof/>
            <w:webHidden/>
          </w:rPr>
          <w:tab/>
        </w:r>
        <w:r>
          <w:rPr>
            <w:noProof/>
            <w:webHidden/>
          </w:rPr>
          <w:fldChar w:fldCharType="begin"/>
        </w:r>
        <w:r>
          <w:rPr>
            <w:noProof/>
            <w:webHidden/>
          </w:rPr>
          <w:instrText xml:space="preserve"> PAGEREF _Toc532301162 \h </w:instrText>
        </w:r>
        <w:r>
          <w:rPr>
            <w:noProof/>
            <w:webHidden/>
          </w:rPr>
        </w:r>
        <w:r>
          <w:rPr>
            <w:noProof/>
            <w:webHidden/>
          </w:rPr>
          <w:fldChar w:fldCharType="separate"/>
        </w:r>
        <w:r>
          <w:rPr>
            <w:noProof/>
            <w:webHidden/>
          </w:rPr>
          <w:t>9</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63" w:history="1">
        <w:r w:rsidRPr="000C4EDD">
          <w:rPr>
            <w:rStyle w:val="Hipervnculo"/>
            <w:noProof/>
          </w:rPr>
          <w:t>1.0.2</w:t>
        </w:r>
        <w:r>
          <w:rPr>
            <w:rFonts w:eastAsiaTheme="minorEastAsia" w:cstheme="minorBidi"/>
            <w:b w:val="0"/>
            <w:bCs w:val="0"/>
            <w:noProof/>
            <w:lang w:eastAsia="es-ES"/>
          </w:rPr>
          <w:tab/>
        </w:r>
        <w:r w:rsidRPr="000C4EDD">
          <w:rPr>
            <w:rStyle w:val="Hipervnculo"/>
            <w:noProof/>
          </w:rPr>
          <w:t>Sistemas decimal, binario, hexadecimal. Conversión entre ellos</w:t>
        </w:r>
        <w:r>
          <w:rPr>
            <w:noProof/>
            <w:webHidden/>
          </w:rPr>
          <w:tab/>
        </w:r>
        <w:r>
          <w:rPr>
            <w:noProof/>
            <w:webHidden/>
          </w:rPr>
          <w:fldChar w:fldCharType="begin"/>
        </w:r>
        <w:r>
          <w:rPr>
            <w:noProof/>
            <w:webHidden/>
          </w:rPr>
          <w:instrText xml:space="preserve"> PAGEREF _Toc532301163 \h </w:instrText>
        </w:r>
        <w:r>
          <w:rPr>
            <w:noProof/>
            <w:webHidden/>
          </w:rPr>
        </w:r>
        <w:r>
          <w:rPr>
            <w:noProof/>
            <w:webHidden/>
          </w:rPr>
          <w:fldChar w:fldCharType="separate"/>
        </w:r>
        <w:r>
          <w:rPr>
            <w:noProof/>
            <w:webHidden/>
          </w:rPr>
          <w:t>9</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64" w:history="1">
        <w:r w:rsidRPr="000C4EDD">
          <w:rPr>
            <w:rStyle w:val="Hipervnculo"/>
            <w:noProof/>
          </w:rPr>
          <w:t>1.0.3</w:t>
        </w:r>
        <w:r>
          <w:rPr>
            <w:rFonts w:eastAsiaTheme="minorEastAsia" w:cstheme="minorBidi"/>
            <w:b w:val="0"/>
            <w:bCs w:val="0"/>
            <w:noProof/>
            <w:lang w:eastAsia="es-ES"/>
          </w:rPr>
          <w:tab/>
        </w:r>
        <w:r w:rsidRPr="000C4EDD">
          <w:rPr>
            <w:rStyle w:val="Hipervnculo"/>
            <w:noProof/>
          </w:rPr>
          <w:t>Conversión entre sistemas de numeración.</w:t>
        </w:r>
        <w:r>
          <w:rPr>
            <w:noProof/>
            <w:webHidden/>
          </w:rPr>
          <w:tab/>
        </w:r>
        <w:r>
          <w:rPr>
            <w:noProof/>
            <w:webHidden/>
          </w:rPr>
          <w:fldChar w:fldCharType="begin"/>
        </w:r>
        <w:r>
          <w:rPr>
            <w:noProof/>
            <w:webHidden/>
          </w:rPr>
          <w:instrText xml:space="preserve"> PAGEREF _Toc532301164 \h </w:instrText>
        </w:r>
        <w:r>
          <w:rPr>
            <w:noProof/>
            <w:webHidden/>
          </w:rPr>
        </w:r>
        <w:r>
          <w:rPr>
            <w:noProof/>
            <w:webHidden/>
          </w:rPr>
          <w:fldChar w:fldCharType="separate"/>
        </w:r>
        <w:r>
          <w:rPr>
            <w:noProof/>
            <w:webHidden/>
          </w:rPr>
          <w:t>10</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65" w:history="1">
        <w:r w:rsidRPr="000C4EDD">
          <w:rPr>
            <w:rStyle w:val="Hipervnculo"/>
            <w:noProof/>
          </w:rPr>
          <w:t>1.0.4</w:t>
        </w:r>
        <w:r>
          <w:rPr>
            <w:rFonts w:eastAsiaTheme="minorEastAsia" w:cstheme="minorBidi"/>
            <w:b w:val="0"/>
            <w:bCs w:val="0"/>
            <w:noProof/>
            <w:lang w:eastAsia="es-ES"/>
          </w:rPr>
          <w:tab/>
        </w:r>
        <w:r w:rsidRPr="000C4EDD">
          <w:rPr>
            <w:rStyle w:val="Hipervnculo"/>
            <w:noProof/>
          </w:rPr>
          <w:t>Bit, Byte y sus Múltiplos.</w:t>
        </w:r>
        <w:r>
          <w:rPr>
            <w:noProof/>
            <w:webHidden/>
          </w:rPr>
          <w:tab/>
        </w:r>
        <w:r>
          <w:rPr>
            <w:noProof/>
            <w:webHidden/>
          </w:rPr>
          <w:fldChar w:fldCharType="begin"/>
        </w:r>
        <w:r>
          <w:rPr>
            <w:noProof/>
            <w:webHidden/>
          </w:rPr>
          <w:instrText xml:space="preserve"> PAGEREF _Toc532301165 \h </w:instrText>
        </w:r>
        <w:r>
          <w:rPr>
            <w:noProof/>
            <w:webHidden/>
          </w:rPr>
        </w:r>
        <w:r>
          <w:rPr>
            <w:noProof/>
            <w:webHidden/>
          </w:rPr>
          <w:fldChar w:fldCharType="separate"/>
        </w:r>
        <w:r>
          <w:rPr>
            <w:noProof/>
            <w:webHidden/>
          </w:rPr>
          <w:t>11</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66" w:history="1">
        <w:r w:rsidRPr="000C4EDD">
          <w:rPr>
            <w:rStyle w:val="Hipervnculo"/>
            <w:noProof/>
          </w:rPr>
          <w:t>1.0.5</w:t>
        </w:r>
        <w:r>
          <w:rPr>
            <w:rFonts w:eastAsiaTheme="minorEastAsia" w:cstheme="minorBidi"/>
            <w:b w:val="0"/>
            <w:bCs w:val="0"/>
            <w:noProof/>
            <w:lang w:eastAsia="es-ES"/>
          </w:rPr>
          <w:tab/>
        </w:r>
        <w:r w:rsidRPr="000C4EDD">
          <w:rPr>
            <w:rStyle w:val="Hipervnculo"/>
            <w:noProof/>
          </w:rPr>
          <w:t>URLs y Dominios</w:t>
        </w:r>
        <w:r>
          <w:rPr>
            <w:noProof/>
            <w:webHidden/>
          </w:rPr>
          <w:tab/>
        </w:r>
        <w:r>
          <w:rPr>
            <w:noProof/>
            <w:webHidden/>
          </w:rPr>
          <w:fldChar w:fldCharType="begin"/>
        </w:r>
        <w:r>
          <w:rPr>
            <w:noProof/>
            <w:webHidden/>
          </w:rPr>
          <w:instrText xml:space="preserve"> PAGEREF _Toc532301166 \h </w:instrText>
        </w:r>
        <w:r>
          <w:rPr>
            <w:noProof/>
            <w:webHidden/>
          </w:rPr>
        </w:r>
        <w:r>
          <w:rPr>
            <w:noProof/>
            <w:webHidden/>
          </w:rPr>
          <w:fldChar w:fldCharType="separate"/>
        </w:r>
        <w:r>
          <w:rPr>
            <w:noProof/>
            <w:webHidden/>
          </w:rPr>
          <w:t>12</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167" w:history="1">
        <w:r w:rsidRPr="000C4EDD">
          <w:rPr>
            <w:rStyle w:val="Hipervnculo"/>
            <w:noProof/>
          </w:rPr>
          <w:t>1.1</w:t>
        </w:r>
        <w:r>
          <w:rPr>
            <w:rFonts w:eastAsiaTheme="minorEastAsia" w:cstheme="minorBidi"/>
            <w:b w:val="0"/>
            <w:bCs w:val="0"/>
            <w:noProof/>
            <w:lang w:eastAsia="es-ES"/>
          </w:rPr>
          <w:tab/>
        </w:r>
        <w:r w:rsidRPr="000C4EDD">
          <w:rPr>
            <w:rStyle w:val="Hipervnculo"/>
            <w:noProof/>
          </w:rPr>
          <w:t>¿Qué es una red informática?</w:t>
        </w:r>
        <w:r>
          <w:rPr>
            <w:noProof/>
            <w:webHidden/>
          </w:rPr>
          <w:tab/>
        </w:r>
        <w:r>
          <w:rPr>
            <w:noProof/>
            <w:webHidden/>
          </w:rPr>
          <w:fldChar w:fldCharType="begin"/>
        </w:r>
        <w:r>
          <w:rPr>
            <w:noProof/>
            <w:webHidden/>
          </w:rPr>
          <w:instrText xml:space="preserve"> PAGEREF _Toc532301167 \h </w:instrText>
        </w:r>
        <w:r>
          <w:rPr>
            <w:noProof/>
            <w:webHidden/>
          </w:rPr>
        </w:r>
        <w:r>
          <w:rPr>
            <w:noProof/>
            <w:webHidden/>
          </w:rPr>
          <w:fldChar w:fldCharType="separate"/>
        </w:r>
        <w:r>
          <w:rPr>
            <w:noProof/>
            <w:webHidden/>
          </w:rPr>
          <w:t>13</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68" w:history="1">
        <w:r w:rsidRPr="000C4EDD">
          <w:rPr>
            <w:rStyle w:val="Hipervnculo"/>
            <w:noProof/>
          </w:rPr>
          <w:t>1.1.1</w:t>
        </w:r>
        <w:r>
          <w:rPr>
            <w:rFonts w:eastAsiaTheme="minorEastAsia" w:cstheme="minorBidi"/>
            <w:b w:val="0"/>
            <w:bCs w:val="0"/>
            <w:noProof/>
            <w:lang w:eastAsia="es-ES"/>
          </w:rPr>
          <w:tab/>
        </w:r>
        <w:r w:rsidRPr="000C4EDD">
          <w:rPr>
            <w:rStyle w:val="Hipervnculo"/>
            <w:noProof/>
          </w:rPr>
          <w:t>Protocolos</w:t>
        </w:r>
        <w:r>
          <w:rPr>
            <w:noProof/>
            <w:webHidden/>
          </w:rPr>
          <w:tab/>
        </w:r>
        <w:r>
          <w:rPr>
            <w:noProof/>
            <w:webHidden/>
          </w:rPr>
          <w:fldChar w:fldCharType="begin"/>
        </w:r>
        <w:r>
          <w:rPr>
            <w:noProof/>
            <w:webHidden/>
          </w:rPr>
          <w:instrText xml:space="preserve"> PAGEREF _Toc532301168 \h </w:instrText>
        </w:r>
        <w:r>
          <w:rPr>
            <w:noProof/>
            <w:webHidden/>
          </w:rPr>
        </w:r>
        <w:r>
          <w:rPr>
            <w:noProof/>
            <w:webHidden/>
          </w:rPr>
          <w:fldChar w:fldCharType="separate"/>
        </w:r>
        <w:r>
          <w:rPr>
            <w:noProof/>
            <w:webHidden/>
          </w:rPr>
          <w:t>13</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69" w:history="1">
        <w:r w:rsidRPr="000C4EDD">
          <w:rPr>
            <w:rStyle w:val="Hipervnculo"/>
            <w:noProof/>
          </w:rPr>
          <w:t>1.1.2</w:t>
        </w:r>
        <w:r>
          <w:rPr>
            <w:rFonts w:eastAsiaTheme="minorEastAsia" w:cstheme="minorBidi"/>
            <w:b w:val="0"/>
            <w:bCs w:val="0"/>
            <w:noProof/>
            <w:lang w:eastAsia="es-ES"/>
          </w:rPr>
          <w:tab/>
        </w:r>
        <w:r w:rsidRPr="000C4EDD">
          <w:rPr>
            <w:rStyle w:val="Hipervnculo"/>
            <w:noProof/>
          </w:rPr>
          <w:t>Software</w:t>
        </w:r>
        <w:r>
          <w:rPr>
            <w:noProof/>
            <w:webHidden/>
          </w:rPr>
          <w:tab/>
        </w:r>
        <w:r>
          <w:rPr>
            <w:noProof/>
            <w:webHidden/>
          </w:rPr>
          <w:fldChar w:fldCharType="begin"/>
        </w:r>
        <w:r>
          <w:rPr>
            <w:noProof/>
            <w:webHidden/>
          </w:rPr>
          <w:instrText xml:space="preserve"> PAGEREF _Toc532301169 \h </w:instrText>
        </w:r>
        <w:r>
          <w:rPr>
            <w:noProof/>
            <w:webHidden/>
          </w:rPr>
        </w:r>
        <w:r>
          <w:rPr>
            <w:noProof/>
            <w:webHidden/>
          </w:rPr>
          <w:fldChar w:fldCharType="separate"/>
        </w:r>
        <w:r>
          <w:rPr>
            <w:noProof/>
            <w:webHidden/>
          </w:rPr>
          <w:t>26</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70" w:history="1">
        <w:r w:rsidRPr="000C4EDD">
          <w:rPr>
            <w:rStyle w:val="Hipervnculo"/>
            <w:noProof/>
          </w:rPr>
          <w:t>1.1.3</w:t>
        </w:r>
        <w:r>
          <w:rPr>
            <w:rFonts w:eastAsiaTheme="minorEastAsia" w:cstheme="minorBidi"/>
            <w:b w:val="0"/>
            <w:bCs w:val="0"/>
            <w:noProof/>
            <w:lang w:eastAsia="es-ES"/>
          </w:rPr>
          <w:tab/>
        </w:r>
        <w:r w:rsidRPr="000C4EDD">
          <w:rPr>
            <w:rStyle w:val="Hipervnculo"/>
            <w:noProof/>
          </w:rPr>
          <w:t>Clasificación de redes según su alcance</w:t>
        </w:r>
        <w:r>
          <w:rPr>
            <w:noProof/>
            <w:webHidden/>
          </w:rPr>
          <w:tab/>
        </w:r>
        <w:r>
          <w:rPr>
            <w:noProof/>
            <w:webHidden/>
          </w:rPr>
          <w:fldChar w:fldCharType="begin"/>
        </w:r>
        <w:r>
          <w:rPr>
            <w:noProof/>
            <w:webHidden/>
          </w:rPr>
          <w:instrText xml:space="preserve"> PAGEREF _Toc532301170 \h </w:instrText>
        </w:r>
        <w:r>
          <w:rPr>
            <w:noProof/>
            <w:webHidden/>
          </w:rPr>
        </w:r>
        <w:r>
          <w:rPr>
            <w:noProof/>
            <w:webHidden/>
          </w:rPr>
          <w:fldChar w:fldCharType="separate"/>
        </w:r>
        <w:r>
          <w:rPr>
            <w:noProof/>
            <w:webHidden/>
          </w:rPr>
          <w:t>27</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71" w:history="1">
        <w:r w:rsidRPr="000C4EDD">
          <w:rPr>
            <w:rStyle w:val="Hipervnculo"/>
            <w:noProof/>
          </w:rPr>
          <w:t>1.1.4</w:t>
        </w:r>
        <w:r>
          <w:rPr>
            <w:rFonts w:eastAsiaTheme="minorEastAsia" w:cstheme="minorBidi"/>
            <w:b w:val="0"/>
            <w:bCs w:val="0"/>
            <w:noProof/>
            <w:lang w:eastAsia="es-ES"/>
          </w:rPr>
          <w:tab/>
        </w:r>
        <w:r w:rsidRPr="000C4EDD">
          <w:rPr>
            <w:rStyle w:val="Hipervnculo"/>
            <w:noProof/>
          </w:rPr>
          <w:t>Hardware de Red</w:t>
        </w:r>
        <w:r>
          <w:rPr>
            <w:noProof/>
            <w:webHidden/>
          </w:rPr>
          <w:tab/>
        </w:r>
        <w:r>
          <w:rPr>
            <w:noProof/>
            <w:webHidden/>
          </w:rPr>
          <w:fldChar w:fldCharType="begin"/>
        </w:r>
        <w:r>
          <w:rPr>
            <w:noProof/>
            <w:webHidden/>
          </w:rPr>
          <w:instrText xml:space="preserve"> PAGEREF _Toc532301171 \h </w:instrText>
        </w:r>
        <w:r>
          <w:rPr>
            <w:noProof/>
            <w:webHidden/>
          </w:rPr>
        </w:r>
        <w:r>
          <w:rPr>
            <w:noProof/>
            <w:webHidden/>
          </w:rPr>
          <w:fldChar w:fldCharType="separate"/>
        </w:r>
        <w:r>
          <w:rPr>
            <w:noProof/>
            <w:webHidden/>
          </w:rPr>
          <w:t>30</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72" w:history="1">
        <w:r w:rsidRPr="000C4EDD">
          <w:rPr>
            <w:rStyle w:val="Hipervnculo"/>
            <w:noProof/>
          </w:rPr>
          <w:t>1.1.4.1</w:t>
        </w:r>
        <w:r>
          <w:rPr>
            <w:rFonts w:eastAsiaTheme="minorEastAsia" w:cstheme="minorBidi"/>
            <w:b w:val="0"/>
            <w:bCs w:val="0"/>
            <w:noProof/>
            <w:lang w:eastAsia="es-ES"/>
          </w:rPr>
          <w:tab/>
        </w:r>
        <w:r w:rsidRPr="000C4EDD">
          <w:rPr>
            <w:rStyle w:val="Hipervnculo"/>
            <w:noProof/>
          </w:rPr>
          <w:t>Hardware de acceso a la red</w:t>
        </w:r>
        <w:r>
          <w:rPr>
            <w:noProof/>
            <w:webHidden/>
          </w:rPr>
          <w:tab/>
        </w:r>
        <w:r>
          <w:rPr>
            <w:noProof/>
            <w:webHidden/>
          </w:rPr>
          <w:fldChar w:fldCharType="begin"/>
        </w:r>
        <w:r>
          <w:rPr>
            <w:noProof/>
            <w:webHidden/>
          </w:rPr>
          <w:instrText xml:space="preserve"> PAGEREF _Toc532301172 \h </w:instrText>
        </w:r>
        <w:r>
          <w:rPr>
            <w:noProof/>
            <w:webHidden/>
          </w:rPr>
        </w:r>
        <w:r>
          <w:rPr>
            <w:noProof/>
            <w:webHidden/>
          </w:rPr>
          <w:fldChar w:fldCharType="separate"/>
        </w:r>
        <w:r>
          <w:rPr>
            <w:noProof/>
            <w:webHidden/>
          </w:rPr>
          <w:t>30</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73" w:history="1">
        <w:r w:rsidRPr="000C4EDD">
          <w:rPr>
            <w:rStyle w:val="Hipervnculo"/>
            <w:noProof/>
          </w:rPr>
          <w:t>1.1.4.2</w:t>
        </w:r>
        <w:r>
          <w:rPr>
            <w:rFonts w:eastAsiaTheme="minorEastAsia" w:cstheme="minorBidi"/>
            <w:b w:val="0"/>
            <w:bCs w:val="0"/>
            <w:noProof/>
            <w:lang w:eastAsia="es-ES"/>
          </w:rPr>
          <w:tab/>
        </w:r>
        <w:r w:rsidRPr="000C4EDD">
          <w:rPr>
            <w:rStyle w:val="Hipervnculo"/>
            <w:noProof/>
          </w:rPr>
          <w:t>Redes de corto alcance (PAN y LAN)</w:t>
        </w:r>
        <w:r>
          <w:rPr>
            <w:noProof/>
            <w:webHidden/>
          </w:rPr>
          <w:tab/>
        </w:r>
        <w:r>
          <w:rPr>
            <w:noProof/>
            <w:webHidden/>
          </w:rPr>
          <w:fldChar w:fldCharType="begin"/>
        </w:r>
        <w:r>
          <w:rPr>
            <w:noProof/>
            <w:webHidden/>
          </w:rPr>
          <w:instrText xml:space="preserve"> PAGEREF _Toc532301173 \h </w:instrText>
        </w:r>
        <w:r>
          <w:rPr>
            <w:noProof/>
            <w:webHidden/>
          </w:rPr>
        </w:r>
        <w:r>
          <w:rPr>
            <w:noProof/>
            <w:webHidden/>
          </w:rPr>
          <w:fldChar w:fldCharType="separate"/>
        </w:r>
        <w:r>
          <w:rPr>
            <w:noProof/>
            <w:webHidden/>
          </w:rPr>
          <w:t>31</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74" w:history="1">
        <w:r w:rsidRPr="000C4EDD">
          <w:rPr>
            <w:rStyle w:val="Hipervnculo"/>
            <w:noProof/>
          </w:rPr>
          <w:t>1.1.4.3</w:t>
        </w:r>
        <w:r>
          <w:rPr>
            <w:rFonts w:eastAsiaTheme="minorEastAsia" w:cstheme="minorBidi"/>
            <w:b w:val="0"/>
            <w:bCs w:val="0"/>
            <w:noProof/>
            <w:lang w:eastAsia="es-ES"/>
          </w:rPr>
          <w:tab/>
        </w:r>
        <w:r w:rsidRPr="000C4EDD">
          <w:rPr>
            <w:rStyle w:val="Hipervnculo"/>
            <w:noProof/>
          </w:rPr>
          <w:t>Redes de amplio alcance e internet (MAN y WAN)</w:t>
        </w:r>
        <w:r>
          <w:rPr>
            <w:noProof/>
            <w:webHidden/>
          </w:rPr>
          <w:tab/>
        </w:r>
        <w:r>
          <w:rPr>
            <w:noProof/>
            <w:webHidden/>
          </w:rPr>
          <w:fldChar w:fldCharType="begin"/>
        </w:r>
        <w:r>
          <w:rPr>
            <w:noProof/>
            <w:webHidden/>
          </w:rPr>
          <w:instrText xml:space="preserve"> PAGEREF _Toc532301174 \h </w:instrText>
        </w:r>
        <w:r>
          <w:rPr>
            <w:noProof/>
            <w:webHidden/>
          </w:rPr>
        </w:r>
        <w:r>
          <w:rPr>
            <w:noProof/>
            <w:webHidden/>
          </w:rPr>
          <w:fldChar w:fldCharType="separate"/>
        </w:r>
        <w:r>
          <w:rPr>
            <w:noProof/>
            <w:webHidden/>
          </w:rPr>
          <w:t>32</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75" w:history="1">
        <w:r w:rsidRPr="000C4EDD">
          <w:rPr>
            <w:rStyle w:val="Hipervnculo"/>
            <w:noProof/>
          </w:rPr>
          <w:t>1.1.4.4</w:t>
        </w:r>
        <w:r>
          <w:rPr>
            <w:rFonts w:eastAsiaTheme="minorEastAsia" w:cstheme="minorBidi"/>
            <w:b w:val="0"/>
            <w:bCs w:val="0"/>
            <w:noProof/>
            <w:lang w:eastAsia="es-ES"/>
          </w:rPr>
          <w:tab/>
        </w:r>
        <w:r w:rsidRPr="000C4EDD">
          <w:rPr>
            <w:rStyle w:val="Hipervnculo"/>
            <w:noProof/>
          </w:rPr>
          <w:t>Redes Alámbricas e Inalámbricas</w:t>
        </w:r>
        <w:r>
          <w:rPr>
            <w:noProof/>
            <w:webHidden/>
          </w:rPr>
          <w:tab/>
        </w:r>
        <w:r>
          <w:rPr>
            <w:noProof/>
            <w:webHidden/>
          </w:rPr>
          <w:fldChar w:fldCharType="begin"/>
        </w:r>
        <w:r>
          <w:rPr>
            <w:noProof/>
            <w:webHidden/>
          </w:rPr>
          <w:instrText xml:space="preserve"> PAGEREF _Toc532301175 \h </w:instrText>
        </w:r>
        <w:r>
          <w:rPr>
            <w:noProof/>
            <w:webHidden/>
          </w:rPr>
        </w:r>
        <w:r>
          <w:rPr>
            <w:noProof/>
            <w:webHidden/>
          </w:rPr>
          <w:fldChar w:fldCharType="separate"/>
        </w:r>
        <w:r>
          <w:rPr>
            <w:noProof/>
            <w:webHidden/>
          </w:rPr>
          <w:t>34</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76" w:history="1">
        <w:r w:rsidRPr="000C4EDD">
          <w:rPr>
            <w:rStyle w:val="Hipervnculo"/>
            <w:noProof/>
          </w:rPr>
          <w:t>1.1.5</w:t>
        </w:r>
        <w:r>
          <w:rPr>
            <w:rFonts w:eastAsiaTheme="minorEastAsia" w:cstheme="minorBidi"/>
            <w:b w:val="0"/>
            <w:bCs w:val="0"/>
            <w:noProof/>
            <w:lang w:eastAsia="es-ES"/>
          </w:rPr>
          <w:tab/>
        </w:r>
        <w:r w:rsidRPr="000C4EDD">
          <w:rPr>
            <w:rStyle w:val="Hipervnculo"/>
            <w:noProof/>
          </w:rPr>
          <w:t>Seguridad en la red</w:t>
        </w:r>
        <w:r>
          <w:rPr>
            <w:noProof/>
            <w:webHidden/>
          </w:rPr>
          <w:tab/>
        </w:r>
        <w:r>
          <w:rPr>
            <w:noProof/>
            <w:webHidden/>
          </w:rPr>
          <w:fldChar w:fldCharType="begin"/>
        </w:r>
        <w:r>
          <w:rPr>
            <w:noProof/>
            <w:webHidden/>
          </w:rPr>
          <w:instrText xml:space="preserve"> PAGEREF _Toc532301176 \h </w:instrText>
        </w:r>
        <w:r>
          <w:rPr>
            <w:noProof/>
            <w:webHidden/>
          </w:rPr>
        </w:r>
        <w:r>
          <w:rPr>
            <w:noProof/>
            <w:webHidden/>
          </w:rPr>
          <w:fldChar w:fldCharType="separate"/>
        </w:r>
        <w:r>
          <w:rPr>
            <w:noProof/>
            <w:webHidden/>
          </w:rPr>
          <w:t>35</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77" w:history="1">
        <w:r w:rsidRPr="000C4EDD">
          <w:rPr>
            <w:rStyle w:val="Hipervnculo"/>
            <w:noProof/>
          </w:rPr>
          <w:t>1.1.5.1</w:t>
        </w:r>
        <w:r>
          <w:rPr>
            <w:rFonts w:eastAsiaTheme="minorEastAsia" w:cstheme="minorBidi"/>
            <w:b w:val="0"/>
            <w:bCs w:val="0"/>
            <w:noProof/>
            <w:lang w:eastAsia="es-ES"/>
          </w:rPr>
          <w:tab/>
        </w:r>
        <w:r w:rsidRPr="000C4EDD">
          <w:rPr>
            <w:rStyle w:val="Hipervnculo"/>
            <w:noProof/>
          </w:rPr>
          <w:t>Protección contra Malware</w:t>
        </w:r>
        <w:r>
          <w:rPr>
            <w:noProof/>
            <w:webHidden/>
          </w:rPr>
          <w:tab/>
        </w:r>
        <w:r>
          <w:rPr>
            <w:noProof/>
            <w:webHidden/>
          </w:rPr>
          <w:fldChar w:fldCharType="begin"/>
        </w:r>
        <w:r>
          <w:rPr>
            <w:noProof/>
            <w:webHidden/>
          </w:rPr>
          <w:instrText xml:space="preserve"> PAGEREF _Toc532301177 \h </w:instrText>
        </w:r>
        <w:r>
          <w:rPr>
            <w:noProof/>
            <w:webHidden/>
          </w:rPr>
        </w:r>
        <w:r>
          <w:rPr>
            <w:noProof/>
            <w:webHidden/>
          </w:rPr>
          <w:fldChar w:fldCharType="separate"/>
        </w:r>
        <w:r>
          <w:rPr>
            <w:noProof/>
            <w:webHidden/>
          </w:rPr>
          <w:t>35</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78" w:history="1">
        <w:r w:rsidRPr="000C4EDD">
          <w:rPr>
            <w:rStyle w:val="Hipervnculo"/>
            <w:noProof/>
          </w:rPr>
          <w:t>1.1.5.2</w:t>
        </w:r>
        <w:r>
          <w:rPr>
            <w:rFonts w:eastAsiaTheme="minorEastAsia" w:cstheme="minorBidi"/>
            <w:b w:val="0"/>
            <w:bCs w:val="0"/>
            <w:noProof/>
            <w:lang w:eastAsia="es-ES"/>
          </w:rPr>
          <w:tab/>
        </w:r>
        <w:r w:rsidRPr="000C4EDD">
          <w:rPr>
            <w:rStyle w:val="Hipervnculo"/>
            <w:noProof/>
          </w:rPr>
          <w:t>Protección en Redes Inalámbricas</w:t>
        </w:r>
        <w:r>
          <w:rPr>
            <w:noProof/>
            <w:webHidden/>
          </w:rPr>
          <w:tab/>
        </w:r>
        <w:r>
          <w:rPr>
            <w:noProof/>
            <w:webHidden/>
          </w:rPr>
          <w:fldChar w:fldCharType="begin"/>
        </w:r>
        <w:r>
          <w:rPr>
            <w:noProof/>
            <w:webHidden/>
          </w:rPr>
          <w:instrText xml:space="preserve"> PAGEREF _Toc532301178 \h </w:instrText>
        </w:r>
        <w:r>
          <w:rPr>
            <w:noProof/>
            <w:webHidden/>
          </w:rPr>
        </w:r>
        <w:r>
          <w:rPr>
            <w:noProof/>
            <w:webHidden/>
          </w:rPr>
          <w:fldChar w:fldCharType="separate"/>
        </w:r>
        <w:r>
          <w:rPr>
            <w:noProof/>
            <w:webHidden/>
          </w:rPr>
          <w:t>38</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179" w:history="1">
        <w:r w:rsidRPr="000C4EDD">
          <w:rPr>
            <w:rStyle w:val="Hipervnculo"/>
            <w:noProof/>
          </w:rPr>
          <w:t>1.2</w:t>
        </w:r>
        <w:r>
          <w:rPr>
            <w:rFonts w:eastAsiaTheme="minorEastAsia" w:cstheme="minorBidi"/>
            <w:b w:val="0"/>
            <w:bCs w:val="0"/>
            <w:noProof/>
            <w:lang w:eastAsia="es-ES"/>
          </w:rPr>
          <w:tab/>
        </w:r>
        <w:r w:rsidRPr="000C4EDD">
          <w:rPr>
            <w:rStyle w:val="Hipervnculo"/>
            <w:noProof/>
          </w:rPr>
          <w:t>Publicación e Intercambio de Información en Medios Digitales</w:t>
        </w:r>
        <w:r>
          <w:rPr>
            <w:noProof/>
            <w:webHidden/>
          </w:rPr>
          <w:tab/>
        </w:r>
        <w:r>
          <w:rPr>
            <w:noProof/>
            <w:webHidden/>
          </w:rPr>
          <w:fldChar w:fldCharType="begin"/>
        </w:r>
        <w:r>
          <w:rPr>
            <w:noProof/>
            <w:webHidden/>
          </w:rPr>
          <w:instrText xml:space="preserve"> PAGEREF _Toc532301179 \h </w:instrText>
        </w:r>
        <w:r>
          <w:rPr>
            <w:noProof/>
            <w:webHidden/>
          </w:rPr>
        </w:r>
        <w:r>
          <w:rPr>
            <w:noProof/>
            <w:webHidden/>
          </w:rPr>
          <w:fldChar w:fldCharType="separate"/>
        </w:r>
        <w:r>
          <w:rPr>
            <w:noProof/>
            <w:webHidden/>
          </w:rPr>
          <w:t>39</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80" w:history="1">
        <w:r w:rsidRPr="000C4EDD">
          <w:rPr>
            <w:rStyle w:val="Hipervnculo"/>
            <w:noProof/>
          </w:rPr>
          <w:t>1.2.1</w:t>
        </w:r>
        <w:r>
          <w:rPr>
            <w:rFonts w:eastAsiaTheme="minorEastAsia" w:cstheme="minorBidi"/>
            <w:b w:val="0"/>
            <w:bCs w:val="0"/>
            <w:noProof/>
            <w:lang w:eastAsia="es-ES"/>
          </w:rPr>
          <w:tab/>
        </w:r>
        <w:r w:rsidRPr="000C4EDD">
          <w:rPr>
            <w:rStyle w:val="Hipervnculo"/>
            <w:noProof/>
          </w:rPr>
          <w:t>Aplicaciones de Intercambio de Información sobre internet</w:t>
        </w:r>
        <w:r>
          <w:rPr>
            <w:noProof/>
            <w:webHidden/>
          </w:rPr>
          <w:tab/>
        </w:r>
        <w:r>
          <w:rPr>
            <w:noProof/>
            <w:webHidden/>
          </w:rPr>
          <w:fldChar w:fldCharType="begin"/>
        </w:r>
        <w:r>
          <w:rPr>
            <w:noProof/>
            <w:webHidden/>
          </w:rPr>
          <w:instrText xml:space="preserve"> PAGEREF _Toc532301180 \h </w:instrText>
        </w:r>
        <w:r>
          <w:rPr>
            <w:noProof/>
            <w:webHidden/>
          </w:rPr>
        </w:r>
        <w:r>
          <w:rPr>
            <w:noProof/>
            <w:webHidden/>
          </w:rPr>
          <w:fldChar w:fldCharType="separate"/>
        </w:r>
        <w:r>
          <w:rPr>
            <w:noProof/>
            <w:webHidden/>
          </w:rPr>
          <w:t>40</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81" w:history="1">
        <w:r w:rsidRPr="000C4EDD">
          <w:rPr>
            <w:rStyle w:val="Hipervnculo"/>
            <w:noProof/>
          </w:rPr>
          <w:t>1.2.2</w:t>
        </w:r>
        <w:r>
          <w:rPr>
            <w:rFonts w:eastAsiaTheme="minorEastAsia" w:cstheme="minorBidi"/>
            <w:b w:val="0"/>
            <w:bCs w:val="0"/>
            <w:noProof/>
            <w:lang w:eastAsia="es-ES"/>
          </w:rPr>
          <w:tab/>
        </w:r>
        <w:r w:rsidRPr="000C4EDD">
          <w:rPr>
            <w:rStyle w:val="Hipervnculo"/>
            <w:noProof/>
          </w:rPr>
          <w:t>Ventajas de los Medios Digitales en internet.</w:t>
        </w:r>
        <w:r>
          <w:rPr>
            <w:noProof/>
            <w:webHidden/>
          </w:rPr>
          <w:tab/>
        </w:r>
        <w:r>
          <w:rPr>
            <w:noProof/>
            <w:webHidden/>
          </w:rPr>
          <w:fldChar w:fldCharType="begin"/>
        </w:r>
        <w:r>
          <w:rPr>
            <w:noProof/>
            <w:webHidden/>
          </w:rPr>
          <w:instrText xml:space="preserve"> PAGEREF _Toc532301181 \h </w:instrText>
        </w:r>
        <w:r>
          <w:rPr>
            <w:noProof/>
            <w:webHidden/>
          </w:rPr>
        </w:r>
        <w:r>
          <w:rPr>
            <w:noProof/>
            <w:webHidden/>
          </w:rPr>
          <w:fldChar w:fldCharType="separate"/>
        </w:r>
        <w:r>
          <w:rPr>
            <w:noProof/>
            <w:webHidden/>
          </w:rPr>
          <w:t>42</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82" w:history="1">
        <w:r w:rsidRPr="000C4EDD">
          <w:rPr>
            <w:rStyle w:val="Hipervnculo"/>
            <w:noProof/>
          </w:rPr>
          <w:t>1.2.3</w:t>
        </w:r>
        <w:r>
          <w:rPr>
            <w:rFonts w:eastAsiaTheme="minorEastAsia" w:cstheme="minorBidi"/>
            <w:b w:val="0"/>
            <w:bCs w:val="0"/>
            <w:noProof/>
            <w:lang w:eastAsia="es-ES"/>
          </w:rPr>
          <w:tab/>
        </w:r>
        <w:r w:rsidRPr="000C4EDD">
          <w:rPr>
            <w:rStyle w:val="Hipervnculo"/>
            <w:noProof/>
          </w:rPr>
          <w:t>Riesgos de los Medios Digitales en internet.</w:t>
        </w:r>
        <w:r>
          <w:rPr>
            <w:noProof/>
            <w:webHidden/>
          </w:rPr>
          <w:tab/>
        </w:r>
        <w:r>
          <w:rPr>
            <w:noProof/>
            <w:webHidden/>
          </w:rPr>
          <w:fldChar w:fldCharType="begin"/>
        </w:r>
        <w:r>
          <w:rPr>
            <w:noProof/>
            <w:webHidden/>
          </w:rPr>
          <w:instrText xml:space="preserve"> PAGEREF _Toc532301182 \h </w:instrText>
        </w:r>
        <w:r>
          <w:rPr>
            <w:noProof/>
            <w:webHidden/>
          </w:rPr>
        </w:r>
        <w:r>
          <w:rPr>
            <w:noProof/>
            <w:webHidden/>
          </w:rPr>
          <w:fldChar w:fldCharType="separate"/>
        </w:r>
        <w:r>
          <w:rPr>
            <w:noProof/>
            <w:webHidden/>
          </w:rPr>
          <w:t>43</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183" w:history="1">
        <w:r w:rsidRPr="000C4EDD">
          <w:rPr>
            <w:rStyle w:val="Hipervnculo"/>
            <w:noProof/>
          </w:rPr>
          <w:t>1.3</w:t>
        </w:r>
        <w:r>
          <w:rPr>
            <w:rFonts w:eastAsiaTheme="minorEastAsia" w:cstheme="minorBidi"/>
            <w:b w:val="0"/>
            <w:bCs w:val="0"/>
            <w:noProof/>
            <w:lang w:eastAsia="es-ES"/>
          </w:rPr>
          <w:tab/>
        </w:r>
        <w:r w:rsidRPr="000C4EDD">
          <w:rPr>
            <w:rStyle w:val="Hipervnculo"/>
            <w:noProof/>
          </w:rPr>
          <w:t>Cuestiones</w:t>
        </w:r>
        <w:r>
          <w:rPr>
            <w:noProof/>
            <w:webHidden/>
          </w:rPr>
          <w:tab/>
        </w:r>
        <w:r>
          <w:rPr>
            <w:noProof/>
            <w:webHidden/>
          </w:rPr>
          <w:fldChar w:fldCharType="begin"/>
        </w:r>
        <w:r>
          <w:rPr>
            <w:noProof/>
            <w:webHidden/>
          </w:rPr>
          <w:instrText xml:space="preserve"> PAGEREF _Toc532301183 \h </w:instrText>
        </w:r>
        <w:r>
          <w:rPr>
            <w:noProof/>
            <w:webHidden/>
          </w:rPr>
        </w:r>
        <w:r>
          <w:rPr>
            <w:noProof/>
            <w:webHidden/>
          </w:rPr>
          <w:fldChar w:fldCharType="separate"/>
        </w:r>
        <w:r>
          <w:rPr>
            <w:noProof/>
            <w:webHidden/>
          </w:rPr>
          <w:t>45</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184" w:history="1">
        <w:r w:rsidRPr="000C4EDD">
          <w:rPr>
            <w:rStyle w:val="Hipervnculo"/>
            <w:noProof/>
          </w:rPr>
          <w:t>1.4</w:t>
        </w:r>
        <w:r>
          <w:rPr>
            <w:rFonts w:eastAsiaTheme="minorEastAsia" w:cstheme="minorBidi"/>
            <w:b w:val="0"/>
            <w:bCs w:val="0"/>
            <w:noProof/>
            <w:lang w:eastAsia="es-ES"/>
          </w:rPr>
          <w:tab/>
        </w:r>
        <w:r w:rsidRPr="000C4EDD">
          <w:rPr>
            <w:rStyle w:val="Hipervnculo"/>
            <w:noProof/>
          </w:rPr>
          <w:t>Ejercicios Prácticos</w:t>
        </w:r>
        <w:r>
          <w:rPr>
            <w:noProof/>
            <w:webHidden/>
          </w:rPr>
          <w:tab/>
        </w:r>
        <w:r>
          <w:rPr>
            <w:noProof/>
            <w:webHidden/>
          </w:rPr>
          <w:fldChar w:fldCharType="begin"/>
        </w:r>
        <w:r>
          <w:rPr>
            <w:noProof/>
            <w:webHidden/>
          </w:rPr>
          <w:instrText xml:space="preserve"> PAGEREF _Toc532301184 \h </w:instrText>
        </w:r>
        <w:r>
          <w:rPr>
            <w:noProof/>
            <w:webHidden/>
          </w:rPr>
        </w:r>
        <w:r>
          <w:rPr>
            <w:noProof/>
            <w:webHidden/>
          </w:rPr>
          <w:fldChar w:fldCharType="separate"/>
        </w:r>
        <w:r>
          <w:rPr>
            <w:noProof/>
            <w:webHidden/>
          </w:rPr>
          <w:t>47</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85" w:history="1">
        <w:r w:rsidRPr="000C4EDD">
          <w:rPr>
            <w:rStyle w:val="Hipervnculo"/>
            <w:noProof/>
          </w:rPr>
          <w:t>1.4.1</w:t>
        </w:r>
        <w:r>
          <w:rPr>
            <w:rFonts w:eastAsiaTheme="minorEastAsia" w:cstheme="minorBidi"/>
            <w:b w:val="0"/>
            <w:bCs w:val="0"/>
            <w:noProof/>
            <w:lang w:eastAsia="es-ES"/>
          </w:rPr>
          <w:tab/>
        </w:r>
        <w:r w:rsidRPr="000C4EDD">
          <w:rPr>
            <w:rStyle w:val="Hipervnculo"/>
            <w:noProof/>
          </w:rPr>
          <w:t>Construcción de cables de par trenzado.</w:t>
        </w:r>
        <w:r>
          <w:rPr>
            <w:noProof/>
            <w:webHidden/>
          </w:rPr>
          <w:tab/>
        </w:r>
        <w:r>
          <w:rPr>
            <w:noProof/>
            <w:webHidden/>
          </w:rPr>
          <w:fldChar w:fldCharType="begin"/>
        </w:r>
        <w:r>
          <w:rPr>
            <w:noProof/>
            <w:webHidden/>
          </w:rPr>
          <w:instrText xml:space="preserve"> PAGEREF _Toc532301185 \h </w:instrText>
        </w:r>
        <w:r>
          <w:rPr>
            <w:noProof/>
            <w:webHidden/>
          </w:rPr>
        </w:r>
        <w:r>
          <w:rPr>
            <w:noProof/>
            <w:webHidden/>
          </w:rPr>
          <w:fldChar w:fldCharType="separate"/>
        </w:r>
        <w:r>
          <w:rPr>
            <w:noProof/>
            <w:webHidden/>
          </w:rPr>
          <w:t>47</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86" w:history="1">
        <w:r w:rsidRPr="000C4EDD">
          <w:rPr>
            <w:rStyle w:val="Hipervnculo"/>
            <w:noProof/>
          </w:rPr>
          <w:t>1.4.2</w:t>
        </w:r>
        <w:r>
          <w:rPr>
            <w:rFonts w:eastAsiaTheme="minorEastAsia" w:cstheme="minorBidi"/>
            <w:b w:val="0"/>
            <w:bCs w:val="0"/>
            <w:noProof/>
            <w:lang w:eastAsia="es-ES"/>
          </w:rPr>
          <w:tab/>
        </w:r>
        <w:r w:rsidRPr="000C4EDD">
          <w:rPr>
            <w:rStyle w:val="Hipervnculo"/>
            <w:noProof/>
          </w:rPr>
          <w:t>Construcción de una red local</w:t>
        </w:r>
        <w:r>
          <w:rPr>
            <w:noProof/>
            <w:webHidden/>
          </w:rPr>
          <w:tab/>
        </w:r>
        <w:r>
          <w:rPr>
            <w:noProof/>
            <w:webHidden/>
          </w:rPr>
          <w:fldChar w:fldCharType="begin"/>
        </w:r>
        <w:r>
          <w:rPr>
            <w:noProof/>
            <w:webHidden/>
          </w:rPr>
          <w:instrText xml:space="preserve"> PAGEREF _Toc532301186 \h </w:instrText>
        </w:r>
        <w:r>
          <w:rPr>
            <w:noProof/>
            <w:webHidden/>
          </w:rPr>
        </w:r>
        <w:r>
          <w:rPr>
            <w:noProof/>
            <w:webHidden/>
          </w:rPr>
          <w:fldChar w:fldCharType="separate"/>
        </w:r>
        <w:r>
          <w:rPr>
            <w:noProof/>
            <w:webHidden/>
          </w:rPr>
          <w:t>49</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87" w:history="1">
        <w:r w:rsidRPr="000C4EDD">
          <w:rPr>
            <w:rStyle w:val="Hipervnculo"/>
            <w:noProof/>
          </w:rPr>
          <w:t>1.4.2.1</w:t>
        </w:r>
        <w:r>
          <w:rPr>
            <w:rFonts w:eastAsiaTheme="minorEastAsia" w:cstheme="minorBidi"/>
            <w:b w:val="0"/>
            <w:bCs w:val="0"/>
            <w:noProof/>
            <w:lang w:eastAsia="es-ES"/>
          </w:rPr>
          <w:tab/>
        </w:r>
        <w:r w:rsidRPr="000C4EDD">
          <w:rPr>
            <w:rStyle w:val="Hipervnculo"/>
            <w:noProof/>
          </w:rPr>
          <w:t>Conexión punto a punto (PC a PC) con par trenzado</w:t>
        </w:r>
        <w:r>
          <w:rPr>
            <w:noProof/>
            <w:webHidden/>
          </w:rPr>
          <w:tab/>
        </w:r>
        <w:r>
          <w:rPr>
            <w:noProof/>
            <w:webHidden/>
          </w:rPr>
          <w:fldChar w:fldCharType="begin"/>
        </w:r>
        <w:r>
          <w:rPr>
            <w:noProof/>
            <w:webHidden/>
          </w:rPr>
          <w:instrText xml:space="preserve"> PAGEREF _Toc532301187 \h </w:instrText>
        </w:r>
        <w:r>
          <w:rPr>
            <w:noProof/>
            <w:webHidden/>
          </w:rPr>
        </w:r>
        <w:r>
          <w:rPr>
            <w:noProof/>
            <w:webHidden/>
          </w:rPr>
          <w:fldChar w:fldCharType="separate"/>
        </w:r>
        <w:r>
          <w:rPr>
            <w:noProof/>
            <w:webHidden/>
          </w:rPr>
          <w:t>49</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88" w:history="1">
        <w:r w:rsidRPr="000C4EDD">
          <w:rPr>
            <w:rStyle w:val="Hipervnculo"/>
            <w:noProof/>
          </w:rPr>
          <w:t>1.4.2.2</w:t>
        </w:r>
        <w:r>
          <w:rPr>
            <w:rFonts w:eastAsiaTheme="minorEastAsia" w:cstheme="minorBidi"/>
            <w:b w:val="0"/>
            <w:bCs w:val="0"/>
            <w:noProof/>
            <w:lang w:eastAsia="es-ES"/>
          </w:rPr>
          <w:tab/>
        </w:r>
        <w:r w:rsidRPr="000C4EDD">
          <w:rPr>
            <w:rStyle w:val="Hipervnculo"/>
            <w:noProof/>
          </w:rPr>
          <w:t>Conexión de una LAN a internet.</w:t>
        </w:r>
        <w:r>
          <w:rPr>
            <w:noProof/>
            <w:webHidden/>
          </w:rPr>
          <w:tab/>
        </w:r>
        <w:r>
          <w:rPr>
            <w:noProof/>
            <w:webHidden/>
          </w:rPr>
          <w:fldChar w:fldCharType="begin"/>
        </w:r>
        <w:r>
          <w:rPr>
            <w:noProof/>
            <w:webHidden/>
          </w:rPr>
          <w:instrText xml:space="preserve"> PAGEREF _Toc532301188 \h </w:instrText>
        </w:r>
        <w:r>
          <w:rPr>
            <w:noProof/>
            <w:webHidden/>
          </w:rPr>
        </w:r>
        <w:r>
          <w:rPr>
            <w:noProof/>
            <w:webHidden/>
          </w:rPr>
          <w:fldChar w:fldCharType="separate"/>
        </w:r>
        <w:r>
          <w:rPr>
            <w:noProof/>
            <w:webHidden/>
          </w:rPr>
          <w:t>54</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89" w:history="1">
        <w:r w:rsidRPr="000C4EDD">
          <w:rPr>
            <w:rStyle w:val="Hipervnculo"/>
            <w:noProof/>
          </w:rPr>
          <w:t>1.4.2.3</w:t>
        </w:r>
        <w:r>
          <w:rPr>
            <w:rFonts w:eastAsiaTheme="minorEastAsia" w:cstheme="minorBidi"/>
            <w:b w:val="0"/>
            <w:bCs w:val="0"/>
            <w:noProof/>
            <w:lang w:eastAsia="es-ES"/>
          </w:rPr>
          <w:tab/>
        </w:r>
        <w:r w:rsidRPr="000C4EDD">
          <w:rPr>
            <w:rStyle w:val="Hipervnculo"/>
            <w:noProof/>
          </w:rPr>
          <w:t>Acceso a internet a través de la conexión Wifi de otro ordenador.</w:t>
        </w:r>
        <w:r>
          <w:rPr>
            <w:noProof/>
            <w:webHidden/>
          </w:rPr>
          <w:tab/>
        </w:r>
        <w:r>
          <w:rPr>
            <w:noProof/>
            <w:webHidden/>
          </w:rPr>
          <w:fldChar w:fldCharType="begin"/>
        </w:r>
        <w:r>
          <w:rPr>
            <w:noProof/>
            <w:webHidden/>
          </w:rPr>
          <w:instrText xml:space="preserve"> PAGEREF _Toc532301189 \h </w:instrText>
        </w:r>
        <w:r>
          <w:rPr>
            <w:noProof/>
            <w:webHidden/>
          </w:rPr>
        </w:r>
        <w:r>
          <w:rPr>
            <w:noProof/>
            <w:webHidden/>
          </w:rPr>
          <w:fldChar w:fldCharType="separate"/>
        </w:r>
        <w:r>
          <w:rPr>
            <w:noProof/>
            <w:webHidden/>
          </w:rPr>
          <w:t>56</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90" w:history="1">
        <w:r w:rsidRPr="000C4EDD">
          <w:rPr>
            <w:rStyle w:val="Hipervnculo"/>
            <w:noProof/>
          </w:rPr>
          <w:t>1.4.2.4</w:t>
        </w:r>
        <w:r>
          <w:rPr>
            <w:rFonts w:eastAsiaTheme="minorEastAsia" w:cstheme="minorBidi"/>
            <w:b w:val="0"/>
            <w:bCs w:val="0"/>
            <w:noProof/>
            <w:lang w:eastAsia="es-ES"/>
          </w:rPr>
          <w:tab/>
        </w:r>
        <w:r w:rsidRPr="000C4EDD">
          <w:rPr>
            <w:rStyle w:val="Hipervnculo"/>
            <w:noProof/>
          </w:rPr>
          <w:t>Conexión de PC a internet compartiendo zona Wifi de un teléfono inteligente</w:t>
        </w:r>
        <w:r>
          <w:rPr>
            <w:noProof/>
            <w:webHidden/>
          </w:rPr>
          <w:tab/>
        </w:r>
        <w:r>
          <w:rPr>
            <w:noProof/>
            <w:webHidden/>
          </w:rPr>
          <w:fldChar w:fldCharType="begin"/>
        </w:r>
        <w:r>
          <w:rPr>
            <w:noProof/>
            <w:webHidden/>
          </w:rPr>
          <w:instrText xml:space="preserve"> PAGEREF _Toc532301190 \h </w:instrText>
        </w:r>
        <w:r>
          <w:rPr>
            <w:noProof/>
            <w:webHidden/>
          </w:rPr>
        </w:r>
        <w:r>
          <w:rPr>
            <w:noProof/>
            <w:webHidden/>
          </w:rPr>
          <w:fldChar w:fldCharType="separate"/>
        </w:r>
        <w:r>
          <w:rPr>
            <w:noProof/>
            <w:webHidden/>
          </w:rPr>
          <w:t>59</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91" w:history="1">
        <w:r w:rsidRPr="000C4EDD">
          <w:rPr>
            <w:rStyle w:val="Hipervnculo"/>
            <w:noProof/>
          </w:rPr>
          <w:t>1.4.3</w:t>
        </w:r>
        <w:r>
          <w:rPr>
            <w:rFonts w:eastAsiaTheme="minorEastAsia" w:cstheme="minorBidi"/>
            <w:b w:val="0"/>
            <w:bCs w:val="0"/>
            <w:noProof/>
            <w:lang w:eastAsia="es-ES"/>
          </w:rPr>
          <w:tab/>
        </w:r>
        <w:r w:rsidRPr="000C4EDD">
          <w:rPr>
            <w:rStyle w:val="Hipervnculo"/>
            <w:noProof/>
          </w:rPr>
          <w:t>Utilización Aplicaciones de Intercambio de Información.</w:t>
        </w:r>
        <w:r>
          <w:rPr>
            <w:noProof/>
            <w:webHidden/>
          </w:rPr>
          <w:tab/>
        </w:r>
        <w:r>
          <w:rPr>
            <w:noProof/>
            <w:webHidden/>
          </w:rPr>
          <w:fldChar w:fldCharType="begin"/>
        </w:r>
        <w:r>
          <w:rPr>
            <w:noProof/>
            <w:webHidden/>
          </w:rPr>
          <w:instrText xml:space="preserve"> PAGEREF _Toc532301191 \h </w:instrText>
        </w:r>
        <w:r>
          <w:rPr>
            <w:noProof/>
            <w:webHidden/>
          </w:rPr>
        </w:r>
        <w:r>
          <w:rPr>
            <w:noProof/>
            <w:webHidden/>
          </w:rPr>
          <w:fldChar w:fldCharType="separate"/>
        </w:r>
        <w:r>
          <w:rPr>
            <w:noProof/>
            <w:webHidden/>
          </w:rPr>
          <w:t>60</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92" w:history="1">
        <w:r w:rsidRPr="000C4EDD">
          <w:rPr>
            <w:rStyle w:val="Hipervnculo"/>
            <w:noProof/>
          </w:rPr>
          <w:t>1.4.3.1</w:t>
        </w:r>
        <w:r>
          <w:rPr>
            <w:rFonts w:eastAsiaTheme="minorEastAsia" w:cstheme="minorBidi"/>
            <w:b w:val="0"/>
            <w:bCs w:val="0"/>
            <w:noProof/>
            <w:lang w:eastAsia="es-ES"/>
          </w:rPr>
          <w:tab/>
        </w:r>
        <w:r w:rsidRPr="000C4EDD">
          <w:rPr>
            <w:rStyle w:val="Hipervnculo"/>
            <w:noProof/>
          </w:rPr>
          <w:t>Crear un blog</w:t>
        </w:r>
        <w:r>
          <w:rPr>
            <w:noProof/>
            <w:webHidden/>
          </w:rPr>
          <w:tab/>
        </w:r>
        <w:r>
          <w:rPr>
            <w:noProof/>
            <w:webHidden/>
          </w:rPr>
          <w:fldChar w:fldCharType="begin"/>
        </w:r>
        <w:r>
          <w:rPr>
            <w:noProof/>
            <w:webHidden/>
          </w:rPr>
          <w:instrText xml:space="preserve"> PAGEREF _Toc532301192 \h </w:instrText>
        </w:r>
        <w:r>
          <w:rPr>
            <w:noProof/>
            <w:webHidden/>
          </w:rPr>
        </w:r>
        <w:r>
          <w:rPr>
            <w:noProof/>
            <w:webHidden/>
          </w:rPr>
          <w:fldChar w:fldCharType="separate"/>
        </w:r>
        <w:r>
          <w:rPr>
            <w:noProof/>
            <w:webHidden/>
          </w:rPr>
          <w:t>60</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93" w:history="1">
        <w:r w:rsidRPr="000C4EDD">
          <w:rPr>
            <w:rStyle w:val="Hipervnculo"/>
            <w:noProof/>
          </w:rPr>
          <w:t>1.4.3.2</w:t>
        </w:r>
        <w:r>
          <w:rPr>
            <w:rFonts w:eastAsiaTheme="minorEastAsia" w:cstheme="minorBidi"/>
            <w:b w:val="0"/>
            <w:bCs w:val="0"/>
            <w:noProof/>
            <w:lang w:eastAsia="es-ES"/>
          </w:rPr>
          <w:tab/>
        </w:r>
        <w:r w:rsidRPr="000C4EDD">
          <w:rPr>
            <w:rStyle w:val="Hipervnculo"/>
            <w:noProof/>
          </w:rPr>
          <w:t>Subir ficheros a Drive y compartirlos en el blog</w:t>
        </w:r>
        <w:r>
          <w:rPr>
            <w:noProof/>
            <w:webHidden/>
          </w:rPr>
          <w:tab/>
        </w:r>
        <w:r>
          <w:rPr>
            <w:noProof/>
            <w:webHidden/>
          </w:rPr>
          <w:fldChar w:fldCharType="begin"/>
        </w:r>
        <w:r>
          <w:rPr>
            <w:noProof/>
            <w:webHidden/>
          </w:rPr>
          <w:instrText xml:space="preserve"> PAGEREF _Toc532301193 \h </w:instrText>
        </w:r>
        <w:r>
          <w:rPr>
            <w:noProof/>
            <w:webHidden/>
          </w:rPr>
        </w:r>
        <w:r>
          <w:rPr>
            <w:noProof/>
            <w:webHidden/>
          </w:rPr>
          <w:fldChar w:fldCharType="separate"/>
        </w:r>
        <w:r>
          <w:rPr>
            <w:noProof/>
            <w:webHidden/>
          </w:rPr>
          <w:t>63</w:t>
        </w:r>
        <w:r>
          <w:rPr>
            <w:noProof/>
            <w:webHidden/>
          </w:rPr>
          <w:fldChar w:fldCharType="end"/>
        </w:r>
      </w:hyperlink>
    </w:p>
    <w:p w:rsidR="003A220D" w:rsidRDefault="003A220D">
      <w:pPr>
        <w:pStyle w:val="TDC2"/>
        <w:tabs>
          <w:tab w:val="left" w:pos="660"/>
          <w:tab w:val="right" w:leader="dot" w:pos="10456"/>
        </w:tabs>
        <w:rPr>
          <w:rFonts w:eastAsiaTheme="minorEastAsia" w:cstheme="minorBidi"/>
          <w:b w:val="0"/>
          <w:bCs w:val="0"/>
          <w:noProof/>
          <w:lang w:eastAsia="es-ES"/>
        </w:rPr>
      </w:pPr>
      <w:hyperlink w:anchor="_Toc532301194" w:history="1">
        <w:r w:rsidRPr="000C4EDD">
          <w:rPr>
            <w:rStyle w:val="Hipervnculo"/>
            <w:rFonts w:eastAsia="Arial"/>
            <w:noProof/>
            <w:spacing w:val="-2"/>
            <w:w w:val="99"/>
          </w:rPr>
          <w:t>2.</w:t>
        </w:r>
        <w:r>
          <w:rPr>
            <w:rFonts w:eastAsiaTheme="minorEastAsia" w:cstheme="minorBidi"/>
            <w:b w:val="0"/>
            <w:bCs w:val="0"/>
            <w:noProof/>
            <w:lang w:eastAsia="es-ES"/>
          </w:rPr>
          <w:tab/>
        </w:r>
        <w:r w:rsidRPr="000C4EDD">
          <w:rPr>
            <w:rStyle w:val="Hipervnculo"/>
            <w:noProof/>
          </w:rPr>
          <w:t>UD2: Introducción a los Lenguajes de Programación</w:t>
        </w:r>
        <w:r>
          <w:rPr>
            <w:noProof/>
            <w:webHidden/>
          </w:rPr>
          <w:tab/>
        </w:r>
        <w:r>
          <w:rPr>
            <w:noProof/>
            <w:webHidden/>
          </w:rPr>
          <w:fldChar w:fldCharType="begin"/>
        </w:r>
        <w:r>
          <w:rPr>
            <w:noProof/>
            <w:webHidden/>
          </w:rPr>
          <w:instrText xml:space="preserve"> PAGEREF _Toc532301194 \h </w:instrText>
        </w:r>
        <w:r>
          <w:rPr>
            <w:noProof/>
            <w:webHidden/>
          </w:rPr>
        </w:r>
        <w:r>
          <w:rPr>
            <w:noProof/>
            <w:webHidden/>
          </w:rPr>
          <w:fldChar w:fldCharType="separate"/>
        </w:r>
        <w:r>
          <w:rPr>
            <w:noProof/>
            <w:webHidden/>
          </w:rPr>
          <w:t>66</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195" w:history="1">
        <w:r w:rsidRPr="000C4EDD">
          <w:rPr>
            <w:rStyle w:val="Hipervnculo"/>
            <w:noProof/>
          </w:rPr>
          <w:t>2.0</w:t>
        </w:r>
        <w:r>
          <w:rPr>
            <w:rFonts w:eastAsiaTheme="minorEastAsia" w:cstheme="minorBidi"/>
            <w:b w:val="0"/>
            <w:bCs w:val="0"/>
            <w:noProof/>
            <w:lang w:eastAsia="es-ES"/>
          </w:rPr>
          <w:tab/>
        </w:r>
        <w:r w:rsidRPr="000C4EDD">
          <w:rPr>
            <w:rStyle w:val="Hipervnculo"/>
            <w:noProof/>
          </w:rPr>
          <w:t>Arquitectura de un Ordenador de Sobremesa</w:t>
        </w:r>
        <w:r>
          <w:rPr>
            <w:noProof/>
            <w:webHidden/>
          </w:rPr>
          <w:tab/>
        </w:r>
        <w:r>
          <w:rPr>
            <w:noProof/>
            <w:webHidden/>
          </w:rPr>
          <w:fldChar w:fldCharType="begin"/>
        </w:r>
        <w:r>
          <w:rPr>
            <w:noProof/>
            <w:webHidden/>
          </w:rPr>
          <w:instrText xml:space="preserve"> PAGEREF _Toc532301195 \h </w:instrText>
        </w:r>
        <w:r>
          <w:rPr>
            <w:noProof/>
            <w:webHidden/>
          </w:rPr>
        </w:r>
        <w:r>
          <w:rPr>
            <w:noProof/>
            <w:webHidden/>
          </w:rPr>
          <w:fldChar w:fldCharType="separate"/>
        </w:r>
        <w:r>
          <w:rPr>
            <w:noProof/>
            <w:webHidden/>
          </w:rPr>
          <w:t>66</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96" w:history="1">
        <w:r w:rsidRPr="000C4EDD">
          <w:rPr>
            <w:rStyle w:val="Hipervnculo"/>
            <w:noProof/>
          </w:rPr>
          <w:t>2.0.1</w:t>
        </w:r>
        <w:r>
          <w:rPr>
            <w:rFonts w:eastAsiaTheme="minorEastAsia" w:cstheme="minorBidi"/>
            <w:b w:val="0"/>
            <w:bCs w:val="0"/>
            <w:noProof/>
            <w:lang w:eastAsia="es-ES"/>
          </w:rPr>
          <w:tab/>
        </w:r>
        <w:r w:rsidRPr="000C4EDD">
          <w:rPr>
            <w:rStyle w:val="Hipervnculo"/>
            <w:noProof/>
          </w:rPr>
          <w:t>Proceso de Arranque de un Ordenador</w:t>
        </w:r>
        <w:r>
          <w:rPr>
            <w:noProof/>
            <w:webHidden/>
          </w:rPr>
          <w:tab/>
        </w:r>
        <w:r>
          <w:rPr>
            <w:noProof/>
            <w:webHidden/>
          </w:rPr>
          <w:fldChar w:fldCharType="begin"/>
        </w:r>
        <w:r>
          <w:rPr>
            <w:noProof/>
            <w:webHidden/>
          </w:rPr>
          <w:instrText xml:space="preserve"> PAGEREF _Toc532301196 \h </w:instrText>
        </w:r>
        <w:r>
          <w:rPr>
            <w:noProof/>
            <w:webHidden/>
          </w:rPr>
        </w:r>
        <w:r>
          <w:rPr>
            <w:noProof/>
            <w:webHidden/>
          </w:rPr>
          <w:fldChar w:fldCharType="separate"/>
        </w:r>
        <w:r>
          <w:rPr>
            <w:noProof/>
            <w:webHidden/>
          </w:rPr>
          <w:t>69</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97" w:history="1">
        <w:r w:rsidRPr="000C4EDD">
          <w:rPr>
            <w:rStyle w:val="Hipervnculo"/>
            <w:noProof/>
          </w:rPr>
          <w:t>2.0.2</w:t>
        </w:r>
        <w:r>
          <w:rPr>
            <w:rFonts w:eastAsiaTheme="minorEastAsia" w:cstheme="minorBidi"/>
            <w:b w:val="0"/>
            <w:bCs w:val="0"/>
            <w:noProof/>
            <w:lang w:eastAsia="es-ES"/>
          </w:rPr>
          <w:tab/>
        </w:r>
        <w:r w:rsidRPr="000C4EDD">
          <w:rPr>
            <w:rStyle w:val="Hipervnculo"/>
            <w:noProof/>
          </w:rPr>
          <w:t>Microprocesador (CPU), Microcontrolador y Ordenador</w:t>
        </w:r>
        <w:r>
          <w:rPr>
            <w:noProof/>
            <w:webHidden/>
          </w:rPr>
          <w:tab/>
        </w:r>
        <w:r>
          <w:rPr>
            <w:noProof/>
            <w:webHidden/>
          </w:rPr>
          <w:fldChar w:fldCharType="begin"/>
        </w:r>
        <w:r>
          <w:rPr>
            <w:noProof/>
            <w:webHidden/>
          </w:rPr>
          <w:instrText xml:space="preserve"> PAGEREF _Toc532301197 \h </w:instrText>
        </w:r>
        <w:r>
          <w:rPr>
            <w:noProof/>
            <w:webHidden/>
          </w:rPr>
        </w:r>
        <w:r>
          <w:rPr>
            <w:noProof/>
            <w:webHidden/>
          </w:rPr>
          <w:fldChar w:fldCharType="separate"/>
        </w:r>
        <w:r>
          <w:rPr>
            <w:noProof/>
            <w:webHidden/>
          </w:rPr>
          <w:t>70</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98" w:history="1">
        <w:r w:rsidRPr="000C4EDD">
          <w:rPr>
            <w:rStyle w:val="Hipervnculo"/>
            <w:noProof/>
          </w:rPr>
          <w:t>2.0.3</w:t>
        </w:r>
        <w:r>
          <w:rPr>
            <w:rFonts w:eastAsiaTheme="minorEastAsia" w:cstheme="minorBidi"/>
            <w:b w:val="0"/>
            <w:bCs w:val="0"/>
            <w:noProof/>
            <w:lang w:eastAsia="es-ES"/>
          </w:rPr>
          <w:tab/>
        </w:r>
        <w:r w:rsidRPr="000C4EDD">
          <w:rPr>
            <w:rStyle w:val="Hipervnculo"/>
            <w:noProof/>
          </w:rPr>
          <w:t>Arquitectura y Funcionamiento de Procesador/Microprocesador (CPU)</w:t>
        </w:r>
        <w:r>
          <w:rPr>
            <w:noProof/>
            <w:webHidden/>
          </w:rPr>
          <w:tab/>
        </w:r>
        <w:r>
          <w:rPr>
            <w:noProof/>
            <w:webHidden/>
          </w:rPr>
          <w:fldChar w:fldCharType="begin"/>
        </w:r>
        <w:r>
          <w:rPr>
            <w:noProof/>
            <w:webHidden/>
          </w:rPr>
          <w:instrText xml:space="preserve"> PAGEREF _Toc532301198 \h </w:instrText>
        </w:r>
        <w:r>
          <w:rPr>
            <w:noProof/>
            <w:webHidden/>
          </w:rPr>
        </w:r>
        <w:r>
          <w:rPr>
            <w:noProof/>
            <w:webHidden/>
          </w:rPr>
          <w:fldChar w:fldCharType="separate"/>
        </w:r>
        <w:r>
          <w:rPr>
            <w:noProof/>
            <w:webHidden/>
          </w:rPr>
          <w:t>71</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199" w:history="1">
        <w:r w:rsidRPr="000C4EDD">
          <w:rPr>
            <w:rStyle w:val="Hipervnculo"/>
            <w:noProof/>
          </w:rPr>
          <w:t>2.0.4</w:t>
        </w:r>
        <w:r>
          <w:rPr>
            <w:rFonts w:eastAsiaTheme="minorEastAsia" w:cstheme="minorBidi"/>
            <w:b w:val="0"/>
            <w:bCs w:val="0"/>
            <w:noProof/>
            <w:lang w:eastAsia="es-ES"/>
          </w:rPr>
          <w:tab/>
        </w:r>
        <w:r w:rsidRPr="000C4EDD">
          <w:rPr>
            <w:rStyle w:val="Hipervnculo"/>
            <w:noProof/>
          </w:rPr>
          <w:t>Práctica de Hardware</w:t>
        </w:r>
        <w:r>
          <w:rPr>
            <w:noProof/>
            <w:webHidden/>
          </w:rPr>
          <w:tab/>
        </w:r>
        <w:r>
          <w:rPr>
            <w:noProof/>
            <w:webHidden/>
          </w:rPr>
          <w:fldChar w:fldCharType="begin"/>
        </w:r>
        <w:r>
          <w:rPr>
            <w:noProof/>
            <w:webHidden/>
          </w:rPr>
          <w:instrText xml:space="preserve"> PAGEREF _Toc532301199 \h </w:instrText>
        </w:r>
        <w:r>
          <w:rPr>
            <w:noProof/>
            <w:webHidden/>
          </w:rPr>
        </w:r>
        <w:r>
          <w:rPr>
            <w:noProof/>
            <w:webHidden/>
          </w:rPr>
          <w:fldChar w:fldCharType="separate"/>
        </w:r>
        <w:r>
          <w:rPr>
            <w:noProof/>
            <w:webHidden/>
          </w:rPr>
          <w:t>73</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00" w:history="1">
        <w:r w:rsidRPr="000C4EDD">
          <w:rPr>
            <w:rStyle w:val="Hipervnculo"/>
            <w:noProof/>
          </w:rPr>
          <w:t>2.1</w:t>
        </w:r>
        <w:r>
          <w:rPr>
            <w:rFonts w:eastAsiaTheme="minorEastAsia" w:cstheme="minorBidi"/>
            <w:b w:val="0"/>
            <w:bCs w:val="0"/>
            <w:noProof/>
            <w:lang w:eastAsia="es-ES"/>
          </w:rPr>
          <w:tab/>
        </w:r>
        <w:r w:rsidRPr="000C4EDD">
          <w:rPr>
            <w:rStyle w:val="Hipervnculo"/>
            <w:noProof/>
          </w:rPr>
          <w:t>Qué es un Lenguaje de Programación</w:t>
        </w:r>
        <w:r>
          <w:rPr>
            <w:noProof/>
            <w:webHidden/>
          </w:rPr>
          <w:tab/>
        </w:r>
        <w:r>
          <w:rPr>
            <w:noProof/>
            <w:webHidden/>
          </w:rPr>
          <w:fldChar w:fldCharType="begin"/>
        </w:r>
        <w:r>
          <w:rPr>
            <w:noProof/>
            <w:webHidden/>
          </w:rPr>
          <w:instrText xml:space="preserve"> PAGEREF _Toc532301200 \h </w:instrText>
        </w:r>
        <w:r>
          <w:rPr>
            <w:noProof/>
            <w:webHidden/>
          </w:rPr>
        </w:r>
        <w:r>
          <w:rPr>
            <w:noProof/>
            <w:webHidden/>
          </w:rPr>
          <w:fldChar w:fldCharType="separate"/>
        </w:r>
        <w:r>
          <w:rPr>
            <w:noProof/>
            <w:webHidden/>
          </w:rPr>
          <w:t>74</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01" w:history="1">
        <w:r w:rsidRPr="000C4EDD">
          <w:rPr>
            <w:rStyle w:val="Hipervnculo"/>
            <w:noProof/>
          </w:rPr>
          <w:t>2.1.1</w:t>
        </w:r>
        <w:r>
          <w:rPr>
            <w:rFonts w:eastAsiaTheme="minorEastAsia" w:cstheme="minorBidi"/>
            <w:b w:val="0"/>
            <w:bCs w:val="0"/>
            <w:noProof/>
            <w:lang w:eastAsia="es-ES"/>
          </w:rPr>
          <w:tab/>
        </w:r>
        <w:r w:rsidRPr="000C4EDD">
          <w:rPr>
            <w:rStyle w:val="Hipervnculo"/>
            <w:noProof/>
          </w:rPr>
          <w:t>Lenguaje Máquina</w:t>
        </w:r>
        <w:r>
          <w:rPr>
            <w:noProof/>
            <w:webHidden/>
          </w:rPr>
          <w:tab/>
        </w:r>
        <w:r>
          <w:rPr>
            <w:noProof/>
            <w:webHidden/>
          </w:rPr>
          <w:fldChar w:fldCharType="begin"/>
        </w:r>
        <w:r>
          <w:rPr>
            <w:noProof/>
            <w:webHidden/>
          </w:rPr>
          <w:instrText xml:space="preserve"> PAGEREF _Toc532301201 \h </w:instrText>
        </w:r>
        <w:r>
          <w:rPr>
            <w:noProof/>
            <w:webHidden/>
          </w:rPr>
        </w:r>
        <w:r>
          <w:rPr>
            <w:noProof/>
            <w:webHidden/>
          </w:rPr>
          <w:fldChar w:fldCharType="separate"/>
        </w:r>
        <w:r>
          <w:rPr>
            <w:noProof/>
            <w:webHidden/>
          </w:rPr>
          <w:t>74</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02" w:history="1">
        <w:r w:rsidRPr="000C4EDD">
          <w:rPr>
            <w:rStyle w:val="Hipervnculo"/>
            <w:noProof/>
          </w:rPr>
          <w:t>2.1.2</w:t>
        </w:r>
        <w:r>
          <w:rPr>
            <w:rFonts w:eastAsiaTheme="minorEastAsia" w:cstheme="minorBidi"/>
            <w:b w:val="0"/>
            <w:bCs w:val="0"/>
            <w:noProof/>
            <w:lang w:eastAsia="es-ES"/>
          </w:rPr>
          <w:tab/>
        </w:r>
        <w:r w:rsidRPr="000C4EDD">
          <w:rPr>
            <w:rStyle w:val="Hipervnculo"/>
            <w:noProof/>
          </w:rPr>
          <w:t>Lenguaje Simbólico</w:t>
        </w:r>
        <w:r>
          <w:rPr>
            <w:noProof/>
            <w:webHidden/>
          </w:rPr>
          <w:tab/>
        </w:r>
        <w:r>
          <w:rPr>
            <w:noProof/>
            <w:webHidden/>
          </w:rPr>
          <w:fldChar w:fldCharType="begin"/>
        </w:r>
        <w:r>
          <w:rPr>
            <w:noProof/>
            <w:webHidden/>
          </w:rPr>
          <w:instrText xml:space="preserve"> PAGEREF _Toc532301202 \h </w:instrText>
        </w:r>
        <w:r>
          <w:rPr>
            <w:noProof/>
            <w:webHidden/>
          </w:rPr>
        </w:r>
        <w:r>
          <w:rPr>
            <w:noProof/>
            <w:webHidden/>
          </w:rPr>
          <w:fldChar w:fldCharType="separate"/>
        </w:r>
        <w:r>
          <w:rPr>
            <w:noProof/>
            <w:webHidden/>
          </w:rPr>
          <w:t>75</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03" w:history="1">
        <w:r w:rsidRPr="000C4EDD">
          <w:rPr>
            <w:rStyle w:val="Hipervnculo"/>
            <w:noProof/>
          </w:rPr>
          <w:t>2.1.3</w:t>
        </w:r>
        <w:r>
          <w:rPr>
            <w:rFonts w:eastAsiaTheme="minorEastAsia" w:cstheme="minorBidi"/>
            <w:b w:val="0"/>
            <w:bCs w:val="0"/>
            <w:noProof/>
            <w:lang w:eastAsia="es-ES"/>
          </w:rPr>
          <w:tab/>
        </w:r>
        <w:r w:rsidRPr="000C4EDD">
          <w:rPr>
            <w:rStyle w:val="Hipervnculo"/>
            <w:noProof/>
          </w:rPr>
          <w:t>Lenguaje Ensamblador</w:t>
        </w:r>
        <w:r>
          <w:rPr>
            <w:noProof/>
            <w:webHidden/>
          </w:rPr>
          <w:tab/>
        </w:r>
        <w:r>
          <w:rPr>
            <w:noProof/>
            <w:webHidden/>
          </w:rPr>
          <w:fldChar w:fldCharType="begin"/>
        </w:r>
        <w:r>
          <w:rPr>
            <w:noProof/>
            <w:webHidden/>
          </w:rPr>
          <w:instrText xml:space="preserve"> PAGEREF _Toc532301203 \h </w:instrText>
        </w:r>
        <w:r>
          <w:rPr>
            <w:noProof/>
            <w:webHidden/>
          </w:rPr>
        </w:r>
        <w:r>
          <w:rPr>
            <w:noProof/>
            <w:webHidden/>
          </w:rPr>
          <w:fldChar w:fldCharType="separate"/>
        </w:r>
        <w:r>
          <w:rPr>
            <w:noProof/>
            <w:webHidden/>
          </w:rPr>
          <w:t>76</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04" w:history="1">
        <w:r w:rsidRPr="000C4EDD">
          <w:rPr>
            <w:rStyle w:val="Hipervnculo"/>
            <w:noProof/>
          </w:rPr>
          <w:t>2.1.4</w:t>
        </w:r>
        <w:r>
          <w:rPr>
            <w:rFonts w:eastAsiaTheme="minorEastAsia" w:cstheme="minorBidi"/>
            <w:b w:val="0"/>
            <w:bCs w:val="0"/>
            <w:noProof/>
            <w:lang w:eastAsia="es-ES"/>
          </w:rPr>
          <w:tab/>
        </w:r>
        <w:r w:rsidRPr="000C4EDD">
          <w:rPr>
            <w:rStyle w:val="Hipervnculo"/>
            <w:noProof/>
          </w:rPr>
          <w:t>Lenguaje de Alto Nivel</w:t>
        </w:r>
        <w:r>
          <w:rPr>
            <w:noProof/>
            <w:webHidden/>
          </w:rPr>
          <w:tab/>
        </w:r>
        <w:r>
          <w:rPr>
            <w:noProof/>
            <w:webHidden/>
          </w:rPr>
          <w:fldChar w:fldCharType="begin"/>
        </w:r>
        <w:r>
          <w:rPr>
            <w:noProof/>
            <w:webHidden/>
          </w:rPr>
          <w:instrText xml:space="preserve"> PAGEREF _Toc532301204 \h </w:instrText>
        </w:r>
        <w:r>
          <w:rPr>
            <w:noProof/>
            <w:webHidden/>
          </w:rPr>
        </w:r>
        <w:r>
          <w:rPr>
            <w:noProof/>
            <w:webHidden/>
          </w:rPr>
          <w:fldChar w:fldCharType="separate"/>
        </w:r>
        <w:r>
          <w:rPr>
            <w:noProof/>
            <w:webHidden/>
          </w:rPr>
          <w:t>77</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05" w:history="1">
        <w:r w:rsidRPr="000C4EDD">
          <w:rPr>
            <w:rStyle w:val="Hipervnculo"/>
            <w:noProof/>
          </w:rPr>
          <w:t>2.1.5</w:t>
        </w:r>
        <w:r>
          <w:rPr>
            <w:rFonts w:eastAsiaTheme="minorEastAsia" w:cstheme="minorBidi"/>
            <w:b w:val="0"/>
            <w:bCs w:val="0"/>
            <w:noProof/>
            <w:lang w:eastAsia="es-ES"/>
          </w:rPr>
          <w:tab/>
        </w:r>
        <w:r w:rsidRPr="000C4EDD">
          <w:rPr>
            <w:rStyle w:val="Hipervnculo"/>
            <w:noProof/>
          </w:rPr>
          <w:t>Lenguaje Orientado a Objetos</w:t>
        </w:r>
        <w:r>
          <w:rPr>
            <w:noProof/>
            <w:webHidden/>
          </w:rPr>
          <w:tab/>
        </w:r>
        <w:r>
          <w:rPr>
            <w:noProof/>
            <w:webHidden/>
          </w:rPr>
          <w:fldChar w:fldCharType="begin"/>
        </w:r>
        <w:r>
          <w:rPr>
            <w:noProof/>
            <w:webHidden/>
          </w:rPr>
          <w:instrText xml:space="preserve"> PAGEREF _Toc532301205 \h </w:instrText>
        </w:r>
        <w:r>
          <w:rPr>
            <w:noProof/>
            <w:webHidden/>
          </w:rPr>
        </w:r>
        <w:r>
          <w:rPr>
            <w:noProof/>
            <w:webHidden/>
          </w:rPr>
          <w:fldChar w:fldCharType="separate"/>
        </w:r>
        <w:r>
          <w:rPr>
            <w:noProof/>
            <w:webHidden/>
          </w:rPr>
          <w:t>78</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06" w:history="1">
        <w:r w:rsidRPr="000C4EDD">
          <w:rPr>
            <w:rStyle w:val="Hipervnculo"/>
            <w:noProof/>
          </w:rPr>
          <w:t>2.1.6</w:t>
        </w:r>
        <w:r>
          <w:rPr>
            <w:rFonts w:eastAsiaTheme="minorEastAsia" w:cstheme="minorBidi"/>
            <w:b w:val="0"/>
            <w:bCs w:val="0"/>
            <w:noProof/>
            <w:lang w:eastAsia="es-ES"/>
          </w:rPr>
          <w:tab/>
        </w:r>
        <w:r w:rsidRPr="000C4EDD">
          <w:rPr>
            <w:rStyle w:val="Hipervnculo"/>
            <w:noProof/>
          </w:rPr>
          <w:t>Lenguaje de Inteligencia Artificial</w:t>
        </w:r>
        <w:r>
          <w:rPr>
            <w:noProof/>
            <w:webHidden/>
          </w:rPr>
          <w:tab/>
        </w:r>
        <w:r>
          <w:rPr>
            <w:noProof/>
            <w:webHidden/>
          </w:rPr>
          <w:fldChar w:fldCharType="begin"/>
        </w:r>
        <w:r>
          <w:rPr>
            <w:noProof/>
            <w:webHidden/>
          </w:rPr>
          <w:instrText xml:space="preserve"> PAGEREF _Toc532301206 \h </w:instrText>
        </w:r>
        <w:r>
          <w:rPr>
            <w:noProof/>
            <w:webHidden/>
          </w:rPr>
        </w:r>
        <w:r>
          <w:rPr>
            <w:noProof/>
            <w:webHidden/>
          </w:rPr>
          <w:fldChar w:fldCharType="separate"/>
        </w:r>
        <w:r>
          <w:rPr>
            <w:noProof/>
            <w:webHidden/>
          </w:rPr>
          <w:t>78</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07" w:history="1">
        <w:r w:rsidRPr="000C4EDD">
          <w:rPr>
            <w:rStyle w:val="Hipervnculo"/>
            <w:noProof/>
          </w:rPr>
          <w:t>2.2</w:t>
        </w:r>
        <w:r>
          <w:rPr>
            <w:rFonts w:eastAsiaTheme="minorEastAsia" w:cstheme="minorBidi"/>
            <w:b w:val="0"/>
            <w:bCs w:val="0"/>
            <w:noProof/>
            <w:lang w:eastAsia="es-ES"/>
          </w:rPr>
          <w:tab/>
        </w:r>
        <w:r w:rsidRPr="000C4EDD">
          <w:rPr>
            <w:rStyle w:val="Hipervnculo"/>
            <w:noProof/>
          </w:rPr>
          <w:t>Tipos de Lenguajes de Programación</w:t>
        </w:r>
        <w:r>
          <w:rPr>
            <w:noProof/>
            <w:webHidden/>
          </w:rPr>
          <w:tab/>
        </w:r>
        <w:r>
          <w:rPr>
            <w:noProof/>
            <w:webHidden/>
          </w:rPr>
          <w:fldChar w:fldCharType="begin"/>
        </w:r>
        <w:r>
          <w:rPr>
            <w:noProof/>
            <w:webHidden/>
          </w:rPr>
          <w:instrText xml:space="preserve"> PAGEREF _Toc532301207 \h </w:instrText>
        </w:r>
        <w:r>
          <w:rPr>
            <w:noProof/>
            <w:webHidden/>
          </w:rPr>
        </w:r>
        <w:r>
          <w:rPr>
            <w:noProof/>
            <w:webHidden/>
          </w:rPr>
          <w:fldChar w:fldCharType="separate"/>
        </w:r>
        <w:r>
          <w:rPr>
            <w:noProof/>
            <w:webHidden/>
          </w:rPr>
          <w:t>79</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08" w:history="1">
        <w:r w:rsidRPr="000C4EDD">
          <w:rPr>
            <w:rStyle w:val="Hipervnculo"/>
            <w:noProof/>
          </w:rPr>
          <w:t>2.3</w:t>
        </w:r>
        <w:r>
          <w:rPr>
            <w:rFonts w:eastAsiaTheme="minorEastAsia" w:cstheme="minorBidi"/>
            <w:b w:val="0"/>
            <w:bCs w:val="0"/>
            <w:noProof/>
            <w:lang w:eastAsia="es-ES"/>
          </w:rPr>
          <w:tab/>
        </w:r>
        <w:r w:rsidRPr="000C4EDD">
          <w:rPr>
            <w:rStyle w:val="Hipervnculo"/>
            <w:noProof/>
          </w:rPr>
          <w:t>Cuestiones</w:t>
        </w:r>
        <w:r>
          <w:rPr>
            <w:noProof/>
            <w:webHidden/>
          </w:rPr>
          <w:tab/>
        </w:r>
        <w:r>
          <w:rPr>
            <w:noProof/>
            <w:webHidden/>
          </w:rPr>
          <w:fldChar w:fldCharType="begin"/>
        </w:r>
        <w:r>
          <w:rPr>
            <w:noProof/>
            <w:webHidden/>
          </w:rPr>
          <w:instrText xml:space="preserve"> PAGEREF _Toc532301208 \h </w:instrText>
        </w:r>
        <w:r>
          <w:rPr>
            <w:noProof/>
            <w:webHidden/>
          </w:rPr>
        </w:r>
        <w:r>
          <w:rPr>
            <w:noProof/>
            <w:webHidden/>
          </w:rPr>
          <w:fldChar w:fldCharType="separate"/>
        </w:r>
        <w:r>
          <w:rPr>
            <w:noProof/>
            <w:webHidden/>
          </w:rPr>
          <w:t>82</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09" w:history="1">
        <w:r w:rsidRPr="000C4EDD">
          <w:rPr>
            <w:rStyle w:val="Hipervnculo"/>
            <w:noProof/>
          </w:rPr>
          <w:t>2.4</w:t>
        </w:r>
        <w:r>
          <w:rPr>
            <w:rFonts w:eastAsiaTheme="minorEastAsia" w:cstheme="minorBidi"/>
            <w:b w:val="0"/>
            <w:bCs w:val="0"/>
            <w:noProof/>
            <w:lang w:eastAsia="es-ES"/>
          </w:rPr>
          <w:tab/>
        </w:r>
        <w:r w:rsidRPr="000C4EDD">
          <w:rPr>
            <w:rStyle w:val="Hipervnculo"/>
            <w:noProof/>
          </w:rPr>
          <w:t>Ejercicios Prácticos de programación</w:t>
        </w:r>
        <w:r>
          <w:rPr>
            <w:noProof/>
            <w:webHidden/>
          </w:rPr>
          <w:tab/>
        </w:r>
        <w:r>
          <w:rPr>
            <w:noProof/>
            <w:webHidden/>
          </w:rPr>
          <w:fldChar w:fldCharType="begin"/>
        </w:r>
        <w:r>
          <w:rPr>
            <w:noProof/>
            <w:webHidden/>
          </w:rPr>
          <w:instrText xml:space="preserve"> PAGEREF _Toc532301209 \h </w:instrText>
        </w:r>
        <w:r>
          <w:rPr>
            <w:noProof/>
            <w:webHidden/>
          </w:rPr>
        </w:r>
        <w:r>
          <w:rPr>
            <w:noProof/>
            <w:webHidden/>
          </w:rPr>
          <w:fldChar w:fldCharType="separate"/>
        </w:r>
        <w:r>
          <w:rPr>
            <w:noProof/>
            <w:webHidden/>
          </w:rPr>
          <w:t>83</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10" w:history="1">
        <w:r w:rsidRPr="000C4EDD">
          <w:rPr>
            <w:rStyle w:val="Hipervnculo"/>
            <w:noProof/>
          </w:rPr>
          <w:t>2.4.1</w:t>
        </w:r>
        <w:r>
          <w:rPr>
            <w:rFonts w:eastAsiaTheme="minorEastAsia" w:cstheme="minorBidi"/>
            <w:b w:val="0"/>
            <w:bCs w:val="0"/>
            <w:noProof/>
            <w:lang w:eastAsia="es-ES"/>
          </w:rPr>
          <w:tab/>
        </w:r>
        <w:r w:rsidRPr="000C4EDD">
          <w:rPr>
            <w:rStyle w:val="Hipervnculo"/>
            <w:noProof/>
          </w:rPr>
          <w:t>Programación por Bloques Visuales</w:t>
        </w:r>
        <w:r>
          <w:rPr>
            <w:noProof/>
            <w:webHidden/>
          </w:rPr>
          <w:tab/>
        </w:r>
        <w:r>
          <w:rPr>
            <w:noProof/>
            <w:webHidden/>
          </w:rPr>
          <w:fldChar w:fldCharType="begin"/>
        </w:r>
        <w:r>
          <w:rPr>
            <w:noProof/>
            <w:webHidden/>
          </w:rPr>
          <w:instrText xml:space="preserve"> PAGEREF _Toc532301210 \h </w:instrText>
        </w:r>
        <w:r>
          <w:rPr>
            <w:noProof/>
            <w:webHidden/>
          </w:rPr>
        </w:r>
        <w:r>
          <w:rPr>
            <w:noProof/>
            <w:webHidden/>
          </w:rPr>
          <w:fldChar w:fldCharType="separate"/>
        </w:r>
        <w:r>
          <w:rPr>
            <w:noProof/>
            <w:webHidden/>
          </w:rPr>
          <w:t>83</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11" w:history="1">
        <w:r w:rsidRPr="000C4EDD">
          <w:rPr>
            <w:rStyle w:val="Hipervnculo"/>
            <w:noProof/>
          </w:rPr>
          <w:t>2.4.2</w:t>
        </w:r>
        <w:r>
          <w:rPr>
            <w:rFonts w:eastAsiaTheme="minorEastAsia" w:cstheme="minorBidi"/>
            <w:b w:val="0"/>
            <w:bCs w:val="0"/>
            <w:noProof/>
            <w:lang w:eastAsia="es-ES"/>
          </w:rPr>
          <w:tab/>
        </w:r>
        <w:r w:rsidRPr="000C4EDD">
          <w:rPr>
            <w:rStyle w:val="Hipervnculo"/>
            <w:noProof/>
          </w:rPr>
          <w:t>Diagramas de flujo o Flujogramas</w:t>
        </w:r>
        <w:r>
          <w:rPr>
            <w:noProof/>
            <w:webHidden/>
          </w:rPr>
          <w:tab/>
        </w:r>
        <w:r>
          <w:rPr>
            <w:noProof/>
            <w:webHidden/>
          </w:rPr>
          <w:fldChar w:fldCharType="begin"/>
        </w:r>
        <w:r>
          <w:rPr>
            <w:noProof/>
            <w:webHidden/>
          </w:rPr>
          <w:instrText xml:space="preserve"> PAGEREF _Toc532301211 \h </w:instrText>
        </w:r>
        <w:r>
          <w:rPr>
            <w:noProof/>
            <w:webHidden/>
          </w:rPr>
        </w:r>
        <w:r>
          <w:rPr>
            <w:noProof/>
            <w:webHidden/>
          </w:rPr>
          <w:fldChar w:fldCharType="separate"/>
        </w:r>
        <w:r>
          <w:rPr>
            <w:noProof/>
            <w:webHidden/>
          </w:rPr>
          <w:t>86</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12" w:history="1">
        <w:r w:rsidRPr="000C4EDD">
          <w:rPr>
            <w:rStyle w:val="Hipervnculo"/>
            <w:noProof/>
          </w:rPr>
          <w:t>2.4.3</w:t>
        </w:r>
        <w:r>
          <w:rPr>
            <w:rFonts w:eastAsiaTheme="minorEastAsia" w:cstheme="minorBidi"/>
            <w:b w:val="0"/>
            <w:bCs w:val="0"/>
            <w:noProof/>
            <w:lang w:eastAsia="es-ES"/>
          </w:rPr>
          <w:tab/>
        </w:r>
        <w:r w:rsidRPr="000C4EDD">
          <w:rPr>
            <w:rStyle w:val="Hipervnculo"/>
            <w:noProof/>
          </w:rPr>
          <w:t>Programación con Lenguaje C++</w:t>
        </w:r>
        <w:r>
          <w:rPr>
            <w:noProof/>
            <w:webHidden/>
          </w:rPr>
          <w:tab/>
        </w:r>
        <w:r>
          <w:rPr>
            <w:noProof/>
            <w:webHidden/>
          </w:rPr>
          <w:fldChar w:fldCharType="begin"/>
        </w:r>
        <w:r>
          <w:rPr>
            <w:noProof/>
            <w:webHidden/>
          </w:rPr>
          <w:instrText xml:space="preserve"> PAGEREF _Toc532301212 \h </w:instrText>
        </w:r>
        <w:r>
          <w:rPr>
            <w:noProof/>
            <w:webHidden/>
          </w:rPr>
        </w:r>
        <w:r>
          <w:rPr>
            <w:noProof/>
            <w:webHidden/>
          </w:rPr>
          <w:fldChar w:fldCharType="separate"/>
        </w:r>
        <w:r>
          <w:rPr>
            <w:noProof/>
            <w:webHidden/>
          </w:rPr>
          <w:t>87</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13" w:history="1">
        <w:r w:rsidRPr="000C4EDD">
          <w:rPr>
            <w:rStyle w:val="Hipervnculo"/>
            <w:noProof/>
          </w:rPr>
          <w:t>2.4.4</w:t>
        </w:r>
        <w:r>
          <w:rPr>
            <w:rFonts w:eastAsiaTheme="minorEastAsia" w:cstheme="minorBidi"/>
            <w:b w:val="0"/>
            <w:bCs w:val="0"/>
            <w:noProof/>
            <w:lang w:eastAsia="es-ES"/>
          </w:rPr>
          <w:tab/>
        </w:r>
        <w:r w:rsidRPr="000C4EDD">
          <w:rPr>
            <w:rStyle w:val="Hipervnculo"/>
            <w:noProof/>
          </w:rPr>
          <w:t>Introducción a Arduino</w:t>
        </w:r>
        <w:r>
          <w:rPr>
            <w:noProof/>
            <w:webHidden/>
          </w:rPr>
          <w:tab/>
        </w:r>
        <w:r>
          <w:rPr>
            <w:noProof/>
            <w:webHidden/>
          </w:rPr>
          <w:fldChar w:fldCharType="begin"/>
        </w:r>
        <w:r>
          <w:rPr>
            <w:noProof/>
            <w:webHidden/>
          </w:rPr>
          <w:instrText xml:space="preserve"> PAGEREF _Toc532301213 \h </w:instrText>
        </w:r>
        <w:r>
          <w:rPr>
            <w:noProof/>
            <w:webHidden/>
          </w:rPr>
        </w:r>
        <w:r>
          <w:rPr>
            <w:noProof/>
            <w:webHidden/>
          </w:rPr>
          <w:fldChar w:fldCharType="separate"/>
        </w:r>
        <w:r>
          <w:rPr>
            <w:noProof/>
            <w:webHidden/>
          </w:rPr>
          <w:t>90</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14" w:history="1">
        <w:r w:rsidRPr="000C4EDD">
          <w:rPr>
            <w:rStyle w:val="Hipervnculo"/>
            <w:noProof/>
          </w:rPr>
          <w:t>2.4.5</w:t>
        </w:r>
        <w:r>
          <w:rPr>
            <w:rFonts w:eastAsiaTheme="minorEastAsia" w:cstheme="minorBidi"/>
            <w:b w:val="0"/>
            <w:bCs w:val="0"/>
            <w:noProof/>
            <w:lang w:eastAsia="es-ES"/>
          </w:rPr>
          <w:tab/>
        </w:r>
        <w:r w:rsidRPr="000C4EDD">
          <w:rPr>
            <w:rStyle w:val="Hipervnculo"/>
            <w:noProof/>
          </w:rPr>
          <w:t>Práctica 1: Lectura de resistencias y Ley de Ohm</w:t>
        </w:r>
        <w:r>
          <w:rPr>
            <w:noProof/>
            <w:webHidden/>
          </w:rPr>
          <w:tab/>
        </w:r>
        <w:r>
          <w:rPr>
            <w:noProof/>
            <w:webHidden/>
          </w:rPr>
          <w:fldChar w:fldCharType="begin"/>
        </w:r>
        <w:r>
          <w:rPr>
            <w:noProof/>
            <w:webHidden/>
          </w:rPr>
          <w:instrText xml:space="preserve"> PAGEREF _Toc532301214 \h </w:instrText>
        </w:r>
        <w:r>
          <w:rPr>
            <w:noProof/>
            <w:webHidden/>
          </w:rPr>
        </w:r>
        <w:r>
          <w:rPr>
            <w:noProof/>
            <w:webHidden/>
          </w:rPr>
          <w:fldChar w:fldCharType="separate"/>
        </w:r>
        <w:r>
          <w:rPr>
            <w:noProof/>
            <w:webHidden/>
          </w:rPr>
          <w:t>95</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15" w:history="1">
        <w:r w:rsidRPr="000C4EDD">
          <w:rPr>
            <w:rStyle w:val="Hipervnculo"/>
            <w:noProof/>
          </w:rPr>
          <w:t>2.4.6</w:t>
        </w:r>
        <w:r>
          <w:rPr>
            <w:rFonts w:eastAsiaTheme="minorEastAsia" w:cstheme="minorBidi"/>
            <w:b w:val="0"/>
            <w:bCs w:val="0"/>
            <w:noProof/>
            <w:lang w:eastAsia="es-ES"/>
          </w:rPr>
          <w:tab/>
        </w:r>
        <w:r w:rsidRPr="000C4EDD">
          <w:rPr>
            <w:rStyle w:val="Hipervnculo"/>
            <w:noProof/>
          </w:rPr>
          <w:t>Práctica 2: Encender y Apagar un LED con temporización</w:t>
        </w:r>
        <w:r>
          <w:rPr>
            <w:noProof/>
            <w:webHidden/>
          </w:rPr>
          <w:tab/>
        </w:r>
        <w:r>
          <w:rPr>
            <w:noProof/>
            <w:webHidden/>
          </w:rPr>
          <w:fldChar w:fldCharType="begin"/>
        </w:r>
        <w:r>
          <w:rPr>
            <w:noProof/>
            <w:webHidden/>
          </w:rPr>
          <w:instrText xml:space="preserve"> PAGEREF _Toc532301215 \h </w:instrText>
        </w:r>
        <w:r>
          <w:rPr>
            <w:noProof/>
            <w:webHidden/>
          </w:rPr>
        </w:r>
        <w:r>
          <w:rPr>
            <w:noProof/>
            <w:webHidden/>
          </w:rPr>
          <w:fldChar w:fldCharType="separate"/>
        </w:r>
        <w:r>
          <w:rPr>
            <w:noProof/>
            <w:webHidden/>
          </w:rPr>
          <w:t>97</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16" w:history="1">
        <w:r w:rsidRPr="000C4EDD">
          <w:rPr>
            <w:rStyle w:val="Hipervnculo"/>
            <w:noProof/>
          </w:rPr>
          <w:t>2.4.7</w:t>
        </w:r>
        <w:r>
          <w:rPr>
            <w:rFonts w:eastAsiaTheme="minorEastAsia" w:cstheme="minorBidi"/>
            <w:b w:val="0"/>
            <w:bCs w:val="0"/>
            <w:noProof/>
            <w:lang w:eastAsia="es-ES"/>
          </w:rPr>
          <w:tab/>
        </w:r>
        <w:r w:rsidRPr="000C4EDD">
          <w:rPr>
            <w:rStyle w:val="Hipervnculo"/>
            <w:noProof/>
          </w:rPr>
          <w:t>Práctica 3: Encender un LED temporizado si botón está pulsado</w:t>
        </w:r>
        <w:r>
          <w:rPr>
            <w:noProof/>
            <w:webHidden/>
          </w:rPr>
          <w:tab/>
        </w:r>
        <w:r>
          <w:rPr>
            <w:noProof/>
            <w:webHidden/>
          </w:rPr>
          <w:fldChar w:fldCharType="begin"/>
        </w:r>
        <w:r>
          <w:rPr>
            <w:noProof/>
            <w:webHidden/>
          </w:rPr>
          <w:instrText xml:space="preserve"> PAGEREF _Toc532301216 \h </w:instrText>
        </w:r>
        <w:r>
          <w:rPr>
            <w:noProof/>
            <w:webHidden/>
          </w:rPr>
        </w:r>
        <w:r>
          <w:rPr>
            <w:noProof/>
            <w:webHidden/>
          </w:rPr>
          <w:fldChar w:fldCharType="separate"/>
        </w:r>
        <w:r>
          <w:rPr>
            <w:noProof/>
            <w:webHidden/>
          </w:rPr>
          <w:t>103</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17" w:history="1">
        <w:r w:rsidRPr="000C4EDD">
          <w:rPr>
            <w:rStyle w:val="Hipervnculo"/>
            <w:noProof/>
          </w:rPr>
          <w:t>2.4.8</w:t>
        </w:r>
        <w:r>
          <w:rPr>
            <w:rFonts w:eastAsiaTheme="minorEastAsia" w:cstheme="minorBidi"/>
            <w:b w:val="0"/>
            <w:bCs w:val="0"/>
            <w:noProof/>
            <w:lang w:eastAsia="es-ES"/>
          </w:rPr>
          <w:tab/>
        </w:r>
        <w:r w:rsidRPr="000C4EDD">
          <w:rPr>
            <w:rStyle w:val="Hipervnculo"/>
            <w:noProof/>
          </w:rPr>
          <w:t>Práctica 4: Encender un LED RGB</w:t>
        </w:r>
        <w:r>
          <w:rPr>
            <w:noProof/>
            <w:webHidden/>
          </w:rPr>
          <w:tab/>
        </w:r>
        <w:r>
          <w:rPr>
            <w:noProof/>
            <w:webHidden/>
          </w:rPr>
          <w:fldChar w:fldCharType="begin"/>
        </w:r>
        <w:r>
          <w:rPr>
            <w:noProof/>
            <w:webHidden/>
          </w:rPr>
          <w:instrText xml:space="preserve"> PAGEREF _Toc532301217 \h </w:instrText>
        </w:r>
        <w:r>
          <w:rPr>
            <w:noProof/>
            <w:webHidden/>
          </w:rPr>
        </w:r>
        <w:r>
          <w:rPr>
            <w:noProof/>
            <w:webHidden/>
          </w:rPr>
          <w:fldChar w:fldCharType="separate"/>
        </w:r>
        <w:r>
          <w:rPr>
            <w:noProof/>
            <w:webHidden/>
          </w:rPr>
          <w:t>108</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18" w:history="1">
        <w:r w:rsidRPr="000C4EDD">
          <w:rPr>
            <w:rStyle w:val="Hipervnculo"/>
            <w:noProof/>
          </w:rPr>
          <w:t>2.4.9</w:t>
        </w:r>
        <w:r>
          <w:rPr>
            <w:rFonts w:eastAsiaTheme="minorEastAsia" w:cstheme="minorBidi"/>
            <w:b w:val="0"/>
            <w:bCs w:val="0"/>
            <w:noProof/>
            <w:lang w:eastAsia="es-ES"/>
          </w:rPr>
          <w:tab/>
        </w:r>
        <w:r w:rsidRPr="000C4EDD">
          <w:rPr>
            <w:rStyle w:val="Hipervnculo"/>
            <w:noProof/>
          </w:rPr>
          <w:t>Práctica 5: Controlar un servomotor mediante una foto-resistencia</w:t>
        </w:r>
        <w:r>
          <w:rPr>
            <w:noProof/>
            <w:webHidden/>
          </w:rPr>
          <w:tab/>
        </w:r>
        <w:r>
          <w:rPr>
            <w:noProof/>
            <w:webHidden/>
          </w:rPr>
          <w:fldChar w:fldCharType="begin"/>
        </w:r>
        <w:r>
          <w:rPr>
            <w:noProof/>
            <w:webHidden/>
          </w:rPr>
          <w:instrText xml:space="preserve"> PAGEREF _Toc532301218 \h </w:instrText>
        </w:r>
        <w:r>
          <w:rPr>
            <w:noProof/>
            <w:webHidden/>
          </w:rPr>
        </w:r>
        <w:r>
          <w:rPr>
            <w:noProof/>
            <w:webHidden/>
          </w:rPr>
          <w:fldChar w:fldCharType="separate"/>
        </w:r>
        <w:r>
          <w:rPr>
            <w:noProof/>
            <w:webHidden/>
          </w:rPr>
          <w:t>114</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19" w:history="1">
        <w:r w:rsidRPr="000C4EDD">
          <w:rPr>
            <w:rStyle w:val="Hipervnculo"/>
            <w:noProof/>
          </w:rPr>
          <w:t>2.4.10</w:t>
        </w:r>
        <w:r>
          <w:rPr>
            <w:rFonts w:eastAsiaTheme="minorEastAsia" w:cstheme="minorBidi"/>
            <w:b w:val="0"/>
            <w:bCs w:val="0"/>
            <w:noProof/>
            <w:lang w:eastAsia="es-ES"/>
          </w:rPr>
          <w:tab/>
        </w:r>
        <w:r w:rsidRPr="000C4EDD">
          <w:rPr>
            <w:rStyle w:val="Hipervnculo"/>
            <w:noProof/>
          </w:rPr>
          <w:t>Práctica 6: Calcula el mayor de dos números leídos por terminal serie.</w:t>
        </w:r>
        <w:r>
          <w:rPr>
            <w:noProof/>
            <w:webHidden/>
          </w:rPr>
          <w:tab/>
        </w:r>
        <w:r>
          <w:rPr>
            <w:noProof/>
            <w:webHidden/>
          </w:rPr>
          <w:fldChar w:fldCharType="begin"/>
        </w:r>
        <w:r>
          <w:rPr>
            <w:noProof/>
            <w:webHidden/>
          </w:rPr>
          <w:instrText xml:space="preserve"> PAGEREF _Toc532301219 \h </w:instrText>
        </w:r>
        <w:r>
          <w:rPr>
            <w:noProof/>
            <w:webHidden/>
          </w:rPr>
        </w:r>
        <w:r>
          <w:rPr>
            <w:noProof/>
            <w:webHidden/>
          </w:rPr>
          <w:fldChar w:fldCharType="separate"/>
        </w:r>
        <w:r>
          <w:rPr>
            <w:noProof/>
            <w:webHidden/>
          </w:rPr>
          <w:t>120</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20" w:history="1">
        <w:r w:rsidRPr="000C4EDD">
          <w:rPr>
            <w:rStyle w:val="Hipervnculo"/>
            <w:noProof/>
          </w:rPr>
          <w:t>2.4.11</w:t>
        </w:r>
        <w:r>
          <w:rPr>
            <w:rFonts w:eastAsiaTheme="minorEastAsia" w:cstheme="minorBidi"/>
            <w:b w:val="0"/>
            <w:bCs w:val="0"/>
            <w:noProof/>
            <w:lang w:eastAsia="es-ES"/>
          </w:rPr>
          <w:tab/>
        </w:r>
        <w:r w:rsidRPr="000C4EDD">
          <w:rPr>
            <w:rStyle w:val="Hipervnculo"/>
            <w:noProof/>
          </w:rPr>
          <w:t>Prácticas NO Resueltas</w:t>
        </w:r>
        <w:r>
          <w:rPr>
            <w:noProof/>
            <w:webHidden/>
          </w:rPr>
          <w:tab/>
        </w:r>
        <w:r>
          <w:rPr>
            <w:noProof/>
            <w:webHidden/>
          </w:rPr>
          <w:fldChar w:fldCharType="begin"/>
        </w:r>
        <w:r>
          <w:rPr>
            <w:noProof/>
            <w:webHidden/>
          </w:rPr>
          <w:instrText xml:space="preserve"> PAGEREF _Toc532301220 \h </w:instrText>
        </w:r>
        <w:r>
          <w:rPr>
            <w:noProof/>
            <w:webHidden/>
          </w:rPr>
        </w:r>
        <w:r>
          <w:rPr>
            <w:noProof/>
            <w:webHidden/>
          </w:rPr>
          <w:fldChar w:fldCharType="separate"/>
        </w:r>
        <w:r>
          <w:rPr>
            <w:noProof/>
            <w:webHidden/>
          </w:rPr>
          <w:t>129</w:t>
        </w:r>
        <w:r>
          <w:rPr>
            <w:noProof/>
            <w:webHidden/>
          </w:rPr>
          <w:fldChar w:fldCharType="end"/>
        </w:r>
      </w:hyperlink>
    </w:p>
    <w:p w:rsidR="003A220D" w:rsidRDefault="003A220D">
      <w:pPr>
        <w:pStyle w:val="TDC2"/>
        <w:tabs>
          <w:tab w:val="left" w:pos="660"/>
          <w:tab w:val="right" w:leader="dot" w:pos="10456"/>
        </w:tabs>
        <w:rPr>
          <w:rFonts w:eastAsiaTheme="minorEastAsia" w:cstheme="minorBidi"/>
          <w:b w:val="0"/>
          <w:bCs w:val="0"/>
          <w:noProof/>
          <w:lang w:eastAsia="es-ES"/>
        </w:rPr>
      </w:pPr>
      <w:hyperlink w:anchor="_Toc532301221" w:history="1">
        <w:r w:rsidRPr="000C4EDD">
          <w:rPr>
            <w:rStyle w:val="Hipervnculo"/>
            <w:rFonts w:eastAsia="Arial"/>
            <w:noProof/>
            <w:spacing w:val="-2"/>
            <w:w w:val="99"/>
          </w:rPr>
          <w:t>3.</w:t>
        </w:r>
        <w:r>
          <w:rPr>
            <w:rFonts w:eastAsiaTheme="minorEastAsia" w:cstheme="minorBidi"/>
            <w:b w:val="0"/>
            <w:bCs w:val="0"/>
            <w:noProof/>
            <w:lang w:eastAsia="es-ES"/>
          </w:rPr>
          <w:tab/>
        </w:r>
        <w:r w:rsidRPr="000C4EDD">
          <w:rPr>
            <w:rStyle w:val="Hipervnculo"/>
            <w:noProof/>
          </w:rPr>
          <w:t>UD 3: Instalaciones eléctricas en viviendas</w:t>
        </w:r>
        <w:r>
          <w:rPr>
            <w:noProof/>
            <w:webHidden/>
          </w:rPr>
          <w:tab/>
        </w:r>
        <w:r>
          <w:rPr>
            <w:noProof/>
            <w:webHidden/>
          </w:rPr>
          <w:fldChar w:fldCharType="begin"/>
        </w:r>
        <w:r>
          <w:rPr>
            <w:noProof/>
            <w:webHidden/>
          </w:rPr>
          <w:instrText xml:space="preserve"> PAGEREF _Toc532301221 \h </w:instrText>
        </w:r>
        <w:r>
          <w:rPr>
            <w:noProof/>
            <w:webHidden/>
          </w:rPr>
        </w:r>
        <w:r>
          <w:rPr>
            <w:noProof/>
            <w:webHidden/>
          </w:rPr>
          <w:fldChar w:fldCharType="separate"/>
        </w:r>
        <w:r>
          <w:rPr>
            <w:noProof/>
            <w:webHidden/>
          </w:rPr>
          <w:t>130</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22" w:history="1">
        <w:r w:rsidRPr="000C4EDD">
          <w:rPr>
            <w:rStyle w:val="Hipervnculo"/>
            <w:noProof/>
          </w:rPr>
          <w:t>3.1</w:t>
        </w:r>
        <w:r>
          <w:rPr>
            <w:rFonts w:eastAsiaTheme="minorEastAsia" w:cstheme="minorBidi"/>
            <w:b w:val="0"/>
            <w:bCs w:val="0"/>
            <w:noProof/>
            <w:lang w:eastAsia="es-ES"/>
          </w:rPr>
          <w:tab/>
        </w:r>
        <w:r w:rsidRPr="000C4EDD">
          <w:rPr>
            <w:rStyle w:val="Hipervnculo"/>
            <w:noProof/>
          </w:rPr>
          <w:t>Introducción</w:t>
        </w:r>
        <w:r>
          <w:rPr>
            <w:noProof/>
            <w:webHidden/>
          </w:rPr>
          <w:tab/>
        </w:r>
        <w:r>
          <w:rPr>
            <w:noProof/>
            <w:webHidden/>
          </w:rPr>
          <w:fldChar w:fldCharType="begin"/>
        </w:r>
        <w:r>
          <w:rPr>
            <w:noProof/>
            <w:webHidden/>
          </w:rPr>
          <w:instrText xml:space="preserve"> PAGEREF _Toc532301222 \h </w:instrText>
        </w:r>
        <w:r>
          <w:rPr>
            <w:noProof/>
            <w:webHidden/>
          </w:rPr>
        </w:r>
        <w:r>
          <w:rPr>
            <w:noProof/>
            <w:webHidden/>
          </w:rPr>
          <w:fldChar w:fldCharType="separate"/>
        </w:r>
        <w:r>
          <w:rPr>
            <w:noProof/>
            <w:webHidden/>
          </w:rPr>
          <w:t>130</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23" w:history="1">
        <w:r w:rsidRPr="000C4EDD">
          <w:rPr>
            <w:rStyle w:val="Hipervnculo"/>
            <w:noProof/>
          </w:rPr>
          <w:t>3.2</w:t>
        </w:r>
        <w:r>
          <w:rPr>
            <w:rFonts w:eastAsiaTheme="minorEastAsia" w:cstheme="minorBidi"/>
            <w:b w:val="0"/>
            <w:bCs w:val="0"/>
            <w:noProof/>
            <w:lang w:eastAsia="es-ES"/>
          </w:rPr>
          <w:tab/>
        </w:r>
        <w:r w:rsidRPr="000C4EDD">
          <w:rPr>
            <w:rStyle w:val="Hipervnculo"/>
            <w:noProof/>
          </w:rPr>
          <w:t>Instalación de Enlace</w:t>
        </w:r>
        <w:r>
          <w:rPr>
            <w:noProof/>
            <w:webHidden/>
          </w:rPr>
          <w:tab/>
        </w:r>
        <w:r>
          <w:rPr>
            <w:noProof/>
            <w:webHidden/>
          </w:rPr>
          <w:fldChar w:fldCharType="begin"/>
        </w:r>
        <w:r>
          <w:rPr>
            <w:noProof/>
            <w:webHidden/>
          </w:rPr>
          <w:instrText xml:space="preserve"> PAGEREF _Toc532301223 \h </w:instrText>
        </w:r>
        <w:r>
          <w:rPr>
            <w:noProof/>
            <w:webHidden/>
          </w:rPr>
        </w:r>
        <w:r>
          <w:rPr>
            <w:noProof/>
            <w:webHidden/>
          </w:rPr>
          <w:fldChar w:fldCharType="separate"/>
        </w:r>
        <w:r>
          <w:rPr>
            <w:noProof/>
            <w:webHidden/>
          </w:rPr>
          <w:t>132</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24" w:history="1">
        <w:r w:rsidRPr="000C4EDD">
          <w:rPr>
            <w:rStyle w:val="Hipervnculo"/>
            <w:noProof/>
          </w:rPr>
          <w:t>3.2.1</w:t>
        </w:r>
        <w:r>
          <w:rPr>
            <w:rFonts w:eastAsiaTheme="minorEastAsia" w:cstheme="minorBidi"/>
            <w:b w:val="0"/>
            <w:bCs w:val="0"/>
            <w:noProof/>
            <w:lang w:eastAsia="es-ES"/>
          </w:rPr>
          <w:tab/>
        </w:r>
        <w:r w:rsidRPr="000C4EDD">
          <w:rPr>
            <w:rStyle w:val="Hipervnculo"/>
            <w:noProof/>
          </w:rPr>
          <w:t>Acometida o Toma General</w:t>
        </w:r>
        <w:r>
          <w:rPr>
            <w:noProof/>
            <w:webHidden/>
          </w:rPr>
          <w:tab/>
        </w:r>
        <w:r>
          <w:rPr>
            <w:noProof/>
            <w:webHidden/>
          </w:rPr>
          <w:fldChar w:fldCharType="begin"/>
        </w:r>
        <w:r>
          <w:rPr>
            <w:noProof/>
            <w:webHidden/>
          </w:rPr>
          <w:instrText xml:space="preserve"> PAGEREF _Toc532301224 \h </w:instrText>
        </w:r>
        <w:r>
          <w:rPr>
            <w:noProof/>
            <w:webHidden/>
          </w:rPr>
        </w:r>
        <w:r>
          <w:rPr>
            <w:noProof/>
            <w:webHidden/>
          </w:rPr>
          <w:fldChar w:fldCharType="separate"/>
        </w:r>
        <w:r>
          <w:rPr>
            <w:noProof/>
            <w:webHidden/>
          </w:rPr>
          <w:t>132</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25" w:history="1">
        <w:r w:rsidRPr="000C4EDD">
          <w:rPr>
            <w:rStyle w:val="Hipervnculo"/>
            <w:noProof/>
          </w:rPr>
          <w:t>3.2.2</w:t>
        </w:r>
        <w:r>
          <w:rPr>
            <w:rFonts w:eastAsiaTheme="minorEastAsia" w:cstheme="minorBidi"/>
            <w:b w:val="0"/>
            <w:bCs w:val="0"/>
            <w:noProof/>
            <w:lang w:eastAsia="es-ES"/>
          </w:rPr>
          <w:tab/>
        </w:r>
        <w:r w:rsidRPr="000C4EDD">
          <w:rPr>
            <w:rStyle w:val="Hipervnculo"/>
            <w:noProof/>
          </w:rPr>
          <w:t>Caja General de Protección (CGP)</w:t>
        </w:r>
        <w:r>
          <w:rPr>
            <w:noProof/>
            <w:webHidden/>
          </w:rPr>
          <w:tab/>
        </w:r>
        <w:r>
          <w:rPr>
            <w:noProof/>
            <w:webHidden/>
          </w:rPr>
          <w:fldChar w:fldCharType="begin"/>
        </w:r>
        <w:r>
          <w:rPr>
            <w:noProof/>
            <w:webHidden/>
          </w:rPr>
          <w:instrText xml:space="preserve"> PAGEREF _Toc532301225 \h </w:instrText>
        </w:r>
        <w:r>
          <w:rPr>
            <w:noProof/>
            <w:webHidden/>
          </w:rPr>
        </w:r>
        <w:r>
          <w:rPr>
            <w:noProof/>
            <w:webHidden/>
          </w:rPr>
          <w:fldChar w:fldCharType="separate"/>
        </w:r>
        <w:r>
          <w:rPr>
            <w:noProof/>
            <w:webHidden/>
          </w:rPr>
          <w:t>133</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26" w:history="1">
        <w:r w:rsidRPr="000C4EDD">
          <w:rPr>
            <w:rStyle w:val="Hipervnculo"/>
            <w:noProof/>
          </w:rPr>
          <w:t>3.2.3</w:t>
        </w:r>
        <w:r>
          <w:rPr>
            <w:rFonts w:eastAsiaTheme="minorEastAsia" w:cstheme="minorBidi"/>
            <w:b w:val="0"/>
            <w:bCs w:val="0"/>
            <w:noProof/>
            <w:lang w:eastAsia="es-ES"/>
          </w:rPr>
          <w:tab/>
        </w:r>
        <w:r w:rsidRPr="000C4EDD">
          <w:rPr>
            <w:rStyle w:val="Hipervnculo"/>
            <w:noProof/>
          </w:rPr>
          <w:t>Línea General de Alimentación (LGA)</w:t>
        </w:r>
        <w:r>
          <w:rPr>
            <w:noProof/>
            <w:webHidden/>
          </w:rPr>
          <w:tab/>
        </w:r>
        <w:r>
          <w:rPr>
            <w:noProof/>
            <w:webHidden/>
          </w:rPr>
          <w:fldChar w:fldCharType="begin"/>
        </w:r>
        <w:r>
          <w:rPr>
            <w:noProof/>
            <w:webHidden/>
          </w:rPr>
          <w:instrText xml:space="preserve"> PAGEREF _Toc532301226 \h </w:instrText>
        </w:r>
        <w:r>
          <w:rPr>
            <w:noProof/>
            <w:webHidden/>
          </w:rPr>
        </w:r>
        <w:r>
          <w:rPr>
            <w:noProof/>
            <w:webHidden/>
          </w:rPr>
          <w:fldChar w:fldCharType="separate"/>
        </w:r>
        <w:r>
          <w:rPr>
            <w:noProof/>
            <w:webHidden/>
          </w:rPr>
          <w:t>134</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27" w:history="1">
        <w:r w:rsidRPr="000C4EDD">
          <w:rPr>
            <w:rStyle w:val="Hipervnculo"/>
            <w:noProof/>
          </w:rPr>
          <w:t>3.2.4</w:t>
        </w:r>
        <w:r>
          <w:rPr>
            <w:rFonts w:eastAsiaTheme="minorEastAsia" w:cstheme="minorBidi"/>
            <w:b w:val="0"/>
            <w:bCs w:val="0"/>
            <w:noProof/>
            <w:lang w:eastAsia="es-ES"/>
          </w:rPr>
          <w:tab/>
        </w:r>
        <w:r w:rsidRPr="000C4EDD">
          <w:rPr>
            <w:rStyle w:val="Hipervnculo"/>
            <w:noProof/>
          </w:rPr>
          <w:t>Centralización De Contadores (CC)</w:t>
        </w:r>
        <w:r>
          <w:rPr>
            <w:noProof/>
            <w:webHidden/>
          </w:rPr>
          <w:tab/>
        </w:r>
        <w:r>
          <w:rPr>
            <w:noProof/>
            <w:webHidden/>
          </w:rPr>
          <w:fldChar w:fldCharType="begin"/>
        </w:r>
        <w:r>
          <w:rPr>
            <w:noProof/>
            <w:webHidden/>
          </w:rPr>
          <w:instrText xml:space="preserve"> PAGEREF _Toc532301227 \h </w:instrText>
        </w:r>
        <w:r>
          <w:rPr>
            <w:noProof/>
            <w:webHidden/>
          </w:rPr>
        </w:r>
        <w:r>
          <w:rPr>
            <w:noProof/>
            <w:webHidden/>
          </w:rPr>
          <w:fldChar w:fldCharType="separate"/>
        </w:r>
        <w:r>
          <w:rPr>
            <w:noProof/>
            <w:webHidden/>
          </w:rPr>
          <w:t>134</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28" w:history="1">
        <w:r w:rsidRPr="000C4EDD">
          <w:rPr>
            <w:rStyle w:val="Hipervnculo"/>
            <w:noProof/>
          </w:rPr>
          <w:t>3.2.5</w:t>
        </w:r>
        <w:r>
          <w:rPr>
            <w:rFonts w:eastAsiaTheme="minorEastAsia" w:cstheme="minorBidi"/>
            <w:b w:val="0"/>
            <w:bCs w:val="0"/>
            <w:noProof/>
            <w:lang w:eastAsia="es-ES"/>
          </w:rPr>
          <w:tab/>
        </w:r>
        <w:r w:rsidRPr="000C4EDD">
          <w:rPr>
            <w:rStyle w:val="Hipervnculo"/>
            <w:noProof/>
          </w:rPr>
          <w:t>Derivaciones Individuales (DI)</w:t>
        </w:r>
        <w:r>
          <w:rPr>
            <w:noProof/>
            <w:webHidden/>
          </w:rPr>
          <w:tab/>
        </w:r>
        <w:r>
          <w:rPr>
            <w:noProof/>
            <w:webHidden/>
          </w:rPr>
          <w:fldChar w:fldCharType="begin"/>
        </w:r>
        <w:r>
          <w:rPr>
            <w:noProof/>
            <w:webHidden/>
          </w:rPr>
          <w:instrText xml:space="preserve"> PAGEREF _Toc532301228 \h </w:instrText>
        </w:r>
        <w:r>
          <w:rPr>
            <w:noProof/>
            <w:webHidden/>
          </w:rPr>
        </w:r>
        <w:r>
          <w:rPr>
            <w:noProof/>
            <w:webHidden/>
          </w:rPr>
          <w:fldChar w:fldCharType="separate"/>
        </w:r>
        <w:r>
          <w:rPr>
            <w:noProof/>
            <w:webHidden/>
          </w:rPr>
          <w:t>135</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29" w:history="1">
        <w:r w:rsidRPr="000C4EDD">
          <w:rPr>
            <w:rStyle w:val="Hipervnculo"/>
            <w:noProof/>
          </w:rPr>
          <w:t>3.2.6</w:t>
        </w:r>
        <w:r>
          <w:rPr>
            <w:rFonts w:eastAsiaTheme="minorEastAsia" w:cstheme="minorBidi"/>
            <w:b w:val="0"/>
            <w:bCs w:val="0"/>
            <w:noProof/>
            <w:lang w:eastAsia="es-ES"/>
          </w:rPr>
          <w:tab/>
        </w:r>
        <w:r w:rsidRPr="000C4EDD">
          <w:rPr>
            <w:rStyle w:val="Hipervnculo"/>
            <w:noProof/>
          </w:rPr>
          <w:t>Toma De Tierra</w:t>
        </w:r>
        <w:r>
          <w:rPr>
            <w:noProof/>
            <w:webHidden/>
          </w:rPr>
          <w:tab/>
        </w:r>
        <w:r>
          <w:rPr>
            <w:noProof/>
            <w:webHidden/>
          </w:rPr>
          <w:fldChar w:fldCharType="begin"/>
        </w:r>
        <w:r>
          <w:rPr>
            <w:noProof/>
            <w:webHidden/>
          </w:rPr>
          <w:instrText xml:space="preserve"> PAGEREF _Toc532301229 \h </w:instrText>
        </w:r>
        <w:r>
          <w:rPr>
            <w:noProof/>
            <w:webHidden/>
          </w:rPr>
        </w:r>
        <w:r>
          <w:rPr>
            <w:noProof/>
            <w:webHidden/>
          </w:rPr>
          <w:fldChar w:fldCharType="separate"/>
        </w:r>
        <w:r>
          <w:rPr>
            <w:noProof/>
            <w:webHidden/>
          </w:rPr>
          <w:t>135</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30" w:history="1">
        <w:r w:rsidRPr="000C4EDD">
          <w:rPr>
            <w:rStyle w:val="Hipervnculo"/>
            <w:noProof/>
          </w:rPr>
          <w:t>3.3</w:t>
        </w:r>
        <w:r>
          <w:rPr>
            <w:rFonts w:eastAsiaTheme="minorEastAsia" w:cstheme="minorBidi"/>
            <w:b w:val="0"/>
            <w:bCs w:val="0"/>
            <w:noProof/>
            <w:lang w:eastAsia="es-ES"/>
          </w:rPr>
          <w:tab/>
        </w:r>
        <w:r w:rsidRPr="000C4EDD">
          <w:rPr>
            <w:rStyle w:val="Hipervnculo"/>
            <w:noProof/>
          </w:rPr>
          <w:t>Instalación Interior</w:t>
        </w:r>
        <w:r>
          <w:rPr>
            <w:noProof/>
            <w:webHidden/>
          </w:rPr>
          <w:tab/>
        </w:r>
        <w:r>
          <w:rPr>
            <w:noProof/>
            <w:webHidden/>
          </w:rPr>
          <w:fldChar w:fldCharType="begin"/>
        </w:r>
        <w:r>
          <w:rPr>
            <w:noProof/>
            <w:webHidden/>
          </w:rPr>
          <w:instrText xml:space="preserve"> PAGEREF _Toc532301230 \h </w:instrText>
        </w:r>
        <w:r>
          <w:rPr>
            <w:noProof/>
            <w:webHidden/>
          </w:rPr>
        </w:r>
        <w:r>
          <w:rPr>
            <w:noProof/>
            <w:webHidden/>
          </w:rPr>
          <w:fldChar w:fldCharType="separate"/>
        </w:r>
        <w:r>
          <w:rPr>
            <w:noProof/>
            <w:webHidden/>
          </w:rPr>
          <w:t>135</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31" w:history="1">
        <w:r w:rsidRPr="000C4EDD">
          <w:rPr>
            <w:rStyle w:val="Hipervnculo"/>
            <w:noProof/>
          </w:rPr>
          <w:t>3.3.1</w:t>
        </w:r>
        <w:r>
          <w:rPr>
            <w:rFonts w:eastAsiaTheme="minorEastAsia" w:cstheme="minorBidi"/>
            <w:b w:val="0"/>
            <w:bCs w:val="0"/>
            <w:noProof/>
            <w:lang w:eastAsia="es-ES"/>
          </w:rPr>
          <w:tab/>
        </w:r>
        <w:r w:rsidRPr="000C4EDD">
          <w:rPr>
            <w:rStyle w:val="Hipervnculo"/>
            <w:noProof/>
          </w:rPr>
          <w:t>Cuadro General de Mando y Protección (CGMP)</w:t>
        </w:r>
        <w:r>
          <w:rPr>
            <w:noProof/>
            <w:webHidden/>
          </w:rPr>
          <w:tab/>
        </w:r>
        <w:r>
          <w:rPr>
            <w:noProof/>
            <w:webHidden/>
          </w:rPr>
          <w:fldChar w:fldCharType="begin"/>
        </w:r>
        <w:r>
          <w:rPr>
            <w:noProof/>
            <w:webHidden/>
          </w:rPr>
          <w:instrText xml:space="preserve"> PAGEREF _Toc532301231 \h </w:instrText>
        </w:r>
        <w:r>
          <w:rPr>
            <w:noProof/>
            <w:webHidden/>
          </w:rPr>
        </w:r>
        <w:r>
          <w:rPr>
            <w:noProof/>
            <w:webHidden/>
          </w:rPr>
          <w:fldChar w:fldCharType="separate"/>
        </w:r>
        <w:r>
          <w:rPr>
            <w:noProof/>
            <w:webHidden/>
          </w:rPr>
          <w:t>135</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32" w:history="1">
        <w:r w:rsidRPr="000C4EDD">
          <w:rPr>
            <w:rStyle w:val="Hipervnculo"/>
            <w:noProof/>
          </w:rPr>
          <w:t>3.3.2</w:t>
        </w:r>
        <w:r>
          <w:rPr>
            <w:rFonts w:eastAsiaTheme="minorEastAsia" w:cstheme="minorBidi"/>
            <w:b w:val="0"/>
            <w:bCs w:val="0"/>
            <w:noProof/>
            <w:lang w:eastAsia="es-ES"/>
          </w:rPr>
          <w:tab/>
        </w:r>
        <w:r w:rsidRPr="000C4EDD">
          <w:rPr>
            <w:rStyle w:val="Hipervnculo"/>
            <w:noProof/>
          </w:rPr>
          <w:t>Interruptor De Control De Potencia (ICP)</w:t>
        </w:r>
        <w:r>
          <w:rPr>
            <w:noProof/>
            <w:webHidden/>
          </w:rPr>
          <w:tab/>
        </w:r>
        <w:r>
          <w:rPr>
            <w:noProof/>
            <w:webHidden/>
          </w:rPr>
          <w:fldChar w:fldCharType="begin"/>
        </w:r>
        <w:r>
          <w:rPr>
            <w:noProof/>
            <w:webHidden/>
          </w:rPr>
          <w:instrText xml:space="preserve"> PAGEREF _Toc532301232 \h </w:instrText>
        </w:r>
        <w:r>
          <w:rPr>
            <w:noProof/>
            <w:webHidden/>
          </w:rPr>
        </w:r>
        <w:r>
          <w:rPr>
            <w:noProof/>
            <w:webHidden/>
          </w:rPr>
          <w:fldChar w:fldCharType="separate"/>
        </w:r>
        <w:r>
          <w:rPr>
            <w:noProof/>
            <w:webHidden/>
          </w:rPr>
          <w:t>136</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33" w:history="1">
        <w:r w:rsidRPr="000C4EDD">
          <w:rPr>
            <w:rStyle w:val="Hipervnculo"/>
            <w:noProof/>
          </w:rPr>
          <w:t>3.3.3</w:t>
        </w:r>
        <w:r>
          <w:rPr>
            <w:rFonts w:eastAsiaTheme="minorEastAsia" w:cstheme="minorBidi"/>
            <w:b w:val="0"/>
            <w:bCs w:val="0"/>
            <w:noProof/>
            <w:lang w:eastAsia="es-ES"/>
          </w:rPr>
          <w:tab/>
        </w:r>
        <w:r w:rsidRPr="000C4EDD">
          <w:rPr>
            <w:rStyle w:val="Hipervnculo"/>
            <w:noProof/>
          </w:rPr>
          <w:t>Interruptor General Automático (IGA)</w:t>
        </w:r>
        <w:r>
          <w:rPr>
            <w:noProof/>
            <w:webHidden/>
          </w:rPr>
          <w:tab/>
        </w:r>
        <w:r>
          <w:rPr>
            <w:noProof/>
            <w:webHidden/>
          </w:rPr>
          <w:fldChar w:fldCharType="begin"/>
        </w:r>
        <w:r>
          <w:rPr>
            <w:noProof/>
            <w:webHidden/>
          </w:rPr>
          <w:instrText xml:space="preserve"> PAGEREF _Toc532301233 \h </w:instrText>
        </w:r>
        <w:r>
          <w:rPr>
            <w:noProof/>
            <w:webHidden/>
          </w:rPr>
        </w:r>
        <w:r>
          <w:rPr>
            <w:noProof/>
            <w:webHidden/>
          </w:rPr>
          <w:fldChar w:fldCharType="separate"/>
        </w:r>
        <w:r>
          <w:rPr>
            <w:noProof/>
            <w:webHidden/>
          </w:rPr>
          <w:t>137</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34" w:history="1">
        <w:r w:rsidRPr="000C4EDD">
          <w:rPr>
            <w:rStyle w:val="Hipervnculo"/>
            <w:noProof/>
          </w:rPr>
          <w:t>3.3.4</w:t>
        </w:r>
        <w:r>
          <w:rPr>
            <w:rFonts w:eastAsiaTheme="minorEastAsia" w:cstheme="minorBidi"/>
            <w:b w:val="0"/>
            <w:bCs w:val="0"/>
            <w:noProof/>
            <w:lang w:eastAsia="es-ES"/>
          </w:rPr>
          <w:tab/>
        </w:r>
        <w:r w:rsidRPr="000C4EDD">
          <w:rPr>
            <w:rStyle w:val="Hipervnculo"/>
            <w:noProof/>
          </w:rPr>
          <w:t>Interruptor Diferencial (ID)</w:t>
        </w:r>
        <w:r>
          <w:rPr>
            <w:noProof/>
            <w:webHidden/>
          </w:rPr>
          <w:tab/>
        </w:r>
        <w:r>
          <w:rPr>
            <w:noProof/>
            <w:webHidden/>
          </w:rPr>
          <w:fldChar w:fldCharType="begin"/>
        </w:r>
        <w:r>
          <w:rPr>
            <w:noProof/>
            <w:webHidden/>
          </w:rPr>
          <w:instrText xml:space="preserve"> PAGEREF _Toc532301234 \h </w:instrText>
        </w:r>
        <w:r>
          <w:rPr>
            <w:noProof/>
            <w:webHidden/>
          </w:rPr>
        </w:r>
        <w:r>
          <w:rPr>
            <w:noProof/>
            <w:webHidden/>
          </w:rPr>
          <w:fldChar w:fldCharType="separate"/>
        </w:r>
        <w:r>
          <w:rPr>
            <w:noProof/>
            <w:webHidden/>
          </w:rPr>
          <w:t>137</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35" w:history="1">
        <w:r w:rsidRPr="000C4EDD">
          <w:rPr>
            <w:rStyle w:val="Hipervnculo"/>
            <w:noProof/>
          </w:rPr>
          <w:t>3.3.5</w:t>
        </w:r>
        <w:r>
          <w:rPr>
            <w:rFonts w:eastAsiaTheme="minorEastAsia" w:cstheme="minorBidi"/>
            <w:b w:val="0"/>
            <w:bCs w:val="0"/>
            <w:noProof/>
            <w:lang w:eastAsia="es-ES"/>
          </w:rPr>
          <w:tab/>
        </w:r>
        <w:r w:rsidRPr="000C4EDD">
          <w:rPr>
            <w:rStyle w:val="Hipervnculo"/>
            <w:noProof/>
          </w:rPr>
          <w:t>Pequeños Interruptores Automáticos (PIA)</w:t>
        </w:r>
        <w:r>
          <w:rPr>
            <w:noProof/>
            <w:webHidden/>
          </w:rPr>
          <w:tab/>
        </w:r>
        <w:r>
          <w:rPr>
            <w:noProof/>
            <w:webHidden/>
          </w:rPr>
          <w:fldChar w:fldCharType="begin"/>
        </w:r>
        <w:r>
          <w:rPr>
            <w:noProof/>
            <w:webHidden/>
          </w:rPr>
          <w:instrText xml:space="preserve"> PAGEREF _Toc532301235 \h </w:instrText>
        </w:r>
        <w:r>
          <w:rPr>
            <w:noProof/>
            <w:webHidden/>
          </w:rPr>
        </w:r>
        <w:r>
          <w:rPr>
            <w:noProof/>
            <w:webHidden/>
          </w:rPr>
          <w:fldChar w:fldCharType="separate"/>
        </w:r>
        <w:r>
          <w:rPr>
            <w:noProof/>
            <w:webHidden/>
          </w:rPr>
          <w:t>138</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36" w:history="1">
        <w:r w:rsidRPr="000C4EDD">
          <w:rPr>
            <w:rStyle w:val="Hipervnculo"/>
            <w:noProof/>
          </w:rPr>
          <w:t>3.3.6</w:t>
        </w:r>
        <w:r>
          <w:rPr>
            <w:rFonts w:eastAsiaTheme="minorEastAsia" w:cstheme="minorBidi"/>
            <w:b w:val="0"/>
            <w:bCs w:val="0"/>
            <w:noProof/>
            <w:lang w:eastAsia="es-ES"/>
          </w:rPr>
          <w:tab/>
        </w:r>
        <w:r w:rsidRPr="000C4EDD">
          <w:rPr>
            <w:rStyle w:val="Hipervnculo"/>
            <w:noProof/>
          </w:rPr>
          <w:t>Receptores Eléctricos</w:t>
        </w:r>
        <w:r>
          <w:rPr>
            <w:noProof/>
            <w:webHidden/>
          </w:rPr>
          <w:tab/>
        </w:r>
        <w:r>
          <w:rPr>
            <w:noProof/>
            <w:webHidden/>
          </w:rPr>
          <w:fldChar w:fldCharType="begin"/>
        </w:r>
        <w:r>
          <w:rPr>
            <w:noProof/>
            <w:webHidden/>
          </w:rPr>
          <w:instrText xml:space="preserve"> PAGEREF _Toc532301236 \h </w:instrText>
        </w:r>
        <w:r>
          <w:rPr>
            <w:noProof/>
            <w:webHidden/>
          </w:rPr>
        </w:r>
        <w:r>
          <w:rPr>
            <w:noProof/>
            <w:webHidden/>
          </w:rPr>
          <w:fldChar w:fldCharType="separate"/>
        </w:r>
        <w:r>
          <w:rPr>
            <w:noProof/>
            <w:webHidden/>
          </w:rPr>
          <w:t>139</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37" w:history="1">
        <w:r w:rsidRPr="000C4EDD">
          <w:rPr>
            <w:rStyle w:val="Hipervnculo"/>
            <w:noProof/>
          </w:rPr>
          <w:t>3.4</w:t>
        </w:r>
        <w:r>
          <w:rPr>
            <w:rFonts w:eastAsiaTheme="minorEastAsia" w:cstheme="minorBidi"/>
            <w:b w:val="0"/>
            <w:bCs w:val="0"/>
            <w:noProof/>
            <w:lang w:eastAsia="es-ES"/>
          </w:rPr>
          <w:tab/>
        </w:r>
        <w:r w:rsidRPr="000C4EDD">
          <w:rPr>
            <w:rStyle w:val="Hipervnculo"/>
            <w:noProof/>
          </w:rPr>
          <w:t>Circuitos Interiores</w:t>
        </w:r>
        <w:r>
          <w:rPr>
            <w:noProof/>
            <w:webHidden/>
          </w:rPr>
          <w:tab/>
        </w:r>
        <w:r>
          <w:rPr>
            <w:noProof/>
            <w:webHidden/>
          </w:rPr>
          <w:fldChar w:fldCharType="begin"/>
        </w:r>
        <w:r>
          <w:rPr>
            <w:noProof/>
            <w:webHidden/>
          </w:rPr>
          <w:instrText xml:space="preserve"> PAGEREF _Toc532301237 \h </w:instrText>
        </w:r>
        <w:r>
          <w:rPr>
            <w:noProof/>
            <w:webHidden/>
          </w:rPr>
        </w:r>
        <w:r>
          <w:rPr>
            <w:noProof/>
            <w:webHidden/>
          </w:rPr>
          <w:fldChar w:fldCharType="separate"/>
        </w:r>
        <w:r>
          <w:rPr>
            <w:noProof/>
            <w:webHidden/>
          </w:rPr>
          <w:t>139</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38" w:history="1">
        <w:r w:rsidRPr="000C4EDD">
          <w:rPr>
            <w:rStyle w:val="Hipervnculo"/>
            <w:noProof/>
          </w:rPr>
          <w:t>3.4.1</w:t>
        </w:r>
        <w:r>
          <w:rPr>
            <w:rFonts w:eastAsiaTheme="minorEastAsia" w:cstheme="minorBidi"/>
            <w:b w:val="0"/>
            <w:bCs w:val="0"/>
            <w:noProof/>
            <w:lang w:eastAsia="es-ES"/>
          </w:rPr>
          <w:tab/>
        </w:r>
        <w:r w:rsidRPr="000C4EDD">
          <w:rPr>
            <w:rStyle w:val="Hipervnculo"/>
            <w:noProof/>
          </w:rPr>
          <w:t>Electrificación Básica</w:t>
        </w:r>
        <w:r>
          <w:rPr>
            <w:noProof/>
            <w:webHidden/>
          </w:rPr>
          <w:tab/>
        </w:r>
        <w:r>
          <w:rPr>
            <w:noProof/>
            <w:webHidden/>
          </w:rPr>
          <w:fldChar w:fldCharType="begin"/>
        </w:r>
        <w:r>
          <w:rPr>
            <w:noProof/>
            <w:webHidden/>
          </w:rPr>
          <w:instrText xml:space="preserve"> PAGEREF _Toc532301238 \h </w:instrText>
        </w:r>
        <w:r>
          <w:rPr>
            <w:noProof/>
            <w:webHidden/>
          </w:rPr>
        </w:r>
        <w:r>
          <w:rPr>
            <w:noProof/>
            <w:webHidden/>
          </w:rPr>
          <w:fldChar w:fldCharType="separate"/>
        </w:r>
        <w:r>
          <w:rPr>
            <w:noProof/>
            <w:webHidden/>
          </w:rPr>
          <w:t>141</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39" w:history="1">
        <w:r w:rsidRPr="000C4EDD">
          <w:rPr>
            <w:rStyle w:val="Hipervnculo"/>
            <w:noProof/>
          </w:rPr>
          <w:t>3.4.2</w:t>
        </w:r>
        <w:r>
          <w:rPr>
            <w:rFonts w:eastAsiaTheme="minorEastAsia" w:cstheme="minorBidi"/>
            <w:b w:val="0"/>
            <w:bCs w:val="0"/>
            <w:noProof/>
            <w:lang w:eastAsia="es-ES"/>
          </w:rPr>
          <w:tab/>
        </w:r>
        <w:r w:rsidRPr="000C4EDD">
          <w:rPr>
            <w:rStyle w:val="Hipervnculo"/>
            <w:noProof/>
          </w:rPr>
          <w:t>Electrificación Elevada</w:t>
        </w:r>
        <w:r>
          <w:rPr>
            <w:noProof/>
            <w:webHidden/>
          </w:rPr>
          <w:tab/>
        </w:r>
        <w:r>
          <w:rPr>
            <w:noProof/>
            <w:webHidden/>
          </w:rPr>
          <w:fldChar w:fldCharType="begin"/>
        </w:r>
        <w:r>
          <w:rPr>
            <w:noProof/>
            <w:webHidden/>
          </w:rPr>
          <w:instrText xml:space="preserve"> PAGEREF _Toc532301239 \h </w:instrText>
        </w:r>
        <w:r>
          <w:rPr>
            <w:noProof/>
            <w:webHidden/>
          </w:rPr>
        </w:r>
        <w:r>
          <w:rPr>
            <w:noProof/>
            <w:webHidden/>
          </w:rPr>
          <w:fldChar w:fldCharType="separate"/>
        </w:r>
        <w:r>
          <w:rPr>
            <w:noProof/>
            <w:webHidden/>
          </w:rPr>
          <w:t>142</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40" w:history="1">
        <w:r w:rsidRPr="000C4EDD">
          <w:rPr>
            <w:rStyle w:val="Hipervnculo"/>
            <w:noProof/>
          </w:rPr>
          <w:t>3.4.2.1</w:t>
        </w:r>
        <w:r>
          <w:rPr>
            <w:rFonts w:eastAsiaTheme="minorEastAsia" w:cstheme="minorBidi"/>
            <w:b w:val="0"/>
            <w:bCs w:val="0"/>
            <w:noProof/>
            <w:lang w:eastAsia="es-ES"/>
          </w:rPr>
          <w:tab/>
        </w:r>
        <w:r w:rsidRPr="000C4EDD">
          <w:rPr>
            <w:rStyle w:val="Hipervnculo"/>
            <w:noProof/>
          </w:rPr>
          <w:t>Circuitos de la electrificación elevada:</w:t>
        </w:r>
        <w:r>
          <w:rPr>
            <w:noProof/>
            <w:webHidden/>
          </w:rPr>
          <w:tab/>
        </w:r>
        <w:r>
          <w:rPr>
            <w:noProof/>
            <w:webHidden/>
          </w:rPr>
          <w:fldChar w:fldCharType="begin"/>
        </w:r>
        <w:r>
          <w:rPr>
            <w:noProof/>
            <w:webHidden/>
          </w:rPr>
          <w:instrText xml:space="preserve"> PAGEREF _Toc532301240 \h </w:instrText>
        </w:r>
        <w:r>
          <w:rPr>
            <w:noProof/>
            <w:webHidden/>
          </w:rPr>
        </w:r>
        <w:r>
          <w:rPr>
            <w:noProof/>
            <w:webHidden/>
          </w:rPr>
          <w:fldChar w:fldCharType="separate"/>
        </w:r>
        <w:r>
          <w:rPr>
            <w:noProof/>
            <w:webHidden/>
          </w:rPr>
          <w:t>142</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41" w:history="1">
        <w:r w:rsidRPr="000C4EDD">
          <w:rPr>
            <w:rStyle w:val="Hipervnculo"/>
            <w:noProof/>
          </w:rPr>
          <w:t>3.5</w:t>
        </w:r>
        <w:r>
          <w:rPr>
            <w:rFonts w:eastAsiaTheme="minorEastAsia" w:cstheme="minorBidi"/>
            <w:b w:val="0"/>
            <w:bCs w:val="0"/>
            <w:noProof/>
            <w:lang w:eastAsia="es-ES"/>
          </w:rPr>
          <w:tab/>
        </w:r>
        <w:r w:rsidRPr="000C4EDD">
          <w:rPr>
            <w:rStyle w:val="Hipervnculo"/>
            <w:noProof/>
          </w:rPr>
          <w:t>Esquemas Eléctricos</w:t>
        </w:r>
        <w:r>
          <w:rPr>
            <w:noProof/>
            <w:webHidden/>
          </w:rPr>
          <w:tab/>
        </w:r>
        <w:r>
          <w:rPr>
            <w:noProof/>
            <w:webHidden/>
          </w:rPr>
          <w:fldChar w:fldCharType="begin"/>
        </w:r>
        <w:r>
          <w:rPr>
            <w:noProof/>
            <w:webHidden/>
          </w:rPr>
          <w:instrText xml:space="preserve"> PAGEREF _Toc532301241 \h </w:instrText>
        </w:r>
        <w:r>
          <w:rPr>
            <w:noProof/>
            <w:webHidden/>
          </w:rPr>
        </w:r>
        <w:r>
          <w:rPr>
            <w:noProof/>
            <w:webHidden/>
          </w:rPr>
          <w:fldChar w:fldCharType="separate"/>
        </w:r>
        <w:r>
          <w:rPr>
            <w:noProof/>
            <w:webHidden/>
          </w:rPr>
          <w:t>144</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42" w:history="1">
        <w:r w:rsidRPr="000C4EDD">
          <w:rPr>
            <w:rStyle w:val="Hipervnculo"/>
            <w:noProof/>
          </w:rPr>
          <w:t>3.5.1</w:t>
        </w:r>
        <w:r>
          <w:rPr>
            <w:rFonts w:eastAsiaTheme="minorEastAsia" w:cstheme="minorBidi"/>
            <w:b w:val="0"/>
            <w:bCs w:val="0"/>
            <w:noProof/>
            <w:lang w:eastAsia="es-ES"/>
          </w:rPr>
          <w:tab/>
        </w:r>
        <w:r w:rsidRPr="000C4EDD">
          <w:rPr>
            <w:rStyle w:val="Hipervnculo"/>
            <w:noProof/>
          </w:rPr>
          <w:t>Circuitos Interiores</w:t>
        </w:r>
        <w:r>
          <w:rPr>
            <w:noProof/>
            <w:webHidden/>
          </w:rPr>
          <w:tab/>
        </w:r>
        <w:r>
          <w:rPr>
            <w:noProof/>
            <w:webHidden/>
          </w:rPr>
          <w:fldChar w:fldCharType="begin"/>
        </w:r>
        <w:r>
          <w:rPr>
            <w:noProof/>
            <w:webHidden/>
          </w:rPr>
          <w:instrText xml:space="preserve"> PAGEREF _Toc532301242 \h </w:instrText>
        </w:r>
        <w:r>
          <w:rPr>
            <w:noProof/>
            <w:webHidden/>
          </w:rPr>
        </w:r>
        <w:r>
          <w:rPr>
            <w:noProof/>
            <w:webHidden/>
          </w:rPr>
          <w:fldChar w:fldCharType="separate"/>
        </w:r>
        <w:r>
          <w:rPr>
            <w:noProof/>
            <w:webHidden/>
          </w:rPr>
          <w:t>144</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43" w:history="1">
        <w:r w:rsidRPr="000C4EDD">
          <w:rPr>
            <w:rStyle w:val="Hipervnculo"/>
            <w:noProof/>
          </w:rPr>
          <w:t>3.5.2</w:t>
        </w:r>
        <w:r>
          <w:rPr>
            <w:rFonts w:eastAsiaTheme="minorEastAsia" w:cstheme="minorBidi"/>
            <w:b w:val="0"/>
            <w:bCs w:val="0"/>
            <w:noProof/>
            <w:lang w:eastAsia="es-ES"/>
          </w:rPr>
          <w:tab/>
        </w:r>
        <w:r w:rsidRPr="000C4EDD">
          <w:rPr>
            <w:rStyle w:val="Hipervnculo"/>
            <w:noProof/>
          </w:rPr>
          <w:t>Consumo Eléctrico.</w:t>
        </w:r>
        <w:r>
          <w:rPr>
            <w:noProof/>
            <w:webHidden/>
          </w:rPr>
          <w:tab/>
        </w:r>
        <w:r>
          <w:rPr>
            <w:noProof/>
            <w:webHidden/>
          </w:rPr>
          <w:fldChar w:fldCharType="begin"/>
        </w:r>
        <w:r>
          <w:rPr>
            <w:noProof/>
            <w:webHidden/>
          </w:rPr>
          <w:instrText xml:space="preserve"> PAGEREF _Toc532301243 \h </w:instrText>
        </w:r>
        <w:r>
          <w:rPr>
            <w:noProof/>
            <w:webHidden/>
          </w:rPr>
        </w:r>
        <w:r>
          <w:rPr>
            <w:noProof/>
            <w:webHidden/>
          </w:rPr>
          <w:fldChar w:fldCharType="separate"/>
        </w:r>
        <w:r>
          <w:rPr>
            <w:noProof/>
            <w:webHidden/>
          </w:rPr>
          <w:t>147</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44" w:history="1">
        <w:r w:rsidRPr="000C4EDD">
          <w:rPr>
            <w:rStyle w:val="Hipervnculo"/>
            <w:noProof/>
          </w:rPr>
          <w:t>3.6</w:t>
        </w:r>
        <w:r>
          <w:rPr>
            <w:rFonts w:eastAsiaTheme="minorEastAsia" w:cstheme="minorBidi"/>
            <w:b w:val="0"/>
            <w:bCs w:val="0"/>
            <w:noProof/>
            <w:lang w:eastAsia="es-ES"/>
          </w:rPr>
          <w:tab/>
        </w:r>
        <w:r w:rsidRPr="000C4EDD">
          <w:rPr>
            <w:rStyle w:val="Hipervnculo"/>
            <w:noProof/>
          </w:rPr>
          <w:t>Factura Eléctrica</w:t>
        </w:r>
        <w:r>
          <w:rPr>
            <w:noProof/>
            <w:webHidden/>
          </w:rPr>
          <w:tab/>
        </w:r>
        <w:r>
          <w:rPr>
            <w:noProof/>
            <w:webHidden/>
          </w:rPr>
          <w:fldChar w:fldCharType="begin"/>
        </w:r>
        <w:r>
          <w:rPr>
            <w:noProof/>
            <w:webHidden/>
          </w:rPr>
          <w:instrText xml:space="preserve"> PAGEREF _Toc532301244 \h </w:instrText>
        </w:r>
        <w:r>
          <w:rPr>
            <w:noProof/>
            <w:webHidden/>
          </w:rPr>
        </w:r>
        <w:r>
          <w:rPr>
            <w:noProof/>
            <w:webHidden/>
          </w:rPr>
          <w:fldChar w:fldCharType="separate"/>
        </w:r>
        <w:r>
          <w:rPr>
            <w:noProof/>
            <w:webHidden/>
          </w:rPr>
          <w:t>148</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45" w:history="1">
        <w:r w:rsidRPr="000C4EDD">
          <w:rPr>
            <w:rStyle w:val="Hipervnculo"/>
            <w:noProof/>
          </w:rPr>
          <w:t>3.7</w:t>
        </w:r>
        <w:r>
          <w:rPr>
            <w:rFonts w:eastAsiaTheme="minorEastAsia" w:cstheme="minorBidi"/>
            <w:b w:val="0"/>
            <w:bCs w:val="0"/>
            <w:noProof/>
            <w:lang w:eastAsia="es-ES"/>
          </w:rPr>
          <w:tab/>
        </w:r>
        <w:r w:rsidRPr="000C4EDD">
          <w:rPr>
            <w:rStyle w:val="Hipervnculo"/>
            <w:noProof/>
          </w:rPr>
          <w:t>Prácticas de Electricidad en Viviendas</w:t>
        </w:r>
        <w:r>
          <w:rPr>
            <w:noProof/>
            <w:webHidden/>
          </w:rPr>
          <w:tab/>
        </w:r>
        <w:r>
          <w:rPr>
            <w:noProof/>
            <w:webHidden/>
          </w:rPr>
          <w:fldChar w:fldCharType="begin"/>
        </w:r>
        <w:r>
          <w:rPr>
            <w:noProof/>
            <w:webHidden/>
          </w:rPr>
          <w:instrText xml:space="preserve"> PAGEREF _Toc532301245 \h </w:instrText>
        </w:r>
        <w:r>
          <w:rPr>
            <w:noProof/>
            <w:webHidden/>
          </w:rPr>
        </w:r>
        <w:r>
          <w:rPr>
            <w:noProof/>
            <w:webHidden/>
          </w:rPr>
          <w:fldChar w:fldCharType="separate"/>
        </w:r>
        <w:r>
          <w:rPr>
            <w:noProof/>
            <w:webHidden/>
          </w:rPr>
          <w:t>150</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46" w:history="1">
        <w:r w:rsidRPr="000C4EDD">
          <w:rPr>
            <w:rStyle w:val="Hipervnculo"/>
            <w:noProof/>
          </w:rPr>
          <w:t>3.7.1</w:t>
        </w:r>
        <w:r>
          <w:rPr>
            <w:rFonts w:eastAsiaTheme="minorEastAsia" w:cstheme="minorBidi"/>
            <w:b w:val="0"/>
            <w:bCs w:val="0"/>
            <w:noProof/>
            <w:lang w:eastAsia="es-ES"/>
          </w:rPr>
          <w:tab/>
        </w:r>
        <w:r w:rsidRPr="000C4EDD">
          <w:rPr>
            <w:rStyle w:val="Hipervnculo"/>
            <w:noProof/>
          </w:rPr>
          <w:t>Práctica 1</w:t>
        </w:r>
        <w:r>
          <w:rPr>
            <w:noProof/>
            <w:webHidden/>
          </w:rPr>
          <w:tab/>
        </w:r>
        <w:r>
          <w:rPr>
            <w:noProof/>
            <w:webHidden/>
          </w:rPr>
          <w:fldChar w:fldCharType="begin"/>
        </w:r>
        <w:r>
          <w:rPr>
            <w:noProof/>
            <w:webHidden/>
          </w:rPr>
          <w:instrText xml:space="preserve"> PAGEREF _Toc532301246 \h </w:instrText>
        </w:r>
        <w:r>
          <w:rPr>
            <w:noProof/>
            <w:webHidden/>
          </w:rPr>
        </w:r>
        <w:r>
          <w:rPr>
            <w:noProof/>
            <w:webHidden/>
          </w:rPr>
          <w:fldChar w:fldCharType="separate"/>
        </w:r>
        <w:r>
          <w:rPr>
            <w:noProof/>
            <w:webHidden/>
          </w:rPr>
          <w:t>150</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47" w:history="1">
        <w:r w:rsidRPr="000C4EDD">
          <w:rPr>
            <w:rStyle w:val="Hipervnculo"/>
            <w:noProof/>
          </w:rPr>
          <w:t>3.7.2</w:t>
        </w:r>
        <w:r>
          <w:rPr>
            <w:rFonts w:eastAsiaTheme="minorEastAsia" w:cstheme="minorBidi"/>
            <w:b w:val="0"/>
            <w:bCs w:val="0"/>
            <w:noProof/>
            <w:lang w:eastAsia="es-ES"/>
          </w:rPr>
          <w:tab/>
        </w:r>
        <w:r w:rsidRPr="000C4EDD">
          <w:rPr>
            <w:rStyle w:val="Hipervnculo"/>
            <w:noProof/>
          </w:rPr>
          <w:t>Práctica 2</w:t>
        </w:r>
        <w:r>
          <w:rPr>
            <w:noProof/>
            <w:webHidden/>
          </w:rPr>
          <w:tab/>
        </w:r>
        <w:r>
          <w:rPr>
            <w:noProof/>
            <w:webHidden/>
          </w:rPr>
          <w:fldChar w:fldCharType="begin"/>
        </w:r>
        <w:r>
          <w:rPr>
            <w:noProof/>
            <w:webHidden/>
          </w:rPr>
          <w:instrText xml:space="preserve"> PAGEREF _Toc532301247 \h </w:instrText>
        </w:r>
        <w:r>
          <w:rPr>
            <w:noProof/>
            <w:webHidden/>
          </w:rPr>
        </w:r>
        <w:r>
          <w:rPr>
            <w:noProof/>
            <w:webHidden/>
          </w:rPr>
          <w:fldChar w:fldCharType="separate"/>
        </w:r>
        <w:r>
          <w:rPr>
            <w:noProof/>
            <w:webHidden/>
          </w:rPr>
          <w:t>153</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48" w:history="1">
        <w:r w:rsidRPr="000C4EDD">
          <w:rPr>
            <w:rStyle w:val="Hipervnculo"/>
            <w:noProof/>
          </w:rPr>
          <w:t>3.8</w:t>
        </w:r>
        <w:r>
          <w:rPr>
            <w:rFonts w:eastAsiaTheme="minorEastAsia" w:cstheme="minorBidi"/>
            <w:b w:val="0"/>
            <w:bCs w:val="0"/>
            <w:noProof/>
            <w:lang w:eastAsia="es-ES"/>
          </w:rPr>
          <w:tab/>
        </w:r>
        <w:r w:rsidRPr="000C4EDD">
          <w:rPr>
            <w:rStyle w:val="Hipervnculo"/>
            <w:noProof/>
          </w:rPr>
          <w:t>Cuestiones</w:t>
        </w:r>
        <w:r>
          <w:rPr>
            <w:noProof/>
            <w:webHidden/>
          </w:rPr>
          <w:tab/>
        </w:r>
        <w:r>
          <w:rPr>
            <w:noProof/>
            <w:webHidden/>
          </w:rPr>
          <w:fldChar w:fldCharType="begin"/>
        </w:r>
        <w:r>
          <w:rPr>
            <w:noProof/>
            <w:webHidden/>
          </w:rPr>
          <w:instrText xml:space="preserve"> PAGEREF _Toc532301248 \h </w:instrText>
        </w:r>
        <w:r>
          <w:rPr>
            <w:noProof/>
            <w:webHidden/>
          </w:rPr>
        </w:r>
        <w:r>
          <w:rPr>
            <w:noProof/>
            <w:webHidden/>
          </w:rPr>
          <w:fldChar w:fldCharType="separate"/>
        </w:r>
        <w:r>
          <w:rPr>
            <w:noProof/>
            <w:webHidden/>
          </w:rPr>
          <w:t>160</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49" w:history="1">
        <w:r w:rsidRPr="000C4EDD">
          <w:rPr>
            <w:rStyle w:val="Hipervnculo"/>
            <w:noProof/>
          </w:rPr>
          <w:t>3.9</w:t>
        </w:r>
        <w:r>
          <w:rPr>
            <w:rFonts w:eastAsiaTheme="minorEastAsia" w:cstheme="minorBidi"/>
            <w:b w:val="0"/>
            <w:bCs w:val="0"/>
            <w:noProof/>
            <w:lang w:eastAsia="es-ES"/>
          </w:rPr>
          <w:tab/>
        </w:r>
        <w:r w:rsidRPr="000C4EDD">
          <w:rPr>
            <w:rStyle w:val="Hipervnculo"/>
            <w:noProof/>
          </w:rPr>
          <w:t>Ejercicios de Electricidad en Viviendas</w:t>
        </w:r>
        <w:r>
          <w:rPr>
            <w:noProof/>
            <w:webHidden/>
          </w:rPr>
          <w:tab/>
        </w:r>
        <w:r>
          <w:rPr>
            <w:noProof/>
            <w:webHidden/>
          </w:rPr>
          <w:fldChar w:fldCharType="begin"/>
        </w:r>
        <w:r>
          <w:rPr>
            <w:noProof/>
            <w:webHidden/>
          </w:rPr>
          <w:instrText xml:space="preserve"> PAGEREF _Toc532301249 \h </w:instrText>
        </w:r>
        <w:r>
          <w:rPr>
            <w:noProof/>
            <w:webHidden/>
          </w:rPr>
        </w:r>
        <w:r>
          <w:rPr>
            <w:noProof/>
            <w:webHidden/>
          </w:rPr>
          <w:fldChar w:fldCharType="separate"/>
        </w:r>
        <w:r>
          <w:rPr>
            <w:noProof/>
            <w:webHidden/>
          </w:rPr>
          <w:t>161</w:t>
        </w:r>
        <w:r>
          <w:rPr>
            <w:noProof/>
            <w:webHidden/>
          </w:rPr>
          <w:fldChar w:fldCharType="end"/>
        </w:r>
      </w:hyperlink>
    </w:p>
    <w:p w:rsidR="003A220D" w:rsidRDefault="003A220D">
      <w:pPr>
        <w:pStyle w:val="TDC2"/>
        <w:tabs>
          <w:tab w:val="right" w:leader="dot" w:pos="10456"/>
        </w:tabs>
        <w:rPr>
          <w:rFonts w:eastAsiaTheme="minorEastAsia" w:cstheme="minorBidi"/>
          <w:b w:val="0"/>
          <w:bCs w:val="0"/>
          <w:noProof/>
          <w:lang w:eastAsia="es-ES"/>
        </w:rPr>
      </w:pPr>
      <w:hyperlink w:anchor="_Toc532301250" w:history="1">
        <w:r w:rsidRPr="000C4EDD">
          <w:rPr>
            <w:rStyle w:val="Hipervnculo"/>
            <w:noProof/>
          </w:rPr>
          <w:t>Ejercicio 1</w:t>
        </w:r>
        <w:r>
          <w:rPr>
            <w:noProof/>
            <w:webHidden/>
          </w:rPr>
          <w:tab/>
        </w:r>
        <w:r>
          <w:rPr>
            <w:noProof/>
            <w:webHidden/>
          </w:rPr>
          <w:fldChar w:fldCharType="begin"/>
        </w:r>
        <w:r>
          <w:rPr>
            <w:noProof/>
            <w:webHidden/>
          </w:rPr>
          <w:instrText xml:space="preserve"> PAGEREF _Toc532301250 \h </w:instrText>
        </w:r>
        <w:r>
          <w:rPr>
            <w:noProof/>
            <w:webHidden/>
          </w:rPr>
        </w:r>
        <w:r>
          <w:rPr>
            <w:noProof/>
            <w:webHidden/>
          </w:rPr>
          <w:fldChar w:fldCharType="separate"/>
        </w:r>
        <w:r>
          <w:rPr>
            <w:noProof/>
            <w:webHidden/>
          </w:rPr>
          <w:t>161</w:t>
        </w:r>
        <w:r>
          <w:rPr>
            <w:noProof/>
            <w:webHidden/>
          </w:rPr>
          <w:fldChar w:fldCharType="end"/>
        </w:r>
      </w:hyperlink>
    </w:p>
    <w:p w:rsidR="003A220D" w:rsidRDefault="003A220D">
      <w:pPr>
        <w:pStyle w:val="TDC2"/>
        <w:tabs>
          <w:tab w:val="right" w:leader="dot" w:pos="10456"/>
        </w:tabs>
        <w:rPr>
          <w:rFonts w:eastAsiaTheme="minorEastAsia" w:cstheme="minorBidi"/>
          <w:b w:val="0"/>
          <w:bCs w:val="0"/>
          <w:noProof/>
          <w:lang w:eastAsia="es-ES"/>
        </w:rPr>
      </w:pPr>
      <w:hyperlink w:anchor="_Toc532301251" w:history="1">
        <w:r w:rsidRPr="000C4EDD">
          <w:rPr>
            <w:rStyle w:val="Hipervnculo"/>
            <w:noProof/>
          </w:rPr>
          <w:t>Ejercicio 2</w:t>
        </w:r>
        <w:r>
          <w:rPr>
            <w:noProof/>
            <w:webHidden/>
          </w:rPr>
          <w:tab/>
        </w:r>
        <w:r>
          <w:rPr>
            <w:noProof/>
            <w:webHidden/>
          </w:rPr>
          <w:fldChar w:fldCharType="begin"/>
        </w:r>
        <w:r>
          <w:rPr>
            <w:noProof/>
            <w:webHidden/>
          </w:rPr>
          <w:instrText xml:space="preserve"> PAGEREF _Toc532301251 \h </w:instrText>
        </w:r>
        <w:r>
          <w:rPr>
            <w:noProof/>
            <w:webHidden/>
          </w:rPr>
        </w:r>
        <w:r>
          <w:rPr>
            <w:noProof/>
            <w:webHidden/>
          </w:rPr>
          <w:fldChar w:fldCharType="separate"/>
        </w:r>
        <w:r>
          <w:rPr>
            <w:noProof/>
            <w:webHidden/>
          </w:rPr>
          <w:t>162</w:t>
        </w:r>
        <w:r>
          <w:rPr>
            <w:noProof/>
            <w:webHidden/>
          </w:rPr>
          <w:fldChar w:fldCharType="end"/>
        </w:r>
      </w:hyperlink>
    </w:p>
    <w:p w:rsidR="003A220D" w:rsidRDefault="003A220D">
      <w:pPr>
        <w:pStyle w:val="TDC2"/>
        <w:tabs>
          <w:tab w:val="right" w:leader="dot" w:pos="10456"/>
        </w:tabs>
        <w:rPr>
          <w:rFonts w:eastAsiaTheme="minorEastAsia" w:cstheme="minorBidi"/>
          <w:b w:val="0"/>
          <w:bCs w:val="0"/>
          <w:noProof/>
          <w:lang w:eastAsia="es-ES"/>
        </w:rPr>
      </w:pPr>
      <w:hyperlink w:anchor="_Toc532301252" w:history="1">
        <w:r w:rsidRPr="000C4EDD">
          <w:rPr>
            <w:rStyle w:val="Hipervnculo"/>
            <w:noProof/>
          </w:rPr>
          <w:t>Ejercicio 3</w:t>
        </w:r>
        <w:r>
          <w:rPr>
            <w:noProof/>
            <w:webHidden/>
          </w:rPr>
          <w:tab/>
        </w:r>
        <w:r>
          <w:rPr>
            <w:noProof/>
            <w:webHidden/>
          </w:rPr>
          <w:fldChar w:fldCharType="begin"/>
        </w:r>
        <w:r>
          <w:rPr>
            <w:noProof/>
            <w:webHidden/>
          </w:rPr>
          <w:instrText xml:space="preserve"> PAGEREF _Toc532301252 \h </w:instrText>
        </w:r>
        <w:r>
          <w:rPr>
            <w:noProof/>
            <w:webHidden/>
          </w:rPr>
        </w:r>
        <w:r>
          <w:rPr>
            <w:noProof/>
            <w:webHidden/>
          </w:rPr>
          <w:fldChar w:fldCharType="separate"/>
        </w:r>
        <w:r>
          <w:rPr>
            <w:noProof/>
            <w:webHidden/>
          </w:rPr>
          <w:t>163</w:t>
        </w:r>
        <w:r>
          <w:rPr>
            <w:noProof/>
            <w:webHidden/>
          </w:rPr>
          <w:fldChar w:fldCharType="end"/>
        </w:r>
      </w:hyperlink>
    </w:p>
    <w:p w:rsidR="003A220D" w:rsidRDefault="003A220D">
      <w:pPr>
        <w:pStyle w:val="TDC2"/>
        <w:tabs>
          <w:tab w:val="right" w:leader="dot" w:pos="10456"/>
        </w:tabs>
        <w:rPr>
          <w:rFonts w:eastAsiaTheme="minorEastAsia" w:cstheme="minorBidi"/>
          <w:b w:val="0"/>
          <w:bCs w:val="0"/>
          <w:noProof/>
          <w:lang w:eastAsia="es-ES"/>
        </w:rPr>
      </w:pPr>
      <w:hyperlink w:anchor="_Toc532301253" w:history="1">
        <w:r w:rsidRPr="000C4EDD">
          <w:rPr>
            <w:rStyle w:val="Hipervnculo"/>
            <w:noProof/>
          </w:rPr>
          <w:t>Ejercicio 4</w:t>
        </w:r>
        <w:r>
          <w:rPr>
            <w:noProof/>
            <w:webHidden/>
          </w:rPr>
          <w:tab/>
        </w:r>
        <w:r>
          <w:rPr>
            <w:noProof/>
            <w:webHidden/>
          </w:rPr>
          <w:fldChar w:fldCharType="begin"/>
        </w:r>
        <w:r>
          <w:rPr>
            <w:noProof/>
            <w:webHidden/>
          </w:rPr>
          <w:instrText xml:space="preserve"> PAGEREF _Toc532301253 \h </w:instrText>
        </w:r>
        <w:r>
          <w:rPr>
            <w:noProof/>
            <w:webHidden/>
          </w:rPr>
        </w:r>
        <w:r>
          <w:rPr>
            <w:noProof/>
            <w:webHidden/>
          </w:rPr>
          <w:fldChar w:fldCharType="separate"/>
        </w:r>
        <w:r>
          <w:rPr>
            <w:noProof/>
            <w:webHidden/>
          </w:rPr>
          <w:t>163</w:t>
        </w:r>
        <w:r>
          <w:rPr>
            <w:noProof/>
            <w:webHidden/>
          </w:rPr>
          <w:fldChar w:fldCharType="end"/>
        </w:r>
      </w:hyperlink>
    </w:p>
    <w:p w:rsidR="003A220D" w:rsidRDefault="003A220D">
      <w:pPr>
        <w:pStyle w:val="TDC2"/>
        <w:tabs>
          <w:tab w:val="right" w:leader="dot" w:pos="10456"/>
        </w:tabs>
        <w:rPr>
          <w:rFonts w:eastAsiaTheme="minorEastAsia" w:cstheme="minorBidi"/>
          <w:b w:val="0"/>
          <w:bCs w:val="0"/>
          <w:noProof/>
          <w:lang w:eastAsia="es-ES"/>
        </w:rPr>
      </w:pPr>
      <w:hyperlink w:anchor="_Toc532301254" w:history="1">
        <w:r w:rsidRPr="000C4EDD">
          <w:rPr>
            <w:rStyle w:val="Hipervnculo"/>
            <w:noProof/>
          </w:rPr>
          <w:t>Ejercicio 5</w:t>
        </w:r>
        <w:r>
          <w:rPr>
            <w:noProof/>
            <w:webHidden/>
          </w:rPr>
          <w:tab/>
        </w:r>
        <w:r>
          <w:rPr>
            <w:noProof/>
            <w:webHidden/>
          </w:rPr>
          <w:fldChar w:fldCharType="begin"/>
        </w:r>
        <w:r>
          <w:rPr>
            <w:noProof/>
            <w:webHidden/>
          </w:rPr>
          <w:instrText xml:space="preserve"> PAGEREF _Toc532301254 \h </w:instrText>
        </w:r>
        <w:r>
          <w:rPr>
            <w:noProof/>
            <w:webHidden/>
          </w:rPr>
        </w:r>
        <w:r>
          <w:rPr>
            <w:noProof/>
            <w:webHidden/>
          </w:rPr>
          <w:fldChar w:fldCharType="separate"/>
        </w:r>
        <w:r>
          <w:rPr>
            <w:noProof/>
            <w:webHidden/>
          </w:rPr>
          <w:t>163</w:t>
        </w:r>
        <w:r>
          <w:rPr>
            <w:noProof/>
            <w:webHidden/>
          </w:rPr>
          <w:fldChar w:fldCharType="end"/>
        </w:r>
      </w:hyperlink>
    </w:p>
    <w:p w:rsidR="003A220D" w:rsidRDefault="003A220D">
      <w:pPr>
        <w:pStyle w:val="TDC2"/>
        <w:tabs>
          <w:tab w:val="right" w:leader="dot" w:pos="10456"/>
        </w:tabs>
        <w:rPr>
          <w:rFonts w:eastAsiaTheme="minorEastAsia" w:cstheme="minorBidi"/>
          <w:b w:val="0"/>
          <w:bCs w:val="0"/>
          <w:noProof/>
          <w:lang w:eastAsia="es-ES"/>
        </w:rPr>
      </w:pPr>
      <w:hyperlink w:anchor="_Toc532301255" w:history="1">
        <w:r w:rsidRPr="000C4EDD">
          <w:rPr>
            <w:rStyle w:val="Hipervnculo"/>
            <w:noProof/>
          </w:rPr>
          <w:t>Ejercicio 6</w:t>
        </w:r>
        <w:r>
          <w:rPr>
            <w:noProof/>
            <w:webHidden/>
          </w:rPr>
          <w:tab/>
        </w:r>
        <w:r>
          <w:rPr>
            <w:noProof/>
            <w:webHidden/>
          </w:rPr>
          <w:fldChar w:fldCharType="begin"/>
        </w:r>
        <w:r>
          <w:rPr>
            <w:noProof/>
            <w:webHidden/>
          </w:rPr>
          <w:instrText xml:space="preserve"> PAGEREF _Toc532301255 \h </w:instrText>
        </w:r>
        <w:r>
          <w:rPr>
            <w:noProof/>
            <w:webHidden/>
          </w:rPr>
        </w:r>
        <w:r>
          <w:rPr>
            <w:noProof/>
            <w:webHidden/>
          </w:rPr>
          <w:fldChar w:fldCharType="separate"/>
        </w:r>
        <w:r>
          <w:rPr>
            <w:noProof/>
            <w:webHidden/>
          </w:rPr>
          <w:t>164</w:t>
        </w:r>
        <w:r>
          <w:rPr>
            <w:noProof/>
            <w:webHidden/>
          </w:rPr>
          <w:fldChar w:fldCharType="end"/>
        </w:r>
      </w:hyperlink>
    </w:p>
    <w:p w:rsidR="003A220D" w:rsidRDefault="003A220D">
      <w:pPr>
        <w:pStyle w:val="TDC2"/>
        <w:tabs>
          <w:tab w:val="left" w:pos="660"/>
          <w:tab w:val="right" w:leader="dot" w:pos="10456"/>
        </w:tabs>
        <w:rPr>
          <w:rFonts w:eastAsiaTheme="minorEastAsia" w:cstheme="minorBidi"/>
          <w:b w:val="0"/>
          <w:bCs w:val="0"/>
          <w:noProof/>
          <w:lang w:eastAsia="es-ES"/>
        </w:rPr>
      </w:pPr>
      <w:hyperlink w:anchor="_Toc532301256" w:history="1">
        <w:r w:rsidRPr="000C4EDD">
          <w:rPr>
            <w:rStyle w:val="Hipervnculo"/>
            <w:rFonts w:eastAsia="Arial"/>
            <w:noProof/>
            <w:spacing w:val="-2"/>
            <w:w w:val="99"/>
          </w:rPr>
          <w:t>4.</w:t>
        </w:r>
        <w:r>
          <w:rPr>
            <w:rFonts w:eastAsiaTheme="minorEastAsia" w:cstheme="minorBidi"/>
            <w:b w:val="0"/>
            <w:bCs w:val="0"/>
            <w:noProof/>
            <w:lang w:eastAsia="es-ES"/>
          </w:rPr>
          <w:tab/>
        </w:r>
        <w:r w:rsidRPr="000C4EDD">
          <w:rPr>
            <w:rStyle w:val="Hipervnculo"/>
            <w:noProof/>
          </w:rPr>
          <w:t>UD 4: Instalación de Agua, Gas, Calefacción, Aire Acondicionado y Domótica.</w:t>
        </w:r>
        <w:r>
          <w:rPr>
            <w:noProof/>
            <w:webHidden/>
          </w:rPr>
          <w:tab/>
        </w:r>
        <w:r>
          <w:rPr>
            <w:noProof/>
            <w:webHidden/>
          </w:rPr>
          <w:fldChar w:fldCharType="begin"/>
        </w:r>
        <w:r>
          <w:rPr>
            <w:noProof/>
            <w:webHidden/>
          </w:rPr>
          <w:instrText xml:space="preserve"> PAGEREF _Toc532301256 \h </w:instrText>
        </w:r>
        <w:r>
          <w:rPr>
            <w:noProof/>
            <w:webHidden/>
          </w:rPr>
        </w:r>
        <w:r>
          <w:rPr>
            <w:noProof/>
            <w:webHidden/>
          </w:rPr>
          <w:fldChar w:fldCharType="separate"/>
        </w:r>
        <w:r>
          <w:rPr>
            <w:noProof/>
            <w:webHidden/>
          </w:rPr>
          <w:t>165</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57" w:history="1">
        <w:r w:rsidRPr="000C4EDD">
          <w:rPr>
            <w:rStyle w:val="Hipervnculo"/>
            <w:noProof/>
          </w:rPr>
          <w:t>4.1</w:t>
        </w:r>
        <w:r>
          <w:rPr>
            <w:rFonts w:eastAsiaTheme="minorEastAsia" w:cstheme="minorBidi"/>
            <w:b w:val="0"/>
            <w:bCs w:val="0"/>
            <w:noProof/>
            <w:lang w:eastAsia="es-ES"/>
          </w:rPr>
          <w:tab/>
        </w:r>
        <w:r w:rsidRPr="000C4EDD">
          <w:rPr>
            <w:rStyle w:val="Hipervnculo"/>
            <w:noProof/>
          </w:rPr>
          <w:t>Instalación De Agua</w:t>
        </w:r>
        <w:r>
          <w:rPr>
            <w:noProof/>
            <w:webHidden/>
          </w:rPr>
          <w:tab/>
        </w:r>
        <w:r>
          <w:rPr>
            <w:noProof/>
            <w:webHidden/>
          </w:rPr>
          <w:fldChar w:fldCharType="begin"/>
        </w:r>
        <w:r>
          <w:rPr>
            <w:noProof/>
            <w:webHidden/>
          </w:rPr>
          <w:instrText xml:space="preserve"> PAGEREF _Toc532301257 \h </w:instrText>
        </w:r>
        <w:r>
          <w:rPr>
            <w:noProof/>
            <w:webHidden/>
          </w:rPr>
        </w:r>
        <w:r>
          <w:rPr>
            <w:noProof/>
            <w:webHidden/>
          </w:rPr>
          <w:fldChar w:fldCharType="separate"/>
        </w:r>
        <w:r>
          <w:rPr>
            <w:noProof/>
            <w:webHidden/>
          </w:rPr>
          <w:t>165</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58" w:history="1">
        <w:r w:rsidRPr="000C4EDD">
          <w:rPr>
            <w:rStyle w:val="Hipervnculo"/>
            <w:noProof/>
          </w:rPr>
          <w:t>4.1.1</w:t>
        </w:r>
        <w:r>
          <w:rPr>
            <w:rFonts w:eastAsiaTheme="minorEastAsia" w:cstheme="minorBidi"/>
            <w:b w:val="0"/>
            <w:bCs w:val="0"/>
            <w:noProof/>
            <w:lang w:eastAsia="es-ES"/>
          </w:rPr>
          <w:tab/>
        </w:r>
        <w:r w:rsidRPr="000C4EDD">
          <w:rPr>
            <w:rStyle w:val="Hipervnculo"/>
            <w:noProof/>
          </w:rPr>
          <w:t>Ciclo del Suministro de Agua</w:t>
        </w:r>
        <w:r>
          <w:rPr>
            <w:noProof/>
            <w:webHidden/>
          </w:rPr>
          <w:tab/>
        </w:r>
        <w:r>
          <w:rPr>
            <w:noProof/>
            <w:webHidden/>
          </w:rPr>
          <w:fldChar w:fldCharType="begin"/>
        </w:r>
        <w:r>
          <w:rPr>
            <w:noProof/>
            <w:webHidden/>
          </w:rPr>
          <w:instrText xml:space="preserve"> PAGEREF _Toc532301258 \h </w:instrText>
        </w:r>
        <w:r>
          <w:rPr>
            <w:noProof/>
            <w:webHidden/>
          </w:rPr>
        </w:r>
        <w:r>
          <w:rPr>
            <w:noProof/>
            <w:webHidden/>
          </w:rPr>
          <w:fldChar w:fldCharType="separate"/>
        </w:r>
        <w:r>
          <w:rPr>
            <w:noProof/>
            <w:webHidden/>
          </w:rPr>
          <w:t>165</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59" w:history="1">
        <w:r w:rsidRPr="000C4EDD">
          <w:rPr>
            <w:rStyle w:val="Hipervnculo"/>
            <w:noProof/>
          </w:rPr>
          <w:t>4.1.2</w:t>
        </w:r>
        <w:r>
          <w:rPr>
            <w:rFonts w:eastAsiaTheme="minorEastAsia" w:cstheme="minorBidi"/>
            <w:b w:val="0"/>
            <w:bCs w:val="0"/>
            <w:noProof/>
            <w:lang w:eastAsia="es-ES"/>
          </w:rPr>
          <w:tab/>
        </w:r>
        <w:r w:rsidRPr="000C4EDD">
          <w:rPr>
            <w:rStyle w:val="Hipervnculo"/>
            <w:noProof/>
          </w:rPr>
          <w:t>Instalación Interior y Evacuación</w:t>
        </w:r>
        <w:r>
          <w:rPr>
            <w:noProof/>
            <w:webHidden/>
          </w:rPr>
          <w:tab/>
        </w:r>
        <w:r>
          <w:rPr>
            <w:noProof/>
            <w:webHidden/>
          </w:rPr>
          <w:fldChar w:fldCharType="begin"/>
        </w:r>
        <w:r>
          <w:rPr>
            <w:noProof/>
            <w:webHidden/>
          </w:rPr>
          <w:instrText xml:space="preserve"> PAGEREF _Toc532301259 \h </w:instrText>
        </w:r>
        <w:r>
          <w:rPr>
            <w:noProof/>
            <w:webHidden/>
          </w:rPr>
        </w:r>
        <w:r>
          <w:rPr>
            <w:noProof/>
            <w:webHidden/>
          </w:rPr>
          <w:fldChar w:fldCharType="separate"/>
        </w:r>
        <w:r>
          <w:rPr>
            <w:noProof/>
            <w:webHidden/>
          </w:rPr>
          <w:t>167</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60" w:history="1">
        <w:r w:rsidRPr="000C4EDD">
          <w:rPr>
            <w:rStyle w:val="Hipervnculo"/>
            <w:noProof/>
          </w:rPr>
          <w:t>4.1.3</w:t>
        </w:r>
        <w:r>
          <w:rPr>
            <w:rFonts w:eastAsiaTheme="minorEastAsia" w:cstheme="minorBidi"/>
            <w:b w:val="0"/>
            <w:bCs w:val="0"/>
            <w:noProof/>
            <w:lang w:eastAsia="es-ES"/>
          </w:rPr>
          <w:tab/>
        </w:r>
        <w:r w:rsidRPr="000C4EDD">
          <w:rPr>
            <w:rStyle w:val="Hipervnculo"/>
            <w:noProof/>
          </w:rPr>
          <w:t>Esquemas Y Simbología</w:t>
        </w:r>
        <w:r>
          <w:rPr>
            <w:noProof/>
            <w:webHidden/>
          </w:rPr>
          <w:tab/>
        </w:r>
        <w:r>
          <w:rPr>
            <w:noProof/>
            <w:webHidden/>
          </w:rPr>
          <w:fldChar w:fldCharType="begin"/>
        </w:r>
        <w:r>
          <w:rPr>
            <w:noProof/>
            <w:webHidden/>
          </w:rPr>
          <w:instrText xml:space="preserve"> PAGEREF _Toc532301260 \h </w:instrText>
        </w:r>
        <w:r>
          <w:rPr>
            <w:noProof/>
            <w:webHidden/>
          </w:rPr>
        </w:r>
        <w:r>
          <w:rPr>
            <w:noProof/>
            <w:webHidden/>
          </w:rPr>
          <w:fldChar w:fldCharType="separate"/>
        </w:r>
        <w:r>
          <w:rPr>
            <w:noProof/>
            <w:webHidden/>
          </w:rPr>
          <w:t>170</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61" w:history="1">
        <w:r w:rsidRPr="000C4EDD">
          <w:rPr>
            <w:rStyle w:val="Hipervnculo"/>
            <w:noProof/>
          </w:rPr>
          <w:t>4.1.4</w:t>
        </w:r>
        <w:r>
          <w:rPr>
            <w:rFonts w:eastAsiaTheme="minorEastAsia" w:cstheme="minorBidi"/>
            <w:b w:val="0"/>
            <w:bCs w:val="0"/>
            <w:noProof/>
            <w:lang w:eastAsia="es-ES"/>
          </w:rPr>
          <w:tab/>
        </w:r>
        <w:r w:rsidRPr="000C4EDD">
          <w:rPr>
            <w:rStyle w:val="Hipervnculo"/>
            <w:noProof/>
          </w:rPr>
          <w:t>Consumo De Agua</w:t>
        </w:r>
        <w:r>
          <w:rPr>
            <w:noProof/>
            <w:webHidden/>
          </w:rPr>
          <w:tab/>
        </w:r>
        <w:r>
          <w:rPr>
            <w:noProof/>
            <w:webHidden/>
          </w:rPr>
          <w:fldChar w:fldCharType="begin"/>
        </w:r>
        <w:r>
          <w:rPr>
            <w:noProof/>
            <w:webHidden/>
          </w:rPr>
          <w:instrText xml:space="preserve"> PAGEREF _Toc532301261 \h </w:instrText>
        </w:r>
        <w:r>
          <w:rPr>
            <w:noProof/>
            <w:webHidden/>
          </w:rPr>
        </w:r>
        <w:r>
          <w:rPr>
            <w:noProof/>
            <w:webHidden/>
          </w:rPr>
          <w:fldChar w:fldCharType="separate"/>
        </w:r>
        <w:r>
          <w:rPr>
            <w:noProof/>
            <w:webHidden/>
          </w:rPr>
          <w:t>171</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62" w:history="1">
        <w:r w:rsidRPr="000C4EDD">
          <w:rPr>
            <w:rStyle w:val="Hipervnculo"/>
            <w:noProof/>
          </w:rPr>
          <w:t>4.1.4.1</w:t>
        </w:r>
        <w:r>
          <w:rPr>
            <w:rFonts w:eastAsiaTheme="minorEastAsia" w:cstheme="minorBidi"/>
            <w:b w:val="0"/>
            <w:bCs w:val="0"/>
            <w:noProof/>
            <w:lang w:eastAsia="es-ES"/>
          </w:rPr>
          <w:tab/>
        </w:r>
        <w:r w:rsidRPr="000C4EDD">
          <w:rPr>
            <w:rStyle w:val="Hipervnculo"/>
            <w:noProof/>
          </w:rPr>
          <w:t>Ahorro De Agua</w:t>
        </w:r>
        <w:r>
          <w:rPr>
            <w:noProof/>
            <w:webHidden/>
          </w:rPr>
          <w:tab/>
        </w:r>
        <w:r>
          <w:rPr>
            <w:noProof/>
            <w:webHidden/>
          </w:rPr>
          <w:fldChar w:fldCharType="begin"/>
        </w:r>
        <w:r>
          <w:rPr>
            <w:noProof/>
            <w:webHidden/>
          </w:rPr>
          <w:instrText xml:space="preserve"> PAGEREF _Toc532301262 \h </w:instrText>
        </w:r>
        <w:r>
          <w:rPr>
            <w:noProof/>
            <w:webHidden/>
          </w:rPr>
        </w:r>
        <w:r>
          <w:rPr>
            <w:noProof/>
            <w:webHidden/>
          </w:rPr>
          <w:fldChar w:fldCharType="separate"/>
        </w:r>
        <w:r>
          <w:rPr>
            <w:noProof/>
            <w:webHidden/>
          </w:rPr>
          <w:t>171</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63" w:history="1">
        <w:r w:rsidRPr="000C4EDD">
          <w:rPr>
            <w:rStyle w:val="Hipervnculo"/>
            <w:noProof/>
          </w:rPr>
          <w:t>4.1.4.2</w:t>
        </w:r>
        <w:r>
          <w:rPr>
            <w:rFonts w:eastAsiaTheme="minorEastAsia" w:cstheme="minorBidi"/>
            <w:b w:val="0"/>
            <w:bCs w:val="0"/>
            <w:noProof/>
            <w:lang w:eastAsia="es-ES"/>
          </w:rPr>
          <w:tab/>
        </w:r>
        <w:r w:rsidRPr="000C4EDD">
          <w:rPr>
            <w:rStyle w:val="Hipervnculo"/>
            <w:noProof/>
          </w:rPr>
          <w:t>Factura De Agua</w:t>
        </w:r>
        <w:r>
          <w:rPr>
            <w:noProof/>
            <w:webHidden/>
          </w:rPr>
          <w:tab/>
        </w:r>
        <w:r>
          <w:rPr>
            <w:noProof/>
            <w:webHidden/>
          </w:rPr>
          <w:fldChar w:fldCharType="begin"/>
        </w:r>
        <w:r>
          <w:rPr>
            <w:noProof/>
            <w:webHidden/>
          </w:rPr>
          <w:instrText xml:space="preserve"> PAGEREF _Toc532301263 \h </w:instrText>
        </w:r>
        <w:r>
          <w:rPr>
            <w:noProof/>
            <w:webHidden/>
          </w:rPr>
        </w:r>
        <w:r>
          <w:rPr>
            <w:noProof/>
            <w:webHidden/>
          </w:rPr>
          <w:fldChar w:fldCharType="separate"/>
        </w:r>
        <w:r>
          <w:rPr>
            <w:noProof/>
            <w:webHidden/>
          </w:rPr>
          <w:t>172</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64" w:history="1">
        <w:r w:rsidRPr="000C4EDD">
          <w:rPr>
            <w:rStyle w:val="Hipervnculo"/>
            <w:noProof/>
          </w:rPr>
          <w:t>4.2</w:t>
        </w:r>
        <w:r>
          <w:rPr>
            <w:rFonts w:eastAsiaTheme="minorEastAsia" w:cstheme="minorBidi"/>
            <w:b w:val="0"/>
            <w:bCs w:val="0"/>
            <w:noProof/>
            <w:lang w:eastAsia="es-ES"/>
          </w:rPr>
          <w:tab/>
        </w:r>
        <w:r w:rsidRPr="000C4EDD">
          <w:rPr>
            <w:rStyle w:val="Hipervnculo"/>
            <w:noProof/>
          </w:rPr>
          <w:t>Instalación de Gas</w:t>
        </w:r>
        <w:r>
          <w:rPr>
            <w:noProof/>
            <w:webHidden/>
          </w:rPr>
          <w:tab/>
        </w:r>
        <w:r>
          <w:rPr>
            <w:noProof/>
            <w:webHidden/>
          </w:rPr>
          <w:fldChar w:fldCharType="begin"/>
        </w:r>
        <w:r>
          <w:rPr>
            <w:noProof/>
            <w:webHidden/>
          </w:rPr>
          <w:instrText xml:space="preserve"> PAGEREF _Toc532301264 \h </w:instrText>
        </w:r>
        <w:r>
          <w:rPr>
            <w:noProof/>
            <w:webHidden/>
          </w:rPr>
        </w:r>
        <w:r>
          <w:rPr>
            <w:noProof/>
            <w:webHidden/>
          </w:rPr>
          <w:fldChar w:fldCharType="separate"/>
        </w:r>
        <w:r>
          <w:rPr>
            <w:noProof/>
            <w:webHidden/>
          </w:rPr>
          <w:t>173</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65" w:history="1">
        <w:r w:rsidRPr="000C4EDD">
          <w:rPr>
            <w:rStyle w:val="Hipervnculo"/>
            <w:noProof/>
          </w:rPr>
          <w:t>4.2.1</w:t>
        </w:r>
        <w:r>
          <w:rPr>
            <w:rFonts w:eastAsiaTheme="minorEastAsia" w:cstheme="minorBidi"/>
            <w:b w:val="0"/>
            <w:bCs w:val="0"/>
            <w:noProof/>
            <w:lang w:eastAsia="es-ES"/>
          </w:rPr>
          <w:tab/>
        </w:r>
        <w:r w:rsidRPr="000C4EDD">
          <w:rPr>
            <w:rStyle w:val="Hipervnculo"/>
            <w:noProof/>
          </w:rPr>
          <w:t>Caldera</w:t>
        </w:r>
        <w:r>
          <w:rPr>
            <w:noProof/>
            <w:webHidden/>
          </w:rPr>
          <w:tab/>
        </w:r>
        <w:r>
          <w:rPr>
            <w:noProof/>
            <w:webHidden/>
          </w:rPr>
          <w:fldChar w:fldCharType="begin"/>
        </w:r>
        <w:r>
          <w:rPr>
            <w:noProof/>
            <w:webHidden/>
          </w:rPr>
          <w:instrText xml:space="preserve"> PAGEREF _Toc532301265 \h </w:instrText>
        </w:r>
        <w:r>
          <w:rPr>
            <w:noProof/>
            <w:webHidden/>
          </w:rPr>
        </w:r>
        <w:r>
          <w:rPr>
            <w:noProof/>
            <w:webHidden/>
          </w:rPr>
          <w:fldChar w:fldCharType="separate"/>
        </w:r>
        <w:r>
          <w:rPr>
            <w:noProof/>
            <w:webHidden/>
          </w:rPr>
          <w:t>175</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66" w:history="1">
        <w:r w:rsidRPr="000C4EDD">
          <w:rPr>
            <w:rStyle w:val="Hipervnculo"/>
            <w:noProof/>
          </w:rPr>
          <w:t>4.2.1.1</w:t>
        </w:r>
        <w:r>
          <w:rPr>
            <w:rFonts w:eastAsiaTheme="minorEastAsia" w:cstheme="minorBidi"/>
            <w:b w:val="0"/>
            <w:bCs w:val="0"/>
            <w:noProof/>
            <w:lang w:eastAsia="es-ES"/>
          </w:rPr>
          <w:tab/>
        </w:r>
        <w:r w:rsidRPr="000C4EDD">
          <w:rPr>
            <w:rStyle w:val="Hipervnculo"/>
            <w:noProof/>
          </w:rPr>
          <w:t>Tipos de Calderas</w:t>
        </w:r>
        <w:r>
          <w:rPr>
            <w:noProof/>
            <w:webHidden/>
          </w:rPr>
          <w:tab/>
        </w:r>
        <w:r>
          <w:rPr>
            <w:noProof/>
            <w:webHidden/>
          </w:rPr>
          <w:fldChar w:fldCharType="begin"/>
        </w:r>
        <w:r>
          <w:rPr>
            <w:noProof/>
            <w:webHidden/>
          </w:rPr>
          <w:instrText xml:space="preserve"> PAGEREF _Toc532301266 \h </w:instrText>
        </w:r>
        <w:r>
          <w:rPr>
            <w:noProof/>
            <w:webHidden/>
          </w:rPr>
        </w:r>
        <w:r>
          <w:rPr>
            <w:noProof/>
            <w:webHidden/>
          </w:rPr>
          <w:fldChar w:fldCharType="separate"/>
        </w:r>
        <w:r>
          <w:rPr>
            <w:noProof/>
            <w:webHidden/>
          </w:rPr>
          <w:t>177</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67" w:history="1">
        <w:r w:rsidRPr="000C4EDD">
          <w:rPr>
            <w:rStyle w:val="Hipervnculo"/>
            <w:noProof/>
          </w:rPr>
          <w:t>4.2.1.2</w:t>
        </w:r>
        <w:r>
          <w:rPr>
            <w:rFonts w:eastAsiaTheme="minorEastAsia" w:cstheme="minorBidi"/>
            <w:b w:val="0"/>
            <w:bCs w:val="0"/>
            <w:noProof/>
            <w:lang w:eastAsia="es-ES"/>
          </w:rPr>
          <w:tab/>
        </w:r>
        <w:r w:rsidRPr="000C4EDD">
          <w:rPr>
            <w:rStyle w:val="Hipervnculo"/>
            <w:noProof/>
          </w:rPr>
          <w:t>Seguridad</w:t>
        </w:r>
        <w:r>
          <w:rPr>
            <w:noProof/>
            <w:webHidden/>
          </w:rPr>
          <w:tab/>
        </w:r>
        <w:r>
          <w:rPr>
            <w:noProof/>
            <w:webHidden/>
          </w:rPr>
          <w:fldChar w:fldCharType="begin"/>
        </w:r>
        <w:r>
          <w:rPr>
            <w:noProof/>
            <w:webHidden/>
          </w:rPr>
          <w:instrText xml:space="preserve"> PAGEREF _Toc532301267 \h </w:instrText>
        </w:r>
        <w:r>
          <w:rPr>
            <w:noProof/>
            <w:webHidden/>
          </w:rPr>
        </w:r>
        <w:r>
          <w:rPr>
            <w:noProof/>
            <w:webHidden/>
          </w:rPr>
          <w:fldChar w:fldCharType="separate"/>
        </w:r>
        <w:r>
          <w:rPr>
            <w:noProof/>
            <w:webHidden/>
          </w:rPr>
          <w:t>177</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68" w:history="1">
        <w:r w:rsidRPr="000C4EDD">
          <w:rPr>
            <w:rStyle w:val="Hipervnculo"/>
            <w:noProof/>
          </w:rPr>
          <w:t>4.3</w:t>
        </w:r>
        <w:r>
          <w:rPr>
            <w:rFonts w:eastAsiaTheme="minorEastAsia" w:cstheme="minorBidi"/>
            <w:b w:val="0"/>
            <w:bCs w:val="0"/>
            <w:noProof/>
            <w:lang w:eastAsia="es-ES"/>
          </w:rPr>
          <w:tab/>
        </w:r>
        <w:r w:rsidRPr="000C4EDD">
          <w:rPr>
            <w:rStyle w:val="Hipervnculo"/>
            <w:noProof/>
          </w:rPr>
          <w:t>Calefacción</w:t>
        </w:r>
        <w:r>
          <w:rPr>
            <w:noProof/>
            <w:webHidden/>
          </w:rPr>
          <w:tab/>
        </w:r>
        <w:r>
          <w:rPr>
            <w:noProof/>
            <w:webHidden/>
          </w:rPr>
          <w:fldChar w:fldCharType="begin"/>
        </w:r>
        <w:r>
          <w:rPr>
            <w:noProof/>
            <w:webHidden/>
          </w:rPr>
          <w:instrText xml:space="preserve"> PAGEREF _Toc532301268 \h </w:instrText>
        </w:r>
        <w:r>
          <w:rPr>
            <w:noProof/>
            <w:webHidden/>
          </w:rPr>
        </w:r>
        <w:r>
          <w:rPr>
            <w:noProof/>
            <w:webHidden/>
          </w:rPr>
          <w:fldChar w:fldCharType="separate"/>
        </w:r>
        <w:r>
          <w:rPr>
            <w:noProof/>
            <w:webHidden/>
          </w:rPr>
          <w:t>178</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69" w:history="1">
        <w:r w:rsidRPr="000C4EDD">
          <w:rPr>
            <w:rStyle w:val="Hipervnculo"/>
            <w:noProof/>
          </w:rPr>
          <w:t>4.4</w:t>
        </w:r>
        <w:r>
          <w:rPr>
            <w:rFonts w:eastAsiaTheme="minorEastAsia" w:cstheme="minorBidi"/>
            <w:b w:val="0"/>
            <w:bCs w:val="0"/>
            <w:noProof/>
            <w:lang w:eastAsia="es-ES"/>
          </w:rPr>
          <w:tab/>
        </w:r>
        <w:r w:rsidRPr="000C4EDD">
          <w:rPr>
            <w:rStyle w:val="Hipervnculo"/>
            <w:noProof/>
          </w:rPr>
          <w:t>Aire Acondicionado</w:t>
        </w:r>
        <w:r>
          <w:rPr>
            <w:noProof/>
            <w:webHidden/>
          </w:rPr>
          <w:tab/>
        </w:r>
        <w:r>
          <w:rPr>
            <w:noProof/>
            <w:webHidden/>
          </w:rPr>
          <w:fldChar w:fldCharType="begin"/>
        </w:r>
        <w:r>
          <w:rPr>
            <w:noProof/>
            <w:webHidden/>
          </w:rPr>
          <w:instrText xml:space="preserve"> PAGEREF _Toc532301269 \h </w:instrText>
        </w:r>
        <w:r>
          <w:rPr>
            <w:noProof/>
            <w:webHidden/>
          </w:rPr>
        </w:r>
        <w:r>
          <w:rPr>
            <w:noProof/>
            <w:webHidden/>
          </w:rPr>
          <w:fldChar w:fldCharType="separate"/>
        </w:r>
        <w:r>
          <w:rPr>
            <w:noProof/>
            <w:webHidden/>
          </w:rPr>
          <w:t>180</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70" w:history="1">
        <w:r w:rsidRPr="000C4EDD">
          <w:rPr>
            <w:rStyle w:val="Hipervnculo"/>
            <w:noProof/>
          </w:rPr>
          <w:t>4.5</w:t>
        </w:r>
        <w:r>
          <w:rPr>
            <w:rFonts w:eastAsiaTheme="minorEastAsia" w:cstheme="minorBidi"/>
            <w:b w:val="0"/>
            <w:bCs w:val="0"/>
            <w:noProof/>
            <w:lang w:eastAsia="es-ES"/>
          </w:rPr>
          <w:tab/>
        </w:r>
        <w:r w:rsidRPr="000C4EDD">
          <w:rPr>
            <w:rStyle w:val="Hipervnculo"/>
            <w:noProof/>
          </w:rPr>
          <w:t>Arquitectura Bioclimática</w:t>
        </w:r>
        <w:r>
          <w:rPr>
            <w:noProof/>
            <w:webHidden/>
          </w:rPr>
          <w:tab/>
        </w:r>
        <w:r>
          <w:rPr>
            <w:noProof/>
            <w:webHidden/>
          </w:rPr>
          <w:fldChar w:fldCharType="begin"/>
        </w:r>
        <w:r>
          <w:rPr>
            <w:noProof/>
            <w:webHidden/>
          </w:rPr>
          <w:instrText xml:space="preserve"> PAGEREF _Toc532301270 \h </w:instrText>
        </w:r>
        <w:r>
          <w:rPr>
            <w:noProof/>
            <w:webHidden/>
          </w:rPr>
        </w:r>
        <w:r>
          <w:rPr>
            <w:noProof/>
            <w:webHidden/>
          </w:rPr>
          <w:fldChar w:fldCharType="separate"/>
        </w:r>
        <w:r>
          <w:rPr>
            <w:noProof/>
            <w:webHidden/>
          </w:rPr>
          <w:t>182</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71" w:history="1">
        <w:r w:rsidRPr="000C4EDD">
          <w:rPr>
            <w:rStyle w:val="Hipervnculo"/>
            <w:noProof/>
          </w:rPr>
          <w:t>4.5.1</w:t>
        </w:r>
        <w:r>
          <w:rPr>
            <w:rFonts w:eastAsiaTheme="minorEastAsia" w:cstheme="minorBidi"/>
            <w:b w:val="0"/>
            <w:bCs w:val="0"/>
            <w:noProof/>
            <w:lang w:eastAsia="es-ES"/>
          </w:rPr>
          <w:tab/>
        </w:r>
        <w:r w:rsidRPr="000C4EDD">
          <w:rPr>
            <w:rStyle w:val="Hipervnculo"/>
            <w:noProof/>
          </w:rPr>
          <w:t>Orientación</w:t>
        </w:r>
        <w:r>
          <w:rPr>
            <w:noProof/>
            <w:webHidden/>
          </w:rPr>
          <w:tab/>
        </w:r>
        <w:r>
          <w:rPr>
            <w:noProof/>
            <w:webHidden/>
          </w:rPr>
          <w:fldChar w:fldCharType="begin"/>
        </w:r>
        <w:r>
          <w:rPr>
            <w:noProof/>
            <w:webHidden/>
          </w:rPr>
          <w:instrText xml:space="preserve"> PAGEREF _Toc532301271 \h </w:instrText>
        </w:r>
        <w:r>
          <w:rPr>
            <w:noProof/>
            <w:webHidden/>
          </w:rPr>
        </w:r>
        <w:r>
          <w:rPr>
            <w:noProof/>
            <w:webHidden/>
          </w:rPr>
          <w:fldChar w:fldCharType="separate"/>
        </w:r>
        <w:r>
          <w:rPr>
            <w:noProof/>
            <w:webHidden/>
          </w:rPr>
          <w:t>182</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72" w:history="1">
        <w:r w:rsidRPr="000C4EDD">
          <w:rPr>
            <w:rStyle w:val="Hipervnculo"/>
            <w:noProof/>
          </w:rPr>
          <w:t>4.5.2</w:t>
        </w:r>
        <w:r>
          <w:rPr>
            <w:rFonts w:eastAsiaTheme="minorEastAsia" w:cstheme="minorBidi"/>
            <w:b w:val="0"/>
            <w:bCs w:val="0"/>
            <w:noProof/>
            <w:lang w:eastAsia="es-ES"/>
          </w:rPr>
          <w:tab/>
        </w:r>
        <w:r w:rsidRPr="000C4EDD">
          <w:rPr>
            <w:rStyle w:val="Hipervnculo"/>
            <w:noProof/>
          </w:rPr>
          <w:t>Materiales</w:t>
        </w:r>
        <w:r>
          <w:rPr>
            <w:noProof/>
            <w:webHidden/>
          </w:rPr>
          <w:tab/>
        </w:r>
        <w:r>
          <w:rPr>
            <w:noProof/>
            <w:webHidden/>
          </w:rPr>
          <w:fldChar w:fldCharType="begin"/>
        </w:r>
        <w:r>
          <w:rPr>
            <w:noProof/>
            <w:webHidden/>
          </w:rPr>
          <w:instrText xml:space="preserve"> PAGEREF _Toc532301272 \h </w:instrText>
        </w:r>
        <w:r>
          <w:rPr>
            <w:noProof/>
            <w:webHidden/>
          </w:rPr>
        </w:r>
        <w:r>
          <w:rPr>
            <w:noProof/>
            <w:webHidden/>
          </w:rPr>
          <w:fldChar w:fldCharType="separate"/>
        </w:r>
        <w:r>
          <w:rPr>
            <w:noProof/>
            <w:webHidden/>
          </w:rPr>
          <w:t>183</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73" w:history="1">
        <w:r w:rsidRPr="000C4EDD">
          <w:rPr>
            <w:rStyle w:val="Hipervnculo"/>
            <w:noProof/>
          </w:rPr>
          <w:t>4.5.3</w:t>
        </w:r>
        <w:r>
          <w:rPr>
            <w:rFonts w:eastAsiaTheme="minorEastAsia" w:cstheme="minorBidi"/>
            <w:b w:val="0"/>
            <w:bCs w:val="0"/>
            <w:noProof/>
            <w:lang w:eastAsia="es-ES"/>
          </w:rPr>
          <w:tab/>
        </w:r>
        <w:r w:rsidRPr="000C4EDD">
          <w:rPr>
            <w:rStyle w:val="Hipervnculo"/>
            <w:noProof/>
          </w:rPr>
          <w:t>Captación de Calor</w:t>
        </w:r>
        <w:r>
          <w:rPr>
            <w:noProof/>
            <w:webHidden/>
          </w:rPr>
          <w:tab/>
        </w:r>
        <w:r>
          <w:rPr>
            <w:noProof/>
            <w:webHidden/>
          </w:rPr>
          <w:fldChar w:fldCharType="begin"/>
        </w:r>
        <w:r>
          <w:rPr>
            <w:noProof/>
            <w:webHidden/>
          </w:rPr>
          <w:instrText xml:space="preserve"> PAGEREF _Toc532301273 \h </w:instrText>
        </w:r>
        <w:r>
          <w:rPr>
            <w:noProof/>
            <w:webHidden/>
          </w:rPr>
        </w:r>
        <w:r>
          <w:rPr>
            <w:noProof/>
            <w:webHidden/>
          </w:rPr>
          <w:fldChar w:fldCharType="separate"/>
        </w:r>
        <w:r>
          <w:rPr>
            <w:noProof/>
            <w:webHidden/>
          </w:rPr>
          <w:t>184</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74" w:history="1">
        <w:r w:rsidRPr="000C4EDD">
          <w:rPr>
            <w:rStyle w:val="Hipervnculo"/>
            <w:noProof/>
          </w:rPr>
          <w:t>4.5.4</w:t>
        </w:r>
        <w:r>
          <w:rPr>
            <w:rFonts w:eastAsiaTheme="minorEastAsia" w:cstheme="minorBidi"/>
            <w:b w:val="0"/>
            <w:bCs w:val="0"/>
            <w:noProof/>
            <w:lang w:eastAsia="es-ES"/>
          </w:rPr>
          <w:tab/>
        </w:r>
        <w:r w:rsidRPr="000C4EDD">
          <w:rPr>
            <w:rStyle w:val="Hipervnculo"/>
            <w:noProof/>
          </w:rPr>
          <w:t>Ventilación</w:t>
        </w:r>
        <w:r>
          <w:rPr>
            <w:noProof/>
            <w:webHidden/>
          </w:rPr>
          <w:tab/>
        </w:r>
        <w:r>
          <w:rPr>
            <w:noProof/>
            <w:webHidden/>
          </w:rPr>
          <w:fldChar w:fldCharType="begin"/>
        </w:r>
        <w:r>
          <w:rPr>
            <w:noProof/>
            <w:webHidden/>
          </w:rPr>
          <w:instrText xml:space="preserve"> PAGEREF _Toc532301274 \h </w:instrText>
        </w:r>
        <w:r>
          <w:rPr>
            <w:noProof/>
            <w:webHidden/>
          </w:rPr>
        </w:r>
        <w:r>
          <w:rPr>
            <w:noProof/>
            <w:webHidden/>
          </w:rPr>
          <w:fldChar w:fldCharType="separate"/>
        </w:r>
        <w:r>
          <w:rPr>
            <w:noProof/>
            <w:webHidden/>
          </w:rPr>
          <w:t>184</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75" w:history="1">
        <w:r w:rsidRPr="000C4EDD">
          <w:rPr>
            <w:rStyle w:val="Hipervnculo"/>
            <w:noProof/>
          </w:rPr>
          <w:t>4.5.5</w:t>
        </w:r>
        <w:r>
          <w:rPr>
            <w:rFonts w:eastAsiaTheme="minorEastAsia" w:cstheme="minorBidi"/>
            <w:b w:val="0"/>
            <w:bCs w:val="0"/>
            <w:noProof/>
            <w:lang w:eastAsia="es-ES"/>
          </w:rPr>
          <w:tab/>
        </w:r>
        <w:r w:rsidRPr="000C4EDD">
          <w:rPr>
            <w:rStyle w:val="Hipervnculo"/>
            <w:noProof/>
          </w:rPr>
          <w:t>Ventajas de la Arquitectura Bioclimática</w:t>
        </w:r>
        <w:r>
          <w:rPr>
            <w:noProof/>
            <w:webHidden/>
          </w:rPr>
          <w:tab/>
        </w:r>
        <w:r>
          <w:rPr>
            <w:noProof/>
            <w:webHidden/>
          </w:rPr>
          <w:fldChar w:fldCharType="begin"/>
        </w:r>
        <w:r>
          <w:rPr>
            <w:noProof/>
            <w:webHidden/>
          </w:rPr>
          <w:instrText xml:space="preserve"> PAGEREF _Toc532301275 \h </w:instrText>
        </w:r>
        <w:r>
          <w:rPr>
            <w:noProof/>
            <w:webHidden/>
          </w:rPr>
        </w:r>
        <w:r>
          <w:rPr>
            <w:noProof/>
            <w:webHidden/>
          </w:rPr>
          <w:fldChar w:fldCharType="separate"/>
        </w:r>
        <w:r>
          <w:rPr>
            <w:noProof/>
            <w:webHidden/>
          </w:rPr>
          <w:t>185</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76" w:history="1">
        <w:r w:rsidRPr="000C4EDD">
          <w:rPr>
            <w:rStyle w:val="Hipervnculo"/>
            <w:noProof/>
          </w:rPr>
          <w:t>4.6</w:t>
        </w:r>
        <w:r>
          <w:rPr>
            <w:rFonts w:eastAsiaTheme="minorEastAsia" w:cstheme="minorBidi"/>
            <w:b w:val="0"/>
            <w:bCs w:val="0"/>
            <w:noProof/>
            <w:lang w:eastAsia="es-ES"/>
          </w:rPr>
          <w:tab/>
        </w:r>
        <w:r w:rsidRPr="000C4EDD">
          <w:rPr>
            <w:rStyle w:val="Hipervnculo"/>
            <w:noProof/>
          </w:rPr>
          <w:t>Domótica</w:t>
        </w:r>
        <w:r>
          <w:rPr>
            <w:noProof/>
            <w:webHidden/>
          </w:rPr>
          <w:tab/>
        </w:r>
        <w:r>
          <w:rPr>
            <w:noProof/>
            <w:webHidden/>
          </w:rPr>
          <w:fldChar w:fldCharType="begin"/>
        </w:r>
        <w:r>
          <w:rPr>
            <w:noProof/>
            <w:webHidden/>
          </w:rPr>
          <w:instrText xml:space="preserve"> PAGEREF _Toc532301276 \h </w:instrText>
        </w:r>
        <w:r>
          <w:rPr>
            <w:noProof/>
            <w:webHidden/>
          </w:rPr>
        </w:r>
        <w:r>
          <w:rPr>
            <w:noProof/>
            <w:webHidden/>
          </w:rPr>
          <w:fldChar w:fldCharType="separate"/>
        </w:r>
        <w:r>
          <w:rPr>
            <w:noProof/>
            <w:webHidden/>
          </w:rPr>
          <w:t>186</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77" w:history="1">
        <w:r w:rsidRPr="000C4EDD">
          <w:rPr>
            <w:rStyle w:val="Hipervnculo"/>
            <w:noProof/>
          </w:rPr>
          <w:t>4.6.1</w:t>
        </w:r>
        <w:r>
          <w:rPr>
            <w:rFonts w:eastAsiaTheme="minorEastAsia" w:cstheme="minorBidi"/>
            <w:b w:val="0"/>
            <w:bCs w:val="0"/>
            <w:noProof/>
            <w:lang w:eastAsia="es-ES"/>
          </w:rPr>
          <w:tab/>
        </w:r>
        <w:r w:rsidRPr="000C4EDD">
          <w:rPr>
            <w:rStyle w:val="Hipervnculo"/>
            <w:noProof/>
          </w:rPr>
          <w:t>Elementos de un Sistema Domótico</w:t>
        </w:r>
        <w:r>
          <w:rPr>
            <w:noProof/>
            <w:webHidden/>
          </w:rPr>
          <w:tab/>
        </w:r>
        <w:r>
          <w:rPr>
            <w:noProof/>
            <w:webHidden/>
          </w:rPr>
          <w:fldChar w:fldCharType="begin"/>
        </w:r>
        <w:r>
          <w:rPr>
            <w:noProof/>
            <w:webHidden/>
          </w:rPr>
          <w:instrText xml:space="preserve"> PAGEREF _Toc532301277 \h </w:instrText>
        </w:r>
        <w:r>
          <w:rPr>
            <w:noProof/>
            <w:webHidden/>
          </w:rPr>
        </w:r>
        <w:r>
          <w:rPr>
            <w:noProof/>
            <w:webHidden/>
          </w:rPr>
          <w:fldChar w:fldCharType="separate"/>
        </w:r>
        <w:r>
          <w:rPr>
            <w:noProof/>
            <w:webHidden/>
          </w:rPr>
          <w:t>186</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78" w:history="1">
        <w:r w:rsidRPr="000C4EDD">
          <w:rPr>
            <w:rStyle w:val="Hipervnculo"/>
            <w:noProof/>
          </w:rPr>
          <w:t>4.6.2</w:t>
        </w:r>
        <w:r>
          <w:rPr>
            <w:rFonts w:eastAsiaTheme="minorEastAsia" w:cstheme="minorBidi"/>
            <w:b w:val="0"/>
            <w:bCs w:val="0"/>
            <w:noProof/>
            <w:lang w:eastAsia="es-ES"/>
          </w:rPr>
          <w:tab/>
        </w:r>
        <w:r w:rsidRPr="000C4EDD">
          <w:rPr>
            <w:rStyle w:val="Hipervnculo"/>
            <w:noProof/>
          </w:rPr>
          <w:t>Ventajas de la Domótica</w:t>
        </w:r>
        <w:r>
          <w:rPr>
            <w:noProof/>
            <w:webHidden/>
          </w:rPr>
          <w:tab/>
        </w:r>
        <w:r>
          <w:rPr>
            <w:noProof/>
            <w:webHidden/>
          </w:rPr>
          <w:fldChar w:fldCharType="begin"/>
        </w:r>
        <w:r>
          <w:rPr>
            <w:noProof/>
            <w:webHidden/>
          </w:rPr>
          <w:instrText xml:space="preserve"> PAGEREF _Toc532301278 \h </w:instrText>
        </w:r>
        <w:r>
          <w:rPr>
            <w:noProof/>
            <w:webHidden/>
          </w:rPr>
        </w:r>
        <w:r>
          <w:rPr>
            <w:noProof/>
            <w:webHidden/>
          </w:rPr>
          <w:fldChar w:fldCharType="separate"/>
        </w:r>
        <w:r>
          <w:rPr>
            <w:noProof/>
            <w:webHidden/>
          </w:rPr>
          <w:t>187</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79" w:history="1">
        <w:r w:rsidRPr="000C4EDD">
          <w:rPr>
            <w:rStyle w:val="Hipervnculo"/>
            <w:noProof/>
          </w:rPr>
          <w:t>4.7</w:t>
        </w:r>
        <w:r>
          <w:rPr>
            <w:rFonts w:eastAsiaTheme="minorEastAsia" w:cstheme="minorBidi"/>
            <w:b w:val="0"/>
            <w:bCs w:val="0"/>
            <w:noProof/>
            <w:lang w:eastAsia="es-ES"/>
          </w:rPr>
          <w:tab/>
        </w:r>
        <w:r w:rsidRPr="000C4EDD">
          <w:rPr>
            <w:rStyle w:val="Hipervnculo"/>
            <w:noProof/>
          </w:rPr>
          <w:t>Cuestiones</w:t>
        </w:r>
        <w:r>
          <w:rPr>
            <w:noProof/>
            <w:webHidden/>
          </w:rPr>
          <w:tab/>
        </w:r>
        <w:r>
          <w:rPr>
            <w:noProof/>
            <w:webHidden/>
          </w:rPr>
          <w:fldChar w:fldCharType="begin"/>
        </w:r>
        <w:r>
          <w:rPr>
            <w:noProof/>
            <w:webHidden/>
          </w:rPr>
          <w:instrText xml:space="preserve"> PAGEREF _Toc532301279 \h </w:instrText>
        </w:r>
        <w:r>
          <w:rPr>
            <w:noProof/>
            <w:webHidden/>
          </w:rPr>
        </w:r>
        <w:r>
          <w:rPr>
            <w:noProof/>
            <w:webHidden/>
          </w:rPr>
          <w:fldChar w:fldCharType="separate"/>
        </w:r>
        <w:r>
          <w:rPr>
            <w:noProof/>
            <w:webHidden/>
          </w:rPr>
          <w:t>188</w:t>
        </w:r>
        <w:r>
          <w:rPr>
            <w:noProof/>
            <w:webHidden/>
          </w:rPr>
          <w:fldChar w:fldCharType="end"/>
        </w:r>
      </w:hyperlink>
    </w:p>
    <w:p w:rsidR="003A220D" w:rsidRDefault="003A220D">
      <w:pPr>
        <w:pStyle w:val="TDC2"/>
        <w:tabs>
          <w:tab w:val="left" w:pos="660"/>
          <w:tab w:val="right" w:leader="dot" w:pos="10456"/>
        </w:tabs>
        <w:rPr>
          <w:rFonts w:eastAsiaTheme="minorEastAsia" w:cstheme="minorBidi"/>
          <w:b w:val="0"/>
          <w:bCs w:val="0"/>
          <w:noProof/>
          <w:lang w:eastAsia="es-ES"/>
        </w:rPr>
      </w:pPr>
      <w:hyperlink w:anchor="_Toc532301280" w:history="1">
        <w:r w:rsidRPr="000C4EDD">
          <w:rPr>
            <w:rStyle w:val="Hipervnculo"/>
            <w:rFonts w:eastAsia="Arial"/>
            <w:noProof/>
            <w:spacing w:val="-2"/>
            <w:w w:val="99"/>
          </w:rPr>
          <w:t>5.</w:t>
        </w:r>
        <w:r>
          <w:rPr>
            <w:rFonts w:eastAsiaTheme="minorEastAsia" w:cstheme="minorBidi"/>
            <w:b w:val="0"/>
            <w:bCs w:val="0"/>
            <w:noProof/>
            <w:lang w:eastAsia="es-ES"/>
          </w:rPr>
          <w:tab/>
        </w:r>
        <w:r w:rsidRPr="000C4EDD">
          <w:rPr>
            <w:rStyle w:val="Hipervnculo"/>
            <w:noProof/>
          </w:rPr>
          <w:t>UD 5: Tecnología y Sociedad.</w:t>
        </w:r>
        <w:r>
          <w:rPr>
            <w:noProof/>
            <w:webHidden/>
          </w:rPr>
          <w:tab/>
        </w:r>
        <w:r>
          <w:rPr>
            <w:noProof/>
            <w:webHidden/>
          </w:rPr>
          <w:fldChar w:fldCharType="begin"/>
        </w:r>
        <w:r>
          <w:rPr>
            <w:noProof/>
            <w:webHidden/>
          </w:rPr>
          <w:instrText xml:space="preserve"> PAGEREF _Toc532301280 \h </w:instrText>
        </w:r>
        <w:r>
          <w:rPr>
            <w:noProof/>
            <w:webHidden/>
          </w:rPr>
        </w:r>
        <w:r>
          <w:rPr>
            <w:noProof/>
            <w:webHidden/>
          </w:rPr>
          <w:fldChar w:fldCharType="separate"/>
        </w:r>
        <w:r>
          <w:rPr>
            <w:noProof/>
            <w:webHidden/>
          </w:rPr>
          <w:t>190</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81" w:history="1">
        <w:r w:rsidRPr="000C4EDD">
          <w:rPr>
            <w:rStyle w:val="Hipervnculo"/>
            <w:noProof/>
          </w:rPr>
          <w:t>5.1</w:t>
        </w:r>
        <w:r>
          <w:rPr>
            <w:rFonts w:eastAsiaTheme="minorEastAsia" w:cstheme="minorBidi"/>
            <w:b w:val="0"/>
            <w:bCs w:val="0"/>
            <w:noProof/>
            <w:lang w:eastAsia="es-ES"/>
          </w:rPr>
          <w:tab/>
        </w:r>
        <w:r w:rsidRPr="000C4EDD">
          <w:rPr>
            <w:rStyle w:val="Hipervnculo"/>
            <w:noProof/>
          </w:rPr>
          <w:t>¿Qué es la Tecnología?</w:t>
        </w:r>
        <w:r>
          <w:rPr>
            <w:noProof/>
            <w:webHidden/>
          </w:rPr>
          <w:tab/>
        </w:r>
        <w:r>
          <w:rPr>
            <w:noProof/>
            <w:webHidden/>
          </w:rPr>
          <w:fldChar w:fldCharType="begin"/>
        </w:r>
        <w:r>
          <w:rPr>
            <w:noProof/>
            <w:webHidden/>
          </w:rPr>
          <w:instrText xml:space="preserve"> PAGEREF _Toc532301281 \h </w:instrText>
        </w:r>
        <w:r>
          <w:rPr>
            <w:noProof/>
            <w:webHidden/>
          </w:rPr>
        </w:r>
        <w:r>
          <w:rPr>
            <w:noProof/>
            <w:webHidden/>
          </w:rPr>
          <w:fldChar w:fldCharType="separate"/>
        </w:r>
        <w:r>
          <w:rPr>
            <w:noProof/>
            <w:webHidden/>
          </w:rPr>
          <w:t>190</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82" w:history="1">
        <w:r w:rsidRPr="000C4EDD">
          <w:rPr>
            <w:rStyle w:val="Hipervnculo"/>
            <w:noProof/>
          </w:rPr>
          <w:t>5.2</w:t>
        </w:r>
        <w:r>
          <w:rPr>
            <w:rFonts w:eastAsiaTheme="minorEastAsia" w:cstheme="minorBidi"/>
            <w:b w:val="0"/>
            <w:bCs w:val="0"/>
            <w:noProof/>
            <w:lang w:eastAsia="es-ES"/>
          </w:rPr>
          <w:tab/>
        </w:r>
        <w:r w:rsidRPr="000C4EDD">
          <w:rPr>
            <w:rStyle w:val="Hipervnculo"/>
            <w:noProof/>
          </w:rPr>
          <w:t>El Desarrollo Tecnológico a lo Largo de la Historia.</w:t>
        </w:r>
        <w:r>
          <w:rPr>
            <w:noProof/>
            <w:webHidden/>
          </w:rPr>
          <w:tab/>
        </w:r>
        <w:r>
          <w:rPr>
            <w:noProof/>
            <w:webHidden/>
          </w:rPr>
          <w:fldChar w:fldCharType="begin"/>
        </w:r>
        <w:r>
          <w:rPr>
            <w:noProof/>
            <w:webHidden/>
          </w:rPr>
          <w:instrText xml:space="preserve"> PAGEREF _Toc532301282 \h </w:instrText>
        </w:r>
        <w:r>
          <w:rPr>
            <w:noProof/>
            <w:webHidden/>
          </w:rPr>
        </w:r>
        <w:r>
          <w:rPr>
            <w:noProof/>
            <w:webHidden/>
          </w:rPr>
          <w:fldChar w:fldCharType="separate"/>
        </w:r>
        <w:r>
          <w:rPr>
            <w:noProof/>
            <w:webHidden/>
          </w:rPr>
          <w:t>190</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83" w:history="1">
        <w:r w:rsidRPr="000C4EDD">
          <w:rPr>
            <w:rStyle w:val="Hipervnculo"/>
            <w:noProof/>
          </w:rPr>
          <w:t>5.2.1</w:t>
        </w:r>
        <w:r>
          <w:rPr>
            <w:rFonts w:eastAsiaTheme="minorEastAsia" w:cstheme="minorBidi"/>
            <w:b w:val="0"/>
            <w:bCs w:val="0"/>
            <w:noProof/>
            <w:lang w:eastAsia="es-ES"/>
          </w:rPr>
          <w:tab/>
        </w:r>
        <w:r w:rsidRPr="000C4EDD">
          <w:rPr>
            <w:rStyle w:val="Hipervnculo"/>
            <w:noProof/>
          </w:rPr>
          <w:t>El Paleolítico (hasta el 10.000 a. C.)</w:t>
        </w:r>
        <w:r>
          <w:rPr>
            <w:noProof/>
            <w:webHidden/>
          </w:rPr>
          <w:tab/>
        </w:r>
        <w:r>
          <w:rPr>
            <w:noProof/>
            <w:webHidden/>
          </w:rPr>
          <w:fldChar w:fldCharType="begin"/>
        </w:r>
        <w:r>
          <w:rPr>
            <w:noProof/>
            <w:webHidden/>
          </w:rPr>
          <w:instrText xml:space="preserve"> PAGEREF _Toc532301283 \h </w:instrText>
        </w:r>
        <w:r>
          <w:rPr>
            <w:noProof/>
            <w:webHidden/>
          </w:rPr>
        </w:r>
        <w:r>
          <w:rPr>
            <w:noProof/>
            <w:webHidden/>
          </w:rPr>
          <w:fldChar w:fldCharType="separate"/>
        </w:r>
        <w:r>
          <w:rPr>
            <w:noProof/>
            <w:webHidden/>
          </w:rPr>
          <w:t>190</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84" w:history="1">
        <w:r w:rsidRPr="000C4EDD">
          <w:rPr>
            <w:rStyle w:val="Hipervnculo"/>
            <w:noProof/>
          </w:rPr>
          <w:t>5.2.2</w:t>
        </w:r>
        <w:r>
          <w:rPr>
            <w:rFonts w:eastAsiaTheme="minorEastAsia" w:cstheme="minorBidi"/>
            <w:b w:val="0"/>
            <w:bCs w:val="0"/>
            <w:noProof/>
            <w:lang w:eastAsia="es-ES"/>
          </w:rPr>
          <w:tab/>
        </w:r>
        <w:r w:rsidRPr="000C4EDD">
          <w:rPr>
            <w:rStyle w:val="Hipervnculo"/>
            <w:noProof/>
          </w:rPr>
          <w:t>El Neolítico (10.000 – 3.000 a. C.)</w:t>
        </w:r>
        <w:r>
          <w:rPr>
            <w:noProof/>
            <w:webHidden/>
          </w:rPr>
          <w:tab/>
        </w:r>
        <w:r>
          <w:rPr>
            <w:noProof/>
            <w:webHidden/>
          </w:rPr>
          <w:fldChar w:fldCharType="begin"/>
        </w:r>
        <w:r>
          <w:rPr>
            <w:noProof/>
            <w:webHidden/>
          </w:rPr>
          <w:instrText xml:space="preserve"> PAGEREF _Toc532301284 \h </w:instrText>
        </w:r>
        <w:r>
          <w:rPr>
            <w:noProof/>
            <w:webHidden/>
          </w:rPr>
        </w:r>
        <w:r>
          <w:rPr>
            <w:noProof/>
            <w:webHidden/>
          </w:rPr>
          <w:fldChar w:fldCharType="separate"/>
        </w:r>
        <w:r>
          <w:rPr>
            <w:noProof/>
            <w:webHidden/>
          </w:rPr>
          <w:t>190</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85" w:history="1">
        <w:r w:rsidRPr="000C4EDD">
          <w:rPr>
            <w:rStyle w:val="Hipervnculo"/>
            <w:noProof/>
          </w:rPr>
          <w:t>5.2.3</w:t>
        </w:r>
        <w:r>
          <w:rPr>
            <w:rFonts w:eastAsiaTheme="minorEastAsia" w:cstheme="minorBidi"/>
            <w:b w:val="0"/>
            <w:bCs w:val="0"/>
            <w:noProof/>
            <w:lang w:eastAsia="es-ES"/>
          </w:rPr>
          <w:tab/>
        </w:r>
        <w:r w:rsidRPr="000C4EDD">
          <w:rPr>
            <w:rStyle w:val="Hipervnculo"/>
            <w:noProof/>
          </w:rPr>
          <w:t>La Edad Antigua (3.000 a. C. – 400 d. C.)</w:t>
        </w:r>
        <w:r>
          <w:rPr>
            <w:noProof/>
            <w:webHidden/>
          </w:rPr>
          <w:tab/>
        </w:r>
        <w:r>
          <w:rPr>
            <w:noProof/>
            <w:webHidden/>
          </w:rPr>
          <w:fldChar w:fldCharType="begin"/>
        </w:r>
        <w:r>
          <w:rPr>
            <w:noProof/>
            <w:webHidden/>
          </w:rPr>
          <w:instrText xml:space="preserve"> PAGEREF _Toc532301285 \h </w:instrText>
        </w:r>
        <w:r>
          <w:rPr>
            <w:noProof/>
            <w:webHidden/>
          </w:rPr>
        </w:r>
        <w:r>
          <w:rPr>
            <w:noProof/>
            <w:webHidden/>
          </w:rPr>
          <w:fldChar w:fldCharType="separate"/>
        </w:r>
        <w:r>
          <w:rPr>
            <w:noProof/>
            <w:webHidden/>
          </w:rPr>
          <w:t>191</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86" w:history="1">
        <w:r w:rsidRPr="000C4EDD">
          <w:rPr>
            <w:rStyle w:val="Hipervnculo"/>
            <w:noProof/>
          </w:rPr>
          <w:t>5.2.4</w:t>
        </w:r>
        <w:r>
          <w:rPr>
            <w:rFonts w:eastAsiaTheme="minorEastAsia" w:cstheme="minorBidi"/>
            <w:b w:val="0"/>
            <w:bCs w:val="0"/>
            <w:noProof/>
            <w:lang w:eastAsia="es-ES"/>
          </w:rPr>
          <w:tab/>
        </w:r>
        <w:r w:rsidRPr="000C4EDD">
          <w:rPr>
            <w:rStyle w:val="Hipervnculo"/>
            <w:noProof/>
          </w:rPr>
          <w:t>La Edad Media (400 -1500)</w:t>
        </w:r>
        <w:r>
          <w:rPr>
            <w:noProof/>
            <w:webHidden/>
          </w:rPr>
          <w:tab/>
        </w:r>
        <w:r>
          <w:rPr>
            <w:noProof/>
            <w:webHidden/>
          </w:rPr>
          <w:fldChar w:fldCharType="begin"/>
        </w:r>
        <w:r>
          <w:rPr>
            <w:noProof/>
            <w:webHidden/>
          </w:rPr>
          <w:instrText xml:space="preserve"> PAGEREF _Toc532301286 \h </w:instrText>
        </w:r>
        <w:r>
          <w:rPr>
            <w:noProof/>
            <w:webHidden/>
          </w:rPr>
        </w:r>
        <w:r>
          <w:rPr>
            <w:noProof/>
            <w:webHidden/>
          </w:rPr>
          <w:fldChar w:fldCharType="separate"/>
        </w:r>
        <w:r>
          <w:rPr>
            <w:noProof/>
            <w:webHidden/>
          </w:rPr>
          <w:t>192</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87" w:history="1">
        <w:r w:rsidRPr="000C4EDD">
          <w:rPr>
            <w:rStyle w:val="Hipervnculo"/>
            <w:noProof/>
          </w:rPr>
          <w:t>5.2.5</w:t>
        </w:r>
        <w:r>
          <w:rPr>
            <w:rFonts w:eastAsiaTheme="minorEastAsia" w:cstheme="minorBidi"/>
            <w:b w:val="0"/>
            <w:bCs w:val="0"/>
            <w:noProof/>
            <w:lang w:eastAsia="es-ES"/>
          </w:rPr>
          <w:tab/>
        </w:r>
        <w:r w:rsidRPr="000C4EDD">
          <w:rPr>
            <w:rStyle w:val="Hipervnculo"/>
            <w:noProof/>
          </w:rPr>
          <w:t>La Edad Moderna (1500 – 1789)</w:t>
        </w:r>
        <w:r>
          <w:rPr>
            <w:noProof/>
            <w:webHidden/>
          </w:rPr>
          <w:tab/>
        </w:r>
        <w:r>
          <w:rPr>
            <w:noProof/>
            <w:webHidden/>
          </w:rPr>
          <w:fldChar w:fldCharType="begin"/>
        </w:r>
        <w:r>
          <w:rPr>
            <w:noProof/>
            <w:webHidden/>
          </w:rPr>
          <w:instrText xml:space="preserve"> PAGEREF _Toc532301287 \h </w:instrText>
        </w:r>
        <w:r>
          <w:rPr>
            <w:noProof/>
            <w:webHidden/>
          </w:rPr>
        </w:r>
        <w:r>
          <w:rPr>
            <w:noProof/>
            <w:webHidden/>
          </w:rPr>
          <w:fldChar w:fldCharType="separate"/>
        </w:r>
        <w:r>
          <w:rPr>
            <w:noProof/>
            <w:webHidden/>
          </w:rPr>
          <w:t>192</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88" w:history="1">
        <w:r w:rsidRPr="000C4EDD">
          <w:rPr>
            <w:rStyle w:val="Hipervnculo"/>
            <w:noProof/>
          </w:rPr>
          <w:t>5.2.6</w:t>
        </w:r>
        <w:r>
          <w:rPr>
            <w:rFonts w:eastAsiaTheme="minorEastAsia" w:cstheme="minorBidi"/>
            <w:b w:val="0"/>
            <w:bCs w:val="0"/>
            <w:noProof/>
            <w:lang w:eastAsia="es-ES"/>
          </w:rPr>
          <w:tab/>
        </w:r>
        <w:r w:rsidRPr="000C4EDD">
          <w:rPr>
            <w:rStyle w:val="Hipervnculo"/>
            <w:noProof/>
          </w:rPr>
          <w:t>La Edad Contemporánea (1789 hay nuestros días)</w:t>
        </w:r>
        <w:r>
          <w:rPr>
            <w:noProof/>
            <w:webHidden/>
          </w:rPr>
          <w:tab/>
        </w:r>
        <w:r>
          <w:rPr>
            <w:noProof/>
            <w:webHidden/>
          </w:rPr>
          <w:fldChar w:fldCharType="begin"/>
        </w:r>
        <w:r>
          <w:rPr>
            <w:noProof/>
            <w:webHidden/>
          </w:rPr>
          <w:instrText xml:space="preserve"> PAGEREF _Toc532301288 \h </w:instrText>
        </w:r>
        <w:r>
          <w:rPr>
            <w:noProof/>
            <w:webHidden/>
          </w:rPr>
        </w:r>
        <w:r>
          <w:rPr>
            <w:noProof/>
            <w:webHidden/>
          </w:rPr>
          <w:fldChar w:fldCharType="separate"/>
        </w:r>
        <w:r>
          <w:rPr>
            <w:noProof/>
            <w:webHidden/>
          </w:rPr>
          <w:t>193</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89" w:history="1">
        <w:r w:rsidRPr="000C4EDD">
          <w:rPr>
            <w:rStyle w:val="Hipervnculo"/>
            <w:noProof/>
          </w:rPr>
          <w:t>5.3</w:t>
        </w:r>
        <w:r>
          <w:rPr>
            <w:rFonts w:eastAsiaTheme="minorEastAsia" w:cstheme="minorBidi"/>
            <w:b w:val="0"/>
            <w:bCs w:val="0"/>
            <w:noProof/>
            <w:lang w:eastAsia="es-ES"/>
          </w:rPr>
          <w:tab/>
        </w:r>
        <w:r w:rsidRPr="000C4EDD">
          <w:rPr>
            <w:rStyle w:val="Hipervnculo"/>
            <w:noProof/>
          </w:rPr>
          <w:t>Normalización de los Productos Industriales</w:t>
        </w:r>
        <w:r>
          <w:rPr>
            <w:noProof/>
            <w:webHidden/>
          </w:rPr>
          <w:tab/>
        </w:r>
        <w:r>
          <w:rPr>
            <w:noProof/>
            <w:webHidden/>
          </w:rPr>
          <w:fldChar w:fldCharType="begin"/>
        </w:r>
        <w:r>
          <w:rPr>
            <w:noProof/>
            <w:webHidden/>
          </w:rPr>
          <w:instrText xml:space="preserve"> PAGEREF _Toc532301289 \h </w:instrText>
        </w:r>
        <w:r>
          <w:rPr>
            <w:noProof/>
            <w:webHidden/>
          </w:rPr>
        </w:r>
        <w:r>
          <w:rPr>
            <w:noProof/>
            <w:webHidden/>
          </w:rPr>
          <w:fldChar w:fldCharType="separate"/>
        </w:r>
        <w:r>
          <w:rPr>
            <w:noProof/>
            <w:webHidden/>
          </w:rPr>
          <w:t>195</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90" w:history="1">
        <w:r w:rsidRPr="000C4EDD">
          <w:rPr>
            <w:rStyle w:val="Hipervnculo"/>
            <w:noProof/>
          </w:rPr>
          <w:t>5.4</w:t>
        </w:r>
        <w:r>
          <w:rPr>
            <w:rFonts w:eastAsiaTheme="minorEastAsia" w:cstheme="minorBidi"/>
            <w:b w:val="0"/>
            <w:bCs w:val="0"/>
            <w:noProof/>
            <w:lang w:eastAsia="es-ES"/>
          </w:rPr>
          <w:tab/>
        </w:r>
        <w:r w:rsidRPr="000C4EDD">
          <w:rPr>
            <w:rStyle w:val="Hipervnculo"/>
            <w:noProof/>
          </w:rPr>
          <w:t>Recursos Naturales, Eficiencia y Desarrollo Sostenible</w:t>
        </w:r>
        <w:r>
          <w:rPr>
            <w:noProof/>
            <w:webHidden/>
          </w:rPr>
          <w:tab/>
        </w:r>
        <w:r>
          <w:rPr>
            <w:noProof/>
            <w:webHidden/>
          </w:rPr>
          <w:fldChar w:fldCharType="begin"/>
        </w:r>
        <w:r>
          <w:rPr>
            <w:noProof/>
            <w:webHidden/>
          </w:rPr>
          <w:instrText xml:space="preserve"> PAGEREF _Toc532301290 \h </w:instrText>
        </w:r>
        <w:r>
          <w:rPr>
            <w:noProof/>
            <w:webHidden/>
          </w:rPr>
        </w:r>
        <w:r>
          <w:rPr>
            <w:noProof/>
            <w:webHidden/>
          </w:rPr>
          <w:fldChar w:fldCharType="separate"/>
        </w:r>
        <w:r>
          <w:rPr>
            <w:noProof/>
            <w:webHidden/>
          </w:rPr>
          <w:t>196</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91" w:history="1">
        <w:r w:rsidRPr="000C4EDD">
          <w:rPr>
            <w:rStyle w:val="Hipervnculo"/>
            <w:noProof/>
          </w:rPr>
          <w:t>5.5</w:t>
        </w:r>
        <w:r>
          <w:rPr>
            <w:rFonts w:eastAsiaTheme="minorEastAsia" w:cstheme="minorBidi"/>
            <w:b w:val="0"/>
            <w:bCs w:val="0"/>
            <w:noProof/>
            <w:lang w:eastAsia="es-ES"/>
          </w:rPr>
          <w:tab/>
        </w:r>
        <w:r w:rsidRPr="000C4EDD">
          <w:rPr>
            <w:rStyle w:val="Hipervnculo"/>
            <w:noProof/>
          </w:rPr>
          <w:t>Hábitos que potencian el desarrollo sostenible.</w:t>
        </w:r>
        <w:r>
          <w:rPr>
            <w:noProof/>
            <w:webHidden/>
          </w:rPr>
          <w:tab/>
        </w:r>
        <w:r>
          <w:rPr>
            <w:noProof/>
            <w:webHidden/>
          </w:rPr>
          <w:fldChar w:fldCharType="begin"/>
        </w:r>
        <w:r>
          <w:rPr>
            <w:noProof/>
            <w:webHidden/>
          </w:rPr>
          <w:instrText xml:space="preserve"> PAGEREF _Toc532301291 \h </w:instrText>
        </w:r>
        <w:r>
          <w:rPr>
            <w:noProof/>
            <w:webHidden/>
          </w:rPr>
        </w:r>
        <w:r>
          <w:rPr>
            <w:noProof/>
            <w:webHidden/>
          </w:rPr>
          <w:fldChar w:fldCharType="separate"/>
        </w:r>
        <w:r>
          <w:rPr>
            <w:noProof/>
            <w:webHidden/>
          </w:rPr>
          <w:t>197</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92" w:history="1">
        <w:r w:rsidRPr="000C4EDD">
          <w:rPr>
            <w:rStyle w:val="Hipervnculo"/>
            <w:noProof/>
          </w:rPr>
          <w:t>5.6</w:t>
        </w:r>
        <w:r>
          <w:rPr>
            <w:rFonts w:eastAsiaTheme="minorEastAsia" w:cstheme="minorBidi"/>
            <w:b w:val="0"/>
            <w:bCs w:val="0"/>
            <w:noProof/>
            <w:lang w:eastAsia="es-ES"/>
          </w:rPr>
          <w:tab/>
        </w:r>
        <w:r w:rsidRPr="000C4EDD">
          <w:rPr>
            <w:rStyle w:val="Hipervnculo"/>
            <w:noProof/>
          </w:rPr>
          <w:t>La Evolución de los Objetos Técnicos</w:t>
        </w:r>
        <w:r>
          <w:rPr>
            <w:noProof/>
            <w:webHidden/>
          </w:rPr>
          <w:tab/>
        </w:r>
        <w:r>
          <w:rPr>
            <w:noProof/>
            <w:webHidden/>
          </w:rPr>
          <w:fldChar w:fldCharType="begin"/>
        </w:r>
        <w:r>
          <w:rPr>
            <w:noProof/>
            <w:webHidden/>
          </w:rPr>
          <w:instrText xml:space="preserve"> PAGEREF _Toc532301292 \h </w:instrText>
        </w:r>
        <w:r>
          <w:rPr>
            <w:noProof/>
            <w:webHidden/>
          </w:rPr>
        </w:r>
        <w:r>
          <w:rPr>
            <w:noProof/>
            <w:webHidden/>
          </w:rPr>
          <w:fldChar w:fldCharType="separate"/>
        </w:r>
        <w:r>
          <w:rPr>
            <w:noProof/>
            <w:webHidden/>
          </w:rPr>
          <w:t>198</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93" w:history="1">
        <w:r w:rsidRPr="000C4EDD">
          <w:rPr>
            <w:rStyle w:val="Hipervnculo"/>
            <w:noProof/>
          </w:rPr>
          <w:t>5.7</w:t>
        </w:r>
        <w:r>
          <w:rPr>
            <w:rFonts w:eastAsiaTheme="minorEastAsia" w:cstheme="minorBidi"/>
            <w:b w:val="0"/>
            <w:bCs w:val="0"/>
            <w:noProof/>
            <w:lang w:eastAsia="es-ES"/>
          </w:rPr>
          <w:tab/>
        </w:r>
        <w:r w:rsidRPr="000C4EDD">
          <w:rPr>
            <w:rStyle w:val="Hipervnculo"/>
            <w:noProof/>
          </w:rPr>
          <w:t>El Impacto Social de la Tecnología</w:t>
        </w:r>
        <w:r>
          <w:rPr>
            <w:noProof/>
            <w:webHidden/>
          </w:rPr>
          <w:tab/>
        </w:r>
        <w:r>
          <w:rPr>
            <w:noProof/>
            <w:webHidden/>
          </w:rPr>
          <w:fldChar w:fldCharType="begin"/>
        </w:r>
        <w:r>
          <w:rPr>
            <w:noProof/>
            <w:webHidden/>
          </w:rPr>
          <w:instrText xml:space="preserve"> PAGEREF _Toc532301293 \h </w:instrText>
        </w:r>
        <w:r>
          <w:rPr>
            <w:noProof/>
            <w:webHidden/>
          </w:rPr>
        </w:r>
        <w:r>
          <w:rPr>
            <w:noProof/>
            <w:webHidden/>
          </w:rPr>
          <w:fldChar w:fldCharType="separate"/>
        </w:r>
        <w:r>
          <w:rPr>
            <w:noProof/>
            <w:webHidden/>
          </w:rPr>
          <w:t>199</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94" w:history="1">
        <w:r w:rsidRPr="000C4EDD">
          <w:rPr>
            <w:rStyle w:val="Hipervnculo"/>
            <w:noProof/>
          </w:rPr>
          <w:t>5.8</w:t>
        </w:r>
        <w:r>
          <w:rPr>
            <w:rFonts w:eastAsiaTheme="minorEastAsia" w:cstheme="minorBidi"/>
            <w:b w:val="0"/>
            <w:bCs w:val="0"/>
            <w:noProof/>
            <w:lang w:eastAsia="es-ES"/>
          </w:rPr>
          <w:tab/>
        </w:r>
        <w:r w:rsidRPr="000C4EDD">
          <w:rPr>
            <w:rStyle w:val="Hipervnculo"/>
            <w:noProof/>
          </w:rPr>
          <w:t>Cuestiones</w:t>
        </w:r>
        <w:r>
          <w:rPr>
            <w:noProof/>
            <w:webHidden/>
          </w:rPr>
          <w:tab/>
        </w:r>
        <w:r>
          <w:rPr>
            <w:noProof/>
            <w:webHidden/>
          </w:rPr>
          <w:fldChar w:fldCharType="begin"/>
        </w:r>
        <w:r>
          <w:rPr>
            <w:noProof/>
            <w:webHidden/>
          </w:rPr>
          <w:instrText xml:space="preserve"> PAGEREF _Toc532301294 \h </w:instrText>
        </w:r>
        <w:r>
          <w:rPr>
            <w:noProof/>
            <w:webHidden/>
          </w:rPr>
        </w:r>
        <w:r>
          <w:rPr>
            <w:noProof/>
            <w:webHidden/>
          </w:rPr>
          <w:fldChar w:fldCharType="separate"/>
        </w:r>
        <w:r>
          <w:rPr>
            <w:noProof/>
            <w:webHidden/>
          </w:rPr>
          <w:t>201</w:t>
        </w:r>
        <w:r>
          <w:rPr>
            <w:noProof/>
            <w:webHidden/>
          </w:rPr>
          <w:fldChar w:fldCharType="end"/>
        </w:r>
      </w:hyperlink>
    </w:p>
    <w:p w:rsidR="003A220D" w:rsidRDefault="003A220D">
      <w:pPr>
        <w:pStyle w:val="TDC2"/>
        <w:tabs>
          <w:tab w:val="left" w:pos="660"/>
          <w:tab w:val="right" w:leader="dot" w:pos="10456"/>
        </w:tabs>
        <w:rPr>
          <w:rFonts w:eastAsiaTheme="minorEastAsia" w:cstheme="minorBidi"/>
          <w:b w:val="0"/>
          <w:bCs w:val="0"/>
          <w:noProof/>
          <w:lang w:eastAsia="es-ES"/>
        </w:rPr>
      </w:pPr>
      <w:hyperlink w:anchor="_Toc532301295" w:history="1">
        <w:r w:rsidRPr="000C4EDD">
          <w:rPr>
            <w:rStyle w:val="Hipervnculo"/>
            <w:rFonts w:eastAsia="Arial"/>
            <w:noProof/>
            <w:spacing w:val="-2"/>
            <w:w w:val="99"/>
          </w:rPr>
          <w:t>6.</w:t>
        </w:r>
        <w:r>
          <w:rPr>
            <w:rFonts w:eastAsiaTheme="minorEastAsia" w:cstheme="minorBidi"/>
            <w:b w:val="0"/>
            <w:bCs w:val="0"/>
            <w:noProof/>
            <w:lang w:eastAsia="es-ES"/>
          </w:rPr>
          <w:tab/>
        </w:r>
        <w:r w:rsidRPr="000C4EDD">
          <w:rPr>
            <w:rStyle w:val="Hipervnculo"/>
            <w:noProof/>
          </w:rPr>
          <w:t>UD 6: Iniciación a la Actividad Emprendedora y Empresarial</w:t>
        </w:r>
        <w:r>
          <w:rPr>
            <w:noProof/>
            <w:webHidden/>
          </w:rPr>
          <w:tab/>
        </w:r>
        <w:r>
          <w:rPr>
            <w:noProof/>
            <w:webHidden/>
          </w:rPr>
          <w:fldChar w:fldCharType="begin"/>
        </w:r>
        <w:r>
          <w:rPr>
            <w:noProof/>
            <w:webHidden/>
          </w:rPr>
          <w:instrText xml:space="preserve"> PAGEREF _Toc532301295 \h </w:instrText>
        </w:r>
        <w:r>
          <w:rPr>
            <w:noProof/>
            <w:webHidden/>
          </w:rPr>
        </w:r>
        <w:r>
          <w:rPr>
            <w:noProof/>
            <w:webHidden/>
          </w:rPr>
          <w:fldChar w:fldCharType="separate"/>
        </w:r>
        <w:r>
          <w:rPr>
            <w:noProof/>
            <w:webHidden/>
          </w:rPr>
          <w:t>203</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298" w:history="1">
        <w:r w:rsidRPr="000C4EDD">
          <w:rPr>
            <w:rStyle w:val="Hipervnculo"/>
            <w:noProof/>
          </w:rPr>
          <w:t>6.1</w:t>
        </w:r>
        <w:r>
          <w:rPr>
            <w:rFonts w:eastAsiaTheme="minorEastAsia" w:cstheme="minorBidi"/>
            <w:b w:val="0"/>
            <w:bCs w:val="0"/>
            <w:noProof/>
            <w:lang w:eastAsia="es-ES"/>
          </w:rPr>
          <w:tab/>
        </w:r>
        <w:r w:rsidRPr="000C4EDD">
          <w:rPr>
            <w:rStyle w:val="Hipervnculo"/>
            <w:noProof/>
          </w:rPr>
          <w:t>La Empresa</w:t>
        </w:r>
        <w:r>
          <w:rPr>
            <w:noProof/>
            <w:webHidden/>
          </w:rPr>
          <w:tab/>
        </w:r>
        <w:r>
          <w:rPr>
            <w:noProof/>
            <w:webHidden/>
          </w:rPr>
          <w:fldChar w:fldCharType="begin"/>
        </w:r>
        <w:r>
          <w:rPr>
            <w:noProof/>
            <w:webHidden/>
          </w:rPr>
          <w:instrText xml:space="preserve"> PAGEREF _Toc532301298 \h </w:instrText>
        </w:r>
        <w:r>
          <w:rPr>
            <w:noProof/>
            <w:webHidden/>
          </w:rPr>
        </w:r>
        <w:r>
          <w:rPr>
            <w:noProof/>
            <w:webHidden/>
          </w:rPr>
          <w:fldChar w:fldCharType="separate"/>
        </w:r>
        <w:r>
          <w:rPr>
            <w:noProof/>
            <w:webHidden/>
          </w:rPr>
          <w:t>203</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299" w:history="1">
        <w:r w:rsidRPr="000C4EDD">
          <w:rPr>
            <w:rStyle w:val="Hipervnculo"/>
            <w:noProof/>
          </w:rPr>
          <w:t>6.1.1</w:t>
        </w:r>
        <w:r>
          <w:rPr>
            <w:rFonts w:eastAsiaTheme="minorEastAsia" w:cstheme="minorBidi"/>
            <w:b w:val="0"/>
            <w:bCs w:val="0"/>
            <w:noProof/>
            <w:lang w:eastAsia="es-ES"/>
          </w:rPr>
          <w:tab/>
        </w:r>
        <w:r w:rsidRPr="000C4EDD">
          <w:rPr>
            <w:rStyle w:val="Hipervnculo"/>
            <w:noProof/>
          </w:rPr>
          <w:t>Tipos de Empresas según su Dimensión</w:t>
        </w:r>
        <w:r>
          <w:rPr>
            <w:noProof/>
            <w:webHidden/>
          </w:rPr>
          <w:tab/>
        </w:r>
        <w:r>
          <w:rPr>
            <w:noProof/>
            <w:webHidden/>
          </w:rPr>
          <w:fldChar w:fldCharType="begin"/>
        </w:r>
        <w:r>
          <w:rPr>
            <w:noProof/>
            <w:webHidden/>
          </w:rPr>
          <w:instrText xml:space="preserve"> PAGEREF _Toc532301299 \h </w:instrText>
        </w:r>
        <w:r>
          <w:rPr>
            <w:noProof/>
            <w:webHidden/>
          </w:rPr>
        </w:r>
        <w:r>
          <w:rPr>
            <w:noProof/>
            <w:webHidden/>
          </w:rPr>
          <w:fldChar w:fldCharType="separate"/>
        </w:r>
        <w:r>
          <w:rPr>
            <w:noProof/>
            <w:webHidden/>
          </w:rPr>
          <w:t>203</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00" w:history="1">
        <w:r w:rsidRPr="000C4EDD">
          <w:rPr>
            <w:rStyle w:val="Hipervnculo"/>
            <w:noProof/>
          </w:rPr>
          <w:t>6.1.2</w:t>
        </w:r>
        <w:r>
          <w:rPr>
            <w:rFonts w:eastAsiaTheme="minorEastAsia" w:cstheme="minorBidi"/>
            <w:b w:val="0"/>
            <w:bCs w:val="0"/>
            <w:noProof/>
            <w:lang w:eastAsia="es-ES"/>
          </w:rPr>
          <w:tab/>
        </w:r>
        <w:r w:rsidRPr="000C4EDD">
          <w:rPr>
            <w:rStyle w:val="Hipervnculo"/>
            <w:noProof/>
          </w:rPr>
          <w:t>Tipos de Empresa según la Titularidad del Capital</w:t>
        </w:r>
        <w:r>
          <w:rPr>
            <w:noProof/>
            <w:webHidden/>
          </w:rPr>
          <w:tab/>
        </w:r>
        <w:r>
          <w:rPr>
            <w:noProof/>
            <w:webHidden/>
          </w:rPr>
          <w:fldChar w:fldCharType="begin"/>
        </w:r>
        <w:r>
          <w:rPr>
            <w:noProof/>
            <w:webHidden/>
          </w:rPr>
          <w:instrText xml:space="preserve"> PAGEREF _Toc532301300 \h </w:instrText>
        </w:r>
        <w:r>
          <w:rPr>
            <w:noProof/>
            <w:webHidden/>
          </w:rPr>
        </w:r>
        <w:r>
          <w:rPr>
            <w:noProof/>
            <w:webHidden/>
          </w:rPr>
          <w:fldChar w:fldCharType="separate"/>
        </w:r>
        <w:r>
          <w:rPr>
            <w:noProof/>
            <w:webHidden/>
          </w:rPr>
          <w:t>204</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01" w:history="1">
        <w:r w:rsidRPr="000C4EDD">
          <w:rPr>
            <w:rStyle w:val="Hipervnculo"/>
            <w:noProof/>
          </w:rPr>
          <w:t>6.1.3</w:t>
        </w:r>
        <w:r>
          <w:rPr>
            <w:rFonts w:eastAsiaTheme="minorEastAsia" w:cstheme="minorBidi"/>
            <w:b w:val="0"/>
            <w:bCs w:val="0"/>
            <w:noProof/>
            <w:lang w:eastAsia="es-ES"/>
          </w:rPr>
          <w:tab/>
        </w:r>
        <w:r w:rsidRPr="000C4EDD">
          <w:rPr>
            <w:rStyle w:val="Hipervnculo"/>
            <w:noProof/>
          </w:rPr>
          <w:t>Tipos de Empresa según la Forma Jurídica</w:t>
        </w:r>
        <w:r>
          <w:rPr>
            <w:noProof/>
            <w:webHidden/>
          </w:rPr>
          <w:tab/>
        </w:r>
        <w:r>
          <w:rPr>
            <w:noProof/>
            <w:webHidden/>
          </w:rPr>
          <w:fldChar w:fldCharType="begin"/>
        </w:r>
        <w:r>
          <w:rPr>
            <w:noProof/>
            <w:webHidden/>
          </w:rPr>
          <w:instrText xml:space="preserve"> PAGEREF _Toc532301301 \h </w:instrText>
        </w:r>
        <w:r>
          <w:rPr>
            <w:noProof/>
            <w:webHidden/>
          </w:rPr>
        </w:r>
        <w:r>
          <w:rPr>
            <w:noProof/>
            <w:webHidden/>
          </w:rPr>
          <w:fldChar w:fldCharType="separate"/>
        </w:r>
        <w:r>
          <w:rPr>
            <w:noProof/>
            <w:webHidden/>
          </w:rPr>
          <w:t>204</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302" w:history="1">
        <w:r w:rsidRPr="000C4EDD">
          <w:rPr>
            <w:rStyle w:val="Hipervnculo"/>
            <w:noProof/>
          </w:rPr>
          <w:t>6.2</w:t>
        </w:r>
        <w:r>
          <w:rPr>
            <w:rFonts w:eastAsiaTheme="minorEastAsia" w:cstheme="minorBidi"/>
            <w:b w:val="0"/>
            <w:bCs w:val="0"/>
            <w:noProof/>
            <w:lang w:eastAsia="es-ES"/>
          </w:rPr>
          <w:tab/>
        </w:r>
        <w:r w:rsidRPr="000C4EDD">
          <w:rPr>
            <w:rStyle w:val="Hipervnculo"/>
            <w:noProof/>
          </w:rPr>
          <w:t>El Autoempleo</w:t>
        </w:r>
        <w:r>
          <w:rPr>
            <w:noProof/>
            <w:webHidden/>
          </w:rPr>
          <w:tab/>
        </w:r>
        <w:r>
          <w:rPr>
            <w:noProof/>
            <w:webHidden/>
          </w:rPr>
          <w:fldChar w:fldCharType="begin"/>
        </w:r>
        <w:r>
          <w:rPr>
            <w:noProof/>
            <w:webHidden/>
          </w:rPr>
          <w:instrText xml:space="preserve"> PAGEREF _Toc532301302 \h </w:instrText>
        </w:r>
        <w:r>
          <w:rPr>
            <w:noProof/>
            <w:webHidden/>
          </w:rPr>
        </w:r>
        <w:r>
          <w:rPr>
            <w:noProof/>
            <w:webHidden/>
          </w:rPr>
          <w:fldChar w:fldCharType="separate"/>
        </w:r>
        <w:r>
          <w:rPr>
            <w:noProof/>
            <w:webHidden/>
          </w:rPr>
          <w:t>206</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303" w:history="1">
        <w:r w:rsidRPr="000C4EDD">
          <w:rPr>
            <w:rStyle w:val="Hipervnculo"/>
            <w:noProof/>
          </w:rPr>
          <w:t>6.3</w:t>
        </w:r>
        <w:r>
          <w:rPr>
            <w:rFonts w:eastAsiaTheme="minorEastAsia" w:cstheme="minorBidi"/>
            <w:b w:val="0"/>
            <w:bCs w:val="0"/>
            <w:noProof/>
            <w:lang w:eastAsia="es-ES"/>
          </w:rPr>
          <w:tab/>
        </w:r>
        <w:r w:rsidRPr="000C4EDD">
          <w:rPr>
            <w:rStyle w:val="Hipervnculo"/>
            <w:noProof/>
          </w:rPr>
          <w:t>La Iniciativa Emprendedora y el Empresario en la Sociedad</w:t>
        </w:r>
        <w:r>
          <w:rPr>
            <w:noProof/>
            <w:webHidden/>
          </w:rPr>
          <w:tab/>
        </w:r>
        <w:r>
          <w:rPr>
            <w:noProof/>
            <w:webHidden/>
          </w:rPr>
          <w:fldChar w:fldCharType="begin"/>
        </w:r>
        <w:r>
          <w:rPr>
            <w:noProof/>
            <w:webHidden/>
          </w:rPr>
          <w:instrText xml:space="preserve"> PAGEREF _Toc532301303 \h </w:instrText>
        </w:r>
        <w:r>
          <w:rPr>
            <w:noProof/>
            <w:webHidden/>
          </w:rPr>
        </w:r>
        <w:r>
          <w:rPr>
            <w:noProof/>
            <w:webHidden/>
          </w:rPr>
          <w:fldChar w:fldCharType="separate"/>
        </w:r>
        <w:r>
          <w:rPr>
            <w:noProof/>
            <w:webHidden/>
          </w:rPr>
          <w:t>206</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304" w:history="1">
        <w:r w:rsidRPr="000C4EDD">
          <w:rPr>
            <w:rStyle w:val="Hipervnculo"/>
            <w:noProof/>
          </w:rPr>
          <w:t>6.4</w:t>
        </w:r>
        <w:r>
          <w:rPr>
            <w:rFonts w:eastAsiaTheme="minorEastAsia" w:cstheme="minorBidi"/>
            <w:b w:val="0"/>
            <w:bCs w:val="0"/>
            <w:noProof/>
            <w:lang w:eastAsia="es-ES"/>
          </w:rPr>
          <w:tab/>
        </w:r>
        <w:r w:rsidRPr="000C4EDD">
          <w:rPr>
            <w:rStyle w:val="Hipervnculo"/>
            <w:noProof/>
          </w:rPr>
          <w:t>Proceso de Búsqueda de Empleo.</w:t>
        </w:r>
        <w:r>
          <w:rPr>
            <w:noProof/>
            <w:webHidden/>
          </w:rPr>
          <w:tab/>
        </w:r>
        <w:r>
          <w:rPr>
            <w:noProof/>
            <w:webHidden/>
          </w:rPr>
          <w:fldChar w:fldCharType="begin"/>
        </w:r>
        <w:r>
          <w:rPr>
            <w:noProof/>
            <w:webHidden/>
          </w:rPr>
          <w:instrText xml:space="preserve"> PAGEREF _Toc532301304 \h </w:instrText>
        </w:r>
        <w:r>
          <w:rPr>
            <w:noProof/>
            <w:webHidden/>
          </w:rPr>
        </w:r>
        <w:r>
          <w:rPr>
            <w:noProof/>
            <w:webHidden/>
          </w:rPr>
          <w:fldChar w:fldCharType="separate"/>
        </w:r>
        <w:r>
          <w:rPr>
            <w:noProof/>
            <w:webHidden/>
          </w:rPr>
          <w:t>208</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05" w:history="1">
        <w:r w:rsidRPr="000C4EDD">
          <w:rPr>
            <w:rStyle w:val="Hipervnculo"/>
            <w:noProof/>
          </w:rPr>
          <w:t>6.4.1</w:t>
        </w:r>
        <w:r>
          <w:rPr>
            <w:rFonts w:eastAsiaTheme="minorEastAsia" w:cstheme="minorBidi"/>
            <w:b w:val="0"/>
            <w:bCs w:val="0"/>
            <w:noProof/>
            <w:lang w:eastAsia="es-ES"/>
          </w:rPr>
          <w:tab/>
        </w:r>
        <w:r w:rsidRPr="000C4EDD">
          <w:rPr>
            <w:rStyle w:val="Hipervnculo"/>
            <w:noProof/>
          </w:rPr>
          <w:t>Dónde Buscar Empleo.</w:t>
        </w:r>
        <w:r>
          <w:rPr>
            <w:noProof/>
            <w:webHidden/>
          </w:rPr>
          <w:tab/>
        </w:r>
        <w:r>
          <w:rPr>
            <w:noProof/>
            <w:webHidden/>
          </w:rPr>
          <w:fldChar w:fldCharType="begin"/>
        </w:r>
        <w:r>
          <w:rPr>
            <w:noProof/>
            <w:webHidden/>
          </w:rPr>
          <w:instrText xml:space="preserve"> PAGEREF _Toc532301305 \h </w:instrText>
        </w:r>
        <w:r>
          <w:rPr>
            <w:noProof/>
            <w:webHidden/>
          </w:rPr>
        </w:r>
        <w:r>
          <w:rPr>
            <w:noProof/>
            <w:webHidden/>
          </w:rPr>
          <w:fldChar w:fldCharType="separate"/>
        </w:r>
        <w:r>
          <w:rPr>
            <w:noProof/>
            <w:webHidden/>
          </w:rPr>
          <w:t>208</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06" w:history="1">
        <w:r w:rsidRPr="000C4EDD">
          <w:rPr>
            <w:rStyle w:val="Hipervnculo"/>
            <w:noProof/>
          </w:rPr>
          <w:t>6.4.1.1</w:t>
        </w:r>
        <w:r>
          <w:rPr>
            <w:rFonts w:eastAsiaTheme="minorEastAsia" w:cstheme="minorBidi"/>
            <w:b w:val="0"/>
            <w:bCs w:val="0"/>
            <w:noProof/>
            <w:lang w:eastAsia="es-ES"/>
          </w:rPr>
          <w:tab/>
        </w:r>
        <w:r w:rsidRPr="000C4EDD">
          <w:rPr>
            <w:rStyle w:val="Hipervnculo"/>
            <w:noProof/>
          </w:rPr>
          <w:t>Empleo público:</w:t>
        </w:r>
        <w:r>
          <w:rPr>
            <w:noProof/>
            <w:webHidden/>
          </w:rPr>
          <w:tab/>
        </w:r>
        <w:r>
          <w:rPr>
            <w:noProof/>
            <w:webHidden/>
          </w:rPr>
          <w:fldChar w:fldCharType="begin"/>
        </w:r>
        <w:r>
          <w:rPr>
            <w:noProof/>
            <w:webHidden/>
          </w:rPr>
          <w:instrText xml:space="preserve"> PAGEREF _Toc532301306 \h </w:instrText>
        </w:r>
        <w:r>
          <w:rPr>
            <w:noProof/>
            <w:webHidden/>
          </w:rPr>
        </w:r>
        <w:r>
          <w:rPr>
            <w:noProof/>
            <w:webHidden/>
          </w:rPr>
          <w:fldChar w:fldCharType="separate"/>
        </w:r>
        <w:r>
          <w:rPr>
            <w:noProof/>
            <w:webHidden/>
          </w:rPr>
          <w:t>208</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07" w:history="1">
        <w:r w:rsidRPr="000C4EDD">
          <w:rPr>
            <w:rStyle w:val="Hipervnculo"/>
            <w:noProof/>
          </w:rPr>
          <w:t>6.4.1.2</w:t>
        </w:r>
        <w:r>
          <w:rPr>
            <w:rFonts w:eastAsiaTheme="minorEastAsia" w:cstheme="minorBidi"/>
            <w:b w:val="0"/>
            <w:bCs w:val="0"/>
            <w:noProof/>
            <w:lang w:eastAsia="es-ES"/>
          </w:rPr>
          <w:tab/>
        </w:r>
        <w:r w:rsidRPr="000C4EDD">
          <w:rPr>
            <w:rStyle w:val="Hipervnculo"/>
            <w:noProof/>
          </w:rPr>
          <w:t>Empleo privado:</w:t>
        </w:r>
        <w:r>
          <w:rPr>
            <w:noProof/>
            <w:webHidden/>
          </w:rPr>
          <w:tab/>
        </w:r>
        <w:r>
          <w:rPr>
            <w:noProof/>
            <w:webHidden/>
          </w:rPr>
          <w:fldChar w:fldCharType="begin"/>
        </w:r>
        <w:r>
          <w:rPr>
            <w:noProof/>
            <w:webHidden/>
          </w:rPr>
          <w:instrText xml:space="preserve"> PAGEREF _Toc532301307 \h </w:instrText>
        </w:r>
        <w:r>
          <w:rPr>
            <w:noProof/>
            <w:webHidden/>
          </w:rPr>
        </w:r>
        <w:r>
          <w:rPr>
            <w:noProof/>
            <w:webHidden/>
          </w:rPr>
          <w:fldChar w:fldCharType="separate"/>
        </w:r>
        <w:r>
          <w:rPr>
            <w:noProof/>
            <w:webHidden/>
          </w:rPr>
          <w:t>208</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08" w:history="1">
        <w:r w:rsidRPr="000C4EDD">
          <w:rPr>
            <w:rStyle w:val="Hipervnculo"/>
            <w:noProof/>
          </w:rPr>
          <w:t>6.4.1.3</w:t>
        </w:r>
        <w:r>
          <w:rPr>
            <w:rFonts w:eastAsiaTheme="minorEastAsia" w:cstheme="minorBidi"/>
            <w:b w:val="0"/>
            <w:bCs w:val="0"/>
            <w:noProof/>
            <w:lang w:eastAsia="es-ES"/>
          </w:rPr>
          <w:tab/>
        </w:r>
        <w:r w:rsidRPr="000C4EDD">
          <w:rPr>
            <w:rStyle w:val="Hipervnculo"/>
            <w:noProof/>
          </w:rPr>
          <w:t>Empresas de Trabajo Temporal (E.T.T.):</w:t>
        </w:r>
        <w:r>
          <w:rPr>
            <w:noProof/>
            <w:webHidden/>
          </w:rPr>
          <w:tab/>
        </w:r>
        <w:r>
          <w:rPr>
            <w:noProof/>
            <w:webHidden/>
          </w:rPr>
          <w:fldChar w:fldCharType="begin"/>
        </w:r>
        <w:r>
          <w:rPr>
            <w:noProof/>
            <w:webHidden/>
          </w:rPr>
          <w:instrText xml:space="preserve"> PAGEREF _Toc532301308 \h </w:instrText>
        </w:r>
        <w:r>
          <w:rPr>
            <w:noProof/>
            <w:webHidden/>
          </w:rPr>
        </w:r>
        <w:r>
          <w:rPr>
            <w:noProof/>
            <w:webHidden/>
          </w:rPr>
          <w:fldChar w:fldCharType="separate"/>
        </w:r>
        <w:r>
          <w:rPr>
            <w:noProof/>
            <w:webHidden/>
          </w:rPr>
          <w:t>209</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09" w:history="1">
        <w:r w:rsidRPr="000C4EDD">
          <w:rPr>
            <w:rStyle w:val="Hipervnculo"/>
            <w:noProof/>
          </w:rPr>
          <w:t>6.4.1.4</w:t>
        </w:r>
        <w:r>
          <w:rPr>
            <w:rFonts w:eastAsiaTheme="minorEastAsia" w:cstheme="minorBidi"/>
            <w:b w:val="0"/>
            <w:bCs w:val="0"/>
            <w:noProof/>
            <w:lang w:eastAsia="es-ES"/>
          </w:rPr>
          <w:tab/>
        </w:r>
        <w:r w:rsidRPr="000C4EDD">
          <w:rPr>
            <w:rStyle w:val="Hipervnculo"/>
            <w:noProof/>
          </w:rPr>
          <w:t>Portales de Empleo en Internet:</w:t>
        </w:r>
        <w:r>
          <w:rPr>
            <w:noProof/>
            <w:webHidden/>
          </w:rPr>
          <w:tab/>
        </w:r>
        <w:r>
          <w:rPr>
            <w:noProof/>
            <w:webHidden/>
          </w:rPr>
          <w:fldChar w:fldCharType="begin"/>
        </w:r>
        <w:r>
          <w:rPr>
            <w:noProof/>
            <w:webHidden/>
          </w:rPr>
          <w:instrText xml:space="preserve"> PAGEREF _Toc532301309 \h </w:instrText>
        </w:r>
        <w:r>
          <w:rPr>
            <w:noProof/>
            <w:webHidden/>
          </w:rPr>
        </w:r>
        <w:r>
          <w:rPr>
            <w:noProof/>
            <w:webHidden/>
          </w:rPr>
          <w:fldChar w:fldCharType="separate"/>
        </w:r>
        <w:r>
          <w:rPr>
            <w:noProof/>
            <w:webHidden/>
          </w:rPr>
          <w:t>209</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10" w:history="1">
        <w:r w:rsidRPr="000C4EDD">
          <w:rPr>
            <w:rStyle w:val="Hipervnculo"/>
            <w:noProof/>
          </w:rPr>
          <w:t>6.4.1.5</w:t>
        </w:r>
        <w:r>
          <w:rPr>
            <w:rFonts w:eastAsiaTheme="minorEastAsia" w:cstheme="minorBidi"/>
            <w:b w:val="0"/>
            <w:bCs w:val="0"/>
            <w:noProof/>
            <w:lang w:eastAsia="es-ES"/>
          </w:rPr>
          <w:tab/>
        </w:r>
        <w:r w:rsidRPr="000C4EDD">
          <w:rPr>
            <w:rStyle w:val="Hipervnculo"/>
            <w:noProof/>
          </w:rPr>
          <w:t>Portales de Empleo en internet para Discapacitados:</w:t>
        </w:r>
        <w:r>
          <w:rPr>
            <w:noProof/>
            <w:webHidden/>
          </w:rPr>
          <w:tab/>
        </w:r>
        <w:r>
          <w:rPr>
            <w:noProof/>
            <w:webHidden/>
          </w:rPr>
          <w:fldChar w:fldCharType="begin"/>
        </w:r>
        <w:r>
          <w:rPr>
            <w:noProof/>
            <w:webHidden/>
          </w:rPr>
          <w:instrText xml:space="preserve"> PAGEREF _Toc532301310 \h </w:instrText>
        </w:r>
        <w:r>
          <w:rPr>
            <w:noProof/>
            <w:webHidden/>
          </w:rPr>
        </w:r>
        <w:r>
          <w:rPr>
            <w:noProof/>
            <w:webHidden/>
          </w:rPr>
          <w:fldChar w:fldCharType="separate"/>
        </w:r>
        <w:r>
          <w:rPr>
            <w:noProof/>
            <w:webHidden/>
          </w:rPr>
          <w:t>209</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11" w:history="1">
        <w:r w:rsidRPr="000C4EDD">
          <w:rPr>
            <w:rStyle w:val="Hipervnculo"/>
            <w:noProof/>
          </w:rPr>
          <w:t>6.4.1.6</w:t>
        </w:r>
        <w:r>
          <w:rPr>
            <w:rFonts w:eastAsiaTheme="minorEastAsia" w:cstheme="minorBidi"/>
            <w:b w:val="0"/>
            <w:bCs w:val="0"/>
            <w:noProof/>
            <w:lang w:eastAsia="es-ES"/>
          </w:rPr>
          <w:tab/>
        </w:r>
        <w:r w:rsidRPr="000C4EDD">
          <w:rPr>
            <w:rStyle w:val="Hipervnculo"/>
            <w:noProof/>
          </w:rPr>
          <w:t>La Auto-candidatura:</w:t>
        </w:r>
        <w:r>
          <w:rPr>
            <w:noProof/>
            <w:webHidden/>
          </w:rPr>
          <w:tab/>
        </w:r>
        <w:r>
          <w:rPr>
            <w:noProof/>
            <w:webHidden/>
          </w:rPr>
          <w:fldChar w:fldCharType="begin"/>
        </w:r>
        <w:r>
          <w:rPr>
            <w:noProof/>
            <w:webHidden/>
          </w:rPr>
          <w:instrText xml:space="preserve"> PAGEREF _Toc532301311 \h </w:instrText>
        </w:r>
        <w:r>
          <w:rPr>
            <w:noProof/>
            <w:webHidden/>
          </w:rPr>
        </w:r>
        <w:r>
          <w:rPr>
            <w:noProof/>
            <w:webHidden/>
          </w:rPr>
          <w:fldChar w:fldCharType="separate"/>
        </w:r>
        <w:r>
          <w:rPr>
            <w:noProof/>
            <w:webHidden/>
          </w:rPr>
          <w:t>210</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12" w:history="1">
        <w:r w:rsidRPr="000C4EDD">
          <w:rPr>
            <w:rStyle w:val="Hipervnculo"/>
            <w:noProof/>
          </w:rPr>
          <w:t>6.4.2</w:t>
        </w:r>
        <w:r>
          <w:rPr>
            <w:rFonts w:eastAsiaTheme="minorEastAsia" w:cstheme="minorBidi"/>
            <w:b w:val="0"/>
            <w:bCs w:val="0"/>
            <w:noProof/>
            <w:lang w:eastAsia="es-ES"/>
          </w:rPr>
          <w:tab/>
        </w:r>
        <w:r w:rsidRPr="000C4EDD">
          <w:rPr>
            <w:rStyle w:val="Hipervnculo"/>
            <w:noProof/>
          </w:rPr>
          <w:t>Proceso de Selección (reclutamiento).</w:t>
        </w:r>
        <w:r>
          <w:rPr>
            <w:noProof/>
            <w:webHidden/>
          </w:rPr>
          <w:tab/>
        </w:r>
        <w:r>
          <w:rPr>
            <w:noProof/>
            <w:webHidden/>
          </w:rPr>
          <w:fldChar w:fldCharType="begin"/>
        </w:r>
        <w:r>
          <w:rPr>
            <w:noProof/>
            <w:webHidden/>
          </w:rPr>
          <w:instrText xml:space="preserve"> PAGEREF _Toc532301312 \h </w:instrText>
        </w:r>
        <w:r>
          <w:rPr>
            <w:noProof/>
            <w:webHidden/>
          </w:rPr>
        </w:r>
        <w:r>
          <w:rPr>
            <w:noProof/>
            <w:webHidden/>
          </w:rPr>
          <w:fldChar w:fldCharType="separate"/>
        </w:r>
        <w:r>
          <w:rPr>
            <w:noProof/>
            <w:webHidden/>
          </w:rPr>
          <w:t>211</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13" w:history="1">
        <w:r w:rsidRPr="000C4EDD">
          <w:rPr>
            <w:rStyle w:val="Hipervnculo"/>
            <w:noProof/>
          </w:rPr>
          <w:t>6.4.2.1</w:t>
        </w:r>
        <w:r>
          <w:rPr>
            <w:rFonts w:eastAsiaTheme="minorEastAsia" w:cstheme="minorBidi"/>
            <w:b w:val="0"/>
            <w:bCs w:val="0"/>
            <w:noProof/>
            <w:lang w:eastAsia="es-ES"/>
          </w:rPr>
          <w:tab/>
        </w:r>
        <w:r w:rsidRPr="000C4EDD">
          <w:rPr>
            <w:rStyle w:val="Hipervnculo"/>
            <w:noProof/>
          </w:rPr>
          <w:t>Autoconocimiento.</w:t>
        </w:r>
        <w:r>
          <w:rPr>
            <w:noProof/>
            <w:webHidden/>
          </w:rPr>
          <w:tab/>
        </w:r>
        <w:r>
          <w:rPr>
            <w:noProof/>
            <w:webHidden/>
          </w:rPr>
          <w:fldChar w:fldCharType="begin"/>
        </w:r>
        <w:r>
          <w:rPr>
            <w:noProof/>
            <w:webHidden/>
          </w:rPr>
          <w:instrText xml:space="preserve"> PAGEREF _Toc532301313 \h </w:instrText>
        </w:r>
        <w:r>
          <w:rPr>
            <w:noProof/>
            <w:webHidden/>
          </w:rPr>
        </w:r>
        <w:r>
          <w:rPr>
            <w:noProof/>
            <w:webHidden/>
          </w:rPr>
          <w:fldChar w:fldCharType="separate"/>
        </w:r>
        <w:r>
          <w:rPr>
            <w:noProof/>
            <w:webHidden/>
          </w:rPr>
          <w:t>211</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14" w:history="1">
        <w:r w:rsidRPr="000C4EDD">
          <w:rPr>
            <w:rStyle w:val="Hipervnculo"/>
            <w:noProof/>
          </w:rPr>
          <w:t>6.4.3</w:t>
        </w:r>
        <w:r>
          <w:rPr>
            <w:rFonts w:eastAsiaTheme="minorEastAsia" w:cstheme="minorBidi"/>
            <w:b w:val="0"/>
            <w:bCs w:val="0"/>
            <w:noProof/>
            <w:lang w:eastAsia="es-ES"/>
          </w:rPr>
          <w:tab/>
        </w:r>
        <w:r w:rsidRPr="000C4EDD">
          <w:rPr>
            <w:rStyle w:val="Hipervnculo"/>
            <w:noProof/>
          </w:rPr>
          <w:t>La Carta de Presentación</w:t>
        </w:r>
        <w:r>
          <w:rPr>
            <w:noProof/>
            <w:webHidden/>
          </w:rPr>
          <w:tab/>
        </w:r>
        <w:r>
          <w:rPr>
            <w:noProof/>
            <w:webHidden/>
          </w:rPr>
          <w:fldChar w:fldCharType="begin"/>
        </w:r>
        <w:r>
          <w:rPr>
            <w:noProof/>
            <w:webHidden/>
          </w:rPr>
          <w:instrText xml:space="preserve"> PAGEREF _Toc532301314 \h </w:instrText>
        </w:r>
        <w:r>
          <w:rPr>
            <w:noProof/>
            <w:webHidden/>
          </w:rPr>
        </w:r>
        <w:r>
          <w:rPr>
            <w:noProof/>
            <w:webHidden/>
          </w:rPr>
          <w:fldChar w:fldCharType="separate"/>
        </w:r>
        <w:r>
          <w:rPr>
            <w:noProof/>
            <w:webHidden/>
          </w:rPr>
          <w:t>212</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15" w:history="1">
        <w:r w:rsidRPr="000C4EDD">
          <w:rPr>
            <w:rStyle w:val="Hipervnculo"/>
            <w:noProof/>
          </w:rPr>
          <w:t>6.4.4</w:t>
        </w:r>
        <w:r>
          <w:rPr>
            <w:rFonts w:eastAsiaTheme="minorEastAsia" w:cstheme="minorBidi"/>
            <w:b w:val="0"/>
            <w:bCs w:val="0"/>
            <w:noProof/>
            <w:lang w:eastAsia="es-ES"/>
          </w:rPr>
          <w:tab/>
        </w:r>
        <w:r w:rsidRPr="000C4EDD">
          <w:rPr>
            <w:rStyle w:val="Hipervnculo"/>
            <w:noProof/>
          </w:rPr>
          <w:t>El Currículum Vitae</w:t>
        </w:r>
        <w:r>
          <w:rPr>
            <w:noProof/>
            <w:webHidden/>
          </w:rPr>
          <w:tab/>
        </w:r>
        <w:r>
          <w:rPr>
            <w:noProof/>
            <w:webHidden/>
          </w:rPr>
          <w:fldChar w:fldCharType="begin"/>
        </w:r>
        <w:r>
          <w:rPr>
            <w:noProof/>
            <w:webHidden/>
          </w:rPr>
          <w:instrText xml:space="preserve"> PAGEREF _Toc532301315 \h </w:instrText>
        </w:r>
        <w:r>
          <w:rPr>
            <w:noProof/>
            <w:webHidden/>
          </w:rPr>
        </w:r>
        <w:r>
          <w:rPr>
            <w:noProof/>
            <w:webHidden/>
          </w:rPr>
          <w:fldChar w:fldCharType="separate"/>
        </w:r>
        <w:r>
          <w:rPr>
            <w:noProof/>
            <w:webHidden/>
          </w:rPr>
          <w:t>215</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16" w:history="1">
        <w:r w:rsidRPr="000C4EDD">
          <w:rPr>
            <w:rStyle w:val="Hipervnculo"/>
            <w:noProof/>
          </w:rPr>
          <w:t>6.4.5</w:t>
        </w:r>
        <w:r>
          <w:rPr>
            <w:rFonts w:eastAsiaTheme="minorEastAsia" w:cstheme="minorBidi"/>
            <w:b w:val="0"/>
            <w:bCs w:val="0"/>
            <w:noProof/>
            <w:lang w:eastAsia="es-ES"/>
          </w:rPr>
          <w:tab/>
        </w:r>
        <w:r w:rsidRPr="000C4EDD">
          <w:rPr>
            <w:rStyle w:val="Hipervnculo"/>
            <w:noProof/>
          </w:rPr>
          <w:t>La Entrevista De Trabajo</w:t>
        </w:r>
        <w:r>
          <w:rPr>
            <w:noProof/>
            <w:webHidden/>
          </w:rPr>
          <w:tab/>
        </w:r>
        <w:r>
          <w:rPr>
            <w:noProof/>
            <w:webHidden/>
          </w:rPr>
          <w:fldChar w:fldCharType="begin"/>
        </w:r>
        <w:r>
          <w:rPr>
            <w:noProof/>
            <w:webHidden/>
          </w:rPr>
          <w:instrText xml:space="preserve"> PAGEREF _Toc532301316 \h </w:instrText>
        </w:r>
        <w:r>
          <w:rPr>
            <w:noProof/>
            <w:webHidden/>
          </w:rPr>
        </w:r>
        <w:r>
          <w:rPr>
            <w:noProof/>
            <w:webHidden/>
          </w:rPr>
          <w:fldChar w:fldCharType="separate"/>
        </w:r>
        <w:r>
          <w:rPr>
            <w:noProof/>
            <w:webHidden/>
          </w:rPr>
          <w:t>218</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17" w:history="1">
        <w:r w:rsidRPr="000C4EDD">
          <w:rPr>
            <w:rStyle w:val="Hipervnculo"/>
            <w:noProof/>
          </w:rPr>
          <w:t>6.4.6</w:t>
        </w:r>
        <w:r>
          <w:rPr>
            <w:rFonts w:eastAsiaTheme="minorEastAsia" w:cstheme="minorBidi"/>
            <w:b w:val="0"/>
            <w:bCs w:val="0"/>
            <w:noProof/>
            <w:lang w:eastAsia="es-ES"/>
          </w:rPr>
          <w:tab/>
        </w:r>
        <w:r w:rsidRPr="000C4EDD">
          <w:rPr>
            <w:rStyle w:val="Hipervnculo"/>
            <w:noProof/>
          </w:rPr>
          <w:t>Pruebas Psicotécnicas:</w:t>
        </w:r>
        <w:r>
          <w:rPr>
            <w:noProof/>
            <w:webHidden/>
          </w:rPr>
          <w:tab/>
        </w:r>
        <w:r>
          <w:rPr>
            <w:noProof/>
            <w:webHidden/>
          </w:rPr>
          <w:fldChar w:fldCharType="begin"/>
        </w:r>
        <w:r>
          <w:rPr>
            <w:noProof/>
            <w:webHidden/>
          </w:rPr>
          <w:instrText xml:space="preserve"> PAGEREF _Toc532301317 \h </w:instrText>
        </w:r>
        <w:r>
          <w:rPr>
            <w:noProof/>
            <w:webHidden/>
          </w:rPr>
        </w:r>
        <w:r>
          <w:rPr>
            <w:noProof/>
            <w:webHidden/>
          </w:rPr>
          <w:fldChar w:fldCharType="separate"/>
        </w:r>
        <w:r>
          <w:rPr>
            <w:noProof/>
            <w:webHidden/>
          </w:rPr>
          <w:t>225</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18" w:history="1">
        <w:r w:rsidRPr="000C4EDD">
          <w:rPr>
            <w:rStyle w:val="Hipervnculo"/>
            <w:noProof/>
          </w:rPr>
          <w:t>6.4.7</w:t>
        </w:r>
        <w:r>
          <w:rPr>
            <w:rFonts w:eastAsiaTheme="minorEastAsia" w:cstheme="minorBidi"/>
            <w:b w:val="0"/>
            <w:bCs w:val="0"/>
            <w:noProof/>
            <w:lang w:eastAsia="es-ES"/>
          </w:rPr>
          <w:tab/>
        </w:r>
        <w:r w:rsidRPr="000C4EDD">
          <w:rPr>
            <w:rStyle w:val="Hipervnculo"/>
            <w:noProof/>
          </w:rPr>
          <w:t>Pruebas Profesionales:</w:t>
        </w:r>
        <w:r>
          <w:rPr>
            <w:noProof/>
            <w:webHidden/>
          </w:rPr>
          <w:tab/>
        </w:r>
        <w:r>
          <w:rPr>
            <w:noProof/>
            <w:webHidden/>
          </w:rPr>
          <w:fldChar w:fldCharType="begin"/>
        </w:r>
        <w:r>
          <w:rPr>
            <w:noProof/>
            <w:webHidden/>
          </w:rPr>
          <w:instrText xml:space="preserve"> PAGEREF _Toc532301318 \h </w:instrText>
        </w:r>
        <w:r>
          <w:rPr>
            <w:noProof/>
            <w:webHidden/>
          </w:rPr>
        </w:r>
        <w:r>
          <w:rPr>
            <w:noProof/>
            <w:webHidden/>
          </w:rPr>
          <w:fldChar w:fldCharType="separate"/>
        </w:r>
        <w:r>
          <w:rPr>
            <w:noProof/>
            <w:webHidden/>
          </w:rPr>
          <w:t>226</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319" w:history="1">
        <w:r w:rsidRPr="000C4EDD">
          <w:rPr>
            <w:rStyle w:val="Hipervnculo"/>
            <w:noProof/>
          </w:rPr>
          <w:t>6.5</w:t>
        </w:r>
        <w:r>
          <w:rPr>
            <w:rFonts w:eastAsiaTheme="minorEastAsia" w:cstheme="minorBidi"/>
            <w:b w:val="0"/>
            <w:bCs w:val="0"/>
            <w:noProof/>
            <w:lang w:eastAsia="es-ES"/>
          </w:rPr>
          <w:tab/>
        </w:r>
        <w:r w:rsidRPr="000C4EDD">
          <w:rPr>
            <w:rStyle w:val="Hipervnculo"/>
            <w:noProof/>
          </w:rPr>
          <w:t>El Contrato de Trabajo</w:t>
        </w:r>
        <w:r>
          <w:rPr>
            <w:noProof/>
            <w:webHidden/>
          </w:rPr>
          <w:tab/>
        </w:r>
        <w:r>
          <w:rPr>
            <w:noProof/>
            <w:webHidden/>
          </w:rPr>
          <w:fldChar w:fldCharType="begin"/>
        </w:r>
        <w:r>
          <w:rPr>
            <w:noProof/>
            <w:webHidden/>
          </w:rPr>
          <w:instrText xml:space="preserve"> PAGEREF _Toc532301319 \h </w:instrText>
        </w:r>
        <w:r>
          <w:rPr>
            <w:noProof/>
            <w:webHidden/>
          </w:rPr>
        </w:r>
        <w:r>
          <w:rPr>
            <w:noProof/>
            <w:webHidden/>
          </w:rPr>
          <w:fldChar w:fldCharType="separate"/>
        </w:r>
        <w:r>
          <w:rPr>
            <w:noProof/>
            <w:webHidden/>
          </w:rPr>
          <w:t>226</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320" w:history="1">
        <w:r w:rsidRPr="000C4EDD">
          <w:rPr>
            <w:rStyle w:val="Hipervnculo"/>
            <w:noProof/>
          </w:rPr>
          <w:t>6.6</w:t>
        </w:r>
        <w:r>
          <w:rPr>
            <w:rFonts w:eastAsiaTheme="minorEastAsia" w:cstheme="minorBidi"/>
            <w:b w:val="0"/>
            <w:bCs w:val="0"/>
            <w:noProof/>
            <w:lang w:eastAsia="es-ES"/>
          </w:rPr>
          <w:tab/>
        </w:r>
        <w:r w:rsidRPr="000C4EDD">
          <w:rPr>
            <w:rStyle w:val="Hipervnculo"/>
            <w:noProof/>
          </w:rPr>
          <w:t>Los Derechos y Deberes del Trabajador</w:t>
        </w:r>
        <w:r>
          <w:rPr>
            <w:noProof/>
            <w:webHidden/>
          </w:rPr>
          <w:tab/>
        </w:r>
        <w:r>
          <w:rPr>
            <w:noProof/>
            <w:webHidden/>
          </w:rPr>
          <w:fldChar w:fldCharType="begin"/>
        </w:r>
        <w:r>
          <w:rPr>
            <w:noProof/>
            <w:webHidden/>
          </w:rPr>
          <w:instrText xml:space="preserve"> PAGEREF _Toc532301320 \h </w:instrText>
        </w:r>
        <w:r>
          <w:rPr>
            <w:noProof/>
            <w:webHidden/>
          </w:rPr>
        </w:r>
        <w:r>
          <w:rPr>
            <w:noProof/>
            <w:webHidden/>
          </w:rPr>
          <w:fldChar w:fldCharType="separate"/>
        </w:r>
        <w:r>
          <w:rPr>
            <w:noProof/>
            <w:webHidden/>
          </w:rPr>
          <w:t>228</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321" w:history="1">
        <w:r w:rsidRPr="000C4EDD">
          <w:rPr>
            <w:rStyle w:val="Hipervnculo"/>
            <w:noProof/>
          </w:rPr>
          <w:t>6.7</w:t>
        </w:r>
        <w:r>
          <w:rPr>
            <w:rFonts w:eastAsiaTheme="minorEastAsia" w:cstheme="minorBidi"/>
            <w:b w:val="0"/>
            <w:bCs w:val="0"/>
            <w:noProof/>
            <w:lang w:eastAsia="es-ES"/>
          </w:rPr>
          <w:tab/>
        </w:r>
        <w:r w:rsidRPr="000C4EDD">
          <w:rPr>
            <w:rStyle w:val="Hipervnculo"/>
            <w:noProof/>
          </w:rPr>
          <w:t>Seguridad Social</w:t>
        </w:r>
        <w:r>
          <w:rPr>
            <w:noProof/>
            <w:webHidden/>
          </w:rPr>
          <w:tab/>
        </w:r>
        <w:r>
          <w:rPr>
            <w:noProof/>
            <w:webHidden/>
          </w:rPr>
          <w:fldChar w:fldCharType="begin"/>
        </w:r>
        <w:r>
          <w:rPr>
            <w:noProof/>
            <w:webHidden/>
          </w:rPr>
          <w:instrText xml:space="preserve"> PAGEREF _Toc532301321 \h </w:instrText>
        </w:r>
        <w:r>
          <w:rPr>
            <w:noProof/>
            <w:webHidden/>
          </w:rPr>
        </w:r>
        <w:r>
          <w:rPr>
            <w:noProof/>
            <w:webHidden/>
          </w:rPr>
          <w:fldChar w:fldCharType="separate"/>
        </w:r>
        <w:r>
          <w:rPr>
            <w:noProof/>
            <w:webHidden/>
          </w:rPr>
          <w:t>230</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22" w:history="1">
        <w:r w:rsidRPr="000C4EDD">
          <w:rPr>
            <w:rStyle w:val="Hipervnculo"/>
            <w:noProof/>
          </w:rPr>
          <w:t>6.7.1</w:t>
        </w:r>
        <w:r>
          <w:rPr>
            <w:rFonts w:eastAsiaTheme="minorEastAsia" w:cstheme="minorBidi"/>
            <w:b w:val="0"/>
            <w:bCs w:val="0"/>
            <w:noProof/>
            <w:lang w:eastAsia="es-ES"/>
          </w:rPr>
          <w:tab/>
        </w:r>
        <w:r w:rsidRPr="000C4EDD">
          <w:rPr>
            <w:rStyle w:val="Hipervnculo"/>
            <w:noProof/>
          </w:rPr>
          <w:t>Prestaciones</w:t>
        </w:r>
        <w:r>
          <w:rPr>
            <w:noProof/>
            <w:webHidden/>
          </w:rPr>
          <w:tab/>
        </w:r>
        <w:r>
          <w:rPr>
            <w:noProof/>
            <w:webHidden/>
          </w:rPr>
          <w:fldChar w:fldCharType="begin"/>
        </w:r>
        <w:r>
          <w:rPr>
            <w:noProof/>
            <w:webHidden/>
          </w:rPr>
          <w:instrText xml:space="preserve"> PAGEREF _Toc532301322 \h </w:instrText>
        </w:r>
        <w:r>
          <w:rPr>
            <w:noProof/>
            <w:webHidden/>
          </w:rPr>
        </w:r>
        <w:r>
          <w:rPr>
            <w:noProof/>
            <w:webHidden/>
          </w:rPr>
          <w:fldChar w:fldCharType="separate"/>
        </w:r>
        <w:r>
          <w:rPr>
            <w:noProof/>
            <w:webHidden/>
          </w:rPr>
          <w:t>230</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23" w:history="1">
        <w:r w:rsidRPr="000C4EDD">
          <w:rPr>
            <w:rStyle w:val="Hipervnculo"/>
            <w:noProof/>
          </w:rPr>
          <w:t>6.7.2</w:t>
        </w:r>
        <w:r>
          <w:rPr>
            <w:rFonts w:eastAsiaTheme="minorEastAsia" w:cstheme="minorBidi"/>
            <w:b w:val="0"/>
            <w:bCs w:val="0"/>
            <w:noProof/>
            <w:lang w:eastAsia="es-ES"/>
          </w:rPr>
          <w:tab/>
        </w:r>
        <w:r w:rsidRPr="000C4EDD">
          <w:rPr>
            <w:rStyle w:val="Hipervnculo"/>
            <w:noProof/>
          </w:rPr>
          <w:t>Prestaciones Contributivas y no Contributivas</w:t>
        </w:r>
        <w:r>
          <w:rPr>
            <w:noProof/>
            <w:webHidden/>
          </w:rPr>
          <w:tab/>
        </w:r>
        <w:r>
          <w:rPr>
            <w:noProof/>
            <w:webHidden/>
          </w:rPr>
          <w:fldChar w:fldCharType="begin"/>
        </w:r>
        <w:r>
          <w:rPr>
            <w:noProof/>
            <w:webHidden/>
          </w:rPr>
          <w:instrText xml:space="preserve"> PAGEREF _Toc532301323 \h </w:instrText>
        </w:r>
        <w:r>
          <w:rPr>
            <w:noProof/>
            <w:webHidden/>
          </w:rPr>
        </w:r>
        <w:r>
          <w:rPr>
            <w:noProof/>
            <w:webHidden/>
          </w:rPr>
          <w:fldChar w:fldCharType="separate"/>
        </w:r>
        <w:r>
          <w:rPr>
            <w:noProof/>
            <w:webHidden/>
          </w:rPr>
          <w:t>230</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324" w:history="1">
        <w:r w:rsidRPr="000C4EDD">
          <w:rPr>
            <w:rStyle w:val="Hipervnculo"/>
            <w:noProof/>
          </w:rPr>
          <w:t>6.8</w:t>
        </w:r>
        <w:r>
          <w:rPr>
            <w:rFonts w:eastAsiaTheme="minorEastAsia" w:cstheme="minorBidi"/>
            <w:b w:val="0"/>
            <w:bCs w:val="0"/>
            <w:noProof/>
            <w:lang w:eastAsia="es-ES"/>
          </w:rPr>
          <w:tab/>
        </w:r>
        <w:r w:rsidRPr="000C4EDD">
          <w:rPr>
            <w:rStyle w:val="Hipervnculo"/>
            <w:noProof/>
          </w:rPr>
          <w:t>Los Riesgos Laborales</w:t>
        </w:r>
        <w:r>
          <w:rPr>
            <w:noProof/>
            <w:webHidden/>
          </w:rPr>
          <w:tab/>
        </w:r>
        <w:r>
          <w:rPr>
            <w:noProof/>
            <w:webHidden/>
          </w:rPr>
          <w:fldChar w:fldCharType="begin"/>
        </w:r>
        <w:r>
          <w:rPr>
            <w:noProof/>
            <w:webHidden/>
          </w:rPr>
          <w:instrText xml:space="preserve"> PAGEREF _Toc532301324 \h </w:instrText>
        </w:r>
        <w:r>
          <w:rPr>
            <w:noProof/>
            <w:webHidden/>
          </w:rPr>
        </w:r>
        <w:r>
          <w:rPr>
            <w:noProof/>
            <w:webHidden/>
          </w:rPr>
          <w:fldChar w:fldCharType="separate"/>
        </w:r>
        <w:r>
          <w:rPr>
            <w:noProof/>
            <w:webHidden/>
          </w:rPr>
          <w:t>231</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325" w:history="1">
        <w:r w:rsidRPr="000C4EDD">
          <w:rPr>
            <w:rStyle w:val="Hipervnculo"/>
            <w:noProof/>
          </w:rPr>
          <w:t>6.9</w:t>
        </w:r>
        <w:r>
          <w:rPr>
            <w:rFonts w:eastAsiaTheme="minorEastAsia" w:cstheme="minorBidi"/>
            <w:b w:val="0"/>
            <w:bCs w:val="0"/>
            <w:noProof/>
            <w:lang w:eastAsia="es-ES"/>
          </w:rPr>
          <w:tab/>
        </w:r>
        <w:r w:rsidRPr="000C4EDD">
          <w:rPr>
            <w:rStyle w:val="Hipervnculo"/>
            <w:noProof/>
          </w:rPr>
          <w:t>Itinerarios Formativos y Carreras Profesionales</w:t>
        </w:r>
        <w:r>
          <w:rPr>
            <w:noProof/>
            <w:webHidden/>
          </w:rPr>
          <w:tab/>
        </w:r>
        <w:r>
          <w:rPr>
            <w:noProof/>
            <w:webHidden/>
          </w:rPr>
          <w:fldChar w:fldCharType="begin"/>
        </w:r>
        <w:r>
          <w:rPr>
            <w:noProof/>
            <w:webHidden/>
          </w:rPr>
          <w:instrText xml:space="preserve"> PAGEREF _Toc532301325 \h </w:instrText>
        </w:r>
        <w:r>
          <w:rPr>
            <w:noProof/>
            <w:webHidden/>
          </w:rPr>
        </w:r>
        <w:r>
          <w:rPr>
            <w:noProof/>
            <w:webHidden/>
          </w:rPr>
          <w:fldChar w:fldCharType="separate"/>
        </w:r>
        <w:r>
          <w:rPr>
            <w:noProof/>
            <w:webHidden/>
          </w:rPr>
          <w:t>233</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326" w:history="1">
        <w:r w:rsidRPr="000C4EDD">
          <w:rPr>
            <w:rStyle w:val="Hipervnculo"/>
            <w:noProof/>
          </w:rPr>
          <w:t>6.10</w:t>
        </w:r>
        <w:r>
          <w:rPr>
            <w:rFonts w:eastAsiaTheme="minorEastAsia" w:cstheme="minorBidi"/>
            <w:b w:val="0"/>
            <w:bCs w:val="0"/>
            <w:noProof/>
            <w:lang w:eastAsia="es-ES"/>
          </w:rPr>
          <w:tab/>
        </w:r>
        <w:r w:rsidRPr="000C4EDD">
          <w:rPr>
            <w:rStyle w:val="Hipervnculo"/>
            <w:noProof/>
          </w:rPr>
          <w:t>Cuestiones</w:t>
        </w:r>
        <w:r>
          <w:rPr>
            <w:noProof/>
            <w:webHidden/>
          </w:rPr>
          <w:tab/>
        </w:r>
        <w:r>
          <w:rPr>
            <w:noProof/>
            <w:webHidden/>
          </w:rPr>
          <w:fldChar w:fldCharType="begin"/>
        </w:r>
        <w:r>
          <w:rPr>
            <w:noProof/>
            <w:webHidden/>
          </w:rPr>
          <w:instrText xml:space="preserve"> PAGEREF _Toc532301326 \h </w:instrText>
        </w:r>
        <w:r>
          <w:rPr>
            <w:noProof/>
            <w:webHidden/>
          </w:rPr>
        </w:r>
        <w:r>
          <w:rPr>
            <w:noProof/>
            <w:webHidden/>
          </w:rPr>
          <w:fldChar w:fldCharType="separate"/>
        </w:r>
        <w:r>
          <w:rPr>
            <w:noProof/>
            <w:webHidden/>
          </w:rPr>
          <w:t>234</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327" w:history="1">
        <w:r w:rsidRPr="000C4EDD">
          <w:rPr>
            <w:rStyle w:val="Hipervnculo"/>
            <w:noProof/>
          </w:rPr>
          <w:t>6.11</w:t>
        </w:r>
        <w:r>
          <w:rPr>
            <w:rFonts w:eastAsiaTheme="minorEastAsia" w:cstheme="minorBidi"/>
            <w:b w:val="0"/>
            <w:bCs w:val="0"/>
            <w:noProof/>
            <w:lang w:eastAsia="es-ES"/>
          </w:rPr>
          <w:tab/>
        </w:r>
        <w:r w:rsidRPr="000C4EDD">
          <w:rPr>
            <w:rStyle w:val="Hipervnculo"/>
            <w:noProof/>
          </w:rPr>
          <w:t>Ejercicios Prácticos</w:t>
        </w:r>
        <w:r>
          <w:rPr>
            <w:noProof/>
            <w:webHidden/>
          </w:rPr>
          <w:tab/>
        </w:r>
        <w:r>
          <w:rPr>
            <w:noProof/>
            <w:webHidden/>
          </w:rPr>
          <w:fldChar w:fldCharType="begin"/>
        </w:r>
        <w:r>
          <w:rPr>
            <w:noProof/>
            <w:webHidden/>
          </w:rPr>
          <w:instrText xml:space="preserve"> PAGEREF _Toc532301327 \h </w:instrText>
        </w:r>
        <w:r>
          <w:rPr>
            <w:noProof/>
            <w:webHidden/>
          </w:rPr>
        </w:r>
        <w:r>
          <w:rPr>
            <w:noProof/>
            <w:webHidden/>
          </w:rPr>
          <w:fldChar w:fldCharType="separate"/>
        </w:r>
        <w:r>
          <w:rPr>
            <w:noProof/>
            <w:webHidden/>
          </w:rPr>
          <w:t>235</w:t>
        </w:r>
        <w:r>
          <w:rPr>
            <w:noProof/>
            <w:webHidden/>
          </w:rPr>
          <w:fldChar w:fldCharType="end"/>
        </w:r>
      </w:hyperlink>
    </w:p>
    <w:p w:rsidR="003A220D" w:rsidRDefault="003A220D">
      <w:pPr>
        <w:pStyle w:val="TDC2"/>
        <w:tabs>
          <w:tab w:val="left" w:pos="660"/>
          <w:tab w:val="right" w:leader="dot" w:pos="10456"/>
        </w:tabs>
        <w:rPr>
          <w:rFonts w:eastAsiaTheme="minorEastAsia" w:cstheme="minorBidi"/>
          <w:b w:val="0"/>
          <w:bCs w:val="0"/>
          <w:noProof/>
          <w:lang w:eastAsia="es-ES"/>
        </w:rPr>
      </w:pPr>
      <w:hyperlink w:anchor="_Toc532301328" w:history="1">
        <w:r w:rsidRPr="000C4EDD">
          <w:rPr>
            <w:rStyle w:val="Hipervnculo"/>
            <w:rFonts w:eastAsia="Arial"/>
            <w:noProof/>
            <w:spacing w:val="-2"/>
            <w:w w:val="99"/>
          </w:rPr>
          <w:t>7.</w:t>
        </w:r>
        <w:r>
          <w:rPr>
            <w:rFonts w:eastAsiaTheme="minorEastAsia" w:cstheme="minorBidi"/>
            <w:b w:val="0"/>
            <w:bCs w:val="0"/>
            <w:noProof/>
            <w:lang w:eastAsia="es-ES"/>
          </w:rPr>
          <w:tab/>
        </w:r>
        <w:r w:rsidRPr="000C4EDD">
          <w:rPr>
            <w:rStyle w:val="Hipervnculo"/>
            <w:noProof/>
          </w:rPr>
          <w:t>UD 7: Las Personas y la Salud. Promoción de la Salud.</w:t>
        </w:r>
        <w:r>
          <w:rPr>
            <w:noProof/>
            <w:webHidden/>
          </w:rPr>
          <w:tab/>
        </w:r>
        <w:r>
          <w:rPr>
            <w:noProof/>
            <w:webHidden/>
          </w:rPr>
          <w:fldChar w:fldCharType="begin"/>
        </w:r>
        <w:r>
          <w:rPr>
            <w:noProof/>
            <w:webHidden/>
          </w:rPr>
          <w:instrText xml:space="preserve"> PAGEREF _Toc532301328 \h </w:instrText>
        </w:r>
        <w:r>
          <w:rPr>
            <w:noProof/>
            <w:webHidden/>
          </w:rPr>
        </w:r>
        <w:r>
          <w:rPr>
            <w:noProof/>
            <w:webHidden/>
          </w:rPr>
          <w:fldChar w:fldCharType="separate"/>
        </w:r>
        <w:r>
          <w:rPr>
            <w:noProof/>
            <w:webHidden/>
          </w:rPr>
          <w:t>251</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329" w:history="1">
        <w:r w:rsidRPr="000C4EDD">
          <w:rPr>
            <w:rStyle w:val="Hipervnculo"/>
            <w:noProof/>
          </w:rPr>
          <w:t>7.1</w:t>
        </w:r>
        <w:r>
          <w:rPr>
            <w:rFonts w:eastAsiaTheme="minorEastAsia" w:cstheme="minorBidi"/>
            <w:b w:val="0"/>
            <w:bCs w:val="0"/>
            <w:noProof/>
            <w:lang w:eastAsia="es-ES"/>
          </w:rPr>
          <w:tab/>
        </w:r>
        <w:r w:rsidRPr="000C4EDD">
          <w:rPr>
            <w:rStyle w:val="Hipervnculo"/>
            <w:noProof/>
          </w:rPr>
          <w:t>La Salud y la Enfermedad.</w:t>
        </w:r>
        <w:r>
          <w:rPr>
            <w:noProof/>
            <w:webHidden/>
          </w:rPr>
          <w:tab/>
        </w:r>
        <w:r>
          <w:rPr>
            <w:noProof/>
            <w:webHidden/>
          </w:rPr>
          <w:fldChar w:fldCharType="begin"/>
        </w:r>
        <w:r>
          <w:rPr>
            <w:noProof/>
            <w:webHidden/>
          </w:rPr>
          <w:instrText xml:space="preserve"> PAGEREF _Toc532301329 \h </w:instrText>
        </w:r>
        <w:r>
          <w:rPr>
            <w:noProof/>
            <w:webHidden/>
          </w:rPr>
        </w:r>
        <w:r>
          <w:rPr>
            <w:noProof/>
            <w:webHidden/>
          </w:rPr>
          <w:fldChar w:fldCharType="separate"/>
        </w:r>
        <w:r>
          <w:rPr>
            <w:noProof/>
            <w:webHidden/>
          </w:rPr>
          <w:t>251</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30" w:history="1">
        <w:r w:rsidRPr="000C4EDD">
          <w:rPr>
            <w:rStyle w:val="Hipervnculo"/>
            <w:noProof/>
          </w:rPr>
          <w:t>7.1.1</w:t>
        </w:r>
        <w:r>
          <w:rPr>
            <w:rFonts w:eastAsiaTheme="minorEastAsia" w:cstheme="minorBidi"/>
            <w:b w:val="0"/>
            <w:bCs w:val="0"/>
            <w:noProof/>
            <w:lang w:eastAsia="es-ES"/>
          </w:rPr>
          <w:tab/>
        </w:r>
        <w:r w:rsidRPr="000C4EDD">
          <w:rPr>
            <w:rStyle w:val="Hipervnculo"/>
            <w:noProof/>
          </w:rPr>
          <w:t>Enfermedades Infecciosas, no Infecciosas y parasitarias.</w:t>
        </w:r>
        <w:r>
          <w:rPr>
            <w:noProof/>
            <w:webHidden/>
          </w:rPr>
          <w:tab/>
        </w:r>
        <w:r>
          <w:rPr>
            <w:noProof/>
            <w:webHidden/>
          </w:rPr>
          <w:fldChar w:fldCharType="begin"/>
        </w:r>
        <w:r>
          <w:rPr>
            <w:noProof/>
            <w:webHidden/>
          </w:rPr>
          <w:instrText xml:space="preserve"> PAGEREF _Toc532301330 \h </w:instrText>
        </w:r>
        <w:r>
          <w:rPr>
            <w:noProof/>
            <w:webHidden/>
          </w:rPr>
        </w:r>
        <w:r>
          <w:rPr>
            <w:noProof/>
            <w:webHidden/>
          </w:rPr>
          <w:fldChar w:fldCharType="separate"/>
        </w:r>
        <w:r>
          <w:rPr>
            <w:noProof/>
            <w:webHidden/>
          </w:rPr>
          <w:t>251</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31" w:history="1">
        <w:r w:rsidRPr="000C4EDD">
          <w:rPr>
            <w:rStyle w:val="Hipervnculo"/>
            <w:noProof/>
          </w:rPr>
          <w:t>7.1.2</w:t>
        </w:r>
        <w:r>
          <w:rPr>
            <w:rFonts w:eastAsiaTheme="minorEastAsia" w:cstheme="minorBidi"/>
            <w:b w:val="0"/>
            <w:bCs w:val="0"/>
            <w:noProof/>
            <w:lang w:eastAsia="es-ES"/>
          </w:rPr>
          <w:tab/>
        </w:r>
        <w:r w:rsidRPr="000C4EDD">
          <w:rPr>
            <w:rStyle w:val="Hipervnculo"/>
            <w:noProof/>
          </w:rPr>
          <w:t>Higiene y Prevención</w:t>
        </w:r>
        <w:r>
          <w:rPr>
            <w:noProof/>
            <w:webHidden/>
          </w:rPr>
          <w:tab/>
        </w:r>
        <w:r>
          <w:rPr>
            <w:noProof/>
            <w:webHidden/>
          </w:rPr>
          <w:fldChar w:fldCharType="begin"/>
        </w:r>
        <w:r>
          <w:rPr>
            <w:noProof/>
            <w:webHidden/>
          </w:rPr>
          <w:instrText xml:space="preserve"> PAGEREF _Toc532301331 \h </w:instrText>
        </w:r>
        <w:r>
          <w:rPr>
            <w:noProof/>
            <w:webHidden/>
          </w:rPr>
        </w:r>
        <w:r>
          <w:rPr>
            <w:noProof/>
            <w:webHidden/>
          </w:rPr>
          <w:fldChar w:fldCharType="separate"/>
        </w:r>
        <w:r>
          <w:rPr>
            <w:noProof/>
            <w:webHidden/>
          </w:rPr>
          <w:t>252</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32" w:history="1">
        <w:r w:rsidRPr="000C4EDD">
          <w:rPr>
            <w:rStyle w:val="Hipervnculo"/>
            <w:noProof/>
          </w:rPr>
          <w:t>7.1.3</w:t>
        </w:r>
        <w:r>
          <w:rPr>
            <w:rFonts w:eastAsiaTheme="minorEastAsia" w:cstheme="minorBidi"/>
            <w:b w:val="0"/>
            <w:bCs w:val="0"/>
            <w:noProof/>
            <w:lang w:eastAsia="es-ES"/>
          </w:rPr>
          <w:tab/>
        </w:r>
        <w:r w:rsidRPr="000C4EDD">
          <w:rPr>
            <w:rStyle w:val="Hipervnculo"/>
            <w:noProof/>
          </w:rPr>
          <w:t>Las Sustancias Adictivas: El Tabaco, el Alcohol y otras Drogas. Problemas Asociados.</w:t>
        </w:r>
        <w:r>
          <w:rPr>
            <w:noProof/>
            <w:webHidden/>
          </w:rPr>
          <w:tab/>
        </w:r>
        <w:r>
          <w:rPr>
            <w:noProof/>
            <w:webHidden/>
          </w:rPr>
          <w:fldChar w:fldCharType="begin"/>
        </w:r>
        <w:r>
          <w:rPr>
            <w:noProof/>
            <w:webHidden/>
          </w:rPr>
          <w:instrText xml:space="preserve"> PAGEREF _Toc532301332 \h </w:instrText>
        </w:r>
        <w:r>
          <w:rPr>
            <w:noProof/>
            <w:webHidden/>
          </w:rPr>
        </w:r>
        <w:r>
          <w:rPr>
            <w:noProof/>
            <w:webHidden/>
          </w:rPr>
          <w:fldChar w:fldCharType="separate"/>
        </w:r>
        <w:r>
          <w:rPr>
            <w:noProof/>
            <w:webHidden/>
          </w:rPr>
          <w:t>252</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333" w:history="1">
        <w:r w:rsidRPr="000C4EDD">
          <w:rPr>
            <w:rStyle w:val="Hipervnculo"/>
            <w:noProof/>
          </w:rPr>
          <w:t>7.2</w:t>
        </w:r>
        <w:r>
          <w:rPr>
            <w:rFonts w:eastAsiaTheme="minorEastAsia" w:cstheme="minorBidi"/>
            <w:b w:val="0"/>
            <w:bCs w:val="0"/>
            <w:noProof/>
            <w:lang w:eastAsia="es-ES"/>
          </w:rPr>
          <w:tab/>
        </w:r>
        <w:r w:rsidRPr="000C4EDD">
          <w:rPr>
            <w:rStyle w:val="Hipervnculo"/>
            <w:noProof/>
          </w:rPr>
          <w:t>Nutrición, Alimentación y Salud</w:t>
        </w:r>
        <w:r>
          <w:rPr>
            <w:noProof/>
            <w:webHidden/>
          </w:rPr>
          <w:tab/>
        </w:r>
        <w:r>
          <w:rPr>
            <w:noProof/>
            <w:webHidden/>
          </w:rPr>
          <w:fldChar w:fldCharType="begin"/>
        </w:r>
        <w:r>
          <w:rPr>
            <w:noProof/>
            <w:webHidden/>
          </w:rPr>
          <w:instrText xml:space="preserve"> PAGEREF _Toc532301333 \h </w:instrText>
        </w:r>
        <w:r>
          <w:rPr>
            <w:noProof/>
            <w:webHidden/>
          </w:rPr>
        </w:r>
        <w:r>
          <w:rPr>
            <w:noProof/>
            <w:webHidden/>
          </w:rPr>
          <w:fldChar w:fldCharType="separate"/>
        </w:r>
        <w:r>
          <w:rPr>
            <w:noProof/>
            <w:webHidden/>
          </w:rPr>
          <w:t>254</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34" w:history="1">
        <w:r w:rsidRPr="000C4EDD">
          <w:rPr>
            <w:rStyle w:val="Hipervnculo"/>
            <w:noProof/>
          </w:rPr>
          <w:t>7.2.1</w:t>
        </w:r>
        <w:r>
          <w:rPr>
            <w:rFonts w:eastAsiaTheme="minorEastAsia" w:cstheme="minorBidi"/>
            <w:b w:val="0"/>
            <w:bCs w:val="0"/>
            <w:noProof/>
            <w:lang w:eastAsia="es-ES"/>
          </w:rPr>
          <w:tab/>
        </w:r>
        <w:r w:rsidRPr="000C4EDD">
          <w:rPr>
            <w:rStyle w:val="Hipervnculo"/>
            <w:noProof/>
          </w:rPr>
          <w:t>Los Nutrientes.</w:t>
        </w:r>
        <w:r>
          <w:rPr>
            <w:noProof/>
            <w:webHidden/>
          </w:rPr>
          <w:tab/>
        </w:r>
        <w:r>
          <w:rPr>
            <w:noProof/>
            <w:webHidden/>
          </w:rPr>
          <w:fldChar w:fldCharType="begin"/>
        </w:r>
        <w:r>
          <w:rPr>
            <w:noProof/>
            <w:webHidden/>
          </w:rPr>
          <w:instrText xml:space="preserve"> PAGEREF _Toc532301334 \h </w:instrText>
        </w:r>
        <w:r>
          <w:rPr>
            <w:noProof/>
            <w:webHidden/>
          </w:rPr>
        </w:r>
        <w:r>
          <w:rPr>
            <w:noProof/>
            <w:webHidden/>
          </w:rPr>
          <w:fldChar w:fldCharType="separate"/>
        </w:r>
        <w:r>
          <w:rPr>
            <w:noProof/>
            <w:webHidden/>
          </w:rPr>
          <w:t>255</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35" w:history="1">
        <w:r w:rsidRPr="000C4EDD">
          <w:rPr>
            <w:rStyle w:val="Hipervnculo"/>
            <w:noProof/>
          </w:rPr>
          <w:t>7.2.2</w:t>
        </w:r>
        <w:r>
          <w:rPr>
            <w:rFonts w:eastAsiaTheme="minorEastAsia" w:cstheme="minorBidi"/>
            <w:b w:val="0"/>
            <w:bCs w:val="0"/>
            <w:noProof/>
            <w:lang w:eastAsia="es-ES"/>
          </w:rPr>
          <w:tab/>
        </w:r>
        <w:r w:rsidRPr="000C4EDD">
          <w:rPr>
            <w:rStyle w:val="Hipervnculo"/>
            <w:noProof/>
          </w:rPr>
          <w:t>Hábitos Alimenticios Saludables</w:t>
        </w:r>
        <w:r>
          <w:rPr>
            <w:noProof/>
            <w:webHidden/>
          </w:rPr>
          <w:tab/>
        </w:r>
        <w:r>
          <w:rPr>
            <w:noProof/>
            <w:webHidden/>
          </w:rPr>
          <w:fldChar w:fldCharType="begin"/>
        </w:r>
        <w:r>
          <w:rPr>
            <w:noProof/>
            <w:webHidden/>
          </w:rPr>
          <w:instrText xml:space="preserve"> PAGEREF _Toc532301335 \h </w:instrText>
        </w:r>
        <w:r>
          <w:rPr>
            <w:noProof/>
            <w:webHidden/>
          </w:rPr>
        </w:r>
        <w:r>
          <w:rPr>
            <w:noProof/>
            <w:webHidden/>
          </w:rPr>
          <w:fldChar w:fldCharType="separate"/>
        </w:r>
        <w:r>
          <w:rPr>
            <w:noProof/>
            <w:webHidden/>
          </w:rPr>
          <w:t>257</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36" w:history="1">
        <w:r w:rsidRPr="000C4EDD">
          <w:rPr>
            <w:rStyle w:val="Hipervnculo"/>
            <w:noProof/>
          </w:rPr>
          <w:t>7.2.3</w:t>
        </w:r>
        <w:r>
          <w:rPr>
            <w:rFonts w:eastAsiaTheme="minorEastAsia" w:cstheme="minorBidi"/>
            <w:b w:val="0"/>
            <w:bCs w:val="0"/>
            <w:noProof/>
            <w:lang w:eastAsia="es-ES"/>
          </w:rPr>
          <w:tab/>
        </w:r>
        <w:r w:rsidRPr="000C4EDD">
          <w:rPr>
            <w:rStyle w:val="Hipervnculo"/>
            <w:noProof/>
          </w:rPr>
          <w:t>Trastornos de la Conducta Alimentaria</w:t>
        </w:r>
        <w:r>
          <w:rPr>
            <w:noProof/>
            <w:webHidden/>
          </w:rPr>
          <w:tab/>
        </w:r>
        <w:r>
          <w:rPr>
            <w:noProof/>
            <w:webHidden/>
          </w:rPr>
          <w:fldChar w:fldCharType="begin"/>
        </w:r>
        <w:r>
          <w:rPr>
            <w:noProof/>
            <w:webHidden/>
          </w:rPr>
          <w:instrText xml:space="preserve"> PAGEREF _Toc532301336 \h </w:instrText>
        </w:r>
        <w:r>
          <w:rPr>
            <w:noProof/>
            <w:webHidden/>
          </w:rPr>
        </w:r>
        <w:r>
          <w:rPr>
            <w:noProof/>
            <w:webHidden/>
          </w:rPr>
          <w:fldChar w:fldCharType="separate"/>
        </w:r>
        <w:r>
          <w:rPr>
            <w:noProof/>
            <w:webHidden/>
          </w:rPr>
          <w:t>257</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37" w:history="1">
        <w:r w:rsidRPr="000C4EDD">
          <w:rPr>
            <w:rStyle w:val="Hipervnculo"/>
            <w:noProof/>
          </w:rPr>
          <w:t>7.2.4</w:t>
        </w:r>
        <w:r>
          <w:rPr>
            <w:rFonts w:eastAsiaTheme="minorEastAsia" w:cstheme="minorBidi"/>
            <w:b w:val="0"/>
            <w:bCs w:val="0"/>
            <w:noProof/>
            <w:lang w:eastAsia="es-ES"/>
          </w:rPr>
          <w:tab/>
        </w:r>
        <w:r w:rsidRPr="000C4EDD">
          <w:rPr>
            <w:rStyle w:val="Hipervnculo"/>
            <w:noProof/>
          </w:rPr>
          <w:t>La Dieta Mediterránea</w:t>
        </w:r>
        <w:r>
          <w:rPr>
            <w:noProof/>
            <w:webHidden/>
          </w:rPr>
          <w:tab/>
        </w:r>
        <w:r>
          <w:rPr>
            <w:noProof/>
            <w:webHidden/>
          </w:rPr>
          <w:fldChar w:fldCharType="begin"/>
        </w:r>
        <w:r>
          <w:rPr>
            <w:noProof/>
            <w:webHidden/>
          </w:rPr>
          <w:instrText xml:space="preserve"> PAGEREF _Toc532301337 \h </w:instrText>
        </w:r>
        <w:r>
          <w:rPr>
            <w:noProof/>
            <w:webHidden/>
          </w:rPr>
        </w:r>
        <w:r>
          <w:rPr>
            <w:noProof/>
            <w:webHidden/>
          </w:rPr>
          <w:fldChar w:fldCharType="separate"/>
        </w:r>
        <w:r>
          <w:rPr>
            <w:noProof/>
            <w:webHidden/>
          </w:rPr>
          <w:t>259</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38" w:history="1">
        <w:r w:rsidRPr="000C4EDD">
          <w:rPr>
            <w:rStyle w:val="Hipervnculo"/>
            <w:noProof/>
          </w:rPr>
          <w:t>7.2.5</w:t>
        </w:r>
        <w:r>
          <w:rPr>
            <w:rFonts w:eastAsiaTheme="minorEastAsia" w:cstheme="minorBidi"/>
            <w:b w:val="0"/>
            <w:bCs w:val="0"/>
            <w:noProof/>
            <w:lang w:eastAsia="es-ES"/>
          </w:rPr>
          <w:tab/>
        </w:r>
        <w:r w:rsidRPr="000C4EDD">
          <w:rPr>
            <w:rStyle w:val="Hipervnculo"/>
            <w:noProof/>
          </w:rPr>
          <w:t>Los Procesos de la Nutrición</w:t>
        </w:r>
        <w:r>
          <w:rPr>
            <w:noProof/>
            <w:webHidden/>
          </w:rPr>
          <w:tab/>
        </w:r>
        <w:r>
          <w:rPr>
            <w:noProof/>
            <w:webHidden/>
          </w:rPr>
          <w:fldChar w:fldCharType="begin"/>
        </w:r>
        <w:r>
          <w:rPr>
            <w:noProof/>
            <w:webHidden/>
          </w:rPr>
          <w:instrText xml:space="preserve"> PAGEREF _Toc532301338 \h </w:instrText>
        </w:r>
        <w:r>
          <w:rPr>
            <w:noProof/>
            <w:webHidden/>
          </w:rPr>
        </w:r>
        <w:r>
          <w:rPr>
            <w:noProof/>
            <w:webHidden/>
          </w:rPr>
          <w:fldChar w:fldCharType="separate"/>
        </w:r>
        <w:r>
          <w:rPr>
            <w:noProof/>
            <w:webHidden/>
          </w:rPr>
          <w:t>260</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339" w:history="1">
        <w:r w:rsidRPr="000C4EDD">
          <w:rPr>
            <w:rStyle w:val="Hipervnculo"/>
            <w:noProof/>
          </w:rPr>
          <w:t>7.3</w:t>
        </w:r>
        <w:r>
          <w:rPr>
            <w:rFonts w:eastAsiaTheme="minorEastAsia" w:cstheme="minorBidi"/>
            <w:b w:val="0"/>
            <w:bCs w:val="0"/>
            <w:noProof/>
            <w:lang w:eastAsia="es-ES"/>
          </w:rPr>
          <w:tab/>
        </w:r>
        <w:r w:rsidRPr="000C4EDD">
          <w:rPr>
            <w:rStyle w:val="Hipervnculo"/>
            <w:noProof/>
          </w:rPr>
          <w:t>Anatomía y Fisiología de los Aparatos Digestivo, Respiratorio, Circulatorio y Excretor.</w:t>
        </w:r>
        <w:r>
          <w:rPr>
            <w:noProof/>
            <w:webHidden/>
          </w:rPr>
          <w:tab/>
        </w:r>
        <w:r>
          <w:rPr>
            <w:noProof/>
            <w:webHidden/>
          </w:rPr>
          <w:fldChar w:fldCharType="begin"/>
        </w:r>
        <w:r>
          <w:rPr>
            <w:noProof/>
            <w:webHidden/>
          </w:rPr>
          <w:instrText xml:space="preserve"> PAGEREF _Toc532301339 \h </w:instrText>
        </w:r>
        <w:r>
          <w:rPr>
            <w:noProof/>
            <w:webHidden/>
          </w:rPr>
        </w:r>
        <w:r>
          <w:rPr>
            <w:noProof/>
            <w:webHidden/>
          </w:rPr>
          <w:fldChar w:fldCharType="separate"/>
        </w:r>
        <w:r>
          <w:rPr>
            <w:noProof/>
            <w:webHidden/>
          </w:rPr>
          <w:t>261</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340" w:history="1">
        <w:r w:rsidRPr="000C4EDD">
          <w:rPr>
            <w:rStyle w:val="Hipervnculo"/>
            <w:noProof/>
          </w:rPr>
          <w:t>7.4</w:t>
        </w:r>
        <w:r>
          <w:rPr>
            <w:rFonts w:eastAsiaTheme="minorEastAsia" w:cstheme="minorBidi"/>
            <w:b w:val="0"/>
            <w:bCs w:val="0"/>
            <w:noProof/>
            <w:lang w:eastAsia="es-ES"/>
          </w:rPr>
          <w:tab/>
        </w:r>
        <w:r w:rsidRPr="000C4EDD">
          <w:rPr>
            <w:rStyle w:val="Hipervnculo"/>
            <w:noProof/>
          </w:rPr>
          <w:t>Alteraciones más Frecuentes, Enfermedades Asociadas, Prevención de las Mismas y Hábitos de Vida Saludables</w:t>
        </w:r>
        <w:r>
          <w:rPr>
            <w:noProof/>
            <w:webHidden/>
          </w:rPr>
          <w:tab/>
        </w:r>
        <w:r>
          <w:rPr>
            <w:noProof/>
            <w:webHidden/>
          </w:rPr>
          <w:fldChar w:fldCharType="begin"/>
        </w:r>
        <w:r>
          <w:rPr>
            <w:noProof/>
            <w:webHidden/>
          </w:rPr>
          <w:instrText xml:space="preserve"> PAGEREF _Toc532301340 \h </w:instrText>
        </w:r>
        <w:r>
          <w:rPr>
            <w:noProof/>
            <w:webHidden/>
          </w:rPr>
        </w:r>
        <w:r>
          <w:rPr>
            <w:noProof/>
            <w:webHidden/>
          </w:rPr>
          <w:fldChar w:fldCharType="separate"/>
        </w:r>
        <w:r>
          <w:rPr>
            <w:noProof/>
            <w:webHidden/>
          </w:rPr>
          <w:t>266</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41" w:history="1">
        <w:r w:rsidRPr="000C4EDD">
          <w:rPr>
            <w:rStyle w:val="Hipervnculo"/>
            <w:noProof/>
          </w:rPr>
          <w:t>7.4.1</w:t>
        </w:r>
        <w:r>
          <w:rPr>
            <w:rFonts w:eastAsiaTheme="minorEastAsia" w:cstheme="minorBidi"/>
            <w:b w:val="0"/>
            <w:bCs w:val="0"/>
            <w:noProof/>
            <w:lang w:eastAsia="es-ES"/>
          </w:rPr>
          <w:tab/>
        </w:r>
        <w:r w:rsidRPr="000C4EDD">
          <w:rPr>
            <w:rStyle w:val="Hipervnculo"/>
            <w:noProof/>
          </w:rPr>
          <w:t>Aparato digestivo</w:t>
        </w:r>
        <w:r>
          <w:rPr>
            <w:noProof/>
            <w:webHidden/>
          </w:rPr>
          <w:tab/>
        </w:r>
        <w:r>
          <w:rPr>
            <w:noProof/>
            <w:webHidden/>
          </w:rPr>
          <w:fldChar w:fldCharType="begin"/>
        </w:r>
        <w:r>
          <w:rPr>
            <w:noProof/>
            <w:webHidden/>
          </w:rPr>
          <w:instrText xml:space="preserve"> PAGEREF _Toc532301341 \h </w:instrText>
        </w:r>
        <w:r>
          <w:rPr>
            <w:noProof/>
            <w:webHidden/>
          </w:rPr>
        </w:r>
        <w:r>
          <w:rPr>
            <w:noProof/>
            <w:webHidden/>
          </w:rPr>
          <w:fldChar w:fldCharType="separate"/>
        </w:r>
        <w:r>
          <w:rPr>
            <w:noProof/>
            <w:webHidden/>
          </w:rPr>
          <w:t>266</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42" w:history="1">
        <w:r w:rsidRPr="000C4EDD">
          <w:rPr>
            <w:rStyle w:val="Hipervnculo"/>
            <w:noProof/>
          </w:rPr>
          <w:t>7.4.2</w:t>
        </w:r>
        <w:r>
          <w:rPr>
            <w:rFonts w:eastAsiaTheme="minorEastAsia" w:cstheme="minorBidi"/>
            <w:b w:val="0"/>
            <w:bCs w:val="0"/>
            <w:noProof/>
            <w:lang w:eastAsia="es-ES"/>
          </w:rPr>
          <w:tab/>
        </w:r>
        <w:r w:rsidRPr="000C4EDD">
          <w:rPr>
            <w:rStyle w:val="Hipervnculo"/>
            <w:noProof/>
          </w:rPr>
          <w:t>Aparato respiratorio:</w:t>
        </w:r>
        <w:r>
          <w:rPr>
            <w:noProof/>
            <w:webHidden/>
          </w:rPr>
          <w:tab/>
        </w:r>
        <w:r>
          <w:rPr>
            <w:noProof/>
            <w:webHidden/>
          </w:rPr>
          <w:fldChar w:fldCharType="begin"/>
        </w:r>
        <w:r>
          <w:rPr>
            <w:noProof/>
            <w:webHidden/>
          </w:rPr>
          <w:instrText xml:space="preserve"> PAGEREF _Toc532301342 \h </w:instrText>
        </w:r>
        <w:r>
          <w:rPr>
            <w:noProof/>
            <w:webHidden/>
          </w:rPr>
        </w:r>
        <w:r>
          <w:rPr>
            <w:noProof/>
            <w:webHidden/>
          </w:rPr>
          <w:fldChar w:fldCharType="separate"/>
        </w:r>
        <w:r>
          <w:rPr>
            <w:noProof/>
            <w:webHidden/>
          </w:rPr>
          <w:t>268</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43" w:history="1">
        <w:r w:rsidRPr="000C4EDD">
          <w:rPr>
            <w:rStyle w:val="Hipervnculo"/>
            <w:noProof/>
          </w:rPr>
          <w:t>7.4.3</w:t>
        </w:r>
        <w:r>
          <w:rPr>
            <w:rFonts w:eastAsiaTheme="minorEastAsia" w:cstheme="minorBidi"/>
            <w:b w:val="0"/>
            <w:bCs w:val="0"/>
            <w:noProof/>
            <w:lang w:eastAsia="es-ES"/>
          </w:rPr>
          <w:tab/>
        </w:r>
        <w:r w:rsidRPr="000C4EDD">
          <w:rPr>
            <w:rStyle w:val="Hipervnculo"/>
            <w:noProof/>
          </w:rPr>
          <w:t>Aparato circulatorio:</w:t>
        </w:r>
        <w:r>
          <w:rPr>
            <w:noProof/>
            <w:webHidden/>
          </w:rPr>
          <w:tab/>
        </w:r>
        <w:r>
          <w:rPr>
            <w:noProof/>
            <w:webHidden/>
          </w:rPr>
          <w:fldChar w:fldCharType="begin"/>
        </w:r>
        <w:r>
          <w:rPr>
            <w:noProof/>
            <w:webHidden/>
          </w:rPr>
          <w:instrText xml:space="preserve"> PAGEREF _Toc532301343 \h </w:instrText>
        </w:r>
        <w:r>
          <w:rPr>
            <w:noProof/>
            <w:webHidden/>
          </w:rPr>
        </w:r>
        <w:r>
          <w:rPr>
            <w:noProof/>
            <w:webHidden/>
          </w:rPr>
          <w:fldChar w:fldCharType="separate"/>
        </w:r>
        <w:r>
          <w:rPr>
            <w:noProof/>
            <w:webHidden/>
          </w:rPr>
          <w:t>269</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44" w:history="1">
        <w:r w:rsidRPr="000C4EDD">
          <w:rPr>
            <w:rStyle w:val="Hipervnculo"/>
            <w:noProof/>
          </w:rPr>
          <w:t>7.4.4</w:t>
        </w:r>
        <w:r>
          <w:rPr>
            <w:rFonts w:eastAsiaTheme="minorEastAsia" w:cstheme="minorBidi"/>
            <w:b w:val="0"/>
            <w:bCs w:val="0"/>
            <w:noProof/>
            <w:lang w:eastAsia="es-ES"/>
          </w:rPr>
          <w:tab/>
        </w:r>
        <w:r w:rsidRPr="000C4EDD">
          <w:rPr>
            <w:rStyle w:val="Hipervnculo"/>
            <w:noProof/>
          </w:rPr>
          <w:t>Aparato excretor</w:t>
        </w:r>
        <w:r>
          <w:rPr>
            <w:noProof/>
            <w:webHidden/>
          </w:rPr>
          <w:tab/>
        </w:r>
        <w:r>
          <w:rPr>
            <w:noProof/>
            <w:webHidden/>
          </w:rPr>
          <w:fldChar w:fldCharType="begin"/>
        </w:r>
        <w:r>
          <w:rPr>
            <w:noProof/>
            <w:webHidden/>
          </w:rPr>
          <w:instrText xml:space="preserve"> PAGEREF _Toc532301344 \h </w:instrText>
        </w:r>
        <w:r>
          <w:rPr>
            <w:noProof/>
            <w:webHidden/>
          </w:rPr>
        </w:r>
        <w:r>
          <w:rPr>
            <w:noProof/>
            <w:webHidden/>
          </w:rPr>
          <w:fldChar w:fldCharType="separate"/>
        </w:r>
        <w:r>
          <w:rPr>
            <w:noProof/>
            <w:webHidden/>
          </w:rPr>
          <w:t>272</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345" w:history="1">
        <w:r w:rsidRPr="000C4EDD">
          <w:rPr>
            <w:rStyle w:val="Hipervnculo"/>
            <w:noProof/>
          </w:rPr>
          <w:t>7.5</w:t>
        </w:r>
        <w:r>
          <w:rPr>
            <w:rFonts w:eastAsiaTheme="minorEastAsia" w:cstheme="minorBidi"/>
            <w:b w:val="0"/>
            <w:bCs w:val="0"/>
            <w:noProof/>
            <w:lang w:eastAsia="es-ES"/>
          </w:rPr>
          <w:tab/>
        </w:r>
        <w:r w:rsidRPr="000C4EDD">
          <w:rPr>
            <w:rStyle w:val="Hipervnculo"/>
            <w:noProof/>
          </w:rPr>
          <w:t>El Aparato Locomotor. Organización y Relaciones Funcionales entre Huesos y Músculos</w:t>
        </w:r>
        <w:r>
          <w:rPr>
            <w:noProof/>
            <w:webHidden/>
          </w:rPr>
          <w:tab/>
        </w:r>
        <w:r>
          <w:rPr>
            <w:noProof/>
            <w:webHidden/>
          </w:rPr>
          <w:fldChar w:fldCharType="begin"/>
        </w:r>
        <w:r>
          <w:rPr>
            <w:noProof/>
            <w:webHidden/>
          </w:rPr>
          <w:instrText xml:space="preserve"> PAGEREF _Toc532301345 \h </w:instrText>
        </w:r>
        <w:r>
          <w:rPr>
            <w:noProof/>
            <w:webHidden/>
          </w:rPr>
        </w:r>
        <w:r>
          <w:rPr>
            <w:noProof/>
            <w:webHidden/>
          </w:rPr>
          <w:fldChar w:fldCharType="separate"/>
        </w:r>
        <w:r>
          <w:rPr>
            <w:noProof/>
            <w:webHidden/>
          </w:rPr>
          <w:t>273</w:t>
        </w:r>
        <w:r>
          <w:rPr>
            <w:noProof/>
            <w:webHidden/>
          </w:rPr>
          <w:fldChar w:fldCharType="end"/>
        </w:r>
      </w:hyperlink>
    </w:p>
    <w:p w:rsidR="003A220D" w:rsidRDefault="003A220D">
      <w:pPr>
        <w:pStyle w:val="TDC2"/>
        <w:tabs>
          <w:tab w:val="left" w:pos="1100"/>
          <w:tab w:val="right" w:leader="dot" w:pos="10456"/>
        </w:tabs>
        <w:rPr>
          <w:rFonts w:eastAsiaTheme="minorEastAsia" w:cstheme="minorBidi"/>
          <w:b w:val="0"/>
          <w:bCs w:val="0"/>
          <w:noProof/>
          <w:lang w:eastAsia="es-ES"/>
        </w:rPr>
      </w:pPr>
      <w:hyperlink w:anchor="_Toc532301346" w:history="1">
        <w:r w:rsidRPr="000C4EDD">
          <w:rPr>
            <w:rStyle w:val="Hipervnculo"/>
            <w:noProof/>
          </w:rPr>
          <w:t>7.5.1</w:t>
        </w:r>
        <w:r>
          <w:rPr>
            <w:rFonts w:eastAsiaTheme="minorEastAsia" w:cstheme="minorBidi"/>
            <w:b w:val="0"/>
            <w:bCs w:val="0"/>
            <w:noProof/>
            <w:lang w:eastAsia="es-ES"/>
          </w:rPr>
          <w:tab/>
        </w:r>
        <w:r w:rsidRPr="000C4EDD">
          <w:rPr>
            <w:rStyle w:val="Hipervnculo"/>
            <w:noProof/>
          </w:rPr>
          <w:t>Prevención de Lesiones</w:t>
        </w:r>
        <w:r>
          <w:rPr>
            <w:noProof/>
            <w:webHidden/>
          </w:rPr>
          <w:tab/>
        </w:r>
        <w:r>
          <w:rPr>
            <w:noProof/>
            <w:webHidden/>
          </w:rPr>
          <w:fldChar w:fldCharType="begin"/>
        </w:r>
        <w:r>
          <w:rPr>
            <w:noProof/>
            <w:webHidden/>
          </w:rPr>
          <w:instrText xml:space="preserve"> PAGEREF _Toc532301346 \h </w:instrText>
        </w:r>
        <w:r>
          <w:rPr>
            <w:noProof/>
            <w:webHidden/>
          </w:rPr>
        </w:r>
        <w:r>
          <w:rPr>
            <w:noProof/>
            <w:webHidden/>
          </w:rPr>
          <w:fldChar w:fldCharType="separate"/>
        </w:r>
        <w:r>
          <w:rPr>
            <w:noProof/>
            <w:webHidden/>
          </w:rPr>
          <w:t>274</w:t>
        </w:r>
        <w:r>
          <w:rPr>
            <w:noProof/>
            <w:webHidden/>
          </w:rPr>
          <w:fldChar w:fldCharType="end"/>
        </w:r>
      </w:hyperlink>
    </w:p>
    <w:p w:rsidR="003A220D" w:rsidRDefault="003A220D">
      <w:pPr>
        <w:pStyle w:val="TDC2"/>
        <w:tabs>
          <w:tab w:val="left" w:pos="880"/>
          <w:tab w:val="right" w:leader="dot" w:pos="10456"/>
        </w:tabs>
        <w:rPr>
          <w:rFonts w:eastAsiaTheme="minorEastAsia" w:cstheme="minorBidi"/>
          <w:b w:val="0"/>
          <w:bCs w:val="0"/>
          <w:noProof/>
          <w:lang w:eastAsia="es-ES"/>
        </w:rPr>
      </w:pPr>
      <w:hyperlink w:anchor="_Toc532301347" w:history="1">
        <w:r w:rsidRPr="000C4EDD">
          <w:rPr>
            <w:rStyle w:val="Hipervnculo"/>
            <w:noProof/>
          </w:rPr>
          <w:t>7.6</w:t>
        </w:r>
        <w:r>
          <w:rPr>
            <w:rFonts w:eastAsiaTheme="minorEastAsia" w:cstheme="minorBidi"/>
            <w:b w:val="0"/>
            <w:bCs w:val="0"/>
            <w:noProof/>
            <w:lang w:eastAsia="es-ES"/>
          </w:rPr>
          <w:tab/>
        </w:r>
        <w:r w:rsidRPr="000C4EDD">
          <w:rPr>
            <w:rStyle w:val="Hipervnculo"/>
            <w:noProof/>
          </w:rPr>
          <w:t>Cuestiones</w:t>
        </w:r>
        <w:r>
          <w:rPr>
            <w:noProof/>
            <w:webHidden/>
          </w:rPr>
          <w:tab/>
        </w:r>
        <w:r>
          <w:rPr>
            <w:noProof/>
            <w:webHidden/>
          </w:rPr>
          <w:fldChar w:fldCharType="begin"/>
        </w:r>
        <w:r>
          <w:rPr>
            <w:noProof/>
            <w:webHidden/>
          </w:rPr>
          <w:instrText xml:space="preserve"> PAGEREF _Toc532301347 \h </w:instrText>
        </w:r>
        <w:r>
          <w:rPr>
            <w:noProof/>
            <w:webHidden/>
          </w:rPr>
        </w:r>
        <w:r>
          <w:rPr>
            <w:noProof/>
            <w:webHidden/>
          </w:rPr>
          <w:fldChar w:fldCharType="separate"/>
        </w:r>
        <w:r>
          <w:rPr>
            <w:noProof/>
            <w:webHidden/>
          </w:rPr>
          <w:t>276</w:t>
        </w:r>
        <w:r>
          <w:rPr>
            <w:noProof/>
            <w:webHidden/>
          </w:rPr>
          <w:fldChar w:fldCharType="end"/>
        </w:r>
      </w:hyperlink>
    </w:p>
    <w:p w:rsidR="00B3144B" w:rsidRPr="00F52382" w:rsidRDefault="00ED354C" w:rsidP="00ED354C">
      <w:pPr>
        <w:jc w:val="left"/>
        <w:rPr>
          <w:rFonts w:ascii="Arial" w:hAnsi="Arial" w:cs="Arial"/>
        </w:rPr>
      </w:pPr>
      <w:r w:rsidRPr="00F52382">
        <w:rPr>
          <w:rFonts w:ascii="Arial" w:hAnsi="Arial" w:cs="Arial"/>
        </w:rPr>
        <w:fldChar w:fldCharType="end"/>
      </w:r>
    </w:p>
    <w:p w:rsidR="0095458F" w:rsidRPr="00F52382" w:rsidRDefault="0095458F" w:rsidP="009F12B0">
      <w:pPr>
        <w:rPr>
          <w:rFonts w:asciiTheme="majorHAnsi" w:eastAsiaTheme="majorEastAsia" w:hAnsiTheme="majorHAnsi" w:cstheme="majorBidi"/>
          <w:color w:val="17365D" w:themeColor="text2" w:themeShade="BF"/>
          <w:spacing w:val="5"/>
          <w:kern w:val="28"/>
          <w:sz w:val="52"/>
          <w:szCs w:val="52"/>
        </w:rPr>
      </w:pPr>
      <w:r w:rsidRPr="00F52382">
        <w:br w:type="page"/>
      </w:r>
    </w:p>
    <w:p w:rsidR="007719DC" w:rsidRPr="00F52382" w:rsidRDefault="007719DC" w:rsidP="009F12B0">
      <w:pPr>
        <w:pStyle w:val="Ttulo2"/>
        <w:numPr>
          <w:ilvl w:val="0"/>
          <w:numId w:val="6"/>
        </w:numPr>
        <w:rPr>
          <w:lang w:val="es-ES"/>
        </w:rPr>
      </w:pPr>
      <w:bookmarkStart w:id="1" w:name="_Toc490998071"/>
      <w:bookmarkStart w:id="2" w:name="_Toc490998308"/>
      <w:bookmarkStart w:id="3" w:name="_Toc490998072"/>
      <w:bookmarkStart w:id="4" w:name="_Toc490998309"/>
      <w:bookmarkStart w:id="5" w:name="_Toc532301160"/>
      <w:r w:rsidRPr="00F52382">
        <w:rPr>
          <w:lang w:val="es-ES"/>
        </w:rPr>
        <w:lastRenderedPageBreak/>
        <w:t>UD 1: Tecnologías de la Información y de la Comunicación</w:t>
      </w:r>
      <w:bookmarkEnd w:id="5"/>
    </w:p>
    <w:p w:rsidR="00173397" w:rsidRPr="00F52382" w:rsidRDefault="00173397" w:rsidP="000976BD">
      <w:pPr>
        <w:pStyle w:val="Ttulo2"/>
        <w:numPr>
          <w:ilvl w:val="1"/>
          <w:numId w:val="71"/>
        </w:numPr>
        <w:rPr>
          <w:lang w:val="es-ES"/>
        </w:rPr>
      </w:pPr>
      <w:bookmarkStart w:id="6" w:name="_Toc532301161"/>
      <w:r w:rsidRPr="00F52382">
        <w:rPr>
          <w:lang w:val="es-ES"/>
        </w:rPr>
        <w:t>Conceptos básicos de Informática</w:t>
      </w:r>
      <w:bookmarkEnd w:id="6"/>
    </w:p>
    <w:p w:rsidR="00173397" w:rsidRPr="00F52382" w:rsidRDefault="00173397" w:rsidP="000976BD">
      <w:pPr>
        <w:pStyle w:val="Ttulo2"/>
        <w:numPr>
          <w:ilvl w:val="2"/>
          <w:numId w:val="71"/>
        </w:numPr>
        <w:rPr>
          <w:lang w:val="es-ES"/>
        </w:rPr>
      </w:pPr>
      <w:bookmarkStart w:id="7" w:name="_Toc532301162"/>
      <w:r w:rsidRPr="00F52382">
        <w:rPr>
          <w:lang w:val="es-ES"/>
        </w:rPr>
        <w:t>Introducción</w:t>
      </w:r>
      <w:bookmarkEnd w:id="7"/>
    </w:p>
    <w:p w:rsidR="005E06EA" w:rsidRPr="00F52382" w:rsidRDefault="005E06EA" w:rsidP="009F12B0">
      <w:pPr>
        <w:rPr>
          <w:rFonts w:asciiTheme="majorHAnsi" w:hAnsiTheme="majorHAnsi" w:cstheme="majorHAnsi"/>
          <w:sz w:val="24"/>
          <w:szCs w:val="24"/>
        </w:rPr>
      </w:pPr>
      <w:r w:rsidRPr="00F52382">
        <w:tab/>
      </w:r>
      <w:r w:rsidR="007719DC" w:rsidRPr="00F52382">
        <w:rPr>
          <w:rFonts w:asciiTheme="majorHAnsi" w:hAnsiTheme="majorHAnsi" w:cstheme="majorHAnsi"/>
          <w:sz w:val="24"/>
          <w:szCs w:val="24"/>
        </w:rPr>
        <w:t>Este apartado</w:t>
      </w:r>
      <w:r w:rsidRPr="00F52382">
        <w:rPr>
          <w:rFonts w:asciiTheme="majorHAnsi" w:hAnsiTheme="majorHAnsi" w:cstheme="majorHAnsi"/>
          <w:sz w:val="24"/>
          <w:szCs w:val="24"/>
        </w:rPr>
        <w:t xml:space="preserve"> incluye conceptos básicos de informática que, aunque no están explícitamente en los contenidos de la asignatura, son necesarios para la comprensión de la misma. </w:t>
      </w:r>
    </w:p>
    <w:p w:rsidR="005E06EA" w:rsidRPr="000B178A" w:rsidRDefault="005E06EA" w:rsidP="000976BD">
      <w:pPr>
        <w:pStyle w:val="Ttulo2"/>
        <w:numPr>
          <w:ilvl w:val="2"/>
          <w:numId w:val="71"/>
        </w:numPr>
        <w:rPr>
          <w:lang w:val="es-ES"/>
        </w:rPr>
      </w:pPr>
      <w:bookmarkStart w:id="8" w:name="_Toc532301163"/>
      <w:r w:rsidRPr="00F52382">
        <w:rPr>
          <w:lang w:val="es-ES"/>
        </w:rPr>
        <w:t>Sistemas decimal, binario, hexadecimal. Conversión entre ellos</w:t>
      </w:r>
      <w:bookmarkEnd w:id="8"/>
    </w:p>
    <w:p w:rsidR="005E06EA" w:rsidRPr="00F52382" w:rsidRDefault="005E06EA" w:rsidP="009F12B0">
      <w:pPr>
        <w:rPr>
          <w:rFonts w:asciiTheme="majorHAnsi" w:hAnsiTheme="majorHAnsi" w:cstheme="majorHAnsi"/>
          <w:sz w:val="24"/>
          <w:szCs w:val="24"/>
        </w:rPr>
      </w:pPr>
      <w:r w:rsidRPr="00F52382">
        <w:rPr>
          <w:rFonts w:asciiTheme="majorHAnsi" w:hAnsiTheme="majorHAnsi" w:cstheme="majorHAnsi"/>
          <w:sz w:val="24"/>
          <w:szCs w:val="24"/>
        </w:rPr>
        <w:tab/>
        <w:t>Habitualmente utilizamos el sistema de numeración decimal, es decir una forma de representación que utiliza 10 símbolos, desde el 0 hasta el 9. Observad que el número 10 es una combinación de dos símbolos anteriores, el 0 y el 1.</w:t>
      </w:r>
    </w:p>
    <w:p w:rsidR="005E06EA" w:rsidRPr="00F52382" w:rsidRDefault="005E06EA" w:rsidP="009F12B0">
      <w:pPr>
        <w:rPr>
          <w:rFonts w:asciiTheme="majorHAnsi" w:hAnsiTheme="majorHAnsi" w:cstheme="majorHAnsi"/>
          <w:sz w:val="24"/>
          <w:szCs w:val="24"/>
        </w:rPr>
      </w:pPr>
      <w:r w:rsidRPr="00F52382">
        <w:rPr>
          <w:rFonts w:asciiTheme="majorHAnsi" w:hAnsiTheme="majorHAnsi" w:cstheme="majorHAnsi"/>
          <w:sz w:val="24"/>
          <w:szCs w:val="24"/>
        </w:rPr>
        <w:tab/>
      </w:r>
      <w:r w:rsidR="00D20456" w:rsidRPr="00F52382">
        <w:rPr>
          <w:rFonts w:asciiTheme="majorHAnsi" w:hAnsiTheme="majorHAnsi" w:cstheme="majorHAnsi"/>
          <w:sz w:val="24"/>
          <w:szCs w:val="24"/>
        </w:rPr>
        <w:t>El sistema de numeración decimal es un sistema de numeración del tipo “</w:t>
      </w:r>
      <w:r w:rsidR="00D20456" w:rsidRPr="00F52382">
        <w:rPr>
          <w:rFonts w:asciiTheme="majorHAnsi" w:hAnsiTheme="majorHAnsi" w:cstheme="majorHAnsi"/>
          <w:b/>
          <w:sz w:val="24"/>
          <w:szCs w:val="24"/>
        </w:rPr>
        <w:t>posicional</w:t>
      </w:r>
      <w:r w:rsidR="00D20456" w:rsidRPr="00F52382">
        <w:rPr>
          <w:rFonts w:asciiTheme="majorHAnsi" w:hAnsiTheme="majorHAnsi" w:cstheme="majorHAnsi"/>
          <w:sz w:val="24"/>
          <w:szCs w:val="24"/>
        </w:rPr>
        <w:t>”, es decir el valor de un símbolo depende de su posición. Por ejemplo en la cifra 65.854, el dígito 5 de la derecha tiene un valor de 50 mientras que el de la izquierda tiene un valor de 5.000.</w:t>
      </w:r>
    </w:p>
    <w:p w:rsidR="00D20456" w:rsidRPr="00F52382" w:rsidRDefault="00D20456" w:rsidP="009F12B0">
      <w:pPr>
        <w:rPr>
          <w:rFonts w:asciiTheme="majorHAnsi" w:hAnsiTheme="majorHAnsi" w:cstheme="majorHAnsi"/>
          <w:sz w:val="24"/>
          <w:szCs w:val="24"/>
        </w:rPr>
      </w:pPr>
      <w:r w:rsidRPr="00F52382">
        <w:rPr>
          <w:rFonts w:asciiTheme="majorHAnsi" w:hAnsiTheme="majorHAnsi" w:cstheme="majorHAnsi"/>
          <w:sz w:val="24"/>
          <w:szCs w:val="24"/>
        </w:rPr>
        <w:tab/>
      </w:r>
      <w:r w:rsidR="00A712B8" w:rsidRPr="00F52382">
        <w:rPr>
          <w:rFonts w:asciiTheme="majorHAnsi" w:hAnsiTheme="majorHAnsi" w:cstheme="majorHAnsi"/>
          <w:sz w:val="24"/>
          <w:szCs w:val="24"/>
        </w:rPr>
        <w:t>El sistema de numeración romano es un sistema “</w:t>
      </w:r>
      <w:r w:rsidR="00A712B8" w:rsidRPr="00F52382">
        <w:rPr>
          <w:rFonts w:asciiTheme="majorHAnsi" w:hAnsiTheme="majorHAnsi" w:cstheme="majorHAnsi"/>
          <w:b/>
          <w:sz w:val="24"/>
          <w:szCs w:val="24"/>
        </w:rPr>
        <w:t>aditivo</w:t>
      </w:r>
      <w:r w:rsidR="00A712B8" w:rsidRPr="00F52382">
        <w:rPr>
          <w:rFonts w:asciiTheme="majorHAnsi" w:hAnsiTheme="majorHAnsi" w:cstheme="majorHAnsi"/>
          <w:sz w:val="24"/>
          <w:szCs w:val="24"/>
        </w:rPr>
        <w:t>”, es decir el valor de una cifra se calcula como sumas y restas de los valores de sus símbolos pero no depende de la posición del símbolo. Por ejemplo el número romano MCCC vale 1.300 pues es la suma de M (1.000) y tres veces C (100).</w:t>
      </w:r>
    </w:p>
    <w:p w:rsidR="008870F7" w:rsidRPr="00F52382" w:rsidRDefault="00A81BD1" w:rsidP="009F12B0">
      <w:pPr>
        <w:rPr>
          <w:rFonts w:asciiTheme="majorHAnsi" w:hAnsiTheme="majorHAnsi" w:cstheme="majorHAnsi"/>
          <w:sz w:val="24"/>
          <w:szCs w:val="24"/>
        </w:rPr>
      </w:pPr>
      <w:r w:rsidRPr="00F52382">
        <w:rPr>
          <w:rFonts w:asciiTheme="majorHAnsi" w:hAnsiTheme="majorHAnsi" w:cstheme="majorHAnsi"/>
          <w:sz w:val="24"/>
          <w:szCs w:val="24"/>
        </w:rPr>
        <w:tab/>
        <w:t xml:space="preserve">Del mismo modo que el sistema de numeración decimal (también llamado sistema de numeración en base 10), pueden existir sistemas de numeración en cualquier base. </w:t>
      </w:r>
    </w:p>
    <w:p w:rsidR="00A712B8" w:rsidRDefault="00F033A5" w:rsidP="009F12B0">
      <w:pPr>
        <w:jc w:val="left"/>
        <w:rPr>
          <w:rFonts w:asciiTheme="majorHAnsi" w:hAnsiTheme="majorHAnsi" w:cstheme="majorHAnsi"/>
          <w:sz w:val="24"/>
          <w:szCs w:val="24"/>
        </w:rPr>
      </w:pPr>
      <w:r w:rsidRPr="00F52382">
        <w:rPr>
          <w:rFonts w:asciiTheme="majorHAnsi" w:hAnsiTheme="majorHAnsi" w:cstheme="majorHAnsi"/>
          <w:sz w:val="24"/>
          <w:szCs w:val="24"/>
        </w:rPr>
        <w:tab/>
      </w:r>
      <w:r w:rsidR="00A81BD1" w:rsidRPr="00F52382">
        <w:rPr>
          <w:rFonts w:asciiTheme="majorHAnsi" w:hAnsiTheme="majorHAnsi" w:cstheme="majorHAnsi"/>
          <w:sz w:val="24"/>
          <w:szCs w:val="24"/>
        </w:rPr>
        <w:t xml:space="preserve">El procesador (también llamado CPU) de un equipo informático (ordenador, teléfono inteligente, impresora…) </w:t>
      </w:r>
      <w:r w:rsidRPr="00F52382">
        <w:rPr>
          <w:rFonts w:asciiTheme="majorHAnsi" w:hAnsiTheme="majorHAnsi" w:cstheme="majorHAnsi"/>
          <w:sz w:val="24"/>
          <w:szCs w:val="24"/>
        </w:rPr>
        <w:t>trabaja con información binaria, es decir información que puede tomar dos valores 0 y 1. Decimos que los procesadores utilizan el sistema de numeración en base 2 o binario.</w:t>
      </w:r>
      <w:r w:rsidR="00294CEF" w:rsidRPr="00F52382">
        <w:rPr>
          <w:rFonts w:asciiTheme="majorHAnsi" w:hAnsiTheme="majorHAnsi" w:cstheme="majorHAnsi"/>
          <w:sz w:val="24"/>
          <w:szCs w:val="24"/>
        </w:rPr>
        <w:t xml:space="preserve"> Esto es así porque, en los comienzos de la informática, resultaba mucho más sencillo y económico fabricar dispositivos que pudieran adoptar dos estados (</w:t>
      </w:r>
      <w:r w:rsidR="000A4081" w:rsidRPr="00F52382">
        <w:rPr>
          <w:rFonts w:asciiTheme="majorHAnsi" w:hAnsiTheme="majorHAnsi" w:cstheme="majorHAnsi"/>
          <w:sz w:val="24"/>
          <w:szCs w:val="24"/>
        </w:rPr>
        <w:t>tales como válvulas electrónica</w:t>
      </w:r>
      <w:r w:rsidR="00605EDD" w:rsidRPr="00F52382">
        <w:rPr>
          <w:rFonts w:asciiTheme="majorHAnsi" w:hAnsiTheme="majorHAnsi" w:cstheme="majorHAnsi"/>
          <w:sz w:val="24"/>
          <w:szCs w:val="24"/>
        </w:rPr>
        <w:t>s o de vacío</w:t>
      </w:r>
      <w:r w:rsidR="000A4081" w:rsidRPr="00F52382">
        <w:rPr>
          <w:rFonts w:asciiTheme="majorHAnsi" w:hAnsiTheme="majorHAnsi" w:cstheme="majorHAnsi"/>
          <w:sz w:val="24"/>
          <w:szCs w:val="24"/>
        </w:rPr>
        <w:t xml:space="preserve">, transistores, memorias de ferritas…). </w:t>
      </w:r>
    </w:p>
    <w:p w:rsidR="00CD5A42" w:rsidRPr="00F52382" w:rsidRDefault="00CD5A42" w:rsidP="009F12B0">
      <w:pPr>
        <w:jc w:val="left"/>
        <w:rPr>
          <w:rFonts w:asciiTheme="majorHAnsi" w:hAnsiTheme="majorHAnsi" w:cstheme="majorHAnsi"/>
          <w:sz w:val="24"/>
          <w:szCs w:val="24"/>
        </w:rPr>
      </w:pPr>
    </w:p>
    <w:p w:rsidR="008870F7" w:rsidRPr="00F52382" w:rsidRDefault="008870F7" w:rsidP="009F12B0">
      <w:pPr>
        <w:jc w:val="center"/>
        <w:rPr>
          <w:rFonts w:asciiTheme="majorHAnsi" w:hAnsiTheme="majorHAnsi" w:cstheme="majorHAnsi"/>
          <w:sz w:val="24"/>
          <w:szCs w:val="24"/>
        </w:rPr>
      </w:pPr>
      <w:r w:rsidRPr="00F52382">
        <w:rPr>
          <w:noProof/>
          <w:lang w:eastAsia="es-ES"/>
        </w:rPr>
        <w:drawing>
          <wp:inline distT="0" distB="0" distL="0" distR="0" wp14:anchorId="34863898" wp14:editId="1C35E188">
            <wp:extent cx="1411200" cy="1648800"/>
            <wp:effectExtent l="0" t="0" r="0" b="8890"/>
            <wp:docPr id="74" name="Imagen 74" descr="5C3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C3Ss.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1411200" cy="1648800"/>
                    </a:xfrm>
                    <a:prstGeom prst="rect">
                      <a:avLst/>
                    </a:prstGeom>
                    <a:noFill/>
                    <a:ln>
                      <a:noFill/>
                    </a:ln>
                  </pic:spPr>
                </pic:pic>
              </a:graphicData>
            </a:graphic>
          </wp:inline>
        </w:drawing>
      </w:r>
      <w:r w:rsidR="00F22C45" w:rsidRPr="00F22C45">
        <w:t xml:space="preserve"> </w:t>
      </w:r>
      <w:r w:rsidR="00F22C45">
        <w:rPr>
          <w:noProof/>
          <w:lang w:eastAsia="es-ES"/>
        </w:rPr>
        <w:drawing>
          <wp:inline distT="0" distB="0" distL="0" distR="0" wp14:anchorId="5A19EEBA" wp14:editId="2FE84AFC">
            <wp:extent cx="1648800" cy="1648800"/>
            <wp:effectExtent l="0" t="0" r="8890" b="8890"/>
            <wp:docPr id="48" name="Imagen 48" descr="File:Bc635-transis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e:Bc635-transistor.pn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648800" cy="1648800"/>
                    </a:xfrm>
                    <a:prstGeom prst="rect">
                      <a:avLst/>
                    </a:prstGeom>
                    <a:noFill/>
                    <a:ln>
                      <a:noFill/>
                    </a:ln>
                  </pic:spPr>
                </pic:pic>
              </a:graphicData>
            </a:graphic>
          </wp:inline>
        </w:drawing>
      </w:r>
      <w:r w:rsidR="00605EDD" w:rsidRPr="00F52382">
        <w:t xml:space="preserve"> </w:t>
      </w:r>
      <w:r w:rsidR="00F22C45">
        <w:rPr>
          <w:noProof/>
          <w:lang w:eastAsia="es-ES"/>
        </w:rPr>
        <w:drawing>
          <wp:inline distT="0" distB="0" distL="0" distR="0" wp14:anchorId="7D917139" wp14:editId="4FB18314">
            <wp:extent cx="1648800" cy="1648800"/>
            <wp:effectExtent l="0" t="0" r="8890" b="8890"/>
            <wp:docPr id="52" name="Imagen 52" descr="Resultado de imagen de memoria de ferri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memoria de ferritas"/>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648800" cy="1648800"/>
                    </a:xfrm>
                    <a:prstGeom prst="rect">
                      <a:avLst/>
                    </a:prstGeom>
                    <a:noFill/>
                    <a:ln>
                      <a:noFill/>
                    </a:ln>
                  </pic:spPr>
                </pic:pic>
              </a:graphicData>
            </a:graphic>
          </wp:inline>
        </w:drawing>
      </w:r>
    </w:p>
    <w:p w:rsidR="00605EDD" w:rsidRDefault="00605EDD" w:rsidP="009F12B0">
      <w:pPr>
        <w:pStyle w:val="Descripcin"/>
        <w:jc w:val="center"/>
        <w:rPr>
          <w:rFonts w:ascii="Arial" w:hAnsi="Arial" w:cs="Arial"/>
          <w:sz w:val="22"/>
          <w:szCs w:val="22"/>
        </w:rPr>
      </w:pPr>
      <w:r w:rsidRPr="00F52382">
        <w:rPr>
          <w:rFonts w:ascii="Arial" w:hAnsi="Arial" w:cs="Arial"/>
          <w:sz w:val="22"/>
          <w:szCs w:val="22"/>
        </w:rPr>
        <w:t>Fig.-0.</w:t>
      </w:r>
      <w:r w:rsidRPr="00F52382">
        <w:rPr>
          <w:rFonts w:ascii="Arial" w:hAnsi="Arial" w:cs="Arial"/>
          <w:sz w:val="22"/>
          <w:szCs w:val="22"/>
        </w:rPr>
        <w:fldChar w:fldCharType="begin"/>
      </w:r>
      <w:r w:rsidRPr="00F52382">
        <w:rPr>
          <w:rFonts w:ascii="Arial" w:hAnsi="Arial" w:cs="Arial"/>
          <w:sz w:val="22"/>
          <w:szCs w:val="22"/>
        </w:rPr>
        <w:instrText xml:space="preserve"> SEQ Fig.-0. \* ARABIC </w:instrText>
      </w:r>
      <w:r w:rsidRPr="00F52382">
        <w:rPr>
          <w:rFonts w:ascii="Arial" w:hAnsi="Arial" w:cs="Arial"/>
          <w:sz w:val="22"/>
          <w:szCs w:val="22"/>
        </w:rPr>
        <w:fldChar w:fldCharType="separate"/>
      </w:r>
      <w:r w:rsidR="001269DB">
        <w:rPr>
          <w:rFonts w:ascii="Arial" w:hAnsi="Arial" w:cs="Arial"/>
          <w:noProof/>
          <w:sz w:val="22"/>
          <w:szCs w:val="22"/>
        </w:rPr>
        <w:t>1</w:t>
      </w:r>
      <w:r w:rsidRPr="00F52382">
        <w:rPr>
          <w:rFonts w:ascii="Arial" w:hAnsi="Arial" w:cs="Arial"/>
          <w:sz w:val="22"/>
          <w:szCs w:val="22"/>
        </w:rPr>
        <w:fldChar w:fldCharType="end"/>
      </w:r>
      <w:r w:rsidRPr="00F52382">
        <w:rPr>
          <w:rFonts w:ascii="Arial" w:hAnsi="Arial" w:cs="Arial"/>
          <w:sz w:val="22"/>
          <w:szCs w:val="22"/>
        </w:rPr>
        <w:t xml:space="preserve"> Válvulas de vacío, transistor y memoria de ferritas</w:t>
      </w:r>
      <w:r w:rsidR="00F22C45">
        <w:rPr>
          <w:rFonts w:ascii="Arial" w:hAnsi="Arial" w:cs="Arial"/>
          <w:sz w:val="22"/>
          <w:szCs w:val="22"/>
        </w:rPr>
        <w:t xml:space="preserve"> (Fuente: Wikipedia y Flickr)</w:t>
      </w:r>
    </w:p>
    <w:p w:rsidR="00CD5A42" w:rsidRPr="00CD5A42" w:rsidRDefault="00CD5A42" w:rsidP="00CD5A42"/>
    <w:p w:rsidR="006567C7" w:rsidRPr="00F52382" w:rsidRDefault="006567C7" w:rsidP="009F12B0">
      <w:pPr>
        <w:rPr>
          <w:rFonts w:asciiTheme="majorHAnsi" w:hAnsiTheme="majorHAnsi" w:cstheme="majorHAnsi"/>
          <w:sz w:val="24"/>
          <w:szCs w:val="24"/>
        </w:rPr>
      </w:pPr>
      <w:r w:rsidRPr="00F52382">
        <w:rPr>
          <w:rFonts w:asciiTheme="majorHAnsi" w:hAnsiTheme="majorHAnsi" w:cstheme="majorHAnsi"/>
          <w:sz w:val="24"/>
          <w:szCs w:val="24"/>
        </w:rPr>
        <w:lastRenderedPageBreak/>
        <w:tab/>
        <w:t>En nuestros días sigue siendo así, los dispositivos de almacenamiento, tales como CDs/DVDs o discos magnéticos guardan dos estados</w:t>
      </w:r>
      <w:r w:rsidR="00605EDD" w:rsidRPr="00F52382">
        <w:rPr>
          <w:rFonts w:asciiTheme="majorHAnsi" w:hAnsiTheme="majorHAnsi" w:cstheme="majorHAnsi"/>
          <w:sz w:val="24"/>
          <w:szCs w:val="24"/>
        </w:rPr>
        <w:t>:</w:t>
      </w:r>
      <w:r w:rsidRPr="00F52382">
        <w:rPr>
          <w:rFonts w:asciiTheme="majorHAnsi" w:hAnsiTheme="majorHAnsi" w:cstheme="majorHAnsi"/>
          <w:sz w:val="24"/>
          <w:szCs w:val="24"/>
        </w:rPr>
        <w:t xml:space="preserve"> perforación/no perforación en caso de los primeros o polarización e</w:t>
      </w:r>
      <w:r w:rsidR="006542BF" w:rsidRPr="00F52382">
        <w:rPr>
          <w:rFonts w:asciiTheme="majorHAnsi" w:hAnsiTheme="majorHAnsi" w:cstheme="majorHAnsi"/>
          <w:sz w:val="24"/>
          <w:szCs w:val="24"/>
        </w:rPr>
        <w:t xml:space="preserve">n sentidos opuestos de un </w:t>
      </w:r>
      <w:r w:rsidRPr="00F52382">
        <w:rPr>
          <w:rFonts w:asciiTheme="majorHAnsi" w:hAnsiTheme="majorHAnsi" w:cstheme="majorHAnsi"/>
          <w:sz w:val="24"/>
          <w:szCs w:val="24"/>
        </w:rPr>
        <w:t>pequeño campo magnético en caso de los segundos.</w:t>
      </w:r>
    </w:p>
    <w:p w:rsidR="00F01515" w:rsidRPr="00F52382" w:rsidRDefault="00605EDD" w:rsidP="009F12B0">
      <w:pPr>
        <w:rPr>
          <w:rFonts w:asciiTheme="majorHAnsi" w:hAnsiTheme="majorHAnsi" w:cstheme="majorHAnsi"/>
          <w:sz w:val="24"/>
          <w:szCs w:val="24"/>
        </w:rPr>
      </w:pPr>
      <w:r w:rsidRPr="00F52382">
        <w:rPr>
          <w:rFonts w:asciiTheme="majorHAnsi" w:hAnsiTheme="majorHAnsi" w:cstheme="majorHAnsi"/>
          <w:sz w:val="24"/>
          <w:szCs w:val="24"/>
        </w:rPr>
        <w:tab/>
        <w:t>Por tanto el sistema de numeración binario es el sistema natural de los procesadores, sin embargo su manejo es muy tedioso, representar el número decimal 255 en el sistema binario son ocho unos seguidos (11111111). Para facilitar su manejo</w:t>
      </w:r>
      <w:r w:rsidR="00F01515" w:rsidRPr="00F52382">
        <w:rPr>
          <w:rFonts w:asciiTheme="majorHAnsi" w:hAnsiTheme="majorHAnsi" w:cstheme="majorHAnsi"/>
          <w:sz w:val="24"/>
          <w:szCs w:val="24"/>
        </w:rPr>
        <w:t>, en informática,</w:t>
      </w:r>
      <w:r w:rsidRPr="00F52382">
        <w:rPr>
          <w:rFonts w:asciiTheme="majorHAnsi" w:hAnsiTheme="majorHAnsi" w:cstheme="majorHAnsi"/>
          <w:sz w:val="24"/>
          <w:szCs w:val="24"/>
        </w:rPr>
        <w:t xml:space="preserve"> se utilizan </w:t>
      </w:r>
      <w:r w:rsidR="00F01515" w:rsidRPr="00F52382">
        <w:rPr>
          <w:rFonts w:asciiTheme="majorHAnsi" w:hAnsiTheme="majorHAnsi" w:cstheme="majorHAnsi"/>
          <w:sz w:val="24"/>
          <w:szCs w:val="24"/>
        </w:rPr>
        <w:t xml:space="preserve">también </w:t>
      </w:r>
      <w:r w:rsidRPr="00F52382">
        <w:rPr>
          <w:rFonts w:asciiTheme="majorHAnsi" w:hAnsiTheme="majorHAnsi" w:cstheme="majorHAnsi"/>
          <w:sz w:val="24"/>
          <w:szCs w:val="24"/>
        </w:rPr>
        <w:t>los sistemas octal (símbolos del 0 al 7), decimal o hexadecimal (s</w:t>
      </w:r>
      <w:r w:rsidR="00F01515" w:rsidRPr="00F52382">
        <w:rPr>
          <w:rFonts w:asciiTheme="majorHAnsi" w:hAnsiTheme="majorHAnsi" w:cstheme="majorHAnsi"/>
          <w:sz w:val="24"/>
          <w:szCs w:val="24"/>
        </w:rPr>
        <w:t>ímbolos del 0 al 9 más las letras A,</w:t>
      </w:r>
      <w:r w:rsidR="002159C4" w:rsidRPr="00F52382">
        <w:rPr>
          <w:rFonts w:asciiTheme="majorHAnsi" w:hAnsiTheme="majorHAnsi" w:cstheme="majorHAnsi"/>
          <w:sz w:val="24"/>
          <w:szCs w:val="24"/>
        </w:rPr>
        <w:t xml:space="preserve"> </w:t>
      </w:r>
      <w:r w:rsidR="00F01515" w:rsidRPr="00F52382">
        <w:rPr>
          <w:rFonts w:asciiTheme="majorHAnsi" w:hAnsiTheme="majorHAnsi" w:cstheme="majorHAnsi"/>
          <w:sz w:val="24"/>
          <w:szCs w:val="24"/>
        </w:rPr>
        <w:t>B,</w:t>
      </w:r>
      <w:r w:rsidR="002159C4" w:rsidRPr="00F52382">
        <w:rPr>
          <w:rFonts w:asciiTheme="majorHAnsi" w:hAnsiTheme="majorHAnsi" w:cstheme="majorHAnsi"/>
          <w:sz w:val="24"/>
          <w:szCs w:val="24"/>
        </w:rPr>
        <w:t xml:space="preserve"> </w:t>
      </w:r>
      <w:r w:rsidR="00F01515" w:rsidRPr="00F52382">
        <w:rPr>
          <w:rFonts w:asciiTheme="majorHAnsi" w:hAnsiTheme="majorHAnsi" w:cstheme="majorHAnsi"/>
          <w:sz w:val="24"/>
          <w:szCs w:val="24"/>
        </w:rPr>
        <w:t>C,</w:t>
      </w:r>
      <w:r w:rsidR="002159C4" w:rsidRPr="00F52382">
        <w:rPr>
          <w:rFonts w:asciiTheme="majorHAnsi" w:hAnsiTheme="majorHAnsi" w:cstheme="majorHAnsi"/>
          <w:sz w:val="24"/>
          <w:szCs w:val="24"/>
        </w:rPr>
        <w:t xml:space="preserve"> </w:t>
      </w:r>
      <w:r w:rsidR="00F01515" w:rsidRPr="00F52382">
        <w:rPr>
          <w:rFonts w:asciiTheme="majorHAnsi" w:hAnsiTheme="majorHAnsi" w:cstheme="majorHAnsi"/>
          <w:sz w:val="24"/>
          <w:szCs w:val="24"/>
        </w:rPr>
        <w:t>D,</w:t>
      </w:r>
      <w:r w:rsidR="002159C4" w:rsidRPr="00F52382">
        <w:rPr>
          <w:rFonts w:asciiTheme="majorHAnsi" w:hAnsiTheme="majorHAnsi" w:cstheme="majorHAnsi"/>
          <w:sz w:val="24"/>
          <w:szCs w:val="24"/>
        </w:rPr>
        <w:t xml:space="preserve"> </w:t>
      </w:r>
      <w:r w:rsidR="00F01515" w:rsidRPr="00F52382">
        <w:rPr>
          <w:rFonts w:asciiTheme="majorHAnsi" w:hAnsiTheme="majorHAnsi" w:cstheme="majorHAnsi"/>
          <w:sz w:val="24"/>
          <w:szCs w:val="24"/>
        </w:rPr>
        <w:t>E,</w:t>
      </w:r>
      <w:r w:rsidR="002159C4" w:rsidRPr="00F52382">
        <w:rPr>
          <w:rFonts w:asciiTheme="majorHAnsi" w:hAnsiTheme="majorHAnsi" w:cstheme="majorHAnsi"/>
          <w:sz w:val="24"/>
          <w:szCs w:val="24"/>
        </w:rPr>
        <w:t xml:space="preserve"> </w:t>
      </w:r>
      <w:r w:rsidR="00F01515" w:rsidRPr="00F52382">
        <w:rPr>
          <w:rFonts w:asciiTheme="majorHAnsi" w:hAnsiTheme="majorHAnsi" w:cstheme="majorHAnsi"/>
          <w:sz w:val="24"/>
          <w:szCs w:val="24"/>
        </w:rPr>
        <w:t>F</w:t>
      </w:r>
      <w:r w:rsidRPr="00F52382">
        <w:rPr>
          <w:rFonts w:asciiTheme="majorHAnsi" w:hAnsiTheme="majorHAnsi" w:cstheme="majorHAnsi"/>
          <w:sz w:val="24"/>
          <w:szCs w:val="24"/>
        </w:rPr>
        <w:t xml:space="preserve">). </w:t>
      </w:r>
      <w:r w:rsidR="00F01515" w:rsidRPr="00F52382">
        <w:rPr>
          <w:rFonts w:asciiTheme="majorHAnsi" w:hAnsiTheme="majorHAnsi" w:cstheme="majorHAnsi"/>
          <w:sz w:val="24"/>
          <w:szCs w:val="24"/>
        </w:rPr>
        <w:t xml:space="preserve">La cifra binaria 11111111 en decimal es el 255, en octal es el 377 y en hexadecimal el FF. </w:t>
      </w:r>
    </w:p>
    <w:p w:rsidR="00F01515" w:rsidRPr="00F52382" w:rsidRDefault="00F01515" w:rsidP="009F12B0">
      <w:pPr>
        <w:rPr>
          <w:rFonts w:asciiTheme="majorHAnsi" w:hAnsiTheme="majorHAnsi" w:cstheme="majorHAnsi"/>
          <w:sz w:val="24"/>
          <w:szCs w:val="24"/>
        </w:rPr>
      </w:pPr>
      <w:r w:rsidRPr="00F52382">
        <w:rPr>
          <w:rFonts w:asciiTheme="majorHAnsi" w:hAnsiTheme="majorHAnsi" w:cstheme="majorHAnsi"/>
          <w:sz w:val="24"/>
          <w:szCs w:val="24"/>
        </w:rPr>
        <w:tab/>
        <w:t>Veremos más adelante que las direcciones IP versión</w:t>
      </w:r>
      <w:r w:rsidR="003E54EA" w:rsidRPr="00F52382">
        <w:rPr>
          <w:rFonts w:asciiTheme="majorHAnsi" w:hAnsiTheme="majorHAnsi" w:cstheme="majorHAnsi"/>
          <w:sz w:val="24"/>
          <w:szCs w:val="24"/>
        </w:rPr>
        <w:t xml:space="preserve"> 6</w:t>
      </w:r>
      <w:r w:rsidRPr="00F52382">
        <w:rPr>
          <w:rFonts w:asciiTheme="majorHAnsi" w:hAnsiTheme="majorHAnsi" w:cstheme="majorHAnsi"/>
          <w:sz w:val="24"/>
          <w:szCs w:val="24"/>
        </w:rPr>
        <w:t xml:space="preserve"> (IPV6) y las direcciones M</w:t>
      </w:r>
      <w:r w:rsidR="003E54EA" w:rsidRPr="00F52382">
        <w:rPr>
          <w:rFonts w:asciiTheme="majorHAnsi" w:hAnsiTheme="majorHAnsi" w:cstheme="majorHAnsi"/>
          <w:sz w:val="24"/>
          <w:szCs w:val="24"/>
        </w:rPr>
        <w:t>AC</w:t>
      </w:r>
      <w:r w:rsidRPr="00F52382">
        <w:rPr>
          <w:rFonts w:asciiTheme="majorHAnsi" w:hAnsiTheme="majorHAnsi" w:cstheme="majorHAnsi"/>
          <w:sz w:val="24"/>
          <w:szCs w:val="24"/>
        </w:rPr>
        <w:t xml:space="preserve"> de los adaptadores de red se expresan en hexadecimal mientras que las direcciones IP versión 4 (IPV4) se expresan en decimal.</w:t>
      </w:r>
    </w:p>
    <w:p w:rsidR="003E54EA" w:rsidRDefault="003E54EA" w:rsidP="009F12B0">
      <w:pPr>
        <w:rPr>
          <w:rFonts w:asciiTheme="majorHAnsi" w:hAnsiTheme="majorHAnsi" w:cstheme="majorHAnsi"/>
          <w:sz w:val="24"/>
          <w:szCs w:val="24"/>
        </w:rPr>
      </w:pPr>
      <w:r w:rsidRPr="00F52382">
        <w:rPr>
          <w:rFonts w:asciiTheme="majorHAnsi" w:hAnsiTheme="majorHAnsi" w:cstheme="majorHAnsi"/>
          <w:b/>
          <w:sz w:val="24"/>
          <w:szCs w:val="24"/>
        </w:rPr>
        <w:t>NOTA:</w:t>
      </w:r>
      <w:r w:rsidRPr="00F52382">
        <w:rPr>
          <w:rFonts w:asciiTheme="majorHAnsi" w:hAnsiTheme="majorHAnsi" w:cstheme="majorHAnsi"/>
          <w:sz w:val="24"/>
          <w:szCs w:val="24"/>
        </w:rPr>
        <w:t xml:space="preserve"> Para indicar en qué sistema de numeración está expresada una cifra y evitar equivocaciones se suele poner un subíndice con la base de numeración correspondiente (377 podría ser un número decimal, octal o incluso hexadecimal). Ejemplo: 255</w:t>
      </w:r>
      <w:r w:rsidRPr="00F52382">
        <w:rPr>
          <w:rFonts w:asciiTheme="majorHAnsi" w:hAnsiTheme="majorHAnsi" w:cstheme="majorHAnsi"/>
          <w:sz w:val="24"/>
          <w:szCs w:val="24"/>
          <w:vertAlign w:val="subscript"/>
        </w:rPr>
        <w:t>10</w:t>
      </w:r>
      <w:r w:rsidRPr="00F52382">
        <w:rPr>
          <w:rFonts w:asciiTheme="majorHAnsi" w:hAnsiTheme="majorHAnsi" w:cstheme="majorHAnsi"/>
          <w:sz w:val="24"/>
          <w:szCs w:val="24"/>
        </w:rPr>
        <w:t xml:space="preserve"> o 377</w:t>
      </w:r>
      <w:r w:rsidRPr="00F52382">
        <w:rPr>
          <w:rFonts w:asciiTheme="majorHAnsi" w:hAnsiTheme="majorHAnsi" w:cstheme="majorHAnsi"/>
          <w:sz w:val="24"/>
          <w:szCs w:val="24"/>
          <w:vertAlign w:val="subscript"/>
        </w:rPr>
        <w:t>8</w:t>
      </w:r>
      <w:r w:rsidRPr="00F52382">
        <w:rPr>
          <w:rFonts w:asciiTheme="majorHAnsi" w:hAnsiTheme="majorHAnsi" w:cstheme="majorHAnsi"/>
          <w:sz w:val="24"/>
          <w:szCs w:val="24"/>
        </w:rPr>
        <w:t>.</w:t>
      </w:r>
    </w:p>
    <w:p w:rsidR="001772BD" w:rsidRDefault="001772BD" w:rsidP="009F12B0">
      <w:pPr>
        <w:rPr>
          <w:rFonts w:asciiTheme="majorHAnsi" w:hAnsiTheme="majorHAnsi" w:cstheme="majorHAnsi"/>
          <w:sz w:val="24"/>
          <w:szCs w:val="24"/>
        </w:rPr>
      </w:pPr>
    </w:p>
    <w:p w:rsidR="00605EDD" w:rsidRDefault="00605EDD" w:rsidP="000976BD">
      <w:pPr>
        <w:pStyle w:val="Ttulo2"/>
        <w:numPr>
          <w:ilvl w:val="2"/>
          <w:numId w:val="71"/>
        </w:numPr>
        <w:rPr>
          <w:lang w:val="es-ES"/>
        </w:rPr>
      </w:pPr>
      <w:bookmarkStart w:id="9" w:name="_Toc532301164"/>
      <w:r w:rsidRPr="00F52382">
        <w:rPr>
          <w:lang w:val="es-ES"/>
        </w:rPr>
        <w:t>Conversión entre sistemas de numeraci</w:t>
      </w:r>
      <w:r w:rsidR="00092C08" w:rsidRPr="00F52382">
        <w:rPr>
          <w:lang w:val="es-ES"/>
        </w:rPr>
        <w:t>ón.</w:t>
      </w:r>
      <w:bookmarkEnd w:id="9"/>
    </w:p>
    <w:p w:rsidR="001772BD" w:rsidRPr="001772BD" w:rsidRDefault="001772BD" w:rsidP="001772BD"/>
    <w:p w:rsidR="006C0FC8" w:rsidRPr="00F52382" w:rsidRDefault="00B82869" w:rsidP="009F12B0">
      <w:pPr>
        <w:spacing w:before="240"/>
        <w:rPr>
          <w:rFonts w:asciiTheme="majorHAnsi" w:hAnsiTheme="majorHAnsi" w:cstheme="majorHAnsi"/>
          <w:sz w:val="24"/>
          <w:szCs w:val="24"/>
        </w:rPr>
      </w:pPr>
      <w:r w:rsidRPr="00F52382">
        <w:rPr>
          <w:rFonts w:asciiTheme="majorHAnsi" w:hAnsiTheme="majorHAnsi" w:cstheme="majorHAnsi"/>
          <w:noProof/>
          <w:sz w:val="24"/>
          <w:szCs w:val="24"/>
          <w:lang w:eastAsia="es-ES"/>
        </w:rPr>
        <mc:AlternateContent>
          <mc:Choice Requires="wpg">
            <w:drawing>
              <wp:anchor distT="0" distB="0" distL="114300" distR="114300" simplePos="0" relativeHeight="251648000" behindDoc="0" locked="0" layoutInCell="1" allowOverlap="1" wp14:anchorId="67FE7B57" wp14:editId="28CEBA15">
                <wp:simplePos x="0" y="0"/>
                <wp:positionH relativeFrom="column">
                  <wp:posOffset>4391025</wp:posOffset>
                </wp:positionH>
                <wp:positionV relativeFrom="paragraph">
                  <wp:posOffset>116840</wp:posOffset>
                </wp:positionV>
                <wp:extent cx="2257425" cy="1295400"/>
                <wp:effectExtent l="0" t="0" r="9525" b="0"/>
                <wp:wrapSquare wrapText="bothSides"/>
                <wp:docPr id="88" name="88 Grupo"/>
                <wp:cNvGraphicFramePr/>
                <a:graphic xmlns:a="http://schemas.openxmlformats.org/drawingml/2006/main">
                  <a:graphicData uri="http://schemas.microsoft.com/office/word/2010/wordprocessingGroup">
                    <wpg:wgp>
                      <wpg:cNvGrpSpPr/>
                      <wpg:grpSpPr>
                        <a:xfrm>
                          <a:off x="0" y="0"/>
                          <a:ext cx="2257425" cy="1295400"/>
                          <a:chOff x="0" y="0"/>
                          <a:chExt cx="2257425" cy="1295400"/>
                        </a:xfrm>
                      </wpg:grpSpPr>
                      <pic:pic xmlns:pic="http://schemas.openxmlformats.org/drawingml/2006/picture">
                        <pic:nvPicPr>
                          <pic:cNvPr id="86" name="Imagen 86" descr="Resultado de imagen de sistema de numeración decimal"/>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57425" cy="1295400"/>
                          </a:xfrm>
                          <a:prstGeom prst="rect">
                            <a:avLst/>
                          </a:prstGeom>
                          <a:noFill/>
                          <a:ln>
                            <a:noFill/>
                          </a:ln>
                        </pic:spPr>
                      </pic:pic>
                      <wps:wsp>
                        <wps:cNvPr id="87" name="87 Rectángulo"/>
                        <wps:cNvSpPr/>
                        <wps:spPr>
                          <a:xfrm>
                            <a:off x="333375" y="1143000"/>
                            <a:ext cx="847725" cy="114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365E18B" id="88 Grupo" o:spid="_x0000_s1026" style="position:absolute;margin-left:345.75pt;margin-top:9.2pt;width:177.75pt;height:102pt;z-index:251648000" coordsize="22574,12954"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86" o:spid="_x0000_s1027" type="#_x0000_t75" alt="Resultado de imagen de sistema de numeración decimal" style="position:absolute;width:22574;height:1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tUF7EAAAA2wAAAA8AAABkcnMvZG93bnJldi54bWxEj0FrwkAUhO8F/8PyBC9Fd6ugMXWVahF6&#10;tFHE42v2NUnNvg3ZbYz/vlso9DjMzDfMatPbWnTU+sqxhqeJAkGcO1NxoeF03I8TED4gG6wdk4Y7&#10;edisBw8rTI278Tt1WShEhLBPUUMZQpNK6fOSLPqJa4ij9+laiyHKtpCmxVuE21pOlZpLixXHhRIb&#10;2pWUX7Nvq2GZbWfn16/L/oMXj4fuwGqJ6qr1aNi/PIMI1If/8F/7zWhI5vD7Jf4A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tUF7EAAAA2wAAAA8AAAAAAAAAAAAAAAAA&#10;nwIAAGRycy9kb3ducmV2LnhtbFBLBQYAAAAABAAEAPcAAACQAwAAAAA=&#10;">
                  <v:imagedata r:id="rId27" o:title="Resultado de imagen de sistema de numeración decimal"/>
                  <v:path arrowok="t"/>
                </v:shape>
                <v:rect id="87 Rectángulo" o:spid="_x0000_s1028" style="position:absolute;left:3333;top:11430;width:8478;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pDVMQA&#10;AADbAAAADwAAAGRycy9kb3ducmV2LnhtbESPQUsDMRSE74L/ITzBi7TZCtXttmmRQsFTxdZLb4/N&#10;62bp5mVJntvVX28EweMwM98wq83oOzVQTG1gA7NpAYq4DrblxsDHcTcpQSVBttgFJgNflGCzvr1Z&#10;YWXDld9pOEijMoRThQacSF9pnWpHHtM09MTZO4foUbKMjbYRrxnuO/1YFE/aY8t5wWFPW0f15fDp&#10;DSy+6zcpQz930p4WjZ/tz3F4MOb+bnxZghIa5T/81361Bspn+P2Sf4B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6Q1TEAAAA2wAAAA8AAAAAAAAAAAAAAAAAmAIAAGRycy9k&#10;b3ducmV2LnhtbFBLBQYAAAAABAAEAPUAAACJAwAAAAA=&#10;" fillcolor="white [3212]" strokecolor="white [3212]" strokeweight="2pt"/>
                <w10:wrap type="square"/>
              </v:group>
            </w:pict>
          </mc:Fallback>
        </mc:AlternateContent>
      </w:r>
      <w:r w:rsidR="00A3663B" w:rsidRPr="00F52382">
        <w:rPr>
          <w:rFonts w:asciiTheme="majorHAnsi" w:hAnsiTheme="majorHAnsi" w:cstheme="majorHAnsi"/>
          <w:sz w:val="24"/>
          <w:szCs w:val="24"/>
        </w:rPr>
        <w:tab/>
        <w:t>Como hemos mencionado anteriormente, utilizamos sistemas de numeración posicionales, en el sistema en base 1</w:t>
      </w:r>
      <w:r w:rsidR="006A1C78" w:rsidRPr="00F52382">
        <w:rPr>
          <w:rFonts w:asciiTheme="majorHAnsi" w:hAnsiTheme="majorHAnsi" w:cstheme="majorHAnsi"/>
          <w:sz w:val="24"/>
          <w:szCs w:val="24"/>
        </w:rPr>
        <w:t>0</w:t>
      </w:r>
      <w:r w:rsidR="00A3663B" w:rsidRPr="00F52382">
        <w:rPr>
          <w:rFonts w:asciiTheme="majorHAnsi" w:hAnsiTheme="majorHAnsi" w:cstheme="majorHAnsi"/>
          <w:sz w:val="24"/>
          <w:szCs w:val="24"/>
        </w:rPr>
        <w:t xml:space="preserve"> el valor de los dígitos </w:t>
      </w:r>
      <w:r w:rsidRPr="00F52382">
        <w:rPr>
          <w:rFonts w:asciiTheme="majorHAnsi" w:hAnsiTheme="majorHAnsi" w:cstheme="majorHAnsi"/>
          <w:sz w:val="24"/>
          <w:szCs w:val="24"/>
        </w:rPr>
        <w:t xml:space="preserve">(peso) </w:t>
      </w:r>
      <w:r w:rsidR="00A3663B" w:rsidRPr="00F52382">
        <w:rPr>
          <w:rFonts w:asciiTheme="majorHAnsi" w:hAnsiTheme="majorHAnsi" w:cstheme="majorHAnsi"/>
          <w:sz w:val="24"/>
          <w:szCs w:val="24"/>
        </w:rPr>
        <w:t>es, de derecha a izquierda, 10</w:t>
      </w:r>
      <w:r w:rsidR="00A3663B" w:rsidRPr="00F52382">
        <w:rPr>
          <w:rFonts w:asciiTheme="majorHAnsi" w:hAnsiTheme="majorHAnsi" w:cstheme="majorHAnsi"/>
          <w:sz w:val="24"/>
          <w:szCs w:val="24"/>
          <w:vertAlign w:val="superscript"/>
        </w:rPr>
        <w:t>0</w:t>
      </w:r>
      <w:r w:rsidR="00A3663B" w:rsidRPr="00F52382">
        <w:rPr>
          <w:rFonts w:asciiTheme="majorHAnsi" w:hAnsiTheme="majorHAnsi" w:cstheme="majorHAnsi"/>
          <w:sz w:val="24"/>
          <w:szCs w:val="24"/>
        </w:rPr>
        <w:t>=1,</w:t>
      </w:r>
      <w:r w:rsidR="006A1C78" w:rsidRPr="00F52382">
        <w:rPr>
          <w:rFonts w:asciiTheme="majorHAnsi" w:hAnsiTheme="majorHAnsi" w:cstheme="majorHAnsi"/>
          <w:sz w:val="24"/>
          <w:szCs w:val="24"/>
        </w:rPr>
        <w:t xml:space="preserve"> </w:t>
      </w:r>
      <w:r w:rsidR="004F4FB0">
        <w:rPr>
          <w:rFonts w:asciiTheme="majorHAnsi" w:hAnsiTheme="majorHAnsi" w:cstheme="majorHAnsi"/>
          <w:sz w:val="24"/>
          <w:szCs w:val="24"/>
        </w:rPr>
        <w:t xml:space="preserve">  </w:t>
      </w:r>
      <w:r w:rsidR="00A3663B" w:rsidRPr="00F52382">
        <w:rPr>
          <w:rFonts w:asciiTheme="majorHAnsi" w:hAnsiTheme="majorHAnsi" w:cstheme="majorHAnsi"/>
          <w:sz w:val="24"/>
          <w:szCs w:val="24"/>
        </w:rPr>
        <w:t>10</w:t>
      </w:r>
      <w:r w:rsidR="00A3663B" w:rsidRPr="00F52382">
        <w:rPr>
          <w:rFonts w:asciiTheme="majorHAnsi" w:hAnsiTheme="majorHAnsi" w:cstheme="majorHAnsi"/>
          <w:sz w:val="24"/>
          <w:szCs w:val="24"/>
          <w:vertAlign w:val="superscript"/>
        </w:rPr>
        <w:t>1</w:t>
      </w:r>
      <w:r w:rsidR="00A3663B" w:rsidRPr="00F52382">
        <w:rPr>
          <w:rFonts w:asciiTheme="majorHAnsi" w:hAnsiTheme="majorHAnsi" w:cstheme="majorHAnsi"/>
          <w:sz w:val="24"/>
          <w:szCs w:val="24"/>
        </w:rPr>
        <w:t>=10,</w:t>
      </w:r>
      <w:r w:rsidR="004F4FB0">
        <w:rPr>
          <w:rFonts w:asciiTheme="majorHAnsi" w:hAnsiTheme="majorHAnsi" w:cstheme="majorHAnsi"/>
          <w:sz w:val="24"/>
          <w:szCs w:val="24"/>
        </w:rPr>
        <w:t xml:space="preserve"> </w:t>
      </w:r>
      <w:r w:rsidR="00A3663B" w:rsidRPr="00F52382">
        <w:rPr>
          <w:rFonts w:asciiTheme="majorHAnsi" w:hAnsiTheme="majorHAnsi" w:cstheme="majorHAnsi"/>
          <w:sz w:val="24"/>
          <w:szCs w:val="24"/>
        </w:rPr>
        <w:t>10</w:t>
      </w:r>
      <w:r w:rsidR="00A3663B" w:rsidRPr="00F52382">
        <w:rPr>
          <w:rFonts w:asciiTheme="majorHAnsi" w:hAnsiTheme="majorHAnsi" w:cstheme="majorHAnsi"/>
          <w:sz w:val="24"/>
          <w:szCs w:val="24"/>
          <w:vertAlign w:val="superscript"/>
        </w:rPr>
        <w:t>2</w:t>
      </w:r>
      <w:r w:rsidR="00A3663B" w:rsidRPr="00F52382">
        <w:rPr>
          <w:rFonts w:asciiTheme="majorHAnsi" w:hAnsiTheme="majorHAnsi" w:cstheme="majorHAnsi"/>
          <w:sz w:val="24"/>
          <w:szCs w:val="24"/>
        </w:rPr>
        <w:t>=100,</w:t>
      </w:r>
      <w:r w:rsidR="004F4FB0">
        <w:rPr>
          <w:rFonts w:asciiTheme="majorHAnsi" w:hAnsiTheme="majorHAnsi" w:cstheme="majorHAnsi"/>
          <w:sz w:val="24"/>
          <w:szCs w:val="24"/>
        </w:rPr>
        <w:t xml:space="preserve"> </w:t>
      </w:r>
      <w:r w:rsidR="00A3663B" w:rsidRPr="00F52382">
        <w:rPr>
          <w:rFonts w:asciiTheme="majorHAnsi" w:hAnsiTheme="majorHAnsi" w:cstheme="majorHAnsi"/>
          <w:sz w:val="24"/>
          <w:szCs w:val="24"/>
        </w:rPr>
        <w:t>10</w:t>
      </w:r>
      <w:r w:rsidR="00A3663B" w:rsidRPr="00F52382">
        <w:rPr>
          <w:rFonts w:asciiTheme="majorHAnsi" w:hAnsiTheme="majorHAnsi" w:cstheme="majorHAnsi"/>
          <w:sz w:val="24"/>
          <w:szCs w:val="24"/>
          <w:vertAlign w:val="superscript"/>
        </w:rPr>
        <w:t>3</w:t>
      </w:r>
      <w:r w:rsidR="00A3663B" w:rsidRPr="00F52382">
        <w:rPr>
          <w:rFonts w:asciiTheme="majorHAnsi" w:hAnsiTheme="majorHAnsi" w:cstheme="majorHAnsi"/>
          <w:sz w:val="24"/>
          <w:szCs w:val="24"/>
        </w:rPr>
        <w:t>=1.000 y así sucesivamente</w:t>
      </w:r>
      <w:r w:rsidR="006A1C78" w:rsidRPr="00F52382">
        <w:rPr>
          <w:rFonts w:asciiTheme="majorHAnsi" w:hAnsiTheme="majorHAnsi" w:cstheme="majorHAnsi"/>
          <w:sz w:val="24"/>
          <w:szCs w:val="24"/>
        </w:rPr>
        <w:t>,</w:t>
      </w:r>
      <w:r w:rsidR="00FA7681" w:rsidRPr="00F52382">
        <w:rPr>
          <w:rFonts w:asciiTheme="majorHAnsi" w:hAnsiTheme="majorHAnsi" w:cstheme="majorHAnsi"/>
          <w:sz w:val="24"/>
          <w:szCs w:val="24"/>
        </w:rPr>
        <w:t xml:space="preserve"> de modo que la cifra 3.427</w:t>
      </w:r>
      <w:r w:rsidR="00A3663B" w:rsidRPr="00F52382">
        <w:rPr>
          <w:rFonts w:asciiTheme="majorHAnsi" w:hAnsiTheme="majorHAnsi" w:cstheme="majorHAnsi"/>
          <w:sz w:val="24"/>
          <w:szCs w:val="24"/>
        </w:rPr>
        <w:t xml:space="preserve"> se puede componer como la suma de:</w:t>
      </w:r>
    </w:p>
    <w:p w:rsidR="00092C08" w:rsidRPr="00F52382" w:rsidRDefault="00B82869" w:rsidP="009F12B0">
      <w:pPr>
        <w:spacing w:after="0"/>
        <w:jc w:val="center"/>
        <w:rPr>
          <w:rFonts w:asciiTheme="majorHAnsi" w:hAnsiTheme="majorHAnsi" w:cstheme="majorHAnsi"/>
          <w:sz w:val="24"/>
          <w:szCs w:val="24"/>
        </w:rPr>
      </w:pP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007D3F7B">
        <w:rPr>
          <w:rFonts w:asciiTheme="majorHAnsi" w:hAnsiTheme="majorHAnsi" w:cstheme="majorHAnsi"/>
          <w:sz w:val="24"/>
          <w:szCs w:val="24"/>
        </w:rPr>
        <w:t xml:space="preserve"> </w:t>
      </w:r>
      <w:r w:rsidR="00FA7681" w:rsidRPr="00F52382">
        <w:rPr>
          <w:rFonts w:asciiTheme="majorHAnsi" w:hAnsiTheme="majorHAnsi" w:cstheme="majorHAnsi"/>
          <w:sz w:val="24"/>
          <w:szCs w:val="24"/>
        </w:rPr>
        <w:t>3</w:t>
      </w:r>
      <w:r w:rsidR="00A3663B" w:rsidRPr="00F52382">
        <w:rPr>
          <w:rFonts w:asciiTheme="majorHAnsi" w:hAnsiTheme="majorHAnsi" w:cstheme="majorHAnsi"/>
          <w:sz w:val="24"/>
          <w:szCs w:val="24"/>
        </w:rPr>
        <w:t>x10</w:t>
      </w:r>
      <w:r w:rsidR="00A3663B" w:rsidRPr="00F52382">
        <w:rPr>
          <w:rFonts w:asciiTheme="majorHAnsi" w:hAnsiTheme="majorHAnsi" w:cstheme="majorHAnsi"/>
          <w:sz w:val="24"/>
          <w:szCs w:val="24"/>
          <w:vertAlign w:val="superscript"/>
        </w:rPr>
        <w:t>3</w:t>
      </w:r>
      <w:r w:rsidR="00FA7681" w:rsidRPr="00F52382">
        <w:rPr>
          <w:rFonts w:asciiTheme="majorHAnsi" w:hAnsiTheme="majorHAnsi" w:cstheme="majorHAnsi"/>
          <w:sz w:val="24"/>
          <w:szCs w:val="24"/>
        </w:rPr>
        <w:t xml:space="preserve"> =</w:t>
      </w:r>
      <w:r w:rsidR="007D3F7B">
        <w:rPr>
          <w:rFonts w:asciiTheme="majorHAnsi" w:hAnsiTheme="majorHAnsi" w:cstheme="majorHAnsi"/>
          <w:sz w:val="24"/>
          <w:szCs w:val="24"/>
        </w:rPr>
        <w:t xml:space="preserve"> </w:t>
      </w:r>
      <w:r w:rsidR="00FA7681" w:rsidRPr="00F52382">
        <w:rPr>
          <w:rFonts w:asciiTheme="majorHAnsi" w:hAnsiTheme="majorHAnsi" w:cstheme="majorHAnsi"/>
          <w:sz w:val="24"/>
          <w:szCs w:val="24"/>
        </w:rPr>
        <w:t>3</w:t>
      </w:r>
      <w:r w:rsidR="00A3663B" w:rsidRPr="00F52382">
        <w:rPr>
          <w:rFonts w:asciiTheme="majorHAnsi" w:hAnsiTheme="majorHAnsi" w:cstheme="majorHAnsi"/>
          <w:sz w:val="24"/>
          <w:szCs w:val="24"/>
        </w:rPr>
        <w:t>.000</w:t>
      </w:r>
    </w:p>
    <w:p w:rsidR="007D3F7B" w:rsidRDefault="007D3F7B" w:rsidP="009F12B0">
      <w:pPr>
        <w:spacing w:after="0"/>
        <w:jc w:val="center"/>
        <w:rPr>
          <w:rFonts w:asciiTheme="majorHAnsi" w:hAnsiTheme="majorHAnsi" w:cstheme="majorHAnsi"/>
          <w:sz w:val="24"/>
          <w:szCs w:val="24"/>
        </w:rPr>
      </w:pPr>
      <w:r>
        <w:rPr>
          <w:rFonts w:asciiTheme="majorHAnsi" w:hAnsiTheme="majorHAnsi" w:cstheme="majorHAnsi"/>
          <w:sz w:val="24"/>
          <w:szCs w:val="24"/>
        </w:rPr>
        <w:tab/>
      </w:r>
      <w:r>
        <w:rPr>
          <w:rFonts w:asciiTheme="majorHAnsi" w:hAnsiTheme="majorHAnsi" w:cstheme="majorHAnsi"/>
          <w:sz w:val="24"/>
          <w:szCs w:val="24"/>
        </w:rPr>
        <w:tab/>
      </w:r>
      <w:r>
        <w:rPr>
          <w:rFonts w:asciiTheme="majorHAnsi" w:hAnsiTheme="majorHAnsi" w:cstheme="majorHAnsi"/>
          <w:sz w:val="24"/>
          <w:szCs w:val="24"/>
        </w:rPr>
        <w:tab/>
      </w:r>
      <w:r>
        <w:rPr>
          <w:rFonts w:asciiTheme="majorHAnsi" w:hAnsiTheme="majorHAnsi" w:cstheme="majorHAnsi"/>
          <w:sz w:val="24"/>
          <w:szCs w:val="24"/>
        </w:rPr>
        <w:tab/>
      </w:r>
      <w:r>
        <w:rPr>
          <w:rFonts w:asciiTheme="majorHAnsi" w:hAnsiTheme="majorHAnsi" w:cstheme="majorHAnsi"/>
          <w:sz w:val="24"/>
          <w:szCs w:val="24"/>
        </w:rPr>
        <w:tab/>
        <w:t xml:space="preserve"> </w:t>
      </w:r>
      <w:r w:rsidR="00FA7681" w:rsidRPr="00F52382">
        <w:rPr>
          <w:rFonts w:asciiTheme="majorHAnsi" w:hAnsiTheme="majorHAnsi" w:cstheme="majorHAnsi"/>
          <w:sz w:val="24"/>
          <w:szCs w:val="24"/>
        </w:rPr>
        <w:t>4</w:t>
      </w:r>
      <w:r w:rsidR="00A3663B" w:rsidRPr="00F52382">
        <w:rPr>
          <w:rFonts w:asciiTheme="majorHAnsi" w:hAnsiTheme="majorHAnsi" w:cstheme="majorHAnsi"/>
          <w:sz w:val="24"/>
          <w:szCs w:val="24"/>
        </w:rPr>
        <w:t>x10</w:t>
      </w:r>
      <w:r w:rsidR="00A3663B" w:rsidRPr="00F52382">
        <w:rPr>
          <w:rFonts w:asciiTheme="majorHAnsi" w:hAnsiTheme="majorHAnsi" w:cstheme="majorHAnsi"/>
          <w:sz w:val="24"/>
          <w:szCs w:val="24"/>
          <w:vertAlign w:val="superscript"/>
        </w:rPr>
        <w:t>2</w:t>
      </w:r>
      <w:r>
        <w:rPr>
          <w:rFonts w:asciiTheme="majorHAnsi" w:hAnsiTheme="majorHAnsi" w:cstheme="majorHAnsi"/>
          <w:sz w:val="24"/>
          <w:szCs w:val="24"/>
          <w:vertAlign w:val="superscript"/>
        </w:rPr>
        <w:t xml:space="preserve"> </w:t>
      </w:r>
      <w:r w:rsidR="00A3663B" w:rsidRPr="00F52382">
        <w:rPr>
          <w:rFonts w:asciiTheme="majorHAnsi" w:hAnsiTheme="majorHAnsi" w:cstheme="majorHAnsi"/>
          <w:sz w:val="24"/>
          <w:szCs w:val="24"/>
        </w:rPr>
        <w:t xml:space="preserve">= + </w:t>
      </w:r>
      <w:r w:rsidR="00FA7681" w:rsidRPr="00F52382">
        <w:rPr>
          <w:rFonts w:asciiTheme="majorHAnsi" w:hAnsiTheme="majorHAnsi" w:cstheme="majorHAnsi"/>
          <w:sz w:val="24"/>
          <w:szCs w:val="24"/>
        </w:rPr>
        <w:t>4</w:t>
      </w:r>
      <w:r>
        <w:rPr>
          <w:rFonts w:asciiTheme="majorHAnsi" w:hAnsiTheme="majorHAnsi" w:cstheme="majorHAnsi"/>
          <w:sz w:val="24"/>
          <w:szCs w:val="24"/>
        </w:rPr>
        <w:t>00</w:t>
      </w:r>
    </w:p>
    <w:p w:rsidR="006A1C78" w:rsidRPr="00F52382" w:rsidRDefault="00FA7681" w:rsidP="009F12B0">
      <w:pPr>
        <w:spacing w:after="0"/>
        <w:jc w:val="center"/>
        <w:rPr>
          <w:rFonts w:asciiTheme="majorHAnsi" w:hAnsiTheme="majorHAnsi" w:cstheme="majorHAnsi"/>
          <w:sz w:val="24"/>
          <w:szCs w:val="24"/>
        </w:rPr>
      </w:pPr>
      <w:r w:rsidRPr="00F52382">
        <w:rPr>
          <w:rFonts w:asciiTheme="majorHAnsi" w:hAnsiTheme="majorHAnsi" w:cstheme="majorHAnsi"/>
          <w:sz w:val="24"/>
          <w:szCs w:val="24"/>
        </w:rPr>
        <w:t>2</w:t>
      </w:r>
      <w:r w:rsidR="00A3663B" w:rsidRPr="00F52382">
        <w:rPr>
          <w:rFonts w:asciiTheme="majorHAnsi" w:hAnsiTheme="majorHAnsi" w:cstheme="majorHAnsi"/>
          <w:sz w:val="24"/>
          <w:szCs w:val="24"/>
        </w:rPr>
        <w:t>x10</w:t>
      </w:r>
      <w:r w:rsidR="00A3663B" w:rsidRPr="00F52382">
        <w:rPr>
          <w:rFonts w:asciiTheme="majorHAnsi" w:hAnsiTheme="majorHAnsi" w:cstheme="majorHAnsi"/>
          <w:sz w:val="24"/>
          <w:szCs w:val="24"/>
          <w:vertAlign w:val="superscript"/>
        </w:rPr>
        <w:t>1</w:t>
      </w:r>
      <w:r w:rsidR="00A3663B" w:rsidRPr="00F52382">
        <w:rPr>
          <w:rFonts w:asciiTheme="majorHAnsi" w:hAnsiTheme="majorHAnsi" w:cstheme="majorHAnsi"/>
          <w:sz w:val="24"/>
          <w:szCs w:val="24"/>
        </w:rPr>
        <w:t xml:space="preserve">= +   </w:t>
      </w:r>
      <w:r w:rsidRPr="00F52382">
        <w:rPr>
          <w:rFonts w:asciiTheme="majorHAnsi" w:hAnsiTheme="majorHAnsi" w:cstheme="majorHAnsi"/>
          <w:sz w:val="24"/>
          <w:szCs w:val="24"/>
        </w:rPr>
        <w:t>2</w:t>
      </w:r>
      <w:r w:rsidR="00A3663B" w:rsidRPr="00F52382">
        <w:rPr>
          <w:rFonts w:asciiTheme="majorHAnsi" w:hAnsiTheme="majorHAnsi" w:cstheme="majorHAnsi"/>
          <w:sz w:val="24"/>
          <w:szCs w:val="24"/>
        </w:rPr>
        <w:t>0</w:t>
      </w:r>
    </w:p>
    <w:p w:rsidR="00A3663B" w:rsidRPr="00F52382" w:rsidRDefault="00FA7681" w:rsidP="009F12B0">
      <w:pPr>
        <w:spacing w:after="0"/>
        <w:jc w:val="center"/>
        <w:rPr>
          <w:rFonts w:asciiTheme="majorHAnsi" w:hAnsiTheme="majorHAnsi" w:cstheme="majorHAnsi"/>
          <w:sz w:val="24"/>
          <w:szCs w:val="24"/>
        </w:rPr>
      </w:pPr>
      <w:r w:rsidRPr="00F52382">
        <w:rPr>
          <w:rFonts w:asciiTheme="majorHAnsi" w:hAnsiTheme="majorHAnsi" w:cstheme="majorHAnsi"/>
          <w:sz w:val="24"/>
          <w:szCs w:val="24"/>
        </w:rPr>
        <w:t>7</w:t>
      </w:r>
      <w:r w:rsidR="00A3663B" w:rsidRPr="00F52382">
        <w:rPr>
          <w:rFonts w:asciiTheme="majorHAnsi" w:hAnsiTheme="majorHAnsi" w:cstheme="majorHAnsi"/>
          <w:sz w:val="24"/>
          <w:szCs w:val="24"/>
        </w:rPr>
        <w:t>x10</w:t>
      </w:r>
      <w:r w:rsidR="00A3663B" w:rsidRPr="00F52382">
        <w:rPr>
          <w:rFonts w:asciiTheme="majorHAnsi" w:hAnsiTheme="majorHAnsi" w:cstheme="majorHAnsi"/>
          <w:sz w:val="24"/>
          <w:szCs w:val="24"/>
          <w:vertAlign w:val="superscript"/>
        </w:rPr>
        <w:t>0</w:t>
      </w:r>
      <w:r w:rsidR="00A3663B" w:rsidRPr="00F52382">
        <w:rPr>
          <w:rFonts w:asciiTheme="majorHAnsi" w:hAnsiTheme="majorHAnsi" w:cstheme="majorHAnsi"/>
          <w:sz w:val="24"/>
          <w:szCs w:val="24"/>
        </w:rPr>
        <w:t xml:space="preserve">= +     </w:t>
      </w:r>
      <w:r w:rsidRPr="00F52382">
        <w:rPr>
          <w:rFonts w:asciiTheme="majorHAnsi" w:hAnsiTheme="majorHAnsi" w:cstheme="majorHAnsi"/>
          <w:sz w:val="24"/>
          <w:szCs w:val="24"/>
        </w:rPr>
        <w:t>7</w:t>
      </w:r>
    </w:p>
    <w:p w:rsidR="008152E2" w:rsidRPr="00F52382" w:rsidRDefault="008152E2" w:rsidP="009F12B0">
      <w:pPr>
        <w:spacing w:after="0"/>
        <w:jc w:val="center"/>
        <w:rPr>
          <w:rFonts w:asciiTheme="majorHAnsi" w:hAnsiTheme="majorHAnsi" w:cstheme="majorHAnsi"/>
          <w:sz w:val="24"/>
          <w:szCs w:val="24"/>
        </w:rPr>
      </w:pPr>
      <w:r w:rsidRPr="00F52382">
        <w:rPr>
          <w:rFonts w:asciiTheme="majorHAnsi" w:hAnsiTheme="majorHAnsi" w:cstheme="majorHAnsi"/>
          <w:sz w:val="24"/>
          <w:szCs w:val="24"/>
        </w:rPr>
        <w:t>----------------------</w:t>
      </w:r>
    </w:p>
    <w:p w:rsidR="008152E2" w:rsidRDefault="008152E2" w:rsidP="009F12B0">
      <w:pPr>
        <w:spacing w:after="0"/>
        <w:jc w:val="center"/>
        <w:rPr>
          <w:rFonts w:asciiTheme="majorHAnsi" w:hAnsiTheme="majorHAnsi" w:cstheme="majorHAnsi"/>
          <w:sz w:val="24"/>
          <w:szCs w:val="24"/>
          <w:vertAlign w:val="subscript"/>
        </w:rPr>
      </w:pPr>
      <w:r w:rsidRPr="00F52382">
        <w:rPr>
          <w:rFonts w:asciiTheme="majorHAnsi" w:hAnsiTheme="majorHAnsi" w:cstheme="majorHAnsi"/>
          <w:sz w:val="24"/>
          <w:szCs w:val="24"/>
        </w:rPr>
        <w:t xml:space="preserve">              </w:t>
      </w:r>
      <w:r w:rsidR="005B12BE" w:rsidRPr="00F52382">
        <w:rPr>
          <w:rFonts w:asciiTheme="majorHAnsi" w:hAnsiTheme="majorHAnsi" w:cstheme="majorHAnsi"/>
          <w:sz w:val="24"/>
          <w:szCs w:val="24"/>
        </w:rPr>
        <w:t xml:space="preserve"> </w:t>
      </w:r>
      <w:r w:rsidRPr="00F52382">
        <w:rPr>
          <w:rFonts w:asciiTheme="majorHAnsi" w:hAnsiTheme="majorHAnsi" w:cstheme="majorHAnsi"/>
          <w:sz w:val="24"/>
          <w:szCs w:val="24"/>
        </w:rPr>
        <w:t xml:space="preserve"> </w:t>
      </w:r>
      <w:r w:rsidR="00FA7681" w:rsidRPr="00F52382">
        <w:rPr>
          <w:rFonts w:asciiTheme="majorHAnsi" w:hAnsiTheme="majorHAnsi" w:cstheme="majorHAnsi"/>
          <w:sz w:val="24"/>
          <w:szCs w:val="24"/>
        </w:rPr>
        <w:t>3.427</w:t>
      </w:r>
      <w:r w:rsidRPr="00F52382">
        <w:rPr>
          <w:rFonts w:asciiTheme="majorHAnsi" w:hAnsiTheme="majorHAnsi" w:cstheme="majorHAnsi"/>
          <w:sz w:val="24"/>
          <w:szCs w:val="24"/>
          <w:vertAlign w:val="subscript"/>
        </w:rPr>
        <w:t>10</w:t>
      </w:r>
    </w:p>
    <w:p w:rsidR="00CD5A42" w:rsidRDefault="00CD5A42" w:rsidP="009F12B0">
      <w:pPr>
        <w:spacing w:after="0"/>
        <w:jc w:val="center"/>
        <w:rPr>
          <w:rFonts w:asciiTheme="majorHAnsi" w:hAnsiTheme="majorHAnsi" w:cstheme="majorHAnsi"/>
          <w:sz w:val="24"/>
          <w:szCs w:val="24"/>
          <w:vertAlign w:val="subscript"/>
        </w:rPr>
      </w:pPr>
    </w:p>
    <w:p w:rsidR="001772BD" w:rsidRDefault="001772BD" w:rsidP="009F12B0">
      <w:pPr>
        <w:spacing w:after="0"/>
        <w:jc w:val="center"/>
        <w:rPr>
          <w:rFonts w:asciiTheme="majorHAnsi" w:hAnsiTheme="majorHAnsi" w:cstheme="majorHAnsi"/>
          <w:sz w:val="24"/>
          <w:szCs w:val="24"/>
          <w:vertAlign w:val="subscript"/>
        </w:rPr>
      </w:pPr>
    </w:p>
    <w:p w:rsidR="001772BD" w:rsidRDefault="001772BD" w:rsidP="009F12B0">
      <w:pPr>
        <w:spacing w:after="0"/>
        <w:jc w:val="center"/>
        <w:rPr>
          <w:rFonts w:asciiTheme="majorHAnsi" w:hAnsiTheme="majorHAnsi" w:cstheme="majorHAnsi"/>
          <w:sz w:val="24"/>
          <w:szCs w:val="24"/>
          <w:vertAlign w:val="subscript"/>
        </w:rPr>
      </w:pPr>
    </w:p>
    <w:p w:rsidR="001772BD" w:rsidRDefault="001772BD" w:rsidP="009F12B0">
      <w:pPr>
        <w:spacing w:after="0"/>
        <w:jc w:val="center"/>
        <w:rPr>
          <w:rFonts w:asciiTheme="majorHAnsi" w:hAnsiTheme="majorHAnsi" w:cstheme="majorHAnsi"/>
          <w:sz w:val="24"/>
          <w:szCs w:val="24"/>
          <w:vertAlign w:val="subscript"/>
        </w:rPr>
      </w:pPr>
    </w:p>
    <w:p w:rsidR="001772BD" w:rsidRDefault="001772BD" w:rsidP="009F12B0">
      <w:pPr>
        <w:spacing w:after="0"/>
        <w:jc w:val="center"/>
        <w:rPr>
          <w:rFonts w:asciiTheme="majorHAnsi" w:hAnsiTheme="majorHAnsi" w:cstheme="majorHAnsi"/>
          <w:sz w:val="24"/>
          <w:szCs w:val="24"/>
          <w:vertAlign w:val="subscript"/>
        </w:rPr>
      </w:pPr>
    </w:p>
    <w:p w:rsidR="001772BD" w:rsidRDefault="001772BD" w:rsidP="009F12B0">
      <w:pPr>
        <w:spacing w:after="0"/>
        <w:jc w:val="center"/>
        <w:rPr>
          <w:rFonts w:asciiTheme="majorHAnsi" w:hAnsiTheme="majorHAnsi" w:cstheme="majorHAnsi"/>
          <w:sz w:val="24"/>
          <w:szCs w:val="24"/>
          <w:vertAlign w:val="subscript"/>
        </w:rPr>
      </w:pPr>
    </w:p>
    <w:p w:rsidR="001772BD" w:rsidRDefault="001772BD" w:rsidP="009F12B0">
      <w:pPr>
        <w:spacing w:after="0"/>
        <w:jc w:val="center"/>
        <w:rPr>
          <w:rFonts w:asciiTheme="majorHAnsi" w:hAnsiTheme="majorHAnsi" w:cstheme="majorHAnsi"/>
          <w:sz w:val="24"/>
          <w:szCs w:val="24"/>
          <w:vertAlign w:val="subscript"/>
        </w:rPr>
      </w:pPr>
    </w:p>
    <w:p w:rsidR="006A1C78" w:rsidRPr="00F52382" w:rsidRDefault="00574068" w:rsidP="009F12B0">
      <w:pPr>
        <w:rPr>
          <w:rFonts w:asciiTheme="majorHAnsi" w:hAnsiTheme="majorHAnsi" w:cstheme="majorHAnsi"/>
          <w:sz w:val="24"/>
          <w:szCs w:val="24"/>
        </w:rPr>
      </w:pPr>
      <w:r w:rsidRPr="00F52382">
        <w:rPr>
          <w:rFonts w:asciiTheme="majorHAnsi" w:hAnsiTheme="majorHAnsi" w:cstheme="majorHAnsi"/>
          <w:sz w:val="24"/>
          <w:szCs w:val="24"/>
        </w:rPr>
        <w:lastRenderedPageBreak/>
        <w:tab/>
        <w:t>Del mismo modo, el valor decimal d</w:t>
      </w:r>
      <w:r w:rsidR="00BE4BE9" w:rsidRPr="00F52382">
        <w:rPr>
          <w:rFonts w:asciiTheme="majorHAnsi" w:hAnsiTheme="majorHAnsi" w:cstheme="majorHAnsi"/>
          <w:sz w:val="24"/>
          <w:szCs w:val="24"/>
        </w:rPr>
        <w:t>e cada una de las posiciones d</w:t>
      </w:r>
      <w:r w:rsidRPr="00F52382">
        <w:rPr>
          <w:rFonts w:asciiTheme="majorHAnsi" w:hAnsiTheme="majorHAnsi" w:cstheme="majorHAnsi"/>
          <w:sz w:val="24"/>
          <w:szCs w:val="24"/>
        </w:rPr>
        <w:t>el sistema de numeración binario es, de derecha a izquierda, 2</w:t>
      </w:r>
      <w:r w:rsidRPr="00F52382">
        <w:rPr>
          <w:rFonts w:asciiTheme="majorHAnsi" w:hAnsiTheme="majorHAnsi" w:cstheme="majorHAnsi"/>
          <w:sz w:val="24"/>
          <w:szCs w:val="24"/>
          <w:vertAlign w:val="superscript"/>
        </w:rPr>
        <w:t>0</w:t>
      </w:r>
      <w:r w:rsidRPr="00F52382">
        <w:rPr>
          <w:rFonts w:asciiTheme="majorHAnsi" w:hAnsiTheme="majorHAnsi" w:cstheme="majorHAnsi"/>
          <w:sz w:val="24"/>
          <w:szCs w:val="24"/>
        </w:rPr>
        <w:t>=1, 2</w:t>
      </w:r>
      <w:r w:rsidRPr="00F52382">
        <w:rPr>
          <w:rFonts w:asciiTheme="majorHAnsi" w:hAnsiTheme="majorHAnsi" w:cstheme="majorHAnsi"/>
          <w:sz w:val="24"/>
          <w:szCs w:val="24"/>
          <w:vertAlign w:val="superscript"/>
        </w:rPr>
        <w:t>1</w:t>
      </w:r>
      <w:r w:rsidRPr="00F52382">
        <w:rPr>
          <w:rFonts w:asciiTheme="majorHAnsi" w:hAnsiTheme="majorHAnsi" w:cstheme="majorHAnsi"/>
          <w:sz w:val="24"/>
          <w:szCs w:val="24"/>
        </w:rPr>
        <w:t>=2, 2</w:t>
      </w:r>
      <w:r w:rsidRPr="00F52382">
        <w:rPr>
          <w:rFonts w:asciiTheme="majorHAnsi" w:hAnsiTheme="majorHAnsi" w:cstheme="majorHAnsi"/>
          <w:sz w:val="24"/>
          <w:szCs w:val="24"/>
          <w:vertAlign w:val="superscript"/>
        </w:rPr>
        <w:t>2</w:t>
      </w:r>
      <w:r w:rsidRPr="00F52382">
        <w:rPr>
          <w:rFonts w:asciiTheme="majorHAnsi" w:hAnsiTheme="majorHAnsi" w:cstheme="majorHAnsi"/>
          <w:sz w:val="24"/>
          <w:szCs w:val="24"/>
        </w:rPr>
        <w:t>=4,2</w:t>
      </w:r>
      <w:r w:rsidRPr="00F52382">
        <w:rPr>
          <w:rFonts w:asciiTheme="majorHAnsi" w:hAnsiTheme="majorHAnsi" w:cstheme="majorHAnsi"/>
          <w:sz w:val="24"/>
          <w:szCs w:val="24"/>
          <w:vertAlign w:val="superscript"/>
        </w:rPr>
        <w:t>3</w:t>
      </w:r>
      <w:r w:rsidRPr="00F52382">
        <w:rPr>
          <w:rFonts w:asciiTheme="majorHAnsi" w:hAnsiTheme="majorHAnsi" w:cstheme="majorHAnsi"/>
          <w:sz w:val="24"/>
          <w:szCs w:val="24"/>
        </w:rPr>
        <w:t xml:space="preserve">=8… </w:t>
      </w:r>
      <w:r w:rsidR="00BE7BA3" w:rsidRPr="00F52382">
        <w:rPr>
          <w:rFonts w:asciiTheme="majorHAnsi" w:hAnsiTheme="majorHAnsi" w:cstheme="majorHAnsi"/>
          <w:sz w:val="24"/>
          <w:szCs w:val="24"/>
        </w:rPr>
        <w:t xml:space="preserve"> por tanto convertir a decimal la  cifra binaria</w:t>
      </w:r>
      <w:r w:rsidR="008152E2" w:rsidRPr="00F52382">
        <w:rPr>
          <w:rFonts w:asciiTheme="majorHAnsi" w:hAnsiTheme="majorHAnsi" w:cstheme="majorHAnsi"/>
          <w:sz w:val="24"/>
          <w:szCs w:val="24"/>
        </w:rPr>
        <w:t xml:space="preserve"> </w:t>
      </w:r>
      <w:r w:rsidR="00BE7BA3" w:rsidRPr="00F52382">
        <w:rPr>
          <w:rFonts w:asciiTheme="majorHAnsi" w:hAnsiTheme="majorHAnsi" w:cstheme="majorHAnsi"/>
          <w:sz w:val="24"/>
          <w:szCs w:val="24"/>
        </w:rPr>
        <w:t>1</w:t>
      </w:r>
      <w:r w:rsidR="008152E2" w:rsidRPr="00F52382">
        <w:rPr>
          <w:rFonts w:asciiTheme="majorHAnsi" w:hAnsiTheme="majorHAnsi" w:cstheme="majorHAnsi"/>
          <w:sz w:val="24"/>
          <w:szCs w:val="24"/>
        </w:rPr>
        <w:t>0</w:t>
      </w:r>
      <w:r w:rsidR="00BE7BA3" w:rsidRPr="00F52382">
        <w:rPr>
          <w:rFonts w:asciiTheme="majorHAnsi" w:hAnsiTheme="majorHAnsi" w:cstheme="majorHAnsi"/>
          <w:sz w:val="24"/>
          <w:szCs w:val="24"/>
        </w:rPr>
        <w:t>1</w:t>
      </w:r>
      <w:r w:rsidR="008152E2" w:rsidRPr="00F52382">
        <w:rPr>
          <w:rFonts w:asciiTheme="majorHAnsi" w:hAnsiTheme="majorHAnsi" w:cstheme="majorHAnsi"/>
          <w:sz w:val="24"/>
          <w:szCs w:val="24"/>
        </w:rPr>
        <w:t>0</w:t>
      </w:r>
      <w:r w:rsidR="00BE7BA3" w:rsidRPr="00F52382">
        <w:rPr>
          <w:rFonts w:asciiTheme="majorHAnsi" w:hAnsiTheme="majorHAnsi" w:cstheme="majorHAnsi"/>
          <w:sz w:val="24"/>
          <w:szCs w:val="24"/>
        </w:rPr>
        <w:t>1</w:t>
      </w:r>
      <w:r w:rsidR="008152E2" w:rsidRPr="00F52382">
        <w:rPr>
          <w:rFonts w:asciiTheme="majorHAnsi" w:hAnsiTheme="majorHAnsi" w:cstheme="majorHAnsi"/>
          <w:sz w:val="24"/>
          <w:szCs w:val="24"/>
        </w:rPr>
        <w:t>0</w:t>
      </w:r>
      <w:r w:rsidR="00BE7BA3" w:rsidRPr="00F52382">
        <w:rPr>
          <w:rFonts w:asciiTheme="majorHAnsi" w:hAnsiTheme="majorHAnsi" w:cstheme="majorHAnsi"/>
          <w:sz w:val="24"/>
          <w:szCs w:val="24"/>
        </w:rPr>
        <w:t xml:space="preserve"> sería </w:t>
      </w:r>
      <w:r w:rsidR="008152E2" w:rsidRPr="00F52382">
        <w:rPr>
          <w:rFonts w:asciiTheme="majorHAnsi" w:hAnsiTheme="majorHAnsi" w:cstheme="majorHAnsi"/>
          <w:sz w:val="24"/>
          <w:szCs w:val="24"/>
        </w:rPr>
        <w:t>42:</w:t>
      </w:r>
    </w:p>
    <w:p w:rsidR="00BE7BA3" w:rsidRPr="00F52382" w:rsidRDefault="008152E2" w:rsidP="009F12B0">
      <w:pPr>
        <w:spacing w:after="0"/>
        <w:jc w:val="center"/>
        <w:rPr>
          <w:rFonts w:asciiTheme="majorHAnsi" w:hAnsiTheme="majorHAnsi" w:cstheme="majorHAnsi"/>
          <w:sz w:val="24"/>
          <w:szCs w:val="24"/>
        </w:rPr>
      </w:pPr>
      <w:r w:rsidRPr="00F52382">
        <w:rPr>
          <w:rFonts w:asciiTheme="majorHAnsi" w:hAnsiTheme="majorHAnsi" w:cstheme="majorHAnsi"/>
          <w:sz w:val="24"/>
          <w:szCs w:val="24"/>
        </w:rPr>
        <w:t>1</w:t>
      </w:r>
      <w:r w:rsidR="00BE7BA3" w:rsidRPr="00F52382">
        <w:rPr>
          <w:rFonts w:asciiTheme="majorHAnsi" w:hAnsiTheme="majorHAnsi" w:cstheme="majorHAnsi"/>
          <w:sz w:val="24"/>
          <w:szCs w:val="24"/>
        </w:rPr>
        <w:t>x2</w:t>
      </w:r>
      <w:r w:rsidR="00BE7BA3" w:rsidRPr="00F52382">
        <w:rPr>
          <w:rFonts w:asciiTheme="majorHAnsi" w:hAnsiTheme="majorHAnsi" w:cstheme="majorHAnsi"/>
          <w:sz w:val="24"/>
          <w:szCs w:val="24"/>
          <w:vertAlign w:val="superscript"/>
        </w:rPr>
        <w:t xml:space="preserve">5  </w:t>
      </w:r>
      <w:r w:rsidR="00BE7BA3" w:rsidRPr="00F52382">
        <w:rPr>
          <w:rFonts w:asciiTheme="majorHAnsi" w:hAnsiTheme="majorHAnsi" w:cstheme="majorHAnsi"/>
          <w:sz w:val="24"/>
          <w:szCs w:val="24"/>
        </w:rPr>
        <w:t xml:space="preserve">= + </w:t>
      </w:r>
      <w:r w:rsidRPr="00F52382">
        <w:rPr>
          <w:rFonts w:asciiTheme="majorHAnsi" w:hAnsiTheme="majorHAnsi" w:cstheme="majorHAnsi"/>
          <w:sz w:val="24"/>
          <w:szCs w:val="24"/>
        </w:rPr>
        <w:t xml:space="preserve"> 32</w:t>
      </w:r>
    </w:p>
    <w:p w:rsidR="00BE7BA3" w:rsidRPr="00F52382" w:rsidRDefault="008152E2" w:rsidP="009F12B0">
      <w:pPr>
        <w:spacing w:after="0"/>
        <w:jc w:val="center"/>
        <w:rPr>
          <w:rFonts w:asciiTheme="majorHAnsi" w:hAnsiTheme="majorHAnsi" w:cstheme="majorHAnsi"/>
          <w:sz w:val="24"/>
          <w:szCs w:val="24"/>
        </w:rPr>
      </w:pPr>
      <w:r w:rsidRPr="00F52382">
        <w:rPr>
          <w:rFonts w:asciiTheme="majorHAnsi" w:hAnsiTheme="majorHAnsi" w:cstheme="majorHAnsi"/>
          <w:sz w:val="24"/>
          <w:szCs w:val="24"/>
        </w:rPr>
        <w:t>0</w:t>
      </w:r>
      <w:r w:rsidR="00BE7BA3" w:rsidRPr="00F52382">
        <w:rPr>
          <w:rFonts w:asciiTheme="majorHAnsi" w:hAnsiTheme="majorHAnsi" w:cstheme="majorHAnsi"/>
          <w:sz w:val="24"/>
          <w:szCs w:val="24"/>
        </w:rPr>
        <w:t>x2</w:t>
      </w:r>
      <w:r w:rsidR="00BE7BA3" w:rsidRPr="00F52382">
        <w:rPr>
          <w:rFonts w:asciiTheme="majorHAnsi" w:hAnsiTheme="majorHAnsi" w:cstheme="majorHAnsi"/>
          <w:sz w:val="24"/>
          <w:szCs w:val="24"/>
          <w:vertAlign w:val="superscript"/>
        </w:rPr>
        <w:t xml:space="preserve">4  </w:t>
      </w:r>
      <w:r w:rsidR="00BE7BA3" w:rsidRPr="00F52382">
        <w:rPr>
          <w:rFonts w:asciiTheme="majorHAnsi" w:hAnsiTheme="majorHAnsi" w:cstheme="majorHAnsi"/>
          <w:sz w:val="24"/>
          <w:szCs w:val="24"/>
        </w:rPr>
        <w:t xml:space="preserve">= + </w:t>
      </w:r>
      <w:r w:rsidRPr="00F52382">
        <w:rPr>
          <w:rFonts w:asciiTheme="majorHAnsi" w:hAnsiTheme="majorHAnsi" w:cstheme="majorHAnsi"/>
          <w:sz w:val="24"/>
          <w:szCs w:val="24"/>
        </w:rPr>
        <w:t xml:space="preserve">   0</w:t>
      </w:r>
    </w:p>
    <w:p w:rsidR="00BE7BA3" w:rsidRPr="00F52382" w:rsidRDefault="008152E2" w:rsidP="009F12B0">
      <w:pPr>
        <w:spacing w:after="0"/>
        <w:jc w:val="center"/>
        <w:rPr>
          <w:rFonts w:asciiTheme="majorHAnsi" w:hAnsiTheme="majorHAnsi" w:cstheme="majorHAnsi"/>
          <w:sz w:val="24"/>
          <w:szCs w:val="24"/>
        </w:rPr>
      </w:pPr>
      <w:r w:rsidRPr="00F52382">
        <w:rPr>
          <w:rFonts w:asciiTheme="majorHAnsi" w:hAnsiTheme="majorHAnsi" w:cstheme="majorHAnsi"/>
          <w:sz w:val="24"/>
          <w:szCs w:val="24"/>
        </w:rPr>
        <w:t>1</w:t>
      </w:r>
      <w:r w:rsidR="00BE7BA3" w:rsidRPr="00F52382">
        <w:rPr>
          <w:rFonts w:asciiTheme="majorHAnsi" w:hAnsiTheme="majorHAnsi" w:cstheme="majorHAnsi"/>
          <w:sz w:val="24"/>
          <w:szCs w:val="24"/>
        </w:rPr>
        <w:t>x2</w:t>
      </w:r>
      <w:r w:rsidR="00BE7BA3" w:rsidRPr="00F52382">
        <w:rPr>
          <w:rFonts w:asciiTheme="majorHAnsi" w:hAnsiTheme="majorHAnsi" w:cstheme="majorHAnsi"/>
          <w:sz w:val="24"/>
          <w:szCs w:val="24"/>
          <w:vertAlign w:val="superscript"/>
        </w:rPr>
        <w:t>3</w:t>
      </w:r>
      <w:r w:rsidR="00BE7BA3" w:rsidRPr="00F52382">
        <w:rPr>
          <w:rFonts w:asciiTheme="majorHAnsi" w:hAnsiTheme="majorHAnsi" w:cstheme="majorHAnsi"/>
          <w:sz w:val="24"/>
          <w:szCs w:val="24"/>
        </w:rPr>
        <w:t xml:space="preserve">  = +    </w:t>
      </w:r>
      <w:r w:rsidRPr="00F52382">
        <w:rPr>
          <w:rFonts w:asciiTheme="majorHAnsi" w:hAnsiTheme="majorHAnsi" w:cstheme="majorHAnsi"/>
          <w:sz w:val="24"/>
          <w:szCs w:val="24"/>
        </w:rPr>
        <w:t>8</w:t>
      </w:r>
    </w:p>
    <w:p w:rsidR="00BE7BA3" w:rsidRPr="00F52382" w:rsidRDefault="008152E2" w:rsidP="009F12B0">
      <w:pPr>
        <w:spacing w:after="0"/>
        <w:jc w:val="center"/>
        <w:rPr>
          <w:rFonts w:asciiTheme="majorHAnsi" w:hAnsiTheme="majorHAnsi" w:cstheme="majorHAnsi"/>
          <w:sz w:val="24"/>
          <w:szCs w:val="24"/>
        </w:rPr>
      </w:pPr>
      <w:r w:rsidRPr="00F52382">
        <w:rPr>
          <w:rFonts w:asciiTheme="majorHAnsi" w:hAnsiTheme="majorHAnsi" w:cstheme="majorHAnsi"/>
          <w:sz w:val="24"/>
          <w:szCs w:val="24"/>
        </w:rPr>
        <w:t>0</w:t>
      </w:r>
      <w:r w:rsidR="00BE7BA3" w:rsidRPr="00F52382">
        <w:rPr>
          <w:rFonts w:asciiTheme="majorHAnsi" w:hAnsiTheme="majorHAnsi" w:cstheme="majorHAnsi"/>
          <w:sz w:val="24"/>
          <w:szCs w:val="24"/>
        </w:rPr>
        <w:t>x2</w:t>
      </w:r>
      <w:r w:rsidR="00BE7BA3" w:rsidRPr="00F52382">
        <w:rPr>
          <w:rFonts w:asciiTheme="majorHAnsi" w:hAnsiTheme="majorHAnsi" w:cstheme="majorHAnsi"/>
          <w:sz w:val="24"/>
          <w:szCs w:val="24"/>
          <w:vertAlign w:val="superscript"/>
        </w:rPr>
        <w:t xml:space="preserve">2  </w:t>
      </w:r>
      <w:r w:rsidR="00BE7BA3" w:rsidRPr="00F52382">
        <w:rPr>
          <w:rFonts w:asciiTheme="majorHAnsi" w:hAnsiTheme="majorHAnsi" w:cstheme="majorHAnsi"/>
          <w:sz w:val="24"/>
          <w:szCs w:val="24"/>
        </w:rPr>
        <w:t xml:space="preserve">= +     </w:t>
      </w:r>
      <w:r w:rsidRPr="00F52382">
        <w:rPr>
          <w:rFonts w:asciiTheme="majorHAnsi" w:hAnsiTheme="majorHAnsi" w:cstheme="majorHAnsi"/>
          <w:sz w:val="24"/>
          <w:szCs w:val="24"/>
        </w:rPr>
        <w:t>0</w:t>
      </w:r>
    </w:p>
    <w:p w:rsidR="00BE7BA3" w:rsidRPr="00F52382" w:rsidRDefault="008152E2" w:rsidP="009F12B0">
      <w:pPr>
        <w:spacing w:after="0"/>
        <w:jc w:val="center"/>
        <w:rPr>
          <w:rFonts w:asciiTheme="majorHAnsi" w:hAnsiTheme="majorHAnsi" w:cstheme="majorHAnsi"/>
          <w:sz w:val="24"/>
          <w:szCs w:val="24"/>
        </w:rPr>
      </w:pPr>
      <w:r w:rsidRPr="00F52382">
        <w:rPr>
          <w:rFonts w:asciiTheme="majorHAnsi" w:hAnsiTheme="majorHAnsi" w:cstheme="majorHAnsi"/>
          <w:sz w:val="24"/>
          <w:szCs w:val="24"/>
        </w:rPr>
        <w:t>1</w:t>
      </w:r>
      <w:r w:rsidR="00BE7BA3" w:rsidRPr="00F52382">
        <w:rPr>
          <w:rFonts w:asciiTheme="majorHAnsi" w:hAnsiTheme="majorHAnsi" w:cstheme="majorHAnsi"/>
          <w:sz w:val="24"/>
          <w:szCs w:val="24"/>
        </w:rPr>
        <w:t>x2</w:t>
      </w:r>
      <w:r w:rsidR="00BE7BA3" w:rsidRPr="00F52382">
        <w:rPr>
          <w:rFonts w:asciiTheme="majorHAnsi" w:hAnsiTheme="majorHAnsi" w:cstheme="majorHAnsi"/>
          <w:sz w:val="24"/>
          <w:szCs w:val="24"/>
          <w:vertAlign w:val="superscript"/>
        </w:rPr>
        <w:t xml:space="preserve">1  </w:t>
      </w:r>
      <w:r w:rsidR="00BE7BA3" w:rsidRPr="00F52382">
        <w:rPr>
          <w:rFonts w:asciiTheme="majorHAnsi" w:hAnsiTheme="majorHAnsi" w:cstheme="majorHAnsi"/>
          <w:sz w:val="24"/>
          <w:szCs w:val="24"/>
        </w:rPr>
        <w:t xml:space="preserve">= +     </w:t>
      </w:r>
      <w:r w:rsidRPr="00F52382">
        <w:rPr>
          <w:rFonts w:asciiTheme="majorHAnsi" w:hAnsiTheme="majorHAnsi" w:cstheme="majorHAnsi"/>
          <w:sz w:val="24"/>
          <w:szCs w:val="24"/>
        </w:rPr>
        <w:t>2</w:t>
      </w:r>
    </w:p>
    <w:p w:rsidR="00BE7BA3" w:rsidRPr="00F52382" w:rsidRDefault="008152E2" w:rsidP="009F12B0">
      <w:pPr>
        <w:spacing w:after="0"/>
        <w:jc w:val="center"/>
        <w:rPr>
          <w:rFonts w:asciiTheme="majorHAnsi" w:hAnsiTheme="majorHAnsi" w:cstheme="majorHAnsi"/>
          <w:sz w:val="24"/>
          <w:szCs w:val="24"/>
        </w:rPr>
      </w:pPr>
      <w:r w:rsidRPr="00F52382">
        <w:rPr>
          <w:rFonts w:asciiTheme="majorHAnsi" w:hAnsiTheme="majorHAnsi" w:cstheme="majorHAnsi"/>
          <w:sz w:val="24"/>
          <w:szCs w:val="24"/>
        </w:rPr>
        <w:t>0</w:t>
      </w:r>
      <w:r w:rsidR="00BE7BA3" w:rsidRPr="00F52382">
        <w:rPr>
          <w:rFonts w:asciiTheme="majorHAnsi" w:hAnsiTheme="majorHAnsi" w:cstheme="majorHAnsi"/>
          <w:sz w:val="24"/>
          <w:szCs w:val="24"/>
        </w:rPr>
        <w:t>x2</w:t>
      </w:r>
      <w:r w:rsidR="00BE7BA3" w:rsidRPr="00F52382">
        <w:rPr>
          <w:rFonts w:asciiTheme="majorHAnsi" w:hAnsiTheme="majorHAnsi" w:cstheme="majorHAnsi"/>
          <w:sz w:val="24"/>
          <w:szCs w:val="24"/>
          <w:vertAlign w:val="superscript"/>
        </w:rPr>
        <w:t xml:space="preserve">0  </w:t>
      </w:r>
      <w:r w:rsidR="00BE7BA3" w:rsidRPr="00F52382">
        <w:rPr>
          <w:rFonts w:asciiTheme="majorHAnsi" w:hAnsiTheme="majorHAnsi" w:cstheme="majorHAnsi"/>
          <w:sz w:val="24"/>
          <w:szCs w:val="24"/>
        </w:rPr>
        <w:t xml:space="preserve">= +     </w:t>
      </w:r>
      <w:r w:rsidRPr="00F52382">
        <w:rPr>
          <w:rFonts w:asciiTheme="majorHAnsi" w:hAnsiTheme="majorHAnsi" w:cstheme="majorHAnsi"/>
          <w:sz w:val="24"/>
          <w:szCs w:val="24"/>
        </w:rPr>
        <w:t>0</w:t>
      </w:r>
    </w:p>
    <w:p w:rsidR="00BE7BA3" w:rsidRPr="00F52382" w:rsidRDefault="00BE7BA3" w:rsidP="009F12B0">
      <w:pPr>
        <w:spacing w:after="0"/>
        <w:jc w:val="center"/>
        <w:rPr>
          <w:rFonts w:asciiTheme="majorHAnsi" w:hAnsiTheme="majorHAnsi" w:cstheme="majorHAnsi"/>
          <w:sz w:val="24"/>
          <w:szCs w:val="24"/>
        </w:rPr>
      </w:pPr>
      <w:r w:rsidRPr="00F52382">
        <w:rPr>
          <w:rFonts w:asciiTheme="majorHAnsi" w:hAnsiTheme="majorHAnsi" w:cstheme="majorHAnsi"/>
          <w:sz w:val="24"/>
          <w:szCs w:val="24"/>
        </w:rPr>
        <w:t>----------------------</w:t>
      </w:r>
    </w:p>
    <w:p w:rsidR="00BE7BA3" w:rsidRDefault="00BE7BA3" w:rsidP="009F12B0">
      <w:pPr>
        <w:spacing w:after="0"/>
        <w:jc w:val="center"/>
        <w:rPr>
          <w:rFonts w:asciiTheme="majorHAnsi" w:hAnsiTheme="majorHAnsi" w:cstheme="majorHAnsi"/>
          <w:sz w:val="24"/>
          <w:szCs w:val="24"/>
          <w:vertAlign w:val="subscript"/>
        </w:rPr>
      </w:pPr>
      <w:r w:rsidRPr="00F52382">
        <w:rPr>
          <w:rFonts w:asciiTheme="majorHAnsi" w:hAnsiTheme="majorHAnsi" w:cstheme="majorHAnsi"/>
          <w:sz w:val="24"/>
          <w:szCs w:val="24"/>
        </w:rPr>
        <w:t xml:space="preserve">               </w:t>
      </w:r>
      <w:r w:rsidR="008152E2" w:rsidRPr="00F52382">
        <w:rPr>
          <w:rFonts w:asciiTheme="majorHAnsi" w:hAnsiTheme="majorHAnsi" w:cstheme="majorHAnsi"/>
          <w:sz w:val="24"/>
          <w:szCs w:val="24"/>
        </w:rPr>
        <w:t xml:space="preserve">     42</w:t>
      </w:r>
      <w:r w:rsidR="008152E2" w:rsidRPr="00F52382">
        <w:rPr>
          <w:rFonts w:asciiTheme="majorHAnsi" w:hAnsiTheme="majorHAnsi" w:cstheme="majorHAnsi"/>
          <w:sz w:val="24"/>
          <w:szCs w:val="24"/>
          <w:vertAlign w:val="subscript"/>
        </w:rPr>
        <w:t>10</w:t>
      </w:r>
    </w:p>
    <w:p w:rsidR="001772BD" w:rsidRDefault="001772BD" w:rsidP="009F12B0">
      <w:pPr>
        <w:spacing w:after="0"/>
        <w:jc w:val="center"/>
        <w:rPr>
          <w:rFonts w:asciiTheme="majorHAnsi" w:hAnsiTheme="majorHAnsi" w:cstheme="majorHAnsi"/>
          <w:sz w:val="24"/>
          <w:szCs w:val="24"/>
          <w:vertAlign w:val="subscript"/>
        </w:rPr>
      </w:pPr>
    </w:p>
    <w:p w:rsidR="00574068" w:rsidRPr="00F52382" w:rsidRDefault="005B12BE" w:rsidP="009F12B0">
      <w:pPr>
        <w:rPr>
          <w:rFonts w:asciiTheme="majorHAnsi" w:hAnsiTheme="majorHAnsi" w:cstheme="majorHAnsi"/>
          <w:sz w:val="24"/>
          <w:szCs w:val="24"/>
        </w:rPr>
      </w:pPr>
      <w:r w:rsidRPr="00F52382">
        <w:rPr>
          <w:rFonts w:asciiTheme="majorHAnsi" w:hAnsiTheme="majorHAnsi" w:cstheme="majorHAnsi"/>
          <w:sz w:val="24"/>
          <w:szCs w:val="24"/>
        </w:rPr>
        <w:tab/>
        <w:t>Para convertir el número decimal 42 a binario haremos sucesivas d</w:t>
      </w:r>
      <w:r w:rsidR="00DF59BE" w:rsidRPr="00F52382">
        <w:rPr>
          <w:rFonts w:asciiTheme="majorHAnsi" w:hAnsiTheme="majorHAnsi" w:cstheme="majorHAnsi"/>
          <w:sz w:val="24"/>
          <w:szCs w:val="24"/>
        </w:rPr>
        <w:t xml:space="preserve">ivisiones por 2 y tomaremos los </w:t>
      </w:r>
      <w:r w:rsidRPr="00F52382">
        <w:rPr>
          <w:rFonts w:asciiTheme="majorHAnsi" w:hAnsiTheme="majorHAnsi" w:cstheme="majorHAnsi"/>
          <w:sz w:val="24"/>
          <w:szCs w:val="24"/>
        </w:rPr>
        <w:t>restos</w:t>
      </w:r>
      <w:r w:rsidR="00DF59BE" w:rsidRPr="00F52382">
        <w:rPr>
          <w:rFonts w:asciiTheme="majorHAnsi" w:hAnsiTheme="majorHAnsi" w:cstheme="majorHAnsi"/>
          <w:sz w:val="24"/>
          <w:szCs w:val="24"/>
        </w:rPr>
        <w:t>,</w:t>
      </w:r>
      <w:r w:rsidRPr="00F52382">
        <w:rPr>
          <w:rFonts w:asciiTheme="majorHAnsi" w:hAnsiTheme="majorHAnsi" w:cstheme="majorHAnsi"/>
          <w:sz w:val="24"/>
          <w:szCs w:val="24"/>
        </w:rPr>
        <w:t xml:space="preserve"> de modo que el primer resto será el dígito más a la derecha (el de menos valor)</w:t>
      </w:r>
      <w:r w:rsidR="00DF59BE" w:rsidRPr="00F52382">
        <w:rPr>
          <w:rFonts w:asciiTheme="majorHAnsi" w:hAnsiTheme="majorHAnsi" w:cstheme="majorHAnsi"/>
          <w:sz w:val="24"/>
          <w:szCs w:val="24"/>
        </w:rPr>
        <w:t>, el siguiente resto será el dígito a su izquierda y así sucesivamente hasta el último cociente que será el dígito de más valor (más a la izquierda) 101010.</w:t>
      </w:r>
    </w:p>
    <w:p w:rsidR="00DF59BE" w:rsidRDefault="00DF59BE" w:rsidP="009F12B0">
      <w:pPr>
        <w:jc w:val="center"/>
        <w:rPr>
          <w:rFonts w:asciiTheme="majorHAnsi" w:hAnsiTheme="majorHAnsi" w:cstheme="majorHAnsi"/>
          <w:sz w:val="24"/>
          <w:szCs w:val="24"/>
        </w:rPr>
      </w:pPr>
      <w:r w:rsidRPr="00F52382">
        <w:rPr>
          <w:noProof/>
          <w:lang w:eastAsia="es-ES"/>
        </w:rPr>
        <w:drawing>
          <wp:inline distT="0" distB="0" distL="0" distR="0" wp14:anchorId="1DC58CAD" wp14:editId="3EB2828B">
            <wp:extent cx="1581150" cy="1440000"/>
            <wp:effectExtent l="0" t="0" r="0" b="8255"/>
            <wp:docPr id="83" name="Imagen 83" descr=" Figura 7: Conversión de decimal a binario Ladel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Figura 7: Conversión de decimal a binario Ladelec"/>
                    <pic:cNvPicPr>
                      <a:picLocks noChangeAspect="1" noChangeArrowheads="1"/>
                    </pic:cNvPicPr>
                  </pic:nvPicPr>
                  <pic:blipFill rotWithShape="1">
                    <a:blip r:embed="rId28">
                      <a:extLst>
                        <a:ext uri="{28A0092B-C50C-407E-A947-70E740481C1C}">
                          <a14:useLocalDpi xmlns:a14="http://schemas.microsoft.com/office/drawing/2010/main" val="0"/>
                        </a:ext>
                      </a:extLst>
                    </a:blip>
                    <a:srcRect b="13583"/>
                    <a:stretch/>
                  </pic:blipFill>
                  <pic:spPr bwMode="auto">
                    <a:xfrm>
                      <a:off x="0" y="0"/>
                      <a:ext cx="1590675" cy="1448675"/>
                    </a:xfrm>
                    <a:prstGeom prst="rect">
                      <a:avLst/>
                    </a:prstGeom>
                    <a:noFill/>
                    <a:ln>
                      <a:noFill/>
                    </a:ln>
                    <a:extLst>
                      <a:ext uri="{53640926-AAD7-44D8-BBD7-CCE9431645EC}">
                        <a14:shadowObscured xmlns:a14="http://schemas.microsoft.com/office/drawing/2010/main"/>
                      </a:ext>
                    </a:extLst>
                  </pic:spPr>
                </pic:pic>
              </a:graphicData>
            </a:graphic>
          </wp:inline>
        </w:drawing>
      </w:r>
    </w:p>
    <w:p w:rsidR="001772BD" w:rsidRDefault="001772BD" w:rsidP="009F12B0">
      <w:pPr>
        <w:jc w:val="left"/>
        <w:rPr>
          <w:rFonts w:asciiTheme="majorHAnsi" w:hAnsiTheme="majorHAnsi" w:cstheme="majorHAnsi"/>
          <w:sz w:val="24"/>
          <w:szCs w:val="24"/>
        </w:rPr>
      </w:pPr>
    </w:p>
    <w:p w:rsidR="004F4FB0" w:rsidRDefault="004F4FB0" w:rsidP="009F12B0">
      <w:pPr>
        <w:jc w:val="left"/>
        <w:rPr>
          <w:rFonts w:ascii="Arial" w:hAnsi="Arial" w:cs="Arial"/>
          <w:sz w:val="24"/>
          <w:szCs w:val="24"/>
        </w:rPr>
      </w:pPr>
      <w:r>
        <w:rPr>
          <w:rFonts w:asciiTheme="majorHAnsi" w:hAnsiTheme="majorHAnsi" w:cstheme="majorHAnsi"/>
          <w:sz w:val="24"/>
          <w:szCs w:val="24"/>
        </w:rPr>
        <w:tab/>
      </w:r>
      <w:r>
        <w:rPr>
          <w:rFonts w:ascii="Arial" w:hAnsi="Arial" w:cs="Arial"/>
          <w:sz w:val="24"/>
          <w:szCs w:val="24"/>
        </w:rPr>
        <w:t>Los valores obtenidos en la operación anterior (010101) hay que invertirlos ya que el 0 de más a la izquierda es el de menos valor (menos significativo) y el 1 de la derecha el de más valor (más significativo) resultando la representación binaria 101010.</w:t>
      </w:r>
    </w:p>
    <w:p w:rsidR="00CD5A42" w:rsidRPr="004F4FB0" w:rsidRDefault="00CD5A42" w:rsidP="009F12B0">
      <w:pPr>
        <w:jc w:val="left"/>
        <w:rPr>
          <w:rFonts w:ascii="Arial" w:hAnsi="Arial" w:cs="Arial"/>
          <w:sz w:val="24"/>
          <w:szCs w:val="24"/>
        </w:rPr>
      </w:pPr>
    </w:p>
    <w:p w:rsidR="00173397" w:rsidRDefault="00173397" w:rsidP="000976BD">
      <w:pPr>
        <w:pStyle w:val="Ttulo2"/>
        <w:numPr>
          <w:ilvl w:val="2"/>
          <w:numId w:val="71"/>
        </w:numPr>
        <w:rPr>
          <w:lang w:val="es-ES"/>
        </w:rPr>
      </w:pPr>
      <w:bookmarkStart w:id="10" w:name="_Toc532301165"/>
      <w:r w:rsidRPr="00F52382">
        <w:rPr>
          <w:lang w:val="es-ES"/>
        </w:rPr>
        <w:t>Bit, Byte</w:t>
      </w:r>
      <w:r w:rsidR="00C80AA9" w:rsidRPr="00F52382">
        <w:rPr>
          <w:lang w:val="es-ES"/>
        </w:rPr>
        <w:t xml:space="preserve"> y sus M</w:t>
      </w:r>
      <w:r w:rsidR="00605EDD" w:rsidRPr="00F52382">
        <w:rPr>
          <w:lang w:val="es-ES"/>
        </w:rPr>
        <w:t>últiplos.</w:t>
      </w:r>
      <w:bookmarkEnd w:id="10"/>
    </w:p>
    <w:p w:rsidR="00CD5A42" w:rsidRPr="00CD5A42" w:rsidRDefault="00CD5A42" w:rsidP="00CD5A42"/>
    <w:p w:rsidR="005E06EA" w:rsidRPr="00F52382" w:rsidRDefault="005E06EA" w:rsidP="009F12B0">
      <w:pPr>
        <w:rPr>
          <w:rFonts w:asciiTheme="majorHAnsi" w:hAnsiTheme="majorHAnsi" w:cstheme="majorHAnsi"/>
          <w:sz w:val="24"/>
          <w:szCs w:val="24"/>
        </w:rPr>
      </w:pPr>
      <w:r w:rsidRPr="00F52382">
        <w:rPr>
          <w:rFonts w:asciiTheme="majorHAnsi" w:hAnsiTheme="majorHAnsi" w:cstheme="majorHAnsi"/>
          <w:sz w:val="24"/>
          <w:szCs w:val="24"/>
        </w:rPr>
        <w:tab/>
      </w:r>
      <w:r w:rsidR="007338D2" w:rsidRPr="00F52382">
        <w:rPr>
          <w:rFonts w:asciiTheme="majorHAnsi" w:hAnsiTheme="majorHAnsi" w:cstheme="majorHAnsi"/>
          <w:sz w:val="24"/>
          <w:szCs w:val="24"/>
        </w:rPr>
        <w:t xml:space="preserve">Un </w:t>
      </w:r>
      <w:r w:rsidR="00EE41A9" w:rsidRPr="00F52382">
        <w:rPr>
          <w:rFonts w:asciiTheme="majorHAnsi" w:hAnsiTheme="majorHAnsi" w:cstheme="majorHAnsi"/>
          <w:b/>
          <w:sz w:val="24"/>
          <w:szCs w:val="24"/>
        </w:rPr>
        <w:t>B</w:t>
      </w:r>
      <w:r w:rsidR="007338D2" w:rsidRPr="00F52382">
        <w:rPr>
          <w:rFonts w:asciiTheme="majorHAnsi" w:hAnsiTheme="majorHAnsi" w:cstheme="majorHAnsi"/>
          <w:b/>
          <w:sz w:val="24"/>
          <w:szCs w:val="24"/>
        </w:rPr>
        <w:t xml:space="preserve">it </w:t>
      </w:r>
      <w:r w:rsidR="007338D2" w:rsidRPr="00F52382">
        <w:rPr>
          <w:rFonts w:asciiTheme="majorHAnsi" w:hAnsiTheme="majorHAnsi" w:cstheme="majorHAnsi"/>
          <w:sz w:val="24"/>
          <w:szCs w:val="24"/>
        </w:rPr>
        <w:t>es la unidad mínima de información en el sistema binario (</w:t>
      </w:r>
      <w:r w:rsidR="00EE41A9" w:rsidRPr="00F52382">
        <w:rPr>
          <w:rFonts w:asciiTheme="majorHAnsi" w:hAnsiTheme="majorHAnsi" w:cstheme="majorHAnsi"/>
          <w:b/>
          <w:sz w:val="24"/>
          <w:szCs w:val="24"/>
        </w:rPr>
        <w:t>B</w:t>
      </w:r>
      <w:r w:rsidR="00EE41A9" w:rsidRPr="00F52382">
        <w:rPr>
          <w:rFonts w:asciiTheme="majorHAnsi" w:hAnsiTheme="majorHAnsi" w:cstheme="majorHAnsi"/>
          <w:sz w:val="24"/>
          <w:szCs w:val="24"/>
        </w:rPr>
        <w:t>i</w:t>
      </w:r>
      <w:r w:rsidR="007338D2" w:rsidRPr="00F52382">
        <w:rPr>
          <w:rFonts w:asciiTheme="majorHAnsi" w:hAnsiTheme="majorHAnsi" w:cstheme="majorHAnsi"/>
          <w:sz w:val="24"/>
          <w:szCs w:val="24"/>
        </w:rPr>
        <w:t xml:space="preserve">nary </w:t>
      </w:r>
      <w:r w:rsidR="00EE41A9" w:rsidRPr="00F52382">
        <w:rPr>
          <w:rFonts w:asciiTheme="majorHAnsi" w:hAnsiTheme="majorHAnsi" w:cstheme="majorHAnsi"/>
          <w:sz w:val="24"/>
          <w:szCs w:val="24"/>
        </w:rPr>
        <w:t>Un</w:t>
      </w:r>
      <w:r w:rsidR="00EE41A9" w:rsidRPr="00F52382">
        <w:rPr>
          <w:rFonts w:asciiTheme="majorHAnsi" w:hAnsiTheme="majorHAnsi" w:cstheme="majorHAnsi"/>
          <w:b/>
          <w:sz w:val="24"/>
          <w:szCs w:val="24"/>
        </w:rPr>
        <w:t>it</w:t>
      </w:r>
      <w:r w:rsidR="00EE41A9" w:rsidRPr="00F52382">
        <w:rPr>
          <w:rFonts w:asciiTheme="majorHAnsi" w:hAnsiTheme="majorHAnsi" w:cstheme="majorHAnsi"/>
          <w:sz w:val="24"/>
          <w:szCs w:val="24"/>
        </w:rPr>
        <w:t>), es decir toma los valores 0 o 1.</w:t>
      </w:r>
    </w:p>
    <w:p w:rsidR="00EE41A9" w:rsidRPr="00F52382" w:rsidRDefault="00EE41A9" w:rsidP="009F12B0">
      <w:pPr>
        <w:rPr>
          <w:rFonts w:asciiTheme="majorHAnsi" w:hAnsiTheme="majorHAnsi" w:cstheme="majorHAnsi"/>
          <w:sz w:val="24"/>
          <w:szCs w:val="24"/>
        </w:rPr>
      </w:pPr>
      <w:r w:rsidRPr="00F52382">
        <w:rPr>
          <w:rFonts w:asciiTheme="majorHAnsi" w:hAnsiTheme="majorHAnsi" w:cstheme="majorHAnsi"/>
          <w:sz w:val="24"/>
          <w:szCs w:val="24"/>
        </w:rPr>
        <w:tab/>
        <w:t xml:space="preserve">Un </w:t>
      </w:r>
      <w:r w:rsidRPr="00F52382">
        <w:rPr>
          <w:rFonts w:asciiTheme="majorHAnsi" w:hAnsiTheme="majorHAnsi" w:cstheme="majorHAnsi"/>
          <w:b/>
          <w:sz w:val="24"/>
          <w:szCs w:val="24"/>
        </w:rPr>
        <w:t>Byte</w:t>
      </w:r>
      <w:r w:rsidRPr="00F52382">
        <w:rPr>
          <w:rFonts w:asciiTheme="majorHAnsi" w:hAnsiTheme="majorHAnsi" w:cstheme="majorHAnsi"/>
          <w:sz w:val="24"/>
          <w:szCs w:val="24"/>
        </w:rPr>
        <w:t xml:space="preserve"> es una cadena de 8 bits donde el bit de más a la derecha es el de menos valor (menos significativo) y el de más a la izquierda el de más valor (más significativo).</w:t>
      </w:r>
      <w:r w:rsidR="00111427" w:rsidRPr="00F52382">
        <w:rPr>
          <w:rFonts w:asciiTheme="majorHAnsi" w:hAnsiTheme="majorHAnsi" w:cstheme="majorHAnsi"/>
          <w:sz w:val="24"/>
          <w:szCs w:val="24"/>
        </w:rPr>
        <w:t xml:space="preserve"> </w:t>
      </w:r>
    </w:p>
    <w:p w:rsidR="00EE41A9" w:rsidRPr="00F52382" w:rsidRDefault="00B6169A" w:rsidP="009F12B0">
      <w:pPr>
        <w:rPr>
          <w:rFonts w:asciiTheme="majorHAnsi" w:hAnsiTheme="majorHAnsi" w:cstheme="majorHAnsi"/>
          <w:sz w:val="24"/>
          <w:szCs w:val="24"/>
        </w:rPr>
      </w:pPr>
      <w:r w:rsidRPr="00F52382">
        <w:rPr>
          <w:rFonts w:asciiTheme="majorHAnsi" w:hAnsiTheme="majorHAnsi" w:cstheme="majorHAnsi"/>
          <w:sz w:val="24"/>
          <w:szCs w:val="24"/>
        </w:rPr>
        <w:tab/>
        <w:t xml:space="preserve">Los múltiplos </w:t>
      </w:r>
      <w:r w:rsidR="00274940" w:rsidRPr="00F52382">
        <w:rPr>
          <w:rFonts w:asciiTheme="majorHAnsi" w:hAnsiTheme="majorHAnsi" w:cstheme="majorHAnsi"/>
          <w:sz w:val="24"/>
          <w:szCs w:val="24"/>
        </w:rPr>
        <w:t xml:space="preserve">más usados </w:t>
      </w:r>
      <w:r w:rsidRPr="00F52382">
        <w:rPr>
          <w:rFonts w:asciiTheme="majorHAnsi" w:hAnsiTheme="majorHAnsi" w:cstheme="majorHAnsi"/>
          <w:sz w:val="24"/>
          <w:szCs w:val="24"/>
        </w:rPr>
        <w:t xml:space="preserve">de ambas unidades van de mil en mil y son: </w:t>
      </w:r>
      <w:r w:rsidRPr="00F52382">
        <w:rPr>
          <w:rFonts w:asciiTheme="majorHAnsi" w:hAnsiTheme="majorHAnsi" w:cstheme="majorHAnsi"/>
          <w:b/>
          <w:sz w:val="24"/>
          <w:szCs w:val="24"/>
        </w:rPr>
        <w:t>Kilo</w:t>
      </w:r>
      <w:r w:rsidRPr="00F52382">
        <w:rPr>
          <w:rFonts w:asciiTheme="majorHAnsi" w:hAnsiTheme="majorHAnsi" w:cstheme="majorHAnsi"/>
          <w:sz w:val="24"/>
          <w:szCs w:val="24"/>
        </w:rPr>
        <w:t xml:space="preserve"> (mil), </w:t>
      </w:r>
      <w:r w:rsidRPr="00F52382">
        <w:rPr>
          <w:rFonts w:asciiTheme="majorHAnsi" w:hAnsiTheme="majorHAnsi" w:cstheme="majorHAnsi"/>
          <w:b/>
          <w:sz w:val="24"/>
          <w:szCs w:val="24"/>
        </w:rPr>
        <w:t>Mega</w:t>
      </w:r>
      <w:r w:rsidRPr="00F52382">
        <w:rPr>
          <w:rFonts w:asciiTheme="majorHAnsi" w:hAnsiTheme="majorHAnsi" w:cstheme="majorHAnsi"/>
          <w:sz w:val="24"/>
          <w:szCs w:val="24"/>
        </w:rPr>
        <w:t xml:space="preserve"> (un millón), </w:t>
      </w:r>
      <w:r w:rsidRPr="00F52382">
        <w:rPr>
          <w:rFonts w:asciiTheme="majorHAnsi" w:hAnsiTheme="majorHAnsi" w:cstheme="majorHAnsi"/>
          <w:b/>
          <w:sz w:val="24"/>
          <w:szCs w:val="24"/>
        </w:rPr>
        <w:t>Giga</w:t>
      </w:r>
      <w:r w:rsidRPr="00F52382">
        <w:rPr>
          <w:rFonts w:asciiTheme="majorHAnsi" w:hAnsiTheme="majorHAnsi" w:cstheme="majorHAnsi"/>
          <w:sz w:val="24"/>
          <w:szCs w:val="24"/>
        </w:rPr>
        <w:t xml:space="preserve"> (mil millones), </w:t>
      </w:r>
      <w:r w:rsidRPr="00F52382">
        <w:rPr>
          <w:rFonts w:asciiTheme="majorHAnsi" w:hAnsiTheme="majorHAnsi" w:cstheme="majorHAnsi"/>
          <w:b/>
          <w:sz w:val="24"/>
          <w:szCs w:val="24"/>
        </w:rPr>
        <w:t>Tera</w:t>
      </w:r>
      <w:r w:rsidRPr="00F52382">
        <w:rPr>
          <w:rFonts w:asciiTheme="majorHAnsi" w:hAnsiTheme="majorHAnsi" w:cstheme="majorHAnsi"/>
          <w:sz w:val="24"/>
          <w:szCs w:val="24"/>
        </w:rPr>
        <w:t xml:space="preserve"> (un bill</w:t>
      </w:r>
      <w:r w:rsidR="00274940" w:rsidRPr="00F52382">
        <w:rPr>
          <w:rFonts w:asciiTheme="majorHAnsi" w:hAnsiTheme="majorHAnsi" w:cstheme="majorHAnsi"/>
          <w:sz w:val="24"/>
          <w:szCs w:val="24"/>
        </w:rPr>
        <w:t xml:space="preserve">ón), </w:t>
      </w:r>
      <w:r w:rsidR="00274940" w:rsidRPr="00F52382">
        <w:rPr>
          <w:rFonts w:asciiTheme="majorHAnsi" w:hAnsiTheme="majorHAnsi" w:cstheme="majorHAnsi"/>
          <w:b/>
          <w:sz w:val="24"/>
          <w:szCs w:val="24"/>
        </w:rPr>
        <w:t>Peta</w:t>
      </w:r>
      <w:r w:rsidR="00274940" w:rsidRPr="00F52382">
        <w:rPr>
          <w:rFonts w:asciiTheme="majorHAnsi" w:hAnsiTheme="majorHAnsi" w:cstheme="majorHAnsi"/>
          <w:sz w:val="24"/>
          <w:szCs w:val="24"/>
        </w:rPr>
        <w:t xml:space="preserve"> (mil billones).</w:t>
      </w:r>
    </w:p>
    <w:p w:rsidR="00274940" w:rsidRPr="00F52382" w:rsidRDefault="00462D6E" w:rsidP="009F12B0">
      <w:pPr>
        <w:rPr>
          <w:rFonts w:asciiTheme="majorHAnsi" w:hAnsiTheme="majorHAnsi" w:cstheme="majorHAnsi"/>
          <w:sz w:val="24"/>
          <w:szCs w:val="24"/>
        </w:rPr>
      </w:pPr>
      <w:r w:rsidRPr="00F52382">
        <w:rPr>
          <w:rFonts w:asciiTheme="majorHAnsi" w:hAnsiTheme="majorHAnsi" w:cstheme="majorHAnsi"/>
          <w:sz w:val="24"/>
          <w:szCs w:val="24"/>
        </w:rPr>
        <w:lastRenderedPageBreak/>
        <w:tab/>
        <w:t xml:space="preserve">Cuando hablamos de </w:t>
      </w:r>
      <w:r w:rsidRPr="004F4FB0">
        <w:rPr>
          <w:rFonts w:asciiTheme="majorHAnsi" w:hAnsiTheme="majorHAnsi" w:cstheme="majorHAnsi"/>
          <w:b/>
          <w:sz w:val="24"/>
          <w:szCs w:val="24"/>
        </w:rPr>
        <w:t xml:space="preserve">velocidad </w:t>
      </w:r>
      <w:r w:rsidR="00111427" w:rsidRPr="004F4FB0">
        <w:rPr>
          <w:rFonts w:asciiTheme="majorHAnsi" w:hAnsiTheme="majorHAnsi" w:cstheme="majorHAnsi"/>
          <w:b/>
          <w:sz w:val="24"/>
          <w:szCs w:val="24"/>
        </w:rPr>
        <w:t>de transmisión</w:t>
      </w:r>
      <w:r w:rsidR="00111427" w:rsidRPr="00F52382">
        <w:rPr>
          <w:rFonts w:asciiTheme="majorHAnsi" w:hAnsiTheme="majorHAnsi" w:cstheme="majorHAnsi"/>
          <w:sz w:val="24"/>
          <w:szCs w:val="24"/>
        </w:rPr>
        <w:t xml:space="preserve"> </w:t>
      </w:r>
      <w:r w:rsidRPr="00F52382">
        <w:rPr>
          <w:rFonts w:asciiTheme="majorHAnsi" w:hAnsiTheme="majorHAnsi" w:cstheme="majorHAnsi"/>
          <w:sz w:val="24"/>
          <w:szCs w:val="24"/>
        </w:rPr>
        <w:t>se utilizan como unidad</w:t>
      </w:r>
      <w:r w:rsidR="00111427" w:rsidRPr="00F52382">
        <w:rPr>
          <w:rFonts w:asciiTheme="majorHAnsi" w:hAnsiTheme="majorHAnsi" w:cstheme="majorHAnsi"/>
          <w:sz w:val="24"/>
          <w:szCs w:val="24"/>
        </w:rPr>
        <w:t>es</w:t>
      </w:r>
      <w:r w:rsidRPr="00F52382">
        <w:rPr>
          <w:rFonts w:asciiTheme="majorHAnsi" w:hAnsiTheme="majorHAnsi" w:cstheme="majorHAnsi"/>
          <w:sz w:val="24"/>
          <w:szCs w:val="24"/>
        </w:rPr>
        <w:t xml:space="preserve"> los </w:t>
      </w:r>
      <w:r w:rsidRPr="004F4FB0">
        <w:rPr>
          <w:rFonts w:asciiTheme="majorHAnsi" w:hAnsiTheme="majorHAnsi" w:cstheme="majorHAnsi"/>
          <w:b/>
          <w:sz w:val="24"/>
          <w:szCs w:val="24"/>
        </w:rPr>
        <w:t>bits por segundo (bps)</w:t>
      </w:r>
      <w:r w:rsidRPr="00F52382">
        <w:rPr>
          <w:rFonts w:asciiTheme="majorHAnsi" w:hAnsiTheme="majorHAnsi" w:cstheme="majorHAnsi"/>
          <w:sz w:val="24"/>
          <w:szCs w:val="24"/>
        </w:rPr>
        <w:t xml:space="preserve"> y sus múltiplos como Kbps, Mbps, Gbps…</w:t>
      </w:r>
      <w:r w:rsidR="00111427" w:rsidRPr="00F52382">
        <w:rPr>
          <w:rFonts w:asciiTheme="majorHAnsi" w:hAnsiTheme="majorHAnsi" w:cstheme="majorHAnsi"/>
          <w:sz w:val="24"/>
          <w:szCs w:val="24"/>
        </w:rPr>
        <w:t>ya que lo que se transmiten son unos y ceros unos detrás de otros.</w:t>
      </w:r>
    </w:p>
    <w:p w:rsidR="00462D6E" w:rsidRDefault="00462D6E" w:rsidP="009F12B0">
      <w:pPr>
        <w:rPr>
          <w:rFonts w:asciiTheme="majorHAnsi" w:hAnsiTheme="majorHAnsi" w:cstheme="majorHAnsi"/>
          <w:sz w:val="24"/>
          <w:szCs w:val="24"/>
        </w:rPr>
      </w:pPr>
      <w:r w:rsidRPr="00F52382">
        <w:rPr>
          <w:rFonts w:asciiTheme="majorHAnsi" w:hAnsiTheme="majorHAnsi" w:cstheme="majorHAnsi"/>
          <w:sz w:val="24"/>
          <w:szCs w:val="24"/>
        </w:rPr>
        <w:tab/>
        <w:t xml:space="preserve">Cuando hablamos de </w:t>
      </w:r>
      <w:r w:rsidRPr="004F4FB0">
        <w:rPr>
          <w:rFonts w:asciiTheme="majorHAnsi" w:hAnsiTheme="majorHAnsi" w:cstheme="majorHAnsi"/>
          <w:b/>
          <w:sz w:val="24"/>
          <w:szCs w:val="24"/>
        </w:rPr>
        <w:t>capacidad de almacenamiento</w:t>
      </w:r>
      <w:r w:rsidRPr="00F52382">
        <w:rPr>
          <w:rFonts w:asciiTheme="majorHAnsi" w:hAnsiTheme="majorHAnsi" w:cstheme="majorHAnsi"/>
          <w:sz w:val="24"/>
          <w:szCs w:val="24"/>
        </w:rPr>
        <w:t xml:space="preserve"> se utilizan como unidad</w:t>
      </w:r>
      <w:r w:rsidR="00111427" w:rsidRPr="00F52382">
        <w:rPr>
          <w:rFonts w:asciiTheme="majorHAnsi" w:hAnsiTheme="majorHAnsi" w:cstheme="majorHAnsi"/>
          <w:sz w:val="24"/>
          <w:szCs w:val="24"/>
        </w:rPr>
        <w:t>es</w:t>
      </w:r>
      <w:r w:rsidRPr="00F52382">
        <w:rPr>
          <w:rFonts w:asciiTheme="majorHAnsi" w:hAnsiTheme="majorHAnsi" w:cstheme="majorHAnsi"/>
          <w:sz w:val="24"/>
          <w:szCs w:val="24"/>
        </w:rPr>
        <w:t xml:space="preserve"> los </w:t>
      </w:r>
      <w:r w:rsidRPr="004F4FB0">
        <w:rPr>
          <w:rFonts w:asciiTheme="majorHAnsi" w:hAnsiTheme="majorHAnsi" w:cstheme="majorHAnsi"/>
          <w:b/>
          <w:sz w:val="24"/>
          <w:szCs w:val="24"/>
        </w:rPr>
        <w:t>bytes</w:t>
      </w:r>
      <w:r w:rsidRPr="00F52382">
        <w:rPr>
          <w:rFonts w:asciiTheme="majorHAnsi" w:hAnsiTheme="majorHAnsi" w:cstheme="majorHAnsi"/>
          <w:sz w:val="24"/>
          <w:szCs w:val="24"/>
        </w:rPr>
        <w:t xml:space="preserve"> y sus múltiplos como KB, MB, GB, TB</w:t>
      </w:r>
      <w:r w:rsidR="00111427" w:rsidRPr="00F52382">
        <w:rPr>
          <w:rFonts w:asciiTheme="majorHAnsi" w:hAnsiTheme="majorHAnsi" w:cstheme="majorHAnsi"/>
          <w:sz w:val="24"/>
          <w:szCs w:val="24"/>
        </w:rPr>
        <w:t xml:space="preserve"> o PB ya que un byte permite el almacenamiento de un carácter (letra o signo de puntuación). Un KB permite almacenar mil caracteres, un MB almacena un millón de caracteres etc.</w:t>
      </w:r>
    </w:p>
    <w:p w:rsidR="00CD5A42" w:rsidRPr="00F52382" w:rsidRDefault="00CD5A42" w:rsidP="009F12B0">
      <w:pPr>
        <w:rPr>
          <w:rFonts w:asciiTheme="majorHAnsi" w:hAnsiTheme="majorHAnsi" w:cstheme="majorHAnsi"/>
          <w:sz w:val="24"/>
          <w:szCs w:val="24"/>
        </w:rPr>
      </w:pPr>
    </w:p>
    <w:p w:rsidR="006F42F0" w:rsidRDefault="006F42F0" w:rsidP="000976BD">
      <w:pPr>
        <w:pStyle w:val="Ttulo2"/>
        <w:numPr>
          <w:ilvl w:val="2"/>
          <w:numId w:val="71"/>
        </w:numPr>
        <w:rPr>
          <w:lang w:val="es-ES"/>
        </w:rPr>
      </w:pPr>
      <w:bookmarkStart w:id="11" w:name="_Toc532301166"/>
      <w:r w:rsidRPr="00F52382">
        <w:rPr>
          <w:lang w:val="es-ES"/>
        </w:rPr>
        <w:t>URLs y Dominios</w:t>
      </w:r>
      <w:bookmarkEnd w:id="11"/>
    </w:p>
    <w:p w:rsidR="00CD5A42" w:rsidRPr="00CD5A42" w:rsidRDefault="00CD5A42" w:rsidP="00CD5A42"/>
    <w:p w:rsidR="00CF5C40" w:rsidRPr="00F52382" w:rsidRDefault="00F20348" w:rsidP="009F12B0">
      <w:pPr>
        <w:rPr>
          <w:rFonts w:asciiTheme="majorHAnsi" w:hAnsiTheme="majorHAnsi" w:cstheme="majorHAnsi"/>
          <w:sz w:val="24"/>
          <w:szCs w:val="24"/>
        </w:rPr>
      </w:pPr>
      <w:r w:rsidRPr="00F52382">
        <w:rPr>
          <w:rFonts w:asciiTheme="majorHAnsi" w:hAnsiTheme="majorHAnsi" w:cstheme="majorHAnsi"/>
          <w:sz w:val="24"/>
          <w:szCs w:val="24"/>
        </w:rPr>
        <w:tab/>
        <w:t xml:space="preserve">Una </w:t>
      </w:r>
      <w:r w:rsidRPr="00F52382">
        <w:rPr>
          <w:rFonts w:asciiTheme="majorHAnsi" w:hAnsiTheme="majorHAnsi" w:cstheme="majorHAnsi"/>
          <w:b/>
          <w:sz w:val="24"/>
          <w:szCs w:val="24"/>
        </w:rPr>
        <w:t>URL</w:t>
      </w:r>
      <w:r w:rsidRPr="00F52382">
        <w:rPr>
          <w:rFonts w:asciiTheme="majorHAnsi" w:hAnsiTheme="majorHAnsi" w:cstheme="majorHAnsi"/>
          <w:sz w:val="24"/>
          <w:szCs w:val="24"/>
        </w:rPr>
        <w:t xml:space="preserve"> (</w:t>
      </w:r>
      <w:r w:rsidRPr="00F52382">
        <w:rPr>
          <w:rFonts w:asciiTheme="majorHAnsi" w:hAnsiTheme="majorHAnsi" w:cstheme="majorHAnsi"/>
          <w:b/>
          <w:sz w:val="24"/>
          <w:szCs w:val="24"/>
        </w:rPr>
        <w:t>U</w:t>
      </w:r>
      <w:r w:rsidRPr="00F52382">
        <w:rPr>
          <w:rFonts w:asciiTheme="majorHAnsi" w:hAnsiTheme="majorHAnsi" w:cstheme="majorHAnsi"/>
          <w:sz w:val="24"/>
          <w:szCs w:val="24"/>
        </w:rPr>
        <w:t xml:space="preserve">niform </w:t>
      </w:r>
      <w:r w:rsidRPr="00F52382">
        <w:rPr>
          <w:rFonts w:asciiTheme="majorHAnsi" w:hAnsiTheme="majorHAnsi" w:cstheme="majorHAnsi"/>
          <w:b/>
          <w:sz w:val="24"/>
          <w:szCs w:val="24"/>
        </w:rPr>
        <w:t>R</w:t>
      </w:r>
      <w:r w:rsidRPr="00F52382">
        <w:rPr>
          <w:rFonts w:asciiTheme="majorHAnsi" w:hAnsiTheme="majorHAnsi" w:cstheme="majorHAnsi"/>
          <w:sz w:val="24"/>
          <w:szCs w:val="24"/>
        </w:rPr>
        <w:t xml:space="preserve">esource </w:t>
      </w:r>
      <w:r w:rsidRPr="00F52382">
        <w:rPr>
          <w:rFonts w:asciiTheme="majorHAnsi" w:hAnsiTheme="majorHAnsi" w:cstheme="majorHAnsi"/>
          <w:b/>
          <w:sz w:val="24"/>
          <w:szCs w:val="24"/>
        </w:rPr>
        <w:t>L</w:t>
      </w:r>
      <w:r w:rsidRPr="00F52382">
        <w:rPr>
          <w:rFonts w:asciiTheme="majorHAnsi" w:hAnsiTheme="majorHAnsi" w:cstheme="majorHAnsi"/>
          <w:sz w:val="24"/>
          <w:szCs w:val="24"/>
        </w:rPr>
        <w:t xml:space="preserve">ocator) es la dirección en internet de un servidor, un ejemplo de URL es: </w:t>
      </w:r>
      <w:hyperlink r:id="rId29" w:history="1">
        <w:r w:rsidR="00892065" w:rsidRPr="00F52382">
          <w:rPr>
            <w:rStyle w:val="Hipervnculo"/>
            <w:rFonts w:asciiTheme="majorHAnsi" w:hAnsiTheme="majorHAnsi" w:cstheme="majorHAnsi"/>
            <w:sz w:val="24"/>
            <w:szCs w:val="24"/>
          </w:rPr>
          <w:t>http://www.google.es</w:t>
        </w:r>
      </w:hyperlink>
      <w:r w:rsidRPr="00F52382">
        <w:rPr>
          <w:rFonts w:asciiTheme="majorHAnsi" w:hAnsiTheme="majorHAnsi" w:cstheme="majorHAnsi"/>
          <w:sz w:val="24"/>
          <w:szCs w:val="24"/>
        </w:rPr>
        <w:t xml:space="preserve"> donde http (</w:t>
      </w:r>
      <w:r w:rsidRPr="00F52382">
        <w:rPr>
          <w:rFonts w:asciiTheme="majorHAnsi" w:hAnsiTheme="majorHAnsi" w:cstheme="majorHAnsi"/>
          <w:b/>
          <w:sz w:val="24"/>
          <w:szCs w:val="24"/>
        </w:rPr>
        <w:t>H</w:t>
      </w:r>
      <w:r w:rsidRPr="00F52382">
        <w:rPr>
          <w:rFonts w:asciiTheme="majorHAnsi" w:hAnsiTheme="majorHAnsi" w:cstheme="majorHAnsi"/>
          <w:sz w:val="24"/>
          <w:szCs w:val="24"/>
        </w:rPr>
        <w:t>yper</w:t>
      </w:r>
      <w:r w:rsidRPr="00F52382">
        <w:rPr>
          <w:rFonts w:asciiTheme="majorHAnsi" w:hAnsiTheme="majorHAnsi" w:cstheme="majorHAnsi"/>
          <w:b/>
          <w:sz w:val="24"/>
          <w:szCs w:val="24"/>
        </w:rPr>
        <w:t>T</w:t>
      </w:r>
      <w:r w:rsidRPr="00F52382">
        <w:rPr>
          <w:rFonts w:asciiTheme="majorHAnsi" w:hAnsiTheme="majorHAnsi" w:cstheme="majorHAnsi"/>
          <w:sz w:val="24"/>
          <w:szCs w:val="24"/>
        </w:rPr>
        <w:t xml:space="preserve">ext </w:t>
      </w:r>
      <w:r w:rsidRPr="00F52382">
        <w:rPr>
          <w:rFonts w:asciiTheme="majorHAnsi" w:hAnsiTheme="majorHAnsi" w:cstheme="majorHAnsi"/>
          <w:b/>
          <w:sz w:val="24"/>
          <w:szCs w:val="24"/>
        </w:rPr>
        <w:t>T</w:t>
      </w:r>
      <w:r w:rsidRPr="00F52382">
        <w:rPr>
          <w:rFonts w:asciiTheme="majorHAnsi" w:hAnsiTheme="majorHAnsi" w:cstheme="majorHAnsi"/>
          <w:sz w:val="24"/>
          <w:szCs w:val="24"/>
        </w:rPr>
        <w:t xml:space="preserve">ransfer </w:t>
      </w:r>
      <w:r w:rsidRPr="00F52382">
        <w:rPr>
          <w:rFonts w:asciiTheme="majorHAnsi" w:hAnsiTheme="majorHAnsi" w:cstheme="majorHAnsi"/>
          <w:b/>
          <w:sz w:val="24"/>
          <w:szCs w:val="24"/>
        </w:rPr>
        <w:t>P</w:t>
      </w:r>
      <w:r w:rsidRPr="00F52382">
        <w:rPr>
          <w:rFonts w:asciiTheme="majorHAnsi" w:hAnsiTheme="majorHAnsi" w:cstheme="majorHAnsi"/>
          <w:sz w:val="24"/>
          <w:szCs w:val="24"/>
        </w:rPr>
        <w:t xml:space="preserve">rotocol) es el protocolo utilizado para acceder a dicho servidor mientras que  </w:t>
      </w:r>
      <w:r w:rsidR="00892065" w:rsidRPr="00F52382">
        <w:rPr>
          <w:rFonts w:asciiTheme="majorHAnsi" w:hAnsiTheme="majorHAnsi" w:cstheme="majorHAnsi"/>
          <w:b/>
          <w:sz w:val="24"/>
          <w:szCs w:val="24"/>
        </w:rPr>
        <w:t>google</w:t>
      </w:r>
      <w:r w:rsidRPr="00F52382">
        <w:rPr>
          <w:rFonts w:asciiTheme="majorHAnsi" w:hAnsiTheme="majorHAnsi" w:cstheme="majorHAnsi"/>
          <w:b/>
          <w:sz w:val="24"/>
          <w:szCs w:val="24"/>
        </w:rPr>
        <w:t>.es es el dominio</w:t>
      </w:r>
      <w:r w:rsidRPr="00F52382">
        <w:rPr>
          <w:rFonts w:asciiTheme="majorHAnsi" w:hAnsiTheme="majorHAnsi" w:cstheme="majorHAnsi"/>
          <w:sz w:val="24"/>
          <w:szCs w:val="24"/>
        </w:rPr>
        <w:t>. Es decir una parte de la URL.</w:t>
      </w:r>
      <w:r w:rsidR="00CF5C40" w:rsidRPr="00F52382">
        <w:rPr>
          <w:rFonts w:asciiTheme="majorHAnsi" w:hAnsiTheme="majorHAnsi" w:cstheme="majorHAnsi"/>
          <w:sz w:val="24"/>
          <w:szCs w:val="24"/>
        </w:rPr>
        <w:br w:type="page"/>
      </w:r>
    </w:p>
    <w:p w:rsidR="00D92FDE" w:rsidRPr="00F52382" w:rsidRDefault="0068455E" w:rsidP="009F12B0">
      <w:pPr>
        <w:pStyle w:val="Ttulo2"/>
        <w:numPr>
          <w:ilvl w:val="1"/>
          <w:numId w:val="6"/>
        </w:numPr>
        <w:rPr>
          <w:lang w:val="es-ES"/>
        </w:rPr>
      </w:pPr>
      <w:bookmarkStart w:id="12" w:name="_Toc532301167"/>
      <w:bookmarkEnd w:id="1"/>
      <w:bookmarkEnd w:id="2"/>
      <w:bookmarkEnd w:id="3"/>
      <w:bookmarkEnd w:id="4"/>
      <w:r w:rsidRPr="00F52382">
        <w:rPr>
          <w:lang w:val="es-ES"/>
        </w:rPr>
        <w:lastRenderedPageBreak/>
        <w:t>¿Qué es una red informática?</w:t>
      </w:r>
      <w:bookmarkEnd w:id="12"/>
    </w:p>
    <w:p w:rsidR="00D92FDE" w:rsidRPr="00F52382" w:rsidRDefault="00D92FDE" w:rsidP="009F12B0">
      <w:pPr>
        <w:pStyle w:val="Textoindependiente"/>
        <w:keepNext/>
        <w:keepLines/>
        <w:widowControl/>
        <w:suppressAutoHyphens/>
        <w:spacing w:before="1"/>
        <w:ind w:firstLine="709"/>
        <w:jc w:val="both"/>
        <w:rPr>
          <w:lang w:val="es-ES"/>
        </w:rPr>
      </w:pPr>
    </w:p>
    <w:p w:rsidR="00D92FDE" w:rsidRPr="00F52382" w:rsidRDefault="00D92FDE" w:rsidP="009F12B0">
      <w:pPr>
        <w:pStyle w:val="Textoindependiente"/>
        <w:keepNext/>
        <w:keepLines/>
        <w:widowControl/>
        <w:shd w:val="clear" w:color="auto" w:fill="D9D9D9" w:themeFill="background1" w:themeFillShade="D9"/>
        <w:suppressAutoHyphens/>
        <w:ind w:right="103" w:firstLine="709"/>
        <w:jc w:val="both"/>
        <w:rPr>
          <w:lang w:val="es-ES"/>
        </w:rPr>
      </w:pPr>
      <w:r w:rsidRPr="00F52382">
        <w:rPr>
          <w:lang w:val="es-ES"/>
        </w:rPr>
        <w:t xml:space="preserve">Una red informática es un conjunto de equipos informáticos interconectados entre sí para </w:t>
      </w:r>
      <w:r w:rsidR="00FF3DFA" w:rsidRPr="00F52382">
        <w:rPr>
          <w:lang w:val="es-ES"/>
        </w:rPr>
        <w:t xml:space="preserve">intercambiar información y/o </w:t>
      </w:r>
      <w:r w:rsidRPr="00F52382">
        <w:rPr>
          <w:lang w:val="es-ES"/>
        </w:rPr>
        <w:t>compartir recursos. Estos recursos pueden ser información (archivos y carpetas), acceso a internet o algún periférico costoso (impresoras, discos duros, etc.)</w:t>
      </w:r>
      <w:r w:rsidR="0038462A" w:rsidRPr="00F52382">
        <w:rPr>
          <w:lang w:val="es-ES"/>
        </w:rPr>
        <w:t>.</w:t>
      </w:r>
    </w:p>
    <w:p w:rsidR="00D92FDE" w:rsidRPr="00F52382" w:rsidRDefault="00D92FDE" w:rsidP="009F12B0">
      <w:pPr>
        <w:pStyle w:val="Textoindependiente"/>
        <w:keepLines/>
        <w:widowControl/>
        <w:suppressAutoHyphens/>
        <w:spacing w:before="4"/>
        <w:ind w:firstLine="709"/>
        <w:jc w:val="both"/>
        <w:rPr>
          <w:lang w:val="es-ES"/>
        </w:rPr>
      </w:pPr>
    </w:p>
    <w:p w:rsidR="0038462A" w:rsidRPr="00F52382" w:rsidRDefault="00D92FDE" w:rsidP="009F12B0">
      <w:pPr>
        <w:pStyle w:val="Textoindependiente"/>
        <w:keepLines/>
        <w:widowControl/>
        <w:shd w:val="clear" w:color="auto" w:fill="D9D9D9" w:themeFill="background1" w:themeFillShade="D9"/>
        <w:suppressAutoHyphens/>
        <w:ind w:right="118" w:firstLine="709"/>
        <w:jc w:val="both"/>
        <w:rPr>
          <w:lang w:val="es-ES"/>
        </w:rPr>
      </w:pPr>
      <w:r w:rsidRPr="00F52382">
        <w:rPr>
          <w:lang w:val="es-ES"/>
        </w:rPr>
        <w:t>En las red</w:t>
      </w:r>
      <w:r w:rsidR="00A178D6" w:rsidRPr="00F52382">
        <w:rPr>
          <w:lang w:val="es-ES"/>
        </w:rPr>
        <w:t xml:space="preserve">es informáticas los dispositivos </w:t>
      </w:r>
      <w:r w:rsidR="0038462A" w:rsidRPr="00F52382">
        <w:rPr>
          <w:lang w:val="es-ES"/>
        </w:rPr>
        <w:t xml:space="preserve">terminales </w:t>
      </w:r>
      <w:r w:rsidR="00A178D6" w:rsidRPr="00F52382">
        <w:rPr>
          <w:lang w:val="es-ES"/>
        </w:rPr>
        <w:t xml:space="preserve">conectados a la red </w:t>
      </w:r>
      <w:r w:rsidR="0038462A" w:rsidRPr="00F52382">
        <w:rPr>
          <w:lang w:val="es-ES"/>
        </w:rPr>
        <w:t xml:space="preserve">se les denomina </w:t>
      </w:r>
      <w:r w:rsidR="0038462A" w:rsidRPr="00F52382">
        <w:rPr>
          <w:i/>
          <w:lang w:val="es-ES"/>
        </w:rPr>
        <w:t>hosts</w:t>
      </w:r>
      <w:r w:rsidRPr="00F52382">
        <w:rPr>
          <w:lang w:val="es-ES"/>
        </w:rPr>
        <w:t xml:space="preserve"> </w:t>
      </w:r>
      <w:r w:rsidR="008C1B23" w:rsidRPr="00F52382">
        <w:rPr>
          <w:lang w:val="es-ES"/>
        </w:rPr>
        <w:t>y desempeñan</w:t>
      </w:r>
      <w:r w:rsidRPr="00F52382">
        <w:rPr>
          <w:lang w:val="es-ES"/>
        </w:rPr>
        <w:t xml:space="preserve"> el papel de emisore</w:t>
      </w:r>
      <w:r w:rsidR="00991F1A" w:rsidRPr="00F52382">
        <w:rPr>
          <w:lang w:val="es-ES"/>
        </w:rPr>
        <w:t>s y receptores al mismo tiempo.</w:t>
      </w:r>
    </w:p>
    <w:p w:rsidR="00D92FDE" w:rsidRPr="00F52382" w:rsidRDefault="00D92FDE" w:rsidP="009F12B0">
      <w:pPr>
        <w:pStyle w:val="Textoindependiente"/>
        <w:keepLines/>
        <w:widowControl/>
        <w:suppressAutoHyphens/>
        <w:ind w:firstLine="709"/>
        <w:jc w:val="both"/>
        <w:rPr>
          <w:lang w:val="es-ES"/>
        </w:rPr>
      </w:pPr>
    </w:p>
    <w:p w:rsidR="0038462A" w:rsidRPr="00F52382" w:rsidRDefault="00B50D67" w:rsidP="009F12B0">
      <w:pPr>
        <w:pStyle w:val="Textoindependiente"/>
        <w:keepLines/>
        <w:widowControl/>
        <w:suppressAutoHyphens/>
        <w:ind w:right="117" w:firstLine="709"/>
        <w:jc w:val="both"/>
        <w:rPr>
          <w:lang w:val="es-ES"/>
        </w:rPr>
      </w:pPr>
      <w:r w:rsidRPr="00F52382">
        <w:rPr>
          <w:lang w:val="es-ES"/>
        </w:rPr>
        <w:t xml:space="preserve">Ordenadores, tabletas, teléfonos inteligentes, máquinas de videojuegos…son ejemplos de </w:t>
      </w:r>
      <w:r w:rsidRPr="00F52382">
        <w:rPr>
          <w:i/>
          <w:lang w:val="es-ES"/>
        </w:rPr>
        <w:t xml:space="preserve">hosts. </w:t>
      </w:r>
      <w:r w:rsidRPr="00F52382">
        <w:rPr>
          <w:lang w:val="es-ES"/>
        </w:rPr>
        <w:t xml:space="preserve">Si una impresora está conectada a la red es un </w:t>
      </w:r>
      <w:r w:rsidRPr="00F52382">
        <w:rPr>
          <w:i/>
          <w:lang w:val="es-ES"/>
        </w:rPr>
        <w:t>host,</w:t>
      </w:r>
      <w:r w:rsidR="00FA430C" w:rsidRPr="00F52382">
        <w:rPr>
          <w:lang w:val="es-ES"/>
        </w:rPr>
        <w:t xml:space="preserve"> sin embargo</w:t>
      </w:r>
      <w:r w:rsidRPr="00F52382">
        <w:rPr>
          <w:lang w:val="es-ES"/>
        </w:rPr>
        <w:t xml:space="preserve"> si está conectada a un ordenador es un </w:t>
      </w:r>
      <w:r w:rsidRPr="00F52382">
        <w:rPr>
          <w:i/>
          <w:lang w:val="es-ES"/>
        </w:rPr>
        <w:t>periférico</w:t>
      </w:r>
      <w:r w:rsidRPr="00F52382">
        <w:rPr>
          <w:lang w:val="es-ES"/>
        </w:rPr>
        <w:t xml:space="preserve"> de dicho ordenador.</w:t>
      </w:r>
    </w:p>
    <w:p w:rsidR="00B50D67" w:rsidRPr="00F52382" w:rsidRDefault="00B50D67" w:rsidP="009F12B0">
      <w:pPr>
        <w:pStyle w:val="Textoindependiente"/>
        <w:keepLines/>
        <w:widowControl/>
        <w:suppressAutoHyphens/>
        <w:ind w:right="117" w:firstLine="709"/>
        <w:jc w:val="both"/>
        <w:rPr>
          <w:lang w:val="es-ES"/>
        </w:rPr>
      </w:pPr>
    </w:p>
    <w:p w:rsidR="00D92FDE" w:rsidRPr="00F52382" w:rsidRDefault="00D92FDE" w:rsidP="009F12B0">
      <w:pPr>
        <w:pStyle w:val="Textoindependiente"/>
        <w:keepLines/>
        <w:widowControl/>
        <w:shd w:val="clear" w:color="auto" w:fill="D9D9D9" w:themeFill="background1" w:themeFillShade="D9"/>
        <w:suppressAutoHyphens/>
        <w:ind w:right="117" w:firstLine="709"/>
        <w:jc w:val="both"/>
        <w:rPr>
          <w:lang w:val="es-ES"/>
        </w:rPr>
      </w:pPr>
      <w:r w:rsidRPr="00F52382">
        <w:rPr>
          <w:lang w:val="es-ES"/>
        </w:rPr>
        <w:t>Para que el emisor y receptor puedan comunicarse necesitan utilizar el mismo s</w:t>
      </w:r>
      <w:r w:rsidR="00216B5D" w:rsidRPr="00F52382">
        <w:rPr>
          <w:lang w:val="es-ES"/>
        </w:rPr>
        <w:t>istema de reglas, a este conjunto de reglas</w:t>
      </w:r>
      <w:r w:rsidRPr="00F52382">
        <w:rPr>
          <w:lang w:val="es-ES"/>
        </w:rPr>
        <w:t xml:space="preserve"> se le</w:t>
      </w:r>
      <w:r w:rsidR="00216B5D" w:rsidRPr="00F52382">
        <w:rPr>
          <w:lang w:val="es-ES"/>
        </w:rPr>
        <w:t>s</w:t>
      </w:r>
      <w:r w:rsidRPr="00F52382">
        <w:rPr>
          <w:lang w:val="es-ES"/>
        </w:rPr>
        <w:t xml:space="preserve"> llama protocolo</w:t>
      </w:r>
      <w:r w:rsidR="00216B5D" w:rsidRPr="00F52382">
        <w:rPr>
          <w:lang w:val="es-ES"/>
        </w:rPr>
        <w:t>s</w:t>
      </w:r>
      <w:r w:rsidRPr="00F52382">
        <w:rPr>
          <w:lang w:val="es-ES"/>
        </w:rPr>
        <w:t>.</w:t>
      </w:r>
      <w:r w:rsidR="00B50D67" w:rsidRPr="00F52382">
        <w:rPr>
          <w:lang w:val="es-ES"/>
        </w:rPr>
        <w:t xml:space="preserve"> </w:t>
      </w:r>
    </w:p>
    <w:p w:rsidR="009E0B20" w:rsidRPr="00F52382" w:rsidRDefault="009E0B20" w:rsidP="009F12B0">
      <w:pPr>
        <w:pStyle w:val="Textoindependiente"/>
        <w:keepLines/>
        <w:widowControl/>
        <w:suppressAutoHyphens/>
        <w:ind w:right="117" w:firstLine="709"/>
        <w:jc w:val="both"/>
        <w:rPr>
          <w:lang w:val="es-ES"/>
        </w:rPr>
      </w:pPr>
    </w:p>
    <w:p w:rsidR="009E0B20" w:rsidRPr="00F52382" w:rsidRDefault="009E0B20" w:rsidP="009F12B0">
      <w:pPr>
        <w:pStyle w:val="Ttulo2"/>
        <w:numPr>
          <w:ilvl w:val="2"/>
          <w:numId w:val="5"/>
        </w:numPr>
        <w:rPr>
          <w:color w:val="auto"/>
          <w:sz w:val="24"/>
          <w:lang w:val="es-ES"/>
        </w:rPr>
      </w:pPr>
      <w:bookmarkStart w:id="13" w:name="_Toc490998073"/>
      <w:bookmarkStart w:id="14" w:name="_Toc490998310"/>
      <w:bookmarkStart w:id="15" w:name="_Toc532301168"/>
      <w:r w:rsidRPr="00F52382">
        <w:rPr>
          <w:lang w:val="es-ES"/>
        </w:rPr>
        <w:t>Protocolos</w:t>
      </w:r>
      <w:bookmarkEnd w:id="13"/>
      <w:bookmarkEnd w:id="14"/>
      <w:bookmarkEnd w:id="15"/>
    </w:p>
    <w:p w:rsidR="009E0B20" w:rsidRPr="00F52382" w:rsidRDefault="009E0B20" w:rsidP="009F12B0">
      <w:pPr>
        <w:pStyle w:val="Textoindependiente"/>
        <w:keepNext/>
        <w:keepLines/>
        <w:widowControl/>
        <w:suppressAutoHyphens/>
        <w:ind w:right="117" w:firstLine="709"/>
        <w:jc w:val="both"/>
        <w:rPr>
          <w:lang w:val="es-ES"/>
        </w:rPr>
      </w:pPr>
    </w:p>
    <w:p w:rsidR="00B50D67" w:rsidRPr="00F52382" w:rsidRDefault="00B50D67" w:rsidP="009F12B0">
      <w:pPr>
        <w:pStyle w:val="Textoindependiente"/>
        <w:keepNext/>
        <w:keepLines/>
        <w:widowControl/>
        <w:shd w:val="clear" w:color="auto" w:fill="D9D9D9" w:themeFill="background1" w:themeFillShade="D9"/>
        <w:suppressAutoHyphens/>
        <w:ind w:right="117" w:firstLine="709"/>
        <w:jc w:val="both"/>
        <w:rPr>
          <w:lang w:val="es-ES"/>
        </w:rPr>
      </w:pPr>
      <w:r w:rsidRPr="00F52382">
        <w:rPr>
          <w:lang w:val="es-ES"/>
        </w:rPr>
        <w:t xml:space="preserve">Los protocolos de comunicaciones están estandarizados por el organismo internacional </w:t>
      </w:r>
      <w:r w:rsidRPr="00F52382">
        <w:rPr>
          <w:b/>
          <w:lang w:val="es-ES"/>
        </w:rPr>
        <w:t>ISO</w:t>
      </w:r>
      <w:r w:rsidRPr="00F52382">
        <w:rPr>
          <w:lang w:val="es-ES"/>
        </w:rPr>
        <w:t xml:space="preserve"> (International Standard Organization)</w:t>
      </w:r>
      <w:r w:rsidR="0035131C" w:rsidRPr="00F52382">
        <w:rPr>
          <w:lang w:val="es-ES"/>
        </w:rPr>
        <w:t xml:space="preserve">, </w:t>
      </w:r>
      <w:r w:rsidRPr="00F52382">
        <w:rPr>
          <w:lang w:val="es-ES"/>
        </w:rPr>
        <w:t>mediant</w:t>
      </w:r>
      <w:r w:rsidR="0035131C" w:rsidRPr="00F52382">
        <w:rPr>
          <w:lang w:val="es-ES"/>
        </w:rPr>
        <w:t xml:space="preserve">e </w:t>
      </w:r>
      <w:r w:rsidR="008C1B23" w:rsidRPr="00F52382">
        <w:rPr>
          <w:lang w:val="es-ES"/>
        </w:rPr>
        <w:t>un conjunto de normas que pertenecen</w:t>
      </w:r>
      <w:r w:rsidR="0035131C" w:rsidRPr="00F52382">
        <w:rPr>
          <w:lang w:val="es-ES"/>
        </w:rPr>
        <w:t xml:space="preserve"> </w:t>
      </w:r>
      <w:r w:rsidR="008C1B23" w:rsidRPr="00F52382">
        <w:rPr>
          <w:lang w:val="es-ES"/>
        </w:rPr>
        <w:t>a</w:t>
      </w:r>
      <w:r w:rsidR="0035131C" w:rsidRPr="00F52382">
        <w:rPr>
          <w:lang w:val="es-ES"/>
        </w:rPr>
        <w:t xml:space="preserve">l modelo </w:t>
      </w:r>
      <w:r w:rsidRPr="00F52382">
        <w:rPr>
          <w:b/>
          <w:lang w:val="es-ES"/>
        </w:rPr>
        <w:t>OSI</w:t>
      </w:r>
      <w:r w:rsidRPr="00F52382">
        <w:rPr>
          <w:lang w:val="es-ES"/>
        </w:rPr>
        <w:t xml:space="preserve"> (Open System Interconnection)</w:t>
      </w:r>
      <w:r w:rsidR="00216B5D" w:rsidRPr="00F52382">
        <w:rPr>
          <w:lang w:val="es-ES"/>
        </w:rPr>
        <w:t xml:space="preserve">. </w:t>
      </w:r>
    </w:p>
    <w:p w:rsidR="00A178D6" w:rsidRPr="00F52382" w:rsidRDefault="00A178D6" w:rsidP="009F12B0">
      <w:pPr>
        <w:pStyle w:val="Textoindependiente"/>
        <w:keepLines/>
        <w:widowControl/>
        <w:suppressAutoHyphens/>
        <w:ind w:right="117" w:firstLine="709"/>
        <w:jc w:val="both"/>
        <w:rPr>
          <w:lang w:val="es-ES"/>
        </w:rPr>
      </w:pPr>
    </w:p>
    <w:p w:rsidR="00216B5D" w:rsidRPr="00F52382" w:rsidRDefault="00216B5D" w:rsidP="009F12B0">
      <w:pPr>
        <w:pStyle w:val="Textoindependiente"/>
        <w:keepLines/>
        <w:widowControl/>
        <w:suppressAutoHyphens/>
        <w:ind w:right="117" w:firstLine="709"/>
        <w:jc w:val="both"/>
        <w:rPr>
          <w:lang w:val="es-ES"/>
        </w:rPr>
      </w:pPr>
      <w:r w:rsidRPr="00F52382">
        <w:rPr>
          <w:lang w:val="es-ES"/>
        </w:rPr>
        <w:t xml:space="preserve">Estos protocolos están estructurados en niveles o capas </w:t>
      </w:r>
      <w:r w:rsidR="0064028C" w:rsidRPr="00F52382">
        <w:rPr>
          <w:lang w:val="es-ES"/>
        </w:rPr>
        <w:t xml:space="preserve">a los que </w:t>
      </w:r>
      <w:r w:rsidR="00B30E54" w:rsidRPr="00F52382">
        <w:rPr>
          <w:lang w:val="es-ES"/>
        </w:rPr>
        <w:t xml:space="preserve">se les llama pila de protocolos. Internet utiliza una pila de </w:t>
      </w:r>
      <w:r w:rsidR="004639F5" w:rsidRPr="00F52382">
        <w:rPr>
          <w:lang w:val="es-ES"/>
        </w:rPr>
        <w:t>protocolos abreviada</w:t>
      </w:r>
      <w:r w:rsidR="00B30E54" w:rsidRPr="00F52382">
        <w:rPr>
          <w:lang w:val="es-ES"/>
        </w:rPr>
        <w:t xml:space="preserve"> llama</w:t>
      </w:r>
      <w:r w:rsidR="004639F5" w:rsidRPr="00F52382">
        <w:rPr>
          <w:lang w:val="es-ES"/>
        </w:rPr>
        <w:t>da</w:t>
      </w:r>
      <w:r w:rsidR="00B30E54" w:rsidRPr="00F52382">
        <w:rPr>
          <w:lang w:val="es-ES"/>
        </w:rPr>
        <w:t xml:space="preserve"> pila TCP/IP. La siguiente figura muestra ambas pilas de protocolos:</w:t>
      </w:r>
    </w:p>
    <w:p w:rsidR="002516B8" w:rsidRPr="00F52382" w:rsidRDefault="00991F1A" w:rsidP="009F12B0">
      <w:pPr>
        <w:pStyle w:val="Textoindependiente"/>
        <w:keepLines/>
        <w:widowControl/>
        <w:suppressAutoHyphens/>
        <w:ind w:right="117" w:firstLine="709"/>
        <w:jc w:val="both"/>
        <w:rPr>
          <w:lang w:val="es-ES"/>
        </w:rPr>
      </w:pPr>
      <w:r w:rsidRPr="00F52382">
        <w:rPr>
          <w:noProof/>
          <w:lang w:val="es-ES" w:eastAsia="es-ES"/>
        </w:rPr>
        <w:drawing>
          <wp:anchor distT="0" distB="0" distL="114300" distR="114300" simplePos="0" relativeHeight="251587584" behindDoc="0" locked="0" layoutInCell="1" allowOverlap="1" wp14:anchorId="6146E317" wp14:editId="7782C5F7">
            <wp:simplePos x="0" y="0"/>
            <wp:positionH relativeFrom="column">
              <wp:posOffset>1029335</wp:posOffset>
            </wp:positionH>
            <wp:positionV relativeFrom="paragraph">
              <wp:posOffset>30480</wp:posOffset>
            </wp:positionV>
            <wp:extent cx="4657090" cy="3492500"/>
            <wp:effectExtent l="0" t="0" r="0" b="0"/>
            <wp:wrapSquare wrapText="bothSides"/>
            <wp:docPr id="6" name="Imagen 6" descr="Resultado de imagen de pila de protocolos o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pila de protocolos osi"/>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57090" cy="3492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16B8" w:rsidRPr="00F52382" w:rsidRDefault="002516B8" w:rsidP="009F12B0">
      <w:pPr>
        <w:pStyle w:val="Textoindependiente"/>
        <w:keepLines/>
        <w:widowControl/>
        <w:suppressAutoHyphens/>
        <w:ind w:right="117" w:firstLine="709"/>
        <w:jc w:val="both"/>
        <w:rPr>
          <w:lang w:val="es-ES"/>
        </w:rPr>
      </w:pPr>
    </w:p>
    <w:p w:rsidR="002516B8" w:rsidRPr="00F52382" w:rsidRDefault="002516B8" w:rsidP="009F12B0">
      <w:pPr>
        <w:pStyle w:val="Textoindependiente"/>
        <w:keepLines/>
        <w:widowControl/>
        <w:suppressAutoHyphens/>
        <w:ind w:right="117" w:firstLine="709"/>
        <w:jc w:val="both"/>
        <w:rPr>
          <w:lang w:val="es-ES"/>
        </w:rPr>
      </w:pPr>
    </w:p>
    <w:p w:rsidR="002516B8" w:rsidRPr="00F52382" w:rsidRDefault="002516B8" w:rsidP="009F12B0">
      <w:pPr>
        <w:pStyle w:val="Textoindependiente"/>
        <w:keepLines/>
        <w:widowControl/>
        <w:suppressAutoHyphens/>
        <w:ind w:right="117" w:firstLine="709"/>
        <w:jc w:val="both"/>
        <w:rPr>
          <w:lang w:val="es-ES"/>
        </w:rPr>
      </w:pPr>
    </w:p>
    <w:p w:rsidR="002516B8" w:rsidRPr="00F52382" w:rsidRDefault="002516B8" w:rsidP="009F12B0">
      <w:pPr>
        <w:pStyle w:val="Textoindependiente"/>
        <w:keepLines/>
        <w:widowControl/>
        <w:suppressAutoHyphens/>
        <w:ind w:right="117" w:firstLine="709"/>
        <w:jc w:val="both"/>
        <w:rPr>
          <w:lang w:val="es-ES"/>
        </w:rPr>
      </w:pPr>
    </w:p>
    <w:p w:rsidR="002516B8" w:rsidRPr="00F52382" w:rsidRDefault="002516B8" w:rsidP="009F12B0">
      <w:pPr>
        <w:pStyle w:val="Textoindependiente"/>
        <w:keepLines/>
        <w:widowControl/>
        <w:suppressAutoHyphens/>
        <w:ind w:right="117" w:firstLine="709"/>
        <w:jc w:val="both"/>
        <w:rPr>
          <w:lang w:val="es-ES"/>
        </w:rPr>
      </w:pPr>
    </w:p>
    <w:p w:rsidR="002516B8" w:rsidRPr="00F52382" w:rsidRDefault="002516B8" w:rsidP="009F12B0">
      <w:pPr>
        <w:pStyle w:val="Textoindependiente"/>
        <w:keepLines/>
        <w:widowControl/>
        <w:suppressAutoHyphens/>
        <w:ind w:right="117" w:firstLine="709"/>
        <w:jc w:val="both"/>
        <w:rPr>
          <w:lang w:val="es-ES"/>
        </w:rPr>
      </w:pPr>
    </w:p>
    <w:p w:rsidR="002516B8" w:rsidRPr="00F52382" w:rsidRDefault="002516B8" w:rsidP="009F12B0">
      <w:pPr>
        <w:pStyle w:val="Textoindependiente"/>
        <w:keepLines/>
        <w:widowControl/>
        <w:suppressAutoHyphens/>
        <w:ind w:right="117" w:firstLine="709"/>
        <w:jc w:val="both"/>
        <w:rPr>
          <w:lang w:val="es-ES"/>
        </w:rPr>
      </w:pPr>
    </w:p>
    <w:p w:rsidR="002516B8" w:rsidRPr="00F52382" w:rsidRDefault="002516B8" w:rsidP="009F12B0">
      <w:pPr>
        <w:pStyle w:val="Textoindependiente"/>
        <w:keepLines/>
        <w:widowControl/>
        <w:suppressAutoHyphens/>
        <w:ind w:right="117" w:firstLine="709"/>
        <w:jc w:val="both"/>
        <w:rPr>
          <w:lang w:val="es-ES"/>
        </w:rPr>
      </w:pPr>
    </w:p>
    <w:p w:rsidR="002516B8" w:rsidRPr="00F52382" w:rsidRDefault="002516B8" w:rsidP="009F12B0">
      <w:pPr>
        <w:pStyle w:val="Textoindependiente"/>
        <w:keepLines/>
        <w:widowControl/>
        <w:suppressAutoHyphens/>
        <w:ind w:right="117" w:firstLine="709"/>
        <w:jc w:val="both"/>
        <w:rPr>
          <w:lang w:val="es-ES"/>
        </w:rPr>
      </w:pPr>
    </w:p>
    <w:p w:rsidR="002516B8" w:rsidRPr="00F52382" w:rsidRDefault="002516B8" w:rsidP="009F12B0">
      <w:pPr>
        <w:pStyle w:val="Textoindependiente"/>
        <w:keepLines/>
        <w:widowControl/>
        <w:suppressAutoHyphens/>
        <w:ind w:right="117" w:firstLine="709"/>
        <w:jc w:val="both"/>
        <w:rPr>
          <w:lang w:val="es-ES"/>
        </w:rPr>
      </w:pPr>
    </w:p>
    <w:p w:rsidR="002516B8" w:rsidRPr="00F52382" w:rsidRDefault="002516B8" w:rsidP="009F12B0">
      <w:pPr>
        <w:pStyle w:val="Textoindependiente"/>
        <w:keepLines/>
        <w:widowControl/>
        <w:suppressAutoHyphens/>
        <w:ind w:right="117" w:firstLine="709"/>
        <w:jc w:val="both"/>
        <w:rPr>
          <w:lang w:val="es-ES"/>
        </w:rPr>
      </w:pPr>
    </w:p>
    <w:p w:rsidR="002516B8" w:rsidRPr="00F52382" w:rsidRDefault="002516B8" w:rsidP="009F12B0">
      <w:pPr>
        <w:pStyle w:val="Textoindependiente"/>
        <w:keepLines/>
        <w:widowControl/>
        <w:suppressAutoHyphens/>
        <w:ind w:right="117" w:firstLine="709"/>
        <w:jc w:val="both"/>
        <w:rPr>
          <w:lang w:val="es-ES"/>
        </w:rPr>
      </w:pPr>
    </w:p>
    <w:p w:rsidR="002516B8" w:rsidRPr="00F52382" w:rsidRDefault="002516B8" w:rsidP="009F12B0">
      <w:pPr>
        <w:pStyle w:val="Textoindependiente"/>
        <w:keepLines/>
        <w:widowControl/>
        <w:suppressAutoHyphens/>
        <w:ind w:right="117" w:firstLine="709"/>
        <w:jc w:val="both"/>
        <w:rPr>
          <w:lang w:val="es-ES"/>
        </w:rPr>
      </w:pPr>
    </w:p>
    <w:p w:rsidR="002516B8" w:rsidRPr="00F52382" w:rsidRDefault="002516B8" w:rsidP="009F12B0">
      <w:pPr>
        <w:pStyle w:val="Textoindependiente"/>
        <w:keepLines/>
        <w:widowControl/>
        <w:suppressAutoHyphens/>
        <w:ind w:right="117" w:firstLine="709"/>
        <w:jc w:val="both"/>
        <w:rPr>
          <w:lang w:val="es-ES"/>
        </w:rPr>
      </w:pPr>
    </w:p>
    <w:p w:rsidR="002516B8" w:rsidRPr="00F52382" w:rsidRDefault="002516B8" w:rsidP="009F12B0">
      <w:pPr>
        <w:pStyle w:val="Textoindependiente"/>
        <w:keepLines/>
        <w:widowControl/>
        <w:suppressAutoHyphens/>
        <w:ind w:right="117" w:firstLine="709"/>
        <w:jc w:val="both"/>
        <w:rPr>
          <w:lang w:val="es-ES"/>
        </w:rPr>
      </w:pPr>
    </w:p>
    <w:p w:rsidR="002516B8" w:rsidRPr="00F52382" w:rsidRDefault="002516B8" w:rsidP="009F12B0">
      <w:pPr>
        <w:pStyle w:val="Textoindependiente"/>
        <w:keepLines/>
        <w:widowControl/>
        <w:suppressAutoHyphens/>
        <w:ind w:right="117" w:firstLine="709"/>
        <w:jc w:val="both"/>
        <w:rPr>
          <w:lang w:val="es-ES"/>
        </w:rPr>
      </w:pPr>
    </w:p>
    <w:p w:rsidR="002516B8" w:rsidRPr="00F52382" w:rsidRDefault="002516B8" w:rsidP="009F12B0">
      <w:pPr>
        <w:pStyle w:val="Textoindependiente"/>
        <w:keepLines/>
        <w:widowControl/>
        <w:suppressAutoHyphens/>
        <w:ind w:right="117" w:firstLine="709"/>
        <w:jc w:val="both"/>
        <w:rPr>
          <w:lang w:val="es-ES"/>
        </w:rPr>
      </w:pPr>
    </w:p>
    <w:p w:rsidR="002516B8" w:rsidRPr="00F52382" w:rsidRDefault="002516B8" w:rsidP="009F12B0">
      <w:pPr>
        <w:pStyle w:val="Textoindependiente"/>
        <w:keepLines/>
        <w:widowControl/>
        <w:suppressAutoHyphens/>
        <w:ind w:right="117" w:firstLine="709"/>
        <w:jc w:val="both"/>
        <w:rPr>
          <w:lang w:val="es-ES"/>
        </w:rPr>
      </w:pPr>
    </w:p>
    <w:p w:rsidR="002516B8" w:rsidRPr="00F52382" w:rsidRDefault="002516B8" w:rsidP="009F12B0">
      <w:pPr>
        <w:pStyle w:val="Textoindependiente"/>
        <w:keepLines/>
        <w:widowControl/>
        <w:suppressAutoHyphens/>
        <w:ind w:right="117" w:firstLine="709"/>
        <w:jc w:val="both"/>
        <w:rPr>
          <w:lang w:val="es-ES"/>
        </w:rPr>
      </w:pPr>
    </w:p>
    <w:p w:rsidR="00216B5D" w:rsidRPr="00F52382" w:rsidRDefault="000E4025" w:rsidP="009F12B0">
      <w:pPr>
        <w:pStyle w:val="Descripcin"/>
        <w:jc w:val="center"/>
        <w:rPr>
          <w:rFonts w:ascii="Arial" w:hAnsi="Arial" w:cs="Arial"/>
          <w:sz w:val="22"/>
          <w:szCs w:val="22"/>
        </w:rPr>
      </w:pPr>
      <w:bookmarkStart w:id="16" w:name="_Toc490998360"/>
      <w:bookmarkStart w:id="17" w:name="_Toc490998436"/>
      <w:bookmarkStart w:id="18" w:name="_Toc491105410"/>
      <w:bookmarkStart w:id="19" w:name="_Toc491105456"/>
      <w:r w:rsidRPr="00F52382">
        <w:rPr>
          <w:rFonts w:ascii="Arial" w:hAnsi="Arial" w:cs="Arial"/>
          <w:sz w:val="22"/>
          <w:szCs w:val="22"/>
        </w:rPr>
        <w:t>Fig.</w:t>
      </w:r>
      <w:r w:rsidR="00ED6CA7" w:rsidRPr="00F52382">
        <w:rPr>
          <w:rFonts w:ascii="Arial" w:hAnsi="Arial" w:cs="Arial"/>
          <w:sz w:val="22"/>
          <w:szCs w:val="22"/>
        </w:rPr>
        <w:t>-1.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1</w:t>
      </w:r>
      <w:r w:rsidRPr="00F52382">
        <w:rPr>
          <w:rFonts w:ascii="Arial" w:hAnsi="Arial" w:cs="Arial"/>
          <w:sz w:val="22"/>
          <w:szCs w:val="22"/>
        </w:rPr>
        <w:fldChar w:fldCharType="end"/>
      </w:r>
      <w:r w:rsidRPr="00F52382">
        <w:rPr>
          <w:rFonts w:ascii="Arial" w:hAnsi="Arial" w:cs="Arial"/>
          <w:sz w:val="22"/>
          <w:szCs w:val="22"/>
        </w:rPr>
        <w:t xml:space="preserve"> </w:t>
      </w:r>
      <w:r w:rsidR="009E0B20" w:rsidRPr="00F52382">
        <w:rPr>
          <w:rFonts w:ascii="Arial" w:hAnsi="Arial" w:cs="Arial"/>
          <w:sz w:val="22"/>
          <w:szCs w:val="22"/>
        </w:rPr>
        <w:t>Pilas de protocolos OSI y TCP/IP</w:t>
      </w:r>
      <w:bookmarkEnd w:id="16"/>
      <w:bookmarkEnd w:id="17"/>
      <w:bookmarkEnd w:id="18"/>
      <w:bookmarkEnd w:id="19"/>
      <w:r w:rsidR="006E675B">
        <w:rPr>
          <w:rFonts w:ascii="Arial" w:hAnsi="Arial" w:cs="Arial"/>
          <w:sz w:val="22"/>
          <w:szCs w:val="22"/>
        </w:rPr>
        <w:t xml:space="preserve"> (Fuente: Wikipedia)</w:t>
      </w:r>
    </w:p>
    <w:p w:rsidR="00BD1900" w:rsidRPr="00F52382" w:rsidRDefault="00BD1900" w:rsidP="009F12B0">
      <w:pPr>
        <w:pStyle w:val="Textoindependiente"/>
        <w:keepLines/>
        <w:widowControl/>
        <w:shd w:val="clear" w:color="auto" w:fill="D9D9D9" w:themeFill="background1" w:themeFillShade="D9"/>
        <w:suppressAutoHyphens/>
        <w:ind w:right="117" w:firstLine="709"/>
        <w:jc w:val="both"/>
        <w:rPr>
          <w:lang w:val="es-ES"/>
        </w:rPr>
      </w:pPr>
      <w:r w:rsidRPr="00F52382">
        <w:rPr>
          <w:lang w:val="es-ES"/>
        </w:rPr>
        <w:lastRenderedPageBreak/>
        <w:t>Cada aplicación en el Ordenador-1 se comunica con la aplicación correspondiente en el Ordenador-2 enviando el mensaje al nivel inferior o de transporte (TCP/UDP), éste al siguiente nivel o nivel de red (IP) y finalmente al nivel de acceso al medio físico (cable o inalámbrico). El Ordenador-2 recibe el mensaje desde el medio físico a través de la capa de Acceso a Red (compuesta por los subniveles: Enlace Y Medio Físico), la cual pasa el mensaje al nivel IP, de aquí al nivel TCP/UDP y finalmente a la aplicación de destino. Cada capa o nivel por el que pasa el mensaje aporta las funcionalidades que le corresponden a dicho nivel tales como: fragmentación/desfragmentación de mensajes, detección y corrección de errores, búsqueda del camino de destino…</w:t>
      </w:r>
    </w:p>
    <w:p w:rsidR="00BD1900" w:rsidRPr="00F52382" w:rsidRDefault="00BD1900" w:rsidP="009F12B0">
      <w:pPr>
        <w:pStyle w:val="Textoindependiente"/>
        <w:keepLines/>
        <w:widowControl/>
        <w:suppressAutoHyphens/>
        <w:ind w:right="117" w:firstLine="709"/>
        <w:jc w:val="both"/>
        <w:rPr>
          <w:b/>
          <w:lang w:val="es-ES"/>
        </w:rPr>
      </w:pPr>
      <w:r w:rsidRPr="00F52382">
        <w:rPr>
          <w:noProof/>
          <w:lang w:val="es-ES" w:eastAsia="es-ES"/>
        </w:rPr>
        <mc:AlternateContent>
          <mc:Choice Requires="wpg">
            <w:drawing>
              <wp:anchor distT="0" distB="0" distL="114300" distR="114300" simplePos="0" relativeHeight="251588608" behindDoc="0" locked="0" layoutInCell="1" allowOverlap="1" wp14:anchorId="6EF1820C" wp14:editId="42170729">
                <wp:simplePos x="0" y="0"/>
                <wp:positionH relativeFrom="column">
                  <wp:posOffset>823595</wp:posOffset>
                </wp:positionH>
                <wp:positionV relativeFrom="paragraph">
                  <wp:posOffset>137160</wp:posOffset>
                </wp:positionV>
                <wp:extent cx="4948555" cy="3873500"/>
                <wp:effectExtent l="0" t="0" r="0" b="12700"/>
                <wp:wrapNone/>
                <wp:docPr id="248" name="248 Grupo"/>
                <wp:cNvGraphicFramePr/>
                <a:graphic xmlns:a="http://schemas.openxmlformats.org/drawingml/2006/main">
                  <a:graphicData uri="http://schemas.microsoft.com/office/word/2010/wordprocessingGroup">
                    <wpg:wgp>
                      <wpg:cNvGrpSpPr/>
                      <wpg:grpSpPr>
                        <a:xfrm>
                          <a:off x="0" y="0"/>
                          <a:ext cx="4948555" cy="3873500"/>
                          <a:chOff x="0" y="0"/>
                          <a:chExt cx="5034454" cy="4015258"/>
                        </a:xfrm>
                      </wpg:grpSpPr>
                      <wpg:grpSp>
                        <wpg:cNvPr id="249" name="249 Grupo"/>
                        <wpg:cNvGrpSpPr/>
                        <wpg:grpSpPr>
                          <a:xfrm>
                            <a:off x="0" y="10510"/>
                            <a:ext cx="2270234" cy="3647090"/>
                            <a:chOff x="0" y="0"/>
                            <a:chExt cx="2270234" cy="3647090"/>
                          </a:xfrm>
                        </wpg:grpSpPr>
                        <wps:wsp>
                          <wps:cNvPr id="250" name="Cuadro de texto 2"/>
                          <wps:cNvSpPr txBox="1">
                            <a:spLocks noChangeArrowheads="1"/>
                          </wps:cNvSpPr>
                          <wps:spPr bwMode="auto">
                            <a:xfrm>
                              <a:off x="451944" y="0"/>
                              <a:ext cx="1439918" cy="493986"/>
                            </a:xfrm>
                            <a:prstGeom prst="rect">
                              <a:avLst/>
                            </a:prstGeom>
                            <a:solidFill>
                              <a:srgbClr val="FFFFFF"/>
                            </a:solidFill>
                            <a:ln w="9525">
                              <a:noFill/>
                              <a:miter lim="800000"/>
                              <a:headEnd/>
                              <a:tailEnd/>
                            </a:ln>
                          </wps:spPr>
                          <wps:txbx>
                            <w:txbxContent>
                              <w:p w:rsidR="001269DB" w:rsidRPr="00CC05B7" w:rsidRDefault="001269DB" w:rsidP="002516B8">
                                <w:pPr>
                                  <w:jc w:val="center"/>
                                  <w:rPr>
                                    <w:rFonts w:ascii="Arial" w:hAnsi="Arial" w:cs="Arial"/>
                                    <w:b/>
                                    <w:sz w:val="32"/>
                                    <w:szCs w:val="32"/>
                                  </w:rPr>
                                </w:pPr>
                                <w:r w:rsidRPr="00CC05B7">
                                  <w:rPr>
                                    <w:rFonts w:ascii="Arial" w:hAnsi="Arial" w:cs="Arial"/>
                                    <w:b/>
                                    <w:sz w:val="32"/>
                                    <w:szCs w:val="32"/>
                                  </w:rPr>
                                  <w:t>Ordenador 1</w:t>
                                </w:r>
                              </w:p>
                            </w:txbxContent>
                          </wps:txbx>
                          <wps:bodyPr rot="0" vert="horz" wrap="square" lIns="91440" tIns="45720" rIns="91440" bIns="45720" anchor="t" anchorCtr="0">
                            <a:noAutofit/>
                          </wps:bodyPr>
                        </wps:wsp>
                        <pic:pic xmlns:pic="http://schemas.openxmlformats.org/drawingml/2006/picture">
                          <pic:nvPicPr>
                            <pic:cNvPr id="251" name="Imagen 6" descr="Resultado de imagen de pila de protocolos osi"/>
                            <pic:cNvPicPr>
                              <a:picLocks noChangeAspect="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262759"/>
                              <a:ext cx="2270234" cy="3384331"/>
                            </a:xfrm>
                            <a:prstGeom prst="rect">
                              <a:avLst/>
                            </a:prstGeom>
                            <a:noFill/>
                            <a:ln>
                              <a:noFill/>
                            </a:ln>
                            <a:extLst>
                              <a:ext uri="{53640926-AAD7-44D8-BBD7-CCE9431645EC}">
                                <a14:shadowObscured xmlns:a14="http://schemas.microsoft.com/office/drawing/2010/main"/>
                              </a:ext>
                            </a:extLst>
                          </pic:spPr>
                        </pic:pic>
                      </wpg:grpSp>
                      <wpg:grpSp>
                        <wpg:cNvPr id="252" name="252 Grupo"/>
                        <wpg:cNvGrpSpPr/>
                        <wpg:grpSpPr>
                          <a:xfrm>
                            <a:off x="2764220" y="0"/>
                            <a:ext cx="2270234" cy="3647090"/>
                            <a:chOff x="0" y="0"/>
                            <a:chExt cx="2270234" cy="3647090"/>
                          </a:xfrm>
                        </wpg:grpSpPr>
                        <wps:wsp>
                          <wps:cNvPr id="253" name="Cuadro de texto 2"/>
                          <wps:cNvSpPr txBox="1">
                            <a:spLocks noChangeArrowheads="1"/>
                          </wps:cNvSpPr>
                          <wps:spPr bwMode="auto">
                            <a:xfrm>
                              <a:off x="451944" y="0"/>
                              <a:ext cx="1439918" cy="493986"/>
                            </a:xfrm>
                            <a:prstGeom prst="rect">
                              <a:avLst/>
                            </a:prstGeom>
                            <a:solidFill>
                              <a:srgbClr val="FFFFFF"/>
                            </a:solidFill>
                            <a:ln w="9525">
                              <a:noFill/>
                              <a:miter lim="800000"/>
                              <a:headEnd/>
                              <a:tailEnd/>
                            </a:ln>
                          </wps:spPr>
                          <wps:txbx>
                            <w:txbxContent>
                              <w:p w:rsidR="001269DB" w:rsidRPr="00CC05B7" w:rsidRDefault="001269DB" w:rsidP="002516B8">
                                <w:pPr>
                                  <w:jc w:val="center"/>
                                  <w:rPr>
                                    <w:rFonts w:ascii="Arial" w:hAnsi="Arial" w:cs="Arial"/>
                                    <w:b/>
                                    <w:sz w:val="32"/>
                                    <w:szCs w:val="32"/>
                                  </w:rPr>
                                </w:pPr>
                                <w:r>
                                  <w:rPr>
                                    <w:rFonts w:ascii="Arial" w:hAnsi="Arial" w:cs="Arial"/>
                                    <w:b/>
                                    <w:sz w:val="32"/>
                                    <w:szCs w:val="32"/>
                                  </w:rPr>
                                  <w:t>Ordenador 2</w:t>
                                </w:r>
                              </w:p>
                            </w:txbxContent>
                          </wps:txbx>
                          <wps:bodyPr rot="0" vert="horz" wrap="square" lIns="91440" tIns="45720" rIns="91440" bIns="45720" anchor="t" anchorCtr="0">
                            <a:noAutofit/>
                          </wps:bodyPr>
                        </wps:wsp>
                        <pic:pic xmlns:pic="http://schemas.openxmlformats.org/drawingml/2006/picture">
                          <pic:nvPicPr>
                            <pic:cNvPr id="254" name="Imagen 6" descr="Resultado de imagen de pila de protocolos osi"/>
                            <pic:cNvPicPr>
                              <a:picLocks noChangeAspect="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262759"/>
                              <a:ext cx="2270234" cy="3384331"/>
                            </a:xfrm>
                            <a:prstGeom prst="rect">
                              <a:avLst/>
                            </a:prstGeom>
                            <a:noFill/>
                            <a:ln>
                              <a:noFill/>
                            </a:ln>
                            <a:extLst>
                              <a:ext uri="{53640926-AAD7-44D8-BBD7-CCE9431645EC}">
                                <a14:shadowObscured xmlns:a14="http://schemas.microsoft.com/office/drawing/2010/main"/>
                              </a:ext>
                            </a:extLst>
                          </pic:spPr>
                        </pic:pic>
                      </wpg:grpSp>
                      <wps:wsp>
                        <wps:cNvPr id="255" name="255 Flecha curvada hacia arriba"/>
                        <wps:cNvSpPr/>
                        <wps:spPr>
                          <a:xfrm>
                            <a:off x="304800" y="861848"/>
                            <a:ext cx="4456430" cy="3153410"/>
                          </a:xfrm>
                          <a:prstGeom prst="curvedUpArrow">
                            <a:avLst>
                              <a:gd name="adj1" fmla="val 4638"/>
                              <a:gd name="adj2" fmla="val 12418"/>
                              <a:gd name="adj3" fmla="val 2266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F1820C" id="248 Grupo" o:spid="_x0000_s1030" style="position:absolute;left:0;text-align:left;margin-left:64.85pt;margin-top:10.8pt;width:389.65pt;height:305pt;z-index:251588608;mso-width-relative:margin;mso-height-relative:margin" coordsize="50344,40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">
                <v:group id="249 Grupo" o:spid="_x0000_s1031" style="position:absolute;top:105;width:22702;height:36471" coordsize="22702,36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shapetype id="_x0000_t202" coordsize="21600,21600" o:spt="202" path="m,l,21600r21600,l21600,xe">
                    <v:stroke joinstyle="miter"/>
                    <v:path gradientshapeok="t" o:connecttype="rect"/>
                  </v:shapetype>
                  <v:shape id="Cuadro de texto 2" o:spid="_x0000_s1032" type="#_x0000_t202" style="position:absolute;left:4519;width:14399;height:4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oBcL0A&#10;AADcAAAADwAAAGRycy9kb3ducmV2LnhtbERPSwrCMBDdC94hjOBGNFX8VqOooLj1c4CxGdtiMylN&#10;tPX2ZiG4fLz/atOYQrypcrllBcNBBII4sTrnVMHteujPQTiPrLGwTAo+5GCzbrdWGGtb85neF5+K&#10;EMIuRgWZ92UspUsyMugGtiQO3MNWBn2AVSp1hXUIN4UcRdFUGsw5NGRY0j6j5Hl5GQWPU92bLOr7&#10;0d9m5/F0h/nsbj9KdTvNdgnCU+P/4p/7pBWMJ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woBcL0AAADcAAAADwAAAAAAAAAAAAAAAACYAgAAZHJzL2Rvd25yZXYu&#10;eG1sUEsFBgAAAAAEAAQA9QAAAIIDAAAAAA==&#10;" stroked="f">
                    <v:textbox>
                      <w:txbxContent>
                        <w:p w:rsidR="001269DB" w:rsidRPr="00CC05B7" w:rsidRDefault="001269DB" w:rsidP="002516B8">
                          <w:pPr>
                            <w:jc w:val="center"/>
                            <w:rPr>
                              <w:rFonts w:ascii="Arial" w:hAnsi="Arial" w:cs="Arial"/>
                              <w:b/>
                              <w:sz w:val="32"/>
                              <w:szCs w:val="32"/>
                            </w:rPr>
                          </w:pPr>
                          <w:r w:rsidRPr="00CC05B7">
                            <w:rPr>
                              <w:rFonts w:ascii="Arial" w:hAnsi="Arial" w:cs="Arial"/>
                              <w:b/>
                              <w:sz w:val="32"/>
                              <w:szCs w:val="32"/>
                            </w:rPr>
                            <w:t>Ordenador 1</w:t>
                          </w:r>
                        </w:p>
                      </w:txbxContent>
                    </v:textbox>
                  </v:shape>
                  <v:shape id="Imagen 6" o:spid="_x0000_s1033" type="#_x0000_t75" alt="Resultado de imagen de pila de protocolos osi" style="position:absolute;top:2627;width:22702;height:33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VHFAAAA3AAAAA8AAABkcnMvZG93bnJldi54bWxEj09rwkAUxO+C32F5hd50k0CrpK5SRCWe&#10;tLb0/Jp9+UN334bsGuO37xYKPQ4z8xtmtRmtEQP1vnWsIJ0nIIhLp1uuFXy872dLED4gazSOScGd&#10;PGzW08kKc+1u/EbDJdQiQtjnqKAJocul9GVDFv3cdcTRq1xvMUTZ11L3eItwa2SWJM/SYstxocGO&#10;tg2V35erVbAolro4Vp+70yFJs/PpS5rKDEo9PoyvLyACjeE//NcutILsKYXfM/EIy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VRxQAAANwAAAAPAAAAAAAAAAAAAAAA&#10;AJ8CAABkcnMvZG93bnJldi54bWxQSwUGAAAAAAQABAD3AAAAkQMAAAAA&#10;">
                    <v:imagedata r:id="rId32" o:title="Resultado de imagen de pila de protocolos osi"/>
                    <v:path arrowok="t"/>
                  </v:shape>
                </v:group>
                <v:group id="252 Grupo" o:spid="_x0000_s1034" style="position:absolute;left:27642;width:22702;height:36470" coordsize="22702,36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v0cQAAADcAAAADwAAAGRycy9kb3ducmV2LnhtbESPQYvCMBSE7wv+h/CE&#10;va1pu7hINYqIigcRVgXx9miebbF5KU1s6783wsIeh5n5hpktelOJlhpXWlYQjyIQxJnVJecKzqfN&#10;1wSE88gaK8uk4EkOFvPBxwxTbTv+pfbocxEg7FJUUHhfp1K6rCCDbmRr4uDdbGPQB9nkUjfYBbip&#10;ZBJFP9JgyWGhwJpWBWX348Mo2HbYLb/jdbu/31bP62l8uOxjUupz2C+nIDz1/j/8195pBck4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zv0cQAAADcAAAA&#10;DwAAAAAAAAAAAAAAAACqAgAAZHJzL2Rvd25yZXYueG1sUEsFBgAAAAAEAAQA+gAAAJsDAAAAAA==&#10;">
                  <v:shape id="Cuadro de texto 2" o:spid="_x0000_s1035" type="#_x0000_t202" style="position:absolute;left:4519;width:14399;height:4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ifB8MA&#10;AADcAAAADwAAAGRycy9kb3ducmV2LnhtbESP0YrCMBRE3wX/IdyFfRFNddW6XaO4C4qvaj/g2lzb&#10;ss1NaaKtf28EwcdhZs4wy3VnKnGjxpWWFYxHEQjizOqScwXpaTtcgHAeWWNlmRTcycF61e8tMdG2&#10;5QPdjj4XAcIuQQWF93UipcsKMuhGtiYO3sU2Bn2QTS51g22Am0pOomguDZYcFgqs6a+g7P94NQou&#10;+3Yw+27PO5/Gh+n8F8v4bO9KfX50mx8Qnjr/Dr/ae61gMvuC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9ifB8MAAADcAAAADwAAAAAAAAAAAAAAAACYAgAAZHJzL2Rv&#10;d25yZXYueG1sUEsFBgAAAAAEAAQA9QAAAIgDAAAAAA==&#10;" stroked="f">
                    <v:textbox>
                      <w:txbxContent>
                        <w:p w:rsidR="001269DB" w:rsidRPr="00CC05B7" w:rsidRDefault="001269DB" w:rsidP="002516B8">
                          <w:pPr>
                            <w:jc w:val="center"/>
                            <w:rPr>
                              <w:rFonts w:ascii="Arial" w:hAnsi="Arial" w:cs="Arial"/>
                              <w:b/>
                              <w:sz w:val="32"/>
                              <w:szCs w:val="32"/>
                            </w:rPr>
                          </w:pPr>
                          <w:r>
                            <w:rPr>
                              <w:rFonts w:ascii="Arial" w:hAnsi="Arial" w:cs="Arial"/>
                              <w:b/>
                              <w:sz w:val="32"/>
                              <w:szCs w:val="32"/>
                            </w:rPr>
                            <w:t>Ordenador 2</w:t>
                          </w:r>
                        </w:p>
                      </w:txbxContent>
                    </v:textbox>
                  </v:shape>
                  <v:shape id="Imagen 6" o:spid="_x0000_s1036" type="#_x0000_t75" alt="Resultado de imagen de pila de protocolos osi" style="position:absolute;top:2627;width:22702;height:33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RsnFAAAA3AAAAA8AAABkcnMvZG93bnJldi54bWxEj0trwzAQhO+B/gexhd4SOaZtghslhJAU&#10;55RHS89ba/2g0spYquP++6gQyHGYmW+YxWqwRvTU+caxgukkAUFcON1wpeDzYzeeg/ABWaNxTAr+&#10;yMNq+TBaYKbdhU/Un0MlIoR9hgrqENpMSl/UZNFPXEscvdJ1FkOUXSV1h5cIt0amSfIqLTYcF2ps&#10;aVNT8XP+tQpm+Vzn+/Jre3hPpunx8C1NaXqlnh6H9RuIQEO4h2/tXCtIX57h/0w8AnJ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iEbJxQAAANwAAAAPAAAAAAAAAAAAAAAA&#10;AJ8CAABkcnMvZG93bnJldi54bWxQSwUGAAAAAAQABAD3AAAAkQMAAAAA&#10;">
                    <v:imagedata r:id="rId32" o:title="Resultado de imagen de pila de protocolos osi"/>
                    <v:path arrowok="t"/>
                  </v:shape>
                </v:group>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255 Flecha curvada hacia arriba" o:spid="_x0000_s1037" type="#_x0000_t104" style="position:absolute;left:3048;top:8618;width:44564;height:315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h0AcAA&#10;AADcAAAADwAAAGRycy9kb3ducmV2LnhtbESPzQrCMBCE74LvEFbwIpqqVKQaRQRBvflz8Lg2a1ts&#10;NqWJWt/eCILHYWa+YebLxpTiSbUrLCsYDiIQxKnVBWcKzqdNfwrCeWSNpWVS8CYHy0W7NcdE2xcf&#10;6Hn0mQgQdgkqyL2vEildmpNBN7AVcfButjbog6wzqWt8Bbgp5SiKJtJgwWEhx4rWOaX348MoiIrd&#10;Zaf347jH1+xwNdvSnnCjVLfTrGYgPDX+H/61t1rBKI7heyYcAbn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Wh0AcAAAADcAAAADwAAAAAAAAAAAAAAAACYAgAAZHJzL2Rvd25y&#10;ZXYueG1sUEsFBgAAAAAEAAQA9QAAAIUDAAAAAA==&#10;" adj="19702,21005,4896" fillcolor="#4f81bd [3204]" strokecolor="#243f60 [1604]" strokeweight="2pt"/>
              </v:group>
            </w:pict>
          </mc:Fallback>
        </mc:AlternateContent>
      </w: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Pr="00F52382" w:rsidRDefault="00BD1900" w:rsidP="009F12B0">
      <w:pPr>
        <w:pStyle w:val="Textoindependiente"/>
        <w:keepLines/>
        <w:widowControl/>
        <w:suppressAutoHyphens/>
        <w:ind w:right="117" w:firstLine="709"/>
        <w:jc w:val="both"/>
        <w:rPr>
          <w:b/>
          <w:lang w:val="es-ES"/>
        </w:rPr>
      </w:pPr>
    </w:p>
    <w:p w:rsidR="00BD1900" w:rsidRDefault="00BD1900" w:rsidP="009F12B0">
      <w:pPr>
        <w:pStyle w:val="Descripcin"/>
        <w:jc w:val="center"/>
        <w:rPr>
          <w:rFonts w:ascii="Arial" w:hAnsi="Arial" w:cs="Arial"/>
          <w:sz w:val="22"/>
          <w:szCs w:val="22"/>
        </w:rPr>
      </w:pPr>
      <w:bookmarkStart w:id="20" w:name="_Toc490998361"/>
      <w:bookmarkStart w:id="21" w:name="_Toc490998437"/>
      <w:bookmarkStart w:id="22" w:name="_Toc491105411"/>
      <w:bookmarkStart w:id="23" w:name="_Toc491105457"/>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2</w:t>
      </w:r>
      <w:r w:rsidRPr="00F52382">
        <w:rPr>
          <w:rFonts w:ascii="Arial" w:hAnsi="Arial" w:cs="Arial"/>
          <w:sz w:val="22"/>
          <w:szCs w:val="22"/>
        </w:rPr>
        <w:fldChar w:fldCharType="end"/>
      </w:r>
      <w:r w:rsidRPr="00F52382">
        <w:rPr>
          <w:rFonts w:ascii="Arial" w:hAnsi="Arial" w:cs="Arial"/>
          <w:sz w:val="22"/>
          <w:szCs w:val="22"/>
        </w:rPr>
        <w:t xml:space="preserve"> Flujo del mensaje entre aplicaciones</w:t>
      </w:r>
      <w:bookmarkEnd w:id="20"/>
      <w:bookmarkEnd w:id="21"/>
      <w:bookmarkEnd w:id="22"/>
      <w:bookmarkEnd w:id="23"/>
      <w:r w:rsidR="00DE4B2D">
        <w:rPr>
          <w:rFonts w:ascii="Arial" w:hAnsi="Arial" w:cs="Arial"/>
          <w:sz w:val="22"/>
          <w:szCs w:val="22"/>
        </w:rPr>
        <w:t xml:space="preserve"> (Fuente: Wikipedia modificado)</w:t>
      </w:r>
    </w:p>
    <w:p w:rsidR="00CF1CA3" w:rsidRPr="00CF1CA3" w:rsidRDefault="00CF1CA3" w:rsidP="00CF1CA3"/>
    <w:p w:rsidR="009D54EB" w:rsidRPr="00F52382" w:rsidRDefault="009D54EB" w:rsidP="009F12B0">
      <w:pPr>
        <w:pStyle w:val="Textoindependiente"/>
        <w:keepLines/>
        <w:widowControl/>
        <w:suppressAutoHyphens/>
        <w:ind w:right="117" w:firstLine="709"/>
        <w:jc w:val="both"/>
        <w:rPr>
          <w:lang w:val="es-ES"/>
        </w:rPr>
      </w:pPr>
      <w:r w:rsidRPr="00F52382">
        <w:rPr>
          <w:lang w:val="es-ES"/>
        </w:rPr>
        <w:t xml:space="preserve">En transmisión cada capa de la pila de protocolos añade una </w:t>
      </w:r>
      <w:r w:rsidRPr="00F52382">
        <w:rPr>
          <w:b/>
          <w:lang w:val="es-ES"/>
        </w:rPr>
        <w:t>cabecera</w:t>
      </w:r>
      <w:r w:rsidRPr="00F52382">
        <w:rPr>
          <w:lang w:val="es-ES"/>
        </w:rPr>
        <w:t xml:space="preserve"> (header) al mensaje recibido del nivel superior con los parámetros correspondientes a la función que realizan. </w:t>
      </w:r>
    </w:p>
    <w:p w:rsidR="00BD1900" w:rsidRPr="00F52382" w:rsidRDefault="009D54EB" w:rsidP="009F12B0">
      <w:pPr>
        <w:pStyle w:val="Textoindependiente"/>
        <w:keepLines/>
        <w:widowControl/>
        <w:suppressAutoHyphens/>
        <w:ind w:right="117" w:firstLine="709"/>
        <w:jc w:val="both"/>
        <w:rPr>
          <w:lang w:val="es-ES"/>
        </w:rPr>
      </w:pPr>
      <w:r w:rsidRPr="00F52382">
        <w:rPr>
          <w:lang w:val="es-ES"/>
        </w:rPr>
        <w:t>En recepción cada capa analiza la cabecera que le corresponde, la extrae y pasa el resto del mensaje al nivel superior. La figura siguiente muestra cómo se va componiendo el mensaje al transitar por cada nivel.</w:t>
      </w:r>
    </w:p>
    <w:p w:rsidR="009D54EB" w:rsidRPr="00F52382" w:rsidRDefault="009D54EB" w:rsidP="009F12B0">
      <w:pPr>
        <w:pStyle w:val="Textoindependiente"/>
        <w:keepLines/>
        <w:widowControl/>
        <w:suppressAutoHyphens/>
        <w:ind w:right="117" w:firstLine="709"/>
        <w:jc w:val="both"/>
        <w:rPr>
          <w:lang w:val="es-ES"/>
        </w:rPr>
      </w:pPr>
    </w:p>
    <w:p w:rsidR="009D54EB" w:rsidRDefault="009D54EB" w:rsidP="009F12B0">
      <w:pPr>
        <w:pStyle w:val="Textoindependiente"/>
        <w:keepLines/>
        <w:widowControl/>
        <w:suppressAutoHyphens/>
        <w:ind w:right="117" w:firstLine="709"/>
        <w:jc w:val="center"/>
        <w:rPr>
          <w:lang w:val="es-ES"/>
        </w:rPr>
      </w:pPr>
    </w:p>
    <w:p w:rsidR="00374D82" w:rsidRDefault="00FA2131" w:rsidP="009F12B0">
      <w:pPr>
        <w:pStyle w:val="Textoindependiente"/>
        <w:keepLines/>
        <w:widowControl/>
        <w:suppressAutoHyphens/>
        <w:ind w:right="117" w:firstLine="426"/>
        <w:jc w:val="center"/>
        <w:rPr>
          <w:lang w:val="es-ES"/>
        </w:rPr>
      </w:pPr>
      <w:r>
        <w:rPr>
          <w:noProof/>
          <w:lang w:val="es-ES" w:eastAsia="es-ES"/>
        </w:rPr>
        <w:lastRenderedPageBreak/>
        <w:drawing>
          <wp:inline distT="0" distB="0" distL="0" distR="0" wp14:anchorId="087A9307" wp14:editId="616732EE">
            <wp:extent cx="4763135" cy="3005455"/>
            <wp:effectExtent l="0" t="0" r="0" b="4445"/>
            <wp:docPr id="33" name="Imagen 33" descr="https://vignette.wikia.nocookie.net/tcpip/images/5/5a/Encapsulacion-tcp-ip.gif/revision/latest?cb=20130509044513&amp;path-prefi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vignette.wikia.nocookie.net/tcpip/images/5/5a/Encapsulacion-tcp-ip.gif/revision/latest?cb=20130509044513&amp;path-prefix=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63135" cy="3005455"/>
                    </a:xfrm>
                    <a:prstGeom prst="rect">
                      <a:avLst/>
                    </a:prstGeom>
                    <a:noFill/>
                    <a:ln>
                      <a:noFill/>
                    </a:ln>
                  </pic:spPr>
                </pic:pic>
              </a:graphicData>
            </a:graphic>
          </wp:inline>
        </w:drawing>
      </w:r>
    </w:p>
    <w:p w:rsidR="00374D82" w:rsidRPr="00F52382" w:rsidRDefault="00374D82" w:rsidP="009F12B0">
      <w:pPr>
        <w:pStyle w:val="Textoindependiente"/>
        <w:keepLines/>
        <w:widowControl/>
        <w:suppressAutoHyphens/>
        <w:ind w:right="117" w:firstLine="709"/>
        <w:jc w:val="center"/>
        <w:rPr>
          <w:lang w:val="es-ES"/>
        </w:rPr>
      </w:pPr>
    </w:p>
    <w:p w:rsidR="008D3C98" w:rsidRDefault="009D54EB" w:rsidP="009F12B0">
      <w:pPr>
        <w:pStyle w:val="Descripcin"/>
        <w:jc w:val="center"/>
        <w:rPr>
          <w:rFonts w:ascii="Arial" w:hAnsi="Arial" w:cs="Arial"/>
          <w:sz w:val="22"/>
          <w:szCs w:val="22"/>
        </w:rPr>
      </w:pPr>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3</w:t>
      </w:r>
      <w:r w:rsidRPr="00F52382">
        <w:rPr>
          <w:rFonts w:ascii="Arial" w:hAnsi="Arial" w:cs="Arial"/>
          <w:sz w:val="22"/>
          <w:szCs w:val="22"/>
        </w:rPr>
        <w:fldChar w:fldCharType="end"/>
      </w:r>
      <w:r w:rsidRPr="00F52382">
        <w:rPr>
          <w:rFonts w:ascii="Arial" w:hAnsi="Arial" w:cs="Arial"/>
          <w:sz w:val="22"/>
          <w:szCs w:val="22"/>
        </w:rPr>
        <w:t xml:space="preserve"> Tratamiento del mensaje en transmisión/recepción</w:t>
      </w:r>
      <w:r w:rsidR="007F113F">
        <w:rPr>
          <w:rFonts w:ascii="Arial" w:hAnsi="Arial" w:cs="Arial"/>
          <w:sz w:val="22"/>
          <w:szCs w:val="22"/>
        </w:rPr>
        <w:t>.</w:t>
      </w:r>
    </w:p>
    <w:p w:rsidR="009D54EB" w:rsidRDefault="008D3C98" w:rsidP="009F12B0">
      <w:pPr>
        <w:pStyle w:val="Descripcin"/>
        <w:jc w:val="center"/>
        <w:rPr>
          <w:rFonts w:ascii="Arial" w:hAnsi="Arial" w:cs="Arial"/>
          <w:sz w:val="22"/>
          <w:szCs w:val="22"/>
        </w:rPr>
      </w:pPr>
      <w:r>
        <w:rPr>
          <w:rFonts w:ascii="Arial" w:hAnsi="Arial" w:cs="Arial"/>
          <w:sz w:val="22"/>
          <w:szCs w:val="22"/>
        </w:rPr>
        <w:t>(Fuente: Universidad Politécnica Salesiana- Quito</w:t>
      </w:r>
      <w:r w:rsidR="00374D82">
        <w:rPr>
          <w:rFonts w:ascii="Arial" w:hAnsi="Arial" w:cs="Arial"/>
          <w:sz w:val="22"/>
          <w:szCs w:val="22"/>
        </w:rPr>
        <w:t>)</w:t>
      </w:r>
    </w:p>
    <w:p w:rsidR="00CF1CA3" w:rsidRPr="00CF1CA3" w:rsidRDefault="00CF1CA3" w:rsidP="00CF1CA3"/>
    <w:p w:rsidR="00BD1900" w:rsidRPr="00F52382" w:rsidRDefault="00D66A4C" w:rsidP="009F12B0">
      <w:pPr>
        <w:pStyle w:val="Textoindependiente"/>
        <w:keepLines/>
        <w:widowControl/>
        <w:suppressAutoHyphens/>
        <w:ind w:right="117" w:firstLine="709"/>
        <w:jc w:val="both"/>
        <w:rPr>
          <w:lang w:val="es-ES"/>
        </w:rPr>
      </w:pPr>
      <w:r w:rsidRPr="00F52382">
        <w:rPr>
          <w:b/>
          <w:lang w:val="es-ES"/>
        </w:rPr>
        <w:t>NIVEL DE APLICACIÓN:</w:t>
      </w:r>
      <w:r w:rsidRPr="00F52382">
        <w:rPr>
          <w:lang w:val="es-ES"/>
        </w:rPr>
        <w:t xml:space="preserve"> </w:t>
      </w:r>
      <w:r w:rsidR="007D3F7B">
        <w:rPr>
          <w:lang w:val="es-ES"/>
        </w:rPr>
        <w:t>a</w:t>
      </w:r>
      <w:r w:rsidR="00057075" w:rsidRPr="00F52382">
        <w:rPr>
          <w:lang w:val="es-ES"/>
        </w:rPr>
        <w:t>l nivel de Aplicación corresponden utilidades</w:t>
      </w:r>
      <w:r w:rsidR="0011570C" w:rsidRPr="00F52382">
        <w:rPr>
          <w:lang w:val="es-ES"/>
        </w:rPr>
        <w:t xml:space="preserve"> como: </w:t>
      </w:r>
    </w:p>
    <w:p w:rsidR="00BD1900" w:rsidRPr="00F52382" w:rsidRDefault="00BD1900" w:rsidP="009F12B0">
      <w:pPr>
        <w:pStyle w:val="Textoindependiente"/>
        <w:keepLines/>
        <w:widowControl/>
        <w:suppressAutoHyphens/>
        <w:ind w:right="117" w:firstLine="709"/>
        <w:jc w:val="both"/>
        <w:rPr>
          <w:lang w:val="es-ES"/>
        </w:rPr>
      </w:pPr>
    </w:p>
    <w:p w:rsidR="00BD1900" w:rsidRPr="00F52382" w:rsidRDefault="00BD1900" w:rsidP="000976BD">
      <w:pPr>
        <w:pStyle w:val="Textoindependiente"/>
        <w:keepLines/>
        <w:widowControl/>
        <w:numPr>
          <w:ilvl w:val="0"/>
          <w:numId w:val="52"/>
        </w:numPr>
        <w:suppressAutoHyphens/>
        <w:spacing w:after="120"/>
        <w:ind w:left="1072" w:right="119" w:firstLine="357"/>
        <w:jc w:val="both"/>
        <w:rPr>
          <w:lang w:val="es-ES"/>
        </w:rPr>
      </w:pPr>
      <w:r w:rsidRPr="00F52382">
        <w:rPr>
          <w:lang w:val="es-ES"/>
        </w:rPr>
        <w:t>N</w:t>
      </w:r>
      <w:r w:rsidR="0011570C" w:rsidRPr="00F52382">
        <w:rPr>
          <w:lang w:val="es-ES"/>
        </w:rPr>
        <w:t xml:space="preserve">avegación por internet </w:t>
      </w:r>
      <w:r w:rsidRPr="00F52382">
        <w:rPr>
          <w:lang w:val="es-ES"/>
        </w:rPr>
        <w:t xml:space="preserve">con programas tales como Google Chrome, Internet Explorer, Mozilla Firefox…que utilizan el protocolo </w:t>
      </w:r>
      <w:r w:rsidR="0011570C" w:rsidRPr="00F52382">
        <w:rPr>
          <w:lang w:val="es-ES"/>
        </w:rPr>
        <w:t xml:space="preserve">HTTP/HTTPS </w:t>
      </w:r>
      <w:r w:rsidR="00057075" w:rsidRPr="00F52382">
        <w:rPr>
          <w:lang w:val="es-ES"/>
        </w:rPr>
        <w:t>HyperText Transfer Protocol</w:t>
      </w:r>
      <w:r w:rsidR="0011570C" w:rsidRPr="00F52382">
        <w:rPr>
          <w:lang w:val="es-ES"/>
        </w:rPr>
        <w:t>/ HyperText Transfer Protocol Secure</w:t>
      </w:r>
      <w:r w:rsidRPr="00F52382">
        <w:rPr>
          <w:lang w:val="es-ES"/>
        </w:rPr>
        <w:t>.</w:t>
      </w:r>
    </w:p>
    <w:p w:rsidR="00BD1900" w:rsidRPr="00F52382" w:rsidRDefault="00BD1900" w:rsidP="000976BD">
      <w:pPr>
        <w:pStyle w:val="Textoindependiente"/>
        <w:keepLines/>
        <w:widowControl/>
        <w:numPr>
          <w:ilvl w:val="0"/>
          <w:numId w:val="52"/>
        </w:numPr>
        <w:suppressAutoHyphens/>
        <w:spacing w:after="120"/>
        <w:ind w:left="1072" w:right="119" w:firstLine="357"/>
        <w:jc w:val="both"/>
        <w:rPr>
          <w:lang w:val="es-ES"/>
        </w:rPr>
      </w:pPr>
      <w:r w:rsidRPr="00F52382">
        <w:rPr>
          <w:lang w:val="es-ES"/>
        </w:rPr>
        <w:t>C</w:t>
      </w:r>
      <w:r w:rsidR="00057075" w:rsidRPr="00F52382">
        <w:rPr>
          <w:lang w:val="es-ES"/>
        </w:rPr>
        <w:t xml:space="preserve">orreo electrónico </w:t>
      </w:r>
      <w:r w:rsidRPr="00F52382">
        <w:rPr>
          <w:lang w:val="es-ES"/>
        </w:rPr>
        <w:t xml:space="preserve">con programas como Microsoft Outlook, </w:t>
      </w:r>
      <w:r w:rsidR="005D39E1" w:rsidRPr="00F52382">
        <w:rPr>
          <w:lang w:val="es-ES"/>
        </w:rPr>
        <w:t xml:space="preserve">Mozilla </w:t>
      </w:r>
      <w:r w:rsidRPr="00F52382">
        <w:rPr>
          <w:lang w:val="es-ES"/>
        </w:rPr>
        <w:t xml:space="preserve">Thunderbird…que utilizan los protocolos </w:t>
      </w:r>
      <w:r w:rsidR="00057075" w:rsidRPr="00F52382">
        <w:rPr>
          <w:lang w:val="es-ES"/>
        </w:rPr>
        <w:t>SMTP/POP</w:t>
      </w:r>
      <w:r w:rsidR="00C47F59" w:rsidRPr="00F52382">
        <w:rPr>
          <w:lang w:val="es-ES"/>
        </w:rPr>
        <w:t>3</w:t>
      </w:r>
      <w:r w:rsidR="00B26EB5" w:rsidRPr="00F52382">
        <w:rPr>
          <w:lang w:val="es-ES"/>
        </w:rPr>
        <w:t>/IMAP</w:t>
      </w:r>
      <w:r w:rsidRPr="00F52382">
        <w:rPr>
          <w:lang w:val="es-ES"/>
        </w:rPr>
        <w:t>.</w:t>
      </w:r>
    </w:p>
    <w:p w:rsidR="00C44907" w:rsidRPr="00F52382" w:rsidRDefault="00C44907" w:rsidP="009F12B0">
      <w:pPr>
        <w:pStyle w:val="Textoindependiente"/>
        <w:keepLines/>
        <w:widowControl/>
        <w:suppressAutoHyphens/>
        <w:ind w:left="1429" w:right="117"/>
        <w:jc w:val="both"/>
        <w:rPr>
          <w:lang w:val="es-ES"/>
        </w:rPr>
      </w:pPr>
    </w:p>
    <w:p w:rsidR="00C44907" w:rsidRPr="00F52382" w:rsidRDefault="00C44907" w:rsidP="009F12B0">
      <w:pPr>
        <w:pStyle w:val="Textoindependiente"/>
        <w:keepLines/>
        <w:widowControl/>
        <w:shd w:val="clear" w:color="auto" w:fill="D9D9D9" w:themeFill="background1" w:themeFillShade="D9"/>
        <w:suppressAutoHyphens/>
        <w:spacing w:after="120"/>
        <w:ind w:right="119" w:firstLine="709"/>
        <w:jc w:val="both"/>
        <w:rPr>
          <w:lang w:val="es-ES"/>
        </w:rPr>
      </w:pPr>
      <w:r w:rsidRPr="00F52382">
        <w:rPr>
          <w:lang w:val="es-ES"/>
        </w:rPr>
        <w:t xml:space="preserve">En general cualquier programa instalado en nuestro ordenador que necesite utilizar la red informática es una </w:t>
      </w:r>
      <w:r w:rsidRPr="00F52382">
        <w:rPr>
          <w:b/>
          <w:lang w:val="es-ES"/>
        </w:rPr>
        <w:t>aplicación de red</w:t>
      </w:r>
      <w:r w:rsidRPr="00F52382">
        <w:rPr>
          <w:lang w:val="es-ES"/>
        </w:rPr>
        <w:t>.</w:t>
      </w:r>
    </w:p>
    <w:p w:rsidR="00C44907" w:rsidRPr="00F52382" w:rsidRDefault="00C44907" w:rsidP="009F12B0">
      <w:pPr>
        <w:pStyle w:val="Textoindependiente"/>
        <w:keepLines/>
        <w:widowControl/>
        <w:suppressAutoHyphens/>
        <w:spacing w:after="120"/>
        <w:ind w:right="119" w:firstLine="709"/>
        <w:jc w:val="both"/>
        <w:rPr>
          <w:lang w:val="es-ES"/>
        </w:rPr>
      </w:pPr>
      <w:r w:rsidRPr="00F52382">
        <w:rPr>
          <w:b/>
          <w:lang w:val="es-ES"/>
        </w:rPr>
        <w:t>NOTA:</w:t>
      </w:r>
      <w:r w:rsidRPr="00F52382">
        <w:rPr>
          <w:lang w:val="es-ES"/>
        </w:rPr>
        <w:t xml:space="preserve"> La calculadora es una aplicación</w:t>
      </w:r>
      <w:r w:rsidR="00843136" w:rsidRPr="00F52382">
        <w:rPr>
          <w:lang w:val="es-ES"/>
        </w:rPr>
        <w:t>,</w:t>
      </w:r>
      <w:r w:rsidRPr="00F52382">
        <w:rPr>
          <w:lang w:val="es-ES"/>
        </w:rPr>
        <w:t xml:space="preserve"> pero no es una aplicación de red ya que no necesita comunicarse con otras aplicaciones a través de la red.</w:t>
      </w:r>
    </w:p>
    <w:p w:rsidR="00F1299C" w:rsidRPr="00F52382" w:rsidRDefault="00F1299C" w:rsidP="009F12B0">
      <w:pPr>
        <w:pStyle w:val="Textoindependiente"/>
        <w:keepLines/>
        <w:widowControl/>
        <w:suppressAutoHyphens/>
        <w:ind w:right="117" w:firstLine="709"/>
        <w:jc w:val="both"/>
        <w:rPr>
          <w:lang w:val="es-ES"/>
        </w:rPr>
      </w:pPr>
    </w:p>
    <w:p w:rsidR="00565BE8" w:rsidRPr="00F52382" w:rsidRDefault="00D66A4C" w:rsidP="009F12B0">
      <w:pPr>
        <w:pStyle w:val="Textoindependiente"/>
        <w:keepLines/>
        <w:widowControl/>
        <w:shd w:val="clear" w:color="auto" w:fill="D9D9D9" w:themeFill="background1" w:themeFillShade="D9"/>
        <w:suppressAutoHyphens/>
        <w:spacing w:after="120"/>
        <w:ind w:right="119" w:firstLine="709"/>
        <w:jc w:val="both"/>
        <w:rPr>
          <w:lang w:val="es-ES"/>
        </w:rPr>
      </w:pPr>
      <w:r w:rsidRPr="00F52382">
        <w:rPr>
          <w:b/>
          <w:lang w:val="es-ES"/>
        </w:rPr>
        <w:t>NIVEL DE TRANSPORTE</w:t>
      </w:r>
      <w:r w:rsidR="00565BE8" w:rsidRPr="00F52382">
        <w:rPr>
          <w:b/>
          <w:lang w:val="es-ES"/>
        </w:rPr>
        <w:t xml:space="preserve"> (TCP/UDP)</w:t>
      </w:r>
      <w:r w:rsidRPr="00F52382">
        <w:rPr>
          <w:lang w:val="es-ES"/>
        </w:rPr>
        <w:t xml:space="preserve">: </w:t>
      </w:r>
      <w:r w:rsidR="007D3F7B">
        <w:rPr>
          <w:lang w:val="es-ES"/>
        </w:rPr>
        <w:t>e</w:t>
      </w:r>
      <w:r w:rsidR="00AC4593" w:rsidRPr="00F52382">
        <w:rPr>
          <w:lang w:val="es-ES"/>
        </w:rPr>
        <w:t xml:space="preserve">l nivel de transporte se encarga de establecer la comunicación entre dos aplicaciones. </w:t>
      </w:r>
      <w:r w:rsidR="00AC4593" w:rsidRPr="00F52382">
        <w:rPr>
          <w:b/>
          <w:lang w:val="es-ES"/>
        </w:rPr>
        <w:t>Los datos</w:t>
      </w:r>
      <w:r w:rsidR="00AC4593" w:rsidRPr="00F52382">
        <w:rPr>
          <w:lang w:val="es-ES"/>
        </w:rPr>
        <w:t xml:space="preserve"> que se transfieren de un ordenador a otro a través de Internet </w:t>
      </w:r>
      <w:r w:rsidR="00AC4593" w:rsidRPr="00F52382">
        <w:rPr>
          <w:b/>
          <w:lang w:val="es-ES"/>
        </w:rPr>
        <w:t>se subdividen en paquetes de pequeño tamaño</w:t>
      </w:r>
      <w:r w:rsidR="00565BE8" w:rsidRPr="00F52382">
        <w:rPr>
          <w:lang w:val="es-ES"/>
        </w:rPr>
        <w:t xml:space="preserve"> (segmentación)</w:t>
      </w:r>
      <w:r w:rsidR="00AC4593" w:rsidRPr="00F52382">
        <w:rPr>
          <w:lang w:val="es-ES"/>
        </w:rPr>
        <w:t>.</w:t>
      </w:r>
    </w:p>
    <w:p w:rsidR="00CF1CA3" w:rsidRDefault="00CF1CA3" w:rsidP="00CF1CA3">
      <w:pPr>
        <w:pStyle w:val="Textoindependiente"/>
        <w:keepLines/>
        <w:widowControl/>
        <w:suppressAutoHyphens/>
        <w:spacing w:after="120"/>
        <w:ind w:right="119" w:firstLine="709"/>
        <w:jc w:val="both"/>
        <w:rPr>
          <w:lang w:val="es-ES"/>
        </w:rPr>
      </w:pPr>
    </w:p>
    <w:p w:rsidR="00565BE8" w:rsidRDefault="00565BE8" w:rsidP="001772BD">
      <w:pPr>
        <w:pStyle w:val="Textoindependiente"/>
        <w:keepNext/>
        <w:keepLines/>
        <w:widowControl/>
        <w:suppressAutoHyphens/>
        <w:spacing w:after="120"/>
        <w:ind w:right="119" w:firstLine="709"/>
        <w:jc w:val="both"/>
        <w:rPr>
          <w:lang w:val="es-ES"/>
        </w:rPr>
      </w:pPr>
      <w:r w:rsidRPr="00F52382">
        <w:rPr>
          <w:lang w:val="es-ES"/>
        </w:rPr>
        <w:lastRenderedPageBreak/>
        <w:t xml:space="preserve">Si se utiliza el protocolo </w:t>
      </w:r>
      <w:r w:rsidRPr="00F52382">
        <w:rPr>
          <w:b/>
          <w:lang w:val="es-ES"/>
        </w:rPr>
        <w:t>TCP</w:t>
      </w:r>
      <w:r w:rsidRPr="00F52382">
        <w:rPr>
          <w:lang w:val="es-ES"/>
        </w:rPr>
        <w:t xml:space="preserve">, </w:t>
      </w:r>
      <w:r w:rsidR="00D37499" w:rsidRPr="00F52382">
        <w:rPr>
          <w:lang w:val="es-ES"/>
        </w:rPr>
        <w:t xml:space="preserve">además de la </w:t>
      </w:r>
      <w:r w:rsidR="00D37499" w:rsidRPr="00F52382">
        <w:rPr>
          <w:b/>
          <w:lang w:val="es-ES"/>
        </w:rPr>
        <w:t>segmentación del mensaje</w:t>
      </w:r>
      <w:r w:rsidR="00D37499" w:rsidRPr="00F52382">
        <w:rPr>
          <w:lang w:val="es-ES"/>
        </w:rPr>
        <w:t xml:space="preserve">, </w:t>
      </w:r>
      <w:r w:rsidRPr="00F52382">
        <w:rPr>
          <w:lang w:val="es-ES"/>
        </w:rPr>
        <w:t>se</w:t>
      </w:r>
      <w:r w:rsidR="00D37499" w:rsidRPr="00F52382">
        <w:rPr>
          <w:lang w:val="es-ES"/>
        </w:rPr>
        <w:t xml:space="preserve"> realizan las siguientes </w:t>
      </w:r>
      <w:r w:rsidR="00D37499" w:rsidRPr="00F52382">
        <w:rPr>
          <w:b/>
          <w:lang w:val="es-ES"/>
        </w:rPr>
        <w:t>funciones</w:t>
      </w:r>
      <w:r w:rsidR="00D37499" w:rsidRPr="00F52382">
        <w:rPr>
          <w:lang w:val="es-ES"/>
        </w:rPr>
        <w:t>:</w:t>
      </w:r>
    </w:p>
    <w:p w:rsidR="00CF1CA3" w:rsidRPr="00F52382" w:rsidRDefault="00CF1CA3" w:rsidP="001772BD">
      <w:pPr>
        <w:pStyle w:val="Textoindependiente"/>
        <w:keepNext/>
        <w:keepLines/>
        <w:widowControl/>
        <w:suppressAutoHyphens/>
        <w:spacing w:after="120"/>
        <w:ind w:right="119" w:firstLine="709"/>
        <w:jc w:val="both"/>
        <w:rPr>
          <w:lang w:val="es-ES"/>
        </w:rPr>
      </w:pPr>
    </w:p>
    <w:p w:rsidR="00565BE8" w:rsidRDefault="00565BE8" w:rsidP="000976BD">
      <w:pPr>
        <w:pStyle w:val="Textoindependiente"/>
        <w:keepNext/>
        <w:keepLines/>
        <w:widowControl/>
        <w:numPr>
          <w:ilvl w:val="0"/>
          <w:numId w:val="53"/>
        </w:numPr>
        <w:suppressAutoHyphens/>
        <w:spacing w:after="120"/>
        <w:ind w:right="119"/>
        <w:jc w:val="both"/>
        <w:rPr>
          <w:lang w:val="es-ES"/>
        </w:rPr>
      </w:pPr>
      <w:r w:rsidRPr="00F52382">
        <w:rPr>
          <w:b/>
          <w:lang w:val="es-ES"/>
        </w:rPr>
        <w:t>Control de flujo:</w:t>
      </w:r>
      <w:r w:rsidRPr="00F52382">
        <w:rPr>
          <w:lang w:val="es-ES"/>
        </w:rPr>
        <w:t xml:space="preserve"> </w:t>
      </w:r>
      <w:r w:rsidR="007D3F7B">
        <w:rPr>
          <w:lang w:val="es-ES"/>
        </w:rPr>
        <w:t>c</w:t>
      </w:r>
      <w:r w:rsidRPr="00F52382">
        <w:rPr>
          <w:lang w:val="es-ES"/>
        </w:rPr>
        <w:t xml:space="preserve">omprueba que todos los mensajes han llegado, en caso contrario pide la retransmisión de los mismos. Estos paquetes, tras haber viajado por varios nodos de la  red, se recomponen y ordenan en el ordenador de destino (los mensajes pueden llegar desordenados al host de destino ya que pueden seguir caminos distintos, por ejemplo el mensaje 3 puede llegar antes que el mensaje 2), para formar el mensaje original. </w:t>
      </w:r>
    </w:p>
    <w:p w:rsidR="001772BD" w:rsidRPr="00F52382" w:rsidRDefault="001772BD" w:rsidP="001772BD">
      <w:pPr>
        <w:pStyle w:val="Textoindependiente"/>
        <w:keepNext/>
        <w:keepLines/>
        <w:widowControl/>
        <w:suppressAutoHyphens/>
        <w:spacing w:after="120"/>
        <w:ind w:left="720" w:right="119"/>
        <w:jc w:val="both"/>
        <w:rPr>
          <w:lang w:val="es-ES"/>
        </w:rPr>
      </w:pPr>
    </w:p>
    <w:p w:rsidR="00565BE8" w:rsidRDefault="00565BE8" w:rsidP="000976BD">
      <w:pPr>
        <w:pStyle w:val="Textoindependiente"/>
        <w:keepLines/>
        <w:widowControl/>
        <w:numPr>
          <w:ilvl w:val="0"/>
          <w:numId w:val="53"/>
        </w:numPr>
        <w:suppressAutoHyphens/>
        <w:spacing w:after="120"/>
        <w:ind w:right="119"/>
        <w:jc w:val="both"/>
        <w:rPr>
          <w:lang w:val="es-ES"/>
        </w:rPr>
      </w:pPr>
      <w:r w:rsidRPr="00F52382">
        <w:rPr>
          <w:b/>
          <w:lang w:val="es-ES"/>
        </w:rPr>
        <w:t>Control de errores:</w:t>
      </w:r>
      <w:r w:rsidR="007D3F7B">
        <w:rPr>
          <w:lang w:val="es-ES"/>
        </w:rPr>
        <w:t xml:space="preserve"> v</w:t>
      </w:r>
      <w:r w:rsidRPr="00F52382">
        <w:rPr>
          <w:lang w:val="es-ES"/>
        </w:rPr>
        <w:t>erifica que los mensajes han llegado correctamente.</w:t>
      </w:r>
    </w:p>
    <w:p w:rsidR="00CF1CA3" w:rsidRPr="00F52382" w:rsidRDefault="00CF1CA3" w:rsidP="00CF1CA3">
      <w:pPr>
        <w:pStyle w:val="Textoindependiente"/>
        <w:keepLines/>
        <w:widowControl/>
        <w:suppressAutoHyphens/>
        <w:spacing w:after="120"/>
        <w:ind w:left="720" w:right="119"/>
        <w:jc w:val="both"/>
        <w:rPr>
          <w:lang w:val="es-ES"/>
        </w:rPr>
      </w:pPr>
    </w:p>
    <w:p w:rsidR="00565BE8" w:rsidRPr="00F52382" w:rsidRDefault="00565BE8" w:rsidP="009F12B0">
      <w:pPr>
        <w:pStyle w:val="Textoindependiente"/>
        <w:keepLines/>
        <w:widowControl/>
        <w:suppressAutoHyphens/>
        <w:spacing w:after="120"/>
        <w:ind w:right="119" w:firstLine="709"/>
        <w:jc w:val="both"/>
        <w:rPr>
          <w:lang w:val="es-ES"/>
        </w:rPr>
      </w:pPr>
      <w:r w:rsidRPr="00F52382">
        <w:rPr>
          <w:lang w:val="es-ES"/>
        </w:rPr>
        <w:t xml:space="preserve">Los Protocolos </w:t>
      </w:r>
      <w:r w:rsidRPr="00F52382">
        <w:rPr>
          <w:b/>
          <w:lang w:val="es-ES"/>
        </w:rPr>
        <w:t>TCP/UDP</w:t>
      </w:r>
      <w:r w:rsidRPr="00F52382">
        <w:rPr>
          <w:lang w:val="es-ES"/>
        </w:rPr>
        <w:t xml:space="preserve"> (</w:t>
      </w:r>
      <w:r w:rsidRPr="00F52382">
        <w:rPr>
          <w:b/>
          <w:lang w:val="es-ES"/>
        </w:rPr>
        <w:t>T</w:t>
      </w:r>
      <w:r w:rsidRPr="00F52382">
        <w:rPr>
          <w:lang w:val="es-ES"/>
        </w:rPr>
        <w:t xml:space="preserve">ransmission </w:t>
      </w:r>
      <w:r w:rsidRPr="00F52382">
        <w:rPr>
          <w:b/>
          <w:lang w:val="es-ES"/>
        </w:rPr>
        <w:t>C</w:t>
      </w:r>
      <w:r w:rsidRPr="00F52382">
        <w:rPr>
          <w:lang w:val="es-ES"/>
        </w:rPr>
        <w:t xml:space="preserve">ontrol </w:t>
      </w:r>
      <w:r w:rsidRPr="00F52382">
        <w:rPr>
          <w:b/>
          <w:lang w:val="es-ES"/>
        </w:rPr>
        <w:t>P</w:t>
      </w:r>
      <w:r w:rsidRPr="00F52382">
        <w:rPr>
          <w:lang w:val="es-ES"/>
        </w:rPr>
        <w:t>rotocol/</w:t>
      </w:r>
      <w:r w:rsidRPr="00F52382">
        <w:rPr>
          <w:b/>
          <w:lang w:val="es-ES"/>
        </w:rPr>
        <w:t>U</w:t>
      </w:r>
      <w:r w:rsidRPr="00F52382">
        <w:rPr>
          <w:lang w:val="es-ES"/>
        </w:rPr>
        <w:t xml:space="preserve">ser </w:t>
      </w:r>
      <w:r w:rsidRPr="00F52382">
        <w:rPr>
          <w:b/>
          <w:lang w:val="es-ES"/>
        </w:rPr>
        <w:t>D</w:t>
      </w:r>
      <w:r w:rsidRPr="00F52382">
        <w:rPr>
          <w:lang w:val="es-ES"/>
        </w:rPr>
        <w:t xml:space="preserve">atagram </w:t>
      </w:r>
      <w:r w:rsidRPr="00F52382">
        <w:rPr>
          <w:b/>
          <w:lang w:val="es-ES"/>
        </w:rPr>
        <w:t>P</w:t>
      </w:r>
      <w:r w:rsidRPr="00F52382">
        <w:rPr>
          <w:lang w:val="es-ES"/>
        </w:rPr>
        <w:t xml:space="preserve">rotocol) son </w:t>
      </w:r>
      <w:r w:rsidR="004B74B9" w:rsidRPr="00F52382">
        <w:rPr>
          <w:lang w:val="es-ES"/>
        </w:rPr>
        <w:t xml:space="preserve">ambos </w:t>
      </w:r>
      <w:r w:rsidRPr="00F52382">
        <w:rPr>
          <w:lang w:val="es-ES"/>
        </w:rPr>
        <w:t xml:space="preserve">protocolos del nivel de TRANSPORTE. La diferencia fundamental entre los protocolos TCP y UDP es que el protocolo TCP pregunta al host de destino si se han recibido los paquetes y si estos paquetes han llegado correctamente (integridad del mensaje), en caso negativo reenvía los mensajes no recibidos o  recibidos incorrectamente mientras que </w:t>
      </w:r>
      <w:r w:rsidRPr="00F52382">
        <w:rPr>
          <w:b/>
          <w:lang w:val="es-ES"/>
        </w:rPr>
        <w:t>el protocolo UDP no garantiza la entrega de los mensajes ni la integridad de los mismos.</w:t>
      </w:r>
    </w:p>
    <w:p w:rsidR="00565BE8" w:rsidRPr="00F52382" w:rsidRDefault="00565BE8" w:rsidP="009F12B0">
      <w:pPr>
        <w:pStyle w:val="Textoindependiente"/>
        <w:keepLines/>
        <w:widowControl/>
        <w:suppressAutoHyphens/>
        <w:spacing w:after="120"/>
        <w:ind w:right="119" w:firstLine="709"/>
        <w:jc w:val="both"/>
        <w:rPr>
          <w:lang w:val="es-ES"/>
        </w:rPr>
      </w:pPr>
      <w:r w:rsidRPr="00F52382">
        <w:rPr>
          <w:lang w:val="es-ES"/>
        </w:rPr>
        <w:t xml:space="preserve">UDP es más eficiente que TCP ya que no necesita preguntar al host destino por la entrega correcta de mensajes ni tiene que esperar por la respuesta, pero no garantiza que el mensaje se haya recibido íntegramente.  </w:t>
      </w:r>
    </w:p>
    <w:p w:rsidR="00565BE8" w:rsidRPr="00F52382" w:rsidRDefault="00565BE8" w:rsidP="009F12B0">
      <w:pPr>
        <w:pStyle w:val="Textoindependiente"/>
        <w:keepLines/>
        <w:widowControl/>
        <w:suppressAutoHyphens/>
        <w:spacing w:after="120"/>
        <w:ind w:right="119" w:firstLine="709"/>
        <w:jc w:val="both"/>
        <w:rPr>
          <w:lang w:val="es-ES"/>
        </w:rPr>
      </w:pPr>
      <w:r w:rsidRPr="00F52382">
        <w:rPr>
          <w:lang w:val="es-ES"/>
        </w:rPr>
        <w:t xml:space="preserve">El protocolo </w:t>
      </w:r>
      <w:r w:rsidRPr="00F52382">
        <w:rPr>
          <w:b/>
          <w:lang w:val="es-ES"/>
        </w:rPr>
        <w:t>UDP</w:t>
      </w:r>
      <w:r w:rsidRPr="00F52382">
        <w:rPr>
          <w:lang w:val="es-ES"/>
        </w:rPr>
        <w:t xml:space="preserve"> se utiliza en aplicaciones donde </w:t>
      </w:r>
      <w:r w:rsidRPr="00F52382">
        <w:rPr>
          <w:b/>
          <w:lang w:val="es-ES"/>
        </w:rPr>
        <w:t>la velocidad es importante</w:t>
      </w:r>
      <w:r w:rsidRPr="00F52382">
        <w:rPr>
          <w:lang w:val="es-ES"/>
        </w:rPr>
        <w:t xml:space="preserve"> pero donde la pérdida de mensajes puede ser advertida por el usuario y por tanto solicitar su repetición. Por ejemplo en la descarga de ficheros, cuando el usuario intenta abrir el fichero descargado, si este está corrupto, deberá descargarlo de nuevo. </w:t>
      </w:r>
      <w:r w:rsidR="00D37499" w:rsidRPr="00F52382">
        <w:rPr>
          <w:lang w:val="es-ES"/>
        </w:rPr>
        <w:t xml:space="preserve">El protocolo </w:t>
      </w:r>
      <w:r w:rsidR="00D37499" w:rsidRPr="00F52382">
        <w:rPr>
          <w:b/>
          <w:lang w:val="es-ES"/>
        </w:rPr>
        <w:t>UDP</w:t>
      </w:r>
      <w:r w:rsidR="00D37499" w:rsidRPr="00F52382">
        <w:rPr>
          <w:lang w:val="es-ES"/>
        </w:rPr>
        <w:t xml:space="preserve"> suele utilizarse también en </w:t>
      </w:r>
      <w:r w:rsidR="00D37499" w:rsidRPr="00F52382">
        <w:rPr>
          <w:b/>
          <w:lang w:val="es-ES"/>
        </w:rPr>
        <w:t>transmisión de audio y vídeo</w:t>
      </w:r>
      <w:r w:rsidR="00D37499" w:rsidRPr="00F52382">
        <w:rPr>
          <w:lang w:val="es-ES"/>
        </w:rPr>
        <w:t xml:space="preserve"> donde se prima la velocidad antes que la integridad de los datos.</w:t>
      </w:r>
    </w:p>
    <w:p w:rsidR="00565BE8" w:rsidRPr="00F52382" w:rsidRDefault="00565BE8" w:rsidP="009F12B0">
      <w:pPr>
        <w:pStyle w:val="Textoindependiente"/>
        <w:keepLines/>
        <w:widowControl/>
        <w:suppressAutoHyphens/>
        <w:spacing w:after="120"/>
        <w:ind w:right="119" w:firstLine="709"/>
        <w:jc w:val="both"/>
        <w:rPr>
          <w:lang w:val="es-ES"/>
        </w:rPr>
      </w:pPr>
      <w:r w:rsidRPr="00F52382">
        <w:rPr>
          <w:lang w:val="es-ES"/>
        </w:rPr>
        <w:t xml:space="preserve">Por el contrario </w:t>
      </w:r>
      <w:r w:rsidRPr="00F52382">
        <w:rPr>
          <w:b/>
          <w:lang w:val="es-ES"/>
        </w:rPr>
        <w:t>TCP</w:t>
      </w:r>
      <w:r w:rsidRPr="00F52382">
        <w:rPr>
          <w:lang w:val="es-ES"/>
        </w:rPr>
        <w:t xml:space="preserve"> se utiliza en aplicaciones donde </w:t>
      </w:r>
      <w:r w:rsidRPr="00F52382">
        <w:rPr>
          <w:b/>
          <w:lang w:val="es-ES"/>
        </w:rPr>
        <w:t>la integridad de los datos es importante</w:t>
      </w:r>
      <w:r w:rsidRPr="00F52382">
        <w:rPr>
          <w:lang w:val="es-ES"/>
        </w:rPr>
        <w:t xml:space="preserve"> aún a costa de una menor velocidad, por ejemplo en el envío o recepción de correos electrónicos (SMTP/POP3/IMAP).</w:t>
      </w:r>
      <w:r w:rsidR="00D37499" w:rsidRPr="00F52382">
        <w:rPr>
          <w:lang w:val="es-ES"/>
        </w:rPr>
        <w:t xml:space="preserve"> Cuando enviamos un correo electrónico, sino hemos recibido ningún mensaje de error, confiamos en que el mensaje ha llegado correctamente al receptor.</w:t>
      </w:r>
    </w:p>
    <w:p w:rsidR="004B74B9" w:rsidRPr="00F52382" w:rsidRDefault="004B74B9" w:rsidP="009F12B0">
      <w:pPr>
        <w:pStyle w:val="Textoindependiente"/>
        <w:keepLines/>
        <w:widowControl/>
        <w:suppressAutoHyphens/>
        <w:spacing w:after="120"/>
        <w:ind w:right="119" w:firstLine="709"/>
        <w:jc w:val="both"/>
        <w:rPr>
          <w:lang w:val="es-ES"/>
        </w:rPr>
      </w:pPr>
      <w:r w:rsidRPr="00F52382">
        <w:rPr>
          <w:lang w:val="es-ES"/>
        </w:rPr>
        <w:t xml:space="preserve">Normalmente tenemos activas más de una aplicación de red en nuestro ordenador, por ejemplo podemos tener abiertos el navegador, el correo electrónico y una aplicación de compartición de ficheros como Donkey. </w:t>
      </w:r>
    </w:p>
    <w:p w:rsidR="004B74B9" w:rsidRDefault="004B74B9" w:rsidP="009F12B0">
      <w:pPr>
        <w:pStyle w:val="Textoindependiente"/>
        <w:keepLines/>
        <w:widowControl/>
        <w:suppressAutoHyphens/>
        <w:spacing w:after="120"/>
        <w:ind w:right="119" w:firstLine="709"/>
        <w:jc w:val="both"/>
        <w:rPr>
          <w:lang w:val="es-ES"/>
        </w:rPr>
      </w:pPr>
      <w:r w:rsidRPr="00F52382">
        <w:rPr>
          <w:lang w:val="es-ES"/>
        </w:rPr>
        <w:t>Para que el nivel de transporte sepa a qué aplicación, de las que están activas en un ordenador, debe entrega los mensajes correspondientes, dichas aplicaciones se deben identificar mediante un número al que se le llama “</w:t>
      </w:r>
      <w:r w:rsidRPr="00F52382">
        <w:rPr>
          <w:b/>
          <w:lang w:val="es-ES"/>
        </w:rPr>
        <w:t>número de puerto o simplemente puerto</w:t>
      </w:r>
      <w:r w:rsidRPr="00F52382">
        <w:rPr>
          <w:lang w:val="es-ES"/>
        </w:rPr>
        <w:t xml:space="preserve">”. </w:t>
      </w:r>
      <w:r w:rsidRPr="00F52382">
        <w:rPr>
          <w:shd w:val="clear" w:color="auto" w:fill="F2F2F2" w:themeFill="background1" w:themeFillShade="F2"/>
          <w:lang w:val="es-ES"/>
        </w:rPr>
        <w:t>A este mecanismo se denomina multiplexación</w:t>
      </w:r>
      <w:r w:rsidRPr="00F52382">
        <w:rPr>
          <w:lang w:val="es-ES"/>
        </w:rPr>
        <w:t>. Hay puertos desde 0 hasta el 65.535.</w:t>
      </w:r>
    </w:p>
    <w:p w:rsidR="00635DB3" w:rsidRDefault="00635DB3" w:rsidP="009F12B0">
      <w:pPr>
        <w:pStyle w:val="Textoindependiente"/>
        <w:keepLines/>
        <w:widowControl/>
        <w:suppressAutoHyphens/>
        <w:spacing w:after="120"/>
        <w:ind w:right="119" w:firstLine="709"/>
        <w:jc w:val="both"/>
        <w:rPr>
          <w:lang w:val="es-ES"/>
        </w:rPr>
      </w:pPr>
    </w:p>
    <w:p w:rsidR="00635DB3" w:rsidRPr="00F52382" w:rsidRDefault="00635DB3" w:rsidP="009F12B0">
      <w:pPr>
        <w:pStyle w:val="Textoindependiente"/>
        <w:keepLines/>
        <w:widowControl/>
        <w:suppressAutoHyphens/>
        <w:spacing w:after="120"/>
        <w:ind w:right="119" w:firstLine="284"/>
        <w:jc w:val="center"/>
        <w:rPr>
          <w:lang w:val="es-ES"/>
        </w:rPr>
      </w:pPr>
      <w:r>
        <w:rPr>
          <w:noProof/>
          <w:lang w:val="es-ES" w:eastAsia="es-ES"/>
        </w:rPr>
        <w:lastRenderedPageBreak/>
        <w:drawing>
          <wp:inline distT="0" distB="0" distL="0" distR="0" wp14:anchorId="4F19C7ED" wp14:editId="2B17A56B">
            <wp:extent cx="4162425" cy="2119225"/>
            <wp:effectExtent l="0" t="0" r="0" b="0"/>
            <wp:docPr id="58" name="Imagen 58" descr="Resultado de imagen de multiplexacion puertos udp y t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de multiplexacion puertos udp y tcp"/>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78594" cy="2127457"/>
                    </a:xfrm>
                    <a:prstGeom prst="rect">
                      <a:avLst/>
                    </a:prstGeom>
                    <a:noFill/>
                    <a:ln>
                      <a:noFill/>
                    </a:ln>
                  </pic:spPr>
                </pic:pic>
              </a:graphicData>
            </a:graphic>
          </wp:inline>
        </w:drawing>
      </w:r>
    </w:p>
    <w:p w:rsidR="004B74B9" w:rsidRDefault="004B74B9" w:rsidP="009F12B0">
      <w:pPr>
        <w:pStyle w:val="Descripcin"/>
        <w:jc w:val="center"/>
        <w:rPr>
          <w:rFonts w:ascii="Arial" w:hAnsi="Arial" w:cs="Arial"/>
          <w:sz w:val="22"/>
          <w:szCs w:val="22"/>
        </w:rPr>
      </w:pPr>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4</w:t>
      </w:r>
      <w:r w:rsidRPr="00F52382">
        <w:rPr>
          <w:rFonts w:ascii="Arial" w:hAnsi="Arial" w:cs="Arial"/>
          <w:sz w:val="22"/>
          <w:szCs w:val="22"/>
        </w:rPr>
        <w:fldChar w:fldCharType="end"/>
      </w:r>
      <w:r w:rsidRPr="00F52382">
        <w:rPr>
          <w:rFonts w:ascii="Arial" w:hAnsi="Arial" w:cs="Arial"/>
          <w:sz w:val="22"/>
          <w:szCs w:val="22"/>
        </w:rPr>
        <w:t xml:space="preserve"> Multiplexación de varias aplicaciones</w:t>
      </w:r>
      <w:r w:rsidR="00635DB3">
        <w:rPr>
          <w:rFonts w:ascii="Arial" w:hAnsi="Arial" w:cs="Arial"/>
          <w:sz w:val="22"/>
          <w:szCs w:val="22"/>
        </w:rPr>
        <w:t xml:space="preserve"> (Fuente: IES Haria)</w:t>
      </w:r>
    </w:p>
    <w:p w:rsidR="001772BD" w:rsidRPr="001772BD" w:rsidRDefault="001772BD" w:rsidP="001772BD"/>
    <w:p w:rsidR="00804489" w:rsidRDefault="00804489" w:rsidP="009F12B0">
      <w:pPr>
        <w:pStyle w:val="Textoindependiente"/>
        <w:keepNext/>
        <w:keepLines/>
        <w:widowControl/>
        <w:suppressAutoHyphens/>
        <w:spacing w:after="120"/>
        <w:ind w:right="119" w:firstLine="709"/>
        <w:jc w:val="both"/>
        <w:rPr>
          <w:lang w:val="es-ES"/>
        </w:rPr>
      </w:pPr>
      <w:r w:rsidRPr="00F52382">
        <w:rPr>
          <w:lang w:val="es-ES"/>
        </w:rPr>
        <w:t xml:space="preserve">La tabla siguiente muestra los puertos que utilizan </w:t>
      </w:r>
      <w:r w:rsidR="00C06DAB" w:rsidRPr="00F52382">
        <w:rPr>
          <w:lang w:val="es-ES"/>
        </w:rPr>
        <w:t>algunas de las</w:t>
      </w:r>
      <w:r w:rsidRPr="00F52382">
        <w:rPr>
          <w:lang w:val="es-ES"/>
        </w:rPr>
        <w:t xml:space="preserve"> aplicaciones de red:</w:t>
      </w:r>
    </w:p>
    <w:p w:rsidR="006D433B" w:rsidRPr="00F52382" w:rsidRDefault="006D433B" w:rsidP="009F12B0">
      <w:pPr>
        <w:pStyle w:val="Textoindependiente"/>
        <w:keepNext/>
        <w:keepLines/>
        <w:widowControl/>
        <w:suppressAutoHyphens/>
        <w:spacing w:after="120"/>
        <w:ind w:right="119" w:firstLine="709"/>
        <w:jc w:val="both"/>
        <w:rPr>
          <w:lang w:val="es-ES"/>
        </w:rPr>
      </w:pPr>
    </w:p>
    <w:tbl>
      <w:tblPr>
        <w:tblStyle w:val="Listamedia2-nfasis1"/>
        <w:tblW w:w="4961"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150"/>
        <w:gridCol w:w="1303"/>
        <w:gridCol w:w="7146"/>
      </w:tblGrid>
      <w:tr w:rsidR="00804489" w:rsidRPr="00F52382" w:rsidTr="00835D5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14" w:type="pct"/>
            <w:tcBorders>
              <w:top w:val="single" w:sz="4" w:space="0" w:color="auto"/>
              <w:left w:val="none" w:sz="0" w:space="0" w:color="auto"/>
              <w:bottom w:val="single" w:sz="4" w:space="0" w:color="auto"/>
              <w:right w:val="single" w:sz="4" w:space="0" w:color="auto"/>
            </w:tcBorders>
            <w:shd w:val="clear" w:color="auto" w:fill="92D050"/>
            <w:noWrap/>
          </w:tcPr>
          <w:p w:rsidR="00804489" w:rsidRPr="00F52382" w:rsidRDefault="00804489" w:rsidP="009F12B0">
            <w:pPr>
              <w:keepNext/>
              <w:keepLines/>
              <w:jc w:val="center"/>
              <w:rPr>
                <w:rFonts w:ascii="Arial" w:eastAsiaTheme="minorEastAsia" w:hAnsi="Arial" w:cs="Arial"/>
                <w:b/>
                <w:color w:val="000000"/>
              </w:rPr>
            </w:pPr>
            <w:r w:rsidRPr="00F52382">
              <w:rPr>
                <w:rFonts w:ascii="Arial" w:eastAsiaTheme="minorEastAsia" w:hAnsi="Arial" w:cs="Arial"/>
                <w:b/>
                <w:color w:val="000000"/>
              </w:rPr>
              <w:t>Puerto/protocolo</w:t>
            </w:r>
          </w:p>
        </w:tc>
        <w:tc>
          <w:tcPr>
            <w:tcW w:w="615" w:type="pct"/>
            <w:tcBorders>
              <w:top w:val="single" w:sz="4" w:space="0" w:color="auto"/>
              <w:left w:val="single" w:sz="4" w:space="0" w:color="auto"/>
              <w:bottom w:val="single" w:sz="4" w:space="0" w:color="auto"/>
              <w:right w:val="single" w:sz="4" w:space="0" w:color="auto"/>
            </w:tcBorders>
            <w:shd w:val="clear" w:color="auto" w:fill="92D050"/>
          </w:tcPr>
          <w:p w:rsidR="00804489" w:rsidRPr="00F52382" w:rsidRDefault="00804489" w:rsidP="009F12B0">
            <w:pPr>
              <w:keepNext/>
              <w:keepLines/>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F52382">
              <w:rPr>
                <w:rFonts w:ascii="Arial" w:eastAsiaTheme="minorEastAsia" w:hAnsi="Arial" w:cs="Arial"/>
                <w:b/>
                <w:color w:val="000000"/>
              </w:rPr>
              <w:t>Nombre</w:t>
            </w:r>
          </w:p>
        </w:tc>
        <w:tc>
          <w:tcPr>
            <w:tcW w:w="3371" w:type="pct"/>
            <w:tcBorders>
              <w:top w:val="single" w:sz="4" w:space="0" w:color="auto"/>
              <w:left w:val="single" w:sz="4" w:space="0" w:color="auto"/>
              <w:bottom w:val="single" w:sz="4" w:space="0" w:color="auto"/>
              <w:right w:val="none" w:sz="0" w:space="0" w:color="auto"/>
            </w:tcBorders>
            <w:shd w:val="clear" w:color="auto" w:fill="92D050"/>
          </w:tcPr>
          <w:p w:rsidR="00804489" w:rsidRPr="00F52382" w:rsidRDefault="00804489" w:rsidP="009F12B0">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F52382">
              <w:rPr>
                <w:rFonts w:ascii="Arial" w:eastAsiaTheme="minorEastAsia" w:hAnsi="Arial" w:cs="Arial"/>
                <w:b/>
                <w:color w:val="000000"/>
              </w:rPr>
              <w:t>Descripción</w:t>
            </w:r>
          </w:p>
        </w:tc>
      </w:tr>
      <w:tr w:rsidR="00804489" w:rsidRPr="00F52382" w:rsidTr="0083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auto"/>
              <w:left w:val="none" w:sz="0" w:space="0" w:color="auto"/>
              <w:bottom w:val="single" w:sz="4" w:space="0" w:color="auto"/>
              <w:right w:val="single" w:sz="4" w:space="0" w:color="auto"/>
            </w:tcBorders>
            <w:shd w:val="clear" w:color="8DB3E2" w:themeColor="text2" w:themeTint="66" w:fill="C6D9F1" w:themeFill="text2" w:themeFillTint="33"/>
            <w:noWrap/>
          </w:tcPr>
          <w:p w:rsidR="00804489" w:rsidRPr="00F52382" w:rsidRDefault="00804489" w:rsidP="009F12B0">
            <w:pPr>
              <w:keepNext/>
              <w:keepLines/>
              <w:jc w:val="center"/>
              <w:rPr>
                <w:rFonts w:ascii="Arial" w:eastAsiaTheme="minorEastAsia" w:hAnsi="Arial" w:cs="Arial"/>
                <w:color w:val="000000"/>
                <w:sz w:val="24"/>
                <w:szCs w:val="24"/>
              </w:rPr>
            </w:pPr>
            <w:r w:rsidRPr="00F52382">
              <w:rPr>
                <w:rFonts w:ascii="Arial" w:eastAsiaTheme="minorEastAsia" w:hAnsi="Arial" w:cs="Arial"/>
                <w:color w:val="000000"/>
                <w:sz w:val="24"/>
                <w:szCs w:val="24"/>
              </w:rPr>
              <w:t>21/TCP</w:t>
            </w:r>
          </w:p>
        </w:tc>
        <w:tc>
          <w:tcPr>
            <w:tcW w:w="615" w:type="pct"/>
            <w:tcBorders>
              <w:top w:val="single" w:sz="4" w:space="0" w:color="auto"/>
              <w:left w:val="single" w:sz="4" w:space="0" w:color="auto"/>
              <w:bottom w:val="single" w:sz="4" w:space="0" w:color="auto"/>
              <w:right w:val="single" w:sz="4" w:space="0" w:color="auto"/>
            </w:tcBorders>
          </w:tcPr>
          <w:p w:rsidR="00804489" w:rsidRPr="00F52382" w:rsidRDefault="00804489" w:rsidP="009F12B0">
            <w:pPr>
              <w:keepNext/>
              <w:keepLines/>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FTP</w:t>
            </w:r>
          </w:p>
        </w:tc>
        <w:tc>
          <w:tcPr>
            <w:tcW w:w="3371" w:type="pct"/>
            <w:tcBorders>
              <w:top w:val="single" w:sz="4" w:space="0" w:color="auto"/>
              <w:left w:val="single" w:sz="4" w:space="0" w:color="auto"/>
              <w:bottom w:val="single" w:sz="4" w:space="0" w:color="auto"/>
            </w:tcBorders>
          </w:tcPr>
          <w:p w:rsidR="00804489" w:rsidRPr="00F52382" w:rsidRDefault="00804489" w:rsidP="009F12B0">
            <w:pPr>
              <w:keepNext/>
              <w:keepLines/>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Protocolo de transferencia de ficheros</w:t>
            </w:r>
          </w:p>
        </w:tc>
      </w:tr>
      <w:tr w:rsidR="00804489" w:rsidRPr="00F52382" w:rsidTr="00835D5C">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auto"/>
              <w:left w:val="none" w:sz="0" w:space="0" w:color="auto"/>
              <w:bottom w:val="single" w:sz="4" w:space="0" w:color="auto"/>
              <w:right w:val="single" w:sz="4" w:space="0" w:color="auto"/>
            </w:tcBorders>
            <w:noWrap/>
          </w:tcPr>
          <w:p w:rsidR="00804489" w:rsidRPr="00F52382" w:rsidRDefault="00804489" w:rsidP="009F12B0">
            <w:pPr>
              <w:keepNext/>
              <w:keepLines/>
              <w:jc w:val="center"/>
              <w:rPr>
                <w:rFonts w:ascii="Arial" w:eastAsiaTheme="minorEastAsia" w:hAnsi="Arial" w:cs="Arial"/>
                <w:color w:val="000000"/>
                <w:sz w:val="24"/>
                <w:szCs w:val="24"/>
              </w:rPr>
            </w:pPr>
            <w:r w:rsidRPr="00F52382">
              <w:rPr>
                <w:rFonts w:ascii="Arial" w:eastAsiaTheme="minorEastAsia" w:hAnsi="Arial" w:cs="Arial"/>
                <w:color w:val="000000"/>
                <w:sz w:val="24"/>
                <w:szCs w:val="24"/>
              </w:rPr>
              <w:t>23/TCP</w:t>
            </w:r>
          </w:p>
        </w:tc>
        <w:tc>
          <w:tcPr>
            <w:tcW w:w="615" w:type="pct"/>
            <w:tcBorders>
              <w:top w:val="single" w:sz="4" w:space="0" w:color="auto"/>
              <w:left w:val="single" w:sz="4" w:space="0" w:color="auto"/>
              <w:bottom w:val="single" w:sz="4" w:space="0" w:color="auto"/>
              <w:right w:val="single" w:sz="4" w:space="0" w:color="auto"/>
            </w:tcBorders>
          </w:tcPr>
          <w:p w:rsidR="00804489" w:rsidRPr="00F52382" w:rsidRDefault="00804489" w:rsidP="009F12B0">
            <w:pPr>
              <w:keepNext/>
              <w:keepLines/>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Telnet</w:t>
            </w:r>
          </w:p>
        </w:tc>
        <w:tc>
          <w:tcPr>
            <w:tcW w:w="3371" w:type="pct"/>
            <w:tcBorders>
              <w:top w:val="single" w:sz="4" w:space="0" w:color="auto"/>
              <w:left w:val="single" w:sz="4" w:space="0" w:color="auto"/>
              <w:bottom w:val="single" w:sz="4" w:space="0" w:color="auto"/>
            </w:tcBorders>
          </w:tcPr>
          <w:p w:rsidR="00804489" w:rsidRPr="00F52382" w:rsidRDefault="00804489" w:rsidP="009F12B0">
            <w:pPr>
              <w:keepNext/>
              <w:keepLines/>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Acceso remoto a equipos</w:t>
            </w:r>
          </w:p>
        </w:tc>
      </w:tr>
      <w:tr w:rsidR="00804489" w:rsidRPr="00F52382" w:rsidTr="0083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auto"/>
              <w:left w:val="none" w:sz="0" w:space="0" w:color="auto"/>
              <w:bottom w:val="single" w:sz="4" w:space="0" w:color="auto"/>
              <w:right w:val="single" w:sz="4" w:space="0" w:color="auto"/>
            </w:tcBorders>
            <w:shd w:val="clear" w:color="auto" w:fill="C6D9F1" w:themeFill="text2" w:themeFillTint="33"/>
            <w:noWrap/>
          </w:tcPr>
          <w:p w:rsidR="00804489" w:rsidRPr="00F52382" w:rsidRDefault="00804489" w:rsidP="009F12B0">
            <w:pPr>
              <w:keepNext/>
              <w:keepLines/>
              <w:jc w:val="center"/>
              <w:rPr>
                <w:rFonts w:ascii="Arial" w:eastAsiaTheme="minorEastAsia" w:hAnsi="Arial" w:cs="Arial"/>
                <w:color w:val="000000"/>
                <w:sz w:val="24"/>
                <w:szCs w:val="24"/>
              </w:rPr>
            </w:pPr>
            <w:r w:rsidRPr="00F52382">
              <w:rPr>
                <w:rFonts w:ascii="Arial" w:eastAsiaTheme="minorEastAsia" w:hAnsi="Arial" w:cs="Arial"/>
                <w:color w:val="000000"/>
                <w:sz w:val="24"/>
                <w:szCs w:val="24"/>
              </w:rPr>
              <w:t>25/TCP</w:t>
            </w:r>
          </w:p>
        </w:tc>
        <w:tc>
          <w:tcPr>
            <w:tcW w:w="615" w:type="pct"/>
            <w:tcBorders>
              <w:top w:val="single" w:sz="4" w:space="0" w:color="auto"/>
              <w:left w:val="single" w:sz="4" w:space="0" w:color="auto"/>
              <w:bottom w:val="single" w:sz="4" w:space="0" w:color="auto"/>
              <w:right w:val="single" w:sz="4" w:space="0" w:color="auto"/>
            </w:tcBorders>
          </w:tcPr>
          <w:p w:rsidR="00804489" w:rsidRPr="00F52382" w:rsidRDefault="00804489" w:rsidP="009F12B0">
            <w:pPr>
              <w:keepNext/>
              <w:keepLines/>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SMTP</w:t>
            </w:r>
          </w:p>
        </w:tc>
        <w:tc>
          <w:tcPr>
            <w:tcW w:w="3371" w:type="pct"/>
            <w:tcBorders>
              <w:top w:val="single" w:sz="4" w:space="0" w:color="auto"/>
              <w:left w:val="single" w:sz="4" w:space="0" w:color="auto"/>
              <w:bottom w:val="single" w:sz="4" w:space="0" w:color="auto"/>
            </w:tcBorders>
          </w:tcPr>
          <w:p w:rsidR="00804489" w:rsidRPr="00F52382" w:rsidRDefault="00804489" w:rsidP="009F12B0">
            <w:pPr>
              <w:keepNext/>
              <w:keepLines/>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Protocolo simple de transferencia de correo</w:t>
            </w:r>
          </w:p>
        </w:tc>
      </w:tr>
      <w:tr w:rsidR="00804489" w:rsidRPr="00F52382" w:rsidTr="00835D5C">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auto"/>
              <w:left w:val="none" w:sz="0" w:space="0" w:color="auto"/>
              <w:bottom w:val="single" w:sz="4" w:space="0" w:color="auto"/>
              <w:right w:val="single" w:sz="4" w:space="0" w:color="auto"/>
            </w:tcBorders>
            <w:noWrap/>
          </w:tcPr>
          <w:p w:rsidR="00804489" w:rsidRPr="00F52382" w:rsidRDefault="00804489" w:rsidP="009F12B0">
            <w:pPr>
              <w:keepNext/>
              <w:keepLines/>
              <w:jc w:val="center"/>
              <w:rPr>
                <w:rFonts w:ascii="Arial" w:eastAsiaTheme="minorEastAsia" w:hAnsi="Arial" w:cs="Arial"/>
                <w:color w:val="000000"/>
                <w:sz w:val="24"/>
                <w:szCs w:val="24"/>
              </w:rPr>
            </w:pPr>
            <w:r w:rsidRPr="00F52382">
              <w:rPr>
                <w:rFonts w:ascii="Arial" w:eastAsiaTheme="minorEastAsia" w:hAnsi="Arial" w:cs="Arial"/>
                <w:color w:val="000000"/>
                <w:sz w:val="24"/>
                <w:szCs w:val="24"/>
              </w:rPr>
              <w:t>110/TCP</w:t>
            </w:r>
          </w:p>
        </w:tc>
        <w:tc>
          <w:tcPr>
            <w:tcW w:w="615" w:type="pct"/>
            <w:tcBorders>
              <w:top w:val="single" w:sz="4" w:space="0" w:color="auto"/>
              <w:left w:val="single" w:sz="4" w:space="0" w:color="auto"/>
              <w:bottom w:val="single" w:sz="4" w:space="0" w:color="auto"/>
              <w:right w:val="single" w:sz="4" w:space="0" w:color="auto"/>
            </w:tcBorders>
          </w:tcPr>
          <w:p w:rsidR="00804489" w:rsidRPr="00F52382" w:rsidRDefault="00804489" w:rsidP="009F12B0">
            <w:pPr>
              <w:keepNext/>
              <w:keepLines/>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POP3</w:t>
            </w:r>
          </w:p>
        </w:tc>
        <w:tc>
          <w:tcPr>
            <w:tcW w:w="3371" w:type="pct"/>
            <w:tcBorders>
              <w:top w:val="single" w:sz="4" w:space="0" w:color="auto"/>
              <w:left w:val="single" w:sz="4" w:space="0" w:color="auto"/>
              <w:bottom w:val="single" w:sz="4" w:space="0" w:color="auto"/>
            </w:tcBorders>
          </w:tcPr>
          <w:p w:rsidR="00804489" w:rsidRPr="00F52382" w:rsidRDefault="00804489" w:rsidP="009F12B0">
            <w:pPr>
              <w:keepNext/>
              <w:keepLines/>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Post Office Protocol (Recuperación mensajes del servidor)</w:t>
            </w:r>
          </w:p>
        </w:tc>
      </w:tr>
      <w:tr w:rsidR="00804489" w:rsidRPr="00F52382" w:rsidTr="0083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auto"/>
              <w:left w:val="none" w:sz="0" w:space="0" w:color="auto"/>
              <w:bottom w:val="single" w:sz="4" w:space="0" w:color="auto"/>
              <w:right w:val="single" w:sz="4" w:space="0" w:color="auto"/>
            </w:tcBorders>
            <w:shd w:val="clear" w:color="auto" w:fill="C6D9F1" w:themeFill="text2" w:themeFillTint="33"/>
            <w:noWrap/>
          </w:tcPr>
          <w:p w:rsidR="00804489" w:rsidRPr="00F52382" w:rsidRDefault="00804489" w:rsidP="009F12B0">
            <w:pPr>
              <w:keepNext/>
              <w:keepLines/>
              <w:jc w:val="center"/>
              <w:rPr>
                <w:rFonts w:ascii="Arial" w:eastAsiaTheme="minorEastAsia" w:hAnsi="Arial" w:cs="Arial"/>
                <w:color w:val="000000"/>
                <w:sz w:val="24"/>
                <w:szCs w:val="24"/>
              </w:rPr>
            </w:pPr>
            <w:r w:rsidRPr="00F52382">
              <w:rPr>
                <w:rFonts w:ascii="Arial" w:eastAsiaTheme="minorEastAsia" w:hAnsi="Arial" w:cs="Arial"/>
                <w:color w:val="000000"/>
                <w:sz w:val="24"/>
                <w:szCs w:val="24"/>
              </w:rPr>
              <w:t>993/TCP</w:t>
            </w:r>
          </w:p>
        </w:tc>
        <w:tc>
          <w:tcPr>
            <w:tcW w:w="615" w:type="pct"/>
            <w:tcBorders>
              <w:top w:val="single" w:sz="4" w:space="0" w:color="auto"/>
              <w:left w:val="single" w:sz="4" w:space="0" w:color="auto"/>
              <w:bottom w:val="single" w:sz="4" w:space="0" w:color="auto"/>
              <w:right w:val="single" w:sz="4" w:space="0" w:color="auto"/>
            </w:tcBorders>
          </w:tcPr>
          <w:p w:rsidR="00804489" w:rsidRPr="00F52382" w:rsidRDefault="00804489" w:rsidP="009F12B0">
            <w:pPr>
              <w:keepNext/>
              <w:keepLines/>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IMAP</w:t>
            </w:r>
          </w:p>
        </w:tc>
        <w:tc>
          <w:tcPr>
            <w:tcW w:w="3371" w:type="pct"/>
            <w:tcBorders>
              <w:top w:val="single" w:sz="4" w:space="0" w:color="auto"/>
              <w:left w:val="single" w:sz="4" w:space="0" w:color="auto"/>
              <w:bottom w:val="single" w:sz="4" w:space="0" w:color="auto"/>
            </w:tcBorders>
          </w:tcPr>
          <w:p w:rsidR="00804489" w:rsidRPr="00F52382" w:rsidRDefault="00804489" w:rsidP="009F12B0">
            <w:pPr>
              <w:keepNext/>
              <w:keepLines/>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Internet Message Access Protocol  (Recuperación mensajes del servidor) sobre TLS (Securizado)</w:t>
            </w:r>
          </w:p>
        </w:tc>
      </w:tr>
      <w:tr w:rsidR="00804489" w:rsidRPr="00F52382" w:rsidTr="00835D5C">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auto"/>
              <w:left w:val="none" w:sz="0" w:space="0" w:color="auto"/>
              <w:bottom w:val="single" w:sz="4" w:space="0" w:color="auto"/>
              <w:right w:val="single" w:sz="4" w:space="0" w:color="auto"/>
            </w:tcBorders>
            <w:noWrap/>
          </w:tcPr>
          <w:p w:rsidR="00804489" w:rsidRPr="00F52382" w:rsidRDefault="00804489" w:rsidP="009F12B0">
            <w:pPr>
              <w:keepNext/>
              <w:keepLines/>
              <w:jc w:val="center"/>
              <w:rPr>
                <w:rFonts w:ascii="Arial" w:eastAsiaTheme="minorEastAsia" w:hAnsi="Arial" w:cs="Arial"/>
                <w:color w:val="000000"/>
                <w:sz w:val="24"/>
                <w:szCs w:val="24"/>
              </w:rPr>
            </w:pPr>
            <w:r w:rsidRPr="00F52382">
              <w:rPr>
                <w:rFonts w:ascii="Arial" w:eastAsiaTheme="minorEastAsia" w:hAnsi="Arial" w:cs="Arial"/>
                <w:color w:val="000000"/>
                <w:sz w:val="24"/>
                <w:szCs w:val="24"/>
              </w:rPr>
              <w:t>123/UDP</w:t>
            </w:r>
          </w:p>
        </w:tc>
        <w:tc>
          <w:tcPr>
            <w:tcW w:w="615" w:type="pct"/>
            <w:tcBorders>
              <w:top w:val="single" w:sz="4" w:space="0" w:color="auto"/>
              <w:left w:val="single" w:sz="4" w:space="0" w:color="auto"/>
              <w:bottom w:val="single" w:sz="4" w:space="0" w:color="auto"/>
              <w:right w:val="single" w:sz="4" w:space="0" w:color="auto"/>
            </w:tcBorders>
          </w:tcPr>
          <w:p w:rsidR="00804489" w:rsidRPr="00F52382" w:rsidRDefault="00804489" w:rsidP="009F12B0">
            <w:pPr>
              <w:keepNext/>
              <w:keepLines/>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NTP</w:t>
            </w:r>
          </w:p>
        </w:tc>
        <w:tc>
          <w:tcPr>
            <w:tcW w:w="3371" w:type="pct"/>
            <w:tcBorders>
              <w:top w:val="single" w:sz="4" w:space="0" w:color="auto"/>
              <w:left w:val="single" w:sz="4" w:space="0" w:color="auto"/>
              <w:bottom w:val="single" w:sz="4" w:space="0" w:color="auto"/>
            </w:tcBorders>
          </w:tcPr>
          <w:p w:rsidR="00804489" w:rsidRPr="00F52382" w:rsidRDefault="00804489" w:rsidP="009F12B0">
            <w:pPr>
              <w:keepNext/>
              <w:keepLines/>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Protocolo de sincronización de fecha y hora</w:t>
            </w:r>
          </w:p>
        </w:tc>
      </w:tr>
      <w:tr w:rsidR="00635DB3" w:rsidRPr="00F52382" w:rsidTr="0083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auto"/>
              <w:left w:val="none" w:sz="0" w:space="0" w:color="auto"/>
              <w:bottom w:val="single" w:sz="4" w:space="0" w:color="auto"/>
              <w:right w:val="single" w:sz="4" w:space="0" w:color="auto"/>
            </w:tcBorders>
            <w:shd w:val="clear" w:color="auto" w:fill="C6D9F1" w:themeFill="text2" w:themeFillTint="33"/>
            <w:noWrap/>
          </w:tcPr>
          <w:p w:rsidR="00635DB3" w:rsidRPr="00F52382" w:rsidRDefault="00635DB3" w:rsidP="009F12B0">
            <w:pPr>
              <w:keepNext/>
              <w:keepLines/>
              <w:jc w:val="center"/>
              <w:rPr>
                <w:rFonts w:ascii="Arial" w:eastAsiaTheme="minorEastAsia" w:hAnsi="Arial" w:cs="Arial"/>
                <w:color w:val="000000"/>
                <w:sz w:val="24"/>
                <w:szCs w:val="24"/>
              </w:rPr>
            </w:pPr>
            <w:r w:rsidRPr="00635DB3">
              <w:rPr>
                <w:rFonts w:ascii="Arial" w:eastAsiaTheme="minorEastAsia" w:hAnsi="Arial" w:cs="Arial"/>
                <w:color w:val="000000"/>
                <w:sz w:val="24"/>
                <w:szCs w:val="24"/>
              </w:rPr>
              <w:t>6891-6900/TCP</w:t>
            </w:r>
          </w:p>
        </w:tc>
        <w:tc>
          <w:tcPr>
            <w:tcW w:w="615" w:type="pct"/>
            <w:tcBorders>
              <w:top w:val="single" w:sz="4" w:space="0" w:color="auto"/>
              <w:left w:val="single" w:sz="4" w:space="0" w:color="auto"/>
              <w:bottom w:val="single" w:sz="4" w:space="0" w:color="auto"/>
              <w:right w:val="single" w:sz="4" w:space="0" w:color="auto"/>
            </w:tcBorders>
            <w:shd w:val="clear" w:color="auto" w:fill="C6D9F1" w:themeFill="text2" w:themeFillTint="33"/>
          </w:tcPr>
          <w:p w:rsidR="00635DB3" w:rsidRPr="00F52382" w:rsidRDefault="00635DB3" w:rsidP="009F12B0">
            <w:pPr>
              <w:keepNext/>
              <w:keepLines/>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Pr>
                <w:rFonts w:ascii="Arial" w:eastAsiaTheme="minorEastAsia" w:hAnsi="Arial" w:cs="Arial"/>
                <w:color w:val="000000"/>
                <w:sz w:val="24"/>
                <w:szCs w:val="24"/>
              </w:rPr>
              <w:t>MSN</w:t>
            </w:r>
          </w:p>
        </w:tc>
        <w:tc>
          <w:tcPr>
            <w:tcW w:w="3371" w:type="pct"/>
            <w:tcBorders>
              <w:top w:val="single" w:sz="4" w:space="0" w:color="auto"/>
              <w:left w:val="single" w:sz="4" w:space="0" w:color="auto"/>
              <w:bottom w:val="single" w:sz="4" w:space="0" w:color="auto"/>
            </w:tcBorders>
          </w:tcPr>
          <w:p w:rsidR="00635DB3" w:rsidRPr="00F52382" w:rsidRDefault="00635DB3" w:rsidP="009F12B0">
            <w:pPr>
              <w:keepNext/>
              <w:keepLines/>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Pr>
                <w:rFonts w:ascii="Arial" w:eastAsiaTheme="minorEastAsia" w:hAnsi="Arial" w:cs="Arial"/>
                <w:color w:val="000000"/>
                <w:sz w:val="24"/>
                <w:szCs w:val="24"/>
              </w:rPr>
              <w:t>Messenger (Archivos)</w:t>
            </w:r>
          </w:p>
        </w:tc>
      </w:tr>
      <w:tr w:rsidR="00635DB3" w:rsidRPr="00F52382" w:rsidTr="00835D5C">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auto"/>
              <w:left w:val="none" w:sz="0" w:space="0" w:color="auto"/>
              <w:bottom w:val="single" w:sz="4" w:space="0" w:color="auto"/>
              <w:right w:val="single" w:sz="4" w:space="0" w:color="auto"/>
            </w:tcBorders>
            <w:noWrap/>
          </w:tcPr>
          <w:p w:rsidR="00635DB3" w:rsidRPr="00F52382" w:rsidRDefault="00635DB3" w:rsidP="009F12B0">
            <w:pPr>
              <w:keepNext/>
              <w:keepLines/>
              <w:jc w:val="center"/>
              <w:rPr>
                <w:rFonts w:ascii="Arial" w:eastAsiaTheme="minorEastAsia" w:hAnsi="Arial" w:cs="Arial"/>
                <w:color w:val="000000"/>
                <w:sz w:val="24"/>
                <w:szCs w:val="24"/>
              </w:rPr>
            </w:pPr>
            <w:r w:rsidRPr="00635DB3">
              <w:rPr>
                <w:rFonts w:ascii="Arial" w:eastAsiaTheme="minorEastAsia" w:hAnsi="Arial" w:cs="Arial"/>
                <w:color w:val="000000"/>
                <w:sz w:val="24"/>
                <w:szCs w:val="24"/>
              </w:rPr>
              <w:t>6901/TCP</w:t>
            </w:r>
          </w:p>
        </w:tc>
        <w:tc>
          <w:tcPr>
            <w:tcW w:w="615" w:type="pct"/>
            <w:tcBorders>
              <w:top w:val="single" w:sz="4" w:space="0" w:color="auto"/>
              <w:left w:val="single" w:sz="4" w:space="0" w:color="auto"/>
              <w:bottom w:val="single" w:sz="4" w:space="0" w:color="auto"/>
              <w:right w:val="single" w:sz="4" w:space="0" w:color="auto"/>
            </w:tcBorders>
          </w:tcPr>
          <w:p w:rsidR="00635DB3" w:rsidRPr="00F52382" w:rsidRDefault="00635DB3" w:rsidP="009F12B0">
            <w:pPr>
              <w:keepNext/>
              <w:keepLines/>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Pr>
                <w:rFonts w:ascii="Arial" w:eastAsiaTheme="minorEastAsia" w:hAnsi="Arial" w:cs="Arial"/>
                <w:color w:val="000000"/>
                <w:sz w:val="24"/>
                <w:szCs w:val="24"/>
              </w:rPr>
              <w:t>MSN</w:t>
            </w:r>
          </w:p>
        </w:tc>
        <w:tc>
          <w:tcPr>
            <w:tcW w:w="3371" w:type="pct"/>
            <w:tcBorders>
              <w:top w:val="single" w:sz="4" w:space="0" w:color="auto"/>
              <w:left w:val="single" w:sz="4" w:space="0" w:color="auto"/>
              <w:bottom w:val="single" w:sz="4" w:space="0" w:color="auto"/>
            </w:tcBorders>
          </w:tcPr>
          <w:p w:rsidR="00635DB3" w:rsidRPr="00F52382" w:rsidRDefault="00635DB3" w:rsidP="009F12B0">
            <w:pPr>
              <w:keepNext/>
              <w:keepLines/>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Pr>
                <w:rFonts w:ascii="Arial" w:eastAsiaTheme="minorEastAsia" w:hAnsi="Arial" w:cs="Arial"/>
                <w:color w:val="000000"/>
                <w:sz w:val="24"/>
                <w:szCs w:val="24"/>
              </w:rPr>
              <w:t>Messenger (Voz)</w:t>
            </w:r>
          </w:p>
        </w:tc>
      </w:tr>
      <w:tr w:rsidR="00804489" w:rsidRPr="00F52382" w:rsidTr="0083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auto"/>
              <w:left w:val="none" w:sz="0" w:space="0" w:color="auto"/>
              <w:bottom w:val="single" w:sz="4" w:space="0" w:color="auto"/>
              <w:right w:val="single" w:sz="4" w:space="0" w:color="auto"/>
            </w:tcBorders>
            <w:shd w:val="clear" w:color="auto" w:fill="C6D9F1" w:themeFill="text2" w:themeFillTint="33"/>
            <w:noWrap/>
          </w:tcPr>
          <w:p w:rsidR="00804489" w:rsidRPr="00F52382" w:rsidRDefault="00804489" w:rsidP="009F12B0">
            <w:pPr>
              <w:keepNext/>
              <w:keepLines/>
              <w:jc w:val="center"/>
              <w:rPr>
                <w:rFonts w:ascii="Arial" w:eastAsiaTheme="minorEastAsia" w:hAnsi="Arial" w:cs="Arial"/>
                <w:color w:val="000000"/>
                <w:sz w:val="24"/>
                <w:szCs w:val="24"/>
              </w:rPr>
            </w:pPr>
            <w:r w:rsidRPr="00F52382">
              <w:rPr>
                <w:rFonts w:ascii="Arial" w:eastAsiaTheme="minorEastAsia" w:hAnsi="Arial" w:cs="Arial"/>
                <w:color w:val="000000"/>
                <w:sz w:val="24"/>
                <w:szCs w:val="24"/>
              </w:rPr>
              <w:t>80/TCP</w:t>
            </w:r>
          </w:p>
        </w:tc>
        <w:tc>
          <w:tcPr>
            <w:tcW w:w="615" w:type="pct"/>
            <w:tcBorders>
              <w:top w:val="single" w:sz="4" w:space="0" w:color="auto"/>
              <w:left w:val="single" w:sz="4" w:space="0" w:color="auto"/>
              <w:bottom w:val="single" w:sz="4" w:space="0" w:color="auto"/>
              <w:right w:val="single" w:sz="4" w:space="0" w:color="auto"/>
            </w:tcBorders>
            <w:shd w:val="clear" w:color="auto" w:fill="C6D9F1" w:themeFill="text2" w:themeFillTint="33"/>
          </w:tcPr>
          <w:p w:rsidR="00804489" w:rsidRPr="00F52382" w:rsidRDefault="00804489" w:rsidP="009F12B0">
            <w:pPr>
              <w:keepNext/>
              <w:keepLines/>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HTTP</w:t>
            </w:r>
          </w:p>
        </w:tc>
        <w:tc>
          <w:tcPr>
            <w:tcW w:w="3371" w:type="pct"/>
            <w:tcBorders>
              <w:top w:val="single" w:sz="4" w:space="0" w:color="auto"/>
              <w:left w:val="single" w:sz="4" w:space="0" w:color="auto"/>
              <w:bottom w:val="single" w:sz="4" w:space="0" w:color="auto"/>
            </w:tcBorders>
            <w:shd w:val="clear" w:color="auto" w:fill="C6D9F1" w:themeFill="text2" w:themeFillTint="33"/>
          </w:tcPr>
          <w:p w:rsidR="00804489" w:rsidRPr="00F52382" w:rsidRDefault="00804489" w:rsidP="009F12B0">
            <w:pPr>
              <w:keepNext/>
              <w:keepLines/>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Transferencia  de páginas WEB</w:t>
            </w:r>
          </w:p>
        </w:tc>
      </w:tr>
      <w:tr w:rsidR="00804489" w:rsidRPr="00F52382" w:rsidTr="00835D5C">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auto"/>
              <w:left w:val="none" w:sz="0" w:space="0" w:color="auto"/>
              <w:bottom w:val="single" w:sz="4" w:space="0" w:color="auto"/>
              <w:right w:val="single" w:sz="4" w:space="0" w:color="auto"/>
            </w:tcBorders>
            <w:noWrap/>
          </w:tcPr>
          <w:p w:rsidR="00804489" w:rsidRPr="00F52382" w:rsidRDefault="00804489" w:rsidP="009F12B0">
            <w:pPr>
              <w:jc w:val="center"/>
              <w:rPr>
                <w:rFonts w:ascii="Arial" w:eastAsiaTheme="minorEastAsia" w:hAnsi="Arial" w:cs="Arial"/>
                <w:color w:val="000000"/>
                <w:sz w:val="24"/>
                <w:szCs w:val="24"/>
              </w:rPr>
            </w:pPr>
            <w:r w:rsidRPr="00F52382">
              <w:rPr>
                <w:rFonts w:ascii="Arial" w:eastAsiaTheme="minorEastAsia" w:hAnsi="Arial" w:cs="Arial"/>
                <w:color w:val="000000"/>
                <w:sz w:val="24"/>
                <w:szCs w:val="24"/>
              </w:rPr>
              <w:t>443/TCP</w:t>
            </w:r>
          </w:p>
        </w:tc>
        <w:tc>
          <w:tcPr>
            <w:tcW w:w="615" w:type="pct"/>
            <w:tcBorders>
              <w:top w:val="single" w:sz="4" w:space="0" w:color="auto"/>
              <w:left w:val="single" w:sz="4" w:space="0" w:color="auto"/>
              <w:bottom w:val="single" w:sz="4" w:space="0" w:color="auto"/>
              <w:right w:val="single" w:sz="4" w:space="0" w:color="auto"/>
            </w:tcBorders>
          </w:tcPr>
          <w:p w:rsidR="00804489" w:rsidRPr="00F52382" w:rsidRDefault="00804489" w:rsidP="009F12B0">
            <w:pPr>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HTTPS</w:t>
            </w:r>
          </w:p>
        </w:tc>
        <w:tc>
          <w:tcPr>
            <w:tcW w:w="3371" w:type="pct"/>
            <w:tcBorders>
              <w:top w:val="single" w:sz="4" w:space="0" w:color="auto"/>
              <w:left w:val="single" w:sz="4" w:space="0" w:color="auto"/>
              <w:bottom w:val="single" w:sz="4" w:space="0" w:color="auto"/>
            </w:tcBorders>
          </w:tcPr>
          <w:p w:rsidR="00804489" w:rsidRPr="00F52382" w:rsidRDefault="00804489"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Transferencia segura de páginas WEB</w:t>
            </w:r>
          </w:p>
        </w:tc>
      </w:tr>
      <w:tr w:rsidR="00804489" w:rsidRPr="00F52382" w:rsidTr="0083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auto"/>
              <w:left w:val="none" w:sz="0" w:space="0" w:color="auto"/>
              <w:bottom w:val="single" w:sz="4" w:space="0" w:color="auto"/>
              <w:right w:val="single" w:sz="4" w:space="0" w:color="auto"/>
            </w:tcBorders>
            <w:shd w:val="clear" w:color="auto" w:fill="C6D9F1" w:themeFill="text2" w:themeFillTint="33"/>
            <w:noWrap/>
          </w:tcPr>
          <w:p w:rsidR="00804489" w:rsidRPr="00F52382" w:rsidRDefault="00804489" w:rsidP="009F12B0">
            <w:pPr>
              <w:jc w:val="center"/>
              <w:rPr>
                <w:rFonts w:ascii="Arial" w:eastAsiaTheme="minorEastAsia" w:hAnsi="Arial" w:cs="Arial"/>
                <w:color w:val="000000"/>
                <w:sz w:val="24"/>
                <w:szCs w:val="24"/>
              </w:rPr>
            </w:pPr>
            <w:r w:rsidRPr="00F52382">
              <w:rPr>
                <w:rFonts w:ascii="Arial" w:eastAsiaTheme="minorEastAsia" w:hAnsi="Arial" w:cs="Arial"/>
                <w:color w:val="000000"/>
                <w:sz w:val="24"/>
                <w:szCs w:val="24"/>
              </w:rPr>
              <w:t>4662/TCP</w:t>
            </w:r>
          </w:p>
        </w:tc>
        <w:tc>
          <w:tcPr>
            <w:tcW w:w="615" w:type="pct"/>
            <w:tcBorders>
              <w:top w:val="single" w:sz="4" w:space="0" w:color="auto"/>
              <w:left w:val="single" w:sz="4" w:space="0" w:color="auto"/>
              <w:bottom w:val="single" w:sz="4" w:space="0" w:color="auto"/>
              <w:right w:val="single" w:sz="4" w:space="0" w:color="auto"/>
            </w:tcBorders>
            <w:shd w:val="clear" w:color="auto" w:fill="C6D9F1" w:themeFill="text2" w:themeFillTint="33"/>
          </w:tcPr>
          <w:p w:rsidR="00804489" w:rsidRPr="00F52382" w:rsidRDefault="00804489" w:rsidP="009F12B0">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Emule</w:t>
            </w:r>
          </w:p>
        </w:tc>
        <w:tc>
          <w:tcPr>
            <w:tcW w:w="3371" w:type="pct"/>
            <w:tcBorders>
              <w:top w:val="single" w:sz="4" w:space="0" w:color="auto"/>
              <w:left w:val="single" w:sz="4" w:space="0" w:color="auto"/>
              <w:bottom w:val="single" w:sz="4" w:space="0" w:color="auto"/>
            </w:tcBorders>
            <w:shd w:val="clear" w:color="auto" w:fill="C6D9F1" w:themeFill="text2" w:themeFillTint="33"/>
          </w:tcPr>
          <w:p w:rsidR="00804489" w:rsidRPr="00F52382" w:rsidRDefault="00804489"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Compartición de ficheros</w:t>
            </w:r>
          </w:p>
        </w:tc>
      </w:tr>
      <w:tr w:rsidR="00804489" w:rsidRPr="00F52382" w:rsidTr="00835D5C">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auto"/>
              <w:left w:val="none" w:sz="0" w:space="0" w:color="auto"/>
              <w:bottom w:val="single" w:sz="4" w:space="0" w:color="auto"/>
              <w:right w:val="single" w:sz="4" w:space="0" w:color="auto"/>
            </w:tcBorders>
            <w:noWrap/>
          </w:tcPr>
          <w:p w:rsidR="00804489" w:rsidRPr="00F52382" w:rsidRDefault="00804489" w:rsidP="009F12B0">
            <w:pPr>
              <w:jc w:val="center"/>
              <w:rPr>
                <w:rFonts w:ascii="Arial" w:eastAsiaTheme="minorEastAsia" w:hAnsi="Arial" w:cs="Arial"/>
                <w:color w:val="000000"/>
                <w:sz w:val="24"/>
                <w:szCs w:val="24"/>
              </w:rPr>
            </w:pPr>
            <w:r w:rsidRPr="00F52382">
              <w:rPr>
                <w:rFonts w:ascii="Arial" w:eastAsiaTheme="minorEastAsia" w:hAnsi="Arial" w:cs="Arial"/>
                <w:color w:val="000000"/>
                <w:sz w:val="24"/>
                <w:szCs w:val="24"/>
              </w:rPr>
              <w:t>4667/UDP</w:t>
            </w:r>
          </w:p>
        </w:tc>
        <w:tc>
          <w:tcPr>
            <w:tcW w:w="615" w:type="pct"/>
            <w:tcBorders>
              <w:top w:val="single" w:sz="4" w:space="0" w:color="auto"/>
              <w:left w:val="single" w:sz="4" w:space="0" w:color="auto"/>
              <w:bottom w:val="single" w:sz="4" w:space="0" w:color="auto"/>
              <w:right w:val="single" w:sz="4" w:space="0" w:color="auto"/>
            </w:tcBorders>
          </w:tcPr>
          <w:p w:rsidR="00804489" w:rsidRPr="00F52382" w:rsidRDefault="00804489" w:rsidP="009F12B0">
            <w:pPr>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Emule</w:t>
            </w:r>
          </w:p>
        </w:tc>
        <w:tc>
          <w:tcPr>
            <w:tcW w:w="3371" w:type="pct"/>
            <w:tcBorders>
              <w:top w:val="single" w:sz="4" w:space="0" w:color="auto"/>
              <w:left w:val="single" w:sz="4" w:space="0" w:color="auto"/>
              <w:bottom w:val="single" w:sz="4" w:space="0" w:color="auto"/>
            </w:tcBorders>
          </w:tcPr>
          <w:p w:rsidR="00804489" w:rsidRPr="00F52382" w:rsidRDefault="00804489"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Compartición de ficheros</w:t>
            </w:r>
          </w:p>
        </w:tc>
      </w:tr>
      <w:tr w:rsidR="00804489" w:rsidRPr="00F52382" w:rsidTr="0083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auto"/>
              <w:left w:val="none" w:sz="0" w:space="0" w:color="auto"/>
              <w:bottom w:val="single" w:sz="4" w:space="0" w:color="auto"/>
              <w:right w:val="single" w:sz="4" w:space="0" w:color="auto"/>
            </w:tcBorders>
            <w:shd w:val="clear" w:color="auto" w:fill="C6D9F1" w:themeFill="text2" w:themeFillTint="33"/>
            <w:noWrap/>
          </w:tcPr>
          <w:p w:rsidR="00804489" w:rsidRPr="00F52382" w:rsidRDefault="00804489" w:rsidP="009F12B0">
            <w:pPr>
              <w:jc w:val="center"/>
              <w:rPr>
                <w:rFonts w:ascii="Arial" w:eastAsiaTheme="minorEastAsia" w:hAnsi="Arial" w:cs="Arial"/>
                <w:color w:val="000000"/>
                <w:sz w:val="24"/>
                <w:szCs w:val="24"/>
              </w:rPr>
            </w:pPr>
            <w:r w:rsidRPr="00F52382">
              <w:rPr>
                <w:rFonts w:ascii="Arial" w:eastAsiaTheme="minorEastAsia" w:hAnsi="Arial" w:cs="Arial"/>
                <w:color w:val="000000"/>
                <w:sz w:val="24"/>
                <w:szCs w:val="24"/>
              </w:rPr>
              <w:t>15000/TCP</w:t>
            </w:r>
          </w:p>
        </w:tc>
        <w:tc>
          <w:tcPr>
            <w:tcW w:w="615" w:type="pct"/>
            <w:tcBorders>
              <w:top w:val="single" w:sz="4" w:space="0" w:color="auto"/>
              <w:left w:val="single" w:sz="4" w:space="0" w:color="auto"/>
              <w:bottom w:val="single" w:sz="4" w:space="0" w:color="auto"/>
              <w:right w:val="single" w:sz="4" w:space="0" w:color="auto"/>
            </w:tcBorders>
            <w:shd w:val="clear" w:color="auto" w:fill="C6D9F1" w:themeFill="text2" w:themeFillTint="33"/>
          </w:tcPr>
          <w:p w:rsidR="00804489" w:rsidRPr="00F52382" w:rsidRDefault="00804489" w:rsidP="009F12B0">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Donkey</w:t>
            </w:r>
          </w:p>
        </w:tc>
        <w:tc>
          <w:tcPr>
            <w:tcW w:w="3371" w:type="pct"/>
            <w:tcBorders>
              <w:top w:val="single" w:sz="4" w:space="0" w:color="auto"/>
              <w:left w:val="single" w:sz="4" w:space="0" w:color="auto"/>
              <w:bottom w:val="single" w:sz="4" w:space="0" w:color="auto"/>
            </w:tcBorders>
            <w:shd w:val="clear" w:color="auto" w:fill="C6D9F1" w:themeFill="text2" w:themeFillTint="33"/>
          </w:tcPr>
          <w:p w:rsidR="00804489" w:rsidRPr="00F52382" w:rsidRDefault="00804489"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Compartición de ficheros</w:t>
            </w:r>
          </w:p>
        </w:tc>
      </w:tr>
      <w:tr w:rsidR="00804489" w:rsidRPr="00F52382" w:rsidTr="00835D5C">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auto"/>
              <w:left w:val="none" w:sz="0" w:space="0" w:color="auto"/>
              <w:bottom w:val="single" w:sz="4" w:space="0" w:color="auto"/>
              <w:right w:val="single" w:sz="4" w:space="0" w:color="auto"/>
            </w:tcBorders>
            <w:noWrap/>
          </w:tcPr>
          <w:p w:rsidR="00804489" w:rsidRPr="00F52382" w:rsidRDefault="00804489" w:rsidP="009F12B0">
            <w:pPr>
              <w:jc w:val="center"/>
              <w:rPr>
                <w:rFonts w:ascii="Arial" w:eastAsiaTheme="minorEastAsia" w:hAnsi="Arial" w:cs="Arial"/>
                <w:color w:val="000000"/>
                <w:sz w:val="24"/>
                <w:szCs w:val="24"/>
              </w:rPr>
            </w:pPr>
            <w:r w:rsidRPr="00F52382">
              <w:rPr>
                <w:rFonts w:ascii="Arial" w:eastAsiaTheme="minorEastAsia" w:hAnsi="Arial" w:cs="Arial"/>
                <w:color w:val="000000"/>
                <w:sz w:val="24"/>
                <w:szCs w:val="24"/>
              </w:rPr>
              <w:t>15004/UDP</w:t>
            </w:r>
          </w:p>
        </w:tc>
        <w:tc>
          <w:tcPr>
            <w:tcW w:w="615" w:type="pct"/>
            <w:tcBorders>
              <w:top w:val="single" w:sz="4" w:space="0" w:color="auto"/>
              <w:left w:val="single" w:sz="4" w:space="0" w:color="auto"/>
              <w:bottom w:val="single" w:sz="4" w:space="0" w:color="auto"/>
              <w:right w:val="single" w:sz="4" w:space="0" w:color="auto"/>
            </w:tcBorders>
          </w:tcPr>
          <w:p w:rsidR="00804489" w:rsidRPr="00F52382" w:rsidRDefault="00804489" w:rsidP="009F12B0">
            <w:pPr>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Donkey</w:t>
            </w:r>
          </w:p>
        </w:tc>
        <w:tc>
          <w:tcPr>
            <w:tcW w:w="3371" w:type="pct"/>
            <w:tcBorders>
              <w:top w:val="single" w:sz="4" w:space="0" w:color="auto"/>
              <w:left w:val="single" w:sz="4" w:space="0" w:color="auto"/>
              <w:bottom w:val="single" w:sz="4" w:space="0" w:color="auto"/>
            </w:tcBorders>
          </w:tcPr>
          <w:p w:rsidR="00804489" w:rsidRPr="00F52382" w:rsidRDefault="00804489"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Compartición de ficheros</w:t>
            </w:r>
          </w:p>
        </w:tc>
      </w:tr>
      <w:tr w:rsidR="00804489" w:rsidRPr="00F52382" w:rsidTr="00835D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auto"/>
              <w:left w:val="none" w:sz="0" w:space="0" w:color="auto"/>
              <w:bottom w:val="single" w:sz="4" w:space="0" w:color="auto"/>
              <w:right w:val="single" w:sz="4" w:space="0" w:color="auto"/>
            </w:tcBorders>
            <w:shd w:val="clear" w:color="auto" w:fill="C6D9F1" w:themeFill="text2" w:themeFillTint="33"/>
            <w:noWrap/>
          </w:tcPr>
          <w:p w:rsidR="00804489" w:rsidRPr="00F52382" w:rsidRDefault="00804489" w:rsidP="009F12B0">
            <w:pPr>
              <w:jc w:val="center"/>
              <w:rPr>
                <w:rFonts w:ascii="Arial" w:eastAsiaTheme="minorEastAsia" w:hAnsi="Arial" w:cs="Arial"/>
                <w:color w:val="000000"/>
                <w:sz w:val="24"/>
                <w:szCs w:val="24"/>
              </w:rPr>
            </w:pPr>
            <w:r w:rsidRPr="00F52382">
              <w:rPr>
                <w:rFonts w:ascii="Arial" w:eastAsiaTheme="minorEastAsia" w:hAnsi="Arial" w:cs="Arial"/>
                <w:color w:val="000000"/>
                <w:sz w:val="24"/>
                <w:szCs w:val="24"/>
              </w:rPr>
              <w:t>6881/TCP</w:t>
            </w:r>
          </w:p>
        </w:tc>
        <w:tc>
          <w:tcPr>
            <w:tcW w:w="615" w:type="pct"/>
            <w:tcBorders>
              <w:top w:val="single" w:sz="4" w:space="0" w:color="auto"/>
              <w:left w:val="single" w:sz="4" w:space="0" w:color="auto"/>
              <w:bottom w:val="single" w:sz="4" w:space="0" w:color="auto"/>
              <w:right w:val="single" w:sz="4" w:space="0" w:color="auto"/>
            </w:tcBorders>
          </w:tcPr>
          <w:p w:rsidR="00804489" w:rsidRPr="00F52382" w:rsidRDefault="00804489" w:rsidP="009F12B0">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BitTorrent</w:t>
            </w:r>
          </w:p>
        </w:tc>
        <w:tc>
          <w:tcPr>
            <w:tcW w:w="3371" w:type="pct"/>
            <w:tcBorders>
              <w:top w:val="single" w:sz="4" w:space="0" w:color="auto"/>
              <w:left w:val="single" w:sz="4" w:space="0" w:color="auto"/>
              <w:bottom w:val="single" w:sz="4" w:space="0" w:color="auto"/>
            </w:tcBorders>
          </w:tcPr>
          <w:p w:rsidR="00804489" w:rsidRPr="00F52382" w:rsidRDefault="00804489"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Compartición de ficheros</w:t>
            </w:r>
          </w:p>
        </w:tc>
      </w:tr>
    </w:tbl>
    <w:p w:rsidR="00C06DAB" w:rsidRDefault="00C06DAB" w:rsidP="009F12B0">
      <w:pPr>
        <w:pStyle w:val="Descripcin"/>
        <w:jc w:val="center"/>
        <w:rPr>
          <w:rFonts w:ascii="Arial" w:hAnsi="Arial" w:cs="Arial"/>
          <w:sz w:val="22"/>
          <w:szCs w:val="22"/>
        </w:rPr>
      </w:pPr>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5</w:t>
      </w:r>
      <w:r w:rsidRPr="00F52382">
        <w:rPr>
          <w:rFonts w:ascii="Arial" w:hAnsi="Arial" w:cs="Arial"/>
          <w:sz w:val="22"/>
          <w:szCs w:val="22"/>
        </w:rPr>
        <w:fldChar w:fldCharType="end"/>
      </w:r>
      <w:r w:rsidRPr="00F52382">
        <w:rPr>
          <w:rFonts w:ascii="Arial" w:hAnsi="Arial" w:cs="Arial"/>
          <w:sz w:val="22"/>
          <w:szCs w:val="22"/>
        </w:rPr>
        <w:t xml:space="preserve"> Puertos TCP/IP de algunas aplicaciones de red</w:t>
      </w:r>
    </w:p>
    <w:p w:rsidR="00CF1CA3" w:rsidRPr="00CF1CA3" w:rsidRDefault="00CF1CA3" w:rsidP="00CF1CA3"/>
    <w:p w:rsidR="00910B13" w:rsidRDefault="00D66D51" w:rsidP="009F12B0">
      <w:pPr>
        <w:pStyle w:val="Prrafodelista"/>
        <w:keepLines/>
        <w:widowControl/>
        <w:tabs>
          <w:tab w:val="left" w:pos="475"/>
        </w:tabs>
        <w:suppressAutoHyphens/>
        <w:spacing w:after="120"/>
        <w:ind w:left="709" w:right="108" w:firstLine="476"/>
        <w:rPr>
          <w:sz w:val="24"/>
          <w:lang w:val="es-ES"/>
        </w:rPr>
      </w:pPr>
      <w:r w:rsidRPr="00F52382">
        <w:rPr>
          <w:sz w:val="24"/>
          <w:lang w:val="es-ES"/>
        </w:rPr>
        <w:t>Una vez segmentado el mensaje recibido de la capa de aplicación, la capa de transporte le añade una cabecera y los transfiere al nivel inferior (nivel de red).</w:t>
      </w:r>
    </w:p>
    <w:p w:rsidR="00CF1CA3" w:rsidRPr="00F52382" w:rsidRDefault="00CF1CA3" w:rsidP="009F12B0">
      <w:pPr>
        <w:pStyle w:val="Prrafodelista"/>
        <w:keepLines/>
        <w:widowControl/>
        <w:tabs>
          <w:tab w:val="left" w:pos="475"/>
        </w:tabs>
        <w:suppressAutoHyphens/>
        <w:spacing w:after="120"/>
        <w:ind w:left="709" w:right="108" w:firstLine="476"/>
        <w:rPr>
          <w:sz w:val="24"/>
          <w:lang w:val="es-ES"/>
        </w:rPr>
      </w:pPr>
    </w:p>
    <w:p w:rsidR="00D66D51" w:rsidRDefault="00D66D51" w:rsidP="001772BD">
      <w:pPr>
        <w:pStyle w:val="Prrafodelista"/>
        <w:keepNext/>
        <w:keepLines/>
        <w:widowControl/>
        <w:tabs>
          <w:tab w:val="left" w:pos="475"/>
        </w:tabs>
        <w:suppressAutoHyphens/>
        <w:spacing w:after="120"/>
        <w:ind w:left="709" w:right="108" w:firstLine="476"/>
        <w:rPr>
          <w:sz w:val="24"/>
          <w:lang w:val="es-ES"/>
        </w:rPr>
      </w:pPr>
      <w:r w:rsidRPr="00F52382">
        <w:rPr>
          <w:sz w:val="24"/>
          <w:lang w:val="es-ES"/>
        </w:rPr>
        <w:lastRenderedPageBreak/>
        <w:t xml:space="preserve">La cabecera </w:t>
      </w:r>
      <w:r w:rsidRPr="00F52382">
        <w:rPr>
          <w:b/>
          <w:sz w:val="24"/>
          <w:lang w:val="es-ES"/>
        </w:rPr>
        <w:t>TCP</w:t>
      </w:r>
      <w:r w:rsidR="007D358F" w:rsidRPr="00F52382">
        <w:rPr>
          <w:sz w:val="24"/>
          <w:lang w:val="es-ES"/>
        </w:rPr>
        <w:t xml:space="preserve"> tiene el siguiente formato</w:t>
      </w:r>
      <w:r w:rsidRPr="00F52382">
        <w:rPr>
          <w:sz w:val="24"/>
          <w:lang w:val="es-ES"/>
        </w:rPr>
        <w:t>:</w:t>
      </w:r>
    </w:p>
    <w:p w:rsidR="00C075B7" w:rsidRDefault="00C075B7" w:rsidP="001772BD">
      <w:pPr>
        <w:pStyle w:val="Prrafodelista"/>
        <w:keepNext/>
        <w:keepLines/>
        <w:widowControl/>
        <w:tabs>
          <w:tab w:val="left" w:pos="475"/>
        </w:tabs>
        <w:suppressAutoHyphens/>
        <w:spacing w:after="120"/>
        <w:ind w:left="709" w:right="108" w:firstLine="476"/>
        <w:rPr>
          <w:sz w:val="24"/>
          <w:lang w:val="es-ES"/>
        </w:rPr>
      </w:pPr>
    </w:p>
    <w:p w:rsidR="00C075B7" w:rsidRPr="00F52382" w:rsidRDefault="00C075B7" w:rsidP="001772BD">
      <w:pPr>
        <w:pStyle w:val="Prrafodelista"/>
        <w:keepNext/>
        <w:keepLines/>
        <w:widowControl/>
        <w:tabs>
          <w:tab w:val="left" w:pos="475"/>
        </w:tabs>
        <w:suppressAutoHyphens/>
        <w:spacing w:after="120"/>
        <w:ind w:left="709" w:right="108" w:hanging="709"/>
        <w:rPr>
          <w:sz w:val="24"/>
          <w:lang w:val="es-ES"/>
        </w:rPr>
      </w:pPr>
      <w:r>
        <w:rPr>
          <w:noProof/>
          <w:lang w:val="es-ES" w:eastAsia="es-ES"/>
        </w:rPr>
        <w:drawing>
          <wp:inline distT="0" distB="0" distL="0" distR="0" wp14:anchorId="4531B6F0" wp14:editId="1F43F074">
            <wp:extent cx="6645910" cy="2168294"/>
            <wp:effectExtent l="0" t="0" r="2540" b="3810"/>
            <wp:docPr id="60" name="Imagen 60" descr="File:CabeceraT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le:CabeceraTCP.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45910" cy="2168294"/>
                    </a:xfrm>
                    <a:prstGeom prst="rect">
                      <a:avLst/>
                    </a:prstGeom>
                    <a:noFill/>
                    <a:ln>
                      <a:noFill/>
                    </a:ln>
                  </pic:spPr>
                </pic:pic>
              </a:graphicData>
            </a:graphic>
          </wp:inline>
        </w:drawing>
      </w:r>
    </w:p>
    <w:p w:rsidR="00501C4A" w:rsidRDefault="00501C4A" w:rsidP="009F12B0">
      <w:pPr>
        <w:pStyle w:val="Descripcin"/>
        <w:jc w:val="center"/>
        <w:rPr>
          <w:rFonts w:ascii="Arial" w:hAnsi="Arial" w:cs="Arial"/>
          <w:sz w:val="22"/>
          <w:szCs w:val="22"/>
        </w:rPr>
      </w:pPr>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6</w:t>
      </w:r>
      <w:r w:rsidRPr="00F52382">
        <w:rPr>
          <w:rFonts w:ascii="Arial" w:hAnsi="Arial" w:cs="Arial"/>
          <w:sz w:val="22"/>
          <w:szCs w:val="22"/>
        </w:rPr>
        <w:fldChar w:fldCharType="end"/>
      </w:r>
      <w:r w:rsidRPr="00F52382">
        <w:rPr>
          <w:rFonts w:ascii="Arial" w:hAnsi="Arial" w:cs="Arial"/>
          <w:sz w:val="22"/>
          <w:szCs w:val="22"/>
        </w:rPr>
        <w:t xml:space="preserve"> Cabecera del protocolo TCP</w:t>
      </w:r>
      <w:r w:rsidR="00C075B7">
        <w:rPr>
          <w:rFonts w:ascii="Arial" w:hAnsi="Arial" w:cs="Arial"/>
          <w:sz w:val="22"/>
          <w:szCs w:val="22"/>
        </w:rPr>
        <w:t xml:space="preserve"> (Fuente: Wikimedia Commons)</w:t>
      </w:r>
    </w:p>
    <w:p w:rsidR="001772BD" w:rsidRPr="001772BD" w:rsidRDefault="001772BD" w:rsidP="001772BD"/>
    <w:p w:rsidR="00501C4A" w:rsidRPr="001772BD" w:rsidRDefault="00CF1CA3" w:rsidP="001772BD">
      <w:pPr>
        <w:ind w:left="708"/>
        <w:rPr>
          <w:rFonts w:ascii="Arial" w:hAnsi="Arial" w:cs="Arial"/>
        </w:rPr>
      </w:pPr>
      <w:r w:rsidRPr="001772BD">
        <w:rPr>
          <w:rFonts w:ascii="Arial" w:hAnsi="Arial" w:cs="Arial"/>
          <w:sz w:val="24"/>
        </w:rPr>
        <w:t>Los datos</w:t>
      </w:r>
      <w:r w:rsidR="00501C4A" w:rsidRPr="001772BD">
        <w:rPr>
          <w:rFonts w:ascii="Arial" w:hAnsi="Arial" w:cs="Arial"/>
          <w:sz w:val="24"/>
        </w:rPr>
        <w:t xml:space="preserve"> de la cabecera más relevantes son los siguientes:</w:t>
      </w:r>
    </w:p>
    <w:p w:rsidR="007D5BFA" w:rsidRPr="00F52382" w:rsidRDefault="007D5BFA" w:rsidP="009F12B0">
      <w:pPr>
        <w:pStyle w:val="Prrafodelista"/>
        <w:keepLines/>
        <w:widowControl/>
        <w:tabs>
          <w:tab w:val="left" w:pos="475"/>
        </w:tabs>
        <w:suppressAutoHyphens/>
        <w:ind w:left="708" w:right="106" w:firstLine="476"/>
        <w:jc w:val="left"/>
        <w:rPr>
          <w:sz w:val="24"/>
          <w:lang w:val="es-ES"/>
        </w:rPr>
      </w:pPr>
    </w:p>
    <w:p w:rsidR="0064306F" w:rsidRPr="00F52382" w:rsidRDefault="0064306F" w:rsidP="000976BD">
      <w:pPr>
        <w:pStyle w:val="Prrafodelista"/>
        <w:keepLines/>
        <w:widowControl/>
        <w:numPr>
          <w:ilvl w:val="0"/>
          <w:numId w:val="54"/>
        </w:numPr>
        <w:tabs>
          <w:tab w:val="left" w:pos="475"/>
        </w:tabs>
        <w:suppressAutoHyphens/>
        <w:spacing w:after="120"/>
        <w:ind w:right="108" w:hanging="357"/>
        <w:jc w:val="left"/>
        <w:rPr>
          <w:sz w:val="24"/>
          <w:lang w:val="es-ES"/>
        </w:rPr>
      </w:pPr>
      <w:r w:rsidRPr="007D5BFA">
        <w:rPr>
          <w:b/>
          <w:sz w:val="24"/>
          <w:lang w:val="es-ES"/>
        </w:rPr>
        <w:t>Puerto origen:</w:t>
      </w:r>
      <w:r w:rsidRPr="00F52382">
        <w:rPr>
          <w:sz w:val="24"/>
          <w:lang w:val="es-ES"/>
        </w:rPr>
        <w:t xml:space="preserve"> es el puerto emisor.</w:t>
      </w:r>
    </w:p>
    <w:p w:rsidR="0064306F" w:rsidRPr="00F52382" w:rsidRDefault="0064306F" w:rsidP="000976BD">
      <w:pPr>
        <w:pStyle w:val="Prrafodelista"/>
        <w:keepLines/>
        <w:widowControl/>
        <w:numPr>
          <w:ilvl w:val="0"/>
          <w:numId w:val="54"/>
        </w:numPr>
        <w:tabs>
          <w:tab w:val="left" w:pos="475"/>
        </w:tabs>
        <w:suppressAutoHyphens/>
        <w:spacing w:after="120"/>
        <w:ind w:right="108" w:hanging="357"/>
        <w:jc w:val="left"/>
        <w:rPr>
          <w:sz w:val="24"/>
          <w:lang w:val="es-ES"/>
        </w:rPr>
      </w:pPr>
      <w:r w:rsidRPr="007D5BFA">
        <w:rPr>
          <w:b/>
          <w:sz w:val="24"/>
          <w:lang w:val="es-ES"/>
        </w:rPr>
        <w:t>Puerto destino:</w:t>
      </w:r>
      <w:r w:rsidRPr="00F52382">
        <w:rPr>
          <w:sz w:val="24"/>
          <w:lang w:val="es-ES"/>
        </w:rPr>
        <w:t xml:space="preserve"> es el puerto receptor.</w:t>
      </w:r>
    </w:p>
    <w:p w:rsidR="00350A91" w:rsidRPr="00F52382" w:rsidRDefault="007D358F" w:rsidP="000976BD">
      <w:pPr>
        <w:pStyle w:val="Prrafodelista"/>
        <w:keepLines/>
        <w:widowControl/>
        <w:numPr>
          <w:ilvl w:val="0"/>
          <w:numId w:val="54"/>
        </w:numPr>
        <w:tabs>
          <w:tab w:val="left" w:pos="475"/>
        </w:tabs>
        <w:suppressAutoHyphens/>
        <w:spacing w:after="120"/>
        <w:ind w:right="108" w:hanging="357"/>
        <w:jc w:val="left"/>
        <w:rPr>
          <w:sz w:val="24"/>
          <w:lang w:val="es-ES"/>
        </w:rPr>
      </w:pPr>
      <w:r w:rsidRPr="007D5BFA">
        <w:rPr>
          <w:b/>
          <w:sz w:val="24"/>
          <w:lang w:val="es-ES"/>
        </w:rPr>
        <w:t>N</w:t>
      </w:r>
      <w:r w:rsidR="0064306F" w:rsidRPr="007D5BFA">
        <w:rPr>
          <w:b/>
          <w:sz w:val="24"/>
          <w:lang w:val="es-ES"/>
        </w:rPr>
        <w:t>úmero de secuencia:</w:t>
      </w:r>
      <w:r w:rsidR="0064306F" w:rsidRPr="00F52382">
        <w:rPr>
          <w:sz w:val="24"/>
          <w:lang w:val="es-ES"/>
        </w:rPr>
        <w:t xml:space="preserve"> </w:t>
      </w:r>
      <w:r w:rsidR="00865F03" w:rsidRPr="00F52382">
        <w:rPr>
          <w:sz w:val="24"/>
          <w:lang w:val="es-ES"/>
        </w:rPr>
        <w:t xml:space="preserve">número de </w:t>
      </w:r>
      <w:r w:rsidRPr="00F52382">
        <w:rPr>
          <w:sz w:val="24"/>
          <w:lang w:val="es-ES"/>
        </w:rPr>
        <w:t>segmento que se env</w:t>
      </w:r>
      <w:r w:rsidR="0064306F" w:rsidRPr="00F52382">
        <w:rPr>
          <w:sz w:val="24"/>
          <w:lang w:val="es-ES"/>
        </w:rPr>
        <w:t>ía.</w:t>
      </w:r>
      <w:r w:rsidR="00350A91" w:rsidRPr="00F52382">
        <w:rPr>
          <w:sz w:val="24"/>
          <w:lang w:val="es-ES"/>
        </w:rPr>
        <w:t xml:space="preserve"> Se utiliza para:</w:t>
      </w:r>
    </w:p>
    <w:p w:rsidR="007D358F" w:rsidRPr="00F52382" w:rsidRDefault="00350A91" w:rsidP="000976BD">
      <w:pPr>
        <w:pStyle w:val="Prrafodelista"/>
        <w:keepLines/>
        <w:widowControl/>
        <w:numPr>
          <w:ilvl w:val="1"/>
          <w:numId w:val="54"/>
        </w:numPr>
        <w:tabs>
          <w:tab w:val="left" w:pos="475"/>
        </w:tabs>
        <w:suppressAutoHyphens/>
        <w:spacing w:after="120"/>
        <w:ind w:right="108" w:hanging="357"/>
        <w:jc w:val="left"/>
        <w:rPr>
          <w:sz w:val="24"/>
          <w:lang w:val="es-ES"/>
        </w:rPr>
      </w:pPr>
      <w:r w:rsidRPr="00F52382">
        <w:rPr>
          <w:sz w:val="24"/>
          <w:lang w:val="es-ES"/>
        </w:rPr>
        <w:t>Detectar si se ha perdido algún segmento.</w:t>
      </w:r>
    </w:p>
    <w:p w:rsidR="00350A91" w:rsidRPr="00F52382" w:rsidRDefault="00350A91" w:rsidP="000976BD">
      <w:pPr>
        <w:pStyle w:val="Prrafodelista"/>
        <w:keepLines/>
        <w:widowControl/>
        <w:numPr>
          <w:ilvl w:val="1"/>
          <w:numId w:val="54"/>
        </w:numPr>
        <w:tabs>
          <w:tab w:val="left" w:pos="475"/>
        </w:tabs>
        <w:suppressAutoHyphens/>
        <w:spacing w:after="120"/>
        <w:ind w:right="108" w:hanging="357"/>
        <w:jc w:val="left"/>
        <w:rPr>
          <w:sz w:val="24"/>
          <w:lang w:val="es-ES"/>
        </w:rPr>
      </w:pPr>
      <w:r w:rsidRPr="00F52382">
        <w:rPr>
          <w:sz w:val="24"/>
          <w:lang w:val="es-ES"/>
        </w:rPr>
        <w:t>Detectar si un segmento está duplicado.</w:t>
      </w:r>
    </w:p>
    <w:p w:rsidR="00350A91" w:rsidRPr="00F52382" w:rsidRDefault="00350A91" w:rsidP="000976BD">
      <w:pPr>
        <w:pStyle w:val="Prrafodelista"/>
        <w:keepLines/>
        <w:widowControl/>
        <w:numPr>
          <w:ilvl w:val="1"/>
          <w:numId w:val="54"/>
        </w:numPr>
        <w:tabs>
          <w:tab w:val="left" w:pos="475"/>
        </w:tabs>
        <w:suppressAutoHyphens/>
        <w:spacing w:after="120"/>
        <w:ind w:right="108" w:hanging="357"/>
        <w:jc w:val="left"/>
        <w:rPr>
          <w:sz w:val="24"/>
          <w:lang w:val="es-ES"/>
        </w:rPr>
      </w:pPr>
      <w:r w:rsidRPr="00F52382">
        <w:rPr>
          <w:sz w:val="24"/>
          <w:lang w:val="es-ES"/>
        </w:rPr>
        <w:t>Ordenar los segmentos según el mensaje original.</w:t>
      </w:r>
    </w:p>
    <w:p w:rsidR="007D358F" w:rsidRPr="00F52382" w:rsidRDefault="00C075B7" w:rsidP="000976BD">
      <w:pPr>
        <w:pStyle w:val="Prrafodelista"/>
        <w:keepLines/>
        <w:widowControl/>
        <w:numPr>
          <w:ilvl w:val="0"/>
          <w:numId w:val="54"/>
        </w:numPr>
        <w:tabs>
          <w:tab w:val="left" w:pos="475"/>
        </w:tabs>
        <w:suppressAutoHyphens/>
        <w:spacing w:after="120"/>
        <w:ind w:right="108" w:hanging="357"/>
        <w:jc w:val="left"/>
        <w:rPr>
          <w:sz w:val="24"/>
          <w:lang w:val="es-ES"/>
        </w:rPr>
      </w:pPr>
      <w:r>
        <w:rPr>
          <w:b/>
          <w:sz w:val="24"/>
          <w:lang w:val="es-ES"/>
        </w:rPr>
        <w:t xml:space="preserve">Número </w:t>
      </w:r>
      <w:r w:rsidR="0064306F" w:rsidRPr="00C075B7">
        <w:rPr>
          <w:b/>
          <w:sz w:val="24"/>
          <w:lang w:val="es-ES"/>
        </w:rPr>
        <w:t>de acuse de recibo</w:t>
      </w:r>
      <w:r w:rsidR="0064306F" w:rsidRPr="00F52382">
        <w:rPr>
          <w:sz w:val="24"/>
          <w:lang w:val="es-ES"/>
        </w:rPr>
        <w:t xml:space="preserve">: </w:t>
      </w:r>
      <w:r w:rsidR="007D358F" w:rsidRPr="00F52382">
        <w:rPr>
          <w:sz w:val="24"/>
          <w:lang w:val="es-ES"/>
        </w:rPr>
        <w:t xml:space="preserve">es el </w:t>
      </w:r>
      <w:r w:rsidR="0064306F" w:rsidRPr="00F52382">
        <w:rPr>
          <w:sz w:val="24"/>
          <w:lang w:val="es-ES"/>
        </w:rPr>
        <w:t>n</w:t>
      </w:r>
      <w:r w:rsidR="00FD5B47" w:rsidRPr="00F52382">
        <w:rPr>
          <w:sz w:val="24"/>
          <w:lang w:val="es-ES"/>
        </w:rPr>
        <w:t>úmero de secuencia que el receptor espera recibir (implica que ya ha recibido los anteriores segmentos correctamente).</w:t>
      </w:r>
    </w:p>
    <w:p w:rsidR="0064306F" w:rsidRPr="00F52382" w:rsidRDefault="0064306F" w:rsidP="000976BD">
      <w:pPr>
        <w:pStyle w:val="Prrafodelista"/>
        <w:keepLines/>
        <w:widowControl/>
        <w:numPr>
          <w:ilvl w:val="0"/>
          <w:numId w:val="54"/>
        </w:numPr>
        <w:tabs>
          <w:tab w:val="left" w:pos="475"/>
        </w:tabs>
        <w:suppressAutoHyphens/>
        <w:spacing w:after="120"/>
        <w:ind w:right="108" w:hanging="357"/>
        <w:jc w:val="left"/>
        <w:rPr>
          <w:sz w:val="24"/>
          <w:lang w:val="es-ES"/>
        </w:rPr>
      </w:pPr>
      <w:r w:rsidRPr="00C075B7">
        <w:rPr>
          <w:b/>
          <w:sz w:val="24"/>
          <w:lang w:val="es-ES"/>
        </w:rPr>
        <w:t>Longitud de la cabecera</w:t>
      </w:r>
      <w:r w:rsidR="00C075B7" w:rsidRPr="00C075B7">
        <w:rPr>
          <w:b/>
          <w:sz w:val="24"/>
          <w:lang w:val="es-ES"/>
        </w:rPr>
        <w:t>:</w:t>
      </w:r>
      <w:r w:rsidRPr="00F52382">
        <w:rPr>
          <w:sz w:val="24"/>
          <w:lang w:val="es-ES"/>
        </w:rPr>
        <w:t xml:space="preserve"> puede ser desde 20 a 24 bytes.</w:t>
      </w:r>
    </w:p>
    <w:p w:rsidR="0064306F" w:rsidRPr="00F52382" w:rsidRDefault="00C075B7" w:rsidP="000976BD">
      <w:pPr>
        <w:pStyle w:val="Prrafodelista"/>
        <w:keepLines/>
        <w:widowControl/>
        <w:numPr>
          <w:ilvl w:val="0"/>
          <w:numId w:val="54"/>
        </w:numPr>
        <w:tabs>
          <w:tab w:val="left" w:pos="475"/>
        </w:tabs>
        <w:suppressAutoHyphens/>
        <w:spacing w:after="120"/>
        <w:ind w:right="108" w:hanging="357"/>
        <w:jc w:val="left"/>
        <w:rPr>
          <w:sz w:val="24"/>
          <w:lang w:val="es-ES"/>
        </w:rPr>
      </w:pPr>
      <w:r>
        <w:rPr>
          <w:b/>
          <w:sz w:val="24"/>
          <w:lang w:val="es-ES"/>
        </w:rPr>
        <w:t>Suma de Verificación</w:t>
      </w:r>
      <w:r w:rsidR="0064306F" w:rsidRPr="007D5BFA">
        <w:rPr>
          <w:b/>
          <w:sz w:val="24"/>
          <w:lang w:val="es-ES"/>
        </w:rPr>
        <w:t>:</w:t>
      </w:r>
      <w:r w:rsidR="0064306F" w:rsidRPr="00F52382">
        <w:rPr>
          <w:sz w:val="24"/>
          <w:lang w:val="es-ES"/>
        </w:rPr>
        <w:t xml:space="preserve"> código de verificación del segmento que se envía. Debe ser comprobado por el receptor para </w:t>
      </w:r>
      <w:r w:rsidR="004B224E" w:rsidRPr="00F52382">
        <w:rPr>
          <w:sz w:val="24"/>
          <w:lang w:val="es-ES"/>
        </w:rPr>
        <w:t>asegurar que los datos han llegado correctamente.</w:t>
      </w:r>
    </w:p>
    <w:p w:rsidR="004B224E" w:rsidRPr="00F52382" w:rsidRDefault="004B224E" w:rsidP="009F12B0">
      <w:pPr>
        <w:pStyle w:val="Prrafodelista"/>
        <w:keepLines/>
        <w:widowControl/>
        <w:tabs>
          <w:tab w:val="left" w:pos="475"/>
        </w:tabs>
        <w:suppressAutoHyphens/>
        <w:ind w:left="1904" w:right="106" w:firstLine="0"/>
        <w:jc w:val="left"/>
        <w:rPr>
          <w:sz w:val="24"/>
          <w:lang w:val="es-ES"/>
        </w:rPr>
      </w:pPr>
    </w:p>
    <w:p w:rsidR="000C51D0" w:rsidRPr="00F52382" w:rsidRDefault="00D66A4C" w:rsidP="009F12B0">
      <w:pPr>
        <w:pStyle w:val="Textoindependiente"/>
        <w:keepLines/>
        <w:widowControl/>
        <w:shd w:val="clear" w:color="auto" w:fill="D9D9D9" w:themeFill="background1" w:themeFillShade="D9"/>
        <w:suppressAutoHyphens/>
        <w:spacing w:after="120"/>
        <w:ind w:right="119" w:firstLine="709"/>
        <w:jc w:val="both"/>
        <w:rPr>
          <w:lang w:val="es-ES"/>
        </w:rPr>
      </w:pPr>
      <w:r w:rsidRPr="00F52382">
        <w:rPr>
          <w:b/>
          <w:lang w:val="es-ES"/>
        </w:rPr>
        <w:t>NIVEL DE RED:</w:t>
      </w:r>
      <w:r w:rsidRPr="00F52382">
        <w:rPr>
          <w:lang w:val="es-ES"/>
        </w:rPr>
        <w:t xml:space="preserve"> </w:t>
      </w:r>
      <w:r w:rsidR="001E2A53">
        <w:rPr>
          <w:lang w:val="es-ES"/>
        </w:rPr>
        <w:t>l</w:t>
      </w:r>
      <w:r w:rsidR="000C51D0" w:rsidRPr="00F52382">
        <w:rPr>
          <w:lang w:val="es-ES"/>
        </w:rPr>
        <w:t xml:space="preserve">a </w:t>
      </w:r>
      <w:r w:rsidR="000C51D0" w:rsidRPr="00F52382">
        <w:rPr>
          <w:b/>
          <w:lang w:val="es-ES"/>
        </w:rPr>
        <w:t>función</w:t>
      </w:r>
      <w:r w:rsidR="000C51D0" w:rsidRPr="00F52382">
        <w:rPr>
          <w:lang w:val="es-ES"/>
        </w:rPr>
        <w:t xml:space="preserve"> principal del nivel de RED es encontrar el camino para hacer llegar los mensajes al host de destino. Los mensajes (datagramas) que envía al destino pueden seguir caminos distintos, dependiendo del estado de la red (congestión o disponibilidad de la misma), incluso </w:t>
      </w:r>
      <w:r w:rsidR="007D5BFA">
        <w:rPr>
          <w:lang w:val="es-ES"/>
        </w:rPr>
        <w:t xml:space="preserve">dichos mensajes </w:t>
      </w:r>
      <w:r w:rsidR="000C51D0" w:rsidRPr="00F52382">
        <w:rPr>
          <w:lang w:val="es-ES"/>
        </w:rPr>
        <w:t xml:space="preserve">pueden llegar desordenados; mensajes que han sido enviados antes que otros pueden llegar después. </w:t>
      </w:r>
    </w:p>
    <w:p w:rsidR="00CF1CA3" w:rsidRDefault="00CF1CA3" w:rsidP="009F12B0">
      <w:pPr>
        <w:pStyle w:val="Textoindependiente"/>
        <w:keepLines/>
        <w:widowControl/>
        <w:suppressAutoHyphens/>
        <w:spacing w:after="120"/>
        <w:ind w:right="119" w:firstLine="709"/>
        <w:jc w:val="both"/>
        <w:rPr>
          <w:lang w:val="es-ES"/>
        </w:rPr>
      </w:pPr>
    </w:p>
    <w:p w:rsidR="000C51D0" w:rsidRDefault="00D66A4C" w:rsidP="009F12B0">
      <w:pPr>
        <w:pStyle w:val="Textoindependiente"/>
        <w:keepLines/>
        <w:widowControl/>
        <w:suppressAutoHyphens/>
        <w:spacing w:after="120"/>
        <w:ind w:right="119" w:firstLine="709"/>
        <w:jc w:val="both"/>
        <w:rPr>
          <w:lang w:val="es-ES"/>
        </w:rPr>
      </w:pPr>
      <w:r w:rsidRPr="00F52382">
        <w:rPr>
          <w:lang w:val="es-ES"/>
        </w:rPr>
        <w:lastRenderedPageBreak/>
        <w:t xml:space="preserve">El Protocolo </w:t>
      </w:r>
      <w:r w:rsidRPr="00F52382">
        <w:rPr>
          <w:b/>
          <w:lang w:val="es-ES"/>
        </w:rPr>
        <w:t>IP</w:t>
      </w:r>
      <w:r w:rsidRPr="00F52382">
        <w:rPr>
          <w:lang w:val="es-ES"/>
        </w:rPr>
        <w:t xml:space="preserve"> (</w:t>
      </w:r>
      <w:r w:rsidRPr="00F52382">
        <w:rPr>
          <w:b/>
          <w:lang w:val="es-ES"/>
        </w:rPr>
        <w:t>I</w:t>
      </w:r>
      <w:r w:rsidRPr="00F52382">
        <w:rPr>
          <w:lang w:val="es-ES"/>
        </w:rPr>
        <w:t xml:space="preserve">nternet </w:t>
      </w:r>
      <w:r w:rsidRPr="00F52382">
        <w:rPr>
          <w:b/>
          <w:lang w:val="es-ES"/>
        </w:rPr>
        <w:t>P</w:t>
      </w:r>
      <w:r w:rsidRPr="00F52382">
        <w:rPr>
          <w:lang w:val="es-ES"/>
        </w:rPr>
        <w:t xml:space="preserve">rotocol), es </w:t>
      </w:r>
      <w:r w:rsidR="000C51D0" w:rsidRPr="00F52382">
        <w:rPr>
          <w:lang w:val="es-ES"/>
        </w:rPr>
        <w:t>el</w:t>
      </w:r>
      <w:r w:rsidRPr="00F52382">
        <w:rPr>
          <w:lang w:val="es-ES"/>
        </w:rPr>
        <w:t xml:space="preserve"> protocolo</w:t>
      </w:r>
      <w:r w:rsidR="000C51D0" w:rsidRPr="00F52382">
        <w:rPr>
          <w:lang w:val="es-ES"/>
        </w:rPr>
        <w:t xml:space="preserve"> m</w:t>
      </w:r>
      <w:r w:rsidR="007D5BFA">
        <w:rPr>
          <w:lang w:val="es-ES"/>
        </w:rPr>
        <w:t xml:space="preserve">ás importante de la capa de RED, pero no el único; </w:t>
      </w:r>
      <w:r w:rsidR="009C7FFE">
        <w:rPr>
          <w:lang w:val="es-ES"/>
        </w:rPr>
        <w:t xml:space="preserve">existen otros protocolos que ayudan al protocolo IP a realizar su función tales como: </w:t>
      </w:r>
      <w:r w:rsidR="009C7FFE">
        <w:rPr>
          <w:b/>
          <w:lang w:val="es-ES"/>
        </w:rPr>
        <w:t>ARP</w:t>
      </w:r>
      <w:r w:rsidR="009C7FFE">
        <w:rPr>
          <w:lang w:val="es-ES"/>
        </w:rPr>
        <w:t xml:space="preserve"> (</w:t>
      </w:r>
      <w:r w:rsidR="009C7FFE" w:rsidRPr="009C7FFE">
        <w:rPr>
          <w:b/>
          <w:lang w:val="es-ES"/>
        </w:rPr>
        <w:t>A</w:t>
      </w:r>
      <w:r w:rsidR="009C7FFE">
        <w:rPr>
          <w:lang w:val="es-ES"/>
        </w:rPr>
        <w:t xml:space="preserve">ddress </w:t>
      </w:r>
      <w:r w:rsidR="009C7FFE" w:rsidRPr="009C7FFE">
        <w:rPr>
          <w:b/>
          <w:lang w:val="es-ES"/>
        </w:rPr>
        <w:t>R</w:t>
      </w:r>
      <w:r w:rsidR="009C7FFE">
        <w:rPr>
          <w:lang w:val="es-ES"/>
        </w:rPr>
        <w:t xml:space="preserve">esolution </w:t>
      </w:r>
      <w:r w:rsidR="009C7FFE" w:rsidRPr="009C7FFE">
        <w:rPr>
          <w:b/>
          <w:lang w:val="es-ES"/>
        </w:rPr>
        <w:t>P</w:t>
      </w:r>
      <w:r w:rsidR="009C7FFE">
        <w:rPr>
          <w:lang w:val="es-ES"/>
        </w:rPr>
        <w:t xml:space="preserve">rotocol) el cuál obtiene la dirección MAC del adaptador de red de un host que se corresponde con una determinada IP o </w:t>
      </w:r>
      <w:r w:rsidR="009C7FFE">
        <w:rPr>
          <w:b/>
          <w:lang w:val="es-ES"/>
        </w:rPr>
        <w:t>ICMP</w:t>
      </w:r>
      <w:r w:rsidR="009C7FFE">
        <w:rPr>
          <w:lang w:val="es-ES"/>
        </w:rPr>
        <w:t xml:space="preserve"> (</w:t>
      </w:r>
      <w:r w:rsidR="009C7FFE" w:rsidRPr="009C7FFE">
        <w:rPr>
          <w:b/>
          <w:lang w:val="es-ES"/>
        </w:rPr>
        <w:t>I</w:t>
      </w:r>
      <w:r w:rsidR="009C7FFE">
        <w:rPr>
          <w:lang w:val="es-ES"/>
        </w:rPr>
        <w:t xml:space="preserve">nternet </w:t>
      </w:r>
      <w:r w:rsidR="009C7FFE" w:rsidRPr="009C7FFE">
        <w:rPr>
          <w:b/>
          <w:lang w:val="es-ES"/>
        </w:rPr>
        <w:t>C</w:t>
      </w:r>
      <w:r w:rsidR="009C7FFE">
        <w:rPr>
          <w:lang w:val="es-ES"/>
        </w:rPr>
        <w:t xml:space="preserve">ontrol </w:t>
      </w:r>
      <w:r w:rsidR="009C7FFE" w:rsidRPr="009C7FFE">
        <w:rPr>
          <w:b/>
          <w:lang w:val="es-ES"/>
        </w:rPr>
        <w:t>M</w:t>
      </w:r>
      <w:r w:rsidR="009C7FFE">
        <w:rPr>
          <w:lang w:val="es-ES"/>
        </w:rPr>
        <w:t xml:space="preserve">essage </w:t>
      </w:r>
      <w:r w:rsidR="009C7FFE" w:rsidRPr="009C7FFE">
        <w:rPr>
          <w:b/>
          <w:lang w:val="es-ES"/>
        </w:rPr>
        <w:t>P</w:t>
      </w:r>
      <w:r w:rsidR="009C7FFE">
        <w:rPr>
          <w:lang w:val="es-ES"/>
        </w:rPr>
        <w:t>rotocol) quien maneja los mensaje de error y control.</w:t>
      </w:r>
    </w:p>
    <w:p w:rsidR="00CF1CA3" w:rsidRPr="009C7FFE" w:rsidRDefault="00CF1CA3" w:rsidP="009F12B0">
      <w:pPr>
        <w:pStyle w:val="Textoindependiente"/>
        <w:keepLines/>
        <w:widowControl/>
        <w:suppressAutoHyphens/>
        <w:spacing w:after="120"/>
        <w:ind w:right="119" w:firstLine="709"/>
        <w:jc w:val="both"/>
        <w:rPr>
          <w:lang w:val="es-ES"/>
        </w:rPr>
      </w:pPr>
    </w:p>
    <w:p w:rsidR="00D66A4C" w:rsidRDefault="00D66A4C" w:rsidP="009F12B0">
      <w:pPr>
        <w:pStyle w:val="Textoindependiente"/>
        <w:keepLines/>
        <w:widowControl/>
        <w:suppressAutoHyphens/>
        <w:spacing w:after="120"/>
        <w:ind w:right="119" w:firstLine="709"/>
        <w:jc w:val="both"/>
        <w:rPr>
          <w:b/>
          <w:lang w:val="es-ES"/>
        </w:rPr>
      </w:pPr>
      <w:r w:rsidRPr="00F52382">
        <w:rPr>
          <w:lang w:val="es-ES"/>
        </w:rPr>
        <w:t>Para identificar los equipos que forman la red, se asigna a cada uno de ellos una dirección de red</w:t>
      </w:r>
      <w:r w:rsidR="00D33608" w:rsidRPr="00F52382">
        <w:rPr>
          <w:lang w:val="es-ES"/>
        </w:rPr>
        <w:t xml:space="preserve"> (dirección IP)</w:t>
      </w:r>
      <w:r w:rsidRPr="00F52382">
        <w:rPr>
          <w:lang w:val="es-ES"/>
        </w:rPr>
        <w:t xml:space="preserve">, </w:t>
      </w:r>
      <w:r w:rsidRPr="00F52382">
        <w:rPr>
          <w:b/>
          <w:lang w:val="es-ES"/>
        </w:rPr>
        <w:t xml:space="preserve">esta dirección </w:t>
      </w:r>
      <w:r w:rsidR="003D301F" w:rsidRPr="00F52382">
        <w:rPr>
          <w:b/>
          <w:lang w:val="es-ES"/>
        </w:rPr>
        <w:t>debe ser única en la red.</w:t>
      </w:r>
    </w:p>
    <w:p w:rsidR="00CF1CA3" w:rsidRPr="00F52382" w:rsidRDefault="00CF1CA3" w:rsidP="009F12B0">
      <w:pPr>
        <w:pStyle w:val="Textoindependiente"/>
        <w:keepLines/>
        <w:widowControl/>
        <w:suppressAutoHyphens/>
        <w:spacing w:after="120"/>
        <w:ind w:right="119" w:firstLine="709"/>
        <w:jc w:val="both"/>
        <w:rPr>
          <w:lang w:val="es-ES"/>
        </w:rPr>
      </w:pPr>
    </w:p>
    <w:p w:rsidR="00D66A4C" w:rsidRDefault="00D33608" w:rsidP="009F12B0">
      <w:pPr>
        <w:pStyle w:val="Textoindependiente"/>
        <w:keepLines/>
        <w:widowControl/>
        <w:suppressAutoHyphens/>
        <w:spacing w:after="120"/>
        <w:ind w:right="119" w:firstLine="709"/>
        <w:jc w:val="both"/>
        <w:rPr>
          <w:lang w:val="es-ES"/>
        </w:rPr>
      </w:pPr>
      <w:r w:rsidRPr="00F52382">
        <w:rPr>
          <w:lang w:val="es-ES"/>
        </w:rPr>
        <w:t>En la versión 4 (IPv4), la  dirección IP consta</w:t>
      </w:r>
      <w:r w:rsidR="00D66A4C" w:rsidRPr="00F52382">
        <w:rPr>
          <w:lang w:val="es-ES"/>
        </w:rPr>
        <w:t xml:space="preserve"> de 4 números enteros </w:t>
      </w:r>
      <w:r w:rsidR="003D301F" w:rsidRPr="00F52382">
        <w:rPr>
          <w:lang w:val="es-ES"/>
        </w:rPr>
        <w:t>de 8 bits cada uno (</w:t>
      </w:r>
      <w:r w:rsidR="00D66A4C" w:rsidRPr="00F52382">
        <w:rPr>
          <w:lang w:val="es-ES"/>
        </w:rPr>
        <w:t>comprendido</w:t>
      </w:r>
      <w:r w:rsidRPr="00F52382">
        <w:rPr>
          <w:lang w:val="es-ES"/>
        </w:rPr>
        <w:t>s entre 0 y 255</w:t>
      </w:r>
      <w:r w:rsidR="003D301F" w:rsidRPr="00F52382">
        <w:rPr>
          <w:lang w:val="es-ES"/>
        </w:rPr>
        <w:t>)</w:t>
      </w:r>
      <w:r w:rsidR="00D66A4C" w:rsidRPr="00F52382">
        <w:rPr>
          <w:lang w:val="es-ES"/>
        </w:rPr>
        <w:t xml:space="preserve"> </w:t>
      </w:r>
      <w:r w:rsidR="003D301F" w:rsidRPr="00F52382">
        <w:rPr>
          <w:lang w:val="es-ES"/>
        </w:rPr>
        <w:t>total 32 bits, cada número de 8 bits está separado</w:t>
      </w:r>
      <w:r w:rsidR="00D66A4C" w:rsidRPr="00F52382">
        <w:rPr>
          <w:lang w:val="es-ES"/>
        </w:rPr>
        <w:t xml:space="preserve"> por un punto. </w:t>
      </w:r>
      <w:r w:rsidRPr="00F52382">
        <w:rPr>
          <w:lang w:val="es-ES"/>
        </w:rPr>
        <w:t>U</w:t>
      </w:r>
      <w:r w:rsidR="00D66A4C" w:rsidRPr="00F52382">
        <w:rPr>
          <w:lang w:val="es-ES"/>
        </w:rPr>
        <w:t xml:space="preserve">na dirección válida es: 151.99.26.43. El número de posibles direcciones IPv4 </w:t>
      </w:r>
      <w:r w:rsidRPr="00F52382">
        <w:rPr>
          <w:lang w:val="es-ES"/>
        </w:rPr>
        <w:t>es de</w:t>
      </w:r>
      <w:r w:rsidR="00D66A4C" w:rsidRPr="00F52382">
        <w:rPr>
          <w:lang w:val="es-ES"/>
        </w:rPr>
        <w:t xml:space="preserve"> más de </w:t>
      </w:r>
      <w:r w:rsidR="00D66A4C" w:rsidRPr="00F52382">
        <w:rPr>
          <w:b/>
          <w:lang w:val="es-ES"/>
        </w:rPr>
        <w:t>cuatro mil millones</w:t>
      </w:r>
      <w:r w:rsidR="00D66A4C" w:rsidRPr="00F52382">
        <w:rPr>
          <w:lang w:val="es-ES"/>
        </w:rPr>
        <w:t xml:space="preserve">. </w:t>
      </w:r>
    </w:p>
    <w:p w:rsidR="00CF1CA3" w:rsidRPr="00F52382" w:rsidRDefault="00CF1CA3" w:rsidP="009F12B0">
      <w:pPr>
        <w:pStyle w:val="Textoindependiente"/>
        <w:keepLines/>
        <w:widowControl/>
        <w:suppressAutoHyphens/>
        <w:spacing w:after="120"/>
        <w:ind w:right="119" w:firstLine="709"/>
        <w:jc w:val="both"/>
        <w:rPr>
          <w:lang w:val="es-ES"/>
        </w:rPr>
      </w:pPr>
    </w:p>
    <w:p w:rsidR="003D301F" w:rsidRPr="00F52382" w:rsidRDefault="00D66A4C" w:rsidP="009F12B0">
      <w:pPr>
        <w:pStyle w:val="Textoindependiente"/>
        <w:keepLines/>
        <w:widowControl/>
        <w:suppressAutoHyphens/>
        <w:spacing w:after="120"/>
        <w:ind w:right="119" w:firstLine="709"/>
        <w:jc w:val="both"/>
        <w:rPr>
          <w:lang w:val="es-ES"/>
        </w:rPr>
      </w:pPr>
      <w:r w:rsidRPr="00F52382">
        <w:rPr>
          <w:lang w:val="es-ES"/>
        </w:rPr>
        <w:t>En los orígenes de Internet no se pensaba que se pudiese agotar un número tan grande de direcciones. Actualmente, dado el constante creci</w:t>
      </w:r>
      <w:r w:rsidR="0068621E" w:rsidRPr="00F52382">
        <w:rPr>
          <w:lang w:val="es-ES"/>
        </w:rPr>
        <w:t xml:space="preserve">miento del número de dispositivos conectados a </w:t>
      </w:r>
      <w:r w:rsidRPr="00F52382">
        <w:rPr>
          <w:lang w:val="es-ES"/>
        </w:rPr>
        <w:t xml:space="preserve">Internet, junto al hecho de que una parte considerable de direcciones IP está reservada y no puede utilizarse, se han empezado a utilizar las direcciones IPv6. </w:t>
      </w:r>
    </w:p>
    <w:p w:rsidR="00D66A4C" w:rsidRDefault="003D301F" w:rsidP="009F12B0">
      <w:pPr>
        <w:pStyle w:val="Textoindependiente"/>
        <w:keepLines/>
        <w:widowControl/>
        <w:suppressAutoHyphens/>
        <w:spacing w:after="120"/>
        <w:ind w:right="119" w:firstLine="709"/>
        <w:jc w:val="both"/>
        <w:rPr>
          <w:lang w:val="es-ES"/>
        </w:rPr>
      </w:pPr>
      <w:r w:rsidRPr="00F52382">
        <w:rPr>
          <w:lang w:val="es-ES"/>
        </w:rPr>
        <w:t xml:space="preserve">Las direcciones IPV6 se están formadas por 8 números enteros de 16 bits cada uno </w:t>
      </w:r>
      <w:r w:rsidR="00D46E6E" w:rsidRPr="00F52382">
        <w:rPr>
          <w:lang w:val="es-ES"/>
        </w:rPr>
        <w:t>representado</w:t>
      </w:r>
      <w:r w:rsidRPr="00F52382">
        <w:rPr>
          <w:lang w:val="es-ES"/>
        </w:rPr>
        <w:t xml:space="preserve"> por 4 dígitos hexadecimales (</w:t>
      </w:r>
      <w:r w:rsidR="00AE7AF9" w:rsidRPr="00F52382">
        <w:rPr>
          <w:lang w:val="es-ES"/>
        </w:rPr>
        <w:t xml:space="preserve">símbolos </w:t>
      </w:r>
      <w:r w:rsidRPr="00F52382">
        <w:rPr>
          <w:lang w:val="es-ES"/>
        </w:rPr>
        <w:t xml:space="preserve">desde 0 a F) </w:t>
      </w:r>
      <w:r w:rsidR="00D46E6E" w:rsidRPr="00F52382">
        <w:rPr>
          <w:lang w:val="es-ES"/>
        </w:rPr>
        <w:t>formando un total de</w:t>
      </w:r>
      <w:r w:rsidRPr="00F52382">
        <w:rPr>
          <w:lang w:val="es-ES"/>
        </w:rPr>
        <w:t xml:space="preserve"> 128</w:t>
      </w:r>
      <w:r w:rsidR="00D46E6E" w:rsidRPr="00F52382">
        <w:rPr>
          <w:lang w:val="es-ES"/>
        </w:rPr>
        <w:t xml:space="preserve"> bits. C</w:t>
      </w:r>
      <w:r w:rsidRPr="00F52382">
        <w:rPr>
          <w:lang w:val="es-ES"/>
        </w:rPr>
        <w:t>ada grupo de 16 bits está separado por dos puntos.</w:t>
      </w:r>
      <w:r w:rsidR="00D46E6E" w:rsidRPr="00F52382">
        <w:rPr>
          <w:lang w:val="es-ES"/>
        </w:rPr>
        <w:t xml:space="preserve"> </w:t>
      </w:r>
      <w:r w:rsidRPr="00F52382">
        <w:rPr>
          <w:lang w:val="es-ES"/>
        </w:rPr>
        <w:t xml:space="preserve">Una dirección válida es: </w:t>
      </w:r>
      <w:r w:rsidRPr="00F52382">
        <w:rPr>
          <w:b/>
          <w:lang w:val="es-ES"/>
        </w:rPr>
        <w:t>2001:0db8:85a3:0000:0000:8a2e:0370:7334</w:t>
      </w:r>
      <w:r w:rsidRPr="00F52382">
        <w:rPr>
          <w:rFonts w:ascii="Courier New" w:hAnsi="Courier New" w:cs="Courier New"/>
          <w:color w:val="222222"/>
          <w:sz w:val="21"/>
          <w:szCs w:val="21"/>
          <w:shd w:val="clear" w:color="auto" w:fill="FFFFFF"/>
          <w:lang w:val="es-ES"/>
        </w:rPr>
        <w:t xml:space="preserve">. </w:t>
      </w:r>
      <w:r w:rsidR="00D66A4C" w:rsidRPr="00F52382">
        <w:rPr>
          <w:lang w:val="es-ES"/>
        </w:rPr>
        <w:t>El número de posibles direcciones IPv6 es</w:t>
      </w:r>
      <w:r w:rsidR="0068621E" w:rsidRPr="00F52382">
        <w:rPr>
          <w:lang w:val="es-ES"/>
        </w:rPr>
        <w:t xml:space="preserve"> de más </w:t>
      </w:r>
      <w:r w:rsidR="0068621E" w:rsidRPr="00F52382">
        <w:rPr>
          <w:b/>
          <w:lang w:val="es-ES"/>
        </w:rPr>
        <w:t>340 sextillones</w:t>
      </w:r>
      <w:r w:rsidR="00D46E6E" w:rsidRPr="00F52382">
        <w:rPr>
          <w:b/>
          <w:lang w:val="es-ES"/>
        </w:rPr>
        <w:t xml:space="preserve"> </w:t>
      </w:r>
      <w:r w:rsidR="00D46E6E" w:rsidRPr="00F52382">
        <w:rPr>
          <w:lang w:val="es-ES"/>
        </w:rPr>
        <w:t>(es decir el número 340 seguido de 36 ceros)</w:t>
      </w:r>
      <w:r w:rsidR="00D66A4C" w:rsidRPr="00F52382">
        <w:rPr>
          <w:lang w:val="es-ES"/>
        </w:rPr>
        <w:t>.</w:t>
      </w:r>
    </w:p>
    <w:p w:rsidR="00CF1CA3" w:rsidRPr="00F52382" w:rsidRDefault="00CF1CA3" w:rsidP="009F12B0">
      <w:pPr>
        <w:pStyle w:val="Textoindependiente"/>
        <w:keepLines/>
        <w:widowControl/>
        <w:suppressAutoHyphens/>
        <w:spacing w:after="120"/>
        <w:ind w:right="119" w:firstLine="709"/>
        <w:jc w:val="both"/>
        <w:rPr>
          <w:lang w:val="es-ES"/>
        </w:rPr>
      </w:pPr>
    </w:p>
    <w:p w:rsidR="00501C4A" w:rsidRPr="00F52382" w:rsidRDefault="00501C4A" w:rsidP="009F12B0">
      <w:pPr>
        <w:pStyle w:val="Textoindependiente"/>
        <w:keepLines/>
        <w:widowControl/>
        <w:suppressAutoHyphens/>
        <w:spacing w:after="120"/>
        <w:ind w:right="119" w:firstLine="709"/>
        <w:rPr>
          <w:lang w:val="es-ES"/>
        </w:rPr>
      </w:pPr>
      <w:r w:rsidRPr="00F52382">
        <w:rPr>
          <w:lang w:val="es-ES"/>
        </w:rPr>
        <w:t>La cabecera del nivel de red tiene el siguiente formato:</w:t>
      </w:r>
    </w:p>
    <w:p w:rsidR="00501C4A" w:rsidRPr="00F52382" w:rsidRDefault="00501C4A" w:rsidP="009F12B0">
      <w:pPr>
        <w:pStyle w:val="Textoindependiente"/>
        <w:keepLines/>
        <w:widowControl/>
        <w:suppressAutoHyphens/>
        <w:spacing w:after="120"/>
        <w:ind w:right="119" w:firstLine="709"/>
        <w:jc w:val="both"/>
        <w:rPr>
          <w:lang w:val="es-ES"/>
        </w:rPr>
      </w:pPr>
      <w:r w:rsidRPr="00F52382">
        <w:rPr>
          <w:noProof/>
          <w:lang w:val="es-ES" w:eastAsia="es-ES"/>
        </w:rPr>
        <w:drawing>
          <wp:inline distT="0" distB="0" distL="0" distR="0" wp14:anchorId="0C6C4EC3" wp14:editId="3216404B">
            <wp:extent cx="5924550" cy="2981325"/>
            <wp:effectExtent l="0" t="0" r="0" b="9525"/>
            <wp:docPr id="346" name="Imagen 346" descr="Resultado de imagen de estructura protocolos 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estructura protocolos i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24550" cy="2981325"/>
                    </a:xfrm>
                    <a:prstGeom prst="rect">
                      <a:avLst/>
                    </a:prstGeom>
                    <a:noFill/>
                    <a:ln>
                      <a:noFill/>
                    </a:ln>
                  </pic:spPr>
                </pic:pic>
              </a:graphicData>
            </a:graphic>
          </wp:inline>
        </w:drawing>
      </w:r>
    </w:p>
    <w:p w:rsidR="00501C4A" w:rsidRDefault="00501C4A" w:rsidP="009F12B0">
      <w:pPr>
        <w:pStyle w:val="Descripcin"/>
        <w:jc w:val="center"/>
        <w:rPr>
          <w:rFonts w:ascii="Arial" w:hAnsi="Arial" w:cs="Arial"/>
          <w:sz w:val="22"/>
          <w:szCs w:val="22"/>
        </w:rPr>
      </w:pPr>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7</w:t>
      </w:r>
      <w:r w:rsidRPr="00F52382">
        <w:rPr>
          <w:rFonts w:ascii="Arial" w:hAnsi="Arial" w:cs="Arial"/>
          <w:sz w:val="22"/>
          <w:szCs w:val="22"/>
        </w:rPr>
        <w:fldChar w:fldCharType="end"/>
      </w:r>
      <w:r w:rsidRPr="00F52382">
        <w:rPr>
          <w:rFonts w:ascii="Arial" w:hAnsi="Arial" w:cs="Arial"/>
          <w:sz w:val="22"/>
          <w:szCs w:val="22"/>
        </w:rPr>
        <w:t xml:space="preserve"> Cabecera del protocolo IP</w:t>
      </w:r>
      <w:r w:rsidR="00C075B7">
        <w:rPr>
          <w:rFonts w:ascii="Arial" w:hAnsi="Arial" w:cs="Arial"/>
          <w:sz w:val="22"/>
          <w:szCs w:val="22"/>
        </w:rPr>
        <w:t xml:space="preserve"> (Fuente: Universidad País Vasco)</w:t>
      </w:r>
    </w:p>
    <w:p w:rsidR="00CF1CA3" w:rsidRPr="00CF1CA3" w:rsidRDefault="00CF1CA3" w:rsidP="00CF1CA3"/>
    <w:p w:rsidR="00501C4A" w:rsidRDefault="00CF1CA3" w:rsidP="009F12B0">
      <w:pPr>
        <w:pStyle w:val="Prrafodelista"/>
        <w:keepLines/>
        <w:widowControl/>
        <w:tabs>
          <w:tab w:val="left" w:pos="475"/>
        </w:tabs>
        <w:suppressAutoHyphens/>
        <w:ind w:left="708" w:right="106" w:firstLine="476"/>
        <w:jc w:val="left"/>
        <w:rPr>
          <w:sz w:val="24"/>
          <w:lang w:val="es-ES"/>
        </w:rPr>
      </w:pPr>
      <w:r>
        <w:rPr>
          <w:sz w:val="24"/>
          <w:lang w:val="es-ES"/>
        </w:rPr>
        <w:lastRenderedPageBreak/>
        <w:t>Los dat</w:t>
      </w:r>
      <w:r w:rsidR="00501C4A" w:rsidRPr="00F52382">
        <w:rPr>
          <w:sz w:val="24"/>
          <w:lang w:val="es-ES"/>
        </w:rPr>
        <w:t>os de la cabecera más relevantes son los siguientes:</w:t>
      </w:r>
    </w:p>
    <w:p w:rsidR="00E17F1C" w:rsidRPr="00F52382" w:rsidRDefault="00E17F1C" w:rsidP="009F12B0">
      <w:pPr>
        <w:pStyle w:val="Prrafodelista"/>
        <w:keepLines/>
        <w:widowControl/>
        <w:tabs>
          <w:tab w:val="left" w:pos="475"/>
        </w:tabs>
        <w:suppressAutoHyphens/>
        <w:ind w:left="708" w:right="106" w:firstLine="476"/>
        <w:jc w:val="left"/>
        <w:rPr>
          <w:sz w:val="24"/>
          <w:lang w:val="es-ES"/>
        </w:rPr>
      </w:pPr>
    </w:p>
    <w:p w:rsidR="00501C4A" w:rsidRPr="00F52382" w:rsidRDefault="00501C4A" w:rsidP="000976BD">
      <w:pPr>
        <w:pStyle w:val="Prrafodelista"/>
        <w:keepLines/>
        <w:widowControl/>
        <w:numPr>
          <w:ilvl w:val="0"/>
          <w:numId w:val="55"/>
        </w:numPr>
        <w:tabs>
          <w:tab w:val="left" w:pos="475"/>
        </w:tabs>
        <w:suppressAutoHyphens/>
        <w:spacing w:after="120"/>
        <w:ind w:left="1899" w:right="108" w:hanging="357"/>
        <w:jc w:val="left"/>
        <w:rPr>
          <w:sz w:val="24"/>
          <w:lang w:val="es-ES"/>
        </w:rPr>
      </w:pPr>
      <w:r w:rsidRPr="00E17F1C">
        <w:rPr>
          <w:b/>
          <w:sz w:val="24"/>
          <w:lang w:val="es-ES"/>
        </w:rPr>
        <w:t>LON:</w:t>
      </w:r>
      <w:r w:rsidR="001E2A53">
        <w:rPr>
          <w:sz w:val="24"/>
          <w:lang w:val="es-ES"/>
        </w:rPr>
        <w:t xml:space="preserve"> e</w:t>
      </w:r>
      <w:r w:rsidRPr="00F52382">
        <w:rPr>
          <w:sz w:val="24"/>
          <w:lang w:val="es-ES"/>
        </w:rPr>
        <w:t>s la longitud de la cabecera.</w:t>
      </w:r>
    </w:p>
    <w:p w:rsidR="00501C4A" w:rsidRPr="00F52382" w:rsidRDefault="00501C4A" w:rsidP="000976BD">
      <w:pPr>
        <w:pStyle w:val="Prrafodelista"/>
        <w:keepLines/>
        <w:widowControl/>
        <w:numPr>
          <w:ilvl w:val="0"/>
          <w:numId w:val="55"/>
        </w:numPr>
        <w:tabs>
          <w:tab w:val="left" w:pos="475"/>
        </w:tabs>
        <w:suppressAutoHyphens/>
        <w:spacing w:after="120"/>
        <w:ind w:left="1899" w:right="108" w:hanging="357"/>
        <w:jc w:val="left"/>
        <w:rPr>
          <w:sz w:val="24"/>
          <w:lang w:val="es-ES"/>
        </w:rPr>
      </w:pPr>
      <w:r w:rsidRPr="00E17F1C">
        <w:rPr>
          <w:b/>
          <w:sz w:val="24"/>
          <w:lang w:val="es-ES"/>
        </w:rPr>
        <w:t>Longitud total:</w:t>
      </w:r>
      <w:r w:rsidRPr="00F52382">
        <w:rPr>
          <w:sz w:val="24"/>
          <w:lang w:val="es-ES"/>
        </w:rPr>
        <w:t xml:space="preserve"> es la longitud de todo el mensaje de nivel de red, incluida la cabecera.</w:t>
      </w:r>
    </w:p>
    <w:p w:rsidR="00501C4A" w:rsidRPr="00F52382" w:rsidRDefault="006D1E62" w:rsidP="000976BD">
      <w:pPr>
        <w:pStyle w:val="Prrafodelista"/>
        <w:keepLines/>
        <w:widowControl/>
        <w:numPr>
          <w:ilvl w:val="0"/>
          <w:numId w:val="55"/>
        </w:numPr>
        <w:tabs>
          <w:tab w:val="left" w:pos="475"/>
        </w:tabs>
        <w:suppressAutoHyphens/>
        <w:spacing w:after="120"/>
        <w:ind w:left="1899" w:right="108" w:hanging="357"/>
        <w:jc w:val="left"/>
        <w:rPr>
          <w:sz w:val="24"/>
          <w:lang w:val="es-ES"/>
        </w:rPr>
      </w:pPr>
      <w:r w:rsidRPr="00E17F1C">
        <w:rPr>
          <w:b/>
          <w:sz w:val="24"/>
          <w:lang w:val="es-ES"/>
        </w:rPr>
        <w:t>TTL:</w:t>
      </w:r>
      <w:r w:rsidRPr="00F52382">
        <w:rPr>
          <w:sz w:val="24"/>
          <w:lang w:val="es-ES"/>
        </w:rPr>
        <w:t xml:space="preserve"> Tiempo de Vida (</w:t>
      </w:r>
      <w:r w:rsidRPr="00F52382">
        <w:rPr>
          <w:b/>
          <w:sz w:val="24"/>
          <w:lang w:val="es-ES"/>
        </w:rPr>
        <w:t>T</w:t>
      </w:r>
      <w:r w:rsidRPr="00F52382">
        <w:rPr>
          <w:sz w:val="24"/>
          <w:lang w:val="es-ES"/>
        </w:rPr>
        <w:t xml:space="preserve">ime </w:t>
      </w:r>
      <w:r w:rsidRPr="00F52382">
        <w:rPr>
          <w:b/>
          <w:sz w:val="24"/>
          <w:lang w:val="es-ES"/>
        </w:rPr>
        <w:t>T</w:t>
      </w:r>
      <w:r w:rsidRPr="00F52382">
        <w:rPr>
          <w:sz w:val="24"/>
          <w:lang w:val="es-ES"/>
        </w:rPr>
        <w:t xml:space="preserve">o </w:t>
      </w:r>
      <w:r w:rsidRPr="00F52382">
        <w:rPr>
          <w:b/>
          <w:sz w:val="24"/>
          <w:lang w:val="es-ES"/>
        </w:rPr>
        <w:t>L</w:t>
      </w:r>
      <w:r w:rsidRPr="00F52382">
        <w:rPr>
          <w:sz w:val="24"/>
          <w:lang w:val="es-ES"/>
        </w:rPr>
        <w:t>ive). Para evitar que un mensaje que no ha encontrado su destino esté indefinidamente circulando por la red se utiliza este parámetro. Por cada equipo por el que atraviesa el mensaje se debe decrementar en al menos una unidad, al llegar a cero debe ser destruido.</w:t>
      </w:r>
    </w:p>
    <w:p w:rsidR="006D1E62" w:rsidRPr="00F52382" w:rsidRDefault="006D1E62" w:rsidP="000976BD">
      <w:pPr>
        <w:pStyle w:val="Prrafodelista"/>
        <w:keepLines/>
        <w:widowControl/>
        <w:numPr>
          <w:ilvl w:val="0"/>
          <w:numId w:val="55"/>
        </w:numPr>
        <w:tabs>
          <w:tab w:val="left" w:pos="475"/>
        </w:tabs>
        <w:suppressAutoHyphens/>
        <w:spacing w:after="120"/>
        <w:ind w:left="1899" w:right="108" w:hanging="357"/>
        <w:jc w:val="left"/>
        <w:rPr>
          <w:sz w:val="24"/>
          <w:lang w:val="es-ES"/>
        </w:rPr>
      </w:pPr>
      <w:r w:rsidRPr="00E17F1C">
        <w:rPr>
          <w:b/>
          <w:sz w:val="24"/>
          <w:lang w:val="es-ES"/>
        </w:rPr>
        <w:t>Protocolo:</w:t>
      </w:r>
      <w:r w:rsidR="001E2A53">
        <w:rPr>
          <w:sz w:val="24"/>
          <w:lang w:val="es-ES"/>
        </w:rPr>
        <w:t xml:space="preserve"> e</w:t>
      </w:r>
      <w:r w:rsidRPr="00F52382">
        <w:rPr>
          <w:sz w:val="24"/>
          <w:lang w:val="es-ES"/>
        </w:rPr>
        <w:t>n el nivel de red existen muchos protocolos como IP, ICMP, RIP…este parámetro identifica el protocolo al que pertenece el mensaje.</w:t>
      </w:r>
    </w:p>
    <w:p w:rsidR="006D1E62" w:rsidRPr="00F52382" w:rsidRDefault="006D1E62" w:rsidP="000976BD">
      <w:pPr>
        <w:pStyle w:val="Prrafodelista"/>
        <w:keepLines/>
        <w:widowControl/>
        <w:numPr>
          <w:ilvl w:val="0"/>
          <w:numId w:val="55"/>
        </w:numPr>
        <w:tabs>
          <w:tab w:val="left" w:pos="475"/>
        </w:tabs>
        <w:suppressAutoHyphens/>
        <w:spacing w:after="120"/>
        <w:ind w:left="1899" w:right="108" w:hanging="357"/>
        <w:jc w:val="left"/>
        <w:rPr>
          <w:sz w:val="24"/>
          <w:lang w:val="es-ES"/>
        </w:rPr>
      </w:pPr>
      <w:r w:rsidRPr="00E17F1C">
        <w:rPr>
          <w:b/>
          <w:sz w:val="24"/>
          <w:lang w:val="es-ES"/>
        </w:rPr>
        <w:t>Comprobación de cabecera:</w:t>
      </w:r>
      <w:r w:rsidR="001E2A53">
        <w:rPr>
          <w:sz w:val="24"/>
          <w:lang w:val="es-ES"/>
        </w:rPr>
        <w:t xml:space="preserve"> e</w:t>
      </w:r>
      <w:r w:rsidRPr="00F52382">
        <w:rPr>
          <w:sz w:val="24"/>
          <w:lang w:val="es-ES"/>
        </w:rPr>
        <w:t>s el código de verificación de la cabecera. El destino de recalcularlo y si son iguales indica que la cabecera ha llegado correctamente.</w:t>
      </w:r>
    </w:p>
    <w:p w:rsidR="006D1E62" w:rsidRPr="00F52382" w:rsidRDefault="005D0F6F" w:rsidP="000976BD">
      <w:pPr>
        <w:pStyle w:val="Prrafodelista"/>
        <w:keepLines/>
        <w:widowControl/>
        <w:numPr>
          <w:ilvl w:val="0"/>
          <w:numId w:val="55"/>
        </w:numPr>
        <w:tabs>
          <w:tab w:val="left" w:pos="475"/>
        </w:tabs>
        <w:suppressAutoHyphens/>
        <w:spacing w:after="120"/>
        <w:ind w:left="1899" w:right="108" w:hanging="357"/>
        <w:jc w:val="left"/>
        <w:rPr>
          <w:sz w:val="24"/>
          <w:lang w:val="es-ES"/>
        </w:rPr>
      </w:pPr>
      <w:r w:rsidRPr="00E17F1C">
        <w:rPr>
          <w:b/>
          <w:sz w:val="24"/>
          <w:lang w:val="es-ES"/>
        </w:rPr>
        <w:t>Dirección IP origen:</w:t>
      </w:r>
      <w:r w:rsidR="001E2A53">
        <w:rPr>
          <w:sz w:val="24"/>
          <w:lang w:val="es-ES"/>
        </w:rPr>
        <w:t xml:space="preserve"> d</w:t>
      </w:r>
      <w:r w:rsidRPr="00F52382">
        <w:rPr>
          <w:sz w:val="24"/>
          <w:lang w:val="es-ES"/>
        </w:rPr>
        <w:t>irección IP del emisor.</w:t>
      </w:r>
    </w:p>
    <w:p w:rsidR="005D0F6F" w:rsidRPr="00F52382" w:rsidRDefault="005D0F6F" w:rsidP="000976BD">
      <w:pPr>
        <w:pStyle w:val="Prrafodelista"/>
        <w:keepLines/>
        <w:widowControl/>
        <w:numPr>
          <w:ilvl w:val="0"/>
          <w:numId w:val="55"/>
        </w:numPr>
        <w:tabs>
          <w:tab w:val="left" w:pos="475"/>
        </w:tabs>
        <w:suppressAutoHyphens/>
        <w:spacing w:after="120"/>
        <w:ind w:left="1899" w:right="108" w:hanging="357"/>
        <w:jc w:val="left"/>
        <w:rPr>
          <w:sz w:val="24"/>
          <w:lang w:val="es-ES"/>
        </w:rPr>
      </w:pPr>
      <w:r w:rsidRPr="00E17F1C">
        <w:rPr>
          <w:b/>
          <w:sz w:val="24"/>
          <w:lang w:val="es-ES"/>
        </w:rPr>
        <w:t>Dirección IP destino:</w:t>
      </w:r>
      <w:r w:rsidR="001E2A53">
        <w:rPr>
          <w:sz w:val="24"/>
          <w:lang w:val="es-ES"/>
        </w:rPr>
        <w:t xml:space="preserve"> d</w:t>
      </w:r>
      <w:r w:rsidRPr="00F52382">
        <w:rPr>
          <w:sz w:val="24"/>
          <w:lang w:val="es-ES"/>
        </w:rPr>
        <w:t>irección IP del receptor.</w:t>
      </w:r>
    </w:p>
    <w:p w:rsidR="005D0F6F" w:rsidRPr="00F52382" w:rsidRDefault="005D0F6F" w:rsidP="009F12B0">
      <w:pPr>
        <w:pStyle w:val="Prrafodelista"/>
        <w:keepLines/>
        <w:widowControl/>
        <w:tabs>
          <w:tab w:val="left" w:pos="475"/>
        </w:tabs>
        <w:suppressAutoHyphens/>
        <w:ind w:left="1904" w:right="106" w:firstLine="0"/>
        <w:jc w:val="left"/>
        <w:rPr>
          <w:sz w:val="24"/>
          <w:lang w:val="es-ES"/>
        </w:rPr>
      </w:pPr>
    </w:p>
    <w:p w:rsidR="00F91304" w:rsidRDefault="005D0F6F" w:rsidP="009F12B0">
      <w:pPr>
        <w:pStyle w:val="Prrafodelista"/>
        <w:keepLines/>
        <w:widowControl/>
        <w:tabs>
          <w:tab w:val="left" w:pos="475"/>
        </w:tabs>
        <w:suppressAutoHyphens/>
        <w:ind w:left="709" w:right="106" w:firstLine="0"/>
        <w:jc w:val="left"/>
        <w:rPr>
          <w:sz w:val="24"/>
          <w:lang w:val="es-ES"/>
        </w:rPr>
      </w:pPr>
      <w:r w:rsidRPr="00F52382">
        <w:rPr>
          <w:sz w:val="24"/>
          <w:lang w:val="es-ES"/>
        </w:rPr>
        <w:tab/>
        <w:t>La capa de transporte puede pasar la dirección IP destino</w:t>
      </w:r>
      <w:r w:rsidR="00884434" w:rsidRPr="00F52382">
        <w:rPr>
          <w:sz w:val="24"/>
          <w:lang w:val="es-ES"/>
        </w:rPr>
        <w:t xml:space="preserve"> a la capa de red </w:t>
      </w:r>
      <w:r w:rsidRPr="00F52382">
        <w:rPr>
          <w:sz w:val="24"/>
          <w:lang w:val="es-ES"/>
        </w:rPr>
        <w:t xml:space="preserve"> o puede pasar</w:t>
      </w:r>
      <w:r w:rsidR="00F91304" w:rsidRPr="00F52382">
        <w:rPr>
          <w:sz w:val="24"/>
          <w:lang w:val="es-ES"/>
        </w:rPr>
        <w:t>le</w:t>
      </w:r>
      <w:r w:rsidRPr="00F52382">
        <w:rPr>
          <w:sz w:val="24"/>
          <w:lang w:val="es-ES"/>
        </w:rPr>
        <w:t xml:space="preserve"> un dominio del tipo </w:t>
      </w:r>
      <w:hyperlink r:id="rId37" w:history="1">
        <w:r w:rsidR="00982BE2" w:rsidRPr="00F52382">
          <w:rPr>
            <w:rStyle w:val="Hipervnculo"/>
            <w:sz w:val="24"/>
            <w:lang w:val="es-ES"/>
          </w:rPr>
          <w:t>www.google.es</w:t>
        </w:r>
      </w:hyperlink>
      <w:r w:rsidR="001B456D" w:rsidRPr="00F52382">
        <w:rPr>
          <w:sz w:val="24"/>
          <w:lang w:val="es-ES"/>
        </w:rPr>
        <w:t xml:space="preserve"> .</w:t>
      </w:r>
      <w:r w:rsidRPr="00F52382">
        <w:rPr>
          <w:sz w:val="24"/>
          <w:lang w:val="es-ES"/>
        </w:rPr>
        <w:t xml:space="preserve"> </w:t>
      </w:r>
      <w:r w:rsidR="00F91304" w:rsidRPr="00F52382">
        <w:rPr>
          <w:sz w:val="24"/>
          <w:lang w:val="es-ES"/>
        </w:rPr>
        <w:t xml:space="preserve"> </w:t>
      </w:r>
      <w:r w:rsidR="00884434" w:rsidRPr="00F52382">
        <w:rPr>
          <w:sz w:val="24"/>
          <w:lang w:val="es-ES"/>
        </w:rPr>
        <w:t xml:space="preserve">En este último caso </w:t>
      </w:r>
    </w:p>
    <w:p w:rsidR="00CF1CA3" w:rsidRPr="00F52382" w:rsidRDefault="00CF1CA3" w:rsidP="009F12B0">
      <w:pPr>
        <w:pStyle w:val="Prrafodelista"/>
        <w:keepLines/>
        <w:widowControl/>
        <w:tabs>
          <w:tab w:val="left" w:pos="475"/>
        </w:tabs>
        <w:suppressAutoHyphens/>
        <w:ind w:left="709" w:right="106" w:firstLine="0"/>
        <w:jc w:val="left"/>
        <w:rPr>
          <w:sz w:val="24"/>
          <w:lang w:val="es-ES"/>
        </w:rPr>
      </w:pPr>
    </w:p>
    <w:p w:rsidR="00F91304" w:rsidRPr="00F52382" w:rsidRDefault="00F91304" w:rsidP="009F12B0">
      <w:pPr>
        <w:pStyle w:val="Prrafodelista"/>
        <w:keepLines/>
        <w:widowControl/>
        <w:tabs>
          <w:tab w:val="left" w:pos="475"/>
        </w:tabs>
        <w:suppressAutoHyphens/>
        <w:ind w:left="709" w:right="106" w:firstLine="0"/>
        <w:jc w:val="left"/>
        <w:rPr>
          <w:sz w:val="24"/>
          <w:lang w:val="es-ES"/>
        </w:rPr>
      </w:pPr>
    </w:p>
    <w:p w:rsidR="00F91304" w:rsidRPr="00F52382" w:rsidRDefault="00884434" w:rsidP="009F12B0">
      <w:pPr>
        <w:pStyle w:val="Prrafodelista"/>
        <w:keepLines/>
        <w:widowControl/>
        <w:tabs>
          <w:tab w:val="left" w:pos="475"/>
        </w:tabs>
        <w:suppressAutoHyphens/>
        <w:ind w:left="709" w:right="106" w:firstLine="0"/>
        <w:jc w:val="left"/>
        <w:rPr>
          <w:sz w:val="24"/>
          <w:lang w:val="es-ES"/>
        </w:rPr>
      </w:pPr>
      <w:r w:rsidRPr="00F52382">
        <w:rPr>
          <w:sz w:val="24"/>
          <w:lang w:val="es-ES"/>
        </w:rPr>
        <w:t>¿</w:t>
      </w:r>
      <w:r w:rsidRPr="00F52382">
        <w:rPr>
          <w:b/>
          <w:sz w:val="24"/>
          <w:lang w:val="es-ES"/>
        </w:rPr>
        <w:t>Cómo obtiene la capa de red la dirección IP de destino</w:t>
      </w:r>
      <w:r w:rsidRPr="00F52382">
        <w:rPr>
          <w:sz w:val="24"/>
          <w:lang w:val="es-ES"/>
        </w:rPr>
        <w:t xml:space="preserve">? </w:t>
      </w:r>
    </w:p>
    <w:p w:rsidR="00F91304" w:rsidRPr="00F52382" w:rsidRDefault="00F91304" w:rsidP="009F12B0">
      <w:pPr>
        <w:pStyle w:val="Prrafodelista"/>
        <w:keepLines/>
        <w:widowControl/>
        <w:tabs>
          <w:tab w:val="left" w:pos="475"/>
        </w:tabs>
        <w:suppressAutoHyphens/>
        <w:ind w:left="709" w:right="106" w:firstLine="0"/>
        <w:jc w:val="left"/>
        <w:rPr>
          <w:sz w:val="24"/>
          <w:lang w:val="es-ES"/>
        </w:rPr>
      </w:pPr>
    </w:p>
    <w:p w:rsidR="005D0F6F" w:rsidRPr="00F52382" w:rsidRDefault="00F91304" w:rsidP="009F12B0">
      <w:pPr>
        <w:pStyle w:val="Textoindependiente"/>
        <w:keepLines/>
        <w:widowControl/>
        <w:suppressAutoHyphens/>
        <w:spacing w:after="120"/>
        <w:ind w:right="119" w:firstLine="709"/>
        <w:jc w:val="both"/>
        <w:rPr>
          <w:lang w:val="es-ES"/>
        </w:rPr>
      </w:pPr>
      <w:r w:rsidRPr="00F52382">
        <w:rPr>
          <w:lang w:val="es-ES"/>
        </w:rPr>
        <w:tab/>
      </w:r>
      <w:r w:rsidR="00395C0B" w:rsidRPr="00F52382">
        <w:rPr>
          <w:lang w:val="es-ES"/>
        </w:rPr>
        <w:t xml:space="preserve">Para ello existen los servidores </w:t>
      </w:r>
      <w:r w:rsidR="00395C0B" w:rsidRPr="00E17F1C">
        <w:rPr>
          <w:b/>
          <w:lang w:val="es-ES"/>
        </w:rPr>
        <w:t>DNS</w:t>
      </w:r>
      <w:r w:rsidR="00395C0B" w:rsidRPr="00F52382">
        <w:rPr>
          <w:lang w:val="es-ES"/>
        </w:rPr>
        <w:t xml:space="preserve"> (</w:t>
      </w:r>
      <w:r w:rsidR="00395C0B" w:rsidRPr="00E17F1C">
        <w:rPr>
          <w:b/>
          <w:lang w:val="es-ES"/>
        </w:rPr>
        <w:t>D</w:t>
      </w:r>
      <w:r w:rsidR="00395C0B" w:rsidRPr="00F52382">
        <w:rPr>
          <w:lang w:val="es-ES"/>
        </w:rPr>
        <w:t xml:space="preserve">omain </w:t>
      </w:r>
      <w:r w:rsidR="00395C0B" w:rsidRPr="00E17F1C">
        <w:rPr>
          <w:b/>
          <w:lang w:val="es-ES"/>
        </w:rPr>
        <w:t>N</w:t>
      </w:r>
      <w:r w:rsidR="00395C0B" w:rsidRPr="00F52382">
        <w:rPr>
          <w:lang w:val="es-ES"/>
        </w:rPr>
        <w:t xml:space="preserve">ame </w:t>
      </w:r>
      <w:r w:rsidR="00395C0B" w:rsidRPr="00E17F1C">
        <w:rPr>
          <w:b/>
          <w:lang w:val="es-ES"/>
        </w:rPr>
        <w:t>S</w:t>
      </w:r>
      <w:r w:rsidR="00395C0B" w:rsidRPr="00F52382">
        <w:rPr>
          <w:lang w:val="es-ES"/>
        </w:rPr>
        <w:t xml:space="preserve">ervice), la capa de red hace una petición de conversión al DNS que tiene configurado el cuál le devuelve la dirección IP solicitada. En caso de que el DNS no disponga de la IP solicitada, tiene la capacidad de preguntar a otro DNS. </w:t>
      </w:r>
    </w:p>
    <w:p w:rsidR="001B456D" w:rsidRPr="00F52382" w:rsidRDefault="005858D5" w:rsidP="009F12B0">
      <w:pPr>
        <w:pStyle w:val="Textoindependiente"/>
        <w:keepLines/>
        <w:widowControl/>
        <w:suppressAutoHyphens/>
        <w:spacing w:after="120"/>
        <w:ind w:right="119" w:firstLine="709"/>
        <w:jc w:val="both"/>
        <w:rPr>
          <w:lang w:val="es-ES"/>
        </w:rPr>
      </w:pPr>
      <w:r w:rsidRPr="00E17F1C">
        <w:rPr>
          <w:b/>
          <w:lang w:val="es-ES"/>
        </w:rPr>
        <w:t>NOTA:</w:t>
      </w:r>
      <w:r w:rsidRPr="00F52382">
        <w:rPr>
          <w:lang w:val="es-ES"/>
        </w:rPr>
        <w:t xml:space="preserve"> Para obtener la dirección IP de un dominio desde tu PC con sistema operativo Windows utiliza el comando “PING” desde el modo comando de la siguiente forma:</w:t>
      </w:r>
    </w:p>
    <w:p w:rsidR="005858D5" w:rsidRPr="00F52382" w:rsidRDefault="005858D5" w:rsidP="009F12B0">
      <w:pPr>
        <w:pStyle w:val="Prrafodelista"/>
        <w:keepLines/>
        <w:widowControl/>
        <w:tabs>
          <w:tab w:val="left" w:pos="475"/>
        </w:tabs>
        <w:suppressAutoHyphens/>
        <w:ind w:left="1069" w:right="106" w:firstLine="0"/>
        <w:jc w:val="left"/>
        <w:rPr>
          <w:sz w:val="24"/>
          <w:lang w:val="es-ES"/>
        </w:rPr>
      </w:pPr>
      <w:r w:rsidRPr="00F52382">
        <w:rPr>
          <w:b/>
          <w:sz w:val="24"/>
          <w:lang w:val="es-ES"/>
        </w:rPr>
        <w:t>C:</w:t>
      </w:r>
      <w:r w:rsidRPr="00F52382">
        <w:rPr>
          <w:sz w:val="24"/>
          <w:lang w:val="es-ES"/>
        </w:rPr>
        <w:t xml:space="preserve">\Usuario\ ping  </w:t>
      </w:r>
      <w:hyperlink r:id="rId38" w:history="1">
        <w:r w:rsidR="00982BE2" w:rsidRPr="00F52382">
          <w:rPr>
            <w:rStyle w:val="Hipervnculo"/>
            <w:sz w:val="24"/>
            <w:lang w:val="es-ES"/>
          </w:rPr>
          <w:t>www.google.es</w:t>
        </w:r>
      </w:hyperlink>
      <w:r w:rsidRPr="00F52382">
        <w:rPr>
          <w:sz w:val="24"/>
          <w:lang w:val="es-ES"/>
        </w:rPr>
        <w:t xml:space="preserve"> y</w:t>
      </w:r>
      <w:r w:rsidR="00982BE2" w:rsidRPr="00F52382">
        <w:rPr>
          <w:sz w:val="24"/>
          <w:lang w:val="es-ES"/>
        </w:rPr>
        <w:t xml:space="preserve"> obtendrás la IP: 216.58.201.142</w:t>
      </w:r>
    </w:p>
    <w:p w:rsidR="00BD7525" w:rsidRPr="00F52382" w:rsidRDefault="00BD7525" w:rsidP="009F12B0">
      <w:pPr>
        <w:pStyle w:val="Textoindependiente"/>
        <w:keepLines/>
        <w:widowControl/>
        <w:suppressAutoHyphens/>
        <w:spacing w:after="120" w:line="276" w:lineRule="auto"/>
        <w:ind w:right="119" w:firstLine="709"/>
        <w:jc w:val="both"/>
        <w:rPr>
          <w:b/>
          <w:lang w:val="es-ES"/>
        </w:rPr>
      </w:pPr>
    </w:p>
    <w:p w:rsidR="0068621E" w:rsidRPr="00F52382" w:rsidRDefault="0068621E" w:rsidP="009F12B0">
      <w:pPr>
        <w:pStyle w:val="Textoindependiente"/>
        <w:keepLines/>
        <w:widowControl/>
        <w:suppressAutoHyphens/>
        <w:spacing w:after="120" w:line="276" w:lineRule="auto"/>
        <w:ind w:right="119" w:firstLine="709"/>
        <w:jc w:val="both"/>
        <w:rPr>
          <w:b/>
          <w:lang w:val="es-ES"/>
        </w:rPr>
      </w:pPr>
      <w:r w:rsidRPr="00F52382">
        <w:rPr>
          <w:b/>
          <w:lang w:val="es-ES"/>
        </w:rPr>
        <w:t>Tipos de direcciones IP:</w:t>
      </w:r>
    </w:p>
    <w:p w:rsidR="0068621E" w:rsidRPr="00F52382" w:rsidRDefault="0068621E" w:rsidP="00CF1CA3">
      <w:pPr>
        <w:pStyle w:val="Textoindependiente"/>
        <w:keepLines/>
        <w:widowControl/>
        <w:suppressAutoHyphens/>
        <w:spacing w:after="120"/>
        <w:ind w:right="119" w:firstLine="709"/>
        <w:jc w:val="both"/>
        <w:rPr>
          <w:lang w:val="es-ES"/>
        </w:rPr>
      </w:pPr>
      <w:r w:rsidRPr="00F52382">
        <w:rPr>
          <w:b/>
          <w:lang w:val="es-ES"/>
        </w:rPr>
        <w:t>Públicas:</w:t>
      </w:r>
      <w:r w:rsidR="001E2A53">
        <w:rPr>
          <w:lang w:val="es-ES"/>
        </w:rPr>
        <w:t xml:space="preserve"> s</w:t>
      </w:r>
      <w:r w:rsidRPr="00F52382">
        <w:rPr>
          <w:lang w:val="es-ES"/>
        </w:rPr>
        <w:t>on accesibles desde cualquier dispositivo conectado a internet. Los servidores (de correo, de páginas web</w:t>
      </w:r>
      <w:r w:rsidR="00D33608" w:rsidRPr="00F52382">
        <w:rPr>
          <w:lang w:val="es-ES"/>
        </w:rPr>
        <w:t>, de ficheros</w:t>
      </w:r>
      <w:r w:rsidRPr="00F52382">
        <w:rPr>
          <w:lang w:val="es-ES"/>
        </w:rPr>
        <w:t xml:space="preserve">…) </w:t>
      </w:r>
      <w:r w:rsidR="00D33608" w:rsidRPr="00F52382">
        <w:rPr>
          <w:lang w:val="es-ES"/>
        </w:rPr>
        <w:t>o los routers que</w:t>
      </w:r>
      <w:r w:rsidR="00C253CB" w:rsidRPr="00F52382">
        <w:rPr>
          <w:lang w:val="es-ES"/>
        </w:rPr>
        <w:t xml:space="preserve"> dan acceso a internet a una red local </w:t>
      </w:r>
      <w:r w:rsidRPr="00F52382">
        <w:rPr>
          <w:lang w:val="es-ES"/>
        </w:rPr>
        <w:t xml:space="preserve">deben tener este tipo de direcciones. Cada dirección </w:t>
      </w:r>
      <w:r w:rsidR="00D33608" w:rsidRPr="00F52382">
        <w:rPr>
          <w:lang w:val="es-ES"/>
        </w:rPr>
        <w:t xml:space="preserve">pública debe ser </w:t>
      </w:r>
      <w:r w:rsidRPr="00F52382">
        <w:rPr>
          <w:lang w:val="es-ES"/>
        </w:rPr>
        <w:t>única.</w:t>
      </w:r>
    </w:p>
    <w:p w:rsidR="00E17F1C" w:rsidRDefault="0068621E" w:rsidP="00CF1CA3">
      <w:pPr>
        <w:pStyle w:val="Textoindependiente"/>
        <w:keepLines/>
        <w:widowControl/>
        <w:suppressAutoHyphens/>
        <w:spacing w:after="120"/>
        <w:ind w:right="119" w:firstLine="709"/>
        <w:jc w:val="both"/>
        <w:rPr>
          <w:lang w:val="es-ES"/>
        </w:rPr>
      </w:pPr>
      <w:r w:rsidRPr="00CF1CA3">
        <w:rPr>
          <w:b/>
          <w:lang w:val="es-ES"/>
        </w:rPr>
        <w:t>Privadas:</w:t>
      </w:r>
      <w:r w:rsidR="001E2A53">
        <w:rPr>
          <w:lang w:val="es-ES"/>
        </w:rPr>
        <w:t xml:space="preserve"> l</w:t>
      </w:r>
      <w:r w:rsidRPr="00CF1CA3">
        <w:rPr>
          <w:lang w:val="es-ES"/>
        </w:rPr>
        <w:t xml:space="preserve">as direcciones de los dispositivos de una red local </w:t>
      </w:r>
      <w:r w:rsidR="005F2962" w:rsidRPr="00CF1CA3">
        <w:rPr>
          <w:lang w:val="es-ES"/>
        </w:rPr>
        <w:t xml:space="preserve">normalmente </w:t>
      </w:r>
      <w:r w:rsidRPr="00CF1CA3">
        <w:rPr>
          <w:lang w:val="es-ES"/>
        </w:rPr>
        <w:t>no necesitan ser conocidas desde fuera de dicha red</w:t>
      </w:r>
      <w:r w:rsidR="005F2962" w:rsidRPr="00CF1CA3">
        <w:rPr>
          <w:lang w:val="es-ES"/>
        </w:rPr>
        <w:t xml:space="preserve"> local, por lo que se les puede asignar direcciones privadas</w:t>
      </w:r>
      <w:r w:rsidR="00CF1CA3" w:rsidRPr="00CF1CA3">
        <w:rPr>
          <w:lang w:val="es-ES"/>
        </w:rPr>
        <w:t>.</w:t>
      </w:r>
    </w:p>
    <w:p w:rsidR="00F860BE" w:rsidRDefault="005F2962" w:rsidP="009F12B0">
      <w:pPr>
        <w:pStyle w:val="Textoindependiente"/>
        <w:keepLines/>
        <w:widowControl/>
        <w:suppressAutoHyphens/>
        <w:spacing w:after="120"/>
        <w:ind w:right="119" w:firstLine="709"/>
        <w:jc w:val="both"/>
        <w:rPr>
          <w:lang w:val="es-ES"/>
        </w:rPr>
      </w:pPr>
      <w:r w:rsidRPr="00F52382">
        <w:rPr>
          <w:lang w:val="es-ES"/>
        </w:rPr>
        <w:t>S</w:t>
      </w:r>
      <w:r w:rsidR="0068621E" w:rsidRPr="00F52382">
        <w:rPr>
          <w:lang w:val="es-ES"/>
        </w:rPr>
        <w:t xml:space="preserve">in embargo dichos dispositivos </w:t>
      </w:r>
      <w:r w:rsidR="00C1245C" w:rsidRPr="00F52382">
        <w:rPr>
          <w:lang w:val="es-ES"/>
        </w:rPr>
        <w:t xml:space="preserve">sí </w:t>
      </w:r>
      <w:r w:rsidR="0068621E" w:rsidRPr="00F52382">
        <w:rPr>
          <w:lang w:val="es-ES"/>
        </w:rPr>
        <w:t>necesit</w:t>
      </w:r>
      <w:r w:rsidR="00C1245C" w:rsidRPr="00F52382">
        <w:rPr>
          <w:lang w:val="es-ES"/>
        </w:rPr>
        <w:t xml:space="preserve">an acceder </w:t>
      </w:r>
      <w:r w:rsidR="00D33608" w:rsidRPr="00F52382">
        <w:rPr>
          <w:lang w:val="es-ES"/>
        </w:rPr>
        <w:t xml:space="preserve">a hosts </w:t>
      </w:r>
      <w:r w:rsidR="00C1245C" w:rsidRPr="00F52382">
        <w:rPr>
          <w:lang w:val="es-ES"/>
        </w:rPr>
        <w:t>fuera de su red</w:t>
      </w:r>
      <w:r w:rsidR="0068621E" w:rsidRPr="00F52382">
        <w:rPr>
          <w:lang w:val="es-ES"/>
        </w:rPr>
        <w:t xml:space="preserve"> y por tanto </w:t>
      </w:r>
      <w:r w:rsidRPr="00F52382">
        <w:rPr>
          <w:lang w:val="es-ES"/>
        </w:rPr>
        <w:t>tienen que</w:t>
      </w:r>
      <w:r w:rsidR="00C1245C" w:rsidRPr="00F52382">
        <w:rPr>
          <w:lang w:val="es-ES"/>
        </w:rPr>
        <w:t xml:space="preserve"> </w:t>
      </w:r>
      <w:r w:rsidR="0068621E" w:rsidRPr="00F52382">
        <w:rPr>
          <w:lang w:val="es-ES"/>
        </w:rPr>
        <w:t xml:space="preserve">recibir las respuestas </w:t>
      </w:r>
      <w:r w:rsidR="00A34BF7" w:rsidRPr="00F52382">
        <w:rPr>
          <w:lang w:val="es-ES"/>
        </w:rPr>
        <w:t>desde los</w:t>
      </w:r>
      <w:r w:rsidR="00C1245C" w:rsidRPr="00F52382">
        <w:rPr>
          <w:lang w:val="es-ES"/>
        </w:rPr>
        <w:t xml:space="preserve"> servidores externos</w:t>
      </w:r>
      <w:r w:rsidR="0068621E" w:rsidRPr="00F52382">
        <w:rPr>
          <w:lang w:val="es-ES"/>
        </w:rPr>
        <w:t>.</w:t>
      </w:r>
      <w:r w:rsidR="00A34BF7" w:rsidRPr="00F52382">
        <w:rPr>
          <w:lang w:val="es-ES"/>
        </w:rPr>
        <w:t xml:space="preserve"> Es decir, </w:t>
      </w:r>
      <w:r w:rsidR="0068621E" w:rsidRPr="00F52382">
        <w:rPr>
          <w:lang w:val="es-ES"/>
        </w:rPr>
        <w:t xml:space="preserve"> </w:t>
      </w:r>
      <w:r w:rsidR="0081481E" w:rsidRPr="00F52382">
        <w:rPr>
          <w:b/>
          <w:lang w:val="es-ES"/>
        </w:rPr>
        <w:t>Las direcciones IP privadas</w:t>
      </w:r>
      <w:r w:rsidR="00A34BF7" w:rsidRPr="00F52382">
        <w:rPr>
          <w:b/>
          <w:lang w:val="es-ES"/>
        </w:rPr>
        <w:t>,</w:t>
      </w:r>
      <w:r w:rsidR="0081481E" w:rsidRPr="00F52382">
        <w:rPr>
          <w:b/>
          <w:lang w:val="es-ES"/>
        </w:rPr>
        <w:t xml:space="preserve"> de alguna</w:t>
      </w:r>
      <w:r w:rsidR="00005966" w:rsidRPr="00F52382">
        <w:rPr>
          <w:b/>
          <w:lang w:val="es-ES"/>
        </w:rPr>
        <w:t xml:space="preserve"> manera</w:t>
      </w:r>
      <w:r w:rsidR="00A34BF7" w:rsidRPr="00F52382">
        <w:rPr>
          <w:b/>
          <w:lang w:val="es-ES"/>
        </w:rPr>
        <w:t>,</w:t>
      </w:r>
      <w:r w:rsidR="00005966" w:rsidRPr="00F52382">
        <w:rPr>
          <w:b/>
          <w:lang w:val="es-ES"/>
        </w:rPr>
        <w:t xml:space="preserve"> deben ser accesibles a servidores externos</w:t>
      </w:r>
      <w:r w:rsidR="00005966" w:rsidRPr="00F52382">
        <w:rPr>
          <w:lang w:val="es-ES"/>
        </w:rPr>
        <w:t xml:space="preserve">. </w:t>
      </w:r>
      <w:r w:rsidR="00C1245C" w:rsidRPr="00F52382">
        <w:rPr>
          <w:lang w:val="es-ES"/>
        </w:rPr>
        <w:t>Para conseg</w:t>
      </w:r>
      <w:r w:rsidR="0081481E" w:rsidRPr="00F52382">
        <w:rPr>
          <w:lang w:val="es-ES"/>
        </w:rPr>
        <w:t>uir esto se utiliza el mecanismo</w:t>
      </w:r>
      <w:r w:rsidR="00C1245C" w:rsidRPr="00F52382">
        <w:rPr>
          <w:lang w:val="es-ES"/>
        </w:rPr>
        <w:t xml:space="preserve"> </w:t>
      </w:r>
      <w:r w:rsidR="00C1245C" w:rsidRPr="00F52382">
        <w:rPr>
          <w:b/>
          <w:lang w:val="es-ES"/>
        </w:rPr>
        <w:t>NAT</w:t>
      </w:r>
      <w:r w:rsidR="00C1245C" w:rsidRPr="00F52382">
        <w:rPr>
          <w:lang w:val="es-ES"/>
        </w:rPr>
        <w:t xml:space="preserve"> (</w:t>
      </w:r>
      <w:r w:rsidR="00C1245C" w:rsidRPr="00F52382">
        <w:rPr>
          <w:b/>
          <w:lang w:val="es-ES"/>
        </w:rPr>
        <w:t>N</w:t>
      </w:r>
      <w:r w:rsidR="00C1245C" w:rsidRPr="00F52382">
        <w:rPr>
          <w:lang w:val="es-ES"/>
        </w:rPr>
        <w:t xml:space="preserve">etwork </w:t>
      </w:r>
      <w:r w:rsidR="00C1245C" w:rsidRPr="00F52382">
        <w:rPr>
          <w:b/>
          <w:lang w:val="es-ES"/>
        </w:rPr>
        <w:t>A</w:t>
      </w:r>
      <w:r w:rsidR="00C1245C" w:rsidRPr="00F52382">
        <w:rPr>
          <w:lang w:val="es-ES"/>
        </w:rPr>
        <w:t xml:space="preserve">ddress </w:t>
      </w:r>
      <w:r w:rsidR="00C1245C" w:rsidRPr="00F52382">
        <w:rPr>
          <w:b/>
          <w:lang w:val="es-ES"/>
        </w:rPr>
        <w:t>T</w:t>
      </w:r>
      <w:r w:rsidR="00C1245C" w:rsidRPr="00F52382">
        <w:rPr>
          <w:lang w:val="es-ES"/>
        </w:rPr>
        <w:t xml:space="preserve">ranslation). </w:t>
      </w:r>
    </w:p>
    <w:p w:rsidR="0081481E" w:rsidRDefault="00C1245C" w:rsidP="009F12B0">
      <w:pPr>
        <w:pStyle w:val="Textoindependiente"/>
        <w:keepLines/>
        <w:widowControl/>
        <w:suppressAutoHyphens/>
        <w:spacing w:after="120"/>
        <w:ind w:right="119" w:firstLine="709"/>
        <w:jc w:val="both"/>
        <w:rPr>
          <w:lang w:val="es-ES"/>
        </w:rPr>
      </w:pPr>
      <w:r w:rsidRPr="00F52382">
        <w:rPr>
          <w:lang w:val="es-ES"/>
        </w:rPr>
        <w:lastRenderedPageBreak/>
        <w:t>El r</w:t>
      </w:r>
      <w:r w:rsidR="00E17F1C">
        <w:rPr>
          <w:lang w:val="es-ES"/>
        </w:rPr>
        <w:t>outer de la red local (gateway)</w:t>
      </w:r>
      <w:r w:rsidRPr="00F52382">
        <w:rPr>
          <w:lang w:val="es-ES"/>
        </w:rPr>
        <w:t xml:space="preserve"> </w:t>
      </w:r>
      <w:r w:rsidR="00E17F1C">
        <w:rPr>
          <w:lang w:val="es-ES"/>
        </w:rPr>
        <w:t xml:space="preserve">modifica los mensajes de salida </w:t>
      </w:r>
      <w:r w:rsidRPr="00F52382">
        <w:rPr>
          <w:lang w:val="es-ES"/>
        </w:rPr>
        <w:t>cambia</w:t>
      </w:r>
      <w:r w:rsidR="00E17F1C">
        <w:rPr>
          <w:lang w:val="es-ES"/>
        </w:rPr>
        <w:t>ndo</w:t>
      </w:r>
      <w:r w:rsidRPr="00F52382">
        <w:rPr>
          <w:lang w:val="es-ES"/>
        </w:rPr>
        <w:t xml:space="preserve"> la dirección </w:t>
      </w:r>
      <w:r w:rsidR="005F2962" w:rsidRPr="00F52382">
        <w:rPr>
          <w:lang w:val="es-ES"/>
        </w:rPr>
        <w:t xml:space="preserve">privada </w:t>
      </w:r>
      <w:r w:rsidR="00E17F1C">
        <w:rPr>
          <w:lang w:val="es-ES"/>
        </w:rPr>
        <w:t xml:space="preserve">de los hosts de la red local </w:t>
      </w:r>
      <w:r w:rsidRPr="00F52382">
        <w:rPr>
          <w:lang w:val="es-ES"/>
        </w:rPr>
        <w:t xml:space="preserve">por la </w:t>
      </w:r>
      <w:r w:rsidR="00E17F1C">
        <w:rPr>
          <w:lang w:val="es-ES"/>
        </w:rPr>
        <w:t>dirección propia (dirección pública). L</w:t>
      </w:r>
      <w:r w:rsidRPr="00F52382">
        <w:rPr>
          <w:lang w:val="es-ES"/>
        </w:rPr>
        <w:t xml:space="preserve">os servidores externos a la red local responden </w:t>
      </w:r>
      <w:r w:rsidR="00E17F1C">
        <w:rPr>
          <w:lang w:val="es-ES"/>
        </w:rPr>
        <w:t xml:space="preserve">a la dirección del </w:t>
      </w:r>
      <w:r w:rsidRPr="00F52382">
        <w:rPr>
          <w:lang w:val="es-ES"/>
        </w:rPr>
        <w:t xml:space="preserve">router y este </w:t>
      </w:r>
      <w:r w:rsidR="00D33608" w:rsidRPr="00F52382">
        <w:rPr>
          <w:lang w:val="es-ES"/>
        </w:rPr>
        <w:t xml:space="preserve">posteriormente </w:t>
      </w:r>
      <w:r w:rsidRPr="00F52382">
        <w:rPr>
          <w:lang w:val="es-ES"/>
        </w:rPr>
        <w:t xml:space="preserve">redirige los mensajes de respuesta </w:t>
      </w:r>
      <w:r w:rsidR="00E17F1C">
        <w:rPr>
          <w:lang w:val="es-ES"/>
        </w:rPr>
        <w:t xml:space="preserve">recibidos </w:t>
      </w:r>
      <w:r w:rsidRPr="00F52382">
        <w:rPr>
          <w:lang w:val="es-ES"/>
        </w:rPr>
        <w:t xml:space="preserve">al ordenador </w:t>
      </w:r>
      <w:r w:rsidR="00E17F1C">
        <w:rPr>
          <w:lang w:val="es-ES"/>
        </w:rPr>
        <w:t xml:space="preserve">de la red local </w:t>
      </w:r>
      <w:r w:rsidRPr="00F52382">
        <w:rPr>
          <w:lang w:val="es-ES"/>
        </w:rPr>
        <w:t>peticionario</w:t>
      </w:r>
      <w:r w:rsidR="00D33608" w:rsidRPr="00F52382">
        <w:rPr>
          <w:lang w:val="es-ES"/>
        </w:rPr>
        <w:t xml:space="preserve"> (dirección privada)</w:t>
      </w:r>
      <w:r w:rsidR="00E17F1C">
        <w:rPr>
          <w:lang w:val="es-ES"/>
        </w:rPr>
        <w:t>.</w:t>
      </w:r>
    </w:p>
    <w:p w:rsidR="00F860BE" w:rsidRPr="00F52382" w:rsidRDefault="00F860BE" w:rsidP="009F12B0">
      <w:pPr>
        <w:pStyle w:val="Textoindependiente"/>
        <w:keepLines/>
        <w:widowControl/>
        <w:suppressAutoHyphens/>
        <w:spacing w:after="120"/>
        <w:ind w:right="119" w:firstLine="709"/>
        <w:jc w:val="both"/>
        <w:rPr>
          <w:lang w:val="es-ES"/>
        </w:rPr>
      </w:pPr>
    </w:p>
    <w:p w:rsidR="0081481E" w:rsidRDefault="0081481E" w:rsidP="009F12B0">
      <w:pPr>
        <w:pStyle w:val="Textoindependiente"/>
        <w:keepLines/>
        <w:widowControl/>
        <w:suppressAutoHyphens/>
        <w:spacing w:after="120"/>
        <w:ind w:right="119" w:firstLine="709"/>
        <w:jc w:val="both"/>
        <w:rPr>
          <w:lang w:val="es-ES"/>
        </w:rPr>
      </w:pPr>
      <w:r w:rsidRPr="00F52382">
        <w:rPr>
          <w:lang w:val="es-ES"/>
        </w:rPr>
        <w:t>Las consecuencias de este mecanismo son:</w:t>
      </w:r>
    </w:p>
    <w:p w:rsidR="0081481E" w:rsidRPr="00F52382" w:rsidRDefault="00E17F1C" w:rsidP="009F12B0">
      <w:pPr>
        <w:pStyle w:val="Textoindependiente"/>
        <w:keepLines/>
        <w:widowControl/>
        <w:numPr>
          <w:ilvl w:val="0"/>
          <w:numId w:val="20"/>
        </w:numPr>
        <w:suppressAutoHyphens/>
        <w:spacing w:after="120"/>
        <w:ind w:right="119"/>
        <w:jc w:val="both"/>
        <w:rPr>
          <w:lang w:val="es-ES"/>
        </w:rPr>
      </w:pPr>
      <w:r>
        <w:rPr>
          <w:lang w:val="es-ES"/>
        </w:rPr>
        <w:t>Permite ahorrar direcciones IP públicas.</w:t>
      </w:r>
    </w:p>
    <w:p w:rsidR="0081481E" w:rsidRDefault="0081481E" w:rsidP="009F12B0">
      <w:pPr>
        <w:pStyle w:val="Textoindependiente"/>
        <w:keepLines/>
        <w:widowControl/>
        <w:numPr>
          <w:ilvl w:val="0"/>
          <w:numId w:val="20"/>
        </w:numPr>
        <w:suppressAutoHyphens/>
        <w:spacing w:after="120"/>
        <w:ind w:right="119"/>
        <w:jc w:val="both"/>
        <w:rPr>
          <w:lang w:val="es-ES"/>
        </w:rPr>
      </w:pPr>
      <w:r w:rsidRPr="00F52382">
        <w:rPr>
          <w:lang w:val="es-ES"/>
        </w:rPr>
        <w:t>Las direcciones IP privadas se pueden repetir en distintas redes locales ya que no son visibles desde fuera de la propia red local.</w:t>
      </w:r>
    </w:p>
    <w:p w:rsidR="001772BD" w:rsidRDefault="001772BD" w:rsidP="009F12B0">
      <w:pPr>
        <w:pStyle w:val="Textoindependiente"/>
        <w:keepLines/>
        <w:widowControl/>
        <w:suppressAutoHyphens/>
        <w:spacing w:after="120"/>
        <w:ind w:right="119" w:firstLine="709"/>
        <w:jc w:val="both"/>
        <w:rPr>
          <w:lang w:val="es-ES"/>
        </w:rPr>
      </w:pPr>
    </w:p>
    <w:p w:rsidR="00005966" w:rsidRDefault="00005966" w:rsidP="009F12B0">
      <w:pPr>
        <w:pStyle w:val="Textoindependiente"/>
        <w:keepLines/>
        <w:widowControl/>
        <w:suppressAutoHyphens/>
        <w:spacing w:after="120"/>
        <w:ind w:right="119" w:firstLine="709"/>
        <w:jc w:val="both"/>
        <w:rPr>
          <w:lang w:val="es-ES"/>
        </w:rPr>
      </w:pPr>
      <w:r w:rsidRPr="00F52382">
        <w:rPr>
          <w:lang w:val="es-ES"/>
        </w:rPr>
        <w:t>La siguien</w:t>
      </w:r>
      <w:r w:rsidR="0081481E" w:rsidRPr="00F52382">
        <w:rPr>
          <w:lang w:val="es-ES"/>
        </w:rPr>
        <w:t>te figura ilustra cómo</w:t>
      </w:r>
      <w:r w:rsidR="00636595" w:rsidRPr="00F52382">
        <w:rPr>
          <w:lang w:val="es-ES"/>
        </w:rPr>
        <w:t xml:space="preserve"> funciona </w:t>
      </w:r>
      <w:r w:rsidR="0081481E" w:rsidRPr="00F52382">
        <w:rPr>
          <w:lang w:val="es-ES"/>
        </w:rPr>
        <w:t>NAT</w:t>
      </w:r>
      <w:r w:rsidRPr="00F52382">
        <w:rPr>
          <w:lang w:val="es-ES"/>
        </w:rPr>
        <w:t>:</w:t>
      </w:r>
    </w:p>
    <w:p w:rsidR="00E17F1C" w:rsidRPr="00E17F1C" w:rsidRDefault="00E17F1C" w:rsidP="009F12B0">
      <w:pPr>
        <w:pStyle w:val="Textoindependiente"/>
        <w:keepLines/>
        <w:widowControl/>
        <w:suppressAutoHyphens/>
        <w:spacing w:after="120"/>
        <w:ind w:right="119" w:firstLine="709"/>
        <w:jc w:val="both"/>
        <w:rPr>
          <w:lang w:val="es-ES"/>
        </w:rPr>
      </w:pPr>
    </w:p>
    <w:p w:rsidR="0097727E" w:rsidRPr="00F52382" w:rsidRDefault="00DD4793" w:rsidP="009F12B0">
      <w:pPr>
        <w:pStyle w:val="Textoindependiente"/>
        <w:keepLines/>
        <w:widowControl/>
        <w:suppressAutoHyphens/>
        <w:spacing w:after="120"/>
        <w:ind w:right="119" w:firstLine="426"/>
        <w:jc w:val="center"/>
        <w:rPr>
          <w:lang w:val="es-ES"/>
        </w:rPr>
      </w:pPr>
      <w:r>
        <w:rPr>
          <w:noProof/>
          <w:lang w:val="es-ES" w:eastAsia="es-ES"/>
        </w:rPr>
        <w:drawing>
          <wp:inline distT="0" distB="0" distL="0" distR="0" wp14:anchorId="1AAD5298" wp14:editId="0646406D">
            <wp:extent cx="4070679" cy="3420000"/>
            <wp:effectExtent l="0" t="0" r="6350" b="9525"/>
            <wp:docPr id="35" name="Imagen 35" descr="NAT de enmascara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AT de enmascaramiento"/>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2" b="4836"/>
                    <a:stretch/>
                  </pic:blipFill>
                  <pic:spPr bwMode="auto">
                    <a:xfrm>
                      <a:off x="0" y="0"/>
                      <a:ext cx="4070985" cy="3420257"/>
                    </a:xfrm>
                    <a:prstGeom prst="rect">
                      <a:avLst/>
                    </a:prstGeom>
                    <a:noFill/>
                    <a:ln>
                      <a:noFill/>
                    </a:ln>
                    <a:extLst>
                      <a:ext uri="{53640926-AAD7-44D8-BBD7-CCE9431645EC}">
                        <a14:shadowObscured xmlns:a14="http://schemas.microsoft.com/office/drawing/2010/main"/>
                      </a:ext>
                    </a:extLst>
                  </pic:spPr>
                </pic:pic>
              </a:graphicData>
            </a:graphic>
          </wp:inline>
        </w:drawing>
      </w:r>
    </w:p>
    <w:p w:rsidR="00DD4793" w:rsidRDefault="00636595" w:rsidP="009F12B0">
      <w:pPr>
        <w:pStyle w:val="Descripcin"/>
        <w:jc w:val="center"/>
        <w:rPr>
          <w:rFonts w:ascii="Arial" w:hAnsi="Arial" w:cs="Arial"/>
          <w:sz w:val="22"/>
          <w:szCs w:val="22"/>
        </w:rPr>
      </w:pPr>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8</w:t>
      </w:r>
      <w:r w:rsidRPr="00F52382">
        <w:rPr>
          <w:rFonts w:ascii="Arial" w:hAnsi="Arial" w:cs="Arial"/>
          <w:sz w:val="22"/>
          <w:szCs w:val="22"/>
        </w:rPr>
        <w:fldChar w:fldCharType="end"/>
      </w:r>
      <w:r w:rsidRPr="00F52382">
        <w:rPr>
          <w:rFonts w:ascii="Arial" w:hAnsi="Arial" w:cs="Arial"/>
          <w:sz w:val="22"/>
          <w:szCs w:val="22"/>
        </w:rPr>
        <w:t xml:space="preserve"> Funcionamiento de</w:t>
      </w:r>
      <w:r w:rsidR="00236AE0">
        <w:rPr>
          <w:rFonts w:ascii="Arial" w:hAnsi="Arial" w:cs="Arial"/>
          <w:sz w:val="22"/>
          <w:szCs w:val="22"/>
        </w:rPr>
        <w:t>l mecanismo</w:t>
      </w:r>
      <w:r w:rsidRPr="00F52382">
        <w:rPr>
          <w:rFonts w:ascii="Arial" w:hAnsi="Arial" w:cs="Arial"/>
          <w:sz w:val="22"/>
          <w:szCs w:val="22"/>
        </w:rPr>
        <w:t xml:space="preserve"> NAT</w:t>
      </w:r>
      <w:r w:rsidR="00DD4793">
        <w:rPr>
          <w:rFonts w:ascii="Arial" w:hAnsi="Arial" w:cs="Arial"/>
          <w:sz w:val="22"/>
          <w:szCs w:val="22"/>
        </w:rPr>
        <w:t xml:space="preserve"> </w:t>
      </w:r>
    </w:p>
    <w:p w:rsidR="00636595" w:rsidRDefault="00DD4793" w:rsidP="009F12B0">
      <w:pPr>
        <w:pStyle w:val="Descripcin"/>
        <w:jc w:val="center"/>
        <w:rPr>
          <w:rFonts w:ascii="Arial" w:hAnsi="Arial" w:cs="Arial"/>
          <w:sz w:val="22"/>
          <w:szCs w:val="22"/>
        </w:rPr>
      </w:pPr>
      <w:r>
        <w:rPr>
          <w:rFonts w:ascii="Arial" w:hAnsi="Arial" w:cs="Arial"/>
          <w:sz w:val="22"/>
          <w:szCs w:val="22"/>
        </w:rPr>
        <w:t>(Fuente: IBM Knowledge Center</w:t>
      </w:r>
      <w:r w:rsidR="00C402AF">
        <w:rPr>
          <w:rFonts w:ascii="Arial" w:hAnsi="Arial" w:cs="Arial"/>
          <w:sz w:val="22"/>
          <w:szCs w:val="22"/>
        </w:rPr>
        <w:t>)</w:t>
      </w:r>
    </w:p>
    <w:p w:rsidR="005F2962" w:rsidRPr="00F52382" w:rsidRDefault="00C253CB" w:rsidP="009F12B0">
      <w:pPr>
        <w:pStyle w:val="Textoindependiente"/>
        <w:keepLines/>
        <w:widowControl/>
        <w:shd w:val="clear" w:color="auto" w:fill="D9D9D9" w:themeFill="background1" w:themeFillShade="D9"/>
        <w:suppressAutoHyphens/>
        <w:spacing w:after="120"/>
        <w:ind w:right="119" w:firstLine="709"/>
        <w:jc w:val="both"/>
        <w:rPr>
          <w:lang w:val="es-ES"/>
        </w:rPr>
      </w:pPr>
      <w:r w:rsidRPr="00F52382">
        <w:rPr>
          <w:b/>
          <w:lang w:val="es-ES"/>
        </w:rPr>
        <w:t>Dinámicas:</w:t>
      </w:r>
      <w:r w:rsidR="001E2A53">
        <w:rPr>
          <w:lang w:val="es-ES"/>
        </w:rPr>
        <w:t xml:space="preserve"> s</w:t>
      </w:r>
      <w:r w:rsidRPr="00F52382">
        <w:rPr>
          <w:lang w:val="es-ES"/>
        </w:rPr>
        <w:t xml:space="preserve">on asignadas de forma temporal por el servidor </w:t>
      </w:r>
      <w:r w:rsidRPr="00F52382">
        <w:rPr>
          <w:b/>
          <w:lang w:val="es-ES"/>
        </w:rPr>
        <w:t>DHCP</w:t>
      </w:r>
      <w:r w:rsidR="005F2962" w:rsidRPr="00F52382">
        <w:rPr>
          <w:b/>
          <w:lang w:val="es-ES"/>
        </w:rPr>
        <w:t xml:space="preserve">. </w:t>
      </w:r>
      <w:r w:rsidR="005F2962" w:rsidRPr="00F52382">
        <w:rPr>
          <w:lang w:val="es-ES"/>
        </w:rPr>
        <w:t>Un servidor DHCP</w:t>
      </w:r>
      <w:r w:rsidRPr="00F52382">
        <w:rPr>
          <w:lang w:val="es-ES"/>
        </w:rPr>
        <w:t xml:space="preserve">  </w:t>
      </w:r>
      <w:r w:rsidR="00D33608" w:rsidRPr="00F52382">
        <w:rPr>
          <w:lang w:val="es-ES"/>
        </w:rPr>
        <w:t>es un software</w:t>
      </w:r>
      <w:r w:rsidR="00236AE0">
        <w:rPr>
          <w:lang w:val="es-ES"/>
        </w:rPr>
        <w:t>,</w:t>
      </w:r>
      <w:r w:rsidR="00D33608" w:rsidRPr="00F52382">
        <w:rPr>
          <w:lang w:val="es-ES"/>
        </w:rPr>
        <w:t xml:space="preserve"> que </w:t>
      </w:r>
      <w:r w:rsidR="005F2962" w:rsidRPr="00F52382">
        <w:rPr>
          <w:lang w:val="es-ES"/>
        </w:rPr>
        <w:t xml:space="preserve">normalmente </w:t>
      </w:r>
      <w:r w:rsidRPr="00F52382">
        <w:rPr>
          <w:lang w:val="es-ES"/>
        </w:rPr>
        <w:t>reside en el router de l</w:t>
      </w:r>
      <w:r w:rsidR="00236AE0">
        <w:rPr>
          <w:lang w:val="es-ES"/>
        </w:rPr>
        <w:t>a red local, y cuya función es asignar la configuración de red necesaria para que funcione el acceso a internet.</w:t>
      </w:r>
    </w:p>
    <w:p w:rsidR="00F860BE" w:rsidRDefault="00F860BE" w:rsidP="009F12B0">
      <w:pPr>
        <w:pStyle w:val="Textoindependiente"/>
        <w:keepLines/>
        <w:widowControl/>
        <w:suppressAutoHyphens/>
        <w:spacing w:after="120"/>
        <w:ind w:right="119" w:firstLine="709"/>
        <w:jc w:val="both"/>
        <w:rPr>
          <w:lang w:val="es-ES"/>
        </w:rPr>
      </w:pPr>
    </w:p>
    <w:p w:rsidR="00C1245C" w:rsidRDefault="00236AE0" w:rsidP="009F12B0">
      <w:pPr>
        <w:pStyle w:val="Textoindependiente"/>
        <w:keepLines/>
        <w:widowControl/>
        <w:suppressAutoHyphens/>
        <w:spacing w:after="120"/>
        <w:ind w:right="119" w:firstLine="709"/>
        <w:jc w:val="both"/>
        <w:rPr>
          <w:lang w:val="es-ES"/>
        </w:rPr>
      </w:pPr>
      <w:r>
        <w:rPr>
          <w:lang w:val="es-ES"/>
        </w:rPr>
        <w:t>A e</w:t>
      </w:r>
      <w:r w:rsidR="00C253CB" w:rsidRPr="00F52382">
        <w:rPr>
          <w:lang w:val="es-ES"/>
        </w:rPr>
        <w:t>stas direcciones</w:t>
      </w:r>
      <w:r>
        <w:rPr>
          <w:lang w:val="es-ES"/>
        </w:rPr>
        <w:t xml:space="preserve"> se les asigna un </w:t>
      </w:r>
      <w:r w:rsidR="00C253CB" w:rsidRPr="00F52382">
        <w:rPr>
          <w:lang w:val="es-ES"/>
        </w:rPr>
        <w:t xml:space="preserve">tiempo de concesión (durante </w:t>
      </w:r>
      <w:r w:rsidR="005F2962" w:rsidRPr="00F52382">
        <w:rPr>
          <w:lang w:val="es-ES"/>
        </w:rPr>
        <w:t xml:space="preserve">el periodo de concesión </w:t>
      </w:r>
      <w:r w:rsidR="00C253CB" w:rsidRPr="00F52382">
        <w:rPr>
          <w:lang w:val="es-ES"/>
        </w:rPr>
        <w:t>e</w:t>
      </w:r>
      <w:r w:rsidR="005F2962" w:rsidRPr="00F52382">
        <w:rPr>
          <w:lang w:val="es-ES"/>
        </w:rPr>
        <w:t>l servidor DHCP asigna a un</w:t>
      </w:r>
      <w:r w:rsidR="00C253CB" w:rsidRPr="00F52382">
        <w:rPr>
          <w:lang w:val="es-ES"/>
        </w:rPr>
        <w:t xml:space="preserve"> ordenador la misma</w:t>
      </w:r>
      <w:r>
        <w:rPr>
          <w:lang w:val="es-ES"/>
        </w:rPr>
        <w:t xml:space="preserve"> dirección cada vez que le es solicitada</w:t>
      </w:r>
      <w:r w:rsidR="00C253CB" w:rsidRPr="00F52382">
        <w:rPr>
          <w:lang w:val="es-ES"/>
        </w:rPr>
        <w:t xml:space="preserve">). Caducado el tiempo de concesión el servidor DHCP </w:t>
      </w:r>
      <w:r w:rsidR="00C253CB" w:rsidRPr="00236AE0">
        <w:rPr>
          <w:i/>
          <w:u w:val="single"/>
          <w:lang w:val="es-ES"/>
        </w:rPr>
        <w:t>podría</w:t>
      </w:r>
      <w:r w:rsidR="00C253CB" w:rsidRPr="00F52382">
        <w:rPr>
          <w:lang w:val="es-ES"/>
        </w:rPr>
        <w:t xml:space="preserve"> asignar al dispositivo una dirección diferente.</w:t>
      </w:r>
      <w:r>
        <w:rPr>
          <w:lang w:val="es-ES"/>
        </w:rPr>
        <w:t xml:space="preserve"> </w:t>
      </w:r>
      <w:r w:rsidR="00DE5524" w:rsidRPr="00F52382">
        <w:rPr>
          <w:lang w:val="es-ES"/>
        </w:rPr>
        <w:t>Los equipos de una red local podrían tener direcciones estáticas, pero las direcciones dinámicas facilita</w:t>
      </w:r>
      <w:r w:rsidR="005F2962" w:rsidRPr="00F52382">
        <w:rPr>
          <w:lang w:val="es-ES"/>
        </w:rPr>
        <w:t>n</w:t>
      </w:r>
      <w:r>
        <w:rPr>
          <w:lang w:val="es-ES"/>
        </w:rPr>
        <w:t xml:space="preserve"> la gestión de la red evitando las direcciones duplicadas por error.</w:t>
      </w:r>
    </w:p>
    <w:p w:rsidR="00F860BE" w:rsidRPr="00F52382" w:rsidRDefault="00F860BE" w:rsidP="009F12B0">
      <w:pPr>
        <w:pStyle w:val="Textoindependiente"/>
        <w:keepLines/>
        <w:widowControl/>
        <w:suppressAutoHyphens/>
        <w:spacing w:after="120"/>
        <w:ind w:right="119" w:firstLine="709"/>
        <w:jc w:val="both"/>
        <w:rPr>
          <w:lang w:val="es-ES"/>
        </w:rPr>
      </w:pPr>
    </w:p>
    <w:p w:rsidR="00C54BD2" w:rsidRDefault="00C54BD2" w:rsidP="009F12B0">
      <w:pPr>
        <w:pStyle w:val="Textoindependiente"/>
        <w:keepLines/>
        <w:widowControl/>
        <w:suppressAutoHyphens/>
        <w:spacing w:after="120"/>
        <w:ind w:right="119" w:firstLine="709"/>
        <w:jc w:val="both"/>
        <w:rPr>
          <w:lang w:val="es-ES"/>
        </w:rPr>
      </w:pPr>
      <w:r w:rsidRPr="00F52382">
        <w:rPr>
          <w:b/>
          <w:lang w:val="es-ES"/>
        </w:rPr>
        <w:lastRenderedPageBreak/>
        <w:t>NOTA:</w:t>
      </w:r>
      <w:r w:rsidR="001E2A53">
        <w:rPr>
          <w:lang w:val="es-ES"/>
        </w:rPr>
        <w:t xml:space="preserve"> h</w:t>
      </w:r>
      <w:r w:rsidRPr="00F52382">
        <w:rPr>
          <w:lang w:val="es-ES"/>
        </w:rPr>
        <w:t xml:space="preserve">ay que diferenciar entre </w:t>
      </w:r>
      <w:r w:rsidRPr="00F52382">
        <w:rPr>
          <w:b/>
          <w:lang w:val="es-ES"/>
        </w:rPr>
        <w:t>DHCP</w:t>
      </w:r>
      <w:r w:rsidRPr="00F52382">
        <w:rPr>
          <w:lang w:val="es-ES"/>
        </w:rPr>
        <w:t xml:space="preserve"> (</w:t>
      </w:r>
      <w:r w:rsidRPr="00F52382">
        <w:rPr>
          <w:b/>
          <w:lang w:val="es-ES"/>
        </w:rPr>
        <w:t>D</w:t>
      </w:r>
      <w:r w:rsidRPr="00F52382">
        <w:rPr>
          <w:lang w:val="es-ES"/>
        </w:rPr>
        <w:t xml:space="preserve">ynamic </w:t>
      </w:r>
      <w:r w:rsidRPr="00F52382">
        <w:rPr>
          <w:b/>
          <w:lang w:val="es-ES"/>
        </w:rPr>
        <w:t>H</w:t>
      </w:r>
      <w:r w:rsidRPr="00F52382">
        <w:rPr>
          <w:lang w:val="es-ES"/>
        </w:rPr>
        <w:t xml:space="preserve">ost </w:t>
      </w:r>
      <w:r w:rsidRPr="00F52382">
        <w:rPr>
          <w:b/>
          <w:lang w:val="es-ES"/>
        </w:rPr>
        <w:t>C</w:t>
      </w:r>
      <w:r w:rsidRPr="00F52382">
        <w:rPr>
          <w:lang w:val="es-ES"/>
        </w:rPr>
        <w:t xml:space="preserve">ontrol </w:t>
      </w:r>
      <w:r w:rsidRPr="00F52382">
        <w:rPr>
          <w:b/>
          <w:lang w:val="es-ES"/>
        </w:rPr>
        <w:t>P</w:t>
      </w:r>
      <w:r w:rsidRPr="00F52382">
        <w:rPr>
          <w:lang w:val="es-ES"/>
        </w:rPr>
        <w:t xml:space="preserve">rotocol) que es un protocolo y </w:t>
      </w:r>
      <w:r w:rsidR="00236AE0">
        <w:rPr>
          <w:lang w:val="es-ES"/>
        </w:rPr>
        <w:t xml:space="preserve">un </w:t>
      </w:r>
      <w:r w:rsidRPr="00F52382">
        <w:rPr>
          <w:b/>
          <w:lang w:val="es-ES"/>
        </w:rPr>
        <w:t>servidor DHCP</w:t>
      </w:r>
      <w:r w:rsidR="00236AE0">
        <w:rPr>
          <w:lang w:val="es-ES"/>
        </w:rPr>
        <w:t xml:space="preserve"> que es el</w:t>
      </w:r>
      <w:r w:rsidRPr="00F52382">
        <w:rPr>
          <w:lang w:val="es-ES"/>
        </w:rPr>
        <w:t xml:space="preserve"> software que utiliza dicho protocolo para asignar direcciones a los host de la red local.</w:t>
      </w:r>
    </w:p>
    <w:p w:rsidR="00F860BE" w:rsidRPr="00F52382" w:rsidRDefault="00F860BE" w:rsidP="009F12B0">
      <w:pPr>
        <w:pStyle w:val="Textoindependiente"/>
        <w:keepLines/>
        <w:widowControl/>
        <w:suppressAutoHyphens/>
        <w:spacing w:after="120"/>
        <w:ind w:right="119" w:firstLine="709"/>
        <w:jc w:val="both"/>
        <w:rPr>
          <w:lang w:val="es-ES"/>
        </w:rPr>
      </w:pPr>
    </w:p>
    <w:p w:rsidR="00236AE0" w:rsidRDefault="00C253CB" w:rsidP="009F12B0">
      <w:pPr>
        <w:pStyle w:val="Textoindependiente"/>
        <w:keepLines/>
        <w:widowControl/>
        <w:suppressAutoHyphens/>
        <w:spacing w:after="120"/>
        <w:ind w:right="119" w:firstLine="709"/>
        <w:jc w:val="both"/>
        <w:rPr>
          <w:lang w:val="es-ES"/>
        </w:rPr>
      </w:pPr>
      <w:r w:rsidRPr="00236AE0">
        <w:rPr>
          <w:b/>
          <w:shd w:val="clear" w:color="auto" w:fill="D9D9D9" w:themeFill="background1" w:themeFillShade="D9"/>
          <w:lang w:val="es-ES"/>
        </w:rPr>
        <w:t>Estáticas:</w:t>
      </w:r>
      <w:r w:rsidR="001E2A53">
        <w:rPr>
          <w:shd w:val="clear" w:color="auto" w:fill="D9D9D9" w:themeFill="background1" w:themeFillShade="D9"/>
          <w:lang w:val="es-ES"/>
        </w:rPr>
        <w:t xml:space="preserve"> d</w:t>
      </w:r>
      <w:r w:rsidRPr="00236AE0">
        <w:rPr>
          <w:shd w:val="clear" w:color="auto" w:fill="D9D9D9" w:themeFill="background1" w:themeFillShade="D9"/>
          <w:lang w:val="es-ES"/>
        </w:rPr>
        <w:t xml:space="preserve">eben </w:t>
      </w:r>
      <w:r w:rsidR="005F2962" w:rsidRPr="00236AE0">
        <w:rPr>
          <w:shd w:val="clear" w:color="auto" w:fill="D9D9D9" w:themeFill="background1" w:themeFillShade="D9"/>
          <w:lang w:val="es-ES"/>
        </w:rPr>
        <w:t xml:space="preserve">ser </w:t>
      </w:r>
      <w:r w:rsidRPr="00236AE0">
        <w:rPr>
          <w:shd w:val="clear" w:color="auto" w:fill="D9D9D9" w:themeFill="background1" w:themeFillShade="D9"/>
          <w:lang w:val="es-ES"/>
        </w:rPr>
        <w:t>configuradas manualmente en e</w:t>
      </w:r>
      <w:r w:rsidR="00C54BD2" w:rsidRPr="00236AE0">
        <w:rPr>
          <w:shd w:val="clear" w:color="auto" w:fill="D9D9D9" w:themeFill="background1" w:themeFillShade="D9"/>
          <w:lang w:val="es-ES"/>
        </w:rPr>
        <w:t>l dispositivo y son permanentes o fijas.</w:t>
      </w:r>
      <w:r w:rsidR="005F2962" w:rsidRPr="00F52382">
        <w:rPr>
          <w:lang w:val="es-ES"/>
        </w:rPr>
        <w:tab/>
      </w:r>
      <w:r w:rsidR="002E1936" w:rsidRPr="00F52382">
        <w:rPr>
          <w:lang w:val="es-ES"/>
        </w:rPr>
        <w:t xml:space="preserve">Los servidores </w:t>
      </w:r>
      <w:r w:rsidR="00C54BD2" w:rsidRPr="00F52382">
        <w:rPr>
          <w:lang w:val="es-ES"/>
        </w:rPr>
        <w:t xml:space="preserve">de internet </w:t>
      </w:r>
      <w:r w:rsidR="002E1936" w:rsidRPr="00F52382">
        <w:rPr>
          <w:lang w:val="es-ES"/>
        </w:rPr>
        <w:t>(de correo, de páginas web</w:t>
      </w:r>
      <w:r w:rsidR="005F2962" w:rsidRPr="00F52382">
        <w:rPr>
          <w:lang w:val="es-ES"/>
        </w:rPr>
        <w:t>, de ficheros</w:t>
      </w:r>
      <w:r w:rsidR="002E1936" w:rsidRPr="00F52382">
        <w:rPr>
          <w:lang w:val="es-ES"/>
        </w:rPr>
        <w:t>…) deben tener este tipo de direcciones</w:t>
      </w:r>
      <w:r w:rsidR="00C54BD2" w:rsidRPr="00F52382">
        <w:rPr>
          <w:lang w:val="es-ES"/>
        </w:rPr>
        <w:t xml:space="preserve">. </w:t>
      </w:r>
    </w:p>
    <w:p w:rsidR="00D5401E" w:rsidRDefault="00C54BD2" w:rsidP="009F12B0">
      <w:pPr>
        <w:pStyle w:val="Textoindependiente"/>
        <w:keepLines/>
        <w:widowControl/>
        <w:suppressAutoHyphens/>
        <w:spacing w:after="120"/>
        <w:ind w:right="119" w:firstLine="709"/>
        <w:jc w:val="both"/>
        <w:rPr>
          <w:lang w:val="es-ES"/>
        </w:rPr>
      </w:pPr>
      <w:r w:rsidRPr="00F52382">
        <w:rPr>
          <w:lang w:val="es-ES"/>
        </w:rPr>
        <w:t xml:space="preserve">A los servidores de red se suele acceder mediante un nombre de dominio (ejemplo: </w:t>
      </w:r>
      <w:hyperlink r:id="rId40" w:history="1">
        <w:r w:rsidR="00892065" w:rsidRPr="00F52382">
          <w:rPr>
            <w:rStyle w:val="Hipervnculo"/>
            <w:lang w:val="es-ES"/>
          </w:rPr>
          <w:t>www.google.es</w:t>
        </w:r>
      </w:hyperlink>
      <w:r w:rsidRPr="00F52382">
        <w:rPr>
          <w:lang w:val="es-ES"/>
        </w:rPr>
        <w:t xml:space="preserve">) el cuál es convertido a dirección IP </w:t>
      </w:r>
      <w:r w:rsidR="00D5401E" w:rsidRPr="00F52382">
        <w:rPr>
          <w:lang w:val="es-ES"/>
        </w:rPr>
        <w:t>mediante el DNS correspondiente;</w:t>
      </w:r>
      <w:r w:rsidRPr="00F52382">
        <w:rPr>
          <w:lang w:val="es-ES"/>
        </w:rPr>
        <w:t xml:space="preserve"> si la dirección IP de los servidores de aplicaciones fuera dinámica </w:t>
      </w:r>
      <w:r w:rsidR="00D5401E" w:rsidRPr="00F52382">
        <w:rPr>
          <w:lang w:val="es-ES"/>
        </w:rPr>
        <w:t>sería necesario estar actualizando los DNS continuamente para que pudieran realizar dicha conversión.</w:t>
      </w:r>
      <w:r w:rsidR="00DE5524" w:rsidRPr="00F52382">
        <w:rPr>
          <w:lang w:val="es-ES"/>
        </w:rPr>
        <w:t xml:space="preserve"> </w:t>
      </w:r>
    </w:p>
    <w:p w:rsidR="00F860BE" w:rsidRPr="00F52382" w:rsidRDefault="00F860BE" w:rsidP="009F12B0">
      <w:pPr>
        <w:pStyle w:val="Textoindependiente"/>
        <w:keepLines/>
        <w:widowControl/>
        <w:suppressAutoHyphens/>
        <w:spacing w:after="120"/>
        <w:ind w:right="119" w:firstLine="709"/>
        <w:jc w:val="both"/>
        <w:rPr>
          <w:lang w:val="es-ES"/>
        </w:rPr>
      </w:pPr>
    </w:p>
    <w:p w:rsidR="00E16516" w:rsidRDefault="00D5401E" w:rsidP="009F12B0">
      <w:pPr>
        <w:pStyle w:val="Textoindependiente"/>
        <w:keepLines/>
        <w:widowControl/>
        <w:suppressAutoHyphens/>
        <w:spacing w:after="120"/>
        <w:ind w:right="119" w:firstLine="709"/>
        <w:jc w:val="both"/>
        <w:rPr>
          <w:lang w:val="es-ES"/>
        </w:rPr>
      </w:pPr>
      <w:r w:rsidRPr="00F52382">
        <w:rPr>
          <w:lang w:val="es-ES"/>
        </w:rPr>
        <w:t>Por razones</w:t>
      </w:r>
      <w:r w:rsidR="005F2962" w:rsidRPr="00F52382">
        <w:rPr>
          <w:lang w:val="es-ES"/>
        </w:rPr>
        <w:t xml:space="preserve"> </w:t>
      </w:r>
      <w:r w:rsidRPr="00F52382">
        <w:rPr>
          <w:lang w:val="es-ES"/>
        </w:rPr>
        <w:t xml:space="preserve">similares </w:t>
      </w:r>
      <w:r w:rsidR="005F2962" w:rsidRPr="00F52382">
        <w:rPr>
          <w:lang w:val="es-ES"/>
        </w:rPr>
        <w:t>l</w:t>
      </w:r>
      <w:r w:rsidR="00DE5524" w:rsidRPr="00F52382">
        <w:rPr>
          <w:lang w:val="es-ES"/>
        </w:rPr>
        <w:t xml:space="preserve">as impresoras de red </w:t>
      </w:r>
      <w:r w:rsidR="00E16516" w:rsidRPr="00F52382">
        <w:rPr>
          <w:lang w:val="es-ES"/>
        </w:rPr>
        <w:t xml:space="preserve">(aunque estén en una red local), </w:t>
      </w:r>
      <w:r w:rsidR="00DE5524" w:rsidRPr="00F52382">
        <w:rPr>
          <w:lang w:val="es-ES"/>
        </w:rPr>
        <w:t xml:space="preserve">tienen </w:t>
      </w:r>
      <w:r w:rsidR="00236AE0">
        <w:rPr>
          <w:lang w:val="es-ES"/>
        </w:rPr>
        <w:t xml:space="preserve">que tener </w:t>
      </w:r>
      <w:r w:rsidR="00DE5524" w:rsidRPr="00F52382">
        <w:rPr>
          <w:lang w:val="es-ES"/>
        </w:rPr>
        <w:t>direcciones estáticas</w:t>
      </w:r>
      <w:r w:rsidR="00E16516" w:rsidRPr="00F52382">
        <w:rPr>
          <w:lang w:val="es-ES"/>
        </w:rPr>
        <w:t>.</w:t>
      </w:r>
    </w:p>
    <w:p w:rsidR="00F860BE" w:rsidRPr="00F52382" w:rsidRDefault="00F860BE" w:rsidP="009F12B0">
      <w:pPr>
        <w:pStyle w:val="Textoindependiente"/>
        <w:keepLines/>
        <w:widowControl/>
        <w:suppressAutoHyphens/>
        <w:spacing w:after="120"/>
        <w:ind w:right="119" w:firstLine="709"/>
        <w:jc w:val="both"/>
        <w:rPr>
          <w:lang w:val="es-ES"/>
        </w:rPr>
      </w:pPr>
    </w:p>
    <w:p w:rsidR="00C253CB" w:rsidRDefault="00C449A2" w:rsidP="009F12B0">
      <w:pPr>
        <w:pStyle w:val="Textoindependiente"/>
        <w:keepLines/>
        <w:widowControl/>
        <w:suppressAutoHyphens/>
        <w:spacing w:after="120"/>
        <w:ind w:right="119" w:firstLine="709"/>
        <w:jc w:val="both"/>
        <w:rPr>
          <w:lang w:val="es-ES"/>
        </w:rPr>
      </w:pPr>
      <w:r w:rsidRPr="00F52382">
        <w:rPr>
          <w:lang w:val="es-ES"/>
        </w:rPr>
        <w:t xml:space="preserve">Cuando se configura la dirección de un dispositivo de forma manual es necesario </w:t>
      </w:r>
      <w:r w:rsidR="001422A1" w:rsidRPr="00F52382">
        <w:rPr>
          <w:lang w:val="es-ES"/>
        </w:rPr>
        <w:t xml:space="preserve">establecer los siguientes datos. </w:t>
      </w:r>
    </w:p>
    <w:p w:rsidR="00F860BE" w:rsidRPr="00F52382" w:rsidRDefault="00F860BE" w:rsidP="009F12B0">
      <w:pPr>
        <w:pStyle w:val="Textoindependiente"/>
        <w:keepLines/>
        <w:widowControl/>
        <w:suppressAutoHyphens/>
        <w:spacing w:after="120"/>
        <w:ind w:right="119" w:firstLine="709"/>
        <w:jc w:val="both"/>
        <w:rPr>
          <w:lang w:val="es-ES"/>
        </w:rPr>
      </w:pPr>
    </w:p>
    <w:p w:rsidR="00C449A2" w:rsidRDefault="00C449A2" w:rsidP="009F12B0">
      <w:pPr>
        <w:pStyle w:val="Textoindependiente"/>
        <w:keepLines/>
        <w:widowControl/>
        <w:numPr>
          <w:ilvl w:val="0"/>
          <w:numId w:val="21"/>
        </w:numPr>
        <w:suppressAutoHyphens/>
        <w:spacing w:after="120"/>
        <w:ind w:right="119"/>
        <w:jc w:val="both"/>
        <w:rPr>
          <w:lang w:val="es-ES"/>
        </w:rPr>
      </w:pPr>
      <w:r w:rsidRPr="00F52382">
        <w:rPr>
          <w:b/>
          <w:lang w:val="es-ES"/>
        </w:rPr>
        <w:t xml:space="preserve">Dirección </w:t>
      </w:r>
      <w:r w:rsidR="002A350A" w:rsidRPr="00F52382">
        <w:rPr>
          <w:b/>
          <w:lang w:val="es-ES"/>
        </w:rPr>
        <w:t xml:space="preserve">IP </w:t>
      </w:r>
      <w:r w:rsidRPr="00F52382">
        <w:rPr>
          <w:b/>
          <w:lang w:val="es-ES"/>
        </w:rPr>
        <w:t>del Gateway</w:t>
      </w:r>
      <w:r w:rsidR="00D508B4" w:rsidRPr="00F52382">
        <w:rPr>
          <w:b/>
          <w:lang w:val="es-ES"/>
        </w:rPr>
        <w:t xml:space="preserve"> o puerta de enlace predeterminada</w:t>
      </w:r>
      <w:r w:rsidRPr="00F52382">
        <w:rPr>
          <w:b/>
          <w:lang w:val="es-ES"/>
        </w:rPr>
        <w:t>:</w:t>
      </w:r>
      <w:r w:rsidRPr="00F52382">
        <w:rPr>
          <w:lang w:val="es-ES"/>
        </w:rPr>
        <w:t xml:space="preserve"> </w:t>
      </w:r>
      <w:r w:rsidR="001E2A53">
        <w:rPr>
          <w:lang w:val="es-ES"/>
        </w:rPr>
        <w:t>d</w:t>
      </w:r>
      <w:r w:rsidR="00E16516" w:rsidRPr="00F52382">
        <w:rPr>
          <w:lang w:val="es-ES"/>
        </w:rPr>
        <w:t xml:space="preserve">irección </w:t>
      </w:r>
      <w:r w:rsidRPr="00F52382">
        <w:rPr>
          <w:lang w:val="es-ES"/>
        </w:rPr>
        <w:t>IP del router de conexión a internet. Esta dirección es suministrada por el proveedor de internet. Ej: 192.168.1.1</w:t>
      </w:r>
      <w:r w:rsidR="002A350A" w:rsidRPr="00F52382">
        <w:rPr>
          <w:lang w:val="es-ES"/>
        </w:rPr>
        <w:t>. Esta dirección es estática ya que de lo contrario no funcionaría la configuración manual.</w:t>
      </w:r>
    </w:p>
    <w:p w:rsidR="00F860BE" w:rsidRPr="00F52382" w:rsidRDefault="00F860BE" w:rsidP="00DD4793">
      <w:pPr>
        <w:pStyle w:val="Textoindependiente"/>
        <w:keepLines/>
        <w:widowControl/>
        <w:suppressAutoHyphens/>
        <w:spacing w:after="120"/>
        <w:ind w:left="1429" w:right="119"/>
        <w:jc w:val="both"/>
        <w:rPr>
          <w:lang w:val="es-ES"/>
        </w:rPr>
      </w:pPr>
    </w:p>
    <w:p w:rsidR="00C449A2" w:rsidRPr="00F52382" w:rsidRDefault="00C449A2" w:rsidP="009F12B0">
      <w:pPr>
        <w:pStyle w:val="Textoindependiente"/>
        <w:keepLines/>
        <w:widowControl/>
        <w:numPr>
          <w:ilvl w:val="0"/>
          <w:numId w:val="21"/>
        </w:numPr>
        <w:suppressAutoHyphens/>
        <w:spacing w:after="120"/>
        <w:ind w:right="119"/>
        <w:jc w:val="both"/>
        <w:rPr>
          <w:lang w:val="es-ES"/>
        </w:rPr>
      </w:pPr>
      <w:r w:rsidRPr="00F52382">
        <w:rPr>
          <w:b/>
          <w:lang w:val="es-ES"/>
        </w:rPr>
        <w:t xml:space="preserve">Máscara de </w:t>
      </w:r>
      <w:r w:rsidR="00562E65">
        <w:rPr>
          <w:b/>
          <w:lang w:val="es-ES"/>
        </w:rPr>
        <w:t>sub</w:t>
      </w:r>
      <w:r w:rsidRPr="00F52382">
        <w:rPr>
          <w:b/>
          <w:lang w:val="es-ES"/>
        </w:rPr>
        <w:t>red:</w:t>
      </w:r>
      <w:r w:rsidRPr="00F52382">
        <w:rPr>
          <w:lang w:val="es-ES"/>
        </w:rPr>
        <w:t xml:space="preserve"> </w:t>
      </w:r>
      <w:r w:rsidR="001E2A53">
        <w:rPr>
          <w:lang w:val="es-ES"/>
        </w:rPr>
        <w:t>l</w:t>
      </w:r>
      <w:r w:rsidR="00DE45EC" w:rsidRPr="00F52382">
        <w:rPr>
          <w:lang w:val="es-ES"/>
        </w:rPr>
        <w:t xml:space="preserve">a máscara de </w:t>
      </w:r>
      <w:r w:rsidR="00562E65">
        <w:rPr>
          <w:lang w:val="es-ES"/>
        </w:rPr>
        <w:t>sub</w:t>
      </w:r>
      <w:r w:rsidR="00DE45EC" w:rsidRPr="00F52382">
        <w:rPr>
          <w:lang w:val="es-ES"/>
        </w:rPr>
        <w:t xml:space="preserve">red se utiliza para definir subredes. La parte de la máscara que tiene “1’s” es la identificación de la subred y la parte que tiene “0’s” es la identificación del host dentro de dicha subred. </w:t>
      </w:r>
      <w:r w:rsidR="00523291" w:rsidRPr="00F52382">
        <w:rPr>
          <w:lang w:val="es-ES"/>
        </w:rPr>
        <w:t xml:space="preserve">Por ejemplo </w:t>
      </w:r>
      <w:r w:rsidR="00DE45EC" w:rsidRPr="00F52382">
        <w:rPr>
          <w:lang w:val="es-ES"/>
        </w:rPr>
        <w:t xml:space="preserve">con </w:t>
      </w:r>
      <w:r w:rsidR="00D508B4" w:rsidRPr="00F52382">
        <w:rPr>
          <w:lang w:val="es-ES"/>
        </w:rPr>
        <w:t xml:space="preserve">la máscara </w:t>
      </w:r>
      <w:r w:rsidR="00523291" w:rsidRPr="00F52382">
        <w:rPr>
          <w:lang w:val="es-ES"/>
        </w:rPr>
        <w:t xml:space="preserve">255.255.255.0 </w:t>
      </w:r>
      <w:r w:rsidR="00550072" w:rsidRPr="00F52382">
        <w:rPr>
          <w:lang w:val="es-ES"/>
        </w:rPr>
        <w:t xml:space="preserve">(en binario 11111111.11111111.11111111.00000000) </w:t>
      </w:r>
      <w:r w:rsidR="00DE45EC" w:rsidRPr="00F52382">
        <w:rPr>
          <w:lang w:val="es-ES"/>
        </w:rPr>
        <w:t>y la dirección IP de la puerta de enlace 192.168.1.1 indican que la identificación de subred es 192.168.1 y que la identificación de los host viene dada por el</w:t>
      </w:r>
      <w:r w:rsidR="000E2BDC">
        <w:rPr>
          <w:lang w:val="es-ES"/>
        </w:rPr>
        <w:t xml:space="preserve"> cuarto grupo desde el 1</w:t>
      </w:r>
      <w:r w:rsidR="00550072" w:rsidRPr="00F52382">
        <w:rPr>
          <w:lang w:val="es-ES"/>
        </w:rPr>
        <w:t xml:space="preserve"> hasta el</w:t>
      </w:r>
      <w:r w:rsidR="00DE45EC" w:rsidRPr="00F52382">
        <w:rPr>
          <w:lang w:val="es-ES"/>
        </w:rPr>
        <w:t xml:space="preserve"> 25</w:t>
      </w:r>
      <w:r w:rsidR="00330553" w:rsidRPr="00F52382">
        <w:rPr>
          <w:lang w:val="es-ES"/>
        </w:rPr>
        <w:t>5</w:t>
      </w:r>
      <w:r w:rsidR="00DE45EC" w:rsidRPr="00F52382">
        <w:rPr>
          <w:lang w:val="es-ES"/>
        </w:rPr>
        <w:t xml:space="preserve">. </w:t>
      </w:r>
      <w:r w:rsidR="007E3226" w:rsidRPr="00F52382">
        <w:rPr>
          <w:lang w:val="es-ES"/>
        </w:rPr>
        <w:t>La máscara lo que determina es qué mensajes de los que circulan por la subred tienen como destino algún ordenador de dicha subred y cuales han de salir fuera de la subred a través del router.</w:t>
      </w:r>
      <w:r w:rsidR="00330553" w:rsidRPr="00F52382">
        <w:rPr>
          <w:lang w:val="es-ES"/>
        </w:rPr>
        <w:t xml:space="preserve"> </w:t>
      </w:r>
      <w:r w:rsidR="00C334BB" w:rsidRPr="00F52382">
        <w:rPr>
          <w:lang w:val="es-ES"/>
        </w:rPr>
        <w:t xml:space="preserve">La máscara de </w:t>
      </w:r>
      <w:r w:rsidR="00330553" w:rsidRPr="00F52382">
        <w:rPr>
          <w:lang w:val="es-ES"/>
        </w:rPr>
        <w:t>sub</w:t>
      </w:r>
      <w:r w:rsidR="00C334BB" w:rsidRPr="00F52382">
        <w:rPr>
          <w:lang w:val="es-ES"/>
        </w:rPr>
        <w:t>red es suministrada por el proveedor de internet.</w:t>
      </w:r>
    </w:p>
    <w:p w:rsidR="007F4538" w:rsidRDefault="007F4538" w:rsidP="009F12B0">
      <w:pPr>
        <w:pStyle w:val="Textoindependiente"/>
        <w:keepLines/>
        <w:widowControl/>
        <w:suppressAutoHyphens/>
        <w:spacing w:after="120"/>
        <w:ind w:left="1429" w:right="119"/>
        <w:jc w:val="both"/>
        <w:rPr>
          <w:lang w:val="es-ES"/>
        </w:rPr>
      </w:pPr>
      <w:r w:rsidRPr="00F52382">
        <w:rPr>
          <w:b/>
          <w:lang w:val="es-ES"/>
        </w:rPr>
        <w:t xml:space="preserve">NOTA: </w:t>
      </w:r>
      <w:r w:rsidR="001E2A53">
        <w:rPr>
          <w:lang w:val="es-ES"/>
        </w:rPr>
        <w:t>n</w:t>
      </w:r>
      <w:r w:rsidRPr="00F52382">
        <w:rPr>
          <w:lang w:val="es-ES"/>
        </w:rPr>
        <w:t xml:space="preserve">o está dentro del alcance de este manual dar una definición más formal de la máscara de </w:t>
      </w:r>
      <w:r w:rsidR="007A2C44">
        <w:rPr>
          <w:lang w:val="es-ES"/>
        </w:rPr>
        <w:t>sub</w:t>
      </w:r>
      <w:r w:rsidRPr="00F52382">
        <w:rPr>
          <w:lang w:val="es-ES"/>
        </w:rPr>
        <w:t>red ni del tratamiento que se realiza con la misma.</w:t>
      </w:r>
    </w:p>
    <w:p w:rsidR="00F860BE" w:rsidRPr="00F52382" w:rsidRDefault="00F860BE" w:rsidP="009F12B0">
      <w:pPr>
        <w:pStyle w:val="Textoindependiente"/>
        <w:keepLines/>
        <w:widowControl/>
        <w:suppressAutoHyphens/>
        <w:spacing w:after="120"/>
        <w:ind w:left="1429" w:right="119"/>
        <w:jc w:val="both"/>
        <w:rPr>
          <w:lang w:val="es-ES"/>
        </w:rPr>
      </w:pPr>
    </w:p>
    <w:p w:rsidR="00523291" w:rsidRPr="00F52382" w:rsidRDefault="00D508B4" w:rsidP="009F12B0">
      <w:pPr>
        <w:pStyle w:val="Textoindependiente"/>
        <w:keepLines/>
        <w:widowControl/>
        <w:numPr>
          <w:ilvl w:val="0"/>
          <w:numId w:val="21"/>
        </w:numPr>
        <w:suppressAutoHyphens/>
        <w:spacing w:after="120"/>
        <w:ind w:right="119"/>
        <w:jc w:val="both"/>
        <w:rPr>
          <w:lang w:val="es-ES"/>
        </w:rPr>
      </w:pPr>
      <w:r w:rsidRPr="00F52382">
        <w:rPr>
          <w:b/>
          <w:lang w:val="es-ES"/>
        </w:rPr>
        <w:t>Dirección IP</w:t>
      </w:r>
      <w:r w:rsidR="00523291" w:rsidRPr="00F52382">
        <w:rPr>
          <w:b/>
          <w:lang w:val="es-ES"/>
        </w:rPr>
        <w:t xml:space="preserve"> propia</w:t>
      </w:r>
      <w:r w:rsidRPr="00F52382">
        <w:rPr>
          <w:b/>
          <w:lang w:val="es-ES"/>
        </w:rPr>
        <w:t>:</w:t>
      </w:r>
      <w:r w:rsidR="001E2A53">
        <w:rPr>
          <w:lang w:val="es-ES"/>
        </w:rPr>
        <w:t xml:space="preserve"> c</w:t>
      </w:r>
      <w:r w:rsidRPr="00F52382">
        <w:rPr>
          <w:lang w:val="es-ES"/>
        </w:rPr>
        <w:t xml:space="preserve">ualquier dirección </w:t>
      </w:r>
      <w:r w:rsidRPr="00F52382">
        <w:rPr>
          <w:i/>
          <w:lang w:val="es-ES"/>
        </w:rPr>
        <w:t>del subrango de las direcciones estáticas</w:t>
      </w:r>
      <w:r w:rsidR="00523291" w:rsidRPr="00F52382">
        <w:rPr>
          <w:lang w:val="es-ES"/>
        </w:rPr>
        <w:t xml:space="preserve"> que cumpla con la máscara de </w:t>
      </w:r>
      <w:r w:rsidR="007A2C44">
        <w:rPr>
          <w:lang w:val="es-ES"/>
        </w:rPr>
        <w:t>sub</w:t>
      </w:r>
      <w:r w:rsidR="00523291" w:rsidRPr="00F52382">
        <w:rPr>
          <w:lang w:val="es-ES"/>
        </w:rPr>
        <w:t>red. Ejemplo: 192.168.1.129.</w:t>
      </w:r>
    </w:p>
    <w:p w:rsidR="001422A1" w:rsidRPr="00F52382" w:rsidRDefault="001422A1" w:rsidP="009F12B0">
      <w:pPr>
        <w:pStyle w:val="Textoindependiente"/>
        <w:keepLines/>
        <w:widowControl/>
        <w:suppressAutoHyphens/>
        <w:spacing w:after="120"/>
        <w:ind w:left="1429" w:right="119"/>
        <w:jc w:val="both"/>
        <w:rPr>
          <w:lang w:val="es-ES"/>
        </w:rPr>
      </w:pPr>
      <w:r w:rsidRPr="00F52382">
        <w:rPr>
          <w:lang w:val="es-ES"/>
        </w:rPr>
        <w:t>Cuando se realizan configuraciones manuales será necesario llevar un registro de qué direcciones IP se han asignado a qué ordenadores para evitar que dos ordenadores tengan la misma dirección.</w:t>
      </w:r>
    </w:p>
    <w:p w:rsidR="00523291" w:rsidRDefault="002A350A" w:rsidP="009F12B0">
      <w:pPr>
        <w:pStyle w:val="Textoindependiente"/>
        <w:keepLines/>
        <w:widowControl/>
        <w:suppressAutoHyphens/>
        <w:spacing w:after="120"/>
        <w:ind w:left="1429" w:right="119"/>
        <w:jc w:val="both"/>
        <w:rPr>
          <w:lang w:val="es-ES"/>
        </w:rPr>
      </w:pPr>
      <w:r w:rsidRPr="00F52382">
        <w:rPr>
          <w:b/>
          <w:lang w:val="es-ES"/>
        </w:rPr>
        <w:lastRenderedPageBreak/>
        <w:t xml:space="preserve">NOTA: </w:t>
      </w:r>
      <w:r w:rsidR="001E2A53">
        <w:rPr>
          <w:lang w:val="es-ES"/>
        </w:rPr>
        <w:t>e</w:t>
      </w:r>
      <w:r w:rsidR="00D508B4" w:rsidRPr="00F52382">
        <w:rPr>
          <w:lang w:val="es-ES"/>
        </w:rPr>
        <w:t xml:space="preserve">l router reserva </w:t>
      </w:r>
      <w:r w:rsidR="00D508B4" w:rsidRPr="00F52382">
        <w:rPr>
          <w:i/>
          <w:lang w:val="es-ES"/>
        </w:rPr>
        <w:t xml:space="preserve">un subrango de </w:t>
      </w:r>
      <w:r w:rsidRPr="00F52382">
        <w:rPr>
          <w:i/>
          <w:lang w:val="es-ES"/>
        </w:rPr>
        <w:t xml:space="preserve">las </w:t>
      </w:r>
      <w:r w:rsidR="00D508B4" w:rsidRPr="00F52382">
        <w:rPr>
          <w:i/>
          <w:lang w:val="es-ES"/>
        </w:rPr>
        <w:t>direcciones posibles como estáticas</w:t>
      </w:r>
      <w:r w:rsidR="00D508B4" w:rsidRPr="00F52382">
        <w:rPr>
          <w:lang w:val="es-ES"/>
        </w:rPr>
        <w:t xml:space="preserve"> </w:t>
      </w:r>
      <w:r w:rsidR="0039799D" w:rsidRPr="00F52382">
        <w:rPr>
          <w:lang w:val="es-ES"/>
        </w:rPr>
        <w:t xml:space="preserve">(ejemplo de 192.168.1.2 a 192.168.1.129) </w:t>
      </w:r>
      <w:r w:rsidR="00D508B4" w:rsidRPr="00F52382">
        <w:rPr>
          <w:lang w:val="es-ES"/>
        </w:rPr>
        <w:t xml:space="preserve">y el resto </w:t>
      </w:r>
      <w:r w:rsidR="00523291" w:rsidRPr="00F52382">
        <w:rPr>
          <w:lang w:val="es-ES"/>
        </w:rPr>
        <w:t xml:space="preserve">las reserva </w:t>
      </w:r>
      <w:r w:rsidR="00D508B4" w:rsidRPr="00F52382">
        <w:rPr>
          <w:lang w:val="es-ES"/>
        </w:rPr>
        <w:t>como dinámicas</w:t>
      </w:r>
      <w:r w:rsidR="0039799D" w:rsidRPr="00F52382">
        <w:rPr>
          <w:lang w:val="es-ES"/>
        </w:rPr>
        <w:t xml:space="preserve"> (ejemplo de 192.168.1.130 a 192.168.1.255)</w:t>
      </w:r>
      <w:r w:rsidRPr="00F52382">
        <w:rPr>
          <w:lang w:val="es-ES"/>
        </w:rPr>
        <w:t xml:space="preserve">. Esto es así para que el servidor DHCP pueda realizar configuraciones </w:t>
      </w:r>
      <w:r w:rsidR="00B4116C" w:rsidRPr="00F52382">
        <w:rPr>
          <w:lang w:val="es-ES"/>
        </w:rPr>
        <w:t xml:space="preserve">de equipos </w:t>
      </w:r>
      <w:r w:rsidRPr="00F52382">
        <w:rPr>
          <w:lang w:val="es-ES"/>
        </w:rPr>
        <w:t>de forma automática sin colisión c</w:t>
      </w:r>
      <w:r w:rsidR="00B4116C" w:rsidRPr="00F52382">
        <w:rPr>
          <w:lang w:val="es-ES"/>
        </w:rPr>
        <w:t>on las configuraciones manuales que puedan tener otros equipos.</w:t>
      </w:r>
    </w:p>
    <w:p w:rsidR="001772BD" w:rsidRPr="00F52382" w:rsidRDefault="001772BD" w:rsidP="009F12B0">
      <w:pPr>
        <w:pStyle w:val="Textoindependiente"/>
        <w:keepLines/>
        <w:widowControl/>
        <w:suppressAutoHyphens/>
        <w:spacing w:after="120"/>
        <w:ind w:left="1429" w:right="119"/>
        <w:jc w:val="both"/>
        <w:rPr>
          <w:lang w:val="es-ES"/>
        </w:rPr>
      </w:pPr>
    </w:p>
    <w:p w:rsidR="00DE0F96" w:rsidRPr="00F52382" w:rsidRDefault="00EE6912" w:rsidP="009F12B0">
      <w:pPr>
        <w:pStyle w:val="Textoindependiente"/>
        <w:keepLines/>
        <w:widowControl/>
        <w:numPr>
          <w:ilvl w:val="0"/>
          <w:numId w:val="21"/>
        </w:numPr>
        <w:suppressAutoHyphens/>
        <w:spacing w:after="120"/>
        <w:ind w:right="119"/>
        <w:jc w:val="both"/>
        <w:rPr>
          <w:lang w:val="es-ES"/>
        </w:rPr>
      </w:pPr>
      <w:r w:rsidRPr="00F52382">
        <w:rPr>
          <w:b/>
          <w:lang w:val="es-ES"/>
        </w:rPr>
        <w:t>DNS:</w:t>
      </w:r>
      <w:r w:rsidR="001E2A53">
        <w:rPr>
          <w:lang w:val="es-ES"/>
        </w:rPr>
        <w:t xml:space="preserve"> e</w:t>
      </w:r>
      <w:r w:rsidRPr="00F52382">
        <w:rPr>
          <w:lang w:val="es-ES"/>
        </w:rPr>
        <w:t>s la dirección IP del DNS (Domain Name System</w:t>
      </w:r>
      <w:r w:rsidR="00523291" w:rsidRPr="00F52382">
        <w:rPr>
          <w:lang w:val="es-ES"/>
        </w:rPr>
        <w:t xml:space="preserve">). </w:t>
      </w:r>
      <w:r w:rsidR="00E1154E" w:rsidRPr="00F52382">
        <w:rPr>
          <w:lang w:val="es-ES"/>
        </w:rPr>
        <w:t xml:space="preserve">Cuando queremos acceder a una página web, abrimos el navegador y escribimos </w:t>
      </w:r>
      <w:r w:rsidR="00523291" w:rsidRPr="00F52382">
        <w:rPr>
          <w:lang w:val="es-ES"/>
        </w:rPr>
        <w:t>el nombre de la página WEB</w:t>
      </w:r>
      <w:r w:rsidR="00C334BB" w:rsidRPr="00F52382">
        <w:rPr>
          <w:lang w:val="es-ES"/>
        </w:rPr>
        <w:t xml:space="preserve"> (Ejemplo: </w:t>
      </w:r>
      <w:r w:rsidR="00F20348" w:rsidRPr="00F52382">
        <w:rPr>
          <w:lang w:val="es-ES"/>
        </w:rPr>
        <w:t>http://</w:t>
      </w:r>
      <w:r w:rsidR="00892065" w:rsidRPr="00F52382">
        <w:rPr>
          <w:lang w:val="es-ES"/>
        </w:rPr>
        <w:t>www.google</w:t>
      </w:r>
      <w:r w:rsidR="00C334BB" w:rsidRPr="00F52382">
        <w:rPr>
          <w:lang w:val="es-ES"/>
        </w:rPr>
        <w:t>.es</w:t>
      </w:r>
      <w:r w:rsidR="00DE0F96" w:rsidRPr="00F52382">
        <w:rPr>
          <w:lang w:val="es-ES"/>
        </w:rPr>
        <w:t>)</w:t>
      </w:r>
      <w:r w:rsidR="00523291" w:rsidRPr="00F52382">
        <w:rPr>
          <w:lang w:val="es-ES"/>
        </w:rPr>
        <w:t xml:space="preserve">, es decir, </w:t>
      </w:r>
      <w:r w:rsidR="00DE0F96" w:rsidRPr="00F52382">
        <w:rPr>
          <w:lang w:val="es-ES"/>
        </w:rPr>
        <w:t>su</w:t>
      </w:r>
      <w:r w:rsidR="00E1154E" w:rsidRPr="00F52382">
        <w:rPr>
          <w:lang w:val="es-ES"/>
        </w:rPr>
        <w:t xml:space="preserve"> </w:t>
      </w:r>
      <w:r w:rsidR="00E1154E" w:rsidRPr="00F52382">
        <w:rPr>
          <w:b/>
          <w:lang w:val="es-ES"/>
        </w:rPr>
        <w:t>URL</w:t>
      </w:r>
      <w:r w:rsidR="00E1154E" w:rsidRPr="00F52382">
        <w:rPr>
          <w:lang w:val="es-ES"/>
        </w:rPr>
        <w:t xml:space="preserve">. Pero como </w:t>
      </w:r>
      <w:r w:rsidR="00523291" w:rsidRPr="00F52382">
        <w:rPr>
          <w:lang w:val="es-ES"/>
        </w:rPr>
        <w:t xml:space="preserve">a </w:t>
      </w:r>
      <w:r w:rsidR="00E1154E" w:rsidRPr="00F52382">
        <w:rPr>
          <w:lang w:val="es-ES"/>
        </w:rPr>
        <w:t xml:space="preserve">los ordenadores se </w:t>
      </w:r>
      <w:r w:rsidR="00523291" w:rsidRPr="00F52382">
        <w:rPr>
          <w:lang w:val="es-ES"/>
        </w:rPr>
        <w:t xml:space="preserve">accede </w:t>
      </w:r>
      <w:r w:rsidR="00E1154E" w:rsidRPr="00F52382">
        <w:rPr>
          <w:lang w:val="es-ES"/>
        </w:rPr>
        <w:t>mediante direcci</w:t>
      </w:r>
      <w:r w:rsidR="00DE0F96" w:rsidRPr="00F52382">
        <w:rPr>
          <w:lang w:val="es-ES"/>
        </w:rPr>
        <w:t xml:space="preserve">ones IP, necesitamos que algún dispositivo </w:t>
      </w:r>
      <w:r w:rsidR="00E1154E" w:rsidRPr="00F52382">
        <w:rPr>
          <w:lang w:val="es-ES"/>
        </w:rPr>
        <w:t>nos</w:t>
      </w:r>
      <w:r w:rsidR="00F20348" w:rsidRPr="00F52382">
        <w:rPr>
          <w:lang w:val="es-ES"/>
        </w:rPr>
        <w:t xml:space="preserve"> traduzca el dominio contenido en dicha</w:t>
      </w:r>
      <w:r w:rsidR="00E1154E" w:rsidRPr="00F52382">
        <w:rPr>
          <w:lang w:val="es-ES"/>
        </w:rPr>
        <w:t xml:space="preserve"> URL</w:t>
      </w:r>
      <w:r w:rsidR="00F20348" w:rsidRPr="00F52382">
        <w:rPr>
          <w:lang w:val="es-ES"/>
        </w:rPr>
        <w:t xml:space="preserve">, </w:t>
      </w:r>
      <w:r w:rsidR="00892065" w:rsidRPr="00F52382">
        <w:rPr>
          <w:b/>
          <w:lang w:val="es-ES"/>
        </w:rPr>
        <w:t>google</w:t>
      </w:r>
      <w:r w:rsidR="00F20348" w:rsidRPr="00F52382">
        <w:rPr>
          <w:b/>
          <w:lang w:val="es-ES"/>
        </w:rPr>
        <w:t>.es</w:t>
      </w:r>
      <w:r w:rsidR="00F20348" w:rsidRPr="00F52382">
        <w:rPr>
          <w:lang w:val="es-ES"/>
        </w:rPr>
        <w:t xml:space="preserve">, </w:t>
      </w:r>
      <w:r w:rsidR="00E1154E" w:rsidRPr="00F52382">
        <w:rPr>
          <w:lang w:val="es-ES"/>
        </w:rPr>
        <w:t>a la IP</w:t>
      </w:r>
      <w:r w:rsidR="00DE0F96" w:rsidRPr="00F52382">
        <w:rPr>
          <w:lang w:val="es-ES"/>
        </w:rPr>
        <w:t xml:space="preserve"> correspondiente (Ejemplo: </w:t>
      </w:r>
      <w:r w:rsidR="00892065" w:rsidRPr="00F52382">
        <w:rPr>
          <w:lang w:val="es-ES"/>
        </w:rPr>
        <w:t>216.58.201.142</w:t>
      </w:r>
      <w:r w:rsidR="00DE0F96" w:rsidRPr="00F52382">
        <w:rPr>
          <w:lang w:val="es-ES"/>
        </w:rPr>
        <w:t>)</w:t>
      </w:r>
      <w:r w:rsidR="00E1154E" w:rsidRPr="00F52382">
        <w:rPr>
          <w:lang w:val="es-ES"/>
        </w:rPr>
        <w:t xml:space="preserve">. </w:t>
      </w:r>
      <w:r w:rsidR="00523291" w:rsidRPr="00F52382">
        <w:rPr>
          <w:lang w:val="es-ES"/>
        </w:rPr>
        <w:t xml:space="preserve">Esta función la realiza el </w:t>
      </w:r>
      <w:r w:rsidR="00E1154E" w:rsidRPr="00F52382">
        <w:rPr>
          <w:lang w:val="es-ES"/>
        </w:rPr>
        <w:t>DNS.</w:t>
      </w:r>
      <w:r w:rsidRPr="00F52382">
        <w:rPr>
          <w:lang w:val="es-ES"/>
        </w:rPr>
        <w:t xml:space="preserve"> </w:t>
      </w:r>
    </w:p>
    <w:p w:rsidR="00D508B4" w:rsidRDefault="00FE634E" w:rsidP="009F12B0">
      <w:pPr>
        <w:pStyle w:val="Textoindependiente"/>
        <w:keepLines/>
        <w:widowControl/>
        <w:suppressAutoHyphens/>
        <w:spacing w:after="120"/>
        <w:ind w:left="1429" w:right="119"/>
        <w:jc w:val="both"/>
        <w:rPr>
          <w:lang w:val="es-ES"/>
        </w:rPr>
      </w:pPr>
      <w:r w:rsidRPr="00F52382">
        <w:rPr>
          <w:lang w:val="es-ES"/>
        </w:rPr>
        <w:t xml:space="preserve">La dirección </w:t>
      </w:r>
      <w:r w:rsidR="00A13264" w:rsidRPr="00F52382">
        <w:rPr>
          <w:lang w:val="es-ES"/>
        </w:rPr>
        <w:t xml:space="preserve">IP </w:t>
      </w:r>
      <w:r w:rsidR="00626CAA" w:rsidRPr="00F52382">
        <w:rPr>
          <w:lang w:val="es-ES"/>
        </w:rPr>
        <w:t>del DNS es</w:t>
      </w:r>
      <w:r w:rsidRPr="00F52382">
        <w:rPr>
          <w:lang w:val="es-ES"/>
        </w:rPr>
        <w:t xml:space="preserve"> sumi</w:t>
      </w:r>
      <w:r w:rsidR="00157BB5" w:rsidRPr="00F52382">
        <w:rPr>
          <w:lang w:val="es-ES"/>
        </w:rPr>
        <w:t>nistra</w:t>
      </w:r>
      <w:r w:rsidR="00626CAA" w:rsidRPr="00F52382">
        <w:rPr>
          <w:lang w:val="es-ES"/>
        </w:rPr>
        <w:t>da por</w:t>
      </w:r>
      <w:r w:rsidR="00157BB5" w:rsidRPr="00F52382">
        <w:rPr>
          <w:lang w:val="es-ES"/>
        </w:rPr>
        <w:t xml:space="preserve"> el proveedor de internet, a veces nos suministra también la IP de un servidor DNS alternativo (para el cas</w:t>
      </w:r>
      <w:r w:rsidR="00C334BB" w:rsidRPr="00F52382">
        <w:rPr>
          <w:lang w:val="es-ES"/>
        </w:rPr>
        <w:t>o</w:t>
      </w:r>
      <w:r w:rsidR="00157BB5" w:rsidRPr="00F52382">
        <w:rPr>
          <w:lang w:val="es-ES"/>
        </w:rPr>
        <w:t xml:space="preserve"> en que el DNS principal falle).</w:t>
      </w:r>
    </w:p>
    <w:p w:rsidR="00F860BE" w:rsidRPr="00F52382" w:rsidRDefault="00F860BE" w:rsidP="009F12B0">
      <w:pPr>
        <w:pStyle w:val="Textoindependiente"/>
        <w:keepLines/>
        <w:widowControl/>
        <w:suppressAutoHyphens/>
        <w:spacing w:after="120"/>
        <w:ind w:left="1429" w:right="119"/>
        <w:jc w:val="both"/>
        <w:rPr>
          <w:lang w:val="es-ES"/>
        </w:rPr>
      </w:pPr>
    </w:p>
    <w:p w:rsidR="002A598A" w:rsidRDefault="00236AE0" w:rsidP="009F12B0">
      <w:pPr>
        <w:pStyle w:val="Textoindependiente"/>
        <w:keepLines/>
        <w:widowControl/>
        <w:suppressAutoHyphens/>
        <w:spacing w:after="120"/>
        <w:ind w:left="708" w:right="119"/>
        <w:jc w:val="both"/>
        <w:rPr>
          <w:lang w:val="es-ES"/>
        </w:rPr>
      </w:pPr>
      <w:r>
        <w:rPr>
          <w:lang w:val="es-ES"/>
        </w:rPr>
        <w:tab/>
      </w:r>
      <w:r w:rsidRPr="00F52382">
        <w:rPr>
          <w:lang w:val="es-ES"/>
        </w:rPr>
        <w:t>Cuando la configuración se realiza de forma automática es el servidor DHCP el q</w:t>
      </w:r>
      <w:r>
        <w:rPr>
          <w:lang w:val="es-ES"/>
        </w:rPr>
        <w:t>ue proporciona los datos anteriores</w:t>
      </w:r>
      <w:r w:rsidRPr="00F52382">
        <w:rPr>
          <w:lang w:val="es-ES"/>
        </w:rPr>
        <w:t>.</w:t>
      </w:r>
    </w:p>
    <w:p w:rsidR="00236AE0" w:rsidRPr="00F52382" w:rsidRDefault="00236AE0" w:rsidP="009F12B0">
      <w:pPr>
        <w:pStyle w:val="Textoindependiente"/>
        <w:keepLines/>
        <w:widowControl/>
        <w:suppressAutoHyphens/>
        <w:spacing w:after="120"/>
        <w:ind w:left="708" w:right="119"/>
        <w:jc w:val="both"/>
        <w:rPr>
          <w:lang w:val="es-ES"/>
        </w:rPr>
      </w:pPr>
    </w:p>
    <w:tbl>
      <w:tblPr>
        <w:tblStyle w:val="Listaclara"/>
        <w:tblW w:w="0" w:type="auto"/>
        <w:jc w:val="center"/>
        <w:tblBorders>
          <w:insideH w:val="single" w:sz="8" w:space="0" w:color="000000" w:themeColor="text1"/>
          <w:insideV w:val="single" w:sz="8" w:space="0" w:color="000000" w:themeColor="text1"/>
        </w:tblBorders>
        <w:tblLayout w:type="fixed"/>
        <w:tblLook w:val="0620" w:firstRow="1" w:lastRow="0" w:firstColumn="0" w:lastColumn="0" w:noHBand="1" w:noVBand="1"/>
      </w:tblPr>
      <w:tblGrid>
        <w:gridCol w:w="2649"/>
        <w:gridCol w:w="2649"/>
        <w:gridCol w:w="3649"/>
      </w:tblGrid>
      <w:tr w:rsidR="00C775CB" w:rsidRPr="00F52382" w:rsidTr="00192559">
        <w:trPr>
          <w:cnfStyle w:val="100000000000" w:firstRow="1" w:lastRow="0" w:firstColumn="0" w:lastColumn="0" w:oddVBand="0" w:evenVBand="0" w:oddHBand="0" w:evenHBand="0" w:firstRowFirstColumn="0" w:firstRowLastColumn="0" w:lastRowFirstColumn="0" w:lastRowLastColumn="0"/>
          <w:jc w:val="center"/>
        </w:trPr>
        <w:tc>
          <w:tcPr>
            <w:tcW w:w="2649" w:type="dxa"/>
            <w:shd w:val="clear" w:color="auto" w:fill="92D050"/>
            <w:vAlign w:val="center"/>
          </w:tcPr>
          <w:p w:rsidR="00C775CB" w:rsidRPr="00F52382" w:rsidRDefault="001523A8" w:rsidP="009F12B0">
            <w:pPr>
              <w:keepNext/>
              <w:jc w:val="center"/>
              <w:rPr>
                <w:rFonts w:ascii="Arial" w:hAnsi="Arial" w:cs="Arial"/>
                <w:sz w:val="24"/>
                <w:szCs w:val="24"/>
              </w:rPr>
            </w:pPr>
            <w:r w:rsidRPr="00F52382">
              <w:rPr>
                <w:rFonts w:ascii="Arial" w:hAnsi="Arial" w:cs="Arial"/>
                <w:sz w:val="24"/>
                <w:szCs w:val="24"/>
              </w:rPr>
              <w:t>Tipo de Dirección</w:t>
            </w:r>
          </w:p>
        </w:tc>
        <w:tc>
          <w:tcPr>
            <w:tcW w:w="2649" w:type="dxa"/>
            <w:shd w:val="clear" w:color="auto" w:fill="92D050"/>
            <w:vAlign w:val="center"/>
          </w:tcPr>
          <w:p w:rsidR="00C775CB" w:rsidRPr="00F52382" w:rsidRDefault="00C775CB" w:rsidP="009F12B0">
            <w:pPr>
              <w:keepNext/>
              <w:jc w:val="center"/>
              <w:rPr>
                <w:rFonts w:ascii="Arial" w:hAnsi="Arial" w:cs="Arial"/>
                <w:sz w:val="24"/>
                <w:szCs w:val="24"/>
              </w:rPr>
            </w:pPr>
            <w:r w:rsidRPr="00F52382">
              <w:rPr>
                <w:rFonts w:ascii="Arial" w:hAnsi="Arial" w:cs="Arial"/>
                <w:sz w:val="24"/>
                <w:szCs w:val="24"/>
              </w:rPr>
              <w:t>Públicas</w:t>
            </w:r>
          </w:p>
        </w:tc>
        <w:tc>
          <w:tcPr>
            <w:tcW w:w="3649" w:type="dxa"/>
            <w:shd w:val="clear" w:color="auto" w:fill="92D050"/>
            <w:vAlign w:val="center"/>
          </w:tcPr>
          <w:p w:rsidR="00C775CB" w:rsidRPr="00F52382" w:rsidRDefault="00C775CB" w:rsidP="009F12B0">
            <w:pPr>
              <w:keepNext/>
              <w:jc w:val="center"/>
              <w:rPr>
                <w:rFonts w:ascii="Arial" w:hAnsi="Arial" w:cs="Arial"/>
                <w:sz w:val="24"/>
                <w:szCs w:val="24"/>
              </w:rPr>
            </w:pPr>
            <w:r w:rsidRPr="00F52382">
              <w:rPr>
                <w:rFonts w:ascii="Arial" w:hAnsi="Arial" w:cs="Arial"/>
                <w:sz w:val="24"/>
                <w:szCs w:val="24"/>
              </w:rPr>
              <w:t>Privadas</w:t>
            </w:r>
          </w:p>
        </w:tc>
      </w:tr>
      <w:tr w:rsidR="00C775CB" w:rsidRPr="00F52382" w:rsidTr="00C80AA9">
        <w:trPr>
          <w:jc w:val="center"/>
        </w:trPr>
        <w:tc>
          <w:tcPr>
            <w:tcW w:w="2649" w:type="dxa"/>
            <w:vAlign w:val="center"/>
          </w:tcPr>
          <w:p w:rsidR="00C775CB" w:rsidRPr="00F52382" w:rsidRDefault="00C775CB" w:rsidP="009F12B0">
            <w:pPr>
              <w:keepNext/>
              <w:rPr>
                <w:rFonts w:ascii="Arial" w:hAnsi="Arial" w:cs="Arial"/>
                <w:sz w:val="24"/>
                <w:szCs w:val="24"/>
              </w:rPr>
            </w:pPr>
            <w:r w:rsidRPr="00F52382">
              <w:rPr>
                <w:rFonts w:ascii="Arial" w:hAnsi="Arial" w:cs="Arial"/>
                <w:sz w:val="24"/>
                <w:szCs w:val="24"/>
              </w:rPr>
              <w:t>Estáticas</w:t>
            </w:r>
          </w:p>
        </w:tc>
        <w:tc>
          <w:tcPr>
            <w:tcW w:w="2649" w:type="dxa"/>
            <w:vAlign w:val="center"/>
          </w:tcPr>
          <w:p w:rsidR="00C775CB" w:rsidRPr="00F52382" w:rsidRDefault="00C775CB" w:rsidP="009F12B0">
            <w:pPr>
              <w:keepNext/>
              <w:rPr>
                <w:rFonts w:ascii="Arial" w:hAnsi="Arial" w:cs="Arial"/>
                <w:sz w:val="24"/>
                <w:szCs w:val="24"/>
              </w:rPr>
            </w:pPr>
            <w:r w:rsidRPr="00F52382">
              <w:rPr>
                <w:rFonts w:ascii="Arial" w:hAnsi="Arial" w:cs="Arial"/>
                <w:sz w:val="24"/>
                <w:szCs w:val="24"/>
              </w:rPr>
              <w:t>Servidores de correo, de páginas WEB, blogs, wikis…</w:t>
            </w:r>
          </w:p>
        </w:tc>
        <w:tc>
          <w:tcPr>
            <w:tcW w:w="3649" w:type="dxa"/>
            <w:vAlign w:val="center"/>
          </w:tcPr>
          <w:p w:rsidR="00C775CB" w:rsidRPr="00F52382" w:rsidRDefault="00C775CB" w:rsidP="009F12B0">
            <w:pPr>
              <w:keepNext/>
              <w:rPr>
                <w:rFonts w:ascii="Arial" w:hAnsi="Arial" w:cs="Arial"/>
                <w:sz w:val="24"/>
                <w:szCs w:val="24"/>
              </w:rPr>
            </w:pPr>
            <w:r w:rsidRPr="00F52382">
              <w:rPr>
                <w:rFonts w:ascii="Arial" w:hAnsi="Arial" w:cs="Arial"/>
                <w:sz w:val="24"/>
                <w:szCs w:val="24"/>
              </w:rPr>
              <w:t>Impresoras de una red local.</w:t>
            </w:r>
          </w:p>
          <w:p w:rsidR="001422A1" w:rsidRPr="00F52382" w:rsidRDefault="009F66D3" w:rsidP="009F12B0">
            <w:pPr>
              <w:keepNext/>
              <w:rPr>
                <w:rFonts w:ascii="Arial" w:hAnsi="Arial" w:cs="Arial"/>
                <w:sz w:val="24"/>
                <w:szCs w:val="24"/>
              </w:rPr>
            </w:pPr>
            <w:r w:rsidRPr="00F52382">
              <w:rPr>
                <w:rFonts w:ascii="Arial" w:hAnsi="Arial" w:cs="Arial"/>
                <w:sz w:val="24"/>
                <w:szCs w:val="24"/>
              </w:rPr>
              <w:t>Dirección interna de un router de acceso a internet (</w:t>
            </w:r>
            <w:r w:rsidR="001422A1" w:rsidRPr="00F52382">
              <w:rPr>
                <w:rFonts w:ascii="Arial" w:hAnsi="Arial" w:cs="Arial"/>
                <w:sz w:val="24"/>
                <w:szCs w:val="24"/>
              </w:rPr>
              <w:t>Puerta de enlace</w:t>
            </w:r>
            <w:r w:rsidRPr="00F52382">
              <w:rPr>
                <w:rFonts w:ascii="Arial" w:hAnsi="Arial" w:cs="Arial"/>
                <w:sz w:val="24"/>
                <w:szCs w:val="24"/>
              </w:rPr>
              <w:t xml:space="preserve"> o Gateway)</w:t>
            </w:r>
            <w:r w:rsidR="001422A1" w:rsidRPr="00F52382">
              <w:rPr>
                <w:rFonts w:ascii="Arial" w:hAnsi="Arial" w:cs="Arial"/>
                <w:sz w:val="24"/>
                <w:szCs w:val="24"/>
              </w:rPr>
              <w:t>.</w:t>
            </w:r>
          </w:p>
        </w:tc>
      </w:tr>
      <w:tr w:rsidR="00C775CB" w:rsidRPr="00F52382" w:rsidTr="00C80AA9">
        <w:trPr>
          <w:jc w:val="center"/>
        </w:trPr>
        <w:tc>
          <w:tcPr>
            <w:tcW w:w="2649" w:type="dxa"/>
            <w:vAlign w:val="center"/>
          </w:tcPr>
          <w:p w:rsidR="00C775CB" w:rsidRPr="00F52382" w:rsidRDefault="00C775CB" w:rsidP="009F12B0">
            <w:pPr>
              <w:keepNext/>
              <w:rPr>
                <w:rFonts w:ascii="Arial" w:hAnsi="Arial" w:cs="Arial"/>
                <w:sz w:val="24"/>
                <w:szCs w:val="24"/>
              </w:rPr>
            </w:pPr>
            <w:r w:rsidRPr="00F52382">
              <w:rPr>
                <w:rFonts w:ascii="Arial" w:hAnsi="Arial" w:cs="Arial"/>
                <w:sz w:val="24"/>
                <w:szCs w:val="24"/>
              </w:rPr>
              <w:t>Dinámicas</w:t>
            </w:r>
          </w:p>
        </w:tc>
        <w:tc>
          <w:tcPr>
            <w:tcW w:w="2649" w:type="dxa"/>
            <w:vAlign w:val="center"/>
          </w:tcPr>
          <w:p w:rsidR="00C775CB" w:rsidRPr="00F52382" w:rsidRDefault="009F66D3" w:rsidP="009F12B0">
            <w:pPr>
              <w:keepNext/>
              <w:rPr>
                <w:rFonts w:ascii="Arial" w:hAnsi="Arial" w:cs="Arial"/>
                <w:sz w:val="24"/>
                <w:szCs w:val="24"/>
              </w:rPr>
            </w:pPr>
            <w:r w:rsidRPr="00F52382">
              <w:rPr>
                <w:rFonts w:ascii="Arial" w:hAnsi="Arial" w:cs="Arial"/>
                <w:sz w:val="24"/>
                <w:szCs w:val="24"/>
              </w:rPr>
              <w:t>Dirección externa de r</w:t>
            </w:r>
            <w:r w:rsidR="00C775CB" w:rsidRPr="00F52382">
              <w:rPr>
                <w:rFonts w:ascii="Arial" w:hAnsi="Arial" w:cs="Arial"/>
                <w:sz w:val="24"/>
                <w:szCs w:val="24"/>
              </w:rPr>
              <w:t>outers de acceso a internet.</w:t>
            </w:r>
          </w:p>
        </w:tc>
        <w:tc>
          <w:tcPr>
            <w:tcW w:w="3649" w:type="dxa"/>
            <w:vAlign w:val="center"/>
          </w:tcPr>
          <w:p w:rsidR="00C775CB" w:rsidRPr="00F52382" w:rsidRDefault="002A598A" w:rsidP="009F12B0">
            <w:pPr>
              <w:keepNext/>
              <w:rPr>
                <w:rFonts w:ascii="Arial" w:hAnsi="Arial" w:cs="Arial"/>
                <w:sz w:val="24"/>
                <w:szCs w:val="24"/>
              </w:rPr>
            </w:pPr>
            <w:r w:rsidRPr="00F52382">
              <w:rPr>
                <w:rFonts w:ascii="Arial" w:hAnsi="Arial" w:cs="Arial"/>
                <w:sz w:val="24"/>
                <w:szCs w:val="24"/>
              </w:rPr>
              <w:t>Hosts</w:t>
            </w:r>
            <w:r w:rsidR="009F66D3" w:rsidRPr="00F52382">
              <w:rPr>
                <w:rFonts w:ascii="Arial" w:hAnsi="Arial" w:cs="Arial"/>
                <w:sz w:val="24"/>
                <w:szCs w:val="24"/>
              </w:rPr>
              <w:t xml:space="preserve"> de una red local.</w:t>
            </w:r>
          </w:p>
        </w:tc>
      </w:tr>
    </w:tbl>
    <w:p w:rsidR="00D66A4C" w:rsidRDefault="00D66A4C" w:rsidP="009F12B0">
      <w:pPr>
        <w:pStyle w:val="Textoindependiente"/>
        <w:keepLines/>
        <w:widowControl/>
        <w:suppressAutoHyphens/>
        <w:ind w:firstLine="476"/>
        <w:jc w:val="both"/>
        <w:rPr>
          <w:b/>
          <w:lang w:val="es-ES"/>
        </w:rPr>
      </w:pPr>
    </w:p>
    <w:p w:rsidR="00644EAC" w:rsidRPr="00F52382" w:rsidRDefault="00644EAC" w:rsidP="009F12B0">
      <w:pPr>
        <w:pStyle w:val="Textoindependiente"/>
        <w:keepLines/>
        <w:widowControl/>
        <w:suppressAutoHyphens/>
        <w:ind w:firstLine="476"/>
        <w:jc w:val="both"/>
        <w:rPr>
          <w:b/>
          <w:lang w:val="es-ES"/>
        </w:rPr>
      </w:pPr>
    </w:p>
    <w:p w:rsidR="00BD7525" w:rsidRPr="00F52382" w:rsidRDefault="00BD7525" w:rsidP="009F12B0">
      <w:pPr>
        <w:pStyle w:val="Textoindependiente"/>
        <w:keepLines/>
        <w:widowControl/>
        <w:shd w:val="clear" w:color="auto" w:fill="D9D9D9" w:themeFill="background1" w:themeFillShade="D9"/>
        <w:suppressAutoHyphens/>
        <w:spacing w:after="120"/>
        <w:ind w:right="119" w:firstLine="709"/>
        <w:jc w:val="both"/>
        <w:rPr>
          <w:lang w:val="es-ES"/>
        </w:rPr>
      </w:pPr>
      <w:r w:rsidRPr="00F52382">
        <w:rPr>
          <w:b/>
          <w:lang w:val="es-ES"/>
        </w:rPr>
        <w:t>NIVEL DE ACCESO AL MEDIO:</w:t>
      </w:r>
      <w:r w:rsidR="001E2A53">
        <w:rPr>
          <w:lang w:val="es-ES"/>
        </w:rPr>
        <w:t xml:space="preserve"> e</w:t>
      </w:r>
      <w:r w:rsidR="00D3336A" w:rsidRPr="00F52382">
        <w:rPr>
          <w:lang w:val="es-ES"/>
        </w:rPr>
        <w:t xml:space="preserve">l control de acceso al medio </w:t>
      </w:r>
      <w:r w:rsidR="00D3336A" w:rsidRPr="00F52382">
        <w:rPr>
          <w:b/>
          <w:lang w:val="es-ES"/>
        </w:rPr>
        <w:t>MAC</w:t>
      </w:r>
      <w:r w:rsidR="00D3336A" w:rsidRPr="00F52382">
        <w:rPr>
          <w:lang w:val="es-ES"/>
        </w:rPr>
        <w:t xml:space="preserve"> (</w:t>
      </w:r>
      <w:r w:rsidR="00D3336A" w:rsidRPr="00F52382">
        <w:rPr>
          <w:b/>
          <w:lang w:val="es-ES"/>
        </w:rPr>
        <w:t>M</w:t>
      </w:r>
      <w:r w:rsidR="00D3336A" w:rsidRPr="00F52382">
        <w:rPr>
          <w:lang w:val="es-ES"/>
        </w:rPr>
        <w:t xml:space="preserve">edium </w:t>
      </w:r>
      <w:r w:rsidR="00D3336A" w:rsidRPr="00F52382">
        <w:rPr>
          <w:b/>
          <w:lang w:val="es-ES"/>
        </w:rPr>
        <w:t>C</w:t>
      </w:r>
      <w:r w:rsidR="00D3336A" w:rsidRPr="00F52382">
        <w:rPr>
          <w:lang w:val="es-ES"/>
        </w:rPr>
        <w:t xml:space="preserve">ontrol </w:t>
      </w:r>
      <w:r w:rsidR="00D3336A" w:rsidRPr="00F52382">
        <w:rPr>
          <w:b/>
          <w:lang w:val="es-ES"/>
        </w:rPr>
        <w:t>A</w:t>
      </w:r>
      <w:r w:rsidR="00D3336A" w:rsidRPr="00F52382">
        <w:rPr>
          <w:lang w:val="es-ES"/>
        </w:rPr>
        <w:t xml:space="preserve">ccess) es el conjunto de protocolos </w:t>
      </w:r>
      <w:r w:rsidR="006F42F0" w:rsidRPr="00F52382">
        <w:rPr>
          <w:lang w:val="es-ES"/>
        </w:rPr>
        <w:t xml:space="preserve">cuya </w:t>
      </w:r>
      <w:r w:rsidR="006F42F0" w:rsidRPr="00F52382">
        <w:rPr>
          <w:b/>
          <w:lang w:val="es-ES"/>
        </w:rPr>
        <w:t>función</w:t>
      </w:r>
      <w:r w:rsidR="006F42F0" w:rsidRPr="00F52382">
        <w:rPr>
          <w:lang w:val="es-ES"/>
        </w:rPr>
        <w:t xml:space="preserve"> es</w:t>
      </w:r>
      <w:r w:rsidR="00D3336A" w:rsidRPr="00F52382">
        <w:rPr>
          <w:lang w:val="es-ES"/>
        </w:rPr>
        <w:t xml:space="preserve"> el envío de mensajes a través de distintos medios (Ethernet, fibra óptica, WIFI…) de forma concurrente (compartido con otros dispositivos).</w:t>
      </w:r>
    </w:p>
    <w:p w:rsidR="00F860BE" w:rsidRDefault="00F860BE" w:rsidP="009F12B0">
      <w:pPr>
        <w:pStyle w:val="Textoindependiente"/>
        <w:keepLines/>
        <w:widowControl/>
        <w:suppressAutoHyphens/>
        <w:spacing w:after="120"/>
        <w:ind w:right="119" w:firstLine="709"/>
        <w:jc w:val="both"/>
        <w:rPr>
          <w:lang w:val="es-ES"/>
        </w:rPr>
      </w:pPr>
    </w:p>
    <w:p w:rsidR="00D3336A" w:rsidRDefault="00D3336A" w:rsidP="009F12B0">
      <w:pPr>
        <w:pStyle w:val="Textoindependiente"/>
        <w:keepLines/>
        <w:widowControl/>
        <w:suppressAutoHyphens/>
        <w:spacing w:after="120"/>
        <w:ind w:right="119" w:firstLine="709"/>
        <w:jc w:val="both"/>
        <w:rPr>
          <w:lang w:val="es-ES"/>
        </w:rPr>
      </w:pPr>
      <w:r w:rsidRPr="00F52382">
        <w:rPr>
          <w:lang w:val="es-ES"/>
        </w:rPr>
        <w:t xml:space="preserve">La interfaz física que controla el acceso al medio tiene una dirección única que se llama </w:t>
      </w:r>
      <w:r w:rsidRPr="00F52382">
        <w:rPr>
          <w:b/>
          <w:lang w:val="es-ES"/>
        </w:rPr>
        <w:t>dirección MAC</w:t>
      </w:r>
      <w:r w:rsidRPr="00F52382">
        <w:rPr>
          <w:lang w:val="es-ES"/>
        </w:rPr>
        <w:t xml:space="preserve"> y tiene el formato siguiente: </w:t>
      </w:r>
      <w:r w:rsidRPr="00F52382">
        <w:rPr>
          <w:b/>
          <w:lang w:val="es-ES"/>
        </w:rPr>
        <w:t>b4:9d:0b:24:a1:ac</w:t>
      </w:r>
      <w:r w:rsidRPr="00F52382">
        <w:rPr>
          <w:lang w:val="es-ES"/>
        </w:rPr>
        <w:t xml:space="preserve"> es decir son 6 grupos de números separados por dos puntos, cada grupo de números es un byte expresado en hexadecimal es decir en total 48 bits.</w:t>
      </w:r>
    </w:p>
    <w:p w:rsidR="001D28D4" w:rsidRDefault="006F42F0" w:rsidP="009F12B0">
      <w:pPr>
        <w:pStyle w:val="Textoindependiente"/>
        <w:keepLines/>
        <w:widowControl/>
        <w:suppressAutoHyphens/>
        <w:spacing w:after="120"/>
        <w:ind w:right="119" w:firstLine="709"/>
        <w:jc w:val="both"/>
        <w:rPr>
          <w:lang w:val="es-ES"/>
        </w:rPr>
      </w:pPr>
      <w:r w:rsidRPr="00F52382">
        <w:rPr>
          <w:lang w:val="es-ES"/>
        </w:rPr>
        <w:t>El formato del mensaje que se transmite depende del medio de transmisión, e</w:t>
      </w:r>
      <w:r w:rsidR="001D28D4" w:rsidRPr="00F52382">
        <w:rPr>
          <w:lang w:val="es-ES"/>
        </w:rPr>
        <w:t>n el caso de la red Ethernet, la capa de acceso al medio añade una cabecera y una cola al mensaje procedente de la capa de red. La cola contiene una secuencia de verificación de la trama para que el destinatario pueda saber si el mensaje ha sido modificado durante la transmisión. La cabecera, entre otros parámetros contiene la dirección MAC origen (dirección física de la interfaz emisora) y la dirección MAC destino (dirección física de la interfaz receptora).</w:t>
      </w:r>
    </w:p>
    <w:p w:rsidR="00562E65" w:rsidRPr="00F52382" w:rsidRDefault="00562E65" w:rsidP="009F12B0">
      <w:pPr>
        <w:pStyle w:val="Textoindependiente"/>
        <w:keepLines/>
        <w:widowControl/>
        <w:suppressAutoHyphens/>
        <w:spacing w:after="120"/>
        <w:ind w:right="119" w:firstLine="709"/>
        <w:jc w:val="both"/>
        <w:rPr>
          <w:lang w:val="es-ES"/>
        </w:rPr>
      </w:pPr>
    </w:p>
    <w:p w:rsidR="001D28D4" w:rsidRPr="00F52382" w:rsidRDefault="00644EAC" w:rsidP="009F12B0">
      <w:pPr>
        <w:pStyle w:val="Textoindependiente"/>
        <w:keepLines/>
        <w:widowControl/>
        <w:suppressAutoHyphens/>
        <w:ind w:right="117" w:firstLine="142"/>
        <w:jc w:val="center"/>
        <w:rPr>
          <w:lang w:val="es-ES"/>
        </w:rPr>
      </w:pPr>
      <w:r>
        <w:rPr>
          <w:noProof/>
          <w:lang w:val="es-ES" w:eastAsia="es-ES"/>
        </w:rPr>
        <w:lastRenderedPageBreak/>
        <w:drawing>
          <wp:inline distT="0" distB="0" distL="0" distR="0" wp14:anchorId="502259B5" wp14:editId="50D852DD">
            <wp:extent cx="6645910" cy="1173003"/>
            <wp:effectExtent l="0" t="0" r="2540" b="8255"/>
            <wp:docPr id="54" name="Imagen 54" descr="Resultado de imagen de trama eth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trama ethernet"/>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6645910" cy="1173003"/>
                    </a:xfrm>
                    <a:prstGeom prst="rect">
                      <a:avLst/>
                    </a:prstGeom>
                    <a:noFill/>
                    <a:ln>
                      <a:noFill/>
                    </a:ln>
                  </pic:spPr>
                </pic:pic>
              </a:graphicData>
            </a:graphic>
          </wp:inline>
        </w:drawing>
      </w:r>
    </w:p>
    <w:p w:rsidR="001D28D4" w:rsidRDefault="001D28D4" w:rsidP="009F12B0">
      <w:pPr>
        <w:pStyle w:val="Descripcin"/>
        <w:jc w:val="center"/>
        <w:rPr>
          <w:rFonts w:ascii="Arial" w:hAnsi="Arial" w:cs="Arial"/>
          <w:sz w:val="22"/>
          <w:szCs w:val="22"/>
          <w:lang w:val="en-US"/>
        </w:rPr>
      </w:pPr>
      <w:r w:rsidRPr="00644EAC">
        <w:rPr>
          <w:rFonts w:ascii="Arial" w:hAnsi="Arial" w:cs="Arial"/>
          <w:sz w:val="22"/>
          <w:szCs w:val="22"/>
          <w:lang w:val="en-US"/>
        </w:rPr>
        <w:t>Fig.-1.</w:t>
      </w:r>
      <w:r w:rsidRPr="00F52382">
        <w:rPr>
          <w:rFonts w:ascii="Arial" w:hAnsi="Arial" w:cs="Arial"/>
          <w:sz w:val="22"/>
          <w:szCs w:val="22"/>
        </w:rPr>
        <w:fldChar w:fldCharType="begin"/>
      </w:r>
      <w:r w:rsidRPr="00644EAC">
        <w:rPr>
          <w:rFonts w:ascii="Arial" w:hAnsi="Arial" w:cs="Arial"/>
          <w:sz w:val="22"/>
          <w:szCs w:val="22"/>
          <w:lang w:val="en-US"/>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lang w:val="en-US"/>
        </w:rPr>
        <w:t>9</w:t>
      </w:r>
      <w:r w:rsidRPr="00F52382">
        <w:rPr>
          <w:rFonts w:ascii="Arial" w:hAnsi="Arial" w:cs="Arial"/>
          <w:sz w:val="22"/>
          <w:szCs w:val="22"/>
        </w:rPr>
        <w:fldChar w:fldCharType="end"/>
      </w:r>
      <w:r w:rsidRPr="00644EAC">
        <w:rPr>
          <w:rFonts w:ascii="Arial" w:hAnsi="Arial" w:cs="Arial"/>
          <w:sz w:val="22"/>
          <w:szCs w:val="22"/>
          <w:lang w:val="en-US"/>
        </w:rPr>
        <w:t xml:space="preserve"> Trama Ethernet</w:t>
      </w:r>
      <w:r w:rsidR="007F766B">
        <w:rPr>
          <w:rFonts w:ascii="Arial" w:hAnsi="Arial" w:cs="Arial"/>
          <w:sz w:val="22"/>
          <w:szCs w:val="22"/>
          <w:lang w:val="en-US"/>
        </w:rPr>
        <w:t xml:space="preserve"> (Fuente: Wikim</w:t>
      </w:r>
      <w:r w:rsidR="00644EAC" w:rsidRPr="00644EAC">
        <w:rPr>
          <w:rFonts w:ascii="Arial" w:hAnsi="Arial" w:cs="Arial"/>
          <w:sz w:val="22"/>
          <w:szCs w:val="22"/>
          <w:lang w:val="en-US"/>
        </w:rPr>
        <w:t>edia Commons)</w:t>
      </w:r>
    </w:p>
    <w:p w:rsidR="00180B09" w:rsidRDefault="00603BCE" w:rsidP="009F12B0">
      <w:pPr>
        <w:pStyle w:val="Textoindependiente"/>
        <w:keepLines/>
        <w:widowControl/>
        <w:suppressAutoHyphens/>
        <w:ind w:right="117" w:firstLine="709"/>
        <w:jc w:val="both"/>
        <w:rPr>
          <w:lang w:val="es-ES"/>
        </w:rPr>
      </w:pPr>
      <w:r w:rsidRPr="00F52382">
        <w:rPr>
          <w:lang w:val="es-ES"/>
        </w:rPr>
        <w:t xml:space="preserve">En Microsoft Windows 10 podemos acceder a los datos de configuración anterior de la siguiente forma: Inicio </w:t>
      </w:r>
      <w:r w:rsidRPr="00F52382">
        <w:rPr>
          <w:lang w:val="es-ES"/>
        </w:rPr>
        <w:sym w:font="Wingdings" w:char="F0E0"/>
      </w:r>
      <w:r w:rsidRPr="00F52382">
        <w:rPr>
          <w:lang w:val="es-ES"/>
        </w:rPr>
        <w:t xml:space="preserve"> Configuración </w:t>
      </w:r>
      <w:r w:rsidRPr="00F52382">
        <w:rPr>
          <w:lang w:val="es-ES"/>
        </w:rPr>
        <w:sym w:font="Wingdings" w:char="F0E0"/>
      </w:r>
      <w:r w:rsidRPr="00F52382">
        <w:rPr>
          <w:lang w:val="es-ES"/>
        </w:rPr>
        <w:t xml:space="preserve"> Red e Internet </w:t>
      </w:r>
      <w:r w:rsidRPr="00F52382">
        <w:rPr>
          <w:lang w:val="es-ES"/>
        </w:rPr>
        <w:sym w:font="Wingdings" w:char="F0E0"/>
      </w:r>
      <w:r w:rsidRPr="00F52382">
        <w:rPr>
          <w:lang w:val="es-ES"/>
        </w:rPr>
        <w:t xml:space="preserve"> Estado </w:t>
      </w:r>
      <w:r w:rsidRPr="00F52382">
        <w:rPr>
          <w:lang w:val="es-ES"/>
        </w:rPr>
        <w:sym w:font="Wingdings" w:char="F0E0"/>
      </w:r>
      <w:r w:rsidRPr="00F52382">
        <w:rPr>
          <w:lang w:val="es-ES"/>
        </w:rPr>
        <w:t xml:space="preserve">Cambiar opciones del Adaptador </w:t>
      </w:r>
      <w:r w:rsidRPr="00F52382">
        <w:rPr>
          <w:lang w:val="es-ES"/>
        </w:rPr>
        <w:sym w:font="Wingdings" w:char="F0E0"/>
      </w:r>
      <w:r w:rsidRPr="00F52382">
        <w:rPr>
          <w:lang w:val="es-ES"/>
        </w:rPr>
        <w:t xml:space="preserve"> Seleccionar adaptador (Wifi, Ethernet…) </w:t>
      </w:r>
      <w:r w:rsidRPr="00F52382">
        <w:rPr>
          <w:lang w:val="es-ES"/>
        </w:rPr>
        <w:sym w:font="Wingdings" w:char="F0E0"/>
      </w:r>
      <w:r w:rsidRPr="00F52382">
        <w:rPr>
          <w:lang w:val="es-ES"/>
        </w:rPr>
        <w:t xml:space="preserve"> </w:t>
      </w:r>
      <w:r w:rsidR="00180B09" w:rsidRPr="00F52382">
        <w:rPr>
          <w:lang w:val="es-ES"/>
        </w:rPr>
        <w:t>Doble Clic</w:t>
      </w:r>
      <w:r w:rsidRPr="00F52382">
        <w:rPr>
          <w:lang w:val="es-ES"/>
        </w:rPr>
        <w:t xml:space="preserve"> </w:t>
      </w:r>
      <w:r w:rsidRPr="00F52382">
        <w:rPr>
          <w:lang w:val="es-ES"/>
        </w:rPr>
        <w:sym w:font="Wingdings" w:char="F0E0"/>
      </w:r>
      <w:r w:rsidR="00180B09" w:rsidRPr="00F52382">
        <w:rPr>
          <w:lang w:val="es-ES"/>
        </w:rPr>
        <w:t xml:space="preserve"> Detalles y obtenemos la siguiente pantalla:</w:t>
      </w:r>
    </w:p>
    <w:p w:rsidR="00562E65" w:rsidRPr="00F52382" w:rsidRDefault="00562E65" w:rsidP="009F12B0">
      <w:pPr>
        <w:pStyle w:val="Textoindependiente"/>
        <w:keepLines/>
        <w:widowControl/>
        <w:suppressAutoHyphens/>
        <w:ind w:right="117" w:firstLine="709"/>
        <w:jc w:val="both"/>
        <w:rPr>
          <w:lang w:val="es-ES"/>
        </w:rPr>
      </w:pPr>
    </w:p>
    <w:p w:rsidR="006F42F0" w:rsidRPr="00F52382" w:rsidRDefault="00180B09" w:rsidP="009F12B0">
      <w:pPr>
        <w:pStyle w:val="Textoindependiente"/>
        <w:keepLines/>
        <w:widowControl/>
        <w:suppressAutoHyphens/>
        <w:ind w:right="117" w:firstLine="426"/>
        <w:jc w:val="center"/>
        <w:rPr>
          <w:lang w:val="es-ES"/>
        </w:rPr>
      </w:pPr>
      <w:r w:rsidRPr="00F52382">
        <w:rPr>
          <w:noProof/>
          <w:lang w:val="es-ES" w:eastAsia="es-ES"/>
        </w:rPr>
        <w:drawing>
          <wp:inline distT="0" distB="0" distL="0" distR="0" wp14:anchorId="15EFC786" wp14:editId="2AC60DFD">
            <wp:extent cx="3384000" cy="4104000"/>
            <wp:effectExtent l="0" t="0" r="6985"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3384000" cy="4104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644EAC" w:rsidRDefault="00644EAC" w:rsidP="009F12B0">
      <w:pPr>
        <w:pStyle w:val="Descripcin"/>
        <w:jc w:val="center"/>
        <w:rPr>
          <w:rFonts w:ascii="Arial" w:hAnsi="Arial" w:cs="Arial"/>
          <w:sz w:val="22"/>
          <w:szCs w:val="22"/>
        </w:rPr>
      </w:pPr>
    </w:p>
    <w:p w:rsidR="001E63DF" w:rsidRDefault="00644EAC" w:rsidP="009F12B0">
      <w:pPr>
        <w:pStyle w:val="Descripcin"/>
        <w:jc w:val="center"/>
        <w:rPr>
          <w:rFonts w:ascii="Arial" w:hAnsi="Arial" w:cs="Arial"/>
          <w:sz w:val="22"/>
          <w:szCs w:val="22"/>
        </w:rPr>
      </w:pPr>
      <w:r>
        <w:rPr>
          <w:rFonts w:ascii="Arial" w:hAnsi="Arial" w:cs="Arial"/>
          <w:sz w:val="22"/>
          <w:szCs w:val="22"/>
        </w:rPr>
        <w:tab/>
      </w:r>
      <w:r w:rsidR="001E63DF" w:rsidRPr="00F52382">
        <w:rPr>
          <w:rFonts w:ascii="Arial" w:hAnsi="Arial" w:cs="Arial"/>
          <w:sz w:val="22"/>
          <w:szCs w:val="22"/>
        </w:rPr>
        <w:t>Fig.-1.</w:t>
      </w:r>
      <w:r w:rsidR="001E63DF" w:rsidRPr="00F52382">
        <w:rPr>
          <w:rFonts w:ascii="Arial" w:hAnsi="Arial" w:cs="Arial"/>
          <w:sz w:val="22"/>
          <w:szCs w:val="22"/>
        </w:rPr>
        <w:fldChar w:fldCharType="begin"/>
      </w:r>
      <w:r w:rsidR="001E63DF" w:rsidRPr="00F52382">
        <w:rPr>
          <w:rFonts w:ascii="Arial" w:hAnsi="Arial" w:cs="Arial"/>
          <w:sz w:val="22"/>
          <w:szCs w:val="22"/>
        </w:rPr>
        <w:instrText xml:space="preserve"> SEQ Fig.-1. \* ARABIC </w:instrText>
      </w:r>
      <w:r w:rsidR="001E63DF" w:rsidRPr="00F52382">
        <w:rPr>
          <w:rFonts w:ascii="Arial" w:hAnsi="Arial" w:cs="Arial"/>
          <w:sz w:val="22"/>
          <w:szCs w:val="22"/>
        </w:rPr>
        <w:fldChar w:fldCharType="separate"/>
      </w:r>
      <w:r w:rsidR="001269DB">
        <w:rPr>
          <w:rFonts w:ascii="Arial" w:hAnsi="Arial" w:cs="Arial"/>
          <w:noProof/>
          <w:sz w:val="22"/>
          <w:szCs w:val="22"/>
        </w:rPr>
        <w:t>10</w:t>
      </w:r>
      <w:r w:rsidR="001E63DF" w:rsidRPr="00F52382">
        <w:rPr>
          <w:rFonts w:ascii="Arial" w:hAnsi="Arial" w:cs="Arial"/>
          <w:sz w:val="22"/>
          <w:szCs w:val="22"/>
        </w:rPr>
        <w:fldChar w:fldCharType="end"/>
      </w:r>
      <w:r w:rsidR="001E63DF" w:rsidRPr="00F52382">
        <w:rPr>
          <w:rFonts w:ascii="Arial" w:hAnsi="Arial" w:cs="Arial"/>
          <w:sz w:val="22"/>
          <w:szCs w:val="22"/>
        </w:rPr>
        <w:t xml:space="preserve"> Detalle de la conexión de Red</w:t>
      </w:r>
      <w:r w:rsidR="00806DE4">
        <w:rPr>
          <w:rFonts w:ascii="Arial" w:hAnsi="Arial" w:cs="Arial"/>
          <w:sz w:val="22"/>
          <w:szCs w:val="22"/>
        </w:rPr>
        <w:t xml:space="preserve"> (Fuente: p</w:t>
      </w:r>
      <w:r>
        <w:rPr>
          <w:rFonts w:ascii="Arial" w:hAnsi="Arial" w:cs="Arial"/>
          <w:sz w:val="22"/>
          <w:szCs w:val="22"/>
        </w:rPr>
        <w:t>ropia)</w:t>
      </w:r>
    </w:p>
    <w:p w:rsidR="00644EAC" w:rsidRPr="00644EAC" w:rsidRDefault="00644EAC" w:rsidP="009F12B0"/>
    <w:p w:rsidR="00180B09" w:rsidRDefault="001E63DF" w:rsidP="009F12B0">
      <w:pPr>
        <w:pStyle w:val="Textoindependiente"/>
        <w:keepLines/>
        <w:widowControl/>
        <w:suppressAutoHyphens/>
        <w:ind w:right="117" w:firstLine="709"/>
        <w:rPr>
          <w:lang w:val="es-ES"/>
        </w:rPr>
      </w:pPr>
      <w:r w:rsidRPr="00F52382">
        <w:rPr>
          <w:lang w:val="es-ES"/>
        </w:rPr>
        <w:t>Donde podemos identificar los siguientes datos:</w:t>
      </w:r>
    </w:p>
    <w:p w:rsidR="007A2C44" w:rsidRPr="00F52382" w:rsidRDefault="007A2C44" w:rsidP="009F12B0">
      <w:pPr>
        <w:pStyle w:val="Textoindependiente"/>
        <w:keepLines/>
        <w:widowControl/>
        <w:suppressAutoHyphens/>
        <w:ind w:right="117" w:firstLine="709"/>
        <w:rPr>
          <w:lang w:val="es-ES"/>
        </w:rPr>
      </w:pPr>
    </w:p>
    <w:p w:rsidR="001E63DF" w:rsidRPr="00F52382" w:rsidRDefault="001E63DF" w:rsidP="009F12B0">
      <w:pPr>
        <w:pStyle w:val="Textoindependiente"/>
        <w:keepLines/>
        <w:widowControl/>
        <w:numPr>
          <w:ilvl w:val="0"/>
          <w:numId w:val="21"/>
        </w:numPr>
        <w:suppressAutoHyphens/>
        <w:spacing w:after="120"/>
        <w:ind w:right="119" w:hanging="357"/>
        <w:rPr>
          <w:lang w:val="es-ES"/>
        </w:rPr>
      </w:pPr>
      <w:r w:rsidRPr="00F52382">
        <w:rPr>
          <w:b/>
          <w:lang w:val="es-ES"/>
        </w:rPr>
        <w:t xml:space="preserve">Descripción: </w:t>
      </w:r>
      <w:r w:rsidR="001E2A53">
        <w:rPr>
          <w:lang w:val="es-ES"/>
        </w:rPr>
        <w:t>f</w:t>
      </w:r>
      <w:r w:rsidRPr="00F52382">
        <w:rPr>
          <w:lang w:val="es-ES"/>
        </w:rPr>
        <w:t>abricante y modelo del adaptador de red</w:t>
      </w:r>
    </w:p>
    <w:p w:rsidR="001E63DF" w:rsidRPr="00F52382" w:rsidRDefault="001E63DF" w:rsidP="009F12B0">
      <w:pPr>
        <w:pStyle w:val="Textoindependiente"/>
        <w:keepLines/>
        <w:widowControl/>
        <w:numPr>
          <w:ilvl w:val="0"/>
          <w:numId w:val="21"/>
        </w:numPr>
        <w:suppressAutoHyphens/>
        <w:spacing w:after="120"/>
        <w:ind w:right="119" w:hanging="357"/>
        <w:rPr>
          <w:lang w:val="es-ES"/>
        </w:rPr>
      </w:pPr>
      <w:r w:rsidRPr="00F52382">
        <w:rPr>
          <w:b/>
          <w:lang w:val="es-ES"/>
        </w:rPr>
        <w:t>Dirección física:</w:t>
      </w:r>
      <w:r w:rsidR="001E2A53">
        <w:rPr>
          <w:lang w:val="es-ES"/>
        </w:rPr>
        <w:t xml:space="preserve"> d</w:t>
      </w:r>
      <w:r w:rsidRPr="00F52382">
        <w:rPr>
          <w:lang w:val="es-ES"/>
        </w:rPr>
        <w:t>irección MAC</w:t>
      </w:r>
    </w:p>
    <w:p w:rsidR="001E63DF" w:rsidRPr="00F52382" w:rsidRDefault="001E63DF" w:rsidP="009F12B0">
      <w:pPr>
        <w:pStyle w:val="Textoindependiente"/>
        <w:keepLines/>
        <w:widowControl/>
        <w:numPr>
          <w:ilvl w:val="0"/>
          <w:numId w:val="21"/>
        </w:numPr>
        <w:suppressAutoHyphens/>
        <w:spacing w:after="120"/>
        <w:ind w:right="119" w:hanging="357"/>
        <w:rPr>
          <w:lang w:val="es-ES"/>
        </w:rPr>
      </w:pPr>
      <w:r w:rsidRPr="00F52382">
        <w:rPr>
          <w:b/>
          <w:lang w:val="es-ES"/>
        </w:rPr>
        <w:t xml:space="preserve">Habilitado para DHCP: </w:t>
      </w:r>
      <w:r w:rsidRPr="00F52382">
        <w:rPr>
          <w:lang w:val="es-ES"/>
        </w:rPr>
        <w:t xml:space="preserve"> indica configuración automática, el servidor DHCP, residente en el router, suministra la configuración del ordenador.</w:t>
      </w:r>
    </w:p>
    <w:p w:rsidR="001E63DF" w:rsidRPr="00F52382" w:rsidRDefault="001E63DF" w:rsidP="009F12B0">
      <w:pPr>
        <w:pStyle w:val="Textoindependiente"/>
        <w:keepLines/>
        <w:widowControl/>
        <w:numPr>
          <w:ilvl w:val="0"/>
          <w:numId w:val="21"/>
        </w:numPr>
        <w:suppressAutoHyphens/>
        <w:spacing w:after="120"/>
        <w:ind w:right="119" w:hanging="357"/>
        <w:rPr>
          <w:lang w:val="es-ES"/>
        </w:rPr>
      </w:pPr>
      <w:r w:rsidRPr="00F52382">
        <w:rPr>
          <w:b/>
          <w:lang w:val="es-ES"/>
        </w:rPr>
        <w:t xml:space="preserve">Dirección IPv4: </w:t>
      </w:r>
      <w:r w:rsidR="001E2A53">
        <w:rPr>
          <w:lang w:val="es-ES"/>
        </w:rPr>
        <w:t>d</w:t>
      </w:r>
      <w:r w:rsidRPr="00F52382">
        <w:rPr>
          <w:lang w:val="es-ES"/>
        </w:rPr>
        <w:t>irección IP del ordenador en formato V4.</w:t>
      </w:r>
    </w:p>
    <w:p w:rsidR="001E63DF" w:rsidRPr="00F52382" w:rsidRDefault="001E63DF" w:rsidP="009F12B0">
      <w:pPr>
        <w:pStyle w:val="Textoindependiente"/>
        <w:keepLines/>
        <w:widowControl/>
        <w:numPr>
          <w:ilvl w:val="0"/>
          <w:numId w:val="21"/>
        </w:numPr>
        <w:suppressAutoHyphens/>
        <w:spacing w:after="120"/>
        <w:ind w:right="119" w:hanging="357"/>
        <w:rPr>
          <w:lang w:val="es-ES"/>
        </w:rPr>
      </w:pPr>
      <w:r w:rsidRPr="00F52382">
        <w:rPr>
          <w:b/>
          <w:lang w:val="es-ES"/>
        </w:rPr>
        <w:lastRenderedPageBreak/>
        <w:t>Máscara de subred IPv4:</w:t>
      </w:r>
      <w:r w:rsidR="001E2A53">
        <w:rPr>
          <w:lang w:val="es-ES"/>
        </w:rPr>
        <w:t xml:space="preserve"> m</w:t>
      </w:r>
      <w:r w:rsidRPr="00F52382">
        <w:rPr>
          <w:lang w:val="es-ES"/>
        </w:rPr>
        <w:t>áscara que define la red local.</w:t>
      </w:r>
    </w:p>
    <w:p w:rsidR="001E63DF" w:rsidRPr="00F52382" w:rsidRDefault="008710C1" w:rsidP="009F12B0">
      <w:pPr>
        <w:pStyle w:val="Textoindependiente"/>
        <w:keepLines/>
        <w:widowControl/>
        <w:numPr>
          <w:ilvl w:val="0"/>
          <w:numId w:val="21"/>
        </w:numPr>
        <w:suppressAutoHyphens/>
        <w:spacing w:after="120"/>
        <w:ind w:right="119" w:hanging="357"/>
        <w:rPr>
          <w:lang w:val="es-ES"/>
        </w:rPr>
      </w:pPr>
      <w:r w:rsidRPr="00F52382">
        <w:rPr>
          <w:b/>
          <w:lang w:val="es-ES"/>
        </w:rPr>
        <w:t xml:space="preserve">Concesión obtenida/Concesión expira: </w:t>
      </w:r>
      <w:r w:rsidR="001E2A53">
        <w:rPr>
          <w:lang w:val="es-ES"/>
        </w:rPr>
        <w:t>i</w:t>
      </w:r>
      <w:r w:rsidRPr="00F52382">
        <w:rPr>
          <w:lang w:val="es-ES"/>
        </w:rPr>
        <w:t>nicio y fin del periodo de concesión de la dirección IP. Expirado dicho período el servidor DHCP podría asignarle una dirección distinta.</w:t>
      </w:r>
    </w:p>
    <w:p w:rsidR="008710C1" w:rsidRPr="00F52382" w:rsidRDefault="008710C1" w:rsidP="009F12B0">
      <w:pPr>
        <w:pStyle w:val="Textoindependiente"/>
        <w:keepLines/>
        <w:widowControl/>
        <w:numPr>
          <w:ilvl w:val="0"/>
          <w:numId w:val="21"/>
        </w:numPr>
        <w:suppressAutoHyphens/>
        <w:spacing w:after="120"/>
        <w:ind w:right="119" w:hanging="357"/>
        <w:rPr>
          <w:lang w:val="es-ES"/>
        </w:rPr>
      </w:pPr>
      <w:r w:rsidRPr="00F52382">
        <w:rPr>
          <w:b/>
          <w:lang w:val="es-ES"/>
        </w:rPr>
        <w:t>Puerta de enlace predeterminada:</w:t>
      </w:r>
      <w:r w:rsidR="001E2A53">
        <w:rPr>
          <w:lang w:val="es-ES"/>
        </w:rPr>
        <w:t xml:space="preserve"> d</w:t>
      </w:r>
      <w:r w:rsidRPr="00F52382">
        <w:rPr>
          <w:lang w:val="es-ES"/>
        </w:rPr>
        <w:t>irección IP privada del router (hacia dentro de la red local).</w:t>
      </w:r>
    </w:p>
    <w:p w:rsidR="008710C1" w:rsidRPr="00F52382" w:rsidRDefault="008710C1" w:rsidP="009F12B0">
      <w:pPr>
        <w:pStyle w:val="Textoindependiente"/>
        <w:keepLines/>
        <w:widowControl/>
        <w:numPr>
          <w:ilvl w:val="0"/>
          <w:numId w:val="21"/>
        </w:numPr>
        <w:suppressAutoHyphens/>
        <w:spacing w:after="120"/>
        <w:ind w:right="119" w:hanging="357"/>
        <w:rPr>
          <w:lang w:val="es-ES"/>
        </w:rPr>
      </w:pPr>
      <w:r w:rsidRPr="00F52382">
        <w:rPr>
          <w:b/>
          <w:lang w:val="es-ES"/>
        </w:rPr>
        <w:t xml:space="preserve">Servidor DHCP: </w:t>
      </w:r>
      <w:r w:rsidRPr="00F52382">
        <w:rPr>
          <w:lang w:val="es-ES"/>
        </w:rPr>
        <w:t>dirección IP del servidor de direcciones, coincide con la puerta de enlace ya que dicho servidor reside en el router.</w:t>
      </w:r>
    </w:p>
    <w:p w:rsidR="008710C1" w:rsidRDefault="008710C1" w:rsidP="009F12B0">
      <w:pPr>
        <w:pStyle w:val="Textoindependiente"/>
        <w:keepLines/>
        <w:widowControl/>
        <w:numPr>
          <w:ilvl w:val="0"/>
          <w:numId w:val="21"/>
        </w:numPr>
        <w:suppressAutoHyphens/>
        <w:spacing w:after="120"/>
        <w:ind w:right="119" w:hanging="357"/>
        <w:rPr>
          <w:lang w:val="es-ES"/>
        </w:rPr>
      </w:pPr>
      <w:r w:rsidRPr="00F52382">
        <w:rPr>
          <w:b/>
          <w:lang w:val="es-ES"/>
        </w:rPr>
        <w:t xml:space="preserve">Servidores DNS: </w:t>
      </w:r>
      <w:r w:rsidR="001E2A53">
        <w:rPr>
          <w:lang w:val="es-ES"/>
        </w:rPr>
        <w:t>s</w:t>
      </w:r>
      <w:r w:rsidRPr="00F52382">
        <w:rPr>
          <w:lang w:val="es-ES"/>
        </w:rPr>
        <w:t>ervidor principal y alternativo para la conversión de dominios a direcciones IP.</w:t>
      </w:r>
    </w:p>
    <w:p w:rsidR="00F860BE" w:rsidRPr="00F52382" w:rsidRDefault="00F860BE" w:rsidP="00F860BE">
      <w:pPr>
        <w:pStyle w:val="Textoindependiente"/>
        <w:keepLines/>
        <w:widowControl/>
        <w:suppressAutoHyphens/>
        <w:spacing w:after="120"/>
        <w:ind w:left="1429" w:right="119"/>
        <w:rPr>
          <w:lang w:val="es-ES"/>
        </w:rPr>
      </w:pPr>
    </w:p>
    <w:p w:rsidR="00AB1947" w:rsidRPr="00F52382" w:rsidRDefault="00AB1947" w:rsidP="009F12B0">
      <w:pPr>
        <w:pStyle w:val="Textoindependiente"/>
        <w:keepLines/>
        <w:widowControl/>
        <w:suppressAutoHyphens/>
        <w:ind w:right="117" w:firstLine="709"/>
        <w:jc w:val="both"/>
        <w:rPr>
          <w:lang w:val="es-ES"/>
        </w:rPr>
      </w:pPr>
      <w:r w:rsidRPr="00F52382">
        <w:rPr>
          <w:lang w:val="es-ES"/>
        </w:rPr>
        <w:t>Normalmente los ordenadores no están unidos directamente sino que lo hacen a través de conmutadores</w:t>
      </w:r>
      <w:r w:rsidR="006F42F0" w:rsidRPr="00F52382">
        <w:rPr>
          <w:lang w:val="es-ES"/>
        </w:rPr>
        <w:t xml:space="preserve"> (Nivel 1 de la pila de protocolos TCP/IP</w:t>
      </w:r>
      <w:r w:rsidRPr="00F52382">
        <w:rPr>
          <w:lang w:val="es-ES"/>
        </w:rPr>
        <w:t xml:space="preserve">) y routers </w:t>
      </w:r>
      <w:r w:rsidR="006F42F0" w:rsidRPr="00F52382">
        <w:rPr>
          <w:lang w:val="es-ES"/>
        </w:rPr>
        <w:t>(Nivel 2</w:t>
      </w:r>
      <w:r w:rsidRPr="00F52382">
        <w:rPr>
          <w:lang w:val="es-ES"/>
        </w:rPr>
        <w:t xml:space="preserve"> </w:t>
      </w:r>
      <w:r w:rsidR="006F42F0" w:rsidRPr="00F52382">
        <w:rPr>
          <w:lang w:val="es-ES"/>
        </w:rPr>
        <w:t>de la pila de protocolos TCP/IP</w:t>
      </w:r>
      <w:r w:rsidRPr="00F52382">
        <w:rPr>
          <w:lang w:val="es-ES"/>
        </w:rPr>
        <w:t>), por lo que los mensajes deben atravesar dichos dispositivos. Las siguientes figuras ilustran el camino de los mensajes a través de las pilas de protocolos de los diferentes dispositivos:</w:t>
      </w:r>
    </w:p>
    <w:p w:rsidR="00AB1947" w:rsidRPr="00F52382" w:rsidRDefault="00AB1947" w:rsidP="009F12B0">
      <w:pPr>
        <w:pStyle w:val="Textoindependiente"/>
        <w:keepLines/>
        <w:widowControl/>
        <w:suppressAutoHyphens/>
        <w:ind w:right="117" w:firstLine="709"/>
        <w:jc w:val="both"/>
        <w:rPr>
          <w:lang w:val="es-ES"/>
        </w:rPr>
      </w:pPr>
    </w:p>
    <w:p w:rsidR="00AB1947" w:rsidRPr="00F52382" w:rsidRDefault="00AB1947" w:rsidP="009F12B0">
      <w:r w:rsidRPr="00F52382">
        <w:rPr>
          <w:noProof/>
          <w:lang w:eastAsia="es-ES"/>
        </w:rPr>
        <mc:AlternateContent>
          <mc:Choice Requires="wpg">
            <w:drawing>
              <wp:inline distT="0" distB="0" distL="0" distR="0" wp14:anchorId="0B136021" wp14:editId="015B94D4">
                <wp:extent cx="6631305" cy="3902710"/>
                <wp:effectExtent l="0" t="0" r="0" b="59690"/>
                <wp:docPr id="274" name="274 Grupo"/>
                <wp:cNvGraphicFramePr/>
                <a:graphic xmlns:a="http://schemas.openxmlformats.org/drawingml/2006/main">
                  <a:graphicData uri="http://schemas.microsoft.com/office/word/2010/wordprocessingGroup">
                    <wpg:wgp>
                      <wpg:cNvGrpSpPr/>
                      <wpg:grpSpPr>
                        <a:xfrm>
                          <a:off x="0" y="0"/>
                          <a:ext cx="6631305" cy="3902710"/>
                          <a:chOff x="0" y="0"/>
                          <a:chExt cx="7378262" cy="4465013"/>
                        </a:xfrm>
                      </wpg:grpSpPr>
                      <wpg:grpSp>
                        <wpg:cNvPr id="275" name="275 Grupo"/>
                        <wpg:cNvGrpSpPr/>
                        <wpg:grpSpPr>
                          <a:xfrm>
                            <a:off x="0" y="0"/>
                            <a:ext cx="2270125" cy="3646805"/>
                            <a:chOff x="0" y="0"/>
                            <a:chExt cx="2270234" cy="3647090"/>
                          </a:xfrm>
                        </wpg:grpSpPr>
                        <wps:wsp>
                          <wps:cNvPr id="276" name="Cuadro de texto 2"/>
                          <wps:cNvSpPr txBox="1">
                            <a:spLocks noChangeArrowheads="1"/>
                          </wps:cNvSpPr>
                          <wps:spPr bwMode="auto">
                            <a:xfrm>
                              <a:off x="451944" y="0"/>
                              <a:ext cx="1439918" cy="493986"/>
                            </a:xfrm>
                            <a:prstGeom prst="rect">
                              <a:avLst/>
                            </a:prstGeom>
                            <a:solidFill>
                              <a:srgbClr val="FFFFFF"/>
                            </a:solidFill>
                            <a:ln w="9525">
                              <a:noFill/>
                              <a:miter lim="800000"/>
                              <a:headEnd/>
                              <a:tailEnd/>
                            </a:ln>
                          </wps:spPr>
                          <wps:txbx>
                            <w:txbxContent>
                              <w:p w:rsidR="001269DB" w:rsidRPr="00C97D40" w:rsidRDefault="001269DB" w:rsidP="00AB1947">
                                <w:pPr>
                                  <w:jc w:val="center"/>
                                  <w:rPr>
                                    <w:rFonts w:ascii="Arial" w:hAnsi="Arial" w:cs="Arial"/>
                                    <w:b/>
                                    <w:sz w:val="24"/>
                                    <w:szCs w:val="24"/>
                                  </w:rPr>
                                </w:pPr>
                                <w:r w:rsidRPr="00C97D40">
                                  <w:rPr>
                                    <w:rFonts w:ascii="Arial" w:hAnsi="Arial" w:cs="Arial"/>
                                    <w:b/>
                                    <w:sz w:val="24"/>
                                    <w:szCs w:val="24"/>
                                  </w:rPr>
                                  <w:t>Ordenador 1</w:t>
                                </w:r>
                              </w:p>
                            </w:txbxContent>
                          </wps:txbx>
                          <wps:bodyPr rot="0" vert="horz" wrap="square" lIns="91440" tIns="45720" rIns="91440" bIns="45720" anchor="t" anchorCtr="0">
                            <a:noAutofit/>
                          </wps:bodyPr>
                        </wps:wsp>
                        <pic:pic xmlns:pic="http://schemas.openxmlformats.org/drawingml/2006/picture">
                          <pic:nvPicPr>
                            <pic:cNvPr id="277" name="Imagen 6" descr="Resultado de imagen de pila de protocolos osi"/>
                            <pic:cNvPicPr>
                              <a:picLocks noChangeAspect="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262759"/>
                              <a:ext cx="2270234" cy="3384331"/>
                            </a:xfrm>
                            <a:prstGeom prst="rect">
                              <a:avLst/>
                            </a:prstGeom>
                            <a:noFill/>
                            <a:ln>
                              <a:noFill/>
                            </a:ln>
                            <a:extLst>
                              <a:ext uri="{53640926-AAD7-44D8-BBD7-CCE9431645EC}">
                                <a14:shadowObscured xmlns:a14="http://schemas.microsoft.com/office/drawing/2010/main"/>
                              </a:ext>
                            </a:extLst>
                          </pic:spPr>
                        </pic:pic>
                      </wpg:grpSp>
                      <wpg:grpSp>
                        <wpg:cNvPr id="279" name="279 Grupo"/>
                        <wpg:cNvGrpSpPr/>
                        <wpg:grpSpPr>
                          <a:xfrm>
                            <a:off x="5108027" y="0"/>
                            <a:ext cx="2270235" cy="3647090"/>
                            <a:chOff x="0" y="0"/>
                            <a:chExt cx="2270235" cy="3647090"/>
                          </a:xfrm>
                        </wpg:grpSpPr>
                        <wps:wsp>
                          <wps:cNvPr id="280" name="Cuadro de texto 2"/>
                          <wps:cNvSpPr txBox="1">
                            <a:spLocks noChangeArrowheads="1"/>
                          </wps:cNvSpPr>
                          <wps:spPr bwMode="auto">
                            <a:xfrm>
                              <a:off x="451945" y="0"/>
                              <a:ext cx="1439849" cy="493947"/>
                            </a:xfrm>
                            <a:prstGeom prst="rect">
                              <a:avLst/>
                            </a:prstGeom>
                            <a:solidFill>
                              <a:srgbClr val="FFFFFF"/>
                            </a:solidFill>
                            <a:ln w="9525">
                              <a:noFill/>
                              <a:miter lim="800000"/>
                              <a:headEnd/>
                              <a:tailEnd/>
                            </a:ln>
                          </wps:spPr>
                          <wps:txbx>
                            <w:txbxContent>
                              <w:p w:rsidR="001269DB" w:rsidRPr="00C97D40" w:rsidRDefault="001269DB" w:rsidP="00AB1947">
                                <w:pPr>
                                  <w:jc w:val="center"/>
                                  <w:rPr>
                                    <w:rFonts w:ascii="Arial" w:hAnsi="Arial" w:cs="Arial"/>
                                    <w:b/>
                                    <w:sz w:val="24"/>
                                    <w:szCs w:val="24"/>
                                  </w:rPr>
                                </w:pPr>
                                <w:r w:rsidRPr="00C97D40">
                                  <w:rPr>
                                    <w:rFonts w:ascii="Arial" w:hAnsi="Arial" w:cs="Arial"/>
                                    <w:b/>
                                    <w:sz w:val="24"/>
                                    <w:szCs w:val="24"/>
                                  </w:rPr>
                                  <w:t>Ordenador 2</w:t>
                                </w:r>
                              </w:p>
                            </w:txbxContent>
                          </wps:txbx>
                          <wps:bodyPr rot="0" vert="horz" wrap="square" lIns="91440" tIns="45720" rIns="91440" bIns="45720" anchor="t" anchorCtr="0">
                            <a:noAutofit/>
                          </wps:bodyPr>
                        </wps:wsp>
                        <pic:pic xmlns:pic="http://schemas.openxmlformats.org/drawingml/2006/picture">
                          <pic:nvPicPr>
                            <pic:cNvPr id="281" name="Imagen 6" descr="Resultado de imagen de pila de protocolos osi"/>
                            <pic:cNvPicPr>
                              <a:picLocks noChangeAspect="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262759"/>
                              <a:ext cx="2270235" cy="3384331"/>
                            </a:xfrm>
                            <a:prstGeom prst="rect">
                              <a:avLst/>
                            </a:prstGeom>
                            <a:noFill/>
                            <a:ln>
                              <a:noFill/>
                            </a:ln>
                            <a:extLst>
                              <a:ext uri="{53640926-AAD7-44D8-BBD7-CCE9431645EC}">
                                <a14:shadowObscured xmlns:a14="http://schemas.microsoft.com/office/drawing/2010/main"/>
                              </a:ext>
                            </a:extLst>
                          </pic:spPr>
                        </pic:pic>
                      </wpg:grpSp>
                      <wpg:grpSp>
                        <wpg:cNvPr id="282" name="282 Grupo"/>
                        <wpg:cNvGrpSpPr/>
                        <wpg:grpSpPr>
                          <a:xfrm>
                            <a:off x="2617076" y="2354317"/>
                            <a:ext cx="2207172" cy="1229711"/>
                            <a:chOff x="0" y="0"/>
                            <a:chExt cx="2207172" cy="1229711"/>
                          </a:xfrm>
                        </wpg:grpSpPr>
                        <pic:pic xmlns:pic="http://schemas.openxmlformats.org/drawingml/2006/picture">
                          <pic:nvPicPr>
                            <pic:cNvPr id="285" name="Imagen 6" descr="Resultado de imagen de pila de protocolos osi"/>
                            <pic:cNvPicPr>
                              <a:picLocks noChangeAspect="1"/>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325821"/>
                              <a:ext cx="2207172" cy="903890"/>
                            </a:xfrm>
                            <a:prstGeom prst="rect">
                              <a:avLst/>
                            </a:prstGeom>
                            <a:noFill/>
                            <a:ln>
                              <a:noFill/>
                            </a:ln>
                            <a:extLst>
                              <a:ext uri="{53640926-AAD7-44D8-BBD7-CCE9431645EC}">
                                <a14:shadowObscured xmlns:a14="http://schemas.microsoft.com/office/drawing/2010/main"/>
                              </a:ext>
                            </a:extLst>
                          </pic:spPr>
                        </pic:pic>
                        <wps:wsp>
                          <wps:cNvPr id="286" name="Cuadro de texto 2"/>
                          <wps:cNvSpPr txBox="1">
                            <a:spLocks noChangeArrowheads="1"/>
                          </wps:cNvSpPr>
                          <wps:spPr bwMode="auto">
                            <a:xfrm>
                              <a:off x="378372" y="0"/>
                              <a:ext cx="1439545" cy="493395"/>
                            </a:xfrm>
                            <a:prstGeom prst="rect">
                              <a:avLst/>
                            </a:prstGeom>
                            <a:noFill/>
                            <a:ln w="9525">
                              <a:noFill/>
                              <a:miter lim="800000"/>
                              <a:headEnd/>
                              <a:tailEnd/>
                            </a:ln>
                          </wps:spPr>
                          <wps:txbx>
                            <w:txbxContent>
                              <w:p w:rsidR="001269DB" w:rsidRPr="00CC05B7" w:rsidRDefault="001269DB" w:rsidP="00AB1947">
                                <w:pPr>
                                  <w:jc w:val="center"/>
                                  <w:rPr>
                                    <w:rFonts w:ascii="Arial" w:hAnsi="Arial" w:cs="Arial"/>
                                    <w:b/>
                                    <w:sz w:val="32"/>
                                    <w:szCs w:val="32"/>
                                  </w:rPr>
                                </w:pPr>
                                <w:r w:rsidRPr="00C97D40">
                                  <w:rPr>
                                    <w:rFonts w:ascii="Arial" w:hAnsi="Arial" w:cs="Arial"/>
                                    <w:b/>
                                    <w:sz w:val="24"/>
                                    <w:szCs w:val="24"/>
                                  </w:rPr>
                                  <w:t>Conmutador</w:t>
                                </w:r>
                              </w:p>
                            </w:txbxContent>
                          </wps:txbx>
                          <wps:bodyPr rot="0" vert="horz" wrap="square" lIns="91440" tIns="45720" rIns="91440" bIns="45720" anchor="t" anchorCtr="0">
                            <a:noAutofit/>
                          </wps:bodyPr>
                        </wps:wsp>
                      </wpg:grpSp>
                      <wps:wsp>
                        <wps:cNvPr id="287" name="287 Forma libre"/>
                        <wps:cNvSpPr/>
                        <wps:spPr>
                          <a:xfrm>
                            <a:off x="304800" y="872359"/>
                            <a:ext cx="2627586" cy="3592654"/>
                          </a:xfrm>
                          <a:custGeom>
                            <a:avLst/>
                            <a:gdLst>
                              <a:gd name="connsiteX0" fmla="*/ 0 w 2627586"/>
                              <a:gd name="connsiteY0" fmla="*/ 0 h 3592654"/>
                              <a:gd name="connsiteX1" fmla="*/ 1471448 w 2627586"/>
                              <a:gd name="connsiteY1" fmla="*/ 3541986 h 3592654"/>
                              <a:gd name="connsiteX2" fmla="*/ 2627586 w 2627586"/>
                              <a:gd name="connsiteY2" fmla="*/ 2186152 h 3592654"/>
                              <a:gd name="connsiteX3" fmla="*/ 2627586 w 2627586"/>
                              <a:gd name="connsiteY3" fmla="*/ 2186152 h 3592654"/>
                            </a:gdLst>
                            <a:ahLst/>
                            <a:cxnLst>
                              <a:cxn ang="0">
                                <a:pos x="connsiteX0" y="connsiteY0"/>
                              </a:cxn>
                              <a:cxn ang="0">
                                <a:pos x="connsiteX1" y="connsiteY1"/>
                              </a:cxn>
                              <a:cxn ang="0">
                                <a:pos x="connsiteX2" y="connsiteY2"/>
                              </a:cxn>
                              <a:cxn ang="0">
                                <a:pos x="connsiteX3" y="connsiteY3"/>
                              </a:cxn>
                            </a:cxnLst>
                            <a:rect l="l" t="t" r="r" b="b"/>
                            <a:pathLst>
                              <a:path w="2627586" h="3592654">
                                <a:moveTo>
                                  <a:pt x="0" y="0"/>
                                </a:moveTo>
                                <a:cubicBezTo>
                                  <a:pt x="516758" y="1588813"/>
                                  <a:pt x="1033517" y="3177627"/>
                                  <a:pt x="1471448" y="3541986"/>
                                </a:cubicBezTo>
                                <a:cubicBezTo>
                                  <a:pt x="1909379" y="3906345"/>
                                  <a:pt x="2627586" y="2186152"/>
                                  <a:pt x="2627586" y="2186152"/>
                                </a:cubicBezTo>
                                <a:lnTo>
                                  <a:pt x="2627586" y="2186152"/>
                                </a:lnTo>
                              </a:path>
                            </a:pathLst>
                          </a:custGeom>
                          <a:noFill/>
                          <a:ln w="63500">
                            <a:solidFill>
                              <a:schemeClr val="accent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288 Forma libre"/>
                        <wps:cNvSpPr/>
                        <wps:spPr>
                          <a:xfrm>
                            <a:off x="4656083" y="840828"/>
                            <a:ext cx="2627586" cy="3592654"/>
                          </a:xfrm>
                          <a:custGeom>
                            <a:avLst/>
                            <a:gdLst>
                              <a:gd name="connsiteX0" fmla="*/ 0 w 2627586"/>
                              <a:gd name="connsiteY0" fmla="*/ 0 h 3592654"/>
                              <a:gd name="connsiteX1" fmla="*/ 1471448 w 2627586"/>
                              <a:gd name="connsiteY1" fmla="*/ 3541986 h 3592654"/>
                              <a:gd name="connsiteX2" fmla="*/ 2627586 w 2627586"/>
                              <a:gd name="connsiteY2" fmla="*/ 2186152 h 3592654"/>
                              <a:gd name="connsiteX3" fmla="*/ 2627586 w 2627586"/>
                              <a:gd name="connsiteY3" fmla="*/ 2186152 h 3592654"/>
                            </a:gdLst>
                            <a:ahLst/>
                            <a:cxnLst>
                              <a:cxn ang="0">
                                <a:pos x="connsiteX0" y="connsiteY0"/>
                              </a:cxn>
                              <a:cxn ang="0">
                                <a:pos x="connsiteX1" y="connsiteY1"/>
                              </a:cxn>
                              <a:cxn ang="0">
                                <a:pos x="connsiteX2" y="connsiteY2"/>
                              </a:cxn>
                              <a:cxn ang="0">
                                <a:pos x="connsiteX3" y="connsiteY3"/>
                              </a:cxn>
                            </a:cxnLst>
                            <a:rect l="l" t="t" r="r" b="b"/>
                            <a:pathLst>
                              <a:path w="2627586" h="3592654">
                                <a:moveTo>
                                  <a:pt x="0" y="0"/>
                                </a:moveTo>
                                <a:cubicBezTo>
                                  <a:pt x="516758" y="1588813"/>
                                  <a:pt x="1033517" y="3177627"/>
                                  <a:pt x="1471448" y="3541986"/>
                                </a:cubicBezTo>
                                <a:cubicBezTo>
                                  <a:pt x="1909379" y="3906345"/>
                                  <a:pt x="2627586" y="2186152"/>
                                  <a:pt x="2627586" y="2186152"/>
                                </a:cubicBezTo>
                                <a:lnTo>
                                  <a:pt x="2627586" y="2186152"/>
                                </a:lnTo>
                              </a:path>
                            </a:pathLst>
                          </a:custGeom>
                          <a:noFill/>
                          <a:ln w="63500">
                            <a:solidFill>
                              <a:schemeClr val="accent1"/>
                            </a:solidFill>
                            <a:headEnd type="triangle"/>
                            <a:tailEnd type="none"/>
                          </a:ln>
                          <a:scene3d>
                            <a:camera prst="orthographicFront">
                              <a:rot lat="0" lon="10799999"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B136021" id="274 Grupo" o:spid="_x0000_s1038" style="width:522.15pt;height:307.3pt;mso-position-horizontal-relative:char;mso-position-vertical-relative:line" coordsize="73782,44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">
                <v:group id="275 Grupo" o:spid="_x0000_s1039" style="position:absolute;width:22701;height:36468" coordsize="22702,36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Cuadro de texto 2" o:spid="_x0000_s1040" type="#_x0000_t202" style="position:absolute;left:4519;width:14399;height:4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pg/8MA&#10;AADcAAAADwAAAGRycy9kb3ducmV2LnhtbESP0YrCMBRE34X9h3AXfBFNV7TVapRV2MXXqh9wba5t&#10;sbkpTbT17zfCgo/DzJxh1tve1OJBrassK/iaRCCIc6srLhScTz/jBQjnkTXWlknBkxxsNx+DNaba&#10;dpzR4+gLESDsUlRQet+kUrq8JINuYhvi4F1ta9AH2RZSt9gFuKnlNIpiabDisFBiQ/uS8tvxbhRc&#10;D91ovuwuv/6cZLN4h1VysU+lhp/99wqEp96/w//tg1YwTWJ4nQ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pg/8MAAADcAAAADwAAAAAAAAAAAAAAAACYAgAAZHJzL2Rv&#10;d25yZXYueG1sUEsFBgAAAAAEAAQA9QAAAIgDAAAAAA==&#10;" stroked="f">
                    <v:textbox>
                      <w:txbxContent>
                        <w:p w:rsidR="001269DB" w:rsidRPr="00C97D40" w:rsidRDefault="001269DB" w:rsidP="00AB1947">
                          <w:pPr>
                            <w:jc w:val="center"/>
                            <w:rPr>
                              <w:rFonts w:ascii="Arial" w:hAnsi="Arial" w:cs="Arial"/>
                              <w:b/>
                              <w:sz w:val="24"/>
                              <w:szCs w:val="24"/>
                            </w:rPr>
                          </w:pPr>
                          <w:r w:rsidRPr="00C97D40">
                            <w:rPr>
                              <w:rFonts w:ascii="Arial" w:hAnsi="Arial" w:cs="Arial"/>
                              <w:b/>
                              <w:sz w:val="24"/>
                              <w:szCs w:val="24"/>
                            </w:rPr>
                            <w:t>Ordenador 1</w:t>
                          </w:r>
                        </w:p>
                      </w:txbxContent>
                    </v:textbox>
                  </v:shape>
                  <v:shape id="Imagen 6" o:spid="_x0000_s1041" type="#_x0000_t75" alt="Resultado de imagen de pila de protocolos osi" style="position:absolute;top:2627;width:22702;height:33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vhN7EAAAA3AAAAA8AAABkcnMvZG93bnJldi54bWxEj09rwkAUxO8Fv8PyBG91Yw5GoquUoiU9&#10;aVU8v2Zf/tDdtyG7jem37xaEHoeZ+Q2z2Y3WiIF63zpWsJgnIIhLp1uuFVwvh+cVCB+QNRrHpOCH&#10;POy2k6cN5trd+YOGc6hFhLDPUUETQpdL6cuGLPq564ijV7neYoiyr6Xu8R7h1sg0SZbSYstxocGO&#10;Xhsqv87fVkFWrHTxXt32x7dkkZ6On9JUZlBqNh1f1iACjeE//GgXWkGaZfB3Jh4Bu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vhN7EAAAA3AAAAA8AAAAAAAAAAAAAAAAA&#10;nwIAAGRycy9kb3ducmV2LnhtbFBLBQYAAAAABAAEAPcAAACQAwAAAAA=&#10;">
                    <v:imagedata r:id="rId32" o:title="Resultado de imagen de pila de protocolos osi"/>
                    <v:path arrowok="t"/>
                  </v:shape>
                </v:group>
                <v:group id="279 Grupo" o:spid="_x0000_s1042" style="position:absolute;left:51080;width:22702;height:36470" coordsize="22702,36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Cuadro de texto 2" o:spid="_x0000_s1043" type="#_x0000_t202" style="position:absolute;left:4519;width:14398;height:4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tN70A&#10;AADcAAAADwAAAGRycy9kb3ducmV2LnhtbERPSwrCMBDdC94hjOBGNFX8VqOooLj1c4CxGdtiMylN&#10;tPX2ZiG4fLz/atOYQrypcrllBcNBBII4sTrnVMHteujPQTiPrLGwTAo+5GCzbrdWGGtb85neF5+K&#10;EMIuRgWZ92UspUsyMugGtiQO3MNWBn2AVSp1hXUIN4UcRdFUGsw5NGRY0j6j5Hl5GQWPU92bLOr7&#10;0d9m5/F0h/nsbj9KdTvNdgnCU+P/4p/7pBWM5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otN70AAADcAAAADwAAAAAAAAAAAAAAAACYAgAAZHJzL2Rvd25yZXYu&#10;eG1sUEsFBgAAAAAEAAQA9QAAAIIDAAAAAA==&#10;" stroked="f">
                    <v:textbox>
                      <w:txbxContent>
                        <w:p w:rsidR="001269DB" w:rsidRPr="00C97D40" w:rsidRDefault="001269DB" w:rsidP="00AB1947">
                          <w:pPr>
                            <w:jc w:val="center"/>
                            <w:rPr>
                              <w:rFonts w:ascii="Arial" w:hAnsi="Arial" w:cs="Arial"/>
                              <w:b/>
                              <w:sz w:val="24"/>
                              <w:szCs w:val="24"/>
                            </w:rPr>
                          </w:pPr>
                          <w:r w:rsidRPr="00C97D40">
                            <w:rPr>
                              <w:rFonts w:ascii="Arial" w:hAnsi="Arial" w:cs="Arial"/>
                              <w:b/>
                              <w:sz w:val="24"/>
                              <w:szCs w:val="24"/>
                            </w:rPr>
                            <w:t>Ordenador 2</w:t>
                          </w:r>
                        </w:p>
                      </w:txbxContent>
                    </v:textbox>
                  </v:shape>
                  <v:shape id="Imagen 6" o:spid="_x0000_s1044" type="#_x0000_t75" alt="Resultado de imagen de pila de protocolos osi" style="position:absolute;top:2627;width:22702;height:33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fyRbEAAAA3AAAAA8AAABkcnMvZG93bnJldi54bWxEj81qwzAQhO+FvoPYQG+NbB8a40QJITTB&#10;PaVNSs8ba/1DpJWxVMd9+ypQ6HGYmW+Y1WayRow0+M6xgnSegCCunO64UfB53j/nIHxA1mgck4If&#10;8rBZPz6ssNDuxh80nkIjIoR9gQraEPpCSl+1ZNHPXU8cvdoNFkOUQyP1gLcIt0ZmSfIiLXYcF1rs&#10;addSdT19WwWLMtflW/31ejwkafZ+vEhTm1Gpp9m0XYIINIX/8F+71AqyPIX7mXgE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fyRbEAAAA3AAAAA8AAAAAAAAAAAAAAAAA&#10;nwIAAGRycy9kb3ducmV2LnhtbFBLBQYAAAAABAAEAPcAAACQAwAAAAA=&#10;">
                    <v:imagedata r:id="rId32" o:title="Resultado de imagen de pila de protocolos osi"/>
                    <v:path arrowok="t"/>
                  </v:shape>
                </v:group>
                <v:group id="282 Grupo" o:spid="_x0000_s1045" style="position:absolute;left:26170;top:23543;width:22072;height:12297" coordsize="22071,12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shape id="Imagen 6" o:spid="_x0000_s1046" type="#_x0000_t75" alt="Resultado de imagen de pila de protocolos osi" style="position:absolute;top:3258;width:22071;height:9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y5fIAAAA3AAAAA8AAABkcnMvZG93bnJldi54bWxEj09rwkAUxO8Fv8PyCr3VTW2rMbqKlApi&#10;qeCfQ7w9ss8kmH0bs1uN/fRdoeBxmJnfMONpaypxpsaVlhW8dCMQxJnVJecKdtv5cwzCeWSNlWVS&#10;cCUH00nnYYyJthde03njcxEg7BJUUHhfJ1K6rCCDrmtr4uAdbGPQB9nkUjd4CXBTyV4U9aXBksNC&#10;gTV9FJQdNz9GweD1N42/09PXfPhptktevQ0O+1Spp8d2NgLhqfX38H97oRX04ne4nQlHQE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Z/suXyAAAANwAAAAPAAAAAAAAAAAA&#10;AAAAAJ8CAABkcnMvZG93bnJldi54bWxQSwUGAAAAAAQABAD3AAAAlAMAAAAA&#10;">
                    <v:imagedata r:id="rId44" o:title="Resultado de imagen de pila de protocolos osi"/>
                    <v:path arrowok="t"/>
                  </v:shape>
                  <v:shape id="Cuadro de texto 2" o:spid="_x0000_s1047" type="#_x0000_t202" style="position:absolute;left:3783;width:14396;height:49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NAKcQA&#10;AADcAAAADwAAAGRycy9kb3ducmV2LnhtbESPQWvCQBSE7wX/w/KE3uquYoNGN0EsQk8tTVXw9sg+&#10;k2D2bchuTfrvu4VCj8PMfMNs89G24k69bxxrmM8UCOLSmYYrDcfPw9MKhA/IBlvHpOGbPOTZ5GGL&#10;qXEDf9C9CJWIEPYpaqhD6FIpfVmTRT9zHXH0rq63GKLsK2l6HCLctnKhVCItNhwXauxoX1N5K76s&#10;htPb9XJeqvfqxT53gxuVZLuWWj9Ox90GRKAx/If/2q9Gw2KV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DQCnEAAAA3AAAAA8AAAAAAAAAAAAAAAAAmAIAAGRycy9k&#10;b3ducmV2LnhtbFBLBQYAAAAABAAEAPUAAACJAwAAAAA=&#10;" filled="f" stroked="f">
                    <v:textbox>
                      <w:txbxContent>
                        <w:p w:rsidR="001269DB" w:rsidRPr="00CC05B7" w:rsidRDefault="001269DB" w:rsidP="00AB1947">
                          <w:pPr>
                            <w:jc w:val="center"/>
                            <w:rPr>
                              <w:rFonts w:ascii="Arial" w:hAnsi="Arial" w:cs="Arial"/>
                              <w:b/>
                              <w:sz w:val="32"/>
                              <w:szCs w:val="32"/>
                            </w:rPr>
                          </w:pPr>
                          <w:r w:rsidRPr="00C97D40">
                            <w:rPr>
                              <w:rFonts w:ascii="Arial" w:hAnsi="Arial" w:cs="Arial"/>
                              <w:b/>
                              <w:sz w:val="24"/>
                              <w:szCs w:val="24"/>
                            </w:rPr>
                            <w:t>Conmutador</w:t>
                          </w:r>
                        </w:p>
                      </w:txbxContent>
                    </v:textbox>
                  </v:shape>
                </v:group>
                <v:shape id="287 Forma libre" o:spid="_x0000_s1048" style="position:absolute;left:3048;top:8723;width:26275;height:35927;visibility:visible;mso-wrap-style:square;v-text-anchor:middle" coordsize="2627586,3592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2yMUA&#10;AADcAAAADwAAAGRycy9kb3ducmV2LnhtbESPQWsCMRSE70L/Q3gFb5qtiC5bo0hRULAHtYUeXzev&#10;u6ublyWJuvbXG0HwOMzMN8xk1ppanMn5yrKCt34Cgji3uuJCwdd+2UtB+ICssbZMCq7kYTZ96Uww&#10;0/bCWzrvQiEihH2GCsoQmkxKn5dk0PdtQxy9P+sMhihdIbXDS4SbWg6SZCQNVhwXSmzoo6T8uDsZ&#10;BXLuDj/pfqV/N+vP78VxeCC+/ivVfW3n7yACteEZfrRXWsEgHcP9TDwC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n/bIxQAAANwAAAAPAAAAAAAAAAAAAAAAAJgCAABkcnMv&#10;ZG93bnJldi54bWxQSwUGAAAAAAQABAD1AAAAigMAAAAA&#10;" path="m,c516758,1588813,1033517,3177627,1471448,3541986,1909379,3906345,2627586,2186152,2627586,2186152r,e" filled="f" strokecolor="#4f81bd [3204]" strokeweight="5pt">
                  <v:stroke endarrow="block"/>
                  <v:path arrowok="t" o:connecttype="custom" o:connectlocs="0,0;1471448,3541986;2627586,2186152;2627586,2186152" o:connectangles="0,0,0,0"/>
                </v:shape>
                <v:shape id="288 Forma libre" o:spid="_x0000_s1049" style="position:absolute;left:46560;top:8408;width:26276;height:35926;visibility:visible;mso-wrap-style:square;v-text-anchor:middle" coordsize="2627586,3592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5TEcQA&#10;AADcAAAADwAAAGRycy9kb3ducmV2LnhtbERPu2rDMBTdC/0HcQvdajkZinEthxBo06EE4iTQbhfr&#10;+tFYV46l2M7fR0Oh4+G8s9VsOjHS4FrLChZRDIK4tLrlWsHx8P6SgHAeWWNnmRTcyMEqf3zIMNV2&#10;4j2Nha9FCGGXooLG+z6V0pUNGXSR7YkDV9nBoA9wqKUecArhppPLOH6VBlsODQ32tGmoPBdXo2Da&#10;nS4fv9O6/k6u28NX8TNWbiGVen6a128gPM3+X/zn/tQKlklYG86EIy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uUxHEAAAA3AAAAA8AAAAAAAAAAAAAAAAAmAIAAGRycy9k&#10;b3ducmV2LnhtbFBLBQYAAAAABAAEAPUAAACJAwAAAAA=&#10;" path="m,c516758,1588813,1033517,3177627,1471448,3541986,1909379,3906345,2627586,2186152,2627586,2186152r,e" filled="f" strokecolor="#4f81bd [3204]" strokeweight="5pt">
                  <v:stroke startarrow="block"/>
                  <v:path arrowok="t" o:connecttype="custom" o:connectlocs="0,0;1471448,3541986;2627586,2186152;2627586,2186152" o:connectangles="0,0,0,0"/>
                </v:shape>
                <w10:anchorlock/>
              </v:group>
            </w:pict>
          </mc:Fallback>
        </mc:AlternateContent>
      </w:r>
    </w:p>
    <w:p w:rsidR="006F42F0" w:rsidRDefault="006F42F0" w:rsidP="009F12B0">
      <w:pPr>
        <w:pStyle w:val="Descripcin"/>
        <w:jc w:val="center"/>
        <w:rPr>
          <w:rFonts w:ascii="Arial" w:hAnsi="Arial" w:cs="Arial"/>
          <w:sz w:val="22"/>
          <w:szCs w:val="22"/>
        </w:rPr>
      </w:pPr>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11</w:t>
      </w:r>
      <w:r w:rsidRPr="00F52382">
        <w:rPr>
          <w:rFonts w:ascii="Arial" w:hAnsi="Arial" w:cs="Arial"/>
          <w:sz w:val="22"/>
          <w:szCs w:val="22"/>
        </w:rPr>
        <w:fldChar w:fldCharType="end"/>
      </w:r>
      <w:r w:rsidRPr="00F52382">
        <w:rPr>
          <w:rFonts w:ascii="Arial" w:hAnsi="Arial" w:cs="Arial"/>
          <w:sz w:val="22"/>
          <w:szCs w:val="22"/>
        </w:rPr>
        <w:t xml:space="preserve"> Flujo del mensaje entre aplicaciones a través de un conmutador</w:t>
      </w:r>
      <w:r w:rsidR="00644EAC">
        <w:rPr>
          <w:rFonts w:ascii="Arial" w:hAnsi="Arial" w:cs="Arial"/>
          <w:sz w:val="22"/>
          <w:szCs w:val="22"/>
        </w:rPr>
        <w:t xml:space="preserve"> (Fuente: Wikipedia modificado)</w:t>
      </w:r>
    </w:p>
    <w:p w:rsidR="00644EAC" w:rsidRPr="00644EAC" w:rsidRDefault="00644EAC" w:rsidP="009F12B0"/>
    <w:p w:rsidR="006F42F0" w:rsidRPr="007A2C44" w:rsidRDefault="006F42F0" w:rsidP="009F12B0">
      <w:pPr>
        <w:pStyle w:val="Textoindependiente"/>
        <w:keepLines/>
        <w:widowControl/>
        <w:shd w:val="clear" w:color="auto" w:fill="D9D9D9" w:themeFill="background1" w:themeFillShade="D9"/>
        <w:suppressAutoHyphens/>
        <w:spacing w:after="120"/>
        <w:ind w:right="119" w:firstLine="709"/>
        <w:jc w:val="both"/>
        <w:rPr>
          <w:lang w:val="es-ES"/>
        </w:rPr>
      </w:pPr>
      <w:r w:rsidRPr="007A2C44">
        <w:rPr>
          <w:lang w:val="es-ES"/>
        </w:rPr>
        <w:tab/>
        <w:t xml:space="preserve">Los </w:t>
      </w:r>
      <w:r w:rsidRPr="007A2C44">
        <w:rPr>
          <w:b/>
          <w:lang w:val="es-ES"/>
        </w:rPr>
        <w:t>conmutadores</w:t>
      </w:r>
      <w:r w:rsidRPr="007A2C44">
        <w:rPr>
          <w:lang w:val="es-ES"/>
        </w:rPr>
        <w:t xml:space="preserve"> o switches permiten conectar ordenadores en una red local pero </w:t>
      </w:r>
      <w:r w:rsidRPr="007A2C44">
        <w:rPr>
          <w:b/>
          <w:lang w:val="es-ES"/>
        </w:rPr>
        <w:t>no acceder a otras redes</w:t>
      </w:r>
      <w:r w:rsidRPr="007A2C44">
        <w:rPr>
          <w:lang w:val="es-ES"/>
        </w:rPr>
        <w:t>.</w:t>
      </w:r>
    </w:p>
    <w:p w:rsidR="00AB1947" w:rsidRPr="00F52382" w:rsidRDefault="00AB1947" w:rsidP="009F12B0">
      <w:pPr>
        <w:pStyle w:val="Descripcin"/>
        <w:jc w:val="center"/>
        <w:rPr>
          <w:rFonts w:ascii="Arial" w:hAnsi="Arial" w:cs="Arial"/>
          <w:sz w:val="22"/>
          <w:szCs w:val="22"/>
        </w:rPr>
      </w:pPr>
      <w:bookmarkStart w:id="24" w:name="_Toc490998362"/>
      <w:bookmarkStart w:id="25" w:name="_Toc490998438"/>
      <w:bookmarkStart w:id="26" w:name="_Toc491105412"/>
      <w:bookmarkStart w:id="27" w:name="_Toc491105458"/>
      <w:r w:rsidRPr="00F52382">
        <w:rPr>
          <w:noProof/>
          <w:lang w:eastAsia="es-ES"/>
        </w:rPr>
        <w:lastRenderedPageBreak/>
        <mc:AlternateContent>
          <mc:Choice Requires="wpg">
            <w:drawing>
              <wp:inline distT="0" distB="0" distL="0" distR="0" wp14:anchorId="31693D64" wp14:editId="2D64FDE5">
                <wp:extent cx="6563995" cy="3959225"/>
                <wp:effectExtent l="0" t="0" r="0" b="79375"/>
                <wp:docPr id="256" name="256 Grupo"/>
                <wp:cNvGraphicFramePr/>
                <a:graphic xmlns:a="http://schemas.openxmlformats.org/drawingml/2006/main">
                  <a:graphicData uri="http://schemas.microsoft.com/office/word/2010/wordprocessingGroup">
                    <wpg:wgp>
                      <wpg:cNvGrpSpPr/>
                      <wpg:grpSpPr>
                        <a:xfrm>
                          <a:off x="0" y="0"/>
                          <a:ext cx="6563995" cy="3959225"/>
                          <a:chOff x="0" y="0"/>
                          <a:chExt cx="7378262" cy="4301485"/>
                        </a:xfrm>
                      </wpg:grpSpPr>
                      <wpg:grpSp>
                        <wpg:cNvPr id="257" name="257 Grupo"/>
                        <wpg:cNvGrpSpPr/>
                        <wpg:grpSpPr>
                          <a:xfrm>
                            <a:off x="0" y="0"/>
                            <a:ext cx="2270125" cy="3646805"/>
                            <a:chOff x="0" y="0"/>
                            <a:chExt cx="2270234" cy="3647090"/>
                          </a:xfrm>
                        </wpg:grpSpPr>
                        <wps:wsp>
                          <wps:cNvPr id="258" name="Cuadro de texto 2"/>
                          <wps:cNvSpPr txBox="1">
                            <a:spLocks noChangeArrowheads="1"/>
                          </wps:cNvSpPr>
                          <wps:spPr bwMode="auto">
                            <a:xfrm>
                              <a:off x="451944" y="0"/>
                              <a:ext cx="1439918" cy="493986"/>
                            </a:xfrm>
                            <a:prstGeom prst="rect">
                              <a:avLst/>
                            </a:prstGeom>
                            <a:solidFill>
                              <a:srgbClr val="FFFFFF"/>
                            </a:solidFill>
                            <a:ln w="9525">
                              <a:noFill/>
                              <a:miter lim="800000"/>
                              <a:headEnd/>
                              <a:tailEnd/>
                            </a:ln>
                          </wps:spPr>
                          <wps:txbx>
                            <w:txbxContent>
                              <w:p w:rsidR="001269DB" w:rsidRPr="00C97D40" w:rsidRDefault="001269DB" w:rsidP="00AB1947">
                                <w:pPr>
                                  <w:jc w:val="center"/>
                                  <w:rPr>
                                    <w:rFonts w:ascii="Arial" w:hAnsi="Arial" w:cs="Arial"/>
                                    <w:b/>
                                    <w:sz w:val="24"/>
                                    <w:szCs w:val="24"/>
                                  </w:rPr>
                                </w:pPr>
                                <w:r w:rsidRPr="00C97D40">
                                  <w:rPr>
                                    <w:rFonts w:ascii="Arial" w:hAnsi="Arial" w:cs="Arial"/>
                                    <w:b/>
                                    <w:sz w:val="24"/>
                                    <w:szCs w:val="24"/>
                                  </w:rPr>
                                  <w:t>Ordenador 1</w:t>
                                </w:r>
                              </w:p>
                            </w:txbxContent>
                          </wps:txbx>
                          <wps:bodyPr rot="0" vert="horz" wrap="square" lIns="91440" tIns="45720" rIns="91440" bIns="45720" anchor="t" anchorCtr="0">
                            <a:noAutofit/>
                          </wps:bodyPr>
                        </wps:wsp>
                        <pic:pic xmlns:pic="http://schemas.openxmlformats.org/drawingml/2006/picture">
                          <pic:nvPicPr>
                            <pic:cNvPr id="264" name="Imagen 6" descr="Resultado de imagen de pila de protocolos osi"/>
                            <pic:cNvPicPr>
                              <a:picLocks noChangeAspect="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262759"/>
                              <a:ext cx="2270234" cy="3384331"/>
                            </a:xfrm>
                            <a:prstGeom prst="rect">
                              <a:avLst/>
                            </a:prstGeom>
                            <a:noFill/>
                            <a:ln>
                              <a:noFill/>
                            </a:ln>
                            <a:extLst>
                              <a:ext uri="{53640926-AAD7-44D8-BBD7-CCE9431645EC}">
                                <a14:shadowObscured xmlns:a14="http://schemas.microsoft.com/office/drawing/2010/main"/>
                              </a:ext>
                            </a:extLst>
                          </pic:spPr>
                        </pic:pic>
                      </wpg:grpSp>
                      <wpg:grpSp>
                        <wpg:cNvPr id="265" name="265 Grupo"/>
                        <wpg:cNvGrpSpPr/>
                        <wpg:grpSpPr>
                          <a:xfrm>
                            <a:off x="5108027" y="0"/>
                            <a:ext cx="2270235" cy="3647090"/>
                            <a:chOff x="0" y="0"/>
                            <a:chExt cx="2270235" cy="3647090"/>
                          </a:xfrm>
                        </wpg:grpSpPr>
                        <wps:wsp>
                          <wps:cNvPr id="267" name="Cuadro de texto 2"/>
                          <wps:cNvSpPr txBox="1">
                            <a:spLocks noChangeArrowheads="1"/>
                          </wps:cNvSpPr>
                          <wps:spPr bwMode="auto">
                            <a:xfrm>
                              <a:off x="451945" y="0"/>
                              <a:ext cx="1439849" cy="493947"/>
                            </a:xfrm>
                            <a:prstGeom prst="rect">
                              <a:avLst/>
                            </a:prstGeom>
                            <a:solidFill>
                              <a:srgbClr val="FFFFFF"/>
                            </a:solidFill>
                            <a:ln w="9525">
                              <a:noFill/>
                              <a:miter lim="800000"/>
                              <a:headEnd/>
                              <a:tailEnd/>
                            </a:ln>
                          </wps:spPr>
                          <wps:txbx>
                            <w:txbxContent>
                              <w:p w:rsidR="001269DB" w:rsidRPr="00C97D40" w:rsidRDefault="001269DB" w:rsidP="00AB1947">
                                <w:pPr>
                                  <w:jc w:val="center"/>
                                  <w:rPr>
                                    <w:rFonts w:ascii="Arial" w:hAnsi="Arial" w:cs="Arial"/>
                                    <w:b/>
                                    <w:sz w:val="24"/>
                                    <w:szCs w:val="24"/>
                                  </w:rPr>
                                </w:pPr>
                                <w:r w:rsidRPr="00C97D40">
                                  <w:rPr>
                                    <w:rFonts w:ascii="Arial" w:hAnsi="Arial" w:cs="Arial"/>
                                    <w:b/>
                                    <w:sz w:val="24"/>
                                    <w:szCs w:val="24"/>
                                  </w:rPr>
                                  <w:t>Ordenador 2</w:t>
                                </w:r>
                              </w:p>
                            </w:txbxContent>
                          </wps:txbx>
                          <wps:bodyPr rot="0" vert="horz" wrap="square" lIns="91440" tIns="45720" rIns="91440" bIns="45720" anchor="t" anchorCtr="0">
                            <a:noAutofit/>
                          </wps:bodyPr>
                        </wps:wsp>
                        <pic:pic xmlns:pic="http://schemas.openxmlformats.org/drawingml/2006/picture">
                          <pic:nvPicPr>
                            <pic:cNvPr id="268" name="Imagen 6" descr="Resultado de imagen de pila de protocolos osi"/>
                            <pic:cNvPicPr>
                              <a:picLocks noChangeAspect="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262759"/>
                              <a:ext cx="2270235" cy="3384331"/>
                            </a:xfrm>
                            <a:prstGeom prst="rect">
                              <a:avLst/>
                            </a:prstGeom>
                            <a:noFill/>
                            <a:ln>
                              <a:noFill/>
                            </a:ln>
                            <a:extLst>
                              <a:ext uri="{53640926-AAD7-44D8-BBD7-CCE9431645EC}">
                                <a14:shadowObscured xmlns:a14="http://schemas.microsoft.com/office/drawing/2010/main"/>
                              </a:ext>
                            </a:extLst>
                          </pic:spPr>
                        </pic:pic>
                      </wpg:grpSp>
                      <wpg:grpSp>
                        <wpg:cNvPr id="269" name="269 Grupo"/>
                        <wpg:cNvGrpSpPr/>
                        <wpg:grpSpPr>
                          <a:xfrm>
                            <a:off x="2606565" y="1954924"/>
                            <a:ext cx="2249214" cy="1681655"/>
                            <a:chOff x="0" y="0"/>
                            <a:chExt cx="2249214" cy="1681655"/>
                          </a:xfrm>
                        </wpg:grpSpPr>
                        <pic:pic xmlns:pic="http://schemas.openxmlformats.org/drawingml/2006/picture">
                          <pic:nvPicPr>
                            <pic:cNvPr id="270" name="Imagen 6" descr="Resultado de imagen de pila de protocolos osi"/>
                            <pic:cNvPicPr>
                              <a:picLocks noChangeAspect="1"/>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273269"/>
                              <a:ext cx="2249214" cy="1408386"/>
                            </a:xfrm>
                            <a:prstGeom prst="rect">
                              <a:avLst/>
                            </a:prstGeom>
                            <a:noFill/>
                            <a:ln>
                              <a:noFill/>
                            </a:ln>
                            <a:extLst>
                              <a:ext uri="{53640926-AAD7-44D8-BBD7-CCE9431645EC}">
                                <a14:shadowObscured xmlns:a14="http://schemas.microsoft.com/office/drawing/2010/main"/>
                              </a:ext>
                            </a:extLst>
                          </pic:spPr>
                        </pic:pic>
                        <wps:wsp>
                          <wps:cNvPr id="271" name="Cuadro de texto 2"/>
                          <wps:cNvSpPr txBox="1">
                            <a:spLocks noChangeArrowheads="1"/>
                          </wps:cNvSpPr>
                          <wps:spPr bwMode="auto">
                            <a:xfrm>
                              <a:off x="430924" y="0"/>
                              <a:ext cx="1439545" cy="493395"/>
                            </a:xfrm>
                            <a:prstGeom prst="rect">
                              <a:avLst/>
                            </a:prstGeom>
                            <a:noFill/>
                            <a:ln w="9525">
                              <a:noFill/>
                              <a:miter lim="800000"/>
                              <a:headEnd/>
                              <a:tailEnd/>
                            </a:ln>
                          </wps:spPr>
                          <wps:txbx>
                            <w:txbxContent>
                              <w:p w:rsidR="001269DB" w:rsidRPr="00CC05B7" w:rsidRDefault="001269DB" w:rsidP="00AB1947">
                                <w:pPr>
                                  <w:jc w:val="center"/>
                                  <w:rPr>
                                    <w:rFonts w:ascii="Arial" w:hAnsi="Arial" w:cs="Arial"/>
                                    <w:b/>
                                    <w:sz w:val="32"/>
                                    <w:szCs w:val="32"/>
                                  </w:rPr>
                                </w:pPr>
                                <w:r>
                                  <w:rPr>
                                    <w:rFonts w:ascii="Arial" w:hAnsi="Arial" w:cs="Arial"/>
                                    <w:b/>
                                    <w:sz w:val="32"/>
                                    <w:szCs w:val="32"/>
                                  </w:rPr>
                                  <w:t>Router</w:t>
                                </w:r>
                              </w:p>
                            </w:txbxContent>
                          </wps:txbx>
                          <wps:bodyPr rot="0" vert="horz" wrap="square" lIns="91440" tIns="45720" rIns="91440" bIns="45720" anchor="t" anchorCtr="0">
                            <a:noAutofit/>
                          </wps:bodyPr>
                        </wps:wsp>
                      </wpg:grpSp>
                      <wps:wsp>
                        <wps:cNvPr id="272" name="272 Forma libre"/>
                        <wps:cNvSpPr/>
                        <wps:spPr>
                          <a:xfrm>
                            <a:off x="294289" y="851338"/>
                            <a:ext cx="2701159" cy="3450147"/>
                          </a:xfrm>
                          <a:custGeom>
                            <a:avLst/>
                            <a:gdLst>
                              <a:gd name="connsiteX0" fmla="*/ 0 w 2701159"/>
                              <a:gd name="connsiteY0" fmla="*/ 0 h 3450147"/>
                              <a:gd name="connsiteX1" fmla="*/ 1303283 w 2701159"/>
                              <a:gd name="connsiteY1" fmla="*/ 3426372 h 3450147"/>
                              <a:gd name="connsiteX2" fmla="*/ 2701159 w 2701159"/>
                              <a:gd name="connsiteY2" fmla="*/ 1608083 h 3450147"/>
                              <a:gd name="connsiteX3" fmla="*/ 2701159 w 2701159"/>
                              <a:gd name="connsiteY3" fmla="*/ 1608083 h 3450147"/>
                            </a:gdLst>
                            <a:ahLst/>
                            <a:cxnLst>
                              <a:cxn ang="0">
                                <a:pos x="connsiteX0" y="connsiteY0"/>
                              </a:cxn>
                              <a:cxn ang="0">
                                <a:pos x="connsiteX1" y="connsiteY1"/>
                              </a:cxn>
                              <a:cxn ang="0">
                                <a:pos x="connsiteX2" y="connsiteY2"/>
                              </a:cxn>
                              <a:cxn ang="0">
                                <a:pos x="connsiteX3" y="connsiteY3"/>
                              </a:cxn>
                            </a:cxnLst>
                            <a:rect l="l" t="t" r="r" b="b"/>
                            <a:pathLst>
                              <a:path w="2701159" h="3450147">
                                <a:moveTo>
                                  <a:pt x="0" y="0"/>
                                </a:moveTo>
                                <a:cubicBezTo>
                                  <a:pt x="426545" y="1579179"/>
                                  <a:pt x="853090" y="3158358"/>
                                  <a:pt x="1303283" y="3426372"/>
                                </a:cubicBezTo>
                                <a:cubicBezTo>
                                  <a:pt x="1753476" y="3694386"/>
                                  <a:pt x="2701159" y="1608083"/>
                                  <a:pt x="2701159" y="1608083"/>
                                </a:cubicBezTo>
                                <a:lnTo>
                                  <a:pt x="2701159" y="1608083"/>
                                </a:lnTo>
                              </a:path>
                            </a:pathLst>
                          </a:custGeom>
                          <a:noFill/>
                          <a:ln w="76200" cmpd="sng">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273 Forma libre"/>
                        <wps:cNvSpPr/>
                        <wps:spPr>
                          <a:xfrm>
                            <a:off x="4614041" y="840828"/>
                            <a:ext cx="2700655" cy="3449955"/>
                          </a:xfrm>
                          <a:custGeom>
                            <a:avLst/>
                            <a:gdLst>
                              <a:gd name="connsiteX0" fmla="*/ 0 w 2701159"/>
                              <a:gd name="connsiteY0" fmla="*/ 0 h 3450147"/>
                              <a:gd name="connsiteX1" fmla="*/ 1303283 w 2701159"/>
                              <a:gd name="connsiteY1" fmla="*/ 3426372 h 3450147"/>
                              <a:gd name="connsiteX2" fmla="*/ 2701159 w 2701159"/>
                              <a:gd name="connsiteY2" fmla="*/ 1608083 h 3450147"/>
                              <a:gd name="connsiteX3" fmla="*/ 2701159 w 2701159"/>
                              <a:gd name="connsiteY3" fmla="*/ 1608083 h 3450147"/>
                            </a:gdLst>
                            <a:ahLst/>
                            <a:cxnLst>
                              <a:cxn ang="0">
                                <a:pos x="connsiteX0" y="connsiteY0"/>
                              </a:cxn>
                              <a:cxn ang="0">
                                <a:pos x="connsiteX1" y="connsiteY1"/>
                              </a:cxn>
                              <a:cxn ang="0">
                                <a:pos x="connsiteX2" y="connsiteY2"/>
                              </a:cxn>
                              <a:cxn ang="0">
                                <a:pos x="connsiteX3" y="connsiteY3"/>
                              </a:cxn>
                            </a:cxnLst>
                            <a:rect l="l" t="t" r="r" b="b"/>
                            <a:pathLst>
                              <a:path w="2701159" h="3450147">
                                <a:moveTo>
                                  <a:pt x="0" y="0"/>
                                </a:moveTo>
                                <a:cubicBezTo>
                                  <a:pt x="426545" y="1579179"/>
                                  <a:pt x="853090" y="3158358"/>
                                  <a:pt x="1303283" y="3426372"/>
                                </a:cubicBezTo>
                                <a:cubicBezTo>
                                  <a:pt x="1753476" y="3694386"/>
                                  <a:pt x="2701159" y="1608083"/>
                                  <a:pt x="2701159" y="1608083"/>
                                </a:cubicBezTo>
                                <a:lnTo>
                                  <a:pt x="2701159" y="1608083"/>
                                </a:lnTo>
                              </a:path>
                            </a:pathLst>
                          </a:custGeom>
                          <a:noFill/>
                          <a:ln w="76200" cmpd="sng">
                            <a:headEnd type="triangle"/>
                            <a:tailEnd type="none"/>
                          </a:ln>
                          <a:scene3d>
                            <a:camera prst="orthographicFront">
                              <a:rot lat="0" lon="1080000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1693D64" id="256 Grupo" o:spid="_x0000_s1050" style="width:516.85pt;height:311.75pt;mso-position-horizontal-relative:char;mso-position-vertical-relative:line" coordsize="73782,43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">
                <v:group id="257 Grupo" o:spid="_x0000_s1051" style="position:absolute;width:22701;height:36468" coordsize="22702,36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Cuadro de texto 2" o:spid="_x0000_s1052" type="#_x0000_t202" style="position:absolute;left:4519;width:14399;height:4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wNdr0A&#10;AADcAAAADwAAAGRycy9kb3ducmV2LnhtbERPSwrCMBDdC94hjOBGNFX8VqOooLj1c4CxGdtiMylN&#10;tPX2ZiG4fLz/atOYQrypcrllBcNBBII4sTrnVMHteujPQTiPrLGwTAo+5GCzbrdWGGtb85neF5+K&#10;EMIuRgWZ92UspUsyMugGtiQO3MNWBn2AVSp1hXUIN4UcRdFUGsw5NGRY0j6j5Hl5GQWPU92bLOr7&#10;0d9m5/F0h/nsbj9KdTvNdgnCU+P/4p/7pBWMJ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eXwNdr0AAADcAAAADwAAAAAAAAAAAAAAAACYAgAAZHJzL2Rvd25yZXYu&#10;eG1sUEsFBgAAAAAEAAQA9QAAAIIDAAAAAA==&#10;" stroked="f">
                    <v:textbox>
                      <w:txbxContent>
                        <w:p w:rsidR="001269DB" w:rsidRPr="00C97D40" w:rsidRDefault="001269DB" w:rsidP="00AB1947">
                          <w:pPr>
                            <w:jc w:val="center"/>
                            <w:rPr>
                              <w:rFonts w:ascii="Arial" w:hAnsi="Arial" w:cs="Arial"/>
                              <w:b/>
                              <w:sz w:val="24"/>
                              <w:szCs w:val="24"/>
                            </w:rPr>
                          </w:pPr>
                          <w:r w:rsidRPr="00C97D40">
                            <w:rPr>
                              <w:rFonts w:ascii="Arial" w:hAnsi="Arial" w:cs="Arial"/>
                              <w:b/>
                              <w:sz w:val="24"/>
                              <w:szCs w:val="24"/>
                            </w:rPr>
                            <w:t>Ordenador 1</w:t>
                          </w:r>
                        </w:p>
                      </w:txbxContent>
                    </v:textbox>
                  </v:shape>
                  <v:shape id="Imagen 6" o:spid="_x0000_s1053" type="#_x0000_t75" alt="Resultado de imagen de pila de protocolos osi" style="position:absolute;top:2627;width:22702;height:33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kjHTEAAAA3AAAAA8AAABkcnMvZG93bnJldi54bWxEj09rAjEUxO9Cv0N4hd4061KsbI1SRMt6&#10;smrp+XXz9g9NXpZNXLff3giCx2FmfsMsVoM1oqfON44VTCcJCOLC6YYrBd+n7XgOwgdkjcYxKfgn&#10;D6vl02iBmXYXPlB/DJWIEPYZKqhDaDMpfVGTRT9xLXH0StdZDFF2ldQdXiLcGpkmyUxabDgu1NjS&#10;uqbi73i2Ct7yuc535c9m/5lM06/9rzSl6ZV6eR4+3kEEGsIjfG/nWkE6e4XbmXgE5P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kjHTEAAAA3AAAAA8AAAAAAAAAAAAAAAAA&#10;nwIAAGRycy9kb3ducmV2LnhtbFBLBQYAAAAABAAEAPcAAACQAwAAAAA=&#10;">
                    <v:imagedata r:id="rId32" o:title="Resultado de imagen de pila de protocolos osi"/>
                    <v:path arrowok="t"/>
                  </v:shape>
                </v:group>
                <v:group id="265 Grupo" o:spid="_x0000_s1054" style="position:absolute;left:51080;width:22702;height:36470" coordsize="22702,36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shape id="Cuadro de texto 2" o:spid="_x0000_s1055" type="#_x0000_t202" style="position:absolute;left:4519;width:14398;height:4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9TucMA&#10;AADcAAAADwAAAGRycy9kb3ducmV2LnhtbESP0YrCMBRE34X9h3AXfBFNV7TVapRV2MXXqh9wba5t&#10;sbkpTbT17zfCgo/DzJxh1tve1OJBrassK/iaRCCIc6srLhScTz/jBQjnkTXWlknBkxxsNx+DNaba&#10;dpzR4+gLESDsUlRQet+kUrq8JINuYhvi4F1ta9AH2RZSt9gFuKnlNIpiabDisFBiQ/uS8tvxbhRc&#10;D91ovuwuv/6cZLN4h1VysU+lhp/99wqEp96/w//tg1YwjRN4nQ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9TucMAAADcAAAADwAAAAAAAAAAAAAAAACYAgAAZHJzL2Rv&#10;d25yZXYueG1sUEsFBgAAAAAEAAQA9QAAAIgDAAAAAA==&#10;" stroked="f">
                    <v:textbox>
                      <w:txbxContent>
                        <w:p w:rsidR="001269DB" w:rsidRPr="00C97D40" w:rsidRDefault="001269DB" w:rsidP="00AB1947">
                          <w:pPr>
                            <w:jc w:val="center"/>
                            <w:rPr>
                              <w:rFonts w:ascii="Arial" w:hAnsi="Arial" w:cs="Arial"/>
                              <w:b/>
                              <w:sz w:val="24"/>
                              <w:szCs w:val="24"/>
                            </w:rPr>
                          </w:pPr>
                          <w:r w:rsidRPr="00C97D40">
                            <w:rPr>
                              <w:rFonts w:ascii="Arial" w:hAnsi="Arial" w:cs="Arial"/>
                              <w:b/>
                              <w:sz w:val="24"/>
                              <w:szCs w:val="24"/>
                            </w:rPr>
                            <w:t>Ordenador 2</w:t>
                          </w:r>
                        </w:p>
                      </w:txbxContent>
                    </v:textbox>
                  </v:shape>
                  <v:shape id="Imagen 6" o:spid="_x0000_s1056" type="#_x0000_t75" alt="Resultado de imagen de pila de protocolos osi" style="position:absolute;top:2627;width:22702;height:33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phnHBAAAA3AAAAA8AAABkcnMvZG93bnJldi54bWxET7tuwjAU3SvxD9ZFYisOGSgKGIQQrcJE&#10;C4j5Et88hH0dxSaEv6+HSh2Pznu1GawRPXW+caxgNk1AEBdON1wpuJw/3xcgfEDWaByTghd52KxH&#10;byvMtHvyD/WnUIkYwj5DBXUIbSalL2qy6KeuJY5c6TqLIcKukrrDZwy3RqZJMpcWG44NNba0q6m4&#10;nx5WwUe+0PmhvO6PX8ks/T7epClNr9RkPGyXIAIN4V/85861gnQe18Yz8QjI9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CphnHBAAAA3AAAAA8AAAAAAAAAAAAAAAAAnwIA&#10;AGRycy9kb3ducmV2LnhtbFBLBQYAAAAABAAEAPcAAACNAwAAAAA=&#10;">
                    <v:imagedata r:id="rId32" o:title="Resultado de imagen de pila de protocolos osi"/>
                    <v:path arrowok="t"/>
                  </v:shape>
                </v:group>
                <v:group id="269 Grupo" o:spid="_x0000_s1057" style="position:absolute;left:26065;top:19549;width:22492;height:16816" coordsize="22492,16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shape id="Imagen 6" o:spid="_x0000_s1058" type="#_x0000_t75" alt="Resultado de imagen de pila de protocolos osi" style="position:absolute;top:2732;width:22492;height:14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0AHDAAAA3AAAAA8AAABkcnMvZG93bnJldi54bWxET8tqAjEU3Rf8h3CFbqRmKqW2o1FaodSd&#10;+ADt7jq5TgYnN9Mk6vj3ZiG4PJz3eNraWpzJh8qxgtd+BoK4cLriUsFm/fPyASJEZI21Y1JwpQDT&#10;SedpjLl2F17SeRVLkUI45KjAxNjkUobCkMXQdw1x4g7OW4wJ+lJqj5cUbms5yLJ3abHi1GCwoZmh&#10;4rg6WQWnxex7/u/fmvKz19v/Gf+7836r1HO3/RqBiNTGh/junmsFg2Gan86kIyAn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rQAcMAAADcAAAADwAAAAAAAAAAAAAAAACf&#10;AgAAZHJzL2Rvd25yZXYueG1sUEsFBgAAAAAEAAQA9wAAAI8DAAAAAA==&#10;">
                    <v:imagedata r:id="rId46" o:title="Resultado de imagen de pila de protocolos osi"/>
                    <v:path arrowok="t"/>
                  </v:shape>
                  <v:shape id="Cuadro de texto 2" o:spid="_x0000_s1059" type="#_x0000_t202" style="position:absolute;left:4309;width:14395;height:49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oesQA&#10;AADcAAAADwAAAGRycy9kb3ducmV2LnhtbESPT2vCQBTE7wW/w/IEb7qr2KoxG5GWQk8t/gVvj+wz&#10;CWbfhuzWpN++WxB6HGbmN0y66W0t7tT6yrGG6USBIM6dqbjQcDy8j5cgfEA2WDsmDT/kYZMNnlJM&#10;jOt4R/d9KESEsE9QQxlCk0jp85Is+olriKN3da3FEGVbSNNiF+G2ljOlXqTFiuNCiQ29lpTf9t9W&#10;w+nzejnP1VfxZp+bzvVKsl1JrUfDfrsGEagP/+FH+8NomC2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qHrEAAAA3AAAAA8AAAAAAAAAAAAAAAAAmAIAAGRycy9k&#10;b3ducmV2LnhtbFBLBQYAAAAABAAEAPUAAACJAwAAAAA=&#10;" filled="f" stroked="f">
                    <v:textbox>
                      <w:txbxContent>
                        <w:p w:rsidR="001269DB" w:rsidRPr="00CC05B7" w:rsidRDefault="001269DB" w:rsidP="00AB1947">
                          <w:pPr>
                            <w:jc w:val="center"/>
                            <w:rPr>
                              <w:rFonts w:ascii="Arial" w:hAnsi="Arial" w:cs="Arial"/>
                              <w:b/>
                              <w:sz w:val="32"/>
                              <w:szCs w:val="32"/>
                            </w:rPr>
                          </w:pPr>
                          <w:r>
                            <w:rPr>
                              <w:rFonts w:ascii="Arial" w:hAnsi="Arial" w:cs="Arial"/>
                              <w:b/>
                              <w:sz w:val="32"/>
                              <w:szCs w:val="32"/>
                            </w:rPr>
                            <w:t>Router</w:t>
                          </w:r>
                        </w:p>
                      </w:txbxContent>
                    </v:textbox>
                  </v:shape>
                </v:group>
                <v:shape id="272 Forma libre" o:spid="_x0000_s1060" style="position:absolute;left:2942;top:8513;width:27012;height:34501;visibility:visible;mso-wrap-style:square;v-text-anchor:middle" coordsize="2701159,3450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0wNMQA&#10;AADcAAAADwAAAGRycy9kb3ducmV2LnhtbESPQWvCQBSE70L/w/IKvZndBqwhdZWiGHpt1Pb6yD6T&#10;1OzbkF1j+u+7hYLHYWa+YVabyXZipMG3jjU8JwoEceVMy7WG42E/z0D4gGywc0wafsjDZv0wW2Fu&#10;3I0/aCxDLSKEfY4amhD6XEpfNWTRJ64njt7ZDRZDlEMtzYC3CLedTJV6kRZbjgsN9rRtqLqUV6th&#10;me12p3NW1l+Lovwu1Hj5pEJp/fQ4vb2CCDSFe/i//W40pMsU/s7E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dMDTEAAAA3AAAAA8AAAAAAAAAAAAAAAAAmAIAAGRycy9k&#10;b3ducmV2LnhtbFBLBQYAAAAABAAEAPUAAACJAwAAAAA=&#10;" path="m,c426545,1579179,853090,3158358,1303283,3426372,1753476,3694386,2701159,1608083,2701159,1608083r,e" filled="f" strokecolor="#243f60 [1604]" strokeweight="6pt">
                  <v:stroke endarrow="block"/>
                  <v:path arrowok="t" o:connecttype="custom" o:connectlocs="0,0;1303283,3426372;2701159,1608083;2701159,1608083" o:connectangles="0,0,0,0"/>
                </v:shape>
                <v:shape id="273 Forma libre" o:spid="_x0000_s1061" style="position:absolute;left:46140;top:8408;width:27006;height:34499;visibility:visible;mso-wrap-style:square;v-text-anchor:middle" coordsize="2701159,3450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J6wcIA&#10;AADcAAAADwAAAGRycy9kb3ducmV2LnhtbESPQYvCMBSE7wv+h/AEb2uq4q5Uo4gg6GVBXfD6aJ5N&#10;sXkpzVPrvzcLwh6HmfmGWaw6X6s7tbEKbGA0zEARF8FWXBr4PW0/Z6CiIFusA5OBJ0VYLXsfC8xt&#10;ePCB7kcpVYJwzNGAE2lyrWPhyGMchoY4eZfQepQk21LbFh8J7ms9zrIv7bHitOCwoY2j4nq8eQP7&#10;EHexPO8FD9vr9PRjrbtsxJhBv1vPQQl18h9+t3fWwPh7An9n0hH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UnrBwgAAANwAAAAPAAAAAAAAAAAAAAAAAJgCAABkcnMvZG93&#10;bnJldi54bWxQSwUGAAAAAAQABAD1AAAAhwMAAAAA&#10;" path="m,c426545,1579179,853090,3158358,1303283,3426372,1753476,3694386,2701159,1608083,2701159,1608083r,e" filled="f" strokecolor="#243f60 [1604]" strokeweight="6pt">
                  <v:stroke startarrow="block"/>
                  <v:path arrowok="t" o:connecttype="custom" o:connectlocs="0,0;1303040,3426181;2700655,1607994;2700655,1607994" o:connectangles="0,0,0,0"/>
                </v:shape>
                <w10:anchorlock/>
              </v:group>
            </w:pict>
          </mc:Fallback>
        </mc:AlternateContent>
      </w:r>
      <w:bookmarkStart w:id="28" w:name="_Toc490998363"/>
      <w:bookmarkStart w:id="29" w:name="_Toc490998439"/>
      <w:bookmarkEnd w:id="24"/>
      <w:bookmarkEnd w:id="25"/>
      <w:bookmarkEnd w:id="26"/>
      <w:bookmarkEnd w:id="27"/>
    </w:p>
    <w:p w:rsidR="00AB1947" w:rsidRDefault="00AB1947" w:rsidP="009F12B0">
      <w:pPr>
        <w:pStyle w:val="Descripcin"/>
        <w:jc w:val="center"/>
        <w:rPr>
          <w:rFonts w:ascii="Arial" w:hAnsi="Arial" w:cs="Arial"/>
          <w:sz w:val="22"/>
          <w:szCs w:val="22"/>
        </w:rPr>
      </w:pPr>
      <w:bookmarkStart w:id="30" w:name="_Toc491105413"/>
      <w:bookmarkStart w:id="31" w:name="_Toc491105459"/>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12</w:t>
      </w:r>
      <w:r w:rsidRPr="00F52382">
        <w:rPr>
          <w:rFonts w:ascii="Arial" w:hAnsi="Arial" w:cs="Arial"/>
          <w:sz w:val="22"/>
          <w:szCs w:val="22"/>
        </w:rPr>
        <w:fldChar w:fldCharType="end"/>
      </w:r>
      <w:r w:rsidRPr="00F52382">
        <w:rPr>
          <w:rFonts w:ascii="Arial" w:hAnsi="Arial" w:cs="Arial"/>
          <w:sz w:val="22"/>
          <w:szCs w:val="22"/>
        </w:rPr>
        <w:t xml:space="preserve"> Flujo del mensaje entre aplicaciones a través de un router</w:t>
      </w:r>
      <w:bookmarkEnd w:id="28"/>
      <w:bookmarkEnd w:id="29"/>
      <w:bookmarkEnd w:id="30"/>
      <w:bookmarkEnd w:id="31"/>
      <w:r w:rsidR="00644EAC">
        <w:rPr>
          <w:rFonts w:ascii="Arial" w:hAnsi="Arial" w:cs="Arial"/>
          <w:sz w:val="22"/>
          <w:szCs w:val="22"/>
        </w:rPr>
        <w:t xml:space="preserve"> (Fuente: Wikipedia modificado)</w:t>
      </w:r>
    </w:p>
    <w:p w:rsidR="00644EAC" w:rsidRPr="00644EAC" w:rsidRDefault="00644EAC" w:rsidP="009F12B0"/>
    <w:p w:rsidR="0031620B" w:rsidRPr="007A2C44" w:rsidRDefault="006F42F0" w:rsidP="009F12B0">
      <w:pPr>
        <w:pStyle w:val="Textoindependiente"/>
        <w:keepLines/>
        <w:widowControl/>
        <w:shd w:val="clear" w:color="auto" w:fill="D9D9D9" w:themeFill="background1" w:themeFillShade="D9"/>
        <w:suppressAutoHyphens/>
        <w:spacing w:after="120"/>
        <w:ind w:right="119" w:firstLine="709"/>
        <w:jc w:val="both"/>
        <w:rPr>
          <w:lang w:val="es-ES"/>
        </w:rPr>
      </w:pPr>
      <w:r w:rsidRPr="007A2C44">
        <w:rPr>
          <w:lang w:val="es-ES"/>
        </w:rPr>
        <w:t xml:space="preserve">Los </w:t>
      </w:r>
      <w:r w:rsidRPr="007A2C44">
        <w:rPr>
          <w:b/>
          <w:lang w:val="es-ES"/>
        </w:rPr>
        <w:t>routers</w:t>
      </w:r>
      <w:r w:rsidRPr="007A2C44">
        <w:rPr>
          <w:lang w:val="es-ES"/>
        </w:rPr>
        <w:t xml:space="preserve"> son capaces de </w:t>
      </w:r>
      <w:r w:rsidRPr="007A2C44">
        <w:rPr>
          <w:b/>
          <w:lang w:val="es-ES"/>
        </w:rPr>
        <w:t>conectar unas redes con otras</w:t>
      </w:r>
      <w:r w:rsidRPr="007A2C44">
        <w:rPr>
          <w:lang w:val="es-ES"/>
        </w:rPr>
        <w:t xml:space="preserve"> debido a que están dotados </w:t>
      </w:r>
      <w:r w:rsidR="0031620B" w:rsidRPr="007A2C44">
        <w:rPr>
          <w:lang w:val="es-ES"/>
        </w:rPr>
        <w:t>de los protocolos de la capa de RED.</w:t>
      </w:r>
    </w:p>
    <w:p w:rsidR="00644EAC" w:rsidRDefault="00644EAC" w:rsidP="009F12B0">
      <w:bookmarkStart w:id="32" w:name="_Toc490998074"/>
      <w:bookmarkStart w:id="33" w:name="_Toc490998311"/>
    </w:p>
    <w:p w:rsidR="009307B1" w:rsidRDefault="009307B1" w:rsidP="009F12B0">
      <w:pPr>
        <w:pStyle w:val="Ttulo2"/>
        <w:numPr>
          <w:ilvl w:val="2"/>
          <w:numId w:val="5"/>
        </w:numPr>
        <w:rPr>
          <w:lang w:val="es-ES"/>
        </w:rPr>
      </w:pPr>
      <w:bookmarkStart w:id="34" w:name="_Toc532301169"/>
      <w:r w:rsidRPr="00F52382">
        <w:rPr>
          <w:lang w:val="es-ES"/>
        </w:rPr>
        <w:t>Software</w:t>
      </w:r>
      <w:bookmarkEnd w:id="32"/>
      <w:bookmarkEnd w:id="33"/>
      <w:bookmarkEnd w:id="34"/>
    </w:p>
    <w:p w:rsidR="00F860BE" w:rsidRPr="00F860BE" w:rsidRDefault="00F860BE" w:rsidP="00F860BE"/>
    <w:p w:rsidR="009307B1" w:rsidRPr="00F52382" w:rsidRDefault="009307B1" w:rsidP="009F12B0">
      <w:pPr>
        <w:pStyle w:val="Textoindependiente"/>
        <w:keepNext/>
        <w:keepLines/>
        <w:widowControl/>
        <w:suppressAutoHyphens/>
        <w:ind w:firstLine="709"/>
        <w:jc w:val="both"/>
        <w:rPr>
          <w:lang w:val="es-ES"/>
        </w:rPr>
      </w:pPr>
      <w:r w:rsidRPr="00F52382">
        <w:rPr>
          <w:lang w:val="es-ES"/>
        </w:rPr>
        <w:t>Los hosts deben estar dotados de los siguientes programas:</w:t>
      </w:r>
    </w:p>
    <w:p w:rsidR="009307B1" w:rsidRPr="00F52382" w:rsidRDefault="009307B1" w:rsidP="009F12B0">
      <w:pPr>
        <w:pStyle w:val="Textoindependiente"/>
        <w:keepNext/>
        <w:keepLines/>
        <w:widowControl/>
        <w:suppressAutoHyphens/>
        <w:ind w:firstLine="709"/>
        <w:jc w:val="both"/>
        <w:rPr>
          <w:lang w:val="es-ES"/>
        </w:rPr>
      </w:pPr>
    </w:p>
    <w:p w:rsidR="009307B1" w:rsidRPr="00F52382" w:rsidRDefault="009307B1" w:rsidP="009F12B0">
      <w:pPr>
        <w:pStyle w:val="Prrafodelista"/>
        <w:keepLines/>
        <w:widowControl/>
        <w:numPr>
          <w:ilvl w:val="0"/>
          <w:numId w:val="7"/>
        </w:numPr>
        <w:tabs>
          <w:tab w:val="left" w:pos="475"/>
        </w:tabs>
        <w:suppressAutoHyphens/>
        <w:spacing w:before="1" w:after="120"/>
        <w:ind w:left="476"/>
        <w:rPr>
          <w:sz w:val="24"/>
          <w:lang w:val="es-ES"/>
        </w:rPr>
      </w:pPr>
      <w:r w:rsidRPr="00F52382">
        <w:rPr>
          <w:b/>
          <w:sz w:val="24"/>
          <w:lang w:val="es-ES"/>
        </w:rPr>
        <w:t>Controladores de los dispositivos de red:</w:t>
      </w:r>
      <w:r w:rsidRPr="00F52382">
        <w:rPr>
          <w:sz w:val="24"/>
          <w:lang w:val="es-ES"/>
        </w:rPr>
        <w:t xml:space="preserve"> para que una tarjeta </w:t>
      </w:r>
      <w:r w:rsidR="000C2B8E" w:rsidRPr="00F52382">
        <w:rPr>
          <w:sz w:val="24"/>
          <w:lang w:val="es-ES"/>
        </w:rPr>
        <w:t xml:space="preserve">adaptadora </w:t>
      </w:r>
      <w:r w:rsidRPr="00F52382">
        <w:rPr>
          <w:sz w:val="24"/>
          <w:lang w:val="es-ES"/>
        </w:rPr>
        <w:t>de red</w:t>
      </w:r>
      <w:r w:rsidR="000C2B8E" w:rsidRPr="00F52382">
        <w:rPr>
          <w:sz w:val="24"/>
          <w:lang w:val="es-ES"/>
        </w:rPr>
        <w:t xml:space="preserve"> Ethernet, W</w:t>
      </w:r>
      <w:r w:rsidR="00520034" w:rsidRPr="00F52382">
        <w:rPr>
          <w:sz w:val="24"/>
          <w:lang w:val="es-ES"/>
        </w:rPr>
        <w:t xml:space="preserve">ifi, </w:t>
      </w:r>
      <w:r w:rsidR="000C2B8E" w:rsidRPr="00F52382">
        <w:rPr>
          <w:sz w:val="24"/>
          <w:lang w:val="es-ES"/>
        </w:rPr>
        <w:t>B</w:t>
      </w:r>
      <w:r w:rsidR="00A825AB" w:rsidRPr="00F52382">
        <w:rPr>
          <w:sz w:val="24"/>
          <w:lang w:val="es-ES"/>
        </w:rPr>
        <w:t>luetooth o cualquier otra</w:t>
      </w:r>
      <w:r w:rsidRPr="00F52382">
        <w:rPr>
          <w:sz w:val="24"/>
          <w:lang w:val="es-ES"/>
        </w:rPr>
        <w:t>, puedan ser reconocidos por el ordenador, es necesario instalar el software proporcionado por el fabricante</w:t>
      </w:r>
      <w:r w:rsidR="00403283" w:rsidRPr="00F52382">
        <w:rPr>
          <w:sz w:val="24"/>
          <w:lang w:val="es-ES"/>
        </w:rPr>
        <w:t xml:space="preserve"> (driver)</w:t>
      </w:r>
      <w:r w:rsidRPr="00F52382">
        <w:rPr>
          <w:sz w:val="24"/>
          <w:lang w:val="es-ES"/>
        </w:rPr>
        <w:t>.</w:t>
      </w:r>
    </w:p>
    <w:p w:rsidR="009307B1" w:rsidRPr="00F52382" w:rsidRDefault="00403283" w:rsidP="009F12B0">
      <w:pPr>
        <w:pStyle w:val="Prrafodelista"/>
        <w:keepLines/>
        <w:widowControl/>
        <w:numPr>
          <w:ilvl w:val="0"/>
          <w:numId w:val="7"/>
        </w:numPr>
        <w:tabs>
          <w:tab w:val="left" w:pos="475"/>
        </w:tabs>
        <w:suppressAutoHyphens/>
        <w:spacing w:before="1" w:after="120"/>
        <w:ind w:left="476"/>
        <w:rPr>
          <w:sz w:val="24"/>
          <w:lang w:val="es-ES"/>
        </w:rPr>
      </w:pPr>
      <w:r w:rsidRPr="00F52382">
        <w:rPr>
          <w:b/>
          <w:sz w:val="24"/>
          <w:lang w:val="es-ES"/>
        </w:rPr>
        <w:t>Pila de protocolos:</w:t>
      </w:r>
      <w:r w:rsidR="001E2A53">
        <w:rPr>
          <w:sz w:val="24"/>
          <w:lang w:val="es-ES"/>
        </w:rPr>
        <w:t xml:space="preserve"> c</w:t>
      </w:r>
      <w:r w:rsidRPr="00F52382">
        <w:rPr>
          <w:sz w:val="24"/>
          <w:lang w:val="es-ES"/>
        </w:rPr>
        <w:t>ada una de las capas de la pila de protocolos, explicada en el apartado anterior, se implementa mediante distintos módulos de software que van incluidos con los sistemas operativos.</w:t>
      </w:r>
    </w:p>
    <w:p w:rsidR="000C2B8E" w:rsidRPr="00F52382" w:rsidRDefault="00403283" w:rsidP="009F12B0">
      <w:pPr>
        <w:pStyle w:val="Prrafodelista"/>
        <w:keepLines/>
        <w:widowControl/>
        <w:numPr>
          <w:ilvl w:val="0"/>
          <w:numId w:val="7"/>
        </w:numPr>
        <w:tabs>
          <w:tab w:val="left" w:pos="455"/>
        </w:tabs>
        <w:suppressAutoHyphens/>
        <w:spacing w:before="1" w:after="120"/>
        <w:ind w:left="476"/>
        <w:rPr>
          <w:sz w:val="24"/>
          <w:lang w:val="es-ES"/>
        </w:rPr>
      </w:pPr>
      <w:r w:rsidRPr="00F52382">
        <w:rPr>
          <w:b/>
          <w:sz w:val="24"/>
          <w:lang w:val="es-ES"/>
        </w:rPr>
        <w:t xml:space="preserve">Aplicaciones </w:t>
      </w:r>
      <w:r w:rsidR="009307B1" w:rsidRPr="00F52382">
        <w:rPr>
          <w:b/>
          <w:sz w:val="24"/>
          <w:lang w:val="es-ES"/>
        </w:rPr>
        <w:t>de red:</w:t>
      </w:r>
      <w:r w:rsidR="009307B1" w:rsidRPr="00F52382">
        <w:rPr>
          <w:sz w:val="24"/>
          <w:lang w:val="es-ES"/>
        </w:rPr>
        <w:t xml:space="preserve"> existen infinidad de aplicaciones </w:t>
      </w:r>
      <w:r w:rsidR="000C2B8E" w:rsidRPr="00F52382">
        <w:rPr>
          <w:sz w:val="24"/>
          <w:lang w:val="es-ES"/>
        </w:rPr>
        <w:t>que utilizan la red para realizar alguna función tales como</w:t>
      </w:r>
      <w:r w:rsidR="009307B1" w:rsidRPr="00F52382">
        <w:rPr>
          <w:sz w:val="24"/>
          <w:lang w:val="es-ES"/>
        </w:rPr>
        <w:t>: navegadores, gestores de co</w:t>
      </w:r>
      <w:r w:rsidRPr="00F52382">
        <w:rPr>
          <w:sz w:val="24"/>
          <w:lang w:val="es-ES"/>
        </w:rPr>
        <w:t>rreo electrónico, FTP, chats…</w:t>
      </w:r>
    </w:p>
    <w:p w:rsidR="000C2B8E" w:rsidRDefault="000C2B8E" w:rsidP="009F12B0">
      <w:pPr>
        <w:pStyle w:val="Prrafodelista"/>
        <w:keepLines/>
        <w:widowControl/>
        <w:tabs>
          <w:tab w:val="left" w:pos="455"/>
        </w:tabs>
        <w:suppressAutoHyphens/>
        <w:spacing w:before="1" w:after="120"/>
        <w:ind w:left="476" w:firstLine="0"/>
        <w:rPr>
          <w:sz w:val="24"/>
          <w:lang w:val="es-ES"/>
        </w:rPr>
      </w:pPr>
      <w:r w:rsidRPr="00F52382">
        <w:rPr>
          <w:sz w:val="24"/>
          <w:lang w:val="es-ES"/>
        </w:rPr>
        <w:t>Las aplicaciones de red o solicitan servicios o los suministran o ambas cosas a la vez. La relación entre aplicaciones puede ser de dos tipos:</w:t>
      </w:r>
    </w:p>
    <w:p w:rsidR="007A2C44" w:rsidRPr="00F52382" w:rsidRDefault="007A2C44" w:rsidP="009F12B0">
      <w:pPr>
        <w:pStyle w:val="Prrafodelista"/>
        <w:keepLines/>
        <w:widowControl/>
        <w:tabs>
          <w:tab w:val="left" w:pos="455"/>
        </w:tabs>
        <w:suppressAutoHyphens/>
        <w:spacing w:before="1" w:after="120"/>
        <w:ind w:left="476" w:firstLine="0"/>
        <w:rPr>
          <w:sz w:val="24"/>
          <w:lang w:val="es-ES"/>
        </w:rPr>
      </w:pPr>
    </w:p>
    <w:p w:rsidR="00F300AD" w:rsidRPr="00F52382" w:rsidRDefault="00F860BE" w:rsidP="009F12B0">
      <w:pPr>
        <w:pStyle w:val="Prrafodelista"/>
        <w:keepLines/>
        <w:widowControl/>
        <w:numPr>
          <w:ilvl w:val="0"/>
          <w:numId w:val="22"/>
        </w:numPr>
        <w:shd w:val="clear" w:color="auto" w:fill="D9D9D9" w:themeFill="background1" w:themeFillShade="D9"/>
        <w:tabs>
          <w:tab w:val="left" w:pos="455"/>
        </w:tabs>
        <w:suppressAutoHyphens/>
        <w:spacing w:before="1" w:after="120"/>
        <w:rPr>
          <w:sz w:val="24"/>
          <w:lang w:val="es-ES"/>
        </w:rPr>
      </w:pPr>
      <w:r>
        <w:rPr>
          <w:noProof/>
          <w:lang w:val="es-ES" w:eastAsia="es-ES"/>
        </w:rPr>
        <w:lastRenderedPageBreak/>
        <w:drawing>
          <wp:anchor distT="0" distB="0" distL="114300" distR="114300" simplePos="0" relativeHeight="251719680" behindDoc="0" locked="0" layoutInCell="1" allowOverlap="1" wp14:anchorId="166D13FF" wp14:editId="71A4D8A4">
            <wp:simplePos x="0" y="0"/>
            <wp:positionH relativeFrom="column">
              <wp:posOffset>4943475</wp:posOffset>
            </wp:positionH>
            <wp:positionV relativeFrom="paragraph">
              <wp:posOffset>31115</wp:posOffset>
            </wp:positionV>
            <wp:extent cx="1714500" cy="2599055"/>
            <wp:effectExtent l="0" t="0" r="0" b="0"/>
            <wp:wrapSquare wrapText="bothSides"/>
            <wp:docPr id="64" name="Imagen 64" descr="Mai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il.g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0" cy="2599055"/>
                    </a:xfrm>
                    <a:prstGeom prst="rect">
                      <a:avLst/>
                    </a:prstGeom>
                    <a:noFill/>
                    <a:ln>
                      <a:noFill/>
                    </a:ln>
                  </pic:spPr>
                </pic:pic>
              </a:graphicData>
            </a:graphic>
            <wp14:sizeRelH relativeFrom="page">
              <wp14:pctWidth>0</wp14:pctWidth>
            </wp14:sizeRelH>
            <wp14:sizeRelV relativeFrom="page">
              <wp14:pctHeight>0</wp14:pctHeight>
            </wp14:sizeRelV>
          </wp:anchor>
        </w:drawing>
      </w:r>
      <w:r w:rsidR="000C2B8E" w:rsidRPr="00F52382">
        <w:rPr>
          <w:b/>
          <w:sz w:val="24"/>
          <w:lang w:val="es-ES"/>
        </w:rPr>
        <w:t>Cliente-Servidor:</w:t>
      </w:r>
      <w:r w:rsidR="001E2A53">
        <w:rPr>
          <w:sz w:val="24"/>
          <w:lang w:val="es-ES"/>
        </w:rPr>
        <w:t xml:space="preserve"> l</w:t>
      </w:r>
      <w:r w:rsidR="000C2B8E" w:rsidRPr="00F52382">
        <w:rPr>
          <w:sz w:val="24"/>
          <w:lang w:val="es-ES"/>
        </w:rPr>
        <w:t>a aplicación que solicita los servicios se llama “</w:t>
      </w:r>
      <w:r w:rsidR="000C2B8E" w:rsidRPr="00F52382">
        <w:rPr>
          <w:i/>
          <w:sz w:val="24"/>
          <w:lang w:val="es-ES"/>
        </w:rPr>
        <w:t>cliente</w:t>
      </w:r>
      <w:r w:rsidR="000C2B8E" w:rsidRPr="00F52382">
        <w:rPr>
          <w:sz w:val="24"/>
          <w:lang w:val="es-ES"/>
        </w:rPr>
        <w:t>” y la que los suministra se llama “</w:t>
      </w:r>
      <w:r w:rsidR="000C2B8E" w:rsidRPr="00F52382">
        <w:rPr>
          <w:i/>
          <w:sz w:val="24"/>
          <w:lang w:val="es-ES"/>
        </w:rPr>
        <w:t>servidor</w:t>
      </w:r>
      <w:r w:rsidR="000C2B8E" w:rsidRPr="00F52382">
        <w:rPr>
          <w:sz w:val="24"/>
          <w:lang w:val="es-ES"/>
        </w:rPr>
        <w:t xml:space="preserve">”. </w:t>
      </w:r>
    </w:p>
    <w:p w:rsidR="0086211B" w:rsidRDefault="000C2B8E" w:rsidP="009F12B0">
      <w:pPr>
        <w:pStyle w:val="Textoindependiente"/>
        <w:keepNext/>
        <w:keepLines/>
        <w:widowControl/>
        <w:suppressAutoHyphens/>
        <w:ind w:left="708" w:firstLine="709"/>
        <w:jc w:val="both"/>
        <w:rPr>
          <w:lang w:val="es-ES"/>
        </w:rPr>
      </w:pPr>
      <w:r w:rsidRPr="00F52382">
        <w:rPr>
          <w:lang w:val="es-ES"/>
        </w:rPr>
        <w:t xml:space="preserve">La mayoría de las aplicaciones de red funcionan mediante esta jerarquía, tales como: correo electrónico, páginas web, bases de datos, servidores de ficheros, chats…Cuando enviamos un correo electrónico lo hacemos desde una aplicación web o desde una aplicación instalada en nuestro ordenador, en ambos casos son aplicaciones </w:t>
      </w:r>
      <w:r w:rsidR="0086211B" w:rsidRPr="00F52382">
        <w:rPr>
          <w:lang w:val="es-ES"/>
        </w:rPr>
        <w:t>“</w:t>
      </w:r>
      <w:r w:rsidR="0086211B" w:rsidRPr="007A2C44">
        <w:rPr>
          <w:lang w:val="es-ES"/>
        </w:rPr>
        <w:t>cliente</w:t>
      </w:r>
      <w:r w:rsidR="0086211B" w:rsidRPr="00F52382">
        <w:rPr>
          <w:lang w:val="es-ES"/>
        </w:rPr>
        <w:t>”</w:t>
      </w:r>
      <w:r w:rsidRPr="00F52382">
        <w:rPr>
          <w:lang w:val="es-ES"/>
        </w:rPr>
        <w:t xml:space="preserve">. El mensaje es enviado a un </w:t>
      </w:r>
      <w:r w:rsidR="0086211B" w:rsidRPr="00F52382">
        <w:rPr>
          <w:lang w:val="es-ES"/>
        </w:rPr>
        <w:t>“</w:t>
      </w:r>
      <w:r w:rsidR="0086211B" w:rsidRPr="007A2C44">
        <w:rPr>
          <w:lang w:val="es-ES"/>
        </w:rPr>
        <w:t>servidor</w:t>
      </w:r>
      <w:r w:rsidR="0086211B" w:rsidRPr="00F52382">
        <w:rPr>
          <w:lang w:val="es-ES"/>
        </w:rPr>
        <w:t>”</w:t>
      </w:r>
      <w:r w:rsidRPr="00F52382">
        <w:rPr>
          <w:lang w:val="es-ES"/>
        </w:rPr>
        <w:t xml:space="preserve"> quien </w:t>
      </w:r>
      <w:r w:rsidR="006A08B9" w:rsidRPr="00F52382">
        <w:rPr>
          <w:lang w:val="es-ES"/>
        </w:rPr>
        <w:t xml:space="preserve">posteriormente </w:t>
      </w:r>
      <w:r w:rsidRPr="00F52382">
        <w:rPr>
          <w:lang w:val="es-ES"/>
        </w:rPr>
        <w:t xml:space="preserve">lo manda a través de internet al </w:t>
      </w:r>
      <w:r w:rsidR="0086211B" w:rsidRPr="00F52382">
        <w:rPr>
          <w:lang w:val="es-ES"/>
        </w:rPr>
        <w:t>“</w:t>
      </w:r>
      <w:r w:rsidR="0086211B" w:rsidRPr="007A2C44">
        <w:rPr>
          <w:lang w:val="es-ES"/>
        </w:rPr>
        <w:t>servidor</w:t>
      </w:r>
      <w:r w:rsidR="0086211B" w:rsidRPr="00F52382">
        <w:rPr>
          <w:lang w:val="es-ES"/>
        </w:rPr>
        <w:t>”</w:t>
      </w:r>
      <w:r w:rsidRPr="00F52382">
        <w:rPr>
          <w:lang w:val="es-ES"/>
        </w:rPr>
        <w:t xml:space="preserve"> de destino donde la aplicación </w:t>
      </w:r>
      <w:r w:rsidR="0086211B" w:rsidRPr="00F52382">
        <w:rPr>
          <w:lang w:val="es-ES"/>
        </w:rPr>
        <w:t>“</w:t>
      </w:r>
      <w:r w:rsidR="0086211B" w:rsidRPr="007A2C44">
        <w:rPr>
          <w:lang w:val="es-ES"/>
        </w:rPr>
        <w:t>cliente</w:t>
      </w:r>
      <w:r w:rsidR="0086211B" w:rsidRPr="00F52382">
        <w:rPr>
          <w:lang w:val="es-ES"/>
        </w:rPr>
        <w:t xml:space="preserve">” </w:t>
      </w:r>
      <w:r w:rsidR="00BE022B" w:rsidRPr="00F52382">
        <w:rPr>
          <w:lang w:val="es-ES"/>
        </w:rPr>
        <w:t>de destino pu</w:t>
      </w:r>
      <w:r w:rsidR="0086211B" w:rsidRPr="00F52382">
        <w:rPr>
          <w:lang w:val="es-ES"/>
        </w:rPr>
        <w:t>e</w:t>
      </w:r>
      <w:r w:rsidR="00BE022B" w:rsidRPr="00F52382">
        <w:rPr>
          <w:lang w:val="es-ES"/>
        </w:rPr>
        <w:t>de recuperarlo.</w:t>
      </w:r>
    </w:p>
    <w:p w:rsidR="006A195E" w:rsidRDefault="006A195E" w:rsidP="009F12B0">
      <w:pPr>
        <w:pStyle w:val="Textoindependiente"/>
        <w:keepNext/>
        <w:keepLines/>
        <w:widowControl/>
        <w:suppressAutoHyphens/>
        <w:ind w:left="708" w:firstLine="709"/>
        <w:jc w:val="both"/>
        <w:rPr>
          <w:lang w:val="es-ES"/>
        </w:rPr>
      </w:pPr>
    </w:p>
    <w:p w:rsidR="00A30389" w:rsidRDefault="00A30389" w:rsidP="009F12B0">
      <w:pPr>
        <w:pStyle w:val="Descripcin"/>
        <w:jc w:val="center"/>
        <w:rPr>
          <w:rFonts w:ascii="Arial" w:hAnsi="Arial" w:cs="Arial"/>
          <w:sz w:val="22"/>
          <w:szCs w:val="22"/>
        </w:rPr>
      </w:pPr>
    </w:p>
    <w:p w:rsidR="00F860BE" w:rsidRPr="00F860BE" w:rsidRDefault="00F860BE" w:rsidP="00F860BE"/>
    <w:p w:rsidR="00F860BE" w:rsidRDefault="00A30389" w:rsidP="009F12B0">
      <w:pPr>
        <w:pStyle w:val="Descripcin"/>
        <w:jc w:val="right"/>
        <w:rPr>
          <w:rFonts w:ascii="Arial" w:hAnsi="Arial" w:cs="Arial"/>
          <w:sz w:val="22"/>
          <w:szCs w:val="22"/>
        </w:rPr>
      </w:pPr>
      <w:r>
        <w:rPr>
          <w:rFonts w:ascii="Arial" w:hAnsi="Arial" w:cs="Arial"/>
          <w:sz w:val="22"/>
          <w:szCs w:val="22"/>
        </w:rPr>
        <w:t>F</w:t>
      </w:r>
      <w:r w:rsidR="007305D6" w:rsidRPr="00F52382">
        <w:rPr>
          <w:rFonts w:ascii="Arial" w:hAnsi="Arial" w:cs="Arial"/>
          <w:sz w:val="22"/>
          <w:szCs w:val="22"/>
        </w:rPr>
        <w:t>ig.-1.</w:t>
      </w:r>
      <w:r w:rsidR="007305D6" w:rsidRPr="00F52382">
        <w:rPr>
          <w:rFonts w:ascii="Arial" w:hAnsi="Arial" w:cs="Arial"/>
          <w:sz w:val="22"/>
          <w:szCs w:val="22"/>
        </w:rPr>
        <w:fldChar w:fldCharType="begin"/>
      </w:r>
      <w:r w:rsidR="007305D6" w:rsidRPr="00F52382">
        <w:rPr>
          <w:rFonts w:ascii="Arial" w:hAnsi="Arial" w:cs="Arial"/>
          <w:sz w:val="22"/>
          <w:szCs w:val="22"/>
        </w:rPr>
        <w:instrText xml:space="preserve"> SEQ Fig.-1. \* ARABIC </w:instrText>
      </w:r>
      <w:r w:rsidR="007305D6" w:rsidRPr="00F52382">
        <w:rPr>
          <w:rFonts w:ascii="Arial" w:hAnsi="Arial" w:cs="Arial"/>
          <w:sz w:val="22"/>
          <w:szCs w:val="22"/>
        </w:rPr>
        <w:fldChar w:fldCharType="separate"/>
      </w:r>
      <w:r w:rsidR="001269DB">
        <w:rPr>
          <w:rFonts w:ascii="Arial" w:hAnsi="Arial" w:cs="Arial"/>
          <w:noProof/>
          <w:sz w:val="22"/>
          <w:szCs w:val="22"/>
        </w:rPr>
        <w:t>13</w:t>
      </w:r>
      <w:r w:rsidR="007305D6" w:rsidRPr="00F52382">
        <w:rPr>
          <w:rFonts w:ascii="Arial" w:hAnsi="Arial" w:cs="Arial"/>
          <w:sz w:val="22"/>
          <w:szCs w:val="22"/>
        </w:rPr>
        <w:fldChar w:fldCharType="end"/>
      </w:r>
      <w:r w:rsidR="007305D6" w:rsidRPr="00F52382">
        <w:rPr>
          <w:rFonts w:ascii="Arial" w:hAnsi="Arial" w:cs="Arial"/>
          <w:sz w:val="22"/>
          <w:szCs w:val="22"/>
        </w:rPr>
        <w:t xml:space="preserve"> Arquitectura Cliente-Servidor</w:t>
      </w:r>
      <w:r>
        <w:rPr>
          <w:rFonts w:ascii="Arial" w:hAnsi="Arial" w:cs="Arial"/>
          <w:sz w:val="22"/>
          <w:szCs w:val="22"/>
        </w:rPr>
        <w:t xml:space="preserve"> </w:t>
      </w:r>
    </w:p>
    <w:p w:rsidR="0086211B" w:rsidRPr="00F52382" w:rsidRDefault="00A30389" w:rsidP="009F12B0">
      <w:pPr>
        <w:pStyle w:val="Descripcin"/>
        <w:jc w:val="right"/>
        <w:rPr>
          <w:rFonts w:ascii="Arial" w:hAnsi="Arial" w:cs="Arial"/>
          <w:sz w:val="22"/>
          <w:szCs w:val="22"/>
        </w:rPr>
      </w:pPr>
      <w:r>
        <w:rPr>
          <w:rFonts w:ascii="Arial" w:hAnsi="Arial" w:cs="Arial"/>
          <w:sz w:val="22"/>
          <w:szCs w:val="22"/>
        </w:rPr>
        <w:t>(Fuente: EcuRed.cu)</w:t>
      </w:r>
    </w:p>
    <w:p w:rsidR="0086211B" w:rsidRPr="00F52382" w:rsidRDefault="0086211B" w:rsidP="009F12B0">
      <w:pPr>
        <w:pStyle w:val="Prrafodelista"/>
        <w:keepLines/>
        <w:widowControl/>
        <w:tabs>
          <w:tab w:val="left" w:pos="455"/>
        </w:tabs>
        <w:suppressAutoHyphens/>
        <w:spacing w:before="1"/>
        <w:ind w:firstLine="0"/>
        <w:rPr>
          <w:sz w:val="24"/>
          <w:lang w:val="es-ES"/>
        </w:rPr>
      </w:pPr>
    </w:p>
    <w:p w:rsidR="00F300AD" w:rsidRPr="00F52382" w:rsidRDefault="00472090" w:rsidP="009F12B0">
      <w:pPr>
        <w:pStyle w:val="Prrafodelista"/>
        <w:keepLines/>
        <w:widowControl/>
        <w:numPr>
          <w:ilvl w:val="0"/>
          <w:numId w:val="23"/>
        </w:numPr>
        <w:shd w:val="clear" w:color="auto" w:fill="D9D9D9" w:themeFill="background1" w:themeFillShade="D9"/>
        <w:tabs>
          <w:tab w:val="left" w:pos="455"/>
        </w:tabs>
        <w:suppressAutoHyphens/>
        <w:spacing w:before="1" w:after="120"/>
        <w:ind w:left="1435"/>
        <w:rPr>
          <w:sz w:val="24"/>
          <w:lang w:val="es-ES"/>
        </w:rPr>
      </w:pPr>
      <w:r w:rsidRPr="00F52382">
        <w:rPr>
          <w:b/>
          <w:sz w:val="24"/>
          <w:lang w:val="es-ES"/>
        </w:rPr>
        <w:t>Peer to Peer o P2P:</w:t>
      </w:r>
      <w:r w:rsidRPr="00F52382">
        <w:rPr>
          <w:sz w:val="24"/>
          <w:lang w:val="es-ES"/>
        </w:rPr>
        <w:t xml:space="preserve"> </w:t>
      </w:r>
      <w:r w:rsidR="001E2A53">
        <w:rPr>
          <w:sz w:val="24"/>
          <w:lang w:val="es-ES"/>
        </w:rPr>
        <w:t>e</w:t>
      </w:r>
      <w:r w:rsidR="00F22CCA" w:rsidRPr="00F52382">
        <w:rPr>
          <w:sz w:val="24"/>
          <w:lang w:val="es-ES"/>
        </w:rPr>
        <w:t>stas aplicaciones también llamadas “entre pares”</w:t>
      </w:r>
      <w:r w:rsidR="006A08B9" w:rsidRPr="00F52382">
        <w:rPr>
          <w:sz w:val="24"/>
          <w:lang w:val="es-ES"/>
        </w:rPr>
        <w:t xml:space="preserve"> (</w:t>
      </w:r>
      <w:r w:rsidR="00F22CCA" w:rsidRPr="00F52382">
        <w:rPr>
          <w:sz w:val="24"/>
          <w:lang w:val="es-ES"/>
        </w:rPr>
        <w:t>entre iguales</w:t>
      </w:r>
      <w:r w:rsidR="006A08B9" w:rsidRPr="00F52382">
        <w:rPr>
          <w:sz w:val="24"/>
          <w:lang w:val="es-ES"/>
        </w:rPr>
        <w:t>)</w:t>
      </w:r>
      <w:r w:rsidR="00F22CCA" w:rsidRPr="00F52382">
        <w:rPr>
          <w:sz w:val="24"/>
          <w:lang w:val="es-ES"/>
        </w:rPr>
        <w:t xml:space="preserve">, pueden tanto dar servicios como solicitarlos. </w:t>
      </w:r>
      <w:r w:rsidR="00F300AD" w:rsidRPr="00F52382">
        <w:rPr>
          <w:sz w:val="24"/>
          <w:lang w:val="es-ES"/>
        </w:rPr>
        <w:t>La transferencia de los mensajes se hace directamente entre ambas aplicaciones.</w:t>
      </w:r>
    </w:p>
    <w:p w:rsidR="00F860BE" w:rsidRDefault="00F300AD" w:rsidP="009F12B0">
      <w:pPr>
        <w:pStyle w:val="Prrafodelista"/>
        <w:keepLines/>
        <w:widowControl/>
        <w:tabs>
          <w:tab w:val="left" w:pos="455"/>
        </w:tabs>
        <w:suppressAutoHyphens/>
        <w:spacing w:before="1" w:after="120"/>
        <w:ind w:left="1435" w:firstLine="0"/>
        <w:rPr>
          <w:sz w:val="24"/>
          <w:lang w:val="es-ES"/>
        </w:rPr>
      </w:pPr>
      <w:r w:rsidRPr="00F52382">
        <w:rPr>
          <w:sz w:val="24"/>
          <w:lang w:val="es-ES"/>
        </w:rPr>
        <w:tab/>
      </w:r>
    </w:p>
    <w:p w:rsidR="006A08B9" w:rsidRPr="00F52382" w:rsidRDefault="00F22CCA" w:rsidP="009F12B0">
      <w:pPr>
        <w:pStyle w:val="Prrafodelista"/>
        <w:keepLines/>
        <w:widowControl/>
        <w:tabs>
          <w:tab w:val="left" w:pos="455"/>
        </w:tabs>
        <w:suppressAutoHyphens/>
        <w:spacing w:before="1" w:after="120"/>
        <w:ind w:left="1435" w:firstLine="0"/>
        <w:rPr>
          <w:sz w:val="24"/>
          <w:lang w:val="es-ES"/>
        </w:rPr>
      </w:pPr>
      <w:r w:rsidRPr="00F52382">
        <w:rPr>
          <w:sz w:val="24"/>
          <w:lang w:val="es-ES"/>
        </w:rPr>
        <w:t>Las aplicaciones de este tipo más conocidas son las aplicaciones de compartición de ficheros como emule, BitTorrent</w:t>
      </w:r>
      <w:r w:rsidR="006A08B9" w:rsidRPr="00F52382">
        <w:rPr>
          <w:sz w:val="24"/>
          <w:lang w:val="es-ES"/>
        </w:rPr>
        <w:t>,</w:t>
      </w:r>
      <w:r w:rsidRPr="00F52382">
        <w:rPr>
          <w:sz w:val="24"/>
          <w:lang w:val="es-ES"/>
        </w:rPr>
        <w:t xml:space="preserve"> </w:t>
      </w:r>
      <w:r w:rsidR="002C06C9" w:rsidRPr="00F52382">
        <w:rPr>
          <w:sz w:val="24"/>
          <w:lang w:val="es-ES"/>
        </w:rPr>
        <w:t xml:space="preserve">Ares </w:t>
      </w:r>
      <w:r w:rsidR="006A08B9" w:rsidRPr="00F52382">
        <w:rPr>
          <w:sz w:val="24"/>
          <w:lang w:val="es-ES"/>
        </w:rPr>
        <w:t xml:space="preserve">o eDonkey. </w:t>
      </w:r>
    </w:p>
    <w:p w:rsidR="007A2C44" w:rsidRDefault="006A08B9" w:rsidP="009F12B0">
      <w:pPr>
        <w:pStyle w:val="Prrafodelista"/>
        <w:keepLines/>
        <w:widowControl/>
        <w:tabs>
          <w:tab w:val="left" w:pos="455"/>
        </w:tabs>
        <w:suppressAutoHyphens/>
        <w:spacing w:before="1" w:after="120"/>
        <w:ind w:left="1435" w:firstLine="0"/>
        <w:rPr>
          <w:sz w:val="24"/>
          <w:lang w:val="es-ES"/>
        </w:rPr>
      </w:pPr>
      <w:r w:rsidRPr="00F52382">
        <w:rPr>
          <w:b/>
          <w:sz w:val="24"/>
          <w:lang w:val="es-ES"/>
        </w:rPr>
        <w:tab/>
      </w:r>
      <w:r w:rsidR="00F22CCA" w:rsidRPr="00F52382">
        <w:rPr>
          <w:sz w:val="24"/>
          <w:lang w:val="es-ES"/>
        </w:rPr>
        <w:t xml:space="preserve"> El servicio de comunicación </w:t>
      </w:r>
      <w:r w:rsidR="00F22CCA" w:rsidRPr="00F52382">
        <w:rPr>
          <w:b/>
          <w:sz w:val="24"/>
          <w:lang w:val="es-ES"/>
        </w:rPr>
        <w:t>Voz sobre IP</w:t>
      </w:r>
      <w:r w:rsidR="00F22CCA" w:rsidRPr="00F52382">
        <w:rPr>
          <w:sz w:val="24"/>
          <w:lang w:val="es-ES"/>
        </w:rPr>
        <w:t xml:space="preserve"> (VoIP) también funciona como una aplicación P2P. Una vez obtenida la dirección IP del teléfono de destino, </w:t>
      </w:r>
      <w:r w:rsidR="00F300AD" w:rsidRPr="00F52382">
        <w:rPr>
          <w:sz w:val="24"/>
          <w:lang w:val="es-ES"/>
        </w:rPr>
        <w:t>los paquetes de voz son intercambiados</w:t>
      </w:r>
      <w:r w:rsidR="00F22CCA" w:rsidRPr="00F52382">
        <w:rPr>
          <w:sz w:val="24"/>
          <w:lang w:val="es-ES"/>
        </w:rPr>
        <w:t xml:space="preserve"> directamente entre el teléfono llamante y el llamado a través de</w:t>
      </w:r>
      <w:r w:rsidR="003A1FB0" w:rsidRPr="00F52382">
        <w:rPr>
          <w:sz w:val="24"/>
          <w:lang w:val="es-ES"/>
        </w:rPr>
        <w:t xml:space="preserve"> la red </w:t>
      </w:r>
      <w:r w:rsidR="00F22CCA" w:rsidRPr="00F52382">
        <w:rPr>
          <w:sz w:val="24"/>
          <w:lang w:val="es-ES"/>
        </w:rPr>
        <w:t>internet.</w:t>
      </w:r>
    </w:p>
    <w:p w:rsidR="00A30389" w:rsidRPr="00F52382" w:rsidRDefault="00A30389" w:rsidP="009F12B0">
      <w:pPr>
        <w:pStyle w:val="Prrafodelista"/>
        <w:keepLines/>
        <w:widowControl/>
        <w:tabs>
          <w:tab w:val="left" w:pos="455"/>
        </w:tabs>
        <w:suppressAutoHyphens/>
        <w:spacing w:before="1" w:after="120"/>
        <w:ind w:left="1435" w:firstLine="0"/>
        <w:rPr>
          <w:sz w:val="24"/>
          <w:lang w:val="es-ES"/>
        </w:rPr>
      </w:pPr>
    </w:p>
    <w:p w:rsidR="00781E90" w:rsidRDefault="00781E90" w:rsidP="009F12B0">
      <w:pPr>
        <w:pStyle w:val="Ttulo2"/>
        <w:numPr>
          <w:ilvl w:val="2"/>
          <w:numId w:val="5"/>
        </w:numPr>
        <w:rPr>
          <w:lang w:val="es-ES"/>
        </w:rPr>
      </w:pPr>
      <w:bookmarkStart w:id="35" w:name="_Toc490998075"/>
      <w:bookmarkStart w:id="36" w:name="_Toc490998312"/>
      <w:bookmarkStart w:id="37" w:name="_Toc532301170"/>
      <w:r w:rsidRPr="00F52382">
        <w:rPr>
          <w:lang w:val="es-ES"/>
        </w:rPr>
        <w:t>Clasificación de redes según su alcance</w:t>
      </w:r>
      <w:bookmarkEnd w:id="35"/>
      <w:bookmarkEnd w:id="36"/>
      <w:bookmarkEnd w:id="37"/>
    </w:p>
    <w:p w:rsidR="00A30389" w:rsidRPr="00A30389" w:rsidRDefault="00A30389" w:rsidP="009F12B0"/>
    <w:p w:rsidR="00781E90" w:rsidRDefault="00781E90" w:rsidP="003878CD">
      <w:pPr>
        <w:pStyle w:val="Prrafodelista"/>
        <w:keepNext/>
        <w:keepLines/>
        <w:widowControl/>
        <w:numPr>
          <w:ilvl w:val="0"/>
          <w:numId w:val="1"/>
        </w:numPr>
        <w:tabs>
          <w:tab w:val="left" w:pos="475"/>
        </w:tabs>
        <w:suppressAutoHyphens/>
        <w:spacing w:after="120"/>
        <w:ind w:left="475" w:firstLine="0"/>
        <w:rPr>
          <w:sz w:val="24"/>
          <w:lang w:val="es-ES"/>
        </w:rPr>
      </w:pPr>
      <w:r w:rsidRPr="00F52382">
        <w:rPr>
          <w:b/>
          <w:sz w:val="24"/>
          <w:lang w:val="es-ES"/>
        </w:rPr>
        <w:t>PAN (Personal Area Network).</w:t>
      </w:r>
      <w:r w:rsidRPr="00F52382">
        <w:rPr>
          <w:sz w:val="24"/>
          <w:lang w:val="es-ES"/>
        </w:rPr>
        <w:t xml:space="preserve"> Una </w:t>
      </w:r>
      <w:r w:rsidRPr="00F52382">
        <w:rPr>
          <w:b/>
          <w:sz w:val="24"/>
          <w:lang w:val="es-ES"/>
        </w:rPr>
        <w:t>PAN</w:t>
      </w:r>
      <w:r w:rsidRPr="00F52382">
        <w:rPr>
          <w:sz w:val="24"/>
          <w:lang w:val="es-ES"/>
        </w:rPr>
        <w:t xml:space="preserve"> es una red de computadoras para la comunicación entre distintos dispositivos (computadoras, teléfonos, dispositivos de audio, impresoras, teclados</w:t>
      </w:r>
      <w:r w:rsidR="00A0467D" w:rsidRPr="00F52382">
        <w:rPr>
          <w:sz w:val="24"/>
          <w:lang w:val="es-ES"/>
        </w:rPr>
        <w:t>, ratones</w:t>
      </w:r>
      <w:r w:rsidRPr="00F52382">
        <w:rPr>
          <w:sz w:val="24"/>
          <w:lang w:val="es-ES"/>
        </w:rPr>
        <w:t xml:space="preserve">...). Estas redes </w:t>
      </w:r>
      <w:r w:rsidR="00A0467D" w:rsidRPr="00F52382">
        <w:rPr>
          <w:sz w:val="24"/>
          <w:lang w:val="es-ES"/>
        </w:rPr>
        <w:t>tienen</w:t>
      </w:r>
      <w:r w:rsidR="00140C29">
        <w:rPr>
          <w:sz w:val="24"/>
          <w:lang w:val="es-ES"/>
        </w:rPr>
        <w:t xml:space="preserve"> normalmente un alcance</w:t>
      </w:r>
      <w:r w:rsidR="00A0467D" w:rsidRPr="00F52382">
        <w:rPr>
          <w:sz w:val="24"/>
          <w:lang w:val="es-ES"/>
        </w:rPr>
        <w:t xml:space="preserve"> </w:t>
      </w:r>
      <w:r w:rsidRPr="00F52382">
        <w:rPr>
          <w:sz w:val="24"/>
          <w:lang w:val="es-ES"/>
        </w:rPr>
        <w:t xml:space="preserve">de unos pocos metros y </w:t>
      </w:r>
      <w:r w:rsidR="00A0467D" w:rsidRPr="00F52382">
        <w:rPr>
          <w:sz w:val="24"/>
          <w:lang w:val="es-ES"/>
        </w:rPr>
        <w:t xml:space="preserve">se utilizan </w:t>
      </w:r>
      <w:r w:rsidRPr="00F52382">
        <w:rPr>
          <w:sz w:val="24"/>
          <w:lang w:val="es-ES"/>
        </w:rPr>
        <w:t xml:space="preserve">para uso personal. Se suelen realizar mediante </w:t>
      </w:r>
      <w:r w:rsidRPr="00F52382">
        <w:rPr>
          <w:b/>
          <w:sz w:val="24"/>
          <w:lang w:val="es-ES"/>
        </w:rPr>
        <w:t>tecnologías inalámbricas como Bluetooth</w:t>
      </w:r>
      <w:r w:rsidR="00BF62AA" w:rsidRPr="00F52382">
        <w:rPr>
          <w:sz w:val="24"/>
          <w:lang w:val="es-ES"/>
        </w:rPr>
        <w:t>,</w:t>
      </w:r>
      <w:r w:rsidR="00BF62AA" w:rsidRPr="00F52382">
        <w:rPr>
          <w:b/>
          <w:sz w:val="24"/>
          <w:lang w:val="es-ES"/>
        </w:rPr>
        <w:t xml:space="preserve"> </w:t>
      </w:r>
      <w:r w:rsidR="00BF62AA" w:rsidRPr="00F52382">
        <w:rPr>
          <w:sz w:val="24"/>
          <w:lang w:val="es-ES"/>
        </w:rPr>
        <w:t>la cual admite no solo transmisión de datos sino también de voz.</w:t>
      </w:r>
    </w:p>
    <w:p w:rsidR="00F860BE" w:rsidRPr="00F52382" w:rsidRDefault="00F860BE" w:rsidP="00F860BE">
      <w:pPr>
        <w:pStyle w:val="Prrafodelista"/>
        <w:keepNext/>
        <w:keepLines/>
        <w:widowControl/>
        <w:tabs>
          <w:tab w:val="left" w:pos="475"/>
        </w:tabs>
        <w:suppressAutoHyphens/>
        <w:spacing w:after="120"/>
        <w:ind w:left="475" w:firstLine="0"/>
        <w:rPr>
          <w:sz w:val="24"/>
          <w:lang w:val="es-ES"/>
        </w:rPr>
      </w:pPr>
    </w:p>
    <w:p w:rsidR="00781E90" w:rsidRPr="00F52382" w:rsidRDefault="00DA77A9" w:rsidP="003878CD">
      <w:pPr>
        <w:pStyle w:val="Prrafodelista"/>
        <w:keepLines/>
        <w:widowControl/>
        <w:numPr>
          <w:ilvl w:val="0"/>
          <w:numId w:val="1"/>
        </w:numPr>
        <w:tabs>
          <w:tab w:val="left" w:pos="475"/>
        </w:tabs>
        <w:suppressAutoHyphens/>
        <w:spacing w:after="120"/>
        <w:ind w:left="475" w:firstLine="0"/>
        <w:rPr>
          <w:sz w:val="24"/>
          <w:lang w:val="es-ES"/>
        </w:rPr>
      </w:pPr>
      <w:hyperlink r:id="rId48" w:anchor="LAN">
        <w:r w:rsidR="00781E90" w:rsidRPr="00F52382">
          <w:rPr>
            <w:b/>
            <w:sz w:val="24"/>
            <w:lang w:val="es-ES"/>
          </w:rPr>
          <w:t>LAN</w:t>
        </w:r>
      </w:hyperlink>
      <w:r w:rsidR="00781E90" w:rsidRPr="00F52382">
        <w:rPr>
          <w:b/>
          <w:sz w:val="24"/>
          <w:lang w:val="es-ES"/>
        </w:rPr>
        <w:t xml:space="preserve"> (Local Area Network)</w:t>
      </w:r>
      <w:r w:rsidR="00781E90" w:rsidRPr="00F52382">
        <w:rPr>
          <w:sz w:val="24"/>
          <w:lang w:val="es-ES"/>
        </w:rPr>
        <w:t xml:space="preserve">. </w:t>
      </w:r>
      <w:r w:rsidR="00781E90" w:rsidRPr="00F52382">
        <w:rPr>
          <w:color w:val="222222"/>
          <w:sz w:val="24"/>
          <w:szCs w:val="24"/>
          <w:shd w:val="clear" w:color="auto" w:fill="FFFFFF"/>
          <w:lang w:val="es-ES"/>
        </w:rPr>
        <w:t>Una</w:t>
      </w:r>
      <w:r w:rsidR="00781E90" w:rsidRPr="00F52382">
        <w:rPr>
          <w:rStyle w:val="apple-converted-space"/>
          <w:color w:val="222222"/>
          <w:sz w:val="24"/>
          <w:szCs w:val="24"/>
          <w:shd w:val="clear" w:color="auto" w:fill="FFFFFF"/>
          <w:lang w:val="es-ES"/>
        </w:rPr>
        <w:t> </w:t>
      </w:r>
      <w:r w:rsidR="00781E90" w:rsidRPr="00F52382">
        <w:rPr>
          <w:b/>
          <w:bCs/>
          <w:color w:val="222222"/>
          <w:sz w:val="24"/>
          <w:szCs w:val="24"/>
          <w:shd w:val="clear" w:color="auto" w:fill="FFFFFF"/>
          <w:lang w:val="es-ES"/>
        </w:rPr>
        <w:t>LAN</w:t>
      </w:r>
      <w:r w:rsidR="00781E90" w:rsidRPr="00F52382">
        <w:rPr>
          <w:rStyle w:val="apple-converted-space"/>
          <w:color w:val="222222"/>
          <w:sz w:val="24"/>
          <w:szCs w:val="24"/>
          <w:shd w:val="clear" w:color="auto" w:fill="FFFFFF"/>
          <w:lang w:val="es-ES"/>
        </w:rPr>
        <w:t> </w:t>
      </w:r>
      <w:r w:rsidR="00781E90" w:rsidRPr="00F52382">
        <w:rPr>
          <w:color w:val="222222"/>
          <w:sz w:val="24"/>
          <w:szCs w:val="24"/>
          <w:shd w:val="clear" w:color="auto" w:fill="FFFFFF"/>
          <w:lang w:val="es-ES"/>
        </w:rPr>
        <w:t xml:space="preserve">es una red que conecta los ordenadores </w:t>
      </w:r>
      <w:r w:rsidR="00140C29">
        <w:rPr>
          <w:color w:val="222222"/>
          <w:sz w:val="24"/>
          <w:szCs w:val="24"/>
          <w:shd w:val="clear" w:color="auto" w:fill="FFFFFF"/>
          <w:lang w:val="es-ES"/>
        </w:rPr>
        <w:t>en un área relativamente pequeña, de cientos de metros</w:t>
      </w:r>
      <w:r w:rsidR="00781E90" w:rsidRPr="00F52382">
        <w:rPr>
          <w:color w:val="222222"/>
          <w:sz w:val="24"/>
          <w:szCs w:val="24"/>
          <w:shd w:val="clear" w:color="auto" w:fill="FFFFFF"/>
          <w:lang w:val="es-ES"/>
        </w:rPr>
        <w:t xml:space="preserve"> (como una habitación, un edificio, o un conjunto de edificios). Suelen combinar </w:t>
      </w:r>
      <w:r w:rsidR="00781E90" w:rsidRPr="00F52382">
        <w:rPr>
          <w:b/>
          <w:color w:val="222222"/>
          <w:sz w:val="24"/>
          <w:szCs w:val="24"/>
          <w:shd w:val="clear" w:color="auto" w:fill="FFFFFF"/>
          <w:lang w:val="es-ES"/>
        </w:rPr>
        <w:t>tecnologías alámbricas</w:t>
      </w:r>
      <w:r w:rsidR="00A0467D" w:rsidRPr="00F52382">
        <w:rPr>
          <w:color w:val="222222"/>
          <w:sz w:val="24"/>
          <w:szCs w:val="24"/>
          <w:shd w:val="clear" w:color="auto" w:fill="FFFFFF"/>
          <w:lang w:val="es-ES"/>
        </w:rPr>
        <w:t xml:space="preserve"> mediantes </w:t>
      </w:r>
      <w:r w:rsidR="00781E90" w:rsidRPr="00F52382">
        <w:rPr>
          <w:color w:val="222222"/>
          <w:sz w:val="24"/>
          <w:szCs w:val="24"/>
          <w:shd w:val="clear" w:color="auto" w:fill="FFFFFF"/>
          <w:lang w:val="es-ES"/>
        </w:rPr>
        <w:t xml:space="preserve">conmutadores e </w:t>
      </w:r>
      <w:r w:rsidR="00781E90" w:rsidRPr="00F52382">
        <w:rPr>
          <w:b/>
          <w:color w:val="222222"/>
          <w:sz w:val="24"/>
          <w:szCs w:val="24"/>
          <w:shd w:val="clear" w:color="auto" w:fill="FFFFFF"/>
          <w:lang w:val="es-ES"/>
        </w:rPr>
        <w:t>inalámbricas</w:t>
      </w:r>
      <w:r w:rsidR="00781E90" w:rsidRPr="00F52382">
        <w:rPr>
          <w:color w:val="222222"/>
          <w:sz w:val="24"/>
          <w:szCs w:val="24"/>
          <w:shd w:val="clear" w:color="auto" w:fill="FFFFFF"/>
          <w:lang w:val="es-ES"/>
        </w:rPr>
        <w:t xml:space="preserve"> con puntos de acceso </w:t>
      </w:r>
      <w:r w:rsidR="00781E90" w:rsidRPr="00F52382">
        <w:rPr>
          <w:b/>
          <w:color w:val="222222"/>
          <w:sz w:val="24"/>
          <w:szCs w:val="24"/>
          <w:shd w:val="clear" w:color="auto" w:fill="FFFFFF"/>
          <w:lang w:val="es-ES"/>
        </w:rPr>
        <w:t>Wifi</w:t>
      </w:r>
      <w:r w:rsidR="00A0467D" w:rsidRPr="00F52382">
        <w:rPr>
          <w:b/>
          <w:color w:val="222222"/>
          <w:sz w:val="24"/>
          <w:szCs w:val="24"/>
          <w:shd w:val="clear" w:color="auto" w:fill="FFFFFF"/>
          <w:lang w:val="es-ES"/>
        </w:rPr>
        <w:t>.</w:t>
      </w:r>
    </w:p>
    <w:p w:rsidR="00781E90" w:rsidRPr="00F52382" w:rsidRDefault="00DA77A9" w:rsidP="003878CD">
      <w:pPr>
        <w:pStyle w:val="Prrafodelista"/>
        <w:keepLines/>
        <w:widowControl/>
        <w:numPr>
          <w:ilvl w:val="0"/>
          <w:numId w:val="1"/>
        </w:numPr>
        <w:tabs>
          <w:tab w:val="left" w:pos="475"/>
        </w:tabs>
        <w:suppressAutoHyphens/>
        <w:spacing w:before="6" w:after="120"/>
        <w:ind w:left="475" w:right="108" w:firstLine="0"/>
        <w:rPr>
          <w:sz w:val="24"/>
          <w:szCs w:val="24"/>
          <w:lang w:val="es-ES"/>
        </w:rPr>
      </w:pPr>
      <w:hyperlink r:id="rId49" w:anchor="MAN">
        <w:r w:rsidR="00781E90" w:rsidRPr="00F52382">
          <w:rPr>
            <w:b/>
            <w:spacing w:val="-2"/>
            <w:sz w:val="24"/>
            <w:szCs w:val="24"/>
            <w:lang w:val="es-ES"/>
          </w:rPr>
          <w:t>MAN</w:t>
        </w:r>
      </w:hyperlink>
      <w:r w:rsidR="00781E90" w:rsidRPr="00F52382">
        <w:rPr>
          <w:b/>
          <w:spacing w:val="-2"/>
          <w:sz w:val="24"/>
          <w:szCs w:val="24"/>
          <w:lang w:val="es-ES"/>
        </w:rPr>
        <w:t xml:space="preserve"> </w:t>
      </w:r>
      <w:r w:rsidR="00781E90" w:rsidRPr="00F52382">
        <w:rPr>
          <w:b/>
          <w:sz w:val="24"/>
          <w:szCs w:val="24"/>
          <w:lang w:val="es-ES"/>
        </w:rPr>
        <w:t xml:space="preserve">(Metropolitan Area Network). </w:t>
      </w:r>
      <w:r w:rsidR="00781E90" w:rsidRPr="00F52382">
        <w:rPr>
          <w:sz w:val="24"/>
          <w:szCs w:val="24"/>
          <w:lang w:val="es-ES"/>
        </w:rPr>
        <w:t xml:space="preserve">Una red </w:t>
      </w:r>
      <w:r w:rsidR="00781E90" w:rsidRPr="00F52382">
        <w:rPr>
          <w:b/>
          <w:spacing w:val="-4"/>
          <w:sz w:val="24"/>
          <w:szCs w:val="24"/>
          <w:lang w:val="es-ES"/>
        </w:rPr>
        <w:t>MAN</w:t>
      </w:r>
      <w:r w:rsidR="00781E90" w:rsidRPr="00F52382">
        <w:rPr>
          <w:spacing w:val="58"/>
          <w:sz w:val="24"/>
          <w:szCs w:val="24"/>
          <w:lang w:val="es-ES"/>
        </w:rPr>
        <w:t xml:space="preserve"> </w:t>
      </w:r>
      <w:r w:rsidR="00781E90" w:rsidRPr="00F52382">
        <w:rPr>
          <w:sz w:val="24"/>
          <w:szCs w:val="24"/>
          <w:lang w:val="es-ES"/>
        </w:rPr>
        <w:t>conecta diversas LAN cercanas geográficamente (en un área de unos cincuenta kilómetros)</w:t>
      </w:r>
      <w:r w:rsidR="00A0467D" w:rsidRPr="00F52382">
        <w:rPr>
          <w:sz w:val="24"/>
          <w:szCs w:val="24"/>
          <w:lang w:val="es-ES"/>
        </w:rPr>
        <w:t>,</w:t>
      </w:r>
      <w:r w:rsidR="00781E90" w:rsidRPr="00F52382">
        <w:rPr>
          <w:sz w:val="24"/>
          <w:szCs w:val="24"/>
          <w:lang w:val="es-ES"/>
        </w:rPr>
        <w:t xml:space="preserve"> entre sí a alta velocidad. </w:t>
      </w:r>
      <w:r w:rsidR="00A0467D" w:rsidRPr="00F52382">
        <w:rPr>
          <w:sz w:val="24"/>
          <w:szCs w:val="24"/>
          <w:lang w:val="es-ES"/>
        </w:rPr>
        <w:t>U</w:t>
      </w:r>
      <w:r w:rsidR="00781E90" w:rsidRPr="00F52382">
        <w:rPr>
          <w:sz w:val="24"/>
          <w:szCs w:val="24"/>
          <w:lang w:val="es-ES"/>
        </w:rPr>
        <w:t xml:space="preserve">na </w:t>
      </w:r>
      <w:r w:rsidR="00781E90" w:rsidRPr="00F52382">
        <w:rPr>
          <w:spacing w:val="-2"/>
          <w:sz w:val="24"/>
          <w:szCs w:val="24"/>
          <w:lang w:val="es-ES"/>
        </w:rPr>
        <w:t xml:space="preserve">MAN </w:t>
      </w:r>
      <w:r w:rsidR="00781E90" w:rsidRPr="00F52382">
        <w:rPr>
          <w:sz w:val="24"/>
          <w:szCs w:val="24"/>
          <w:lang w:val="es-ES"/>
        </w:rPr>
        <w:t>permite que dos nodos remotos se comuniquen como si formaran parte de la misma red de área</w:t>
      </w:r>
      <w:r w:rsidR="00781E90" w:rsidRPr="00F52382">
        <w:rPr>
          <w:spacing w:val="-26"/>
          <w:sz w:val="24"/>
          <w:szCs w:val="24"/>
          <w:lang w:val="es-ES"/>
        </w:rPr>
        <w:t xml:space="preserve"> </w:t>
      </w:r>
      <w:r w:rsidR="00781E90" w:rsidRPr="00F52382">
        <w:rPr>
          <w:sz w:val="24"/>
          <w:szCs w:val="24"/>
          <w:lang w:val="es-ES"/>
        </w:rPr>
        <w:t>local.</w:t>
      </w:r>
    </w:p>
    <w:p w:rsidR="00781E90" w:rsidRDefault="00781E90" w:rsidP="003878CD">
      <w:pPr>
        <w:pStyle w:val="Textoindependiente"/>
        <w:keepLines/>
        <w:widowControl/>
        <w:tabs>
          <w:tab w:val="left" w:pos="475"/>
        </w:tabs>
        <w:suppressAutoHyphens/>
        <w:spacing w:after="120"/>
        <w:ind w:left="475" w:right="113" w:firstLine="709"/>
        <w:jc w:val="both"/>
        <w:rPr>
          <w:lang w:val="es-ES"/>
        </w:rPr>
      </w:pPr>
      <w:r w:rsidRPr="00F52382">
        <w:rPr>
          <w:lang w:val="es-ES"/>
        </w:rPr>
        <w:t xml:space="preserve">Una </w:t>
      </w:r>
      <w:r w:rsidRPr="00F52382">
        <w:rPr>
          <w:spacing w:val="-2"/>
          <w:lang w:val="es-ES"/>
        </w:rPr>
        <w:t xml:space="preserve">MAN </w:t>
      </w:r>
      <w:r w:rsidRPr="00F52382">
        <w:rPr>
          <w:lang w:val="es-ES"/>
        </w:rPr>
        <w:t xml:space="preserve">está compuesta por </w:t>
      </w:r>
      <w:r w:rsidR="00D43EEC" w:rsidRPr="00F52382">
        <w:rPr>
          <w:b/>
          <w:lang w:val="es-ES"/>
        </w:rPr>
        <w:t>conmutadores y</w:t>
      </w:r>
      <w:r w:rsidRPr="00F52382">
        <w:rPr>
          <w:b/>
          <w:lang w:val="es-ES"/>
        </w:rPr>
        <w:t xml:space="preserve"> routers</w:t>
      </w:r>
      <w:r w:rsidRPr="00F52382">
        <w:rPr>
          <w:lang w:val="es-ES"/>
        </w:rPr>
        <w:t xml:space="preserve"> conectados entre sí mediante conexiones de alta velocidad (generalmente cables de fibra</w:t>
      </w:r>
      <w:r w:rsidRPr="00F52382">
        <w:rPr>
          <w:spacing w:val="-34"/>
          <w:lang w:val="es-ES"/>
        </w:rPr>
        <w:t xml:space="preserve"> </w:t>
      </w:r>
      <w:r w:rsidRPr="00F52382">
        <w:rPr>
          <w:lang w:val="es-ES"/>
        </w:rPr>
        <w:t>óptica).</w:t>
      </w:r>
    </w:p>
    <w:p w:rsidR="00F860BE" w:rsidRPr="00F52382" w:rsidRDefault="00F860BE" w:rsidP="003878CD">
      <w:pPr>
        <w:pStyle w:val="Textoindependiente"/>
        <w:keepLines/>
        <w:widowControl/>
        <w:tabs>
          <w:tab w:val="left" w:pos="475"/>
        </w:tabs>
        <w:suppressAutoHyphens/>
        <w:spacing w:after="120"/>
        <w:ind w:left="475" w:right="113" w:firstLine="709"/>
        <w:jc w:val="both"/>
        <w:rPr>
          <w:lang w:val="es-ES"/>
        </w:rPr>
      </w:pPr>
    </w:p>
    <w:p w:rsidR="00781E90" w:rsidRPr="00F52382" w:rsidRDefault="00DA77A9" w:rsidP="003878CD">
      <w:pPr>
        <w:pStyle w:val="Prrafodelista"/>
        <w:keepLines/>
        <w:widowControl/>
        <w:numPr>
          <w:ilvl w:val="0"/>
          <w:numId w:val="1"/>
        </w:numPr>
        <w:tabs>
          <w:tab w:val="left" w:pos="475"/>
        </w:tabs>
        <w:suppressAutoHyphens/>
        <w:spacing w:before="8" w:after="120"/>
        <w:ind w:left="475" w:right="110" w:firstLine="0"/>
        <w:rPr>
          <w:sz w:val="24"/>
          <w:szCs w:val="24"/>
          <w:lang w:val="es-ES"/>
        </w:rPr>
      </w:pPr>
      <w:hyperlink r:id="rId50" w:anchor="MAN">
        <w:r w:rsidR="00781E90" w:rsidRPr="00F52382">
          <w:rPr>
            <w:b/>
            <w:sz w:val="24"/>
            <w:szCs w:val="24"/>
            <w:lang w:val="es-ES"/>
          </w:rPr>
          <w:t>WAN</w:t>
        </w:r>
      </w:hyperlink>
      <w:r w:rsidR="00781E90" w:rsidRPr="00F52382">
        <w:rPr>
          <w:b/>
          <w:sz w:val="24"/>
          <w:szCs w:val="24"/>
          <w:lang w:val="es-ES"/>
        </w:rPr>
        <w:t xml:space="preserve"> (Wide Area Network)</w:t>
      </w:r>
      <w:r w:rsidR="00781E90" w:rsidRPr="00F52382">
        <w:rPr>
          <w:sz w:val="24"/>
          <w:szCs w:val="24"/>
          <w:lang w:val="es-ES"/>
        </w:rPr>
        <w:t xml:space="preserve">. </w:t>
      </w:r>
      <w:bookmarkStart w:id="38" w:name="Una_WAN_(Wide_Area_Network)_es_un_sistem"/>
      <w:bookmarkEnd w:id="38"/>
      <w:r w:rsidR="00781E90" w:rsidRPr="00F52382">
        <w:rPr>
          <w:sz w:val="24"/>
          <w:szCs w:val="24"/>
          <w:lang w:val="es-ES"/>
        </w:rPr>
        <w:t xml:space="preserve">Una </w:t>
      </w:r>
      <w:r w:rsidR="00781E90" w:rsidRPr="00F52382">
        <w:rPr>
          <w:b/>
          <w:sz w:val="24"/>
          <w:szCs w:val="24"/>
          <w:lang w:val="es-ES"/>
        </w:rPr>
        <w:t>WAN</w:t>
      </w:r>
      <w:r w:rsidR="00781E90" w:rsidRPr="00F52382">
        <w:rPr>
          <w:sz w:val="24"/>
          <w:szCs w:val="24"/>
          <w:lang w:val="es-ES"/>
        </w:rPr>
        <w:t xml:space="preserve"> es </w:t>
      </w:r>
      <w:r w:rsidR="00A0467D" w:rsidRPr="00F52382">
        <w:rPr>
          <w:sz w:val="24"/>
          <w:szCs w:val="24"/>
          <w:lang w:val="es-ES"/>
        </w:rPr>
        <w:t>una red</w:t>
      </w:r>
      <w:r w:rsidR="00781E90" w:rsidRPr="00F52382">
        <w:rPr>
          <w:sz w:val="24"/>
          <w:szCs w:val="24"/>
          <w:lang w:val="es-ES"/>
        </w:rPr>
        <w:t xml:space="preserve"> de equipos informáticos geográficamente dispersos, que pueden estar incluso en continentes distintos. El sistema de conexión para estas redes </w:t>
      </w:r>
      <w:r w:rsidR="00A0467D" w:rsidRPr="00F52382">
        <w:rPr>
          <w:sz w:val="24"/>
          <w:szCs w:val="24"/>
          <w:lang w:val="es-ES"/>
        </w:rPr>
        <w:t xml:space="preserve">es una mezcla de distintas tecnologías </w:t>
      </w:r>
      <w:r w:rsidR="00781E90" w:rsidRPr="00F52382">
        <w:rPr>
          <w:b/>
          <w:sz w:val="24"/>
          <w:szCs w:val="24"/>
          <w:lang w:val="es-ES"/>
        </w:rPr>
        <w:t>involucra</w:t>
      </w:r>
      <w:r w:rsidR="00A0467D" w:rsidRPr="00F52382">
        <w:rPr>
          <w:b/>
          <w:sz w:val="24"/>
          <w:szCs w:val="24"/>
          <w:lang w:val="es-ES"/>
        </w:rPr>
        <w:t xml:space="preserve">ndo, normalmente, </w:t>
      </w:r>
      <w:r w:rsidR="00781E90" w:rsidRPr="00F52382">
        <w:rPr>
          <w:b/>
          <w:sz w:val="24"/>
          <w:szCs w:val="24"/>
          <w:lang w:val="es-ES"/>
        </w:rPr>
        <w:t>a redes públicas de transmisión de datos</w:t>
      </w:r>
      <w:r w:rsidR="00781E90" w:rsidRPr="00F52382">
        <w:rPr>
          <w:sz w:val="24"/>
          <w:szCs w:val="24"/>
          <w:lang w:val="es-ES"/>
        </w:rPr>
        <w:t xml:space="preserve">. </w:t>
      </w:r>
    </w:p>
    <w:p w:rsidR="00781E90" w:rsidRPr="00F52382" w:rsidRDefault="00781E90" w:rsidP="003878CD">
      <w:pPr>
        <w:keepLines/>
        <w:tabs>
          <w:tab w:val="left" w:pos="475"/>
          <w:tab w:val="left" w:pos="2633"/>
        </w:tabs>
        <w:suppressAutoHyphens/>
        <w:spacing w:line="240" w:lineRule="auto"/>
        <w:ind w:left="475" w:firstLine="709"/>
        <w:rPr>
          <w:rFonts w:ascii="Arial" w:eastAsia="Arial" w:hAnsi="Arial" w:cs="Arial"/>
          <w:sz w:val="24"/>
          <w:szCs w:val="24"/>
        </w:rPr>
      </w:pPr>
      <w:r w:rsidRPr="00F52382">
        <w:rPr>
          <w:rFonts w:ascii="Arial" w:eastAsia="Arial" w:hAnsi="Arial" w:cs="Arial"/>
          <w:sz w:val="24"/>
          <w:szCs w:val="24"/>
        </w:rPr>
        <w:t xml:space="preserve">La WAN más conocida es </w:t>
      </w:r>
      <w:r w:rsidRPr="00F52382">
        <w:rPr>
          <w:rFonts w:ascii="Arial" w:eastAsia="Arial" w:hAnsi="Arial" w:cs="Arial"/>
          <w:b/>
          <w:sz w:val="24"/>
          <w:szCs w:val="24"/>
        </w:rPr>
        <w:t>Internet</w:t>
      </w:r>
      <w:r w:rsidR="00B87E24" w:rsidRPr="00F52382">
        <w:rPr>
          <w:rFonts w:ascii="Arial" w:eastAsia="Arial" w:hAnsi="Arial" w:cs="Arial"/>
          <w:sz w:val="24"/>
          <w:szCs w:val="24"/>
        </w:rPr>
        <w:t>, a la que suele llamarse “Red de Redes”:</w:t>
      </w:r>
    </w:p>
    <w:p w:rsidR="007305D6" w:rsidRPr="00F52382" w:rsidRDefault="00CD27EE" w:rsidP="009F12B0">
      <w:pPr>
        <w:keepLines/>
        <w:tabs>
          <w:tab w:val="left" w:pos="2633"/>
        </w:tabs>
        <w:suppressAutoHyphens/>
        <w:spacing w:line="240" w:lineRule="auto"/>
        <w:ind w:left="475" w:firstLine="709"/>
        <w:rPr>
          <w:rFonts w:ascii="Arial" w:eastAsia="Arial" w:hAnsi="Arial" w:cs="Arial"/>
          <w:sz w:val="24"/>
          <w:szCs w:val="24"/>
        </w:rPr>
      </w:pPr>
      <w:r>
        <w:rPr>
          <w:noProof/>
          <w:lang w:eastAsia="es-ES"/>
        </w:rPr>
        <w:drawing>
          <wp:anchor distT="0" distB="0" distL="114300" distR="114300" simplePos="0" relativeHeight="251720704" behindDoc="0" locked="0" layoutInCell="1" allowOverlap="1" wp14:anchorId="5C17FA35" wp14:editId="1EE6B79F">
            <wp:simplePos x="0" y="0"/>
            <wp:positionH relativeFrom="column">
              <wp:posOffset>3352800</wp:posOffset>
            </wp:positionH>
            <wp:positionV relativeFrom="paragraph">
              <wp:posOffset>302260</wp:posOffset>
            </wp:positionV>
            <wp:extent cx="2472690" cy="1853565"/>
            <wp:effectExtent l="0" t="0" r="0" b="0"/>
            <wp:wrapSquare wrapText="bothSides"/>
            <wp:docPr id="66" name="Imagen 66" descr="Resultado de imagen de local area network (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de local area network (lan)"/>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472690" cy="1853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27EE">
        <w:rPr>
          <w:rFonts w:ascii="Arial" w:eastAsia="Arial" w:hAnsi="Arial" w:cs="Arial"/>
          <w:noProof/>
          <w:sz w:val="24"/>
          <w:szCs w:val="24"/>
          <w:lang w:eastAsia="es-ES"/>
        </w:rPr>
        <mc:AlternateContent>
          <mc:Choice Requires="wpg">
            <w:drawing>
              <wp:anchor distT="0" distB="0" distL="114300" distR="114300" simplePos="0" relativeHeight="251725824" behindDoc="0" locked="0" layoutInCell="1" allowOverlap="1" wp14:anchorId="141F059D" wp14:editId="05270A04">
                <wp:simplePos x="0" y="0"/>
                <wp:positionH relativeFrom="column">
                  <wp:posOffset>599440</wp:posOffset>
                </wp:positionH>
                <wp:positionV relativeFrom="paragraph">
                  <wp:posOffset>244502</wp:posOffset>
                </wp:positionV>
                <wp:extent cx="2400936" cy="1769692"/>
                <wp:effectExtent l="0" t="0" r="0" b="2540"/>
                <wp:wrapNone/>
                <wp:docPr id="1160" name="21 Grupo"/>
                <wp:cNvGraphicFramePr/>
                <a:graphic xmlns:a="http://schemas.openxmlformats.org/drawingml/2006/main">
                  <a:graphicData uri="http://schemas.microsoft.com/office/word/2010/wordprocessingGroup">
                    <wpg:wgp>
                      <wpg:cNvGrpSpPr/>
                      <wpg:grpSpPr>
                        <a:xfrm>
                          <a:off x="0" y="0"/>
                          <a:ext cx="2400936" cy="1769692"/>
                          <a:chOff x="0" y="0"/>
                          <a:chExt cx="3655714" cy="2970891"/>
                        </a:xfrm>
                      </wpg:grpSpPr>
                      <pic:pic xmlns:pic="http://schemas.openxmlformats.org/drawingml/2006/picture">
                        <pic:nvPicPr>
                          <pic:cNvPr id="1165" name="Picture 2" descr="C:\Users\Mila\AppData\Local\Microsoft\Windows\INetCache\IE\P4HNEJ1R\medionpc[1].pn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1170691"/>
                            <a:ext cx="686692" cy="6306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5" name="Picture 3" descr="C:\Users\Mila\AppData\Local\Microsoft\Windows\INetCache\IE\P4HNEJ1R\radio-waves-303258_960_720[1].pn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749346" y="1242699"/>
                            <a:ext cx="602112" cy="4459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8" name="Picture 9"/>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919410" y="2394827"/>
                            <a:ext cx="576064" cy="57606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211" name="Picture 12"/>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1495474" y="1098683"/>
                            <a:ext cx="727150" cy="7271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212" name="Picture 13"/>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2503586" y="2364307"/>
                            <a:ext cx="576064" cy="60658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213" name="Picture 14"/>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533414" y="0"/>
                            <a:ext cx="771992" cy="7719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214" name="Picture 15"/>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3223666" y="1170691"/>
                            <a:ext cx="432048" cy="58216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302" name="Picture 16"/>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a:stretch/>
                        </pic:blipFill>
                        <pic:spPr bwMode="auto">
                          <a:xfrm>
                            <a:off x="2287562" y="150452"/>
                            <a:ext cx="685366" cy="53762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224" name="Picture 3" descr="C:\Users\Mila\AppData\Local\Microsoft\Windows\INetCache\IE\P4HNEJ1R\radio-waves-303258_960_720[1].pn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2431578" y="1228809"/>
                            <a:ext cx="602112" cy="4459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5" name="Picture 3" descr="C:\Users\Mila\AppData\Local\Microsoft\Windows\INetCache\IE\P4HNEJ1R\radio-waves-303258_960_720[1].pn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rot="16200000">
                            <a:off x="1633411" y="2014818"/>
                            <a:ext cx="602112" cy="4459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6" name="Picture 3" descr="C:\Users\Mila\AppData\Local\Microsoft\Windows\INetCache\IE\P4HNEJ1R\radio-waves-303258_960_720[1].pn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rot="16200000">
                            <a:off x="1540568" y="578529"/>
                            <a:ext cx="602112" cy="4459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6EFFBF26" id="21 Grupo" o:spid="_x0000_s1026" style="position:absolute;margin-left:47.2pt;margin-top:19.25pt;width:189.05pt;height:139.35pt;z-index:251725824;mso-width-relative:margin;mso-height-relative:margin" coordsize="36557,297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">
                <v:shape id="Picture 2" o:spid="_x0000_s1027" type="#_x0000_t75" style="position:absolute;top:11706;width:6866;height:6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2chLDAAAA3QAAAA8AAABkcnMvZG93bnJldi54bWxET99LwzAQfh/4P4QT9ralK1hGXTZEGIow&#10;wc3q65GcbVlyKU1su/9+EYS93cf38za7yVkxUB9azwpWywwEsfam5VrB52m/WIMIEdmg9UwKLhRg&#10;t72bbbA0fuQPGo6xFimEQ4kKmhi7UsqgG3IYlr4jTtyP7x3GBPtamh7HFO6szLOskA5bTg0NdvTc&#10;kD4ff52CvLIvtqrG97N+G3XcD1/F4TtXan4/PT2CiDTFm/jf/WrS/FXxAH/fpBPk9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jZyEsMAAADdAAAADwAAAAAAAAAAAAAAAACf&#10;AgAAZHJzL2Rvd25yZXYueG1sUEsFBgAAAAAEAAQA9wAAAI8DAAAAAA==&#10;">
                  <v:imagedata r:id="rId61" o:title="medionpc[1]"/>
                </v:shape>
                <v:shape id="Picture 3" o:spid="_x0000_s1028" type="#_x0000_t75" style="position:absolute;left:7493;top:12426;width:6021;height:4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WjM/DAAAA3QAAAA8AAABkcnMvZG93bnJldi54bWxET8lqwzAQvRf6D2IKudVyDVlwo5jiEMi1&#10;SQw5TqWp7dYaGUt13H59FQjkNo+3zrqYbCdGGnzrWMFLkoIg1s60XCs4HXfPKxA+IBvsHJOCX/JQ&#10;bB4f1pgbd+F3Gg+hFjGEfY4KmhD6XEqvG7LoE9cTR+7TDRZDhEMtzYCXGG47maXpQlpsOTY02FPZ&#10;kP4+/FgFXx9ZpatKL3dnvx/Ncbstmf+Umj1Nb68gAk3hLr659ybOz9I5XL+JJ8jN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daMz8MAAADdAAAADwAAAAAAAAAAAAAAAACf&#10;AgAAZHJzL2Rvd25yZXYueG1sUEsFBgAAAAAEAAQA9wAAAI8DAAAAAA==&#10;">
                  <v:imagedata r:id="rId62" o:title="radio-waves-303258_960_720[1]"/>
                </v:shape>
                <v:shape id="Picture 9" o:spid="_x0000_s1029" type="#_x0000_t75" style="position:absolute;left:9194;top:23948;width:5760;height:5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CxnDHAAAA3QAAAA8AAABkcnMvZG93bnJldi54bWxEj0FvwjAMhe+T+A+RkbiNtBViqCMghJjU&#10;wy5ju+zmNaap2jhVk0HHr58Pk3az9Z7f+7zdT75XVxpjG9hAvsxAEdfBttwY+Hh/edyAignZYh+Y&#10;DPxQhP1u9rDF0oYbv9H1nBolIRxLNOBSGkqtY+3IY1yGgVi0Sxg9JlnHRtsRbxLue11k2Vp7bFka&#10;HA50dFR3529vYPN5eTrd3TqvilX+endVp7+6kzGL+XR4BpVoSv/mv+vKCn6RCa58IyPo3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pCxnDHAAAA3QAAAA8AAAAAAAAAAAAA&#10;AAAAnwIAAGRycy9kb3ducmV2LnhtbFBLBQYAAAAABAAEAPcAAACTAwAAAAA=&#10;" fillcolor="#4f81bd [3204]" strokecolor="black [3213]">
                  <v:imagedata r:id="rId63" o:title=""/>
                </v:shape>
                <v:shape id="Picture 12" o:spid="_x0000_s1030" type="#_x0000_t75" style="position:absolute;left:14954;top:10986;width:7272;height:7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wSxXCAAAA3QAAAA8AAABkcnMvZG93bnJldi54bWxET02LwjAQvS/4H8II3ta0sshSjVIEYQ+9&#10;tOrC3oZmbIvNpDRRW3+9EYS9zeN9zno7mFbcqHeNZQXxPAJBXFrdcKXgeNh/foNwHllja5kUjORg&#10;u5l8rDHR9s453QpfiRDCLkEFtfddIqUrazLo5rYjDtzZ9gZ9gH0ldY/3EG5auYiipTTYcGiosaNd&#10;TeWluBoFpzz7GrMqTgt7+Muz4dc/0lErNZsO6QqEp8H/i9/uHx3mL+IYXt+EE+Tm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cEsVwgAAAN0AAAAPAAAAAAAAAAAAAAAAAJ8C&#10;AABkcnMvZG93bnJldi54bWxQSwUGAAAAAAQABAD3AAAAjgMAAAAA&#10;" fillcolor="#4f81bd [3204]" strokecolor="black [3213]">
                  <v:imagedata r:id="rId64" o:title=""/>
                </v:shape>
                <v:shape id="Picture 13" o:spid="_x0000_s1031" type="#_x0000_t75" style="position:absolute;left:25035;top:23643;width:5761;height:6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2eTEAAAA3QAAAA8AAABkcnMvZG93bnJldi54bWxET0trwkAQvgv9D8sUvOnmAbWkbkIpiEUp&#10;YloP3obs5EGzsyG71fjvuwWht/n4nrMuJtOLC42us6wgXkYgiCurO24UfH1uFs8gnEfW2FsmBTdy&#10;UOQPszVm2l75SJfSNyKEsMtQQev9kEnpqpYMuqUdiANX29GgD3BspB7xGsJNL5MoepIGOw4NLQ70&#10;1lL1Xf4YBfWezx+n48pPq7hPt7v6kKZSKjV/nF5fQHia/L/47n7XYX4SJ/D3TThB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2eTEAAAA3QAAAA8AAAAAAAAAAAAAAAAA&#10;nwIAAGRycy9kb3ducmV2LnhtbFBLBQYAAAAABAAEAPcAAACQAwAAAAA=&#10;" fillcolor="#4f81bd [3204]" strokecolor="black [3213]">
                  <v:imagedata r:id="rId65" o:title=""/>
                </v:shape>
                <v:shape id="Picture 14" o:spid="_x0000_s1032" type="#_x0000_t75" style="position:absolute;left:5334;width:7720;height:7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0UknGAAAA3QAAAA8AAABkcnMvZG93bnJldi54bWxEj0FrwkAQhe+F/odlCt7qJkqrpK6iAcFL&#10;oY168DZkxyQ0OxuyaxL99V1B8DbDe/O+N4vVYGrRUesqywricQSCOLe64kLBYb99n4NwHlljbZkU&#10;XMnBavn6ssBE255/qct8IUIIuwQVlN43iZQuL8mgG9uGOGhn2xr0YW0LqVvsQ7ip5SSKPqXBigOh&#10;xIbSkvK/7GIC5GO/wdOt/omb9ex4iE/fdE61UqO3Yf0FwtPgn+bH9U6H+pN4Cvdvwghy+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DRSScYAAADdAAAADwAAAAAAAAAAAAAA&#10;AACfAgAAZHJzL2Rvd25yZXYueG1sUEsFBgAAAAAEAAQA9wAAAJIDAAAAAA==&#10;" fillcolor="#4f81bd [3204]" strokecolor="black [3213]">
                  <v:imagedata r:id="rId66" o:title=""/>
                </v:shape>
                <v:shape id="Picture 15" o:spid="_x0000_s1033" type="#_x0000_t75" style="position:absolute;left:32236;top:11706;width:4321;height:5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y8+PDAAAA3QAAAA8AAABkcnMvZG93bnJldi54bWxET01rwkAQvRf6H5YpeGs2ii0hdRUNKEJ7&#10;qXrxNmSn2WB2NmbXJP57t1DobR7vcxar0Taip87XjhVMkxQEcel0zZWC03H7moHwAVlj45gU3MnD&#10;avn8tMBcu4G/qT+ESsQQ9jkqMCG0uZS+NGTRJ64ljtyP6yyGCLtK6g6HGG4bOUvTd2mx5thgsKXC&#10;UHk53KyCXeFazPjzvLl+3Ut7fau3Zl4oNXkZ1x8gAo3hX/zn3us4fzadw+838QS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PLz48MAAADdAAAADwAAAAAAAAAAAAAAAACf&#10;AgAAZHJzL2Rvd25yZXYueG1sUEsFBgAAAAAEAAQA9wAAAI8DAAAAAA==&#10;" fillcolor="#4f81bd [3204]" strokecolor="black [3213]">
                  <v:imagedata r:id="rId67" o:title=""/>
                </v:shape>
                <v:shape id="Picture 16" o:spid="_x0000_s1034" type="#_x0000_t75" style="position:absolute;left:22875;top:1504;width:6854;height:5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tMkvDAAAA3AAAAA8AAABkcnMvZG93bnJldi54bWxEj0GLwjAUhO8L/ofwBG9rahdkrUaRyoqI&#10;l1Xx/GieTbF5qU3U+u+NsLDHYWa+YWaLztbiTq2vHCsYDRMQxIXTFZcKjoefz28QPiBrrB2Tgid5&#10;WMx7HzPMtHvwL933oRQRwj5DBSaEJpPSF4Ys+qFriKN3dq3FEGVbSt3iI8JtLdMkGUuLFccFgw3l&#10;horL/mYVrNblxGy34bZbn8nK/DrOT+lVqUG/W05BBOrCf/ivvdEKvpIU3mfiEZD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O0yS8MAAADcAAAADwAAAAAAAAAAAAAAAACf&#10;AgAAZHJzL2Rvd25yZXYueG1sUEsFBgAAAAAEAAQA9wAAAI8DAAAAAA==&#10;" fillcolor="#4f81bd [3204]" strokecolor="black [3213]">
                  <v:imagedata r:id="rId68" o:title=""/>
                </v:shape>
                <v:shape id="Picture 3" o:spid="_x0000_s1035" type="#_x0000_t75" style="position:absolute;left:24315;top:12288;width:6021;height:4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vdTTCAAAA3QAAAA8AAABkcnMvZG93bnJldi54bWxET01rwkAQvRf6H5YpeGs2DaKSuoYSEbxW&#10;DXic7k6TtNnZkN3GtL++Kwje5vE+Z11MthMjDb51rOAlSUEQa2darhWcjrvnFQgfkA12jknBL3ko&#10;No8Pa8yNu/A7jYdQixjCPkcFTQh9LqXXDVn0ieuJI/fpBoshwqGWZsBLDLedzNJ0IS22HBsa7Kls&#10;SH8ffqyCr4+s0lWll7uz34/muN2WzH9KzZ6mt1cQgaZwF9/cexPnZ9kcrt/EE+Tm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L3U0wgAAAN0AAAAPAAAAAAAAAAAAAAAAAJ8C&#10;AABkcnMvZG93bnJldi54bWxQSwUGAAAAAAQABAD3AAAAjgMAAAAA&#10;">
                  <v:imagedata r:id="rId62" o:title="radio-waves-303258_960_720[1]"/>
                </v:shape>
                <v:shape id="Picture 3" o:spid="_x0000_s1036" type="#_x0000_t75" style="position:absolute;left:16333;top:20148;width:6021;height:446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0OWfDAAAA3QAAAA8AAABkcnMvZG93bnJldi54bWxET01rwkAQvRf8D8sI3urGYEVTV5GiIPYg&#10;Tet9yE6TYHZ2m11N7K/vCkJv83ifs1z3phFXan1tWcFknIAgLqyuuVTw9bl7noPwAVljY5kU3MjD&#10;ejV4WmKmbccfdM1DKWII+wwVVCG4TEpfVGTQj60jjty3bQ2GCNtS6ha7GG4amSbJTBqsOTZU6Oit&#10;ouKcX4yCUz4/mAV3Lj9P++1v96Pfjy4oNRr2m1cQgfrwL3649zrOT9MXuH8TT5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fQ5Z8MAAADdAAAADwAAAAAAAAAAAAAAAACf&#10;AgAAZHJzL2Rvd25yZXYueG1sUEsFBgAAAAAEAAQA9wAAAI8DAAAAAA==&#10;">
                  <v:imagedata r:id="rId69" o:title="radio-waves-303258_960_720[1]"/>
                </v:shape>
                <v:shape id="Picture 3" o:spid="_x0000_s1037" type="#_x0000_t75" style="position:absolute;left:15405;top:5785;width:6021;height:445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mpxDCAAAA3QAAAA8AAABkcnMvZG93bnJldi54bWxET01rwkAQvQv+h2UEb7oxiNjUVUQUxB5K&#10;0/Y+ZMckmJ1ds6uJ/vpuodDbPN7nrDa9acSdWl9bVjCbJiCIC6trLhV8fR4mSxA+IGtsLJOCB3nY&#10;rIeDFWbadvxB9zyUIoawz1BBFYLLpPRFRQb91DriyJ1tazBE2JZSt9jFcNPINEkW0mDNsaFCR7uK&#10;ikt+Mwq+8+XJvHDn8su83z+7q357d0Gp8ajfvoII1Id/8Z/7qOP8NF3A7zfxBL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JqcQwgAAAN0AAAAPAAAAAAAAAAAAAAAAAJ8C&#10;AABkcnMvZG93bnJldi54bWxQSwUGAAAAAAQABAD3AAAAjgMAAAAA&#10;">
                  <v:imagedata r:id="rId69" o:title="radio-waves-303258_960_720[1]"/>
                </v:shape>
              </v:group>
            </w:pict>
          </mc:Fallback>
        </mc:AlternateContent>
      </w:r>
    </w:p>
    <w:p w:rsidR="00781E90" w:rsidRPr="00F52382" w:rsidRDefault="00D93552" w:rsidP="009F12B0">
      <w:pPr>
        <w:keepLines/>
        <w:tabs>
          <w:tab w:val="left" w:pos="2633"/>
        </w:tabs>
        <w:suppressAutoHyphens/>
        <w:spacing w:line="240" w:lineRule="auto"/>
        <w:ind w:firstLine="709"/>
        <w:rPr>
          <w:rFonts w:ascii="Arial" w:eastAsia="Arial" w:hAnsi="Arial" w:cs="Arial"/>
          <w:sz w:val="24"/>
          <w:szCs w:val="24"/>
        </w:rPr>
      </w:pPr>
      <w:r w:rsidRPr="00D93552">
        <w:t xml:space="preserve"> </w:t>
      </w:r>
    </w:p>
    <w:p w:rsidR="000E4025" w:rsidRPr="00F52382" w:rsidRDefault="000E4025" w:rsidP="009F12B0">
      <w:pPr>
        <w:keepLines/>
        <w:tabs>
          <w:tab w:val="left" w:pos="2633"/>
        </w:tabs>
        <w:suppressAutoHyphens/>
        <w:spacing w:line="240" w:lineRule="auto"/>
        <w:ind w:firstLine="709"/>
        <w:rPr>
          <w:rFonts w:ascii="Arial" w:eastAsia="Arial" w:hAnsi="Arial" w:cs="Arial"/>
          <w:sz w:val="24"/>
          <w:szCs w:val="24"/>
        </w:rPr>
      </w:pPr>
    </w:p>
    <w:p w:rsidR="006762C5" w:rsidRDefault="00781E90" w:rsidP="009F12B0">
      <w:pPr>
        <w:pStyle w:val="Descripcin"/>
        <w:rPr>
          <w:rFonts w:ascii="Arial" w:hAnsi="Arial" w:cs="Arial"/>
          <w:sz w:val="22"/>
          <w:szCs w:val="22"/>
        </w:rPr>
      </w:pPr>
      <w:r w:rsidRPr="00F52382">
        <w:rPr>
          <w:rFonts w:ascii="Arial" w:hAnsi="Arial" w:cs="Arial"/>
          <w:sz w:val="22"/>
          <w:szCs w:val="22"/>
        </w:rPr>
        <w:tab/>
      </w:r>
      <w:r w:rsidRPr="00F52382">
        <w:rPr>
          <w:rFonts w:ascii="Arial" w:hAnsi="Arial" w:cs="Arial"/>
          <w:sz w:val="22"/>
          <w:szCs w:val="22"/>
        </w:rPr>
        <w:tab/>
      </w:r>
      <w:bookmarkStart w:id="39" w:name="_Toc491105414"/>
      <w:bookmarkStart w:id="40" w:name="_Toc491105460"/>
      <w:bookmarkStart w:id="41" w:name="_Toc490998364"/>
      <w:bookmarkStart w:id="42" w:name="_Toc490998440"/>
    </w:p>
    <w:p w:rsidR="006762C5" w:rsidRDefault="006762C5" w:rsidP="009F12B0">
      <w:pPr>
        <w:pStyle w:val="Descripcin"/>
        <w:rPr>
          <w:rFonts w:ascii="Arial" w:hAnsi="Arial" w:cs="Arial"/>
          <w:sz w:val="22"/>
          <w:szCs w:val="22"/>
        </w:rPr>
      </w:pPr>
    </w:p>
    <w:p w:rsidR="006762C5" w:rsidRDefault="006762C5" w:rsidP="009F12B0">
      <w:pPr>
        <w:pStyle w:val="Descripcin"/>
        <w:rPr>
          <w:rFonts w:ascii="Arial" w:hAnsi="Arial" w:cs="Arial"/>
          <w:sz w:val="22"/>
          <w:szCs w:val="22"/>
        </w:rPr>
      </w:pPr>
    </w:p>
    <w:p w:rsidR="006762C5" w:rsidRDefault="006762C5" w:rsidP="009F12B0">
      <w:pPr>
        <w:pStyle w:val="Descripcin"/>
        <w:rPr>
          <w:rFonts w:ascii="Arial" w:hAnsi="Arial" w:cs="Arial"/>
          <w:sz w:val="22"/>
          <w:szCs w:val="22"/>
        </w:rPr>
      </w:pPr>
    </w:p>
    <w:p w:rsidR="006762C5" w:rsidRDefault="00F32DC6" w:rsidP="009F12B0">
      <w:pPr>
        <w:pStyle w:val="Descripcin"/>
        <w:rPr>
          <w:rFonts w:ascii="Arial" w:hAnsi="Arial" w:cs="Arial"/>
          <w:sz w:val="22"/>
          <w:szCs w:val="22"/>
        </w:rPr>
      </w:pPr>
      <w:r w:rsidRPr="00F32DC6">
        <w:rPr>
          <w:noProof/>
          <w:lang w:eastAsia="es-ES"/>
        </w:rPr>
        <mc:AlternateContent>
          <mc:Choice Requires="wpg">
            <w:drawing>
              <wp:anchor distT="0" distB="0" distL="114300" distR="114300" simplePos="0" relativeHeight="251722752" behindDoc="0" locked="0" layoutInCell="1" allowOverlap="1" wp14:anchorId="45B7F4D9" wp14:editId="3D3907EB">
                <wp:simplePos x="0" y="0"/>
                <wp:positionH relativeFrom="column">
                  <wp:posOffset>2183765</wp:posOffset>
                </wp:positionH>
                <wp:positionV relativeFrom="paragraph">
                  <wp:posOffset>167640</wp:posOffset>
                </wp:positionV>
                <wp:extent cx="1727835" cy="2231390"/>
                <wp:effectExtent l="0" t="0" r="5715" b="0"/>
                <wp:wrapNone/>
                <wp:docPr id="70" name="3 Grupo"/>
                <wp:cNvGraphicFramePr/>
                <a:graphic xmlns:a="http://schemas.openxmlformats.org/drawingml/2006/main">
                  <a:graphicData uri="http://schemas.microsoft.com/office/word/2010/wordprocessingGroup">
                    <wpg:wgp>
                      <wpg:cNvGrpSpPr/>
                      <wpg:grpSpPr>
                        <a:xfrm>
                          <a:off x="0" y="0"/>
                          <a:ext cx="1727835" cy="2231390"/>
                          <a:chOff x="2794173" y="600909"/>
                          <a:chExt cx="1728192" cy="2232248"/>
                        </a:xfrm>
                      </wpg:grpSpPr>
                      <wps:wsp>
                        <wps:cNvPr id="72" name="2 Rectángulo"/>
                        <wps:cNvSpPr/>
                        <wps:spPr>
                          <a:xfrm>
                            <a:off x="2794173" y="600909"/>
                            <a:ext cx="1260000" cy="14401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 name="6 Rectángulo"/>
                        <wps:cNvSpPr/>
                        <wps:spPr>
                          <a:xfrm>
                            <a:off x="3262365" y="1969061"/>
                            <a:ext cx="1260000" cy="14401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 name="7 Rectángulo"/>
                        <wps:cNvSpPr/>
                        <wps:spPr>
                          <a:xfrm>
                            <a:off x="3370237" y="2653157"/>
                            <a:ext cx="1152000" cy="18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28CA9A" id="3 Grupo" o:spid="_x0000_s1026" style="position:absolute;margin-left:171.95pt;margin-top:13.2pt;width:136.05pt;height:175.7pt;z-index:251722752;mso-width-relative:margin;mso-height-relative:margin" coordorigin="27941,6009" coordsize="17281,22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">
                <v:rect id="2 Rectángulo" o:spid="_x0000_s1027" style="position:absolute;left:27941;top:6009;width:1260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SBi8QA&#10;AADbAAAADwAAAGRycy9kb3ducmV2LnhtbESPQWvCQBSE74L/YXlCb7qpJY2kriLShtRb1Xh+ZF+T&#10;0OzbNLua9N93hUKPw8x8w6y3o2nFjXrXWFbwuIhAEJdWN1wpOJ/e5isQziNrbC2Tgh9ysN1MJ2tM&#10;tR34g25HX4kAYZeigtr7LpXSlTUZdAvbEQfv0/YGfZB9JXWPQ4CbVi6j6FkabDgs1NjRvqby63g1&#10;Cq5x8v46Xr6zpyIqkkPRxrnPOqUeZuPuBYSn0f+H/9q5VpAs4f4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kgYvEAAAA2wAAAA8AAAAAAAAAAAAAAAAAmAIAAGRycy9k&#10;b3ducmV2LnhtbFBLBQYAAAAABAAEAPUAAACJAwAAAAA=&#10;" fillcolor="white [3212]" stroked="f" strokeweight="2pt"/>
                <v:rect id="6 Rectángulo" o:spid="_x0000_s1028" style="position:absolute;left:32623;top:19690;width:1260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y2YcEA&#10;AADbAAAADwAAAGRycy9kb3ducmV2LnhtbERPTW+CQBC9N/E/bMakt7LYBjGU1TRNa9RbafE8YadA&#10;ZGcpuyL+e/dg0uPL+843k+nESINrLStYRDEI4srqlmsFP9+fTysQziNr7CyTgis52KxnDzlm2l74&#10;i8bC1yKEsMtQQeN9n0npqoYMusj2xIH7tYNBH+BQSz3gJYSbTj7H8VIabDk0NNjTe0PVqTgbBeck&#10;3X9Mx7/tSxmX6aHskp3f9ko9zqe3VxCeJv8vvrt3WkEaxoYv4QfI9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MtmHBAAAA2wAAAA8AAAAAAAAAAAAAAAAAmAIAAGRycy9kb3du&#10;cmV2LnhtbFBLBQYAAAAABAAEAPUAAACGAwAAAAA=&#10;" fillcolor="white [3212]" stroked="f" strokeweight="2pt"/>
                <v:rect id="7 Rectángulo" o:spid="_x0000_s1029" style="position:absolute;left:33702;top:26531;width:11520;height:1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AT+sQA&#10;AADbAAAADwAAAGRycy9kb3ducmV2LnhtbESPQWvCQBSE7wX/w/IEb3VTi0ZTNyKliu2tqfH8yL4m&#10;odm3aXaj8d+7BaHHYWa+YdabwTTiTJ2rLSt4mkYgiAuray4VHL92j0sQziNrbCyTgis52KSjhzUm&#10;2l74k86ZL0WAsEtQQeV9m0jpiooMuqltiYP3bTuDPsiulLrDS4CbRs6iaCEN1hwWKmzptaLiJ+uN&#10;gn4ev78Np9/9cx7l8UfezA9+3yo1GQ/bFxCeBv8fvrcPWkG8gr8v4QfI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AE/rEAAAA2wAAAA8AAAAAAAAAAAAAAAAAmAIAAGRycy9k&#10;b3ducmV2LnhtbFBLBQYAAAAABAAEAPUAAACJAwAAAAA=&#10;" fillcolor="white [3212]" stroked="f" strokeweight="2pt"/>
              </v:group>
            </w:pict>
          </mc:Fallback>
        </mc:AlternateContent>
      </w:r>
    </w:p>
    <w:p w:rsidR="00781E90" w:rsidRDefault="006762C5" w:rsidP="009F12B0">
      <w:pPr>
        <w:pStyle w:val="Descripcin"/>
        <w:jc w:val="left"/>
        <w:rPr>
          <w:rFonts w:ascii="Arial" w:hAnsi="Arial" w:cs="Arial"/>
          <w:sz w:val="22"/>
          <w:szCs w:val="22"/>
        </w:rPr>
      </w:pPr>
      <w:r>
        <w:rPr>
          <w:rFonts w:ascii="Arial" w:hAnsi="Arial" w:cs="Arial"/>
          <w:sz w:val="22"/>
          <w:szCs w:val="22"/>
        </w:rPr>
        <w:tab/>
      </w:r>
      <w:r w:rsidR="000E4025" w:rsidRPr="00F32DC6">
        <w:rPr>
          <w:rFonts w:ascii="Arial" w:hAnsi="Arial" w:cs="Arial"/>
          <w:sz w:val="22"/>
          <w:szCs w:val="22"/>
        </w:rPr>
        <w:t>Fig.-1.</w:t>
      </w:r>
      <w:r w:rsidR="000E4025" w:rsidRPr="00F52382">
        <w:rPr>
          <w:rFonts w:ascii="Arial" w:hAnsi="Arial" w:cs="Arial"/>
          <w:sz w:val="22"/>
          <w:szCs w:val="22"/>
        </w:rPr>
        <w:fldChar w:fldCharType="begin"/>
      </w:r>
      <w:r w:rsidR="000E4025" w:rsidRPr="00F32DC6">
        <w:rPr>
          <w:rFonts w:ascii="Arial" w:hAnsi="Arial" w:cs="Arial"/>
          <w:sz w:val="22"/>
          <w:szCs w:val="22"/>
        </w:rPr>
        <w:instrText xml:space="preserve"> SEQ Fig.-1. \* ARABIC </w:instrText>
      </w:r>
      <w:r w:rsidR="000E4025" w:rsidRPr="00F52382">
        <w:rPr>
          <w:rFonts w:ascii="Arial" w:hAnsi="Arial" w:cs="Arial"/>
          <w:sz w:val="22"/>
          <w:szCs w:val="22"/>
        </w:rPr>
        <w:fldChar w:fldCharType="separate"/>
      </w:r>
      <w:r w:rsidR="001269DB">
        <w:rPr>
          <w:rFonts w:ascii="Arial" w:hAnsi="Arial" w:cs="Arial"/>
          <w:noProof/>
          <w:sz w:val="22"/>
          <w:szCs w:val="22"/>
        </w:rPr>
        <w:t>14</w:t>
      </w:r>
      <w:r w:rsidR="000E4025" w:rsidRPr="00F52382">
        <w:rPr>
          <w:rFonts w:ascii="Arial" w:hAnsi="Arial" w:cs="Arial"/>
          <w:sz w:val="22"/>
          <w:szCs w:val="22"/>
        </w:rPr>
        <w:fldChar w:fldCharType="end"/>
      </w:r>
      <w:r w:rsidR="000E4025" w:rsidRPr="006762C5">
        <w:rPr>
          <w:rFonts w:ascii="Arial" w:hAnsi="Arial" w:cs="Arial"/>
          <w:sz w:val="22"/>
          <w:szCs w:val="22"/>
        </w:rPr>
        <w:t xml:space="preserve"> </w:t>
      </w:r>
      <w:r w:rsidR="0095458F" w:rsidRPr="006762C5">
        <w:rPr>
          <w:rFonts w:ascii="Arial" w:hAnsi="Arial" w:cs="Arial"/>
          <w:sz w:val="22"/>
          <w:szCs w:val="22"/>
        </w:rPr>
        <w:t>Red PAN</w:t>
      </w:r>
      <w:bookmarkEnd w:id="39"/>
      <w:bookmarkEnd w:id="40"/>
      <w:r w:rsidR="001E2A53">
        <w:rPr>
          <w:rFonts w:ascii="Arial" w:hAnsi="Arial" w:cs="Arial"/>
          <w:sz w:val="22"/>
          <w:szCs w:val="22"/>
        </w:rPr>
        <w:t xml:space="preserve"> (Fuente: p</w:t>
      </w:r>
      <w:r w:rsidR="00F32DC6">
        <w:rPr>
          <w:rFonts w:ascii="Arial" w:hAnsi="Arial" w:cs="Arial"/>
          <w:sz w:val="22"/>
          <w:szCs w:val="22"/>
        </w:rPr>
        <w:t>ropia)</w:t>
      </w:r>
      <w:r w:rsidR="0095458F" w:rsidRPr="006762C5">
        <w:rPr>
          <w:rFonts w:ascii="Arial" w:hAnsi="Arial" w:cs="Arial"/>
          <w:sz w:val="22"/>
          <w:szCs w:val="22"/>
        </w:rPr>
        <w:tab/>
      </w:r>
      <w:bookmarkStart w:id="43" w:name="_Toc491105415"/>
      <w:bookmarkStart w:id="44" w:name="_Toc491105461"/>
      <w:r w:rsidR="00692094" w:rsidRPr="006762C5">
        <w:rPr>
          <w:rFonts w:ascii="Arial" w:hAnsi="Arial" w:cs="Arial"/>
          <w:sz w:val="22"/>
          <w:szCs w:val="22"/>
        </w:rPr>
        <w:t>Fig.-1.</w:t>
      </w:r>
      <w:r w:rsidR="00692094" w:rsidRPr="00F52382">
        <w:rPr>
          <w:rFonts w:ascii="Arial" w:hAnsi="Arial" w:cs="Arial"/>
          <w:sz w:val="22"/>
          <w:szCs w:val="22"/>
        </w:rPr>
        <w:fldChar w:fldCharType="begin"/>
      </w:r>
      <w:r w:rsidR="00692094" w:rsidRPr="006762C5">
        <w:rPr>
          <w:rFonts w:ascii="Arial" w:hAnsi="Arial" w:cs="Arial"/>
          <w:sz w:val="22"/>
          <w:szCs w:val="22"/>
        </w:rPr>
        <w:instrText xml:space="preserve"> SEQ Fig.-1. \* ARABIC </w:instrText>
      </w:r>
      <w:r w:rsidR="00692094" w:rsidRPr="00F52382">
        <w:rPr>
          <w:rFonts w:ascii="Arial" w:hAnsi="Arial" w:cs="Arial"/>
          <w:sz w:val="22"/>
          <w:szCs w:val="22"/>
        </w:rPr>
        <w:fldChar w:fldCharType="separate"/>
      </w:r>
      <w:r w:rsidR="001269DB">
        <w:rPr>
          <w:rFonts w:ascii="Arial" w:hAnsi="Arial" w:cs="Arial"/>
          <w:noProof/>
          <w:sz w:val="22"/>
          <w:szCs w:val="22"/>
        </w:rPr>
        <w:t>15</w:t>
      </w:r>
      <w:r w:rsidR="00692094" w:rsidRPr="00F52382">
        <w:rPr>
          <w:rFonts w:ascii="Arial" w:hAnsi="Arial" w:cs="Arial"/>
          <w:sz w:val="22"/>
          <w:szCs w:val="22"/>
        </w:rPr>
        <w:fldChar w:fldCharType="end"/>
      </w:r>
      <w:r w:rsidR="00692094" w:rsidRPr="006762C5">
        <w:rPr>
          <w:rFonts w:ascii="Arial" w:hAnsi="Arial" w:cs="Arial"/>
          <w:sz w:val="22"/>
          <w:szCs w:val="22"/>
        </w:rPr>
        <w:t xml:space="preserve"> </w:t>
      </w:r>
      <w:r w:rsidR="00781E90" w:rsidRPr="006762C5">
        <w:rPr>
          <w:rFonts w:ascii="Arial" w:hAnsi="Arial" w:cs="Arial"/>
          <w:sz w:val="22"/>
          <w:szCs w:val="22"/>
        </w:rPr>
        <w:t>Red LAN</w:t>
      </w:r>
      <w:bookmarkEnd w:id="41"/>
      <w:bookmarkEnd w:id="42"/>
      <w:bookmarkEnd w:id="43"/>
      <w:bookmarkEnd w:id="44"/>
      <w:r w:rsidRPr="006762C5">
        <w:rPr>
          <w:rFonts w:ascii="Arial" w:hAnsi="Arial" w:cs="Arial"/>
          <w:sz w:val="22"/>
          <w:szCs w:val="22"/>
        </w:rPr>
        <w:t xml:space="preserve"> (Fuente: </w:t>
      </w:r>
      <w:r>
        <w:rPr>
          <w:rFonts w:ascii="Arial" w:hAnsi="Arial" w:cs="Arial"/>
          <w:sz w:val="22"/>
          <w:szCs w:val="22"/>
        </w:rPr>
        <w:t>Wikim</w:t>
      </w:r>
      <w:r w:rsidRPr="006762C5">
        <w:rPr>
          <w:rFonts w:ascii="Arial" w:hAnsi="Arial" w:cs="Arial"/>
          <w:sz w:val="22"/>
          <w:szCs w:val="22"/>
        </w:rPr>
        <w:t>edia Commons)</w:t>
      </w:r>
    </w:p>
    <w:p w:rsidR="00CD27EE" w:rsidRPr="00CD27EE" w:rsidRDefault="00CD27EE" w:rsidP="009F12B0"/>
    <w:p w:rsidR="00B72EB9" w:rsidRPr="00B72EB9" w:rsidRDefault="00F32DC6" w:rsidP="009F12B0">
      <w:r w:rsidRPr="00F32DC6">
        <w:rPr>
          <w:rFonts w:ascii="Arial" w:hAnsi="Arial" w:cs="Arial"/>
          <w:noProof/>
          <w:sz w:val="24"/>
          <w:szCs w:val="24"/>
          <w:lang w:eastAsia="es-ES"/>
        </w:rPr>
        <mc:AlternateContent>
          <mc:Choice Requires="wpg">
            <w:drawing>
              <wp:anchor distT="0" distB="0" distL="114300" distR="114300" simplePos="0" relativeHeight="251723776" behindDoc="0" locked="0" layoutInCell="1" allowOverlap="1" wp14:anchorId="4FF1891A" wp14:editId="00259645">
                <wp:simplePos x="0" y="0"/>
                <wp:positionH relativeFrom="column">
                  <wp:posOffset>403944</wp:posOffset>
                </wp:positionH>
                <wp:positionV relativeFrom="paragraph">
                  <wp:posOffset>34290</wp:posOffset>
                </wp:positionV>
                <wp:extent cx="2786380" cy="2132330"/>
                <wp:effectExtent l="0" t="0" r="0" b="1270"/>
                <wp:wrapNone/>
                <wp:docPr id="93" name="3 Grupo"/>
                <wp:cNvGraphicFramePr/>
                <a:graphic xmlns:a="http://schemas.openxmlformats.org/drawingml/2006/main">
                  <a:graphicData uri="http://schemas.microsoft.com/office/word/2010/wordprocessingGroup">
                    <wpg:wgp>
                      <wpg:cNvGrpSpPr/>
                      <wpg:grpSpPr>
                        <a:xfrm>
                          <a:off x="0" y="0"/>
                          <a:ext cx="2786380" cy="2132330"/>
                          <a:chOff x="0" y="0"/>
                          <a:chExt cx="4522365" cy="3334278"/>
                        </a:xfrm>
                      </wpg:grpSpPr>
                      <pic:pic xmlns:pic="http://schemas.openxmlformats.org/drawingml/2006/picture">
                        <pic:nvPicPr>
                          <pic:cNvPr id="94" name="Picture 2" descr="Resultado de imagen de metropolitan area network diagram"/>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50358" cy="3334278"/>
                          </a:xfrm>
                          <a:prstGeom prst="rect">
                            <a:avLst/>
                          </a:prstGeom>
                          <a:noFill/>
                          <a:extLst>
                            <a:ext uri="{909E8E84-426E-40DD-AFC4-6F175D3DCCD1}">
                              <a14:hiddenFill xmlns:a14="http://schemas.microsoft.com/office/drawing/2010/main">
                                <a:solidFill>
                                  <a:srgbClr val="FFFFFF"/>
                                </a:solidFill>
                              </a14:hiddenFill>
                            </a:ext>
                          </a:extLst>
                        </pic:spPr>
                      </pic:pic>
                      <wps:wsp>
                        <wps:cNvPr id="95" name="2 Rectángulo"/>
                        <wps:cNvSpPr/>
                        <wps:spPr>
                          <a:xfrm>
                            <a:off x="2794173" y="600909"/>
                            <a:ext cx="1260000" cy="14401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1" name="6 Rectángulo"/>
                        <wps:cNvSpPr/>
                        <wps:spPr>
                          <a:xfrm>
                            <a:off x="3262365" y="1969061"/>
                            <a:ext cx="1260000" cy="14401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59" name="7 Rectángulo"/>
                        <wps:cNvSpPr/>
                        <wps:spPr>
                          <a:xfrm>
                            <a:off x="3370237" y="2653157"/>
                            <a:ext cx="1152000" cy="18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3F6AF31" id="3 Grupo" o:spid="_x0000_s1026" style="position:absolute;margin-left:31.8pt;margin-top:2.7pt;width:219.4pt;height:167.9pt;z-index:251723776" coordsize="45223,333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">
                <v:shape id="Picture 2" o:spid="_x0000_s1027" type="#_x0000_t75" alt="Resultado de imagen de metropolitan area network diagram" style="position:absolute;width:44503;height:33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rTSnCAAAA2wAAAA8AAABkcnMvZG93bnJldi54bWxEj9GKwjAURN8F/yHchX3TdEVEq1GKIuwi&#10;CFY/4NLcbcs2NyWJtf37jSD4OMzMGWaz600jOnK+tqzga5qAIC6srrlUcLseJ0sQPiBrbCyTgoE8&#10;7Lbj0QZTbR98oS4PpYgQ9ikqqEJoUyl9UZFBP7UtcfR+rTMYonSl1A4fEW4aOUuShTRYc1yosKV9&#10;RcVffjcKEjyd3U9xuc/yjttFdhsO2XxQ6vOjz9YgAvXhHX61v7WC1RyeX+IPkN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q00pwgAAANsAAAAPAAAAAAAAAAAAAAAAAJ8C&#10;AABkcnMvZG93bnJldi54bWxQSwUGAAAAAAQABAD3AAAAjgMAAAAA&#10;">
                  <v:imagedata r:id="rId71" o:title="Resultado de imagen de metropolitan area network diagram"/>
                </v:shape>
                <v:rect id="2 Rectángulo" o:spid="_x0000_s1028" style="position:absolute;left:27941;top:6009;width:1260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H/BcQA&#10;AADbAAAADwAAAGRycy9kb3ducmV2LnhtbESPT2vCQBTE7wW/w/KE3upGJVWjq0ixYr35J54f2WcS&#10;zL5Ns6vGb+8WCh6HmfkNM1u0phI3alxpWUG/F4EgzqwuOVdwPHx/jEE4j6yxskwKHuRgMe+8zTDR&#10;9s47uu19LgKEXYIKCu/rREqXFWTQ9WxNHLyzbQz6IJtc6gbvAW4qOYiiT2mw5LBQYE1fBWWX/dUo&#10;uMajn1V7+l0P0ygdbdMq3vh1rdR7t11OQXhq/Sv8395oBZMY/r6EH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B/wXEAAAA2wAAAA8AAAAAAAAAAAAAAAAAmAIAAGRycy9k&#10;b3ducmV2LnhtbFBLBQYAAAAABAAEAPUAAACJAwAAAAA=&#10;" fillcolor="white [3212]" stroked="f" strokeweight="2pt"/>
                <v:rect id="6 Rectángulo" o:spid="_x0000_s1029" style="position:absolute;left:32623;top:19690;width:1260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1DzcMA&#10;AADdAAAADwAAAGRycy9kb3ducmV2LnhtbERPTWsCMRC9C/6HMEJvmmhR29UoUlpRb7Vdz8Nm3F3c&#10;TLabqOu/N4LQ2zze58yXra3EhRpfOtYwHCgQxJkzJecafn+++m8gfEA2WDkmDTfysFx0O3NMjLvy&#10;N132IRcxhH2CGooQ6kRKnxVk0Q9cTRy5o2sshgibXJoGrzHcVnKk1ERaLDk2FFjTR0HZaX+2Gs7j&#10;6fazPfytX1OVTndpNd6Eda31S69dzUAEasO/+OnemDhfvQ/h8U08QS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1DzcMAAADdAAAADwAAAAAAAAAAAAAAAACYAgAAZHJzL2Rv&#10;d25yZXYueG1sUEsFBgAAAAAEAAQA9QAAAIgDAAAAAA==&#10;" fillcolor="white [3212]" stroked="f" strokeweight="2pt"/>
                <v:rect id="7 Rectángulo" o:spid="_x0000_s1030" style="position:absolute;left:33702;top:26531;width:11520;height:1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P6zMMA&#10;AADdAAAADwAAAGRycy9kb3ducmV2LnhtbERPTWvCQBC9F/wPywje6sZKak1dpYiKemtqeh6yYxLM&#10;zsbsqvHfu0Kht3m8z5ktOlOLK7WusqxgNIxAEOdWV1woOPysXz9AOI+ssbZMCu7kYDHvvcww0fbG&#10;33RNfSFCCLsEFZTeN4mULi/JoBvahjhwR9sa9AG2hdQt3kK4qeVbFL1LgxWHhhIbWpaUn9KLUXCJ&#10;J7tV93vejLMom+yzOt76TaPUoN99fYLw1Pl/8Z97q8P8UTyF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P6zMMAAADdAAAADwAAAAAAAAAAAAAAAACYAgAAZHJzL2Rv&#10;d25yZXYueG1sUEsFBgAAAAAEAAQA9QAAAIgDAAAAAA==&#10;" fillcolor="white [3212]" stroked="f" strokeweight="2pt"/>
              </v:group>
            </w:pict>
          </mc:Fallback>
        </mc:AlternateContent>
      </w:r>
      <w:r w:rsidR="00B72EB9">
        <w:rPr>
          <w:noProof/>
          <w:lang w:eastAsia="es-ES"/>
        </w:rPr>
        <w:drawing>
          <wp:anchor distT="0" distB="0" distL="114300" distR="114300" simplePos="0" relativeHeight="251721728" behindDoc="0" locked="0" layoutInCell="1" allowOverlap="1" wp14:anchorId="3D029727" wp14:editId="276D94F4">
            <wp:simplePos x="0" y="0"/>
            <wp:positionH relativeFrom="column">
              <wp:posOffset>3629025</wp:posOffset>
            </wp:positionH>
            <wp:positionV relativeFrom="paragraph">
              <wp:posOffset>201295</wp:posOffset>
            </wp:positionV>
            <wp:extent cx="2613025" cy="1839595"/>
            <wp:effectExtent l="0" t="0" r="0" b="8255"/>
            <wp:wrapSquare wrapText="bothSides"/>
            <wp:docPr id="67" name="Imagen 67" descr="Resultado de imagen de W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de WAN"/>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2613025" cy="1839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1E90" w:rsidRDefault="00B72EB9" w:rsidP="009F12B0">
      <w:pPr>
        <w:rPr>
          <w:rFonts w:ascii="Arial" w:hAnsi="Arial" w:cs="Arial"/>
          <w:sz w:val="24"/>
          <w:szCs w:val="24"/>
        </w:rPr>
      </w:pPr>
      <w:r w:rsidRPr="00F52382">
        <w:rPr>
          <w:noProof/>
          <w:lang w:eastAsia="es-ES"/>
        </w:rPr>
        <w:t xml:space="preserve"> </w:t>
      </w:r>
      <w:r w:rsidR="00781E90" w:rsidRPr="006762C5">
        <w:rPr>
          <w:rFonts w:ascii="Arial" w:hAnsi="Arial" w:cs="Arial"/>
          <w:sz w:val="24"/>
          <w:szCs w:val="24"/>
        </w:rPr>
        <w:tab/>
      </w:r>
    </w:p>
    <w:p w:rsidR="00F32DC6" w:rsidRDefault="00F32DC6" w:rsidP="009F12B0">
      <w:pPr>
        <w:rPr>
          <w:rFonts w:ascii="Arial" w:hAnsi="Arial" w:cs="Arial"/>
          <w:sz w:val="24"/>
          <w:szCs w:val="24"/>
        </w:rPr>
      </w:pPr>
    </w:p>
    <w:p w:rsidR="00F32DC6" w:rsidRDefault="00F32DC6" w:rsidP="009F12B0">
      <w:pPr>
        <w:rPr>
          <w:rFonts w:ascii="Arial" w:hAnsi="Arial" w:cs="Arial"/>
          <w:sz w:val="24"/>
          <w:szCs w:val="24"/>
        </w:rPr>
      </w:pPr>
    </w:p>
    <w:p w:rsidR="00F32DC6" w:rsidRDefault="00F32DC6" w:rsidP="009F12B0">
      <w:pPr>
        <w:rPr>
          <w:rFonts w:ascii="Arial" w:hAnsi="Arial" w:cs="Arial"/>
          <w:sz w:val="24"/>
          <w:szCs w:val="24"/>
        </w:rPr>
      </w:pPr>
    </w:p>
    <w:p w:rsidR="00F32DC6" w:rsidRDefault="00F32DC6" w:rsidP="009F12B0">
      <w:pPr>
        <w:rPr>
          <w:rFonts w:ascii="Arial" w:hAnsi="Arial" w:cs="Arial"/>
          <w:sz w:val="24"/>
          <w:szCs w:val="24"/>
        </w:rPr>
      </w:pPr>
    </w:p>
    <w:p w:rsidR="00D43EEC" w:rsidRPr="006762C5" w:rsidRDefault="00781E90" w:rsidP="009F12B0">
      <w:pPr>
        <w:pStyle w:val="Descripcin"/>
        <w:rPr>
          <w:rFonts w:ascii="Arial" w:hAnsi="Arial" w:cs="Arial"/>
          <w:sz w:val="22"/>
          <w:szCs w:val="22"/>
        </w:rPr>
      </w:pPr>
      <w:r w:rsidRPr="006762C5">
        <w:rPr>
          <w:rFonts w:ascii="Arial" w:hAnsi="Arial" w:cs="Arial"/>
          <w:sz w:val="22"/>
          <w:szCs w:val="22"/>
        </w:rPr>
        <w:tab/>
      </w:r>
      <w:r w:rsidR="003B4907" w:rsidRPr="006762C5">
        <w:rPr>
          <w:rFonts w:ascii="Arial" w:hAnsi="Arial" w:cs="Arial"/>
          <w:sz w:val="22"/>
          <w:szCs w:val="22"/>
        </w:rPr>
        <w:tab/>
      </w:r>
      <w:bookmarkStart w:id="45" w:name="_Toc491105416"/>
      <w:bookmarkStart w:id="46" w:name="_Toc491105462"/>
      <w:bookmarkStart w:id="47" w:name="_Toc490998365"/>
      <w:bookmarkStart w:id="48" w:name="_Toc490998441"/>
      <w:r w:rsidR="007305D6" w:rsidRPr="006762C5">
        <w:rPr>
          <w:rFonts w:ascii="Arial" w:hAnsi="Arial" w:cs="Arial"/>
          <w:sz w:val="22"/>
          <w:szCs w:val="22"/>
        </w:rPr>
        <w:tab/>
      </w:r>
    </w:p>
    <w:p w:rsidR="00781E90" w:rsidRPr="00540091" w:rsidRDefault="003B4907" w:rsidP="009F12B0">
      <w:pPr>
        <w:pStyle w:val="Descripcin"/>
        <w:jc w:val="left"/>
        <w:rPr>
          <w:rFonts w:ascii="Arial" w:hAnsi="Arial" w:cs="Arial"/>
          <w:sz w:val="22"/>
          <w:szCs w:val="22"/>
        </w:rPr>
      </w:pPr>
      <w:r w:rsidRPr="00D21F48">
        <w:rPr>
          <w:rFonts w:ascii="Arial" w:hAnsi="Arial" w:cs="Arial"/>
          <w:sz w:val="22"/>
          <w:szCs w:val="22"/>
        </w:rPr>
        <w:t>Fig.-1.</w:t>
      </w:r>
      <w:r w:rsidRPr="00F52382">
        <w:rPr>
          <w:rFonts w:ascii="Arial" w:hAnsi="Arial" w:cs="Arial"/>
          <w:sz w:val="22"/>
          <w:szCs w:val="22"/>
        </w:rPr>
        <w:fldChar w:fldCharType="begin"/>
      </w:r>
      <w:r w:rsidRPr="00D21F48">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16</w:t>
      </w:r>
      <w:r w:rsidRPr="00F52382">
        <w:rPr>
          <w:rFonts w:ascii="Arial" w:hAnsi="Arial" w:cs="Arial"/>
          <w:sz w:val="22"/>
          <w:szCs w:val="22"/>
        </w:rPr>
        <w:fldChar w:fldCharType="end"/>
      </w:r>
      <w:r w:rsidRPr="00540091">
        <w:rPr>
          <w:rFonts w:ascii="Arial" w:hAnsi="Arial" w:cs="Arial"/>
          <w:sz w:val="22"/>
          <w:szCs w:val="22"/>
        </w:rPr>
        <w:t xml:space="preserve"> </w:t>
      </w:r>
      <w:bookmarkStart w:id="49" w:name="_Toc491105417"/>
      <w:bookmarkStart w:id="50" w:name="_Toc491105463"/>
      <w:bookmarkEnd w:id="45"/>
      <w:bookmarkEnd w:id="46"/>
      <w:r w:rsidR="00CD27EE">
        <w:rPr>
          <w:rFonts w:ascii="Arial" w:hAnsi="Arial" w:cs="Arial"/>
          <w:sz w:val="22"/>
          <w:szCs w:val="22"/>
        </w:rPr>
        <w:t>Redes Conectadas</w:t>
      </w:r>
      <w:r w:rsidR="00540091" w:rsidRPr="00540091">
        <w:rPr>
          <w:rFonts w:ascii="Arial" w:hAnsi="Arial" w:cs="Arial"/>
          <w:sz w:val="22"/>
          <w:szCs w:val="22"/>
        </w:rPr>
        <w:t xml:space="preserve"> (Fuente: Wikimedia Commons)  </w:t>
      </w:r>
      <w:r w:rsidR="00540091" w:rsidRPr="00540091">
        <w:rPr>
          <w:rFonts w:ascii="Arial" w:hAnsi="Arial" w:cs="Arial"/>
          <w:sz w:val="22"/>
          <w:szCs w:val="22"/>
        </w:rPr>
        <w:tab/>
      </w:r>
      <w:r w:rsidR="00ED6CA7" w:rsidRPr="00540091">
        <w:rPr>
          <w:rFonts w:ascii="Arial" w:hAnsi="Arial" w:cs="Arial"/>
          <w:sz w:val="22"/>
          <w:szCs w:val="22"/>
        </w:rPr>
        <w:t>Fig.-1.</w:t>
      </w:r>
      <w:r w:rsidRPr="00F52382">
        <w:rPr>
          <w:rFonts w:ascii="Arial" w:hAnsi="Arial" w:cs="Arial"/>
          <w:sz w:val="22"/>
          <w:szCs w:val="22"/>
        </w:rPr>
        <w:fldChar w:fldCharType="begin"/>
      </w:r>
      <w:r w:rsidRPr="00540091">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17</w:t>
      </w:r>
      <w:r w:rsidRPr="00F52382">
        <w:rPr>
          <w:rFonts w:ascii="Arial" w:hAnsi="Arial" w:cs="Arial"/>
          <w:sz w:val="22"/>
          <w:szCs w:val="22"/>
        </w:rPr>
        <w:fldChar w:fldCharType="end"/>
      </w:r>
      <w:r w:rsidRPr="00540091">
        <w:rPr>
          <w:rFonts w:ascii="Arial" w:hAnsi="Arial" w:cs="Arial"/>
          <w:sz w:val="22"/>
          <w:szCs w:val="22"/>
        </w:rPr>
        <w:t xml:space="preserve"> </w:t>
      </w:r>
      <w:r w:rsidR="00781E90" w:rsidRPr="00540091">
        <w:rPr>
          <w:rFonts w:ascii="Arial" w:hAnsi="Arial" w:cs="Arial"/>
          <w:sz w:val="22"/>
          <w:szCs w:val="22"/>
        </w:rPr>
        <w:t>Red WAN</w:t>
      </w:r>
      <w:bookmarkEnd w:id="47"/>
      <w:bookmarkEnd w:id="48"/>
      <w:bookmarkEnd w:id="49"/>
      <w:bookmarkEnd w:id="50"/>
      <w:r w:rsidR="00B72EB9" w:rsidRPr="00540091">
        <w:rPr>
          <w:rFonts w:ascii="Arial" w:hAnsi="Arial" w:cs="Arial"/>
          <w:sz w:val="22"/>
          <w:szCs w:val="22"/>
        </w:rPr>
        <w:t xml:space="preserve"> (Fuente: Wikimedia </w:t>
      </w:r>
      <w:r w:rsidR="00540091">
        <w:rPr>
          <w:rFonts w:ascii="Arial" w:hAnsi="Arial" w:cs="Arial"/>
          <w:sz w:val="22"/>
          <w:szCs w:val="22"/>
        </w:rPr>
        <w:tab/>
      </w:r>
      <w:r w:rsidR="00540091">
        <w:rPr>
          <w:rFonts w:ascii="Arial" w:hAnsi="Arial" w:cs="Arial"/>
          <w:sz w:val="22"/>
          <w:szCs w:val="22"/>
        </w:rPr>
        <w:tab/>
      </w:r>
      <w:r w:rsidR="00540091">
        <w:rPr>
          <w:rFonts w:ascii="Arial" w:hAnsi="Arial" w:cs="Arial"/>
          <w:sz w:val="22"/>
          <w:szCs w:val="22"/>
        </w:rPr>
        <w:tab/>
      </w:r>
      <w:r w:rsidR="00540091">
        <w:rPr>
          <w:rFonts w:ascii="Arial" w:hAnsi="Arial" w:cs="Arial"/>
          <w:sz w:val="22"/>
          <w:szCs w:val="22"/>
        </w:rPr>
        <w:tab/>
      </w:r>
      <w:r w:rsidR="00540091">
        <w:rPr>
          <w:rFonts w:ascii="Arial" w:hAnsi="Arial" w:cs="Arial"/>
          <w:sz w:val="22"/>
          <w:szCs w:val="22"/>
        </w:rPr>
        <w:tab/>
      </w:r>
      <w:r w:rsidR="00540091">
        <w:rPr>
          <w:rFonts w:ascii="Arial" w:hAnsi="Arial" w:cs="Arial"/>
          <w:sz w:val="22"/>
          <w:szCs w:val="22"/>
        </w:rPr>
        <w:tab/>
      </w:r>
      <w:r w:rsidR="00540091">
        <w:rPr>
          <w:rFonts w:ascii="Arial" w:hAnsi="Arial" w:cs="Arial"/>
          <w:sz w:val="22"/>
          <w:szCs w:val="22"/>
        </w:rPr>
        <w:tab/>
      </w:r>
      <w:r w:rsidR="00540091">
        <w:rPr>
          <w:rFonts w:ascii="Arial" w:hAnsi="Arial" w:cs="Arial"/>
          <w:sz w:val="22"/>
          <w:szCs w:val="22"/>
        </w:rPr>
        <w:tab/>
      </w:r>
      <w:r w:rsidR="00540091">
        <w:rPr>
          <w:rFonts w:ascii="Arial" w:hAnsi="Arial" w:cs="Arial"/>
          <w:sz w:val="22"/>
          <w:szCs w:val="22"/>
        </w:rPr>
        <w:tab/>
      </w:r>
      <w:r w:rsidR="00540091">
        <w:rPr>
          <w:rFonts w:ascii="Arial" w:hAnsi="Arial" w:cs="Arial"/>
          <w:sz w:val="22"/>
          <w:szCs w:val="22"/>
        </w:rPr>
        <w:tab/>
      </w:r>
      <w:r w:rsidR="00540091">
        <w:rPr>
          <w:rFonts w:ascii="Arial" w:hAnsi="Arial" w:cs="Arial"/>
          <w:sz w:val="22"/>
          <w:szCs w:val="22"/>
        </w:rPr>
        <w:tab/>
      </w:r>
      <w:r w:rsidR="00540091">
        <w:rPr>
          <w:rFonts w:ascii="Arial" w:hAnsi="Arial" w:cs="Arial"/>
          <w:sz w:val="22"/>
          <w:szCs w:val="22"/>
        </w:rPr>
        <w:tab/>
      </w:r>
      <w:r w:rsidR="00B72EB9" w:rsidRPr="00540091">
        <w:rPr>
          <w:rFonts w:ascii="Arial" w:hAnsi="Arial" w:cs="Arial"/>
          <w:sz w:val="22"/>
          <w:szCs w:val="22"/>
        </w:rPr>
        <w:t>Commons)</w:t>
      </w:r>
    </w:p>
    <w:p w:rsidR="00F32DC6" w:rsidRDefault="00F32DC6" w:rsidP="009F12B0">
      <w:pPr>
        <w:rPr>
          <w:rFonts w:ascii="Arial" w:hAnsi="Arial" w:cs="Arial"/>
          <w:b/>
          <w:sz w:val="24"/>
        </w:rPr>
      </w:pPr>
    </w:p>
    <w:p w:rsidR="00F860BE" w:rsidRPr="00540091" w:rsidRDefault="00F860BE" w:rsidP="009F12B0">
      <w:pPr>
        <w:rPr>
          <w:rFonts w:ascii="Arial" w:hAnsi="Arial" w:cs="Arial"/>
          <w:b/>
          <w:sz w:val="24"/>
        </w:rPr>
      </w:pPr>
    </w:p>
    <w:p w:rsidR="00781E90" w:rsidRPr="00F52382" w:rsidRDefault="006429F5" w:rsidP="009F12B0">
      <w:pPr>
        <w:rPr>
          <w:rFonts w:ascii="Arial" w:hAnsi="Arial" w:cs="Arial"/>
          <w:b/>
          <w:sz w:val="24"/>
        </w:rPr>
      </w:pPr>
      <w:r w:rsidRPr="00540091">
        <w:rPr>
          <w:rFonts w:ascii="Arial" w:hAnsi="Arial" w:cs="Arial"/>
          <w:b/>
          <w:sz w:val="24"/>
        </w:rPr>
        <w:lastRenderedPageBreak/>
        <w:t>INTERN</w:t>
      </w:r>
      <w:r w:rsidRPr="00F52382">
        <w:rPr>
          <w:rFonts w:ascii="Arial" w:hAnsi="Arial" w:cs="Arial"/>
          <w:b/>
          <w:sz w:val="24"/>
        </w:rPr>
        <w:t>ET</w:t>
      </w:r>
    </w:p>
    <w:p w:rsidR="00781E90" w:rsidRPr="00F52382" w:rsidRDefault="00781E90" w:rsidP="009F12B0">
      <w:pPr>
        <w:keepLines/>
        <w:shd w:val="clear" w:color="auto" w:fill="D9D9D9" w:themeFill="background1" w:themeFillShade="D9"/>
        <w:suppressAutoHyphens/>
        <w:spacing w:before="1" w:after="120" w:line="240" w:lineRule="auto"/>
        <w:ind w:right="106" w:firstLine="709"/>
        <w:rPr>
          <w:rFonts w:ascii="Arial" w:hAnsi="Arial"/>
          <w:sz w:val="24"/>
        </w:rPr>
      </w:pPr>
      <w:r w:rsidRPr="00F52382">
        <w:rPr>
          <w:rFonts w:ascii="Arial" w:hAnsi="Arial"/>
          <w:sz w:val="24"/>
        </w:rPr>
        <w:t>El término Internet procede del inglés Interconnected Networks, que se traduce como redes interconectadas. Internet es una red mundial (WAN) que permite que estén conectados entre sí ordenadores de otras redes de ámbito más pequeño en cualquier parte del mundo.</w:t>
      </w:r>
    </w:p>
    <w:p w:rsidR="00781E90" w:rsidRPr="00F52382" w:rsidRDefault="00781E90" w:rsidP="009F12B0">
      <w:pPr>
        <w:pStyle w:val="Textoindependiente"/>
        <w:keepLines/>
        <w:widowControl/>
        <w:suppressAutoHyphens/>
        <w:spacing w:after="120"/>
        <w:ind w:right="104" w:firstLine="709"/>
        <w:jc w:val="both"/>
        <w:rPr>
          <w:lang w:val="es-ES"/>
        </w:rPr>
      </w:pPr>
      <w:r w:rsidRPr="00F52382">
        <w:rPr>
          <w:lang w:val="es-ES"/>
        </w:rPr>
        <w:t>Internet se creó en 1969  cuando se estableció la primera conexión de </w:t>
      </w:r>
      <w:hyperlink r:id="rId73" w:tooltip="Computadora" w:history="1">
        <w:r w:rsidRPr="00F52382">
          <w:rPr>
            <w:lang w:val="es-ES"/>
          </w:rPr>
          <w:t>computadoras</w:t>
        </w:r>
      </w:hyperlink>
      <w:r w:rsidRPr="00F52382">
        <w:rPr>
          <w:lang w:val="es-ES"/>
        </w:rPr>
        <w:t>, conocida como </w:t>
      </w:r>
      <w:hyperlink r:id="rId74" w:tooltip="ARPANET" w:history="1">
        <w:r w:rsidRPr="00F52382">
          <w:rPr>
            <w:b/>
            <w:lang w:val="es-ES"/>
          </w:rPr>
          <w:t>ARPANET</w:t>
        </w:r>
      </w:hyperlink>
      <w:r w:rsidR="003312B3" w:rsidRPr="00F52382">
        <w:rPr>
          <w:lang w:val="es-ES"/>
        </w:rPr>
        <w:t>, entre tres universidades de</w:t>
      </w:r>
      <w:r w:rsidRPr="00F52382">
        <w:rPr>
          <w:lang w:val="es-ES"/>
        </w:rPr>
        <w:t> </w:t>
      </w:r>
      <w:hyperlink r:id="rId75" w:tooltip="California" w:history="1">
        <w:r w:rsidRPr="00F52382">
          <w:rPr>
            <w:lang w:val="es-ES"/>
          </w:rPr>
          <w:t>California</w:t>
        </w:r>
      </w:hyperlink>
      <w:r w:rsidRPr="00F52382">
        <w:rPr>
          <w:lang w:val="es-ES"/>
        </w:rPr>
        <w:t> (</w:t>
      </w:r>
      <w:hyperlink r:id="rId76" w:tooltip="Estados Unidos" w:history="1">
        <w:r w:rsidRPr="00F52382">
          <w:rPr>
            <w:lang w:val="es-ES"/>
          </w:rPr>
          <w:t>Estados Unidos</w:t>
        </w:r>
      </w:hyperlink>
      <w:r w:rsidRPr="00F52382">
        <w:rPr>
          <w:lang w:val="es-ES"/>
        </w:rPr>
        <w:t xml:space="preserve">), proyecto financiado por el departamento de defensa de EEUU. </w:t>
      </w:r>
    </w:p>
    <w:p w:rsidR="001111BF" w:rsidRDefault="00781E90" w:rsidP="009F12B0">
      <w:pPr>
        <w:pStyle w:val="Textoindependiente"/>
        <w:keepLines/>
        <w:widowControl/>
        <w:suppressAutoHyphens/>
        <w:spacing w:before="70" w:after="120"/>
        <w:ind w:right="224" w:firstLine="709"/>
        <w:jc w:val="both"/>
        <w:rPr>
          <w:lang w:val="es-ES"/>
        </w:rPr>
      </w:pPr>
      <w:r w:rsidRPr="00F52382">
        <w:rPr>
          <w:lang w:val="es-ES"/>
        </w:rPr>
        <w:t>Actualmente Internet es una inmensa red de ordenadores conectados en todo el mundo que ofrece diversos servicios a sus usuarios, como puede</w:t>
      </w:r>
      <w:r w:rsidR="003312B3" w:rsidRPr="00F52382">
        <w:rPr>
          <w:lang w:val="es-ES"/>
        </w:rPr>
        <w:t xml:space="preserve">n ser el correo electrónico, sitios web, </w:t>
      </w:r>
      <w:r w:rsidRPr="00F52382">
        <w:rPr>
          <w:lang w:val="es-ES"/>
        </w:rPr>
        <w:t>chat</w:t>
      </w:r>
      <w:r w:rsidR="003312B3" w:rsidRPr="00F52382">
        <w:rPr>
          <w:lang w:val="es-ES"/>
        </w:rPr>
        <w:t xml:space="preserve">s, </w:t>
      </w:r>
      <w:r w:rsidRPr="00F52382">
        <w:rPr>
          <w:lang w:val="es-ES"/>
        </w:rPr>
        <w:t>intercambio de ficheros</w:t>
      </w:r>
      <w:r w:rsidR="003312B3" w:rsidRPr="00F52382">
        <w:rPr>
          <w:lang w:val="es-ES"/>
        </w:rPr>
        <w:t>..</w:t>
      </w:r>
      <w:r w:rsidRPr="00F52382">
        <w:rPr>
          <w:lang w:val="es-ES"/>
        </w:rPr>
        <w:t>. Todos los servicios que ofrece Internet son llevados a cabo por miles de ordenadores que están permanentemente e</w:t>
      </w:r>
      <w:r w:rsidR="003312B3" w:rsidRPr="00F52382">
        <w:rPr>
          <w:lang w:val="es-ES"/>
        </w:rPr>
        <w:t xml:space="preserve">ncendidos y conectados a la red. </w:t>
      </w:r>
    </w:p>
    <w:p w:rsidR="00781E90" w:rsidRDefault="00781E90" w:rsidP="009F12B0">
      <w:pPr>
        <w:pStyle w:val="Textoindependiente"/>
        <w:keepLines/>
        <w:widowControl/>
        <w:suppressAutoHyphens/>
        <w:spacing w:before="70" w:after="120"/>
        <w:ind w:right="224" w:firstLine="709"/>
        <w:jc w:val="both"/>
        <w:rPr>
          <w:lang w:val="es-ES"/>
        </w:rPr>
      </w:pPr>
      <w:r w:rsidRPr="00F52382">
        <w:rPr>
          <w:lang w:val="es-ES"/>
        </w:rPr>
        <w:t>Estos  ordenadores son los servidores, los hay que ofrecen correo electrónico, otros hacen posible nuestras conversaciones por chat, otros la transferencia de ficheros o la visita a las páginas web y así hasta completar la lista de servicios de Internet.</w:t>
      </w:r>
    </w:p>
    <w:p w:rsidR="001111BF" w:rsidRPr="00F52382" w:rsidRDefault="001111BF" w:rsidP="009F12B0">
      <w:pPr>
        <w:pStyle w:val="Textoindependiente"/>
        <w:keepLines/>
        <w:widowControl/>
        <w:suppressAutoHyphens/>
        <w:spacing w:before="70" w:after="120"/>
        <w:ind w:right="224" w:firstLine="709"/>
        <w:jc w:val="both"/>
        <w:rPr>
          <w:lang w:val="es-ES"/>
        </w:rPr>
      </w:pPr>
    </w:p>
    <w:p w:rsidR="00781E90" w:rsidRDefault="00781E90" w:rsidP="009F12B0">
      <w:pPr>
        <w:pStyle w:val="Textoindependiente"/>
        <w:keepLines/>
        <w:widowControl/>
        <w:suppressAutoHyphens/>
        <w:spacing w:before="70" w:after="120"/>
        <w:ind w:right="224" w:firstLine="709"/>
        <w:jc w:val="both"/>
        <w:rPr>
          <w:lang w:val="es-ES"/>
        </w:rPr>
      </w:pPr>
      <w:r w:rsidRPr="00F52382">
        <w:rPr>
          <w:lang w:val="es-ES"/>
        </w:rPr>
        <w:t>Entre los servicios más habituales realizados por los servidores destacan los siguientes:</w:t>
      </w:r>
    </w:p>
    <w:p w:rsidR="00536921" w:rsidRDefault="00536921" w:rsidP="009F12B0">
      <w:pPr>
        <w:pStyle w:val="Textoindependiente"/>
        <w:keepLines/>
        <w:widowControl/>
        <w:suppressAutoHyphens/>
        <w:spacing w:before="70" w:after="120"/>
        <w:ind w:right="224" w:firstLine="709"/>
        <w:jc w:val="both"/>
        <w:rPr>
          <w:lang w:val="es-ES"/>
        </w:rPr>
      </w:pPr>
    </w:p>
    <w:tbl>
      <w:tblPr>
        <w:tblStyle w:val="Listamedia2-nfasis1"/>
        <w:tblW w:w="4002"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586"/>
        <w:gridCol w:w="5964"/>
      </w:tblGrid>
      <w:tr w:rsidR="00536DA4" w:rsidRPr="00F52382" w:rsidTr="002B484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512" w:type="pct"/>
            <w:tcBorders>
              <w:top w:val="single" w:sz="12" w:space="0" w:color="auto"/>
              <w:left w:val="single" w:sz="12" w:space="0" w:color="auto"/>
              <w:bottom w:val="single" w:sz="12" w:space="0" w:color="auto"/>
              <w:right w:val="single" w:sz="12" w:space="0" w:color="auto"/>
            </w:tcBorders>
            <w:shd w:val="clear" w:color="auto" w:fill="92D050"/>
          </w:tcPr>
          <w:p w:rsidR="00536DA4" w:rsidRPr="00F52382" w:rsidRDefault="00536DA4" w:rsidP="009F12B0">
            <w:pPr>
              <w:jc w:val="center"/>
              <w:rPr>
                <w:rFonts w:asciiTheme="minorHAnsi" w:eastAsiaTheme="minorEastAsia" w:hAnsiTheme="minorHAnsi" w:cstheme="minorBidi"/>
                <w:b/>
                <w:color w:val="000000"/>
                <w:sz w:val="28"/>
                <w:szCs w:val="28"/>
              </w:rPr>
            </w:pPr>
            <w:r>
              <w:rPr>
                <w:rFonts w:asciiTheme="minorHAnsi" w:eastAsiaTheme="minorEastAsia" w:hAnsiTheme="minorHAnsi" w:cstheme="minorBidi"/>
                <w:b/>
                <w:color w:val="000000"/>
                <w:sz w:val="28"/>
                <w:szCs w:val="28"/>
              </w:rPr>
              <w:t>Servicios de Internet</w:t>
            </w:r>
          </w:p>
        </w:tc>
        <w:tc>
          <w:tcPr>
            <w:tcW w:w="3488" w:type="pct"/>
            <w:tcBorders>
              <w:top w:val="single" w:sz="12" w:space="0" w:color="auto"/>
              <w:left w:val="single" w:sz="12" w:space="0" w:color="auto"/>
              <w:bottom w:val="single" w:sz="12" w:space="0" w:color="auto"/>
              <w:right w:val="single" w:sz="12" w:space="0" w:color="auto"/>
            </w:tcBorders>
            <w:shd w:val="clear" w:color="auto" w:fill="92D050"/>
          </w:tcPr>
          <w:p w:rsidR="00536DA4" w:rsidRPr="00F52382" w:rsidRDefault="00536DA4" w:rsidP="009F12B0">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b/>
                <w:color w:val="000000"/>
                <w:sz w:val="28"/>
                <w:szCs w:val="28"/>
              </w:rPr>
            </w:pPr>
            <w:r>
              <w:rPr>
                <w:rFonts w:asciiTheme="minorHAnsi" w:eastAsiaTheme="minorEastAsia" w:hAnsiTheme="minorHAnsi" w:cstheme="minorBidi"/>
                <w:b/>
                <w:color w:val="000000"/>
                <w:sz w:val="28"/>
                <w:szCs w:val="28"/>
              </w:rPr>
              <w:t>Características</w:t>
            </w:r>
          </w:p>
        </w:tc>
      </w:tr>
      <w:tr w:rsidR="00536DA4" w:rsidRPr="00F52382" w:rsidTr="00536D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12"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536DA4" w:rsidRPr="00F52382" w:rsidRDefault="00536DA4" w:rsidP="009F12B0">
            <w:pPr>
              <w:rPr>
                <w:rFonts w:asciiTheme="minorHAnsi" w:eastAsiaTheme="minorEastAsia" w:hAnsiTheme="minorHAnsi" w:cstheme="minorBidi"/>
                <w:color w:val="000000"/>
              </w:rPr>
            </w:pPr>
            <w:r>
              <w:rPr>
                <w:rFonts w:asciiTheme="minorHAnsi" w:eastAsiaTheme="minorEastAsia" w:hAnsiTheme="minorHAnsi" w:cstheme="minorBidi"/>
                <w:color w:val="000000"/>
              </w:rPr>
              <w:t>World Wide Web (WWW)</w:t>
            </w:r>
          </w:p>
        </w:tc>
        <w:tc>
          <w:tcPr>
            <w:tcW w:w="3488"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536DA4" w:rsidRPr="00F52382" w:rsidRDefault="00536DA4" w:rsidP="009F12B0">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rPr>
            </w:pPr>
            <w:r>
              <w:rPr>
                <w:rFonts w:asciiTheme="minorHAnsi" w:eastAsiaTheme="minorEastAsia" w:hAnsiTheme="minorHAnsi" w:cstheme="minorBidi"/>
                <w:color w:val="000000"/>
              </w:rPr>
              <w:t>Suministra documentos compuestos por texto, imágenes, música, vídeos y otros contenidos multimedia, con enlaces o hipervínculos.</w:t>
            </w:r>
          </w:p>
        </w:tc>
      </w:tr>
      <w:tr w:rsidR="00536DA4" w:rsidRPr="00F52382" w:rsidTr="00192559">
        <w:trPr>
          <w:jc w:val="center"/>
        </w:trPr>
        <w:tc>
          <w:tcPr>
            <w:cnfStyle w:val="001000000000" w:firstRow="0" w:lastRow="0" w:firstColumn="1" w:lastColumn="0" w:oddVBand="0" w:evenVBand="0" w:oddHBand="0" w:evenHBand="0" w:firstRowFirstColumn="0" w:firstRowLastColumn="0" w:lastRowFirstColumn="0" w:lastRowLastColumn="0"/>
            <w:tcW w:w="1512" w:type="pct"/>
            <w:tcBorders>
              <w:top w:val="single" w:sz="12" w:space="0" w:color="auto"/>
              <w:left w:val="single" w:sz="12" w:space="0" w:color="auto"/>
              <w:bottom w:val="single" w:sz="12" w:space="0" w:color="auto"/>
              <w:right w:val="single" w:sz="12" w:space="0" w:color="auto"/>
            </w:tcBorders>
          </w:tcPr>
          <w:p w:rsidR="00536DA4" w:rsidRPr="00F52382" w:rsidRDefault="00536DA4" w:rsidP="009F12B0">
            <w:pPr>
              <w:rPr>
                <w:rFonts w:asciiTheme="minorHAnsi" w:eastAsiaTheme="minorEastAsia" w:hAnsiTheme="minorHAnsi" w:cstheme="minorBidi"/>
                <w:color w:val="000000"/>
              </w:rPr>
            </w:pPr>
            <w:r>
              <w:rPr>
                <w:rFonts w:asciiTheme="minorHAnsi" w:eastAsiaTheme="minorEastAsia" w:hAnsiTheme="minorHAnsi" w:cstheme="minorBidi"/>
                <w:color w:val="000000"/>
              </w:rPr>
              <w:t>Correo electrónico</w:t>
            </w:r>
          </w:p>
        </w:tc>
        <w:tc>
          <w:tcPr>
            <w:tcW w:w="3488" w:type="pct"/>
            <w:tcBorders>
              <w:top w:val="single" w:sz="12" w:space="0" w:color="auto"/>
              <w:left w:val="single" w:sz="12" w:space="0" w:color="auto"/>
              <w:bottom w:val="single" w:sz="12" w:space="0" w:color="auto"/>
              <w:right w:val="single" w:sz="12" w:space="0" w:color="auto"/>
            </w:tcBorders>
          </w:tcPr>
          <w:p w:rsidR="00536DA4" w:rsidRPr="00F52382" w:rsidRDefault="00536DA4" w:rsidP="009F12B0">
            <w:pP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rPr>
            </w:pPr>
            <w:r>
              <w:rPr>
                <w:rFonts w:asciiTheme="minorHAnsi" w:eastAsiaTheme="minorEastAsia" w:hAnsiTheme="minorHAnsi" w:cstheme="minorBidi"/>
                <w:color w:val="000000"/>
              </w:rPr>
              <w:t xml:space="preserve">Permite el intercambio de información en forma de texto, imágenes o cualquier tipo de archivo en </w:t>
            </w:r>
            <w:r w:rsidRPr="00536DA4">
              <w:rPr>
                <w:rFonts w:asciiTheme="minorHAnsi" w:eastAsiaTheme="minorEastAsia" w:hAnsiTheme="minorHAnsi" w:cstheme="minorBidi"/>
                <w:b/>
                <w:color w:val="000000"/>
              </w:rPr>
              <w:t>tiempo diferido</w:t>
            </w:r>
            <w:r>
              <w:rPr>
                <w:rFonts w:asciiTheme="minorHAnsi" w:eastAsiaTheme="minorEastAsia" w:hAnsiTheme="minorHAnsi" w:cstheme="minorBidi"/>
                <w:color w:val="000000"/>
              </w:rPr>
              <w:t>.</w:t>
            </w:r>
          </w:p>
        </w:tc>
      </w:tr>
      <w:tr w:rsidR="00536DA4" w:rsidRPr="00F52382" w:rsidTr="001925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12"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536DA4" w:rsidRPr="00F52382" w:rsidRDefault="00536DA4" w:rsidP="009F12B0">
            <w:pPr>
              <w:rPr>
                <w:rFonts w:asciiTheme="minorHAnsi" w:eastAsiaTheme="minorEastAsia" w:hAnsiTheme="minorHAnsi" w:cstheme="minorBidi"/>
                <w:color w:val="000000"/>
              </w:rPr>
            </w:pPr>
            <w:r>
              <w:rPr>
                <w:rFonts w:asciiTheme="minorHAnsi" w:eastAsiaTheme="minorEastAsia" w:hAnsiTheme="minorHAnsi" w:cstheme="minorBidi"/>
                <w:color w:val="000000"/>
              </w:rPr>
              <w:t>Intercambio de ficheros</w:t>
            </w:r>
          </w:p>
        </w:tc>
        <w:tc>
          <w:tcPr>
            <w:tcW w:w="3488"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536DA4" w:rsidRPr="00F52382" w:rsidRDefault="00536DA4" w:rsidP="009F12B0">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rPr>
            </w:pPr>
            <w:r>
              <w:rPr>
                <w:rFonts w:asciiTheme="minorHAnsi" w:eastAsiaTheme="minorEastAsia" w:hAnsiTheme="minorHAnsi" w:cstheme="minorBidi"/>
                <w:color w:val="000000"/>
              </w:rPr>
              <w:t>Hay diferentes servicios para el intercambio de ficheros. Los más</w:t>
            </w:r>
            <w:r w:rsidR="00536921">
              <w:rPr>
                <w:rFonts w:asciiTheme="minorHAnsi" w:eastAsiaTheme="minorEastAsia" w:hAnsiTheme="minorHAnsi" w:cstheme="minorBidi"/>
                <w:color w:val="000000"/>
              </w:rPr>
              <w:t xml:space="preserve"> usados son FTP (File Transfer P</w:t>
            </w:r>
            <w:r>
              <w:rPr>
                <w:rFonts w:asciiTheme="minorHAnsi" w:eastAsiaTheme="minorEastAsia" w:hAnsiTheme="minorHAnsi" w:cstheme="minorBidi"/>
                <w:color w:val="000000"/>
              </w:rPr>
              <w:t>rotocol) en el que los ficheros se cargan o descarga a/desde un único servidor; y P2P (Peer to Peer) donde los ordenadores de los usuarios funcionan tanto como cliente como servidor.</w:t>
            </w:r>
          </w:p>
        </w:tc>
      </w:tr>
      <w:tr w:rsidR="00536DA4" w:rsidRPr="00F52382" w:rsidTr="00536DA4">
        <w:trPr>
          <w:jc w:val="center"/>
        </w:trPr>
        <w:tc>
          <w:tcPr>
            <w:cnfStyle w:val="001000000000" w:firstRow="0" w:lastRow="0" w:firstColumn="1" w:lastColumn="0" w:oddVBand="0" w:evenVBand="0" w:oddHBand="0" w:evenHBand="0" w:firstRowFirstColumn="0" w:firstRowLastColumn="0" w:lastRowFirstColumn="0" w:lastRowLastColumn="0"/>
            <w:tcW w:w="1512" w:type="pct"/>
            <w:tcBorders>
              <w:top w:val="single" w:sz="12" w:space="0" w:color="auto"/>
              <w:left w:val="single" w:sz="12" w:space="0" w:color="auto"/>
              <w:bottom w:val="single" w:sz="12" w:space="0" w:color="auto"/>
              <w:right w:val="single" w:sz="12" w:space="0" w:color="auto"/>
            </w:tcBorders>
          </w:tcPr>
          <w:p w:rsidR="00536DA4" w:rsidRPr="00F52382" w:rsidRDefault="00536DA4" w:rsidP="009F12B0">
            <w:pPr>
              <w:rPr>
                <w:rFonts w:asciiTheme="minorHAnsi" w:eastAsiaTheme="minorEastAsia" w:hAnsiTheme="minorHAnsi" w:cstheme="minorBidi"/>
                <w:color w:val="000000"/>
              </w:rPr>
            </w:pPr>
            <w:r>
              <w:rPr>
                <w:rFonts w:asciiTheme="minorHAnsi" w:eastAsiaTheme="minorEastAsia" w:hAnsiTheme="minorHAnsi" w:cstheme="minorBidi"/>
                <w:color w:val="000000"/>
              </w:rPr>
              <w:t>Chat</w:t>
            </w:r>
          </w:p>
        </w:tc>
        <w:tc>
          <w:tcPr>
            <w:tcW w:w="3488" w:type="pct"/>
            <w:tcBorders>
              <w:top w:val="single" w:sz="12" w:space="0" w:color="auto"/>
              <w:left w:val="single" w:sz="12" w:space="0" w:color="auto"/>
              <w:bottom w:val="single" w:sz="12" w:space="0" w:color="auto"/>
              <w:right w:val="single" w:sz="12" w:space="0" w:color="auto"/>
            </w:tcBorders>
          </w:tcPr>
          <w:p w:rsidR="00536DA4" w:rsidRPr="00F52382" w:rsidRDefault="00536DA4" w:rsidP="009F12B0">
            <w:pP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rPr>
            </w:pPr>
            <w:r>
              <w:rPr>
                <w:rFonts w:asciiTheme="minorHAnsi" w:eastAsiaTheme="minorEastAsia" w:hAnsiTheme="minorHAnsi" w:cstheme="minorBidi"/>
                <w:color w:val="000000"/>
              </w:rPr>
              <w:t xml:space="preserve">Mediante este servicio nos podemos comunicar con personas de cualquier parte del mundo en </w:t>
            </w:r>
            <w:r w:rsidRPr="00536DA4">
              <w:rPr>
                <w:rFonts w:asciiTheme="minorHAnsi" w:eastAsiaTheme="minorEastAsia" w:hAnsiTheme="minorHAnsi" w:cstheme="minorBidi"/>
                <w:b/>
                <w:color w:val="000000"/>
              </w:rPr>
              <w:t>tiempo real</w:t>
            </w:r>
            <w:r>
              <w:rPr>
                <w:rFonts w:asciiTheme="minorHAnsi" w:eastAsiaTheme="minorEastAsia" w:hAnsiTheme="minorHAnsi" w:cstheme="minorBidi"/>
                <w:color w:val="000000"/>
              </w:rPr>
              <w:t xml:space="preserve"> por medio de texto, voz, vídeo o imágenes. </w:t>
            </w:r>
          </w:p>
        </w:tc>
      </w:tr>
      <w:tr w:rsidR="00536DA4" w:rsidRPr="00F52382" w:rsidTr="00536D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12"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536DA4" w:rsidRPr="00F52382" w:rsidRDefault="00536DA4" w:rsidP="009F12B0">
            <w:pPr>
              <w:rPr>
                <w:rFonts w:asciiTheme="minorHAnsi" w:eastAsiaTheme="minorEastAsia" w:hAnsiTheme="minorHAnsi" w:cstheme="minorBidi"/>
                <w:color w:val="000000"/>
              </w:rPr>
            </w:pPr>
            <w:r>
              <w:rPr>
                <w:rFonts w:asciiTheme="minorHAnsi" w:eastAsiaTheme="minorEastAsia" w:hAnsiTheme="minorHAnsi" w:cstheme="minorBidi"/>
                <w:color w:val="000000"/>
              </w:rPr>
              <w:t>Foros</w:t>
            </w:r>
          </w:p>
        </w:tc>
        <w:tc>
          <w:tcPr>
            <w:tcW w:w="3488"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536DA4" w:rsidRPr="00F52382" w:rsidRDefault="00536DA4" w:rsidP="009F12B0">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rPr>
            </w:pPr>
            <w:r>
              <w:rPr>
                <w:rFonts w:asciiTheme="minorHAnsi" w:eastAsiaTheme="minorEastAsia" w:hAnsiTheme="minorHAnsi" w:cstheme="minorBidi"/>
                <w:color w:val="000000"/>
              </w:rPr>
              <w:t xml:space="preserve">Son páginas e intercambio de información en las que los usuarios hacen preguntas sobre un tema y cualquier otro usuario </w:t>
            </w:r>
            <w:r w:rsidR="00536921">
              <w:rPr>
                <w:rFonts w:asciiTheme="minorHAnsi" w:eastAsiaTheme="minorEastAsia" w:hAnsiTheme="minorHAnsi" w:cstheme="minorBidi"/>
                <w:color w:val="000000"/>
              </w:rPr>
              <w:t>intenta ayudar con la respuesta adecuada.</w:t>
            </w:r>
          </w:p>
        </w:tc>
      </w:tr>
    </w:tbl>
    <w:p w:rsidR="001111BF" w:rsidRDefault="001111BF" w:rsidP="009F12B0">
      <w:pPr>
        <w:pStyle w:val="Descripcin"/>
        <w:jc w:val="center"/>
        <w:rPr>
          <w:rFonts w:ascii="Arial" w:hAnsi="Arial" w:cs="Arial"/>
          <w:sz w:val="22"/>
          <w:szCs w:val="22"/>
        </w:rPr>
      </w:pPr>
      <w:bookmarkStart w:id="51" w:name="_Toc490998366"/>
      <w:bookmarkStart w:id="52" w:name="_Toc490998442"/>
      <w:bookmarkStart w:id="53" w:name="_Toc491105418"/>
      <w:bookmarkStart w:id="54" w:name="_Toc491105464"/>
    </w:p>
    <w:p w:rsidR="00781E90" w:rsidRDefault="00ED6CA7" w:rsidP="009F12B0">
      <w:pPr>
        <w:pStyle w:val="Descripcin"/>
        <w:jc w:val="center"/>
        <w:rPr>
          <w:rFonts w:ascii="Arial" w:hAnsi="Arial" w:cs="Arial"/>
          <w:sz w:val="22"/>
          <w:szCs w:val="22"/>
        </w:rPr>
      </w:pPr>
      <w:r w:rsidRPr="00F52382">
        <w:rPr>
          <w:rFonts w:ascii="Arial" w:hAnsi="Arial" w:cs="Arial"/>
          <w:sz w:val="22"/>
          <w:szCs w:val="22"/>
        </w:rPr>
        <w:t>Fig.-1.</w:t>
      </w:r>
      <w:r w:rsidR="003B4907" w:rsidRPr="00F52382">
        <w:rPr>
          <w:rFonts w:ascii="Arial" w:hAnsi="Arial" w:cs="Arial"/>
          <w:sz w:val="22"/>
          <w:szCs w:val="22"/>
        </w:rPr>
        <w:fldChar w:fldCharType="begin"/>
      </w:r>
      <w:r w:rsidR="003B4907" w:rsidRPr="00F52382">
        <w:rPr>
          <w:rFonts w:ascii="Arial" w:hAnsi="Arial" w:cs="Arial"/>
          <w:sz w:val="22"/>
          <w:szCs w:val="22"/>
        </w:rPr>
        <w:instrText xml:space="preserve"> SEQ Fig.-1. \* ARABIC </w:instrText>
      </w:r>
      <w:r w:rsidR="003B4907" w:rsidRPr="00F52382">
        <w:rPr>
          <w:rFonts w:ascii="Arial" w:hAnsi="Arial" w:cs="Arial"/>
          <w:sz w:val="22"/>
          <w:szCs w:val="22"/>
        </w:rPr>
        <w:fldChar w:fldCharType="separate"/>
      </w:r>
      <w:r w:rsidR="001269DB">
        <w:rPr>
          <w:rFonts w:ascii="Arial" w:hAnsi="Arial" w:cs="Arial"/>
          <w:noProof/>
          <w:sz w:val="22"/>
          <w:szCs w:val="22"/>
        </w:rPr>
        <w:t>18</w:t>
      </w:r>
      <w:r w:rsidR="003B4907" w:rsidRPr="00F52382">
        <w:rPr>
          <w:rFonts w:ascii="Arial" w:hAnsi="Arial" w:cs="Arial"/>
          <w:sz w:val="22"/>
          <w:szCs w:val="22"/>
        </w:rPr>
        <w:fldChar w:fldCharType="end"/>
      </w:r>
      <w:r w:rsidR="003B4907" w:rsidRPr="00F52382">
        <w:rPr>
          <w:rFonts w:ascii="Arial" w:hAnsi="Arial" w:cs="Arial"/>
          <w:sz w:val="22"/>
          <w:szCs w:val="22"/>
        </w:rPr>
        <w:t xml:space="preserve"> </w:t>
      </w:r>
      <w:r w:rsidR="00781E90" w:rsidRPr="00F52382">
        <w:rPr>
          <w:rFonts w:ascii="Arial" w:hAnsi="Arial" w:cs="Arial"/>
          <w:sz w:val="22"/>
          <w:szCs w:val="22"/>
        </w:rPr>
        <w:t>Algunos de los más importantes servicios de internet.</w:t>
      </w:r>
      <w:bookmarkEnd w:id="51"/>
      <w:bookmarkEnd w:id="52"/>
      <w:bookmarkEnd w:id="53"/>
      <w:bookmarkEnd w:id="54"/>
    </w:p>
    <w:p w:rsidR="00536921" w:rsidRPr="00536921" w:rsidRDefault="00536921" w:rsidP="009F12B0"/>
    <w:p w:rsidR="00781E90" w:rsidRPr="00F52382" w:rsidRDefault="00781E90" w:rsidP="009F12B0">
      <w:pPr>
        <w:pStyle w:val="Textoindependiente"/>
        <w:keepLines/>
        <w:widowControl/>
        <w:suppressAutoHyphens/>
        <w:spacing w:before="197" w:after="120"/>
        <w:ind w:right="229" w:firstLine="709"/>
        <w:jc w:val="both"/>
        <w:rPr>
          <w:lang w:val="es-ES"/>
        </w:rPr>
      </w:pPr>
      <w:r w:rsidRPr="00F52382">
        <w:rPr>
          <w:lang w:val="es-ES"/>
        </w:rPr>
        <w:t>Dentro del conjunto de servicios que ofrece Internet, la web (</w:t>
      </w:r>
      <w:r w:rsidRPr="007A2C44">
        <w:rPr>
          <w:b/>
          <w:lang w:val="es-ES"/>
        </w:rPr>
        <w:t>W</w:t>
      </w:r>
      <w:r w:rsidRPr="00F52382">
        <w:rPr>
          <w:lang w:val="es-ES"/>
        </w:rPr>
        <w:t xml:space="preserve">orld </w:t>
      </w:r>
      <w:r w:rsidRPr="007A2C44">
        <w:rPr>
          <w:b/>
          <w:lang w:val="es-ES"/>
        </w:rPr>
        <w:t>W</w:t>
      </w:r>
      <w:r w:rsidRPr="00F52382">
        <w:rPr>
          <w:lang w:val="es-ES"/>
        </w:rPr>
        <w:t xml:space="preserve">ide </w:t>
      </w:r>
      <w:r w:rsidRPr="007A2C44">
        <w:rPr>
          <w:b/>
          <w:lang w:val="es-ES"/>
        </w:rPr>
        <w:t>W</w:t>
      </w:r>
      <w:r w:rsidRPr="00F52382">
        <w:rPr>
          <w:lang w:val="es-ES"/>
        </w:rPr>
        <w:t xml:space="preserve">eb) no es </w:t>
      </w:r>
      <w:r w:rsidRPr="00F52382">
        <w:rPr>
          <w:spacing w:val="-3"/>
          <w:lang w:val="es-ES"/>
        </w:rPr>
        <w:t xml:space="preserve">más </w:t>
      </w:r>
      <w:r w:rsidRPr="00F52382">
        <w:rPr>
          <w:lang w:val="es-ES"/>
        </w:rPr>
        <w:t xml:space="preserve">que uno de ellos. Probablemente sea el </w:t>
      </w:r>
      <w:r w:rsidRPr="00F52382">
        <w:rPr>
          <w:spacing w:val="-3"/>
          <w:lang w:val="es-ES"/>
        </w:rPr>
        <w:t xml:space="preserve">más </w:t>
      </w:r>
      <w:r w:rsidRPr="00F52382">
        <w:rPr>
          <w:lang w:val="es-ES"/>
        </w:rPr>
        <w:t>popular en estos momentos y a veces parezca  que Internet se limita a la web. Podemos decir que la web consiste en un inmenso conjunto de páginas conectadas unas a otras por un sistema de</w:t>
      </w:r>
      <w:r w:rsidRPr="00F52382">
        <w:rPr>
          <w:spacing w:val="-34"/>
          <w:lang w:val="es-ES"/>
        </w:rPr>
        <w:t xml:space="preserve"> </w:t>
      </w:r>
      <w:r w:rsidRPr="00F52382">
        <w:rPr>
          <w:lang w:val="es-ES"/>
        </w:rPr>
        <w:t>enlaces a los que se accede mediante los protocolos http y https.</w:t>
      </w:r>
    </w:p>
    <w:p w:rsidR="00781E90" w:rsidRDefault="00781E90" w:rsidP="009F12B0">
      <w:pPr>
        <w:keepLines/>
        <w:tabs>
          <w:tab w:val="left" w:pos="2633"/>
        </w:tabs>
        <w:suppressAutoHyphens/>
        <w:spacing w:after="120" w:line="240" w:lineRule="auto"/>
        <w:ind w:firstLine="709"/>
        <w:rPr>
          <w:rFonts w:ascii="Arial" w:hAnsi="Arial"/>
          <w:sz w:val="24"/>
        </w:rPr>
      </w:pPr>
      <w:r w:rsidRPr="00F52382">
        <w:rPr>
          <w:rFonts w:ascii="Arial" w:hAnsi="Arial"/>
          <w:sz w:val="24"/>
        </w:rPr>
        <w:lastRenderedPageBreak/>
        <w:t xml:space="preserve">El lenguaje de programación principal con el que está construida una web se llama </w:t>
      </w:r>
      <w:r w:rsidRPr="00F52382">
        <w:rPr>
          <w:rFonts w:ascii="Arial" w:hAnsi="Arial"/>
          <w:b/>
          <w:sz w:val="24"/>
        </w:rPr>
        <w:t>HTML</w:t>
      </w:r>
      <w:r w:rsidR="003312B3" w:rsidRPr="00F52382">
        <w:rPr>
          <w:rFonts w:ascii="Arial" w:hAnsi="Arial"/>
          <w:b/>
          <w:sz w:val="24"/>
        </w:rPr>
        <w:t>/XHTML</w:t>
      </w:r>
      <w:r w:rsidRPr="00F52382">
        <w:rPr>
          <w:rFonts w:ascii="Arial" w:hAnsi="Arial"/>
          <w:sz w:val="24"/>
        </w:rPr>
        <w:t xml:space="preserve"> (HyperText Markup Language) y es un entramado de páginas conectadas con enlaces, que no solo se limita a presentar textos y enlaces, sino que también puede ofrecernos imágenes, videos, sonido y todo tipo de presentaciones. </w:t>
      </w:r>
    </w:p>
    <w:p w:rsidR="001111BF" w:rsidRPr="00F52382" w:rsidRDefault="001111BF" w:rsidP="009F12B0">
      <w:pPr>
        <w:keepLines/>
        <w:tabs>
          <w:tab w:val="left" w:pos="2633"/>
        </w:tabs>
        <w:suppressAutoHyphens/>
        <w:spacing w:after="120" w:line="240" w:lineRule="auto"/>
        <w:ind w:firstLine="709"/>
        <w:rPr>
          <w:rFonts w:ascii="Arial" w:hAnsi="Arial"/>
          <w:sz w:val="24"/>
        </w:rPr>
      </w:pPr>
    </w:p>
    <w:p w:rsidR="004479EF" w:rsidRPr="00F52382" w:rsidRDefault="002604BB" w:rsidP="009F12B0">
      <w:pPr>
        <w:pStyle w:val="Ttulo2"/>
        <w:numPr>
          <w:ilvl w:val="2"/>
          <w:numId w:val="5"/>
        </w:numPr>
        <w:rPr>
          <w:lang w:val="es-ES"/>
        </w:rPr>
      </w:pPr>
      <w:bookmarkStart w:id="55" w:name="_Toc490998076"/>
      <w:bookmarkStart w:id="56" w:name="_Toc490998313"/>
      <w:bookmarkStart w:id="57" w:name="_Toc532301171"/>
      <w:r w:rsidRPr="00F52382">
        <w:rPr>
          <w:lang w:val="es-ES"/>
        </w:rPr>
        <w:t>Hardware de Red</w:t>
      </w:r>
      <w:bookmarkEnd w:id="55"/>
      <w:bookmarkEnd w:id="56"/>
      <w:bookmarkEnd w:id="57"/>
    </w:p>
    <w:p w:rsidR="00A178D6" w:rsidRDefault="00A178D6" w:rsidP="009F12B0">
      <w:pPr>
        <w:pStyle w:val="Textoindependiente"/>
        <w:keepNext/>
        <w:keepLines/>
        <w:widowControl/>
        <w:suppressAutoHyphens/>
        <w:ind w:right="117" w:firstLine="709"/>
        <w:jc w:val="both"/>
        <w:rPr>
          <w:lang w:val="es-ES"/>
        </w:rPr>
      </w:pPr>
      <w:r w:rsidRPr="00F52382">
        <w:rPr>
          <w:lang w:val="es-ES"/>
        </w:rPr>
        <w:t xml:space="preserve">Los elementos </w:t>
      </w:r>
      <w:r w:rsidR="002604BB" w:rsidRPr="00F52382">
        <w:rPr>
          <w:lang w:val="es-ES"/>
        </w:rPr>
        <w:t xml:space="preserve">hardware </w:t>
      </w:r>
      <w:r w:rsidR="00593E70" w:rsidRPr="00F52382">
        <w:rPr>
          <w:lang w:val="es-ES"/>
        </w:rPr>
        <w:t>y medios de comunicación necesarios para crear redes</w:t>
      </w:r>
      <w:r w:rsidR="005768D0" w:rsidRPr="00F52382">
        <w:rPr>
          <w:lang w:val="es-ES"/>
        </w:rPr>
        <w:t xml:space="preserve"> de corto alcance (PAN</w:t>
      </w:r>
      <w:r w:rsidR="00593E70" w:rsidRPr="00F52382">
        <w:rPr>
          <w:lang w:val="es-ES"/>
        </w:rPr>
        <w:t xml:space="preserve"> o LAN) y redes de extensas (MAN o WAN) son diferentes por ello distinguiremos entre unos y otros: </w:t>
      </w:r>
    </w:p>
    <w:p w:rsidR="001111BF" w:rsidRPr="00F52382" w:rsidRDefault="001111BF" w:rsidP="009F12B0">
      <w:pPr>
        <w:pStyle w:val="Textoindependiente"/>
        <w:keepNext/>
        <w:keepLines/>
        <w:widowControl/>
        <w:suppressAutoHyphens/>
        <w:ind w:right="117" w:firstLine="709"/>
        <w:jc w:val="both"/>
        <w:rPr>
          <w:lang w:val="es-ES"/>
        </w:rPr>
      </w:pPr>
    </w:p>
    <w:p w:rsidR="00593E70" w:rsidRPr="00F52382" w:rsidRDefault="00593E70" w:rsidP="009F12B0">
      <w:pPr>
        <w:pStyle w:val="Ttulo2"/>
        <w:numPr>
          <w:ilvl w:val="3"/>
          <w:numId w:val="5"/>
        </w:numPr>
        <w:rPr>
          <w:lang w:val="es-ES"/>
        </w:rPr>
      </w:pPr>
      <w:bookmarkStart w:id="58" w:name="_Toc490998077"/>
      <w:bookmarkStart w:id="59" w:name="_Toc490998314"/>
      <w:bookmarkStart w:id="60" w:name="_Toc532301172"/>
      <w:r w:rsidRPr="00F52382">
        <w:rPr>
          <w:lang w:val="es-ES"/>
        </w:rPr>
        <w:t>Hardware de acceso a la red</w:t>
      </w:r>
      <w:bookmarkEnd w:id="58"/>
      <w:bookmarkEnd w:id="59"/>
      <w:bookmarkEnd w:id="60"/>
    </w:p>
    <w:p w:rsidR="005768D0" w:rsidRPr="00F52382" w:rsidRDefault="007A2C44" w:rsidP="009F12B0">
      <w:pPr>
        <w:pStyle w:val="Textoindependiente"/>
        <w:keepNext/>
        <w:keepLines/>
        <w:widowControl/>
        <w:shd w:val="clear" w:color="auto" w:fill="D9D9D9" w:themeFill="background1" w:themeFillShade="D9"/>
        <w:suppressAutoHyphens/>
        <w:spacing w:after="120"/>
        <w:ind w:right="119"/>
        <w:jc w:val="both"/>
        <w:rPr>
          <w:lang w:val="es-ES"/>
        </w:rPr>
      </w:pPr>
      <w:r>
        <w:rPr>
          <w:b/>
          <w:lang w:val="es-ES"/>
        </w:rPr>
        <w:tab/>
      </w:r>
      <w:r w:rsidR="00A178D6" w:rsidRPr="00F52382">
        <w:rPr>
          <w:b/>
          <w:lang w:val="es-ES"/>
        </w:rPr>
        <w:t>Adaptadores de red:</w:t>
      </w:r>
      <w:r w:rsidR="00A178D6" w:rsidRPr="00F52382">
        <w:rPr>
          <w:lang w:val="es-ES"/>
        </w:rPr>
        <w:t xml:space="preserve"> </w:t>
      </w:r>
      <w:r w:rsidR="001E2A53">
        <w:rPr>
          <w:lang w:val="es-ES"/>
        </w:rPr>
        <w:t>p</w:t>
      </w:r>
      <w:r w:rsidR="00215ECE" w:rsidRPr="00F52382">
        <w:rPr>
          <w:lang w:val="es-ES"/>
        </w:rPr>
        <w:t xml:space="preserve">ermiten el acceso del host al medio físico o inalámbrico de la red. </w:t>
      </w:r>
      <w:r w:rsidR="003613BA" w:rsidRPr="00F52382">
        <w:rPr>
          <w:lang w:val="es-ES"/>
        </w:rPr>
        <w:t>Pueden esta</w:t>
      </w:r>
      <w:r w:rsidR="00EE4FF6" w:rsidRPr="00F52382">
        <w:rPr>
          <w:lang w:val="es-ES"/>
        </w:rPr>
        <w:t xml:space="preserve">r integrados en la placa base, </w:t>
      </w:r>
      <w:r w:rsidR="003613BA" w:rsidRPr="00F52382">
        <w:rPr>
          <w:lang w:val="es-ES"/>
        </w:rPr>
        <w:t>en una ranura de expansión del PC</w:t>
      </w:r>
      <w:r w:rsidR="00EE4FF6" w:rsidRPr="00F52382">
        <w:rPr>
          <w:lang w:val="es-ES"/>
        </w:rPr>
        <w:t xml:space="preserve"> o mediante conexión USB</w:t>
      </w:r>
      <w:r w:rsidR="003613BA" w:rsidRPr="00F52382">
        <w:rPr>
          <w:lang w:val="es-ES"/>
        </w:rPr>
        <w:t xml:space="preserve">. </w:t>
      </w:r>
    </w:p>
    <w:p w:rsidR="00A178D6" w:rsidRPr="00F52382" w:rsidRDefault="00215ECE" w:rsidP="009F12B0">
      <w:pPr>
        <w:pStyle w:val="Textoindependiente"/>
        <w:keepNext/>
        <w:keepLines/>
        <w:widowControl/>
        <w:suppressAutoHyphens/>
        <w:spacing w:after="120"/>
        <w:ind w:left="1069" w:right="119"/>
        <w:jc w:val="both"/>
        <w:rPr>
          <w:lang w:val="es-ES"/>
        </w:rPr>
      </w:pPr>
      <w:r w:rsidRPr="00F52382">
        <w:rPr>
          <w:lang w:val="es-ES"/>
        </w:rPr>
        <w:t>Los más usuales son:</w:t>
      </w:r>
    </w:p>
    <w:p w:rsidR="00215ECE" w:rsidRPr="00F52382" w:rsidRDefault="00215ECE" w:rsidP="009F12B0">
      <w:pPr>
        <w:pStyle w:val="Textoindependiente"/>
        <w:keepLines/>
        <w:widowControl/>
        <w:numPr>
          <w:ilvl w:val="1"/>
          <w:numId w:val="3"/>
        </w:numPr>
        <w:suppressAutoHyphens/>
        <w:spacing w:after="120"/>
        <w:ind w:right="119" w:hanging="357"/>
        <w:jc w:val="both"/>
        <w:rPr>
          <w:lang w:val="es-ES"/>
        </w:rPr>
      </w:pPr>
      <w:r w:rsidRPr="00F52382">
        <w:rPr>
          <w:lang w:val="es-ES"/>
        </w:rPr>
        <w:t>Adaptador Ethernet. Para la conexión a la red mediante cable de par trenzado y conector RJ45.</w:t>
      </w:r>
      <w:r w:rsidR="00DF6C77" w:rsidRPr="00F52382">
        <w:rPr>
          <w:lang w:val="es-ES"/>
        </w:rPr>
        <w:t xml:space="preserve"> </w:t>
      </w:r>
    </w:p>
    <w:p w:rsidR="00215ECE" w:rsidRPr="00F52382" w:rsidRDefault="00215ECE" w:rsidP="009F12B0">
      <w:pPr>
        <w:pStyle w:val="Textoindependiente"/>
        <w:keepLines/>
        <w:widowControl/>
        <w:numPr>
          <w:ilvl w:val="1"/>
          <w:numId w:val="3"/>
        </w:numPr>
        <w:suppressAutoHyphens/>
        <w:spacing w:after="120"/>
        <w:ind w:right="119" w:hanging="357"/>
        <w:jc w:val="both"/>
        <w:rPr>
          <w:lang w:val="es-ES"/>
        </w:rPr>
      </w:pPr>
      <w:r w:rsidRPr="00F52382">
        <w:rPr>
          <w:lang w:val="es-ES"/>
        </w:rPr>
        <w:t xml:space="preserve">Adaptador Wifi. Permite el acceso a una red Wifi. </w:t>
      </w:r>
    </w:p>
    <w:p w:rsidR="00215ECE" w:rsidRPr="00F52382" w:rsidRDefault="00C85F1A" w:rsidP="009F12B0">
      <w:pPr>
        <w:pStyle w:val="Textoindependiente"/>
        <w:keepLines/>
        <w:widowControl/>
        <w:numPr>
          <w:ilvl w:val="1"/>
          <w:numId w:val="3"/>
        </w:numPr>
        <w:suppressAutoHyphens/>
        <w:spacing w:after="120"/>
        <w:ind w:right="119" w:hanging="357"/>
        <w:jc w:val="both"/>
        <w:rPr>
          <w:lang w:val="es-ES"/>
        </w:rPr>
      </w:pPr>
      <w:r>
        <w:rPr>
          <w:noProof/>
          <w:lang w:val="es-ES" w:eastAsia="es-ES"/>
        </w:rPr>
        <w:drawing>
          <wp:anchor distT="0" distB="0" distL="114300" distR="114300" simplePos="0" relativeHeight="251726848" behindDoc="0" locked="0" layoutInCell="1" allowOverlap="1" wp14:anchorId="31F81814" wp14:editId="15C07D07">
            <wp:simplePos x="0" y="0"/>
            <wp:positionH relativeFrom="column">
              <wp:posOffset>914400</wp:posOffset>
            </wp:positionH>
            <wp:positionV relativeFrom="paragraph">
              <wp:posOffset>346075</wp:posOffset>
            </wp:positionV>
            <wp:extent cx="2464435" cy="1314450"/>
            <wp:effectExtent l="0" t="0" r="0" b="0"/>
            <wp:wrapSquare wrapText="bothSides"/>
            <wp:docPr id="1227" name="Imagen 1227" descr="Adaptador y tarjeta de red - Nilox 10NXAD0506002, Ethernet, 1000Mbit/s - Large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daptador y tarjeta de red - Nilox 10NXAD0506002, Ethernet, 1000Mbit/s - Large_image"/>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2464435"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215ECE" w:rsidRPr="00F52382">
        <w:rPr>
          <w:lang w:val="es-ES"/>
        </w:rPr>
        <w:t>Adaptador Bluetooth. Permi</w:t>
      </w:r>
      <w:r w:rsidR="0082063A" w:rsidRPr="00F52382">
        <w:rPr>
          <w:lang w:val="es-ES"/>
        </w:rPr>
        <w:t>te el acceso a dispositivos B</w:t>
      </w:r>
      <w:r w:rsidR="00215ECE" w:rsidRPr="00F52382">
        <w:rPr>
          <w:lang w:val="es-ES"/>
        </w:rPr>
        <w:t>lue</w:t>
      </w:r>
      <w:r w:rsidR="0082063A" w:rsidRPr="00F52382">
        <w:rPr>
          <w:lang w:val="es-ES"/>
        </w:rPr>
        <w:t>tooth.</w:t>
      </w:r>
    </w:p>
    <w:p w:rsidR="002B6A31" w:rsidRPr="00F52382" w:rsidRDefault="00C85F1A" w:rsidP="009F12B0">
      <w:pPr>
        <w:pStyle w:val="Textoindependiente"/>
        <w:keepLines/>
        <w:widowControl/>
        <w:suppressAutoHyphens/>
        <w:ind w:left="2149" w:right="117"/>
        <w:rPr>
          <w:lang w:val="es-ES"/>
        </w:rPr>
      </w:pPr>
      <w:r w:rsidRPr="00F52382">
        <w:rPr>
          <w:noProof/>
          <w:lang w:val="es-ES" w:eastAsia="es-ES"/>
        </w:rPr>
        <w:drawing>
          <wp:anchor distT="0" distB="0" distL="114300" distR="114300" simplePos="0" relativeHeight="251580416" behindDoc="0" locked="0" layoutInCell="1" allowOverlap="1" wp14:anchorId="14892D25" wp14:editId="6D958F5F">
            <wp:simplePos x="0" y="0"/>
            <wp:positionH relativeFrom="column">
              <wp:posOffset>3796665</wp:posOffset>
            </wp:positionH>
            <wp:positionV relativeFrom="paragraph">
              <wp:posOffset>90170</wp:posOffset>
            </wp:positionV>
            <wp:extent cx="2287270" cy="977265"/>
            <wp:effectExtent l="0" t="0" r="0" b="0"/>
            <wp:wrapSquare wrapText="bothSides"/>
            <wp:docPr id="20" name="Imagen 20" descr="Resultado de imagen de adaptadores de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adaptadores de red"/>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2287270" cy="9772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6A31" w:rsidRPr="00F52382" w:rsidRDefault="002B6A31" w:rsidP="009F12B0">
      <w:pPr>
        <w:pStyle w:val="Textoindependiente"/>
        <w:keepLines/>
        <w:widowControl/>
        <w:suppressAutoHyphens/>
        <w:ind w:left="2149" w:right="117"/>
        <w:jc w:val="both"/>
        <w:rPr>
          <w:lang w:val="es-ES"/>
        </w:rPr>
      </w:pPr>
    </w:p>
    <w:p w:rsidR="002B6A31" w:rsidRPr="00F52382" w:rsidRDefault="00502EA7" w:rsidP="009F12B0">
      <w:pPr>
        <w:pStyle w:val="Textoindependiente"/>
        <w:keepLines/>
        <w:widowControl/>
        <w:suppressAutoHyphens/>
        <w:ind w:left="2149" w:right="117"/>
        <w:jc w:val="both"/>
        <w:rPr>
          <w:lang w:val="es-ES"/>
        </w:rPr>
      </w:pPr>
      <w:r w:rsidRPr="00F52382">
        <w:rPr>
          <w:lang w:val="es-ES"/>
        </w:rPr>
        <w:t xml:space="preserve"> </w:t>
      </w:r>
    </w:p>
    <w:p w:rsidR="00DF6C77" w:rsidRPr="00F52382" w:rsidRDefault="00DF6C77" w:rsidP="009F12B0">
      <w:pPr>
        <w:pStyle w:val="Textoindependiente"/>
        <w:keepLines/>
        <w:widowControl/>
        <w:suppressAutoHyphens/>
        <w:ind w:left="2149" w:right="117"/>
        <w:jc w:val="both"/>
        <w:rPr>
          <w:lang w:val="es-ES"/>
        </w:rPr>
      </w:pPr>
    </w:p>
    <w:p w:rsidR="00502EA7" w:rsidRPr="00F52382" w:rsidRDefault="00502EA7" w:rsidP="009F12B0">
      <w:pPr>
        <w:pStyle w:val="Textoindependiente"/>
        <w:keepLines/>
        <w:widowControl/>
        <w:suppressAutoHyphens/>
        <w:ind w:right="117"/>
        <w:jc w:val="both"/>
        <w:rPr>
          <w:b/>
          <w:lang w:val="es-ES"/>
        </w:rPr>
      </w:pPr>
    </w:p>
    <w:p w:rsidR="00502EA7" w:rsidRPr="00F52382" w:rsidRDefault="00502EA7" w:rsidP="009F12B0">
      <w:pPr>
        <w:pStyle w:val="Textoindependiente"/>
        <w:keepLines/>
        <w:widowControl/>
        <w:suppressAutoHyphens/>
        <w:ind w:right="117"/>
        <w:jc w:val="both"/>
        <w:rPr>
          <w:b/>
          <w:lang w:val="es-ES"/>
        </w:rPr>
      </w:pPr>
    </w:p>
    <w:p w:rsidR="003B0603" w:rsidRPr="00F52382" w:rsidRDefault="00502EA7" w:rsidP="009F12B0">
      <w:pPr>
        <w:pStyle w:val="Descripcin"/>
        <w:rPr>
          <w:sz w:val="24"/>
          <w:szCs w:val="24"/>
        </w:rPr>
      </w:pPr>
      <w:r w:rsidRPr="00F52382">
        <w:rPr>
          <w:sz w:val="24"/>
          <w:szCs w:val="24"/>
        </w:rPr>
        <w:tab/>
      </w:r>
    </w:p>
    <w:p w:rsidR="00502EA7" w:rsidRPr="00F52382" w:rsidRDefault="007305D6" w:rsidP="009F12B0">
      <w:pPr>
        <w:pStyle w:val="Descripcin"/>
        <w:rPr>
          <w:rFonts w:ascii="Arial" w:hAnsi="Arial" w:cs="Arial"/>
          <w:sz w:val="22"/>
          <w:szCs w:val="22"/>
        </w:rPr>
      </w:pPr>
      <w:r w:rsidRPr="00F52382">
        <w:rPr>
          <w:noProof/>
          <w:lang w:eastAsia="es-ES"/>
        </w:rPr>
        <w:drawing>
          <wp:anchor distT="0" distB="0" distL="114300" distR="114300" simplePos="0" relativeHeight="251581440" behindDoc="0" locked="0" layoutInCell="1" allowOverlap="1" wp14:anchorId="1DAA32CA" wp14:editId="256B2BDA">
            <wp:simplePos x="0" y="0"/>
            <wp:positionH relativeFrom="column">
              <wp:posOffset>1010285</wp:posOffset>
            </wp:positionH>
            <wp:positionV relativeFrom="paragraph">
              <wp:posOffset>297180</wp:posOffset>
            </wp:positionV>
            <wp:extent cx="2070100" cy="1582420"/>
            <wp:effectExtent l="0" t="0" r="6350" b="0"/>
            <wp:wrapSquare wrapText="bothSides"/>
            <wp:docPr id="22" name="Imagen 22" descr="Resultado de imagen de adaptadores de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adaptadores de red"/>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070100" cy="1582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0603" w:rsidRPr="00F52382">
        <w:rPr>
          <w:rFonts w:ascii="Arial" w:hAnsi="Arial" w:cs="Arial"/>
          <w:sz w:val="22"/>
          <w:szCs w:val="22"/>
        </w:rPr>
        <w:tab/>
      </w:r>
      <w:r w:rsidR="003B0603" w:rsidRPr="00F52382">
        <w:rPr>
          <w:rFonts w:ascii="Arial" w:hAnsi="Arial" w:cs="Arial"/>
          <w:sz w:val="22"/>
          <w:szCs w:val="22"/>
        </w:rPr>
        <w:tab/>
      </w:r>
      <w:bookmarkStart w:id="61" w:name="_Toc491105419"/>
      <w:bookmarkStart w:id="62" w:name="_Toc491105465"/>
      <w:bookmarkStart w:id="63" w:name="_Toc490998367"/>
      <w:bookmarkStart w:id="64" w:name="_Toc490998443"/>
      <w:r w:rsidR="00ED6CA7" w:rsidRPr="00F52382">
        <w:rPr>
          <w:rFonts w:ascii="Arial" w:hAnsi="Arial" w:cs="Arial"/>
          <w:sz w:val="22"/>
          <w:szCs w:val="22"/>
        </w:rPr>
        <w:t>Fig.-1.</w:t>
      </w:r>
      <w:r w:rsidR="003B4907" w:rsidRPr="00F52382">
        <w:rPr>
          <w:rFonts w:ascii="Arial" w:hAnsi="Arial" w:cs="Arial"/>
          <w:sz w:val="22"/>
          <w:szCs w:val="22"/>
        </w:rPr>
        <w:fldChar w:fldCharType="begin"/>
      </w:r>
      <w:r w:rsidR="003B4907" w:rsidRPr="00F52382">
        <w:rPr>
          <w:rFonts w:ascii="Arial" w:hAnsi="Arial" w:cs="Arial"/>
          <w:sz w:val="22"/>
          <w:szCs w:val="22"/>
        </w:rPr>
        <w:instrText xml:space="preserve"> SEQ Fig.-1. \* ARABIC </w:instrText>
      </w:r>
      <w:r w:rsidR="003B4907" w:rsidRPr="00F52382">
        <w:rPr>
          <w:rFonts w:ascii="Arial" w:hAnsi="Arial" w:cs="Arial"/>
          <w:sz w:val="22"/>
          <w:szCs w:val="22"/>
        </w:rPr>
        <w:fldChar w:fldCharType="separate"/>
      </w:r>
      <w:r w:rsidR="001269DB">
        <w:rPr>
          <w:rFonts w:ascii="Arial" w:hAnsi="Arial" w:cs="Arial"/>
          <w:noProof/>
          <w:sz w:val="22"/>
          <w:szCs w:val="22"/>
        </w:rPr>
        <w:t>19</w:t>
      </w:r>
      <w:r w:rsidR="003B4907" w:rsidRPr="00F52382">
        <w:rPr>
          <w:rFonts w:ascii="Arial" w:hAnsi="Arial" w:cs="Arial"/>
          <w:sz w:val="22"/>
          <w:szCs w:val="22"/>
        </w:rPr>
        <w:fldChar w:fldCharType="end"/>
      </w:r>
      <w:r w:rsidR="003B4907" w:rsidRPr="00F52382">
        <w:rPr>
          <w:rFonts w:ascii="Arial" w:hAnsi="Arial" w:cs="Arial"/>
          <w:sz w:val="22"/>
          <w:szCs w:val="22"/>
        </w:rPr>
        <w:t xml:space="preserve"> </w:t>
      </w:r>
      <w:r w:rsidR="00502EA7" w:rsidRPr="00F52382">
        <w:rPr>
          <w:rFonts w:ascii="Arial" w:hAnsi="Arial" w:cs="Arial"/>
          <w:sz w:val="22"/>
          <w:szCs w:val="22"/>
        </w:rPr>
        <w:t>Adaptador Ethernet interno</w:t>
      </w:r>
      <w:bookmarkEnd w:id="61"/>
      <w:bookmarkEnd w:id="62"/>
      <w:r w:rsidRPr="00F52382">
        <w:rPr>
          <w:rFonts w:ascii="Arial" w:hAnsi="Arial" w:cs="Arial"/>
          <w:sz w:val="22"/>
          <w:szCs w:val="22"/>
        </w:rPr>
        <w:tab/>
      </w:r>
      <w:bookmarkStart w:id="65" w:name="_Toc491105420"/>
      <w:bookmarkStart w:id="66" w:name="_Toc491105466"/>
      <w:r w:rsidRPr="00F52382">
        <w:rPr>
          <w:rFonts w:ascii="Arial" w:hAnsi="Arial" w:cs="Arial"/>
          <w:sz w:val="22"/>
          <w:szCs w:val="22"/>
        </w:rPr>
        <w:t xml:space="preserve">     </w:t>
      </w:r>
      <w:r w:rsidR="00ED6CA7" w:rsidRPr="00F52382">
        <w:rPr>
          <w:rFonts w:ascii="Arial" w:hAnsi="Arial" w:cs="Arial"/>
          <w:sz w:val="22"/>
          <w:szCs w:val="22"/>
        </w:rPr>
        <w:t>Fig.-1.</w:t>
      </w:r>
      <w:r w:rsidR="003B4907" w:rsidRPr="00F52382">
        <w:rPr>
          <w:rFonts w:ascii="Arial" w:hAnsi="Arial" w:cs="Arial"/>
          <w:sz w:val="22"/>
          <w:szCs w:val="22"/>
        </w:rPr>
        <w:fldChar w:fldCharType="begin"/>
      </w:r>
      <w:r w:rsidR="003B4907" w:rsidRPr="00F52382">
        <w:rPr>
          <w:rFonts w:ascii="Arial" w:hAnsi="Arial" w:cs="Arial"/>
          <w:sz w:val="22"/>
          <w:szCs w:val="22"/>
        </w:rPr>
        <w:instrText xml:space="preserve"> SEQ Fig.-1. \* ARABIC </w:instrText>
      </w:r>
      <w:r w:rsidR="003B4907" w:rsidRPr="00F52382">
        <w:rPr>
          <w:rFonts w:ascii="Arial" w:hAnsi="Arial" w:cs="Arial"/>
          <w:sz w:val="22"/>
          <w:szCs w:val="22"/>
        </w:rPr>
        <w:fldChar w:fldCharType="separate"/>
      </w:r>
      <w:r w:rsidR="001269DB">
        <w:rPr>
          <w:rFonts w:ascii="Arial" w:hAnsi="Arial" w:cs="Arial"/>
          <w:noProof/>
          <w:sz w:val="22"/>
          <w:szCs w:val="22"/>
        </w:rPr>
        <w:t>20</w:t>
      </w:r>
      <w:r w:rsidR="003B4907" w:rsidRPr="00F52382">
        <w:rPr>
          <w:rFonts w:ascii="Arial" w:hAnsi="Arial" w:cs="Arial"/>
          <w:sz w:val="22"/>
          <w:szCs w:val="22"/>
        </w:rPr>
        <w:fldChar w:fldCharType="end"/>
      </w:r>
      <w:r w:rsidR="003B4907" w:rsidRPr="00F52382">
        <w:rPr>
          <w:rFonts w:ascii="Arial" w:hAnsi="Arial" w:cs="Arial"/>
          <w:sz w:val="22"/>
          <w:szCs w:val="22"/>
        </w:rPr>
        <w:t xml:space="preserve"> </w:t>
      </w:r>
      <w:r w:rsidR="00502EA7" w:rsidRPr="00F52382">
        <w:rPr>
          <w:rFonts w:ascii="Arial" w:hAnsi="Arial" w:cs="Arial"/>
          <w:sz w:val="22"/>
          <w:szCs w:val="22"/>
        </w:rPr>
        <w:t>Adaptador Ethernet USB</w:t>
      </w:r>
      <w:bookmarkEnd w:id="63"/>
      <w:bookmarkEnd w:id="64"/>
      <w:bookmarkEnd w:id="65"/>
      <w:bookmarkEnd w:id="66"/>
    </w:p>
    <w:p w:rsidR="007305D6" w:rsidRPr="00F52382" w:rsidRDefault="007305D6" w:rsidP="009F12B0">
      <w:pPr>
        <w:pStyle w:val="Textoindependiente"/>
        <w:keepLines/>
        <w:widowControl/>
        <w:suppressAutoHyphens/>
        <w:ind w:right="117"/>
        <w:jc w:val="both"/>
        <w:rPr>
          <w:b/>
          <w:lang w:val="es-ES"/>
        </w:rPr>
      </w:pPr>
      <w:r w:rsidRPr="00F52382">
        <w:rPr>
          <w:noProof/>
          <w:lang w:val="es-ES" w:eastAsia="es-ES"/>
        </w:rPr>
        <w:drawing>
          <wp:anchor distT="0" distB="0" distL="114300" distR="114300" simplePos="0" relativeHeight="251582464" behindDoc="0" locked="0" layoutInCell="1" allowOverlap="1" wp14:anchorId="1B7E1414" wp14:editId="4ED4FA7D">
            <wp:simplePos x="0" y="0"/>
            <wp:positionH relativeFrom="column">
              <wp:posOffset>3952875</wp:posOffset>
            </wp:positionH>
            <wp:positionV relativeFrom="paragraph">
              <wp:posOffset>15875</wp:posOffset>
            </wp:positionV>
            <wp:extent cx="2136140" cy="1339215"/>
            <wp:effectExtent l="0" t="0" r="0" b="0"/>
            <wp:wrapSquare wrapText="bothSides"/>
            <wp:docPr id="24" name="Imagen 24" descr="Resultado de imagen de adaptadores de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adaptadores de red"/>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136140" cy="13392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29F5" w:rsidRPr="00F52382" w:rsidRDefault="006429F5" w:rsidP="009F12B0">
      <w:pPr>
        <w:pStyle w:val="Textoindependiente"/>
        <w:keepLines/>
        <w:widowControl/>
        <w:suppressAutoHyphens/>
        <w:ind w:right="117"/>
        <w:jc w:val="both"/>
        <w:rPr>
          <w:b/>
          <w:lang w:val="es-ES"/>
        </w:rPr>
      </w:pPr>
    </w:p>
    <w:p w:rsidR="006429F5" w:rsidRPr="00F52382" w:rsidRDefault="006429F5" w:rsidP="009F12B0">
      <w:pPr>
        <w:pStyle w:val="Textoindependiente"/>
        <w:keepLines/>
        <w:widowControl/>
        <w:suppressAutoHyphens/>
        <w:ind w:right="117"/>
        <w:jc w:val="both"/>
        <w:rPr>
          <w:b/>
          <w:lang w:val="es-ES"/>
        </w:rPr>
      </w:pPr>
    </w:p>
    <w:p w:rsidR="006429F5" w:rsidRPr="00F52382" w:rsidRDefault="006429F5" w:rsidP="009F12B0">
      <w:pPr>
        <w:pStyle w:val="Textoindependiente"/>
        <w:keepLines/>
        <w:widowControl/>
        <w:suppressAutoHyphens/>
        <w:ind w:right="117"/>
        <w:jc w:val="both"/>
        <w:rPr>
          <w:b/>
          <w:lang w:val="es-ES"/>
        </w:rPr>
      </w:pPr>
    </w:p>
    <w:p w:rsidR="001748EF" w:rsidRPr="00F52382" w:rsidRDefault="001748EF" w:rsidP="009F12B0">
      <w:pPr>
        <w:pStyle w:val="Textoindependiente"/>
        <w:keepLines/>
        <w:widowControl/>
        <w:suppressAutoHyphens/>
        <w:ind w:right="117"/>
        <w:jc w:val="both"/>
        <w:rPr>
          <w:b/>
          <w:lang w:val="es-ES"/>
        </w:rPr>
      </w:pPr>
    </w:p>
    <w:p w:rsidR="001748EF" w:rsidRPr="00F52382" w:rsidRDefault="001748EF" w:rsidP="009F12B0">
      <w:pPr>
        <w:pStyle w:val="Textoindependiente"/>
        <w:keepLines/>
        <w:widowControl/>
        <w:suppressAutoHyphens/>
        <w:ind w:right="117"/>
        <w:jc w:val="both"/>
        <w:rPr>
          <w:b/>
          <w:lang w:val="es-ES"/>
        </w:rPr>
      </w:pPr>
    </w:p>
    <w:p w:rsidR="001748EF" w:rsidRPr="00F52382" w:rsidRDefault="001748EF" w:rsidP="009F12B0">
      <w:pPr>
        <w:pStyle w:val="Textoindependiente"/>
        <w:keepLines/>
        <w:widowControl/>
        <w:suppressAutoHyphens/>
        <w:ind w:right="117"/>
        <w:jc w:val="both"/>
        <w:rPr>
          <w:b/>
          <w:lang w:val="es-ES"/>
        </w:rPr>
      </w:pPr>
    </w:p>
    <w:p w:rsidR="001748EF" w:rsidRPr="00F52382" w:rsidRDefault="001748EF" w:rsidP="009F12B0">
      <w:pPr>
        <w:pStyle w:val="Textoindependiente"/>
        <w:keepLines/>
        <w:widowControl/>
        <w:suppressAutoHyphens/>
        <w:ind w:right="117"/>
        <w:jc w:val="both"/>
        <w:rPr>
          <w:b/>
          <w:lang w:val="es-ES"/>
        </w:rPr>
      </w:pPr>
    </w:p>
    <w:p w:rsidR="001748EF" w:rsidRPr="00F52382" w:rsidRDefault="001748EF" w:rsidP="009F12B0">
      <w:pPr>
        <w:pStyle w:val="Textoindependiente"/>
        <w:keepLines/>
        <w:widowControl/>
        <w:suppressAutoHyphens/>
        <w:ind w:right="117"/>
        <w:jc w:val="both"/>
        <w:rPr>
          <w:b/>
          <w:lang w:val="es-ES"/>
        </w:rPr>
      </w:pPr>
    </w:p>
    <w:p w:rsidR="006429F5" w:rsidRPr="00F52382" w:rsidRDefault="006429F5" w:rsidP="009F12B0">
      <w:pPr>
        <w:pStyle w:val="Descripcin"/>
        <w:jc w:val="left"/>
        <w:rPr>
          <w:rFonts w:ascii="Arial" w:hAnsi="Arial" w:cs="Arial"/>
          <w:sz w:val="22"/>
          <w:szCs w:val="22"/>
        </w:rPr>
      </w:pPr>
      <w:bookmarkStart w:id="67" w:name="_Toc490998368"/>
      <w:bookmarkStart w:id="68" w:name="_Toc490998444"/>
    </w:p>
    <w:p w:rsidR="001748EF" w:rsidRDefault="007A2C44" w:rsidP="009F12B0">
      <w:pPr>
        <w:rPr>
          <w:rFonts w:ascii="Arial" w:hAnsi="Arial" w:cs="Arial"/>
          <w:b/>
          <w:bCs/>
          <w:color w:val="4F81BD" w:themeColor="accent1"/>
        </w:rPr>
      </w:pPr>
      <w:bookmarkStart w:id="69" w:name="_Toc491105421"/>
      <w:bookmarkStart w:id="70" w:name="_Toc491105467"/>
      <w:r>
        <w:rPr>
          <w:rFonts w:ascii="Arial" w:hAnsi="Arial" w:cs="Arial"/>
          <w:b/>
          <w:bCs/>
          <w:color w:val="4F81BD" w:themeColor="accent1"/>
        </w:rPr>
        <w:tab/>
      </w:r>
      <w:r>
        <w:rPr>
          <w:rFonts w:ascii="Arial" w:hAnsi="Arial" w:cs="Arial"/>
          <w:b/>
          <w:bCs/>
          <w:color w:val="4F81BD" w:themeColor="accent1"/>
        </w:rPr>
        <w:tab/>
      </w:r>
      <w:r w:rsidR="003B4907" w:rsidRPr="00E36FE6">
        <w:rPr>
          <w:rFonts w:ascii="Arial" w:hAnsi="Arial" w:cs="Arial"/>
          <w:b/>
          <w:bCs/>
          <w:color w:val="4F81BD" w:themeColor="accent1"/>
        </w:rPr>
        <w:t>Fig.-1.</w:t>
      </w:r>
      <w:r w:rsidR="003B4907" w:rsidRPr="00E36FE6">
        <w:rPr>
          <w:rFonts w:ascii="Arial" w:hAnsi="Arial" w:cs="Arial"/>
          <w:b/>
          <w:bCs/>
          <w:color w:val="4F81BD" w:themeColor="accent1"/>
        </w:rPr>
        <w:fldChar w:fldCharType="begin"/>
      </w:r>
      <w:r w:rsidR="003B4907" w:rsidRPr="00E36FE6">
        <w:rPr>
          <w:rFonts w:ascii="Arial" w:hAnsi="Arial" w:cs="Arial"/>
          <w:b/>
          <w:bCs/>
          <w:color w:val="4F81BD" w:themeColor="accent1"/>
        </w:rPr>
        <w:instrText xml:space="preserve"> SEQ Fig.-1. \* ARABIC </w:instrText>
      </w:r>
      <w:r w:rsidR="003B4907" w:rsidRPr="00E36FE6">
        <w:rPr>
          <w:rFonts w:ascii="Arial" w:hAnsi="Arial" w:cs="Arial"/>
          <w:b/>
          <w:bCs/>
          <w:color w:val="4F81BD" w:themeColor="accent1"/>
        </w:rPr>
        <w:fldChar w:fldCharType="separate"/>
      </w:r>
      <w:r w:rsidR="001269DB">
        <w:rPr>
          <w:rFonts w:ascii="Arial" w:hAnsi="Arial" w:cs="Arial"/>
          <w:b/>
          <w:bCs/>
          <w:noProof/>
          <w:color w:val="4F81BD" w:themeColor="accent1"/>
        </w:rPr>
        <w:t>21</w:t>
      </w:r>
      <w:r w:rsidR="003B4907" w:rsidRPr="00E36FE6">
        <w:rPr>
          <w:rFonts w:ascii="Arial" w:hAnsi="Arial" w:cs="Arial"/>
          <w:b/>
          <w:bCs/>
          <w:color w:val="4F81BD" w:themeColor="accent1"/>
        </w:rPr>
        <w:fldChar w:fldCharType="end"/>
      </w:r>
      <w:r w:rsidR="000B178A" w:rsidRPr="00E36FE6">
        <w:rPr>
          <w:rFonts w:ascii="Arial" w:hAnsi="Arial" w:cs="Arial"/>
          <w:b/>
          <w:bCs/>
          <w:color w:val="4F81BD" w:themeColor="accent1"/>
        </w:rPr>
        <w:t xml:space="preserve"> A</w:t>
      </w:r>
      <w:r w:rsidR="001748EF" w:rsidRPr="00E36FE6">
        <w:rPr>
          <w:rFonts w:ascii="Arial" w:hAnsi="Arial" w:cs="Arial"/>
          <w:b/>
          <w:bCs/>
          <w:color w:val="4F81BD" w:themeColor="accent1"/>
        </w:rPr>
        <w:t>daptado</w:t>
      </w:r>
      <w:r w:rsidR="003B4907" w:rsidRPr="00E36FE6">
        <w:rPr>
          <w:rFonts w:ascii="Arial" w:hAnsi="Arial" w:cs="Arial"/>
          <w:b/>
          <w:bCs/>
          <w:color w:val="4F81BD" w:themeColor="accent1"/>
        </w:rPr>
        <w:t xml:space="preserve">r </w:t>
      </w:r>
      <w:r w:rsidR="001748EF" w:rsidRPr="00E36FE6">
        <w:rPr>
          <w:rFonts w:ascii="Arial" w:hAnsi="Arial" w:cs="Arial"/>
          <w:b/>
          <w:bCs/>
          <w:color w:val="4F81BD" w:themeColor="accent1"/>
        </w:rPr>
        <w:t>Wifi</w:t>
      </w:r>
      <w:r w:rsidR="000B178A" w:rsidRPr="00E36FE6">
        <w:rPr>
          <w:rFonts w:ascii="Arial" w:hAnsi="Arial" w:cs="Arial"/>
          <w:b/>
          <w:bCs/>
          <w:color w:val="4F81BD" w:themeColor="accent1"/>
        </w:rPr>
        <w:t xml:space="preserve"> </w:t>
      </w:r>
      <w:r w:rsidR="006A1361" w:rsidRPr="00E36FE6">
        <w:rPr>
          <w:rFonts w:ascii="Arial" w:hAnsi="Arial" w:cs="Arial"/>
          <w:b/>
          <w:bCs/>
          <w:color w:val="4F81BD" w:themeColor="accent1"/>
        </w:rPr>
        <w:t>interno</w:t>
      </w:r>
      <w:bookmarkStart w:id="71" w:name="_Toc491105422"/>
      <w:bookmarkStart w:id="72" w:name="_Toc491105468"/>
      <w:bookmarkEnd w:id="69"/>
      <w:bookmarkEnd w:id="70"/>
      <w:r>
        <w:rPr>
          <w:rFonts w:ascii="Arial" w:hAnsi="Arial" w:cs="Arial"/>
          <w:b/>
          <w:bCs/>
          <w:color w:val="4F81BD" w:themeColor="accent1"/>
        </w:rPr>
        <w:t xml:space="preserve"> </w:t>
      </w:r>
      <w:r>
        <w:rPr>
          <w:rFonts w:ascii="Arial" w:hAnsi="Arial" w:cs="Arial"/>
          <w:b/>
          <w:bCs/>
          <w:color w:val="4F81BD" w:themeColor="accent1"/>
        </w:rPr>
        <w:tab/>
      </w:r>
      <w:r w:rsidR="00E36FE6">
        <w:tab/>
      </w:r>
      <w:r w:rsidR="00E36FE6">
        <w:tab/>
      </w:r>
      <w:r w:rsidR="000B178A" w:rsidRPr="00E36FE6">
        <w:rPr>
          <w:rFonts w:ascii="Arial" w:hAnsi="Arial" w:cs="Arial"/>
          <w:b/>
          <w:bCs/>
          <w:color w:val="4F81BD" w:themeColor="accent1"/>
        </w:rPr>
        <w:t>Fig.</w:t>
      </w:r>
      <w:r w:rsidR="003B4907" w:rsidRPr="00E36FE6">
        <w:rPr>
          <w:rFonts w:ascii="Arial" w:hAnsi="Arial" w:cs="Arial"/>
          <w:b/>
          <w:bCs/>
          <w:color w:val="4F81BD" w:themeColor="accent1"/>
        </w:rPr>
        <w:t>1.</w:t>
      </w:r>
      <w:r w:rsidR="003B4907" w:rsidRPr="00E36FE6">
        <w:rPr>
          <w:rFonts w:ascii="Arial" w:hAnsi="Arial" w:cs="Arial"/>
          <w:b/>
          <w:bCs/>
          <w:color w:val="4F81BD" w:themeColor="accent1"/>
        </w:rPr>
        <w:fldChar w:fldCharType="begin"/>
      </w:r>
      <w:r w:rsidR="003B4907" w:rsidRPr="00E36FE6">
        <w:rPr>
          <w:rFonts w:ascii="Arial" w:hAnsi="Arial" w:cs="Arial"/>
          <w:b/>
          <w:bCs/>
          <w:color w:val="4F81BD" w:themeColor="accent1"/>
        </w:rPr>
        <w:instrText xml:space="preserve"> SEQ Fig.-1. \* ARABIC </w:instrText>
      </w:r>
      <w:r w:rsidR="003B4907" w:rsidRPr="00E36FE6">
        <w:rPr>
          <w:rFonts w:ascii="Arial" w:hAnsi="Arial" w:cs="Arial"/>
          <w:b/>
          <w:bCs/>
          <w:color w:val="4F81BD" w:themeColor="accent1"/>
        </w:rPr>
        <w:fldChar w:fldCharType="separate"/>
      </w:r>
      <w:r w:rsidR="001269DB">
        <w:rPr>
          <w:rFonts w:ascii="Arial" w:hAnsi="Arial" w:cs="Arial"/>
          <w:b/>
          <w:bCs/>
          <w:noProof/>
          <w:color w:val="4F81BD" w:themeColor="accent1"/>
        </w:rPr>
        <w:t>22</w:t>
      </w:r>
      <w:r w:rsidR="003B4907" w:rsidRPr="00E36FE6">
        <w:rPr>
          <w:rFonts w:ascii="Arial" w:hAnsi="Arial" w:cs="Arial"/>
          <w:b/>
          <w:bCs/>
          <w:color w:val="4F81BD" w:themeColor="accent1"/>
        </w:rPr>
        <w:fldChar w:fldCharType="end"/>
      </w:r>
      <w:r w:rsidR="003B4907" w:rsidRPr="00E36FE6">
        <w:rPr>
          <w:rFonts w:ascii="Arial" w:hAnsi="Arial" w:cs="Arial"/>
          <w:b/>
          <w:bCs/>
          <w:color w:val="4F81BD" w:themeColor="accent1"/>
        </w:rPr>
        <w:t xml:space="preserve"> </w:t>
      </w:r>
      <w:r w:rsidR="001748EF" w:rsidRPr="00E36FE6">
        <w:rPr>
          <w:rFonts w:ascii="Arial" w:hAnsi="Arial" w:cs="Arial"/>
          <w:b/>
          <w:bCs/>
          <w:color w:val="4F81BD" w:themeColor="accent1"/>
        </w:rPr>
        <w:t>Adaptador Wifi USB</w:t>
      </w:r>
      <w:bookmarkEnd w:id="67"/>
      <w:bookmarkEnd w:id="68"/>
      <w:bookmarkEnd w:id="71"/>
      <w:bookmarkEnd w:id="72"/>
    </w:p>
    <w:p w:rsidR="00E36FE6" w:rsidRPr="00F52382" w:rsidRDefault="00E36FE6" w:rsidP="009F12B0"/>
    <w:p w:rsidR="007305D6" w:rsidRPr="00F52382" w:rsidRDefault="007305D6" w:rsidP="009F12B0"/>
    <w:p w:rsidR="00A34C60" w:rsidRPr="00F52382" w:rsidRDefault="001111BF" w:rsidP="009F12B0">
      <w:r w:rsidRPr="00F52382">
        <w:rPr>
          <w:noProof/>
          <w:lang w:eastAsia="es-ES"/>
        </w:rPr>
        <w:lastRenderedPageBreak/>
        <w:drawing>
          <wp:anchor distT="0" distB="0" distL="114300" distR="114300" simplePos="0" relativeHeight="251583488" behindDoc="0" locked="0" layoutInCell="1" allowOverlap="1" wp14:anchorId="5B9A623A" wp14:editId="4CB73C96">
            <wp:simplePos x="0" y="0"/>
            <wp:positionH relativeFrom="column">
              <wp:posOffset>2611755</wp:posOffset>
            </wp:positionH>
            <wp:positionV relativeFrom="paragraph">
              <wp:posOffset>22225</wp:posOffset>
            </wp:positionV>
            <wp:extent cx="1314450" cy="1314450"/>
            <wp:effectExtent l="0" t="0" r="0" b="0"/>
            <wp:wrapSquare wrapText="bothSides"/>
            <wp:docPr id="26" name="Imagen 26" descr="Resultado de imagen de adaptadores bluetooth para 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de adaptadores bluetooth para pc"/>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1314450" cy="1314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36FE6" w:rsidRDefault="00E36FE6" w:rsidP="009F12B0">
      <w:pPr>
        <w:pStyle w:val="Descripcin"/>
        <w:jc w:val="center"/>
        <w:rPr>
          <w:b w:val="0"/>
          <w:bCs w:val="0"/>
          <w:color w:val="auto"/>
          <w:sz w:val="22"/>
          <w:szCs w:val="22"/>
        </w:rPr>
      </w:pPr>
      <w:bookmarkStart w:id="73" w:name="_Toc490998369"/>
      <w:bookmarkStart w:id="74" w:name="_Toc490998445"/>
      <w:bookmarkStart w:id="75" w:name="_Toc491105423"/>
      <w:bookmarkStart w:id="76" w:name="_Toc491105469"/>
    </w:p>
    <w:p w:rsidR="001111BF" w:rsidRDefault="001111BF" w:rsidP="001111BF"/>
    <w:p w:rsidR="001111BF" w:rsidRPr="001111BF" w:rsidRDefault="001111BF" w:rsidP="001111BF"/>
    <w:p w:rsidR="001111BF" w:rsidRDefault="001111BF" w:rsidP="001111BF">
      <w:pPr>
        <w:pStyle w:val="Descripcin"/>
        <w:jc w:val="left"/>
        <w:rPr>
          <w:rFonts w:ascii="Arial" w:hAnsi="Arial" w:cs="Arial"/>
          <w:sz w:val="22"/>
          <w:szCs w:val="22"/>
        </w:rPr>
      </w:pPr>
      <w:r>
        <w:rPr>
          <w:rFonts w:ascii="Arial" w:hAnsi="Arial" w:cs="Arial"/>
          <w:sz w:val="22"/>
          <w:szCs w:val="22"/>
        </w:rPr>
        <w:tab/>
      </w:r>
    </w:p>
    <w:p w:rsidR="00A34C60" w:rsidRDefault="003B4907" w:rsidP="001111BF">
      <w:pPr>
        <w:pStyle w:val="Descripcin"/>
        <w:jc w:val="center"/>
        <w:rPr>
          <w:rFonts w:ascii="Arial" w:hAnsi="Arial" w:cs="Arial"/>
          <w:sz w:val="22"/>
          <w:szCs w:val="22"/>
        </w:rPr>
      </w:pPr>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23</w:t>
      </w:r>
      <w:r w:rsidRPr="00F52382">
        <w:rPr>
          <w:rFonts w:ascii="Arial" w:hAnsi="Arial" w:cs="Arial"/>
          <w:sz w:val="22"/>
          <w:szCs w:val="22"/>
        </w:rPr>
        <w:fldChar w:fldCharType="end"/>
      </w:r>
      <w:r w:rsidRPr="00F52382">
        <w:rPr>
          <w:rFonts w:ascii="Arial" w:hAnsi="Arial" w:cs="Arial"/>
          <w:sz w:val="22"/>
          <w:szCs w:val="22"/>
        </w:rPr>
        <w:t xml:space="preserve"> </w:t>
      </w:r>
      <w:r w:rsidR="005768D0" w:rsidRPr="00F52382">
        <w:rPr>
          <w:rFonts w:ascii="Arial" w:hAnsi="Arial" w:cs="Arial"/>
          <w:sz w:val="22"/>
          <w:szCs w:val="22"/>
        </w:rPr>
        <w:t xml:space="preserve">Adaptador </w:t>
      </w:r>
      <w:r w:rsidR="005D6FD6" w:rsidRPr="00F52382">
        <w:rPr>
          <w:rFonts w:ascii="Arial" w:hAnsi="Arial" w:cs="Arial"/>
          <w:sz w:val="22"/>
          <w:szCs w:val="22"/>
        </w:rPr>
        <w:t>Bluetooth USB</w:t>
      </w:r>
      <w:bookmarkEnd w:id="73"/>
      <w:bookmarkEnd w:id="74"/>
      <w:bookmarkEnd w:id="75"/>
      <w:bookmarkEnd w:id="76"/>
    </w:p>
    <w:p w:rsidR="001111BF" w:rsidRPr="001111BF" w:rsidRDefault="001111BF" w:rsidP="001111BF"/>
    <w:p w:rsidR="00593E70" w:rsidRDefault="008F21BF" w:rsidP="009F12B0">
      <w:pPr>
        <w:pStyle w:val="Ttulo2"/>
        <w:numPr>
          <w:ilvl w:val="3"/>
          <w:numId w:val="5"/>
        </w:numPr>
        <w:rPr>
          <w:lang w:val="es-ES"/>
        </w:rPr>
      </w:pPr>
      <w:bookmarkStart w:id="77" w:name="_Toc490998078"/>
      <w:bookmarkStart w:id="78" w:name="_Toc490998315"/>
      <w:bookmarkStart w:id="79" w:name="_Toc532301173"/>
      <w:r w:rsidRPr="00F52382">
        <w:rPr>
          <w:noProof/>
          <w:lang w:val="es-ES" w:eastAsia="es-ES"/>
        </w:rPr>
        <w:drawing>
          <wp:anchor distT="0" distB="0" distL="114300" distR="114300" simplePos="0" relativeHeight="251584512" behindDoc="0" locked="0" layoutInCell="1" allowOverlap="1" wp14:anchorId="2C9C2773" wp14:editId="7DA24243">
            <wp:simplePos x="0" y="0"/>
            <wp:positionH relativeFrom="column">
              <wp:posOffset>4897120</wp:posOffset>
            </wp:positionH>
            <wp:positionV relativeFrom="paragraph">
              <wp:posOffset>288925</wp:posOffset>
            </wp:positionV>
            <wp:extent cx="1511935" cy="1450340"/>
            <wp:effectExtent l="0" t="0" r="0" b="0"/>
            <wp:wrapSquare wrapText="bothSides"/>
            <wp:docPr id="27" name="Imagen 27" descr="Resultado de imagen de cable par tren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de cable par trenzado"/>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1511935" cy="1450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3E70" w:rsidRPr="00F52382">
        <w:rPr>
          <w:lang w:val="es-ES"/>
        </w:rPr>
        <w:t>Redes de corto alcance</w:t>
      </w:r>
      <w:r w:rsidR="00781E90" w:rsidRPr="00F52382">
        <w:rPr>
          <w:lang w:val="es-ES"/>
        </w:rPr>
        <w:t xml:space="preserve"> (PAN y LAN)</w:t>
      </w:r>
      <w:bookmarkEnd w:id="77"/>
      <w:bookmarkEnd w:id="78"/>
      <w:bookmarkEnd w:id="79"/>
    </w:p>
    <w:p w:rsidR="009C0509" w:rsidRPr="009C0509" w:rsidRDefault="009C0509" w:rsidP="009F12B0">
      <w:pPr>
        <w:keepNext/>
        <w:keepLines/>
      </w:pPr>
    </w:p>
    <w:p w:rsidR="00A178D6" w:rsidRDefault="00A178D6" w:rsidP="009F12B0">
      <w:pPr>
        <w:pStyle w:val="Textoindependiente"/>
        <w:keepNext/>
        <w:keepLines/>
        <w:widowControl/>
        <w:numPr>
          <w:ilvl w:val="0"/>
          <w:numId w:val="10"/>
        </w:numPr>
        <w:suppressAutoHyphens/>
        <w:ind w:right="117"/>
        <w:jc w:val="both"/>
        <w:rPr>
          <w:b/>
          <w:lang w:val="es-ES"/>
        </w:rPr>
      </w:pPr>
      <w:r w:rsidRPr="00F52382">
        <w:rPr>
          <w:b/>
          <w:lang w:val="es-ES"/>
        </w:rPr>
        <w:t>Medios de conexión</w:t>
      </w:r>
      <w:r w:rsidR="00AD7A91" w:rsidRPr="00F52382">
        <w:rPr>
          <w:b/>
          <w:lang w:val="es-ES"/>
        </w:rPr>
        <w:t xml:space="preserve"> de red</w:t>
      </w:r>
      <w:r w:rsidRPr="00F52382">
        <w:rPr>
          <w:b/>
          <w:lang w:val="es-ES"/>
        </w:rPr>
        <w:t>:</w:t>
      </w:r>
      <w:r w:rsidR="00215ECE" w:rsidRPr="00F52382">
        <w:rPr>
          <w:b/>
          <w:lang w:val="es-ES"/>
        </w:rPr>
        <w:t xml:space="preserve"> </w:t>
      </w:r>
    </w:p>
    <w:p w:rsidR="001E2A53" w:rsidRPr="00F52382" w:rsidRDefault="001E2A53" w:rsidP="001E2A53">
      <w:pPr>
        <w:pStyle w:val="Textoindependiente"/>
        <w:keepNext/>
        <w:keepLines/>
        <w:widowControl/>
        <w:suppressAutoHyphens/>
        <w:ind w:left="1068" w:right="117"/>
        <w:jc w:val="both"/>
        <w:rPr>
          <w:b/>
          <w:lang w:val="es-ES"/>
        </w:rPr>
      </w:pPr>
    </w:p>
    <w:p w:rsidR="0082063A" w:rsidRPr="00F52382" w:rsidRDefault="00AD7A91" w:rsidP="009F12B0">
      <w:pPr>
        <w:pStyle w:val="Textoindependiente"/>
        <w:keepNext/>
        <w:keepLines/>
        <w:widowControl/>
        <w:numPr>
          <w:ilvl w:val="1"/>
          <w:numId w:val="10"/>
        </w:numPr>
        <w:suppressAutoHyphens/>
        <w:spacing w:after="120"/>
        <w:ind w:right="119" w:hanging="357"/>
        <w:jc w:val="both"/>
        <w:rPr>
          <w:lang w:val="es-ES"/>
        </w:rPr>
      </w:pPr>
      <w:r w:rsidRPr="00F52382">
        <w:rPr>
          <w:lang w:val="es-ES"/>
        </w:rPr>
        <w:t xml:space="preserve">Cable de </w:t>
      </w:r>
      <w:r w:rsidR="001237BF" w:rsidRPr="00F52382">
        <w:rPr>
          <w:lang w:val="es-ES"/>
        </w:rPr>
        <w:t xml:space="preserve">cobre de </w:t>
      </w:r>
      <w:r w:rsidRPr="00F52382">
        <w:rPr>
          <w:lang w:val="es-ES"/>
        </w:rPr>
        <w:t>par trenzado</w:t>
      </w:r>
      <w:r w:rsidR="00803F12" w:rsidRPr="00F52382">
        <w:rPr>
          <w:lang w:val="es-ES"/>
        </w:rPr>
        <w:t xml:space="preserve"> (unos 100 metros).</w:t>
      </w:r>
    </w:p>
    <w:p w:rsidR="00DB1BBF" w:rsidRPr="00F52382" w:rsidRDefault="00DB1BBF" w:rsidP="009F12B0">
      <w:pPr>
        <w:pStyle w:val="Textoindependiente"/>
        <w:keepNext/>
        <w:keepLines/>
        <w:widowControl/>
        <w:numPr>
          <w:ilvl w:val="1"/>
          <w:numId w:val="10"/>
        </w:numPr>
        <w:suppressAutoHyphens/>
        <w:spacing w:after="120"/>
        <w:ind w:right="119" w:hanging="357"/>
        <w:jc w:val="both"/>
        <w:rPr>
          <w:lang w:val="es-ES"/>
        </w:rPr>
      </w:pPr>
      <w:r w:rsidRPr="00F52382">
        <w:rPr>
          <w:lang w:val="es-ES"/>
        </w:rPr>
        <w:t>Red Bluetooth</w:t>
      </w:r>
      <w:r w:rsidR="005768D0" w:rsidRPr="00F52382">
        <w:rPr>
          <w:lang w:val="es-ES"/>
        </w:rPr>
        <w:t xml:space="preserve"> (desde 1</w:t>
      </w:r>
      <w:r w:rsidR="00803F12" w:rsidRPr="00F52382">
        <w:rPr>
          <w:lang w:val="es-ES"/>
        </w:rPr>
        <w:t xml:space="preserve"> hasta 100 metros).</w:t>
      </w:r>
    </w:p>
    <w:p w:rsidR="0082063A" w:rsidRDefault="0082063A" w:rsidP="009F12B0">
      <w:pPr>
        <w:pStyle w:val="Textoindependiente"/>
        <w:keepNext/>
        <w:keepLines/>
        <w:widowControl/>
        <w:numPr>
          <w:ilvl w:val="1"/>
          <w:numId w:val="10"/>
        </w:numPr>
        <w:suppressAutoHyphens/>
        <w:spacing w:after="120"/>
        <w:ind w:right="119" w:hanging="357"/>
        <w:jc w:val="both"/>
        <w:rPr>
          <w:lang w:val="es-ES"/>
        </w:rPr>
      </w:pPr>
      <w:r w:rsidRPr="00F52382">
        <w:rPr>
          <w:lang w:val="es-ES"/>
        </w:rPr>
        <w:t>Red Wifi</w:t>
      </w:r>
      <w:r w:rsidR="00803F12" w:rsidRPr="00F52382">
        <w:rPr>
          <w:lang w:val="es-ES"/>
        </w:rPr>
        <w:t xml:space="preserve"> (unos 30 metros en interior de casa).</w:t>
      </w:r>
    </w:p>
    <w:p w:rsidR="001111BF" w:rsidRPr="00F52382" w:rsidRDefault="001111BF" w:rsidP="001111BF">
      <w:pPr>
        <w:pStyle w:val="Textoindependiente"/>
        <w:keepNext/>
        <w:keepLines/>
        <w:widowControl/>
        <w:suppressAutoHyphens/>
        <w:spacing w:after="120"/>
        <w:ind w:left="1788" w:right="119"/>
        <w:jc w:val="both"/>
        <w:rPr>
          <w:lang w:val="es-ES"/>
        </w:rPr>
      </w:pPr>
    </w:p>
    <w:p w:rsidR="00DB1BBF" w:rsidRDefault="003B4907" w:rsidP="009F12B0">
      <w:pPr>
        <w:pStyle w:val="Descripcin"/>
        <w:jc w:val="right"/>
        <w:rPr>
          <w:rFonts w:ascii="Arial" w:hAnsi="Arial" w:cs="Arial"/>
          <w:sz w:val="22"/>
          <w:szCs w:val="22"/>
        </w:rPr>
      </w:pPr>
      <w:r w:rsidRPr="00F52382">
        <w:rPr>
          <w:sz w:val="22"/>
          <w:szCs w:val="22"/>
        </w:rPr>
        <w:tab/>
      </w:r>
      <w:r w:rsidRPr="00F52382">
        <w:rPr>
          <w:sz w:val="22"/>
          <w:szCs w:val="22"/>
        </w:rPr>
        <w:tab/>
      </w:r>
      <w:r w:rsidRPr="00F52382">
        <w:rPr>
          <w:sz w:val="22"/>
          <w:szCs w:val="22"/>
        </w:rPr>
        <w:tab/>
      </w:r>
      <w:r w:rsidRPr="00F52382">
        <w:rPr>
          <w:sz w:val="22"/>
          <w:szCs w:val="22"/>
        </w:rPr>
        <w:tab/>
      </w:r>
      <w:r w:rsidRPr="00F52382">
        <w:rPr>
          <w:sz w:val="22"/>
          <w:szCs w:val="22"/>
        </w:rPr>
        <w:tab/>
      </w:r>
      <w:r w:rsidRPr="00F52382">
        <w:rPr>
          <w:sz w:val="22"/>
          <w:szCs w:val="22"/>
        </w:rPr>
        <w:tab/>
      </w:r>
      <w:r w:rsidRPr="00F52382">
        <w:rPr>
          <w:sz w:val="22"/>
          <w:szCs w:val="22"/>
        </w:rPr>
        <w:tab/>
      </w:r>
      <w:r w:rsidRPr="00F52382">
        <w:rPr>
          <w:sz w:val="22"/>
          <w:szCs w:val="22"/>
        </w:rPr>
        <w:tab/>
      </w:r>
      <w:r w:rsidRPr="00F52382">
        <w:rPr>
          <w:sz w:val="22"/>
          <w:szCs w:val="22"/>
        </w:rPr>
        <w:tab/>
      </w:r>
      <w:bookmarkStart w:id="80" w:name="_Toc490998370"/>
      <w:bookmarkStart w:id="81" w:name="_Toc490998446"/>
      <w:bookmarkStart w:id="82" w:name="_Toc491105424"/>
      <w:bookmarkStart w:id="83" w:name="_Toc491105470"/>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24</w:t>
      </w:r>
      <w:r w:rsidRPr="00F52382">
        <w:rPr>
          <w:rFonts w:ascii="Arial" w:hAnsi="Arial" w:cs="Arial"/>
          <w:sz w:val="22"/>
          <w:szCs w:val="22"/>
        </w:rPr>
        <w:fldChar w:fldCharType="end"/>
      </w:r>
      <w:r w:rsidRPr="00F52382">
        <w:rPr>
          <w:rFonts w:ascii="Arial" w:hAnsi="Arial" w:cs="Arial"/>
          <w:sz w:val="22"/>
          <w:szCs w:val="22"/>
        </w:rPr>
        <w:t xml:space="preserve"> </w:t>
      </w:r>
      <w:r w:rsidR="00781DC0" w:rsidRPr="00F52382">
        <w:rPr>
          <w:rFonts w:ascii="Arial" w:hAnsi="Arial" w:cs="Arial"/>
          <w:sz w:val="22"/>
          <w:szCs w:val="22"/>
        </w:rPr>
        <w:t>Cable de pares trenzados</w:t>
      </w:r>
      <w:bookmarkEnd w:id="80"/>
      <w:bookmarkEnd w:id="81"/>
      <w:bookmarkEnd w:id="82"/>
      <w:bookmarkEnd w:id="83"/>
    </w:p>
    <w:p w:rsidR="001111BF" w:rsidRPr="001111BF" w:rsidRDefault="001111BF" w:rsidP="001111BF"/>
    <w:p w:rsidR="001C0D11" w:rsidRDefault="001C0D11" w:rsidP="009F12B0">
      <w:pPr>
        <w:pStyle w:val="Textoindependiente"/>
        <w:keepLines/>
        <w:widowControl/>
        <w:suppressAutoHyphens/>
        <w:ind w:left="1068" w:right="117"/>
        <w:jc w:val="both"/>
        <w:rPr>
          <w:b/>
          <w:lang w:val="es-ES"/>
        </w:rPr>
      </w:pPr>
      <w:r w:rsidRPr="001C0D11">
        <w:rPr>
          <w:noProof/>
          <w:lang w:val="es-ES" w:eastAsia="es-ES"/>
        </w:rPr>
        <mc:AlternateContent>
          <mc:Choice Requires="wpg">
            <w:drawing>
              <wp:anchor distT="0" distB="0" distL="114300" distR="114300" simplePos="0" relativeHeight="251727872" behindDoc="0" locked="0" layoutInCell="1" allowOverlap="1" wp14:anchorId="54D4FC39" wp14:editId="09DD0887">
                <wp:simplePos x="0" y="0"/>
                <wp:positionH relativeFrom="column">
                  <wp:posOffset>3848100</wp:posOffset>
                </wp:positionH>
                <wp:positionV relativeFrom="paragraph">
                  <wp:posOffset>635</wp:posOffset>
                </wp:positionV>
                <wp:extent cx="2837180" cy="2893060"/>
                <wp:effectExtent l="0" t="0" r="1270" b="0"/>
                <wp:wrapNone/>
                <wp:docPr id="1239" name="23 Grupo"/>
                <wp:cNvGraphicFramePr/>
                <a:graphic xmlns:a="http://schemas.openxmlformats.org/drawingml/2006/main">
                  <a:graphicData uri="http://schemas.microsoft.com/office/word/2010/wordprocessingGroup">
                    <wpg:wgp>
                      <wpg:cNvGrpSpPr/>
                      <wpg:grpSpPr>
                        <a:xfrm>
                          <a:off x="0" y="0"/>
                          <a:ext cx="2837180" cy="2893060"/>
                          <a:chOff x="0" y="0"/>
                          <a:chExt cx="3655714" cy="3727504"/>
                        </a:xfrm>
                      </wpg:grpSpPr>
                      <pic:pic xmlns:pic="http://schemas.openxmlformats.org/drawingml/2006/picture">
                        <pic:nvPicPr>
                          <pic:cNvPr id="1240" name="Picture 2" descr="C:\Users\Mila\AppData\Local\Microsoft\Windows\INetCache\IE\P4HNEJ1R\medionpc[1].png"/>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1399645"/>
                            <a:ext cx="686692" cy="6306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1" name="Picture 3" descr="C:\Users\Mila\AppData\Local\Microsoft\Windows\INetCache\IE\P4HNEJ1R\radio-waves-303258_960_720[1].png"/>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749346" y="1471653"/>
                            <a:ext cx="602112" cy="4459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2" name="Picture 12"/>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1495474" y="1327637"/>
                            <a:ext cx="727150" cy="7271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243" name="Picture 14"/>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1440160" y="0"/>
                            <a:ext cx="771992" cy="7719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244" name="Picture 15"/>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3223666" y="1399645"/>
                            <a:ext cx="432048" cy="58216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245" name="Picture 3" descr="C:\Users\Mila\AppData\Local\Microsoft\Windows\INetCache\IE\P4HNEJ1R\radio-waves-303258_960_720[1].png"/>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2431578" y="1457763"/>
                            <a:ext cx="602112" cy="4459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6" name="Picture 3" descr="C:\Users\Mila\AppData\Local\Microsoft\Windows\INetCache\IE\P4HNEJ1R\radio-waves-303258_960_720[1].png"/>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rot="16200000">
                            <a:off x="1540568" y="807483"/>
                            <a:ext cx="602112" cy="4459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7" name="44 Imagen" descr="http://static.tp-link.com/TL-WR810N(EU)2.0_1485225734406n.jpg"/>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1440160" y="2790066"/>
                            <a:ext cx="922100" cy="594310"/>
                          </a:xfrm>
                          <a:prstGeom prst="rect">
                            <a:avLst/>
                          </a:prstGeom>
                          <a:noFill/>
                          <a:ln>
                            <a:noFill/>
                          </a:ln>
                        </pic:spPr>
                      </pic:pic>
                      <pic:pic xmlns:pic="http://schemas.openxmlformats.org/drawingml/2006/picture">
                        <pic:nvPicPr>
                          <pic:cNvPr id="322" name="Picture 3" descr="C:\Users\Mila\AppData\Local\Microsoft\Windows\INetCache\IE\P4HNEJ1R\radio-waves-303258_960_720[1].png"/>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rot="16200000">
                            <a:off x="1578097" y="2140271"/>
                            <a:ext cx="602112" cy="445938"/>
                          </a:xfrm>
                          <a:prstGeom prst="rect">
                            <a:avLst/>
                          </a:prstGeom>
                          <a:noFill/>
                          <a:extLst>
                            <a:ext uri="{909E8E84-426E-40DD-AFC4-6F175D3DCCD1}">
                              <a14:hiddenFill xmlns:a14="http://schemas.microsoft.com/office/drawing/2010/main">
                                <a:solidFill>
                                  <a:srgbClr val="FFFFFF"/>
                                </a:solidFill>
                              </a14:hiddenFill>
                            </a:ext>
                          </a:extLst>
                        </pic:spPr>
                      </pic:pic>
                      <wps:wsp>
                        <wps:cNvPr id="323" name="22 CuadroTexto"/>
                        <wps:cNvSpPr txBox="1"/>
                        <wps:spPr>
                          <a:xfrm>
                            <a:off x="1236200" y="3383913"/>
                            <a:ext cx="1898747" cy="343591"/>
                          </a:xfrm>
                          <a:prstGeom prst="rect">
                            <a:avLst/>
                          </a:prstGeom>
                          <a:noFill/>
                        </wps:spPr>
                        <wps:txbx>
                          <w:txbxContent>
                            <w:p w:rsidR="001269DB" w:rsidRDefault="001269DB" w:rsidP="001C0D11">
                              <w:pPr>
                                <w:pStyle w:val="NormalWeb"/>
                                <w:spacing w:before="0" w:beforeAutospacing="0" w:after="0" w:afterAutospacing="0"/>
                              </w:pPr>
                              <w:r>
                                <w:rPr>
                                  <w:rFonts w:asciiTheme="minorHAnsi" w:cstheme="minorBidi"/>
                                  <w:color w:val="000000" w:themeColor="text1"/>
                                  <w:kern w:val="24"/>
                                </w:rPr>
                                <w:t>Punto de acceso Wifi</w:t>
                              </w:r>
                            </w:p>
                          </w:txbxContent>
                        </wps:txbx>
                        <wps:bodyPr wrap="none" rtlCol="0">
                          <a:spAutoFit/>
                        </wps:bodyPr>
                      </wps:wsp>
                    </wpg:wgp>
                  </a:graphicData>
                </a:graphic>
              </wp:anchor>
            </w:drawing>
          </mc:Choice>
          <mc:Fallback>
            <w:pict>
              <v:group w14:anchorId="54D4FC39" id="23 Grupo" o:spid="_x0000_s1062" style="position:absolute;left:0;text-align:left;margin-left:303pt;margin-top:.05pt;width:223.4pt;height:227.8pt;z-index:251727872;mso-position-horizontal-relative:text;mso-position-vertical-relative:text" coordsize="36557,372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">
                <v:shape id="Picture 2" o:spid="_x0000_s1063" type="#_x0000_t75" style="position:absolute;top:13996;width:6866;height:6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rgsrEAAAA3QAAAA8AAABkcnMvZG93bnJldi54bWxEj0+LwkAMxe8Lfochgrd1qshSuk7LIgh7&#10;0INa8Bo66R/sZEpn1O63Nwdhbwnv5b1ftsXkevWgMXSeDayWCSjiytuOGwPlZf+ZggoR2WLvmQz8&#10;UYAin31sMbP+ySd6nGOjJIRDhgbaGIdM61C15DAs/UAsWu1Hh1HWsdF2xKeEu16vk+RLO+xYGloc&#10;aNdSdTvfnYFNurqSq69JfRjSqbyVx8P9cjRmMZ9+vkFFmuK/+X39awV/vRF++UZG0P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hrgsrEAAAA3QAAAA8AAAAAAAAAAAAAAAAA&#10;nwIAAGRycy9kb3ducmV2LnhtbFBLBQYAAAAABAAEAPcAAACQAwAAAAA=&#10;">
                  <v:imagedata r:id="rId89" o:title="medionpc[1]"/>
                </v:shape>
                <v:shape id="Picture 3" o:spid="_x0000_s1064" type="#_x0000_t75" style="position:absolute;left:7493;top:14716;width:6021;height:4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JUinDAAAA3QAAAA8AAABkcnMvZG93bnJldi54bWxET0trwkAQvhf8D8sI3upGCbFEVxGhIEgL&#10;iR56HLKTB2Znw+7WpP++Wyh4m4/vObvDZHrxIOc7ywpWywQEcWV1x42C2/X99Q2ED8gae8uk4Ic8&#10;HPazlx3m2o5c0KMMjYgh7HNU0IYw5FL6qiWDfmkH4sjV1hkMEbpGaodjDDe9XCdJJg12HBtaHOjU&#10;UnUvv40Ct0mL9HLuPj+u2eCmWy3tV6iVWsyn4xZEoCk8xf/us47z1+kK/r6JJ8j9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4lSKcMAAADdAAAADwAAAAAAAAAAAAAAAACf&#10;AgAAZHJzL2Rvd25yZXYueG1sUEsFBgAAAAAEAAQA9wAAAI8DAAAAAA==&#10;">
                  <v:imagedata r:id="rId90" o:title="radio-waves-303258_960_720[1]"/>
                </v:shape>
                <v:shape id="Picture 12" o:spid="_x0000_s1065" type="#_x0000_t75" style="position:absolute;left:14954;top:13276;width:7272;height:7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xQcDAAAAA3QAAAA8AAABkcnMvZG93bnJldi54bWxET82KwjAQvi/4DmEEb2tqXUSrUURYlD2I&#10;Vh9gaMa22ExKkrX17c3Cgrf5+H5ntelNIx7kfG1ZwWScgCAurK65VHC9fH/OQfiArLGxTAqe5GGz&#10;HnysMNO24zM98lCKGMI+QwVVCG0mpS8qMujHtiWO3M06gyFCV0rtsIvhppFpksykwZpjQ4Ut7Soq&#10;7vmvUVBO6xOfZrhHE46LH3J5N8WnUqNhv12CCNSHt/jffdBxfvqVwt838QS5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vFBwMAAAADdAAAADwAAAAAAAAAAAAAAAACfAgAA&#10;ZHJzL2Rvd25yZXYueG1sUEsFBgAAAAAEAAQA9wAAAIwDAAAAAA==&#10;" fillcolor="#4f81bd [3204]" strokecolor="black [3213]">
                  <v:imagedata r:id="rId91" o:title=""/>
                </v:shape>
                <v:shape id="Picture 14" o:spid="_x0000_s1066" type="#_x0000_t75" style="position:absolute;left:14401;width:7720;height:7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QYxzDAAAA3QAAAA8AAABkcnMvZG93bnJldi54bWxET01Lw0AQvRf8D8sIvRS7aSoisduigqDg&#10;xTTQ65CdJqG7syE7TVN/vSsI3ubxPmezm7xTIw2xC2xgtcxAEdfBdtwYqPZvd4+goiBbdIHJwJUi&#10;7LY3sw0WNlz4i8ZSGpVCOBZooBXpC61j3ZLHuAw9ceKOYfAoCQ6NtgNeUrh3Os+yB+2x49TQYk+v&#10;LdWn8uwNNFrKw+HbvZTV+tP5MV9I/CBj5rfT8xMooUn+xX/ud5vm5/dr+P0mnaC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tBjHMMAAADdAAAADwAAAAAAAAAAAAAAAACf&#10;AgAAZHJzL2Rvd25yZXYueG1sUEsFBgAAAAAEAAQA9wAAAI8DAAAAAA==&#10;" fillcolor="#4f81bd [3204]" strokecolor="black [3213]">
                  <v:imagedata r:id="rId92" o:title=""/>
                </v:shape>
                <v:shape id="Picture 15" o:spid="_x0000_s1067" type="#_x0000_t75" style="position:absolute;left:32236;top:13996;width:4321;height:5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YBkDCAAAA3QAAAA8AAABkcnMvZG93bnJldi54bWxET91qwjAUvh/4DuEIuxkzVcoY1SjqGMhw&#10;sHV7gENzTIrNSWmytr79IgjenY/v96w2o2tET12oPSuYzzIQxJXXNRsFvz/vz68gQkTW2HgmBRcK&#10;sFlPHlZYaD/wN/VlNCKFcChQgY2xLaQMlSWHYeZb4sSdfOcwJtgZqTscUrhr5CLLXqTDmlODxZb2&#10;lqpz+ecUfH59mF35hPnZv9loBgzk+qNSj9NxuwQRaYx38c190Gn+Is/h+k06Qa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GAZAwgAAAN0AAAAPAAAAAAAAAAAAAAAAAJ8C&#10;AABkcnMvZG93bnJldi54bWxQSwUGAAAAAAQABAD3AAAAjgMAAAAA&#10;" fillcolor="#4f81bd [3204]" strokecolor="black [3213]">
                  <v:imagedata r:id="rId93" o:title=""/>
                </v:shape>
                <v:shape id="Picture 3" o:spid="_x0000_s1068" type="#_x0000_t75" style="position:absolute;left:24315;top:14577;width:6021;height:4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yVCrBAAAA3QAAAA8AAABkcnMvZG93bnJldi54bWxET0uLwjAQvgv+hzCCN02VrivVKCIIguyC&#10;j8Meh2b6wGZSkqj13xtB2Nt8fM9ZrjvTiDs5X1tWMBknIIhzq2suFVzOu9EchA/IGhvLpOBJHtar&#10;fm+JmbYPPtL9FEoRQ9hnqKAKoc2k9HlFBv3YtsSRK6wzGCJ0pdQOHzHcNHKaJDNpsObYUGFL24ry&#10;6+lmFLjv9Jge9vXvz3nWuu5SSPsXCqWGg26zABGoC//ij3uv4/xp+gXvb+IJcvU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iyVCrBAAAA3QAAAA8AAAAAAAAAAAAAAAAAnwIA&#10;AGRycy9kb3ducmV2LnhtbFBLBQYAAAAABAAEAPcAAACNAwAAAAA=&#10;">
                  <v:imagedata r:id="rId90" o:title="radio-waves-303258_960_720[1]"/>
                </v:shape>
                <v:shape id="Picture 3" o:spid="_x0000_s1069" type="#_x0000_t75" style="position:absolute;left:15405;top:8074;width:6022;height:445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PCAAAA3QAAAA8AAABkcnMvZG93bnJldi54bWxET99rwjAQfh/4P4QTfJupusnojCKCo2+j&#10;1sEej+ZsuyWXkmS2/vdmMNjbfXw/b7MbrRFX8qFzrGAxz0AQ10533Cg4V8fHFxAhIms0jknBjQLs&#10;tpOHDebaDVzS9RQbkUI45KigjbHPpQx1SxbD3PXEibs4bzEm6BupPQ4p3Bq5zLK1tNhxamixp0NL&#10;9ffpxyoYsCpX4+XdN+bzoyyKr7fnaKxSs+m4fwURaYz/4j93odP85dMafr9JJ8jt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v/6TwgAAAN0AAAAPAAAAAAAAAAAAAAAAAJ8C&#10;AABkcnMvZG93bnJldi54bWxQSwUGAAAAAAQABAD3AAAAjgMAAAAA&#10;">
                  <v:imagedata r:id="rId90" o:title="radio-waves-303258_960_720[1]"/>
                </v:shape>
                <v:shape id="44 Imagen" o:spid="_x0000_s1070" type="#_x0000_t75" alt="http://static.tp-link.com/TL-WR810N(EU)2.0_1485225734406n.jpg" style="position:absolute;left:14401;top:27900;width:9221;height:5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gEIvBAAAA3QAAAA8AAABkcnMvZG93bnJldi54bWxET0uLwjAQvi/4H8II3tbUsq5SjaKyPq4+&#10;Dh6HZmyrzaQ0Uau/3ggL3ubje8542phS3Kh2hWUFvW4Egji1uuBMwWG//B6CcB5ZY2mZFDzIwXTS&#10;+hpjou2dt3Tb+UyEEHYJKsi9rxIpXZqTQde1FXHgTrY26AOsM6lrvIdwU8o4in6lwYJDQ44VLXJK&#10;L7urUfAsj8X877G4btdIq0vfmbPbxEp12s1sBMJT4z/if/dGh/nxzwDe34QT5OQ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CgEIvBAAAA3QAAAA8AAAAAAAAAAAAAAAAAnwIA&#10;AGRycy9kb3ducmV2LnhtbFBLBQYAAAAABAAEAPcAAACNAwAAAAA=&#10;">
                  <v:imagedata r:id="rId94" o:title="TL-WR810N(EU)2.0_1485225734406n"/>
                </v:shape>
                <v:shape id="Picture 3" o:spid="_x0000_s1071" type="#_x0000_t75" style="position:absolute;left:15780;top:21402;width:6021;height:446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ryiLDAAAA3AAAAA8AAABkcnMvZG93bnJldi54bWxEj0FrwkAUhO8F/8PyBG91Y6RFoquIUMmt&#10;RFvw+Mg+k+ju27C7Nem/7xYKPQ4z8w2z2Y3WiAf50DlWsJhnIIhrpztuFHyc355XIEJE1mgck4Jv&#10;CrDbTp42WGg3cEWPU2xEgnAoUEEbY19IGeqWLIa564mTd3XeYkzSN1J7HBLcGpln2au02HFaaLGn&#10;Q0v1/fRlFQx4rpbj9d035vJZleXt+BKNVWo2HfdrEJHG+B/+a5dawTLP4fdMOgJ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evKIsMAAADcAAAADwAAAAAAAAAAAAAAAACf&#10;AgAAZHJzL2Rvd25yZXYueG1sUEsFBgAAAAAEAAQA9wAAAI8DAAAAAA==&#10;">
                  <v:imagedata r:id="rId90" o:title="radio-waves-303258_960_720[1]"/>
                </v:shape>
                <v:shape id="22 CuadroTexto" o:spid="_x0000_s1072" type="#_x0000_t202" style="position:absolute;left:12362;top:33839;width:18987;height:34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LA8UA&#10;AADcAAAADwAAAGRycy9kb3ducmV2LnhtbESPwW7CMBBE75X4B2uReitOAq0g4KCKgtRbKfABq3iJ&#10;Q+J1FLsQ+vV1pUo9jmbmjWa1HmwrrtT72rGCdJKAIC6drrlScDrunuYgfEDW2DomBXfysC5GDyvM&#10;tbvxJ10PoRIRwj5HBSaELpfSl4Ys+onriKN3dr3FEGVfSd3jLcJtK7MkeZEWa44LBjvaGCqbw5dV&#10;ME/sR9Mssr23s+/02Wze3La7KPU4Hl6XIAIN4T/8137XCqbZFH7Px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8UsDxQAAANwAAAAPAAAAAAAAAAAAAAAAAJgCAABkcnMv&#10;ZG93bnJldi54bWxQSwUGAAAAAAQABAD1AAAAigMAAAAA&#10;" filled="f" stroked="f">
                  <v:textbox style="mso-fit-shape-to-text:t">
                    <w:txbxContent>
                      <w:p w:rsidR="001269DB" w:rsidRDefault="001269DB" w:rsidP="001C0D11">
                        <w:pPr>
                          <w:pStyle w:val="NormalWeb"/>
                          <w:spacing w:before="0" w:beforeAutospacing="0" w:after="0" w:afterAutospacing="0"/>
                        </w:pPr>
                        <w:r>
                          <w:rPr>
                            <w:rFonts w:asciiTheme="minorHAnsi" w:cstheme="minorBidi"/>
                            <w:color w:val="000000" w:themeColor="text1"/>
                            <w:kern w:val="24"/>
                          </w:rPr>
                          <w:t>Punto de acceso Wifi</w:t>
                        </w:r>
                      </w:p>
                    </w:txbxContent>
                  </v:textbox>
                </v:shape>
              </v:group>
            </w:pict>
          </mc:Fallback>
        </mc:AlternateContent>
      </w:r>
    </w:p>
    <w:p w:rsidR="00A178D6" w:rsidRDefault="00A178D6" w:rsidP="009F12B0">
      <w:pPr>
        <w:pStyle w:val="Textoindependiente"/>
        <w:keepLines/>
        <w:widowControl/>
        <w:numPr>
          <w:ilvl w:val="0"/>
          <w:numId w:val="10"/>
        </w:numPr>
        <w:suppressAutoHyphens/>
        <w:ind w:right="117"/>
        <w:jc w:val="both"/>
        <w:rPr>
          <w:b/>
          <w:lang w:val="es-ES"/>
        </w:rPr>
      </w:pPr>
      <w:r w:rsidRPr="00F52382">
        <w:rPr>
          <w:b/>
          <w:lang w:val="es-ES"/>
        </w:rPr>
        <w:t>Dispositivos de red:</w:t>
      </w:r>
      <w:r w:rsidR="00215ECE" w:rsidRPr="00F52382">
        <w:rPr>
          <w:b/>
          <w:lang w:val="es-ES"/>
        </w:rPr>
        <w:t xml:space="preserve"> </w:t>
      </w:r>
    </w:p>
    <w:p w:rsidR="001E2A53" w:rsidRPr="00F52382" w:rsidRDefault="001E2A53" w:rsidP="001E2A53">
      <w:pPr>
        <w:pStyle w:val="Textoindependiente"/>
        <w:keepLines/>
        <w:widowControl/>
        <w:suppressAutoHyphens/>
        <w:ind w:left="1068" w:right="117"/>
        <w:jc w:val="both"/>
        <w:rPr>
          <w:b/>
          <w:lang w:val="es-ES"/>
        </w:rPr>
      </w:pPr>
    </w:p>
    <w:p w:rsidR="00174A2C" w:rsidRPr="00F52382" w:rsidRDefault="00174A2C" w:rsidP="009F12B0">
      <w:pPr>
        <w:pStyle w:val="Textoindependiente"/>
        <w:keepLines/>
        <w:widowControl/>
        <w:numPr>
          <w:ilvl w:val="1"/>
          <w:numId w:val="10"/>
        </w:numPr>
        <w:suppressAutoHyphens/>
        <w:spacing w:after="120"/>
        <w:ind w:right="119" w:hanging="357"/>
        <w:jc w:val="both"/>
        <w:rPr>
          <w:lang w:val="es-ES"/>
        </w:rPr>
      </w:pPr>
      <w:r w:rsidRPr="00F52382">
        <w:rPr>
          <w:lang w:val="es-ES"/>
        </w:rPr>
        <w:t>Conmutadores (switches)</w:t>
      </w:r>
      <w:r w:rsidR="000631D8" w:rsidRPr="00F52382">
        <w:rPr>
          <w:lang w:val="es-ES"/>
        </w:rPr>
        <w:t>.</w:t>
      </w:r>
    </w:p>
    <w:p w:rsidR="00174A2C" w:rsidRPr="00F52382" w:rsidRDefault="003B4907" w:rsidP="009F12B0">
      <w:pPr>
        <w:pStyle w:val="Textoindependiente"/>
        <w:keepLines/>
        <w:widowControl/>
        <w:numPr>
          <w:ilvl w:val="1"/>
          <w:numId w:val="10"/>
        </w:numPr>
        <w:suppressAutoHyphens/>
        <w:spacing w:after="120"/>
        <w:ind w:right="119" w:hanging="357"/>
        <w:jc w:val="both"/>
        <w:rPr>
          <w:lang w:val="es-ES"/>
        </w:rPr>
      </w:pPr>
      <w:r w:rsidRPr="00F52382">
        <w:rPr>
          <w:noProof/>
          <w:lang w:val="es-ES" w:eastAsia="es-ES"/>
        </w:rPr>
        <w:drawing>
          <wp:anchor distT="0" distB="0" distL="114300" distR="114300" simplePos="0" relativeHeight="251585536" behindDoc="0" locked="0" layoutInCell="1" allowOverlap="1" wp14:anchorId="7F9CD325" wp14:editId="3E5D23CF">
            <wp:simplePos x="0" y="0"/>
            <wp:positionH relativeFrom="column">
              <wp:posOffset>231140</wp:posOffset>
            </wp:positionH>
            <wp:positionV relativeFrom="paragraph">
              <wp:posOffset>317500</wp:posOffset>
            </wp:positionV>
            <wp:extent cx="2812415" cy="1763395"/>
            <wp:effectExtent l="0" t="0" r="6985" b="8255"/>
            <wp:wrapSquare wrapText="bothSides"/>
            <wp:docPr id="28" name="Imagen 28" descr="Resultado de imagen de red local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de red local switch"/>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a:stretch/>
                  </pic:blipFill>
                  <pic:spPr bwMode="auto">
                    <a:xfrm>
                      <a:off x="0" y="0"/>
                      <a:ext cx="2812415" cy="1763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4A2C" w:rsidRPr="00F52382">
        <w:rPr>
          <w:lang w:val="es-ES"/>
        </w:rPr>
        <w:t>Puntos de acceso Wifi</w:t>
      </w:r>
      <w:r w:rsidR="00501588" w:rsidRPr="00F52382">
        <w:rPr>
          <w:lang w:val="es-ES"/>
        </w:rPr>
        <w:t>.</w:t>
      </w:r>
    </w:p>
    <w:p w:rsidR="00F513FC" w:rsidRPr="00F52382" w:rsidRDefault="00F513FC" w:rsidP="009F12B0">
      <w:pPr>
        <w:pStyle w:val="Textoindependiente"/>
        <w:keepLines/>
        <w:widowControl/>
        <w:suppressAutoHyphens/>
        <w:ind w:left="2149" w:right="117"/>
        <w:jc w:val="both"/>
        <w:rPr>
          <w:lang w:val="es-ES"/>
        </w:rPr>
      </w:pPr>
    </w:p>
    <w:p w:rsidR="00F513FC" w:rsidRPr="00F52382" w:rsidRDefault="00F513FC" w:rsidP="009F12B0">
      <w:pPr>
        <w:pStyle w:val="Textoindependiente"/>
        <w:keepLines/>
        <w:widowControl/>
        <w:suppressAutoHyphens/>
        <w:ind w:left="2149" w:right="117"/>
        <w:jc w:val="both"/>
        <w:rPr>
          <w:lang w:val="es-ES"/>
        </w:rPr>
      </w:pPr>
    </w:p>
    <w:p w:rsidR="009E2212" w:rsidRPr="00F52382" w:rsidRDefault="009E2212" w:rsidP="009F12B0">
      <w:pPr>
        <w:pStyle w:val="Textoindependiente"/>
        <w:keepLines/>
        <w:widowControl/>
        <w:suppressAutoHyphens/>
        <w:ind w:left="2149" w:right="117"/>
        <w:jc w:val="both"/>
        <w:rPr>
          <w:lang w:val="es-ES"/>
        </w:rPr>
      </w:pPr>
    </w:p>
    <w:p w:rsidR="009E2212" w:rsidRPr="00F52382" w:rsidRDefault="009E2212" w:rsidP="009F12B0">
      <w:pPr>
        <w:pStyle w:val="Textoindependiente"/>
        <w:keepLines/>
        <w:widowControl/>
        <w:suppressAutoHyphens/>
        <w:ind w:left="2149" w:right="117"/>
        <w:jc w:val="both"/>
        <w:rPr>
          <w:lang w:val="es-ES"/>
        </w:rPr>
      </w:pPr>
    </w:p>
    <w:p w:rsidR="009E2212" w:rsidRPr="00F52382" w:rsidRDefault="009E2212" w:rsidP="009F12B0">
      <w:pPr>
        <w:pStyle w:val="Textoindependiente"/>
        <w:keepLines/>
        <w:widowControl/>
        <w:suppressAutoHyphens/>
        <w:ind w:left="2149" w:right="117"/>
        <w:jc w:val="both"/>
        <w:rPr>
          <w:lang w:val="es-ES"/>
        </w:rPr>
      </w:pPr>
    </w:p>
    <w:p w:rsidR="009E2212" w:rsidRPr="00F52382" w:rsidRDefault="009E2212" w:rsidP="009F12B0">
      <w:pPr>
        <w:pStyle w:val="Textoindependiente"/>
        <w:keepLines/>
        <w:widowControl/>
        <w:suppressAutoHyphens/>
        <w:ind w:left="2149" w:right="117"/>
        <w:jc w:val="both"/>
        <w:rPr>
          <w:lang w:val="es-ES"/>
        </w:rPr>
      </w:pPr>
    </w:p>
    <w:p w:rsidR="009E2212" w:rsidRPr="00F52382" w:rsidRDefault="009E2212" w:rsidP="009F12B0">
      <w:pPr>
        <w:pStyle w:val="Textoindependiente"/>
        <w:keepLines/>
        <w:widowControl/>
        <w:suppressAutoHyphens/>
        <w:ind w:left="2149" w:right="117"/>
        <w:jc w:val="both"/>
        <w:rPr>
          <w:lang w:val="es-ES"/>
        </w:rPr>
      </w:pPr>
    </w:p>
    <w:p w:rsidR="009E2212" w:rsidRPr="00F52382" w:rsidRDefault="009E2212" w:rsidP="009F12B0">
      <w:pPr>
        <w:pStyle w:val="Textoindependiente"/>
        <w:keepLines/>
        <w:widowControl/>
        <w:suppressAutoHyphens/>
        <w:ind w:left="2149" w:right="117"/>
        <w:jc w:val="both"/>
        <w:rPr>
          <w:lang w:val="es-ES"/>
        </w:rPr>
      </w:pPr>
    </w:p>
    <w:p w:rsidR="007E11B8" w:rsidRPr="00F52382" w:rsidRDefault="007E11B8" w:rsidP="009F12B0">
      <w:pPr>
        <w:pStyle w:val="Textoindependiente"/>
        <w:keepLines/>
        <w:widowControl/>
        <w:suppressAutoHyphens/>
        <w:ind w:left="2149" w:right="117"/>
        <w:jc w:val="both"/>
        <w:rPr>
          <w:lang w:val="es-ES"/>
        </w:rPr>
      </w:pPr>
    </w:p>
    <w:p w:rsidR="007E11B8" w:rsidRPr="00F52382" w:rsidRDefault="007E11B8" w:rsidP="009F12B0">
      <w:pPr>
        <w:pStyle w:val="Textoindependiente"/>
        <w:keepLines/>
        <w:widowControl/>
        <w:suppressAutoHyphens/>
        <w:ind w:left="2149" w:right="117"/>
        <w:jc w:val="both"/>
        <w:rPr>
          <w:lang w:val="es-ES"/>
        </w:rPr>
      </w:pPr>
    </w:p>
    <w:p w:rsidR="00A34C60" w:rsidRDefault="00A34C60" w:rsidP="009F12B0">
      <w:pPr>
        <w:pStyle w:val="Textoindependiente"/>
        <w:keepLines/>
        <w:widowControl/>
        <w:suppressAutoHyphens/>
        <w:ind w:left="2149" w:right="117"/>
        <w:jc w:val="both"/>
        <w:rPr>
          <w:lang w:val="es-ES"/>
        </w:rPr>
      </w:pPr>
    </w:p>
    <w:p w:rsidR="001111BF" w:rsidRPr="00F52382" w:rsidRDefault="001111BF" w:rsidP="009F12B0">
      <w:pPr>
        <w:pStyle w:val="Textoindependiente"/>
        <w:keepLines/>
        <w:widowControl/>
        <w:suppressAutoHyphens/>
        <w:ind w:left="2149" w:right="117"/>
        <w:jc w:val="both"/>
        <w:rPr>
          <w:lang w:val="es-ES"/>
        </w:rPr>
      </w:pPr>
    </w:p>
    <w:p w:rsidR="00593E70" w:rsidRDefault="003B4907" w:rsidP="009F12B0">
      <w:pPr>
        <w:pStyle w:val="Descripcin"/>
        <w:rPr>
          <w:rFonts w:ascii="Arial" w:hAnsi="Arial" w:cs="Arial"/>
          <w:sz w:val="22"/>
          <w:szCs w:val="22"/>
        </w:rPr>
      </w:pPr>
      <w:bookmarkStart w:id="84" w:name="_Toc491105425"/>
      <w:bookmarkStart w:id="85" w:name="_Toc491105471"/>
      <w:bookmarkStart w:id="86" w:name="_Toc490998371"/>
      <w:bookmarkStart w:id="87" w:name="_Toc490998447"/>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25</w:t>
      </w:r>
      <w:r w:rsidRPr="00F52382">
        <w:rPr>
          <w:rFonts w:ascii="Arial" w:hAnsi="Arial" w:cs="Arial"/>
          <w:sz w:val="22"/>
          <w:szCs w:val="22"/>
        </w:rPr>
        <w:fldChar w:fldCharType="end"/>
      </w:r>
      <w:r w:rsidRPr="00F52382">
        <w:rPr>
          <w:rFonts w:ascii="Arial" w:hAnsi="Arial" w:cs="Arial"/>
          <w:sz w:val="22"/>
          <w:szCs w:val="22"/>
        </w:rPr>
        <w:t xml:space="preserve"> </w:t>
      </w:r>
      <w:r w:rsidR="0027177A" w:rsidRPr="00F52382">
        <w:rPr>
          <w:rFonts w:ascii="Arial" w:hAnsi="Arial" w:cs="Arial"/>
          <w:sz w:val="22"/>
          <w:szCs w:val="22"/>
        </w:rPr>
        <w:t xml:space="preserve">Red </w:t>
      </w:r>
      <w:r w:rsidR="007E11B8" w:rsidRPr="00F52382">
        <w:rPr>
          <w:rFonts w:ascii="Arial" w:hAnsi="Arial" w:cs="Arial"/>
          <w:sz w:val="22"/>
          <w:szCs w:val="22"/>
        </w:rPr>
        <w:t>local c</w:t>
      </w:r>
      <w:r w:rsidRPr="00F52382">
        <w:rPr>
          <w:rFonts w:ascii="Arial" w:hAnsi="Arial" w:cs="Arial"/>
          <w:sz w:val="22"/>
          <w:szCs w:val="22"/>
        </w:rPr>
        <w:t>on conmutador</w:t>
      </w:r>
      <w:bookmarkEnd w:id="84"/>
      <w:bookmarkEnd w:id="85"/>
      <w:r w:rsidR="007305D6" w:rsidRPr="00F52382">
        <w:rPr>
          <w:rFonts w:ascii="Arial" w:hAnsi="Arial" w:cs="Arial"/>
          <w:sz w:val="22"/>
          <w:szCs w:val="22"/>
        </w:rPr>
        <w:t xml:space="preserve"> </w:t>
      </w:r>
      <w:r w:rsidR="001E2A53">
        <w:rPr>
          <w:rFonts w:ascii="Arial" w:hAnsi="Arial" w:cs="Arial"/>
          <w:sz w:val="22"/>
          <w:szCs w:val="22"/>
        </w:rPr>
        <w:t>(Fuente: p</w:t>
      </w:r>
      <w:r w:rsidR="001C0D11">
        <w:rPr>
          <w:rFonts w:ascii="Arial" w:hAnsi="Arial" w:cs="Arial"/>
          <w:sz w:val="22"/>
          <w:szCs w:val="22"/>
        </w:rPr>
        <w:t>ropia)</w:t>
      </w:r>
      <w:r w:rsidR="0095458F" w:rsidRPr="00F52382">
        <w:rPr>
          <w:rFonts w:ascii="Arial" w:hAnsi="Arial" w:cs="Arial"/>
          <w:sz w:val="22"/>
          <w:szCs w:val="22"/>
        </w:rPr>
        <w:tab/>
      </w:r>
      <w:bookmarkStart w:id="88" w:name="_Toc491105426"/>
      <w:bookmarkStart w:id="89" w:name="_Toc491105472"/>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26</w:t>
      </w:r>
      <w:r w:rsidRPr="00F52382">
        <w:rPr>
          <w:rFonts w:ascii="Arial" w:hAnsi="Arial" w:cs="Arial"/>
          <w:sz w:val="22"/>
          <w:szCs w:val="22"/>
        </w:rPr>
        <w:fldChar w:fldCharType="end"/>
      </w:r>
      <w:r w:rsidRPr="00F52382">
        <w:rPr>
          <w:rFonts w:ascii="Arial" w:hAnsi="Arial" w:cs="Arial"/>
          <w:sz w:val="22"/>
          <w:szCs w:val="22"/>
        </w:rPr>
        <w:t xml:space="preserve"> </w:t>
      </w:r>
      <w:r w:rsidR="007E11B8" w:rsidRPr="00F52382">
        <w:rPr>
          <w:rFonts w:ascii="Arial" w:hAnsi="Arial" w:cs="Arial"/>
          <w:sz w:val="22"/>
          <w:szCs w:val="22"/>
        </w:rPr>
        <w:t>Red local con punto de acceso WIFI</w:t>
      </w:r>
      <w:bookmarkEnd w:id="86"/>
      <w:bookmarkEnd w:id="87"/>
      <w:bookmarkEnd w:id="88"/>
      <w:bookmarkEnd w:id="89"/>
      <w:r w:rsidR="001E2A53">
        <w:rPr>
          <w:rFonts w:ascii="Arial" w:hAnsi="Arial" w:cs="Arial"/>
          <w:sz w:val="22"/>
          <w:szCs w:val="22"/>
        </w:rPr>
        <w:t xml:space="preserve"> </w:t>
      </w:r>
      <w:r w:rsidR="001E2A53">
        <w:rPr>
          <w:rFonts w:ascii="Arial" w:hAnsi="Arial" w:cs="Arial"/>
          <w:sz w:val="22"/>
          <w:szCs w:val="22"/>
        </w:rPr>
        <w:tab/>
      </w:r>
      <w:r w:rsidR="001E2A53">
        <w:rPr>
          <w:rFonts w:ascii="Arial" w:hAnsi="Arial" w:cs="Arial"/>
          <w:sz w:val="22"/>
          <w:szCs w:val="22"/>
        </w:rPr>
        <w:tab/>
      </w:r>
      <w:r w:rsidR="001E2A53">
        <w:rPr>
          <w:rFonts w:ascii="Arial" w:hAnsi="Arial" w:cs="Arial"/>
          <w:sz w:val="22"/>
          <w:szCs w:val="22"/>
        </w:rPr>
        <w:tab/>
      </w:r>
      <w:r w:rsidR="001E2A53">
        <w:rPr>
          <w:rFonts w:ascii="Arial" w:hAnsi="Arial" w:cs="Arial"/>
          <w:sz w:val="22"/>
          <w:szCs w:val="22"/>
        </w:rPr>
        <w:tab/>
      </w:r>
      <w:r w:rsidR="001E2A53">
        <w:rPr>
          <w:rFonts w:ascii="Arial" w:hAnsi="Arial" w:cs="Arial"/>
          <w:sz w:val="22"/>
          <w:szCs w:val="22"/>
        </w:rPr>
        <w:tab/>
      </w:r>
      <w:r w:rsidR="001E2A53">
        <w:rPr>
          <w:rFonts w:ascii="Arial" w:hAnsi="Arial" w:cs="Arial"/>
          <w:sz w:val="22"/>
          <w:szCs w:val="22"/>
        </w:rPr>
        <w:tab/>
      </w:r>
      <w:r w:rsidR="001E2A53">
        <w:rPr>
          <w:rFonts w:ascii="Arial" w:hAnsi="Arial" w:cs="Arial"/>
          <w:sz w:val="22"/>
          <w:szCs w:val="22"/>
        </w:rPr>
        <w:tab/>
      </w:r>
      <w:r w:rsidR="001E2A53">
        <w:rPr>
          <w:rFonts w:ascii="Arial" w:hAnsi="Arial" w:cs="Arial"/>
          <w:sz w:val="22"/>
          <w:szCs w:val="22"/>
        </w:rPr>
        <w:tab/>
        <w:t>(Fuente: p</w:t>
      </w:r>
      <w:r w:rsidR="001C0D11">
        <w:rPr>
          <w:rFonts w:ascii="Arial" w:hAnsi="Arial" w:cs="Arial"/>
          <w:sz w:val="22"/>
          <w:szCs w:val="22"/>
        </w:rPr>
        <w:t>ropia)</w:t>
      </w:r>
    </w:p>
    <w:p w:rsidR="00E07D22" w:rsidRDefault="00E07D22" w:rsidP="009F12B0"/>
    <w:p w:rsidR="001111BF" w:rsidRPr="00E07D22" w:rsidRDefault="001111BF" w:rsidP="009F12B0"/>
    <w:p w:rsidR="00593E70" w:rsidRPr="00F52382" w:rsidRDefault="00593E70" w:rsidP="009F12B0">
      <w:pPr>
        <w:pStyle w:val="Ttulo2"/>
        <w:numPr>
          <w:ilvl w:val="3"/>
          <w:numId w:val="5"/>
        </w:numPr>
        <w:rPr>
          <w:lang w:val="es-ES"/>
        </w:rPr>
      </w:pPr>
      <w:bookmarkStart w:id="90" w:name="_Toc490998079"/>
      <w:bookmarkStart w:id="91" w:name="_Toc490998316"/>
      <w:bookmarkStart w:id="92" w:name="_Toc532301174"/>
      <w:r w:rsidRPr="00F52382">
        <w:rPr>
          <w:lang w:val="es-ES"/>
        </w:rPr>
        <w:lastRenderedPageBreak/>
        <w:t>Redes de amplio alcance e in</w:t>
      </w:r>
      <w:r w:rsidR="00781E90" w:rsidRPr="00F52382">
        <w:rPr>
          <w:lang w:val="es-ES"/>
        </w:rPr>
        <w:t>t</w:t>
      </w:r>
      <w:r w:rsidRPr="00F52382">
        <w:rPr>
          <w:lang w:val="es-ES"/>
        </w:rPr>
        <w:t>ernet</w:t>
      </w:r>
      <w:r w:rsidR="00781E90" w:rsidRPr="00F52382">
        <w:rPr>
          <w:lang w:val="es-ES"/>
        </w:rPr>
        <w:t xml:space="preserve"> (MAN y WAN)</w:t>
      </w:r>
      <w:bookmarkEnd w:id="90"/>
      <w:bookmarkEnd w:id="91"/>
      <w:bookmarkEnd w:id="92"/>
    </w:p>
    <w:p w:rsidR="00593E70" w:rsidRPr="00F52382" w:rsidRDefault="00593E70" w:rsidP="009F12B0">
      <w:pPr>
        <w:pStyle w:val="Textoindependiente"/>
        <w:keepLines/>
        <w:widowControl/>
        <w:suppressAutoHyphens/>
        <w:ind w:left="1429" w:right="117"/>
        <w:jc w:val="both"/>
        <w:rPr>
          <w:b/>
          <w:lang w:val="es-ES"/>
        </w:rPr>
      </w:pPr>
    </w:p>
    <w:p w:rsidR="00AD7A91" w:rsidRDefault="00AD7A91" w:rsidP="009F12B0">
      <w:pPr>
        <w:pStyle w:val="Textoindependiente"/>
        <w:keepLines/>
        <w:widowControl/>
        <w:numPr>
          <w:ilvl w:val="0"/>
          <w:numId w:val="11"/>
        </w:numPr>
        <w:suppressAutoHyphens/>
        <w:ind w:right="117"/>
        <w:jc w:val="both"/>
        <w:rPr>
          <w:b/>
          <w:lang w:val="es-ES"/>
        </w:rPr>
      </w:pPr>
      <w:r w:rsidRPr="00F52382">
        <w:rPr>
          <w:b/>
          <w:lang w:val="es-ES"/>
        </w:rPr>
        <w:t>Medios de conexión entre redes</w:t>
      </w:r>
      <w:r w:rsidR="00A35E33" w:rsidRPr="00F52382">
        <w:rPr>
          <w:b/>
          <w:lang w:val="es-ES"/>
        </w:rPr>
        <w:t xml:space="preserve"> y acceso a </w:t>
      </w:r>
      <w:r w:rsidR="007B5760" w:rsidRPr="00F52382">
        <w:rPr>
          <w:b/>
          <w:lang w:val="es-ES"/>
        </w:rPr>
        <w:t>internet</w:t>
      </w:r>
      <w:r w:rsidRPr="00F52382">
        <w:rPr>
          <w:b/>
          <w:lang w:val="es-ES"/>
        </w:rPr>
        <w:t xml:space="preserve">: </w:t>
      </w:r>
    </w:p>
    <w:p w:rsidR="008F21BF" w:rsidRPr="00F52382" w:rsidRDefault="008F21BF" w:rsidP="009F12B0">
      <w:pPr>
        <w:pStyle w:val="Textoindependiente"/>
        <w:keepLines/>
        <w:widowControl/>
        <w:suppressAutoHyphens/>
        <w:ind w:left="1429" w:right="117"/>
        <w:jc w:val="both"/>
        <w:rPr>
          <w:b/>
          <w:lang w:val="es-ES"/>
        </w:rPr>
      </w:pPr>
    </w:p>
    <w:p w:rsidR="00AD7A91" w:rsidRPr="00F52382" w:rsidRDefault="00AD7A91" w:rsidP="009F12B0">
      <w:pPr>
        <w:pStyle w:val="Textoindependiente"/>
        <w:keepLines/>
        <w:widowControl/>
        <w:numPr>
          <w:ilvl w:val="1"/>
          <w:numId w:val="11"/>
        </w:numPr>
        <w:suppressAutoHyphens/>
        <w:spacing w:after="120"/>
        <w:ind w:right="119"/>
        <w:jc w:val="both"/>
        <w:rPr>
          <w:lang w:val="es-ES"/>
        </w:rPr>
      </w:pPr>
      <w:r w:rsidRPr="00F52382">
        <w:rPr>
          <w:lang w:val="es-ES"/>
        </w:rPr>
        <w:t>Cable de fibra óptica</w:t>
      </w:r>
      <w:r w:rsidR="000631D8" w:rsidRPr="00F52382">
        <w:rPr>
          <w:lang w:val="es-ES"/>
        </w:rPr>
        <w:t>.</w:t>
      </w:r>
    </w:p>
    <w:p w:rsidR="00AD7A91" w:rsidRDefault="003773E7" w:rsidP="009F12B0">
      <w:pPr>
        <w:pStyle w:val="Textoindependiente"/>
        <w:keepLines/>
        <w:widowControl/>
        <w:numPr>
          <w:ilvl w:val="1"/>
          <w:numId w:val="11"/>
        </w:numPr>
        <w:suppressAutoHyphens/>
        <w:spacing w:after="120"/>
        <w:ind w:right="119"/>
        <w:jc w:val="both"/>
        <w:rPr>
          <w:lang w:val="es-ES"/>
        </w:rPr>
      </w:pPr>
      <w:r w:rsidRPr="00F52382">
        <w:rPr>
          <w:lang w:val="es-ES"/>
        </w:rPr>
        <w:t xml:space="preserve">Par telefónico </w:t>
      </w:r>
      <w:r w:rsidR="00AD7A91" w:rsidRPr="00F52382">
        <w:rPr>
          <w:lang w:val="es-ES"/>
        </w:rPr>
        <w:t>ADSL</w:t>
      </w:r>
      <w:r w:rsidR="00F513FC" w:rsidRPr="00F52382">
        <w:rPr>
          <w:lang w:val="es-ES"/>
        </w:rPr>
        <w:t xml:space="preserve"> (Asimétrico) </w:t>
      </w:r>
      <w:r w:rsidR="00AD7A91" w:rsidRPr="00F52382">
        <w:rPr>
          <w:lang w:val="es-ES"/>
        </w:rPr>
        <w:t>/SDSL</w:t>
      </w:r>
      <w:r w:rsidR="00F513FC" w:rsidRPr="00F52382">
        <w:rPr>
          <w:lang w:val="es-ES"/>
        </w:rPr>
        <w:t xml:space="preserve"> (Sim</w:t>
      </w:r>
      <w:r w:rsidRPr="00F52382">
        <w:rPr>
          <w:lang w:val="es-ES"/>
        </w:rPr>
        <w:t>étrico).</w:t>
      </w:r>
    </w:p>
    <w:p w:rsidR="0061305A" w:rsidRDefault="00430255" w:rsidP="009F12B0">
      <w:pPr>
        <w:pStyle w:val="Textoindependiente"/>
        <w:keepLines/>
        <w:widowControl/>
        <w:numPr>
          <w:ilvl w:val="1"/>
          <w:numId w:val="11"/>
        </w:numPr>
        <w:suppressAutoHyphens/>
        <w:spacing w:after="120"/>
        <w:ind w:right="119"/>
        <w:jc w:val="both"/>
        <w:rPr>
          <w:lang w:val="es-ES"/>
        </w:rPr>
      </w:pPr>
      <w:r w:rsidRPr="00430255">
        <w:rPr>
          <w:lang w:val="es-ES"/>
        </w:rPr>
        <w:t xml:space="preserve"> </w:t>
      </w:r>
      <w:r w:rsidR="003773E7" w:rsidRPr="00430255">
        <w:rPr>
          <w:lang w:val="es-ES"/>
        </w:rPr>
        <w:t>Cable coaxial.</w:t>
      </w:r>
    </w:p>
    <w:p w:rsidR="001111BF" w:rsidRPr="00430255" w:rsidRDefault="001111BF" w:rsidP="009F12B0">
      <w:pPr>
        <w:pStyle w:val="Textoindependiente"/>
        <w:keepLines/>
        <w:widowControl/>
        <w:numPr>
          <w:ilvl w:val="1"/>
          <w:numId w:val="11"/>
        </w:numPr>
        <w:suppressAutoHyphens/>
        <w:spacing w:after="120"/>
        <w:ind w:right="119"/>
        <w:jc w:val="both"/>
        <w:rPr>
          <w:lang w:val="es-ES"/>
        </w:rPr>
      </w:pPr>
      <w:r w:rsidRPr="00430255">
        <w:rPr>
          <w:noProof/>
          <w:lang w:val="es-ES" w:eastAsia="es-ES"/>
        </w:rPr>
        <mc:AlternateContent>
          <mc:Choice Requires="wpg">
            <w:drawing>
              <wp:anchor distT="0" distB="0" distL="114300" distR="114300" simplePos="0" relativeHeight="251728896" behindDoc="0" locked="0" layoutInCell="1" allowOverlap="1" wp14:anchorId="16338F4C" wp14:editId="530D1AF1">
                <wp:simplePos x="0" y="0"/>
                <wp:positionH relativeFrom="column">
                  <wp:posOffset>561975</wp:posOffset>
                </wp:positionH>
                <wp:positionV relativeFrom="paragraph">
                  <wp:posOffset>344805</wp:posOffset>
                </wp:positionV>
                <wp:extent cx="3059430" cy="1619250"/>
                <wp:effectExtent l="0" t="0" r="7620" b="0"/>
                <wp:wrapSquare wrapText="bothSides"/>
                <wp:docPr id="1255" name="3 Grupo"/>
                <wp:cNvGraphicFramePr/>
                <a:graphic xmlns:a="http://schemas.openxmlformats.org/drawingml/2006/main">
                  <a:graphicData uri="http://schemas.microsoft.com/office/word/2010/wordprocessingGroup">
                    <wpg:wgp>
                      <wpg:cNvGrpSpPr/>
                      <wpg:grpSpPr>
                        <a:xfrm>
                          <a:off x="0" y="0"/>
                          <a:ext cx="3059430" cy="1619250"/>
                          <a:chOff x="0" y="0"/>
                          <a:chExt cx="3059999" cy="1620000"/>
                        </a:xfrm>
                      </wpg:grpSpPr>
                      <pic:pic xmlns:pic="http://schemas.openxmlformats.org/drawingml/2006/picture">
                        <pic:nvPicPr>
                          <pic:cNvPr id="1256" name="Picture 5" descr="PTFE Coaxial Wire Manufacturers and suppliers"/>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3059999" cy="1620000"/>
                          </a:xfrm>
                          <a:prstGeom prst="rect">
                            <a:avLst/>
                          </a:prstGeom>
                          <a:noFill/>
                          <a:extLst>
                            <a:ext uri="{909E8E84-426E-40DD-AFC4-6F175D3DCCD1}">
                              <a14:hiddenFill xmlns:a14="http://schemas.microsoft.com/office/drawing/2010/main">
                                <a:solidFill>
                                  <a:srgbClr val="FFFFFF"/>
                                </a:solidFill>
                              </a14:hiddenFill>
                            </a:ext>
                          </a:extLst>
                        </pic:spPr>
                      </pic:pic>
                      <wps:wsp>
                        <wps:cNvPr id="1257" name="2 CuadroTexto"/>
                        <wps:cNvSpPr txBox="1"/>
                        <wps:spPr>
                          <a:xfrm>
                            <a:off x="1583881" y="58703"/>
                            <a:ext cx="1211580" cy="266700"/>
                          </a:xfrm>
                          <a:prstGeom prst="rect">
                            <a:avLst/>
                          </a:prstGeom>
                          <a:solidFill>
                            <a:schemeClr val="bg1"/>
                          </a:solidFill>
                        </wps:spPr>
                        <wps:txbx>
                          <w:txbxContent>
                            <w:p w:rsidR="001269DB" w:rsidRDefault="001269DB" w:rsidP="00430255">
                              <w:pPr>
                                <w:pStyle w:val="NormalWeb"/>
                                <w:spacing w:before="0" w:beforeAutospacing="0" w:after="0" w:afterAutospacing="0"/>
                              </w:pPr>
                              <w:r>
                                <w:rPr>
                                  <w:rFonts w:asciiTheme="minorHAnsi" w:cstheme="minorBidi"/>
                                  <w:color w:val="000000" w:themeColor="text1"/>
                                  <w:kern w:val="24"/>
                                </w:rPr>
                                <w:t>Cubierta plástica</w:t>
                              </w:r>
                            </w:p>
                          </w:txbxContent>
                        </wps:txbx>
                        <wps:bodyPr wrap="none" rtlCol="0">
                          <a:spAutoFit/>
                        </wps:bodyPr>
                      </wps:wsp>
                      <wps:wsp>
                        <wps:cNvPr id="1258" name="5 CuadroTexto"/>
                        <wps:cNvSpPr txBox="1"/>
                        <wps:spPr>
                          <a:xfrm>
                            <a:off x="1943854" y="274648"/>
                            <a:ext cx="1038025" cy="266700"/>
                          </a:xfrm>
                          <a:prstGeom prst="rect">
                            <a:avLst/>
                          </a:prstGeom>
                          <a:solidFill>
                            <a:schemeClr val="bg1"/>
                          </a:solidFill>
                        </wps:spPr>
                        <wps:txbx>
                          <w:txbxContent>
                            <w:p w:rsidR="001269DB" w:rsidRDefault="001269DB" w:rsidP="00430255">
                              <w:pPr>
                                <w:pStyle w:val="NormalWeb"/>
                                <w:spacing w:before="0" w:beforeAutospacing="0" w:after="0" w:afterAutospacing="0"/>
                              </w:pPr>
                              <w:r>
                                <w:rPr>
                                  <w:rFonts w:asciiTheme="minorHAnsi" w:cstheme="minorBidi"/>
                                  <w:color w:val="000000" w:themeColor="text1"/>
                                  <w:kern w:val="24"/>
                                </w:rPr>
                                <w:t xml:space="preserve">Aislante </w:t>
                              </w:r>
                            </w:p>
                          </w:txbxContent>
                        </wps:txbx>
                        <wps:bodyPr wrap="square" rtlCol="0">
                          <a:spAutoFit/>
                        </wps:bodyPr>
                      </wps:wsp>
                      <wps:wsp>
                        <wps:cNvPr id="1259" name="6 CuadroTexto"/>
                        <wps:cNvSpPr txBox="1"/>
                        <wps:spPr>
                          <a:xfrm>
                            <a:off x="647951" y="1117904"/>
                            <a:ext cx="1092835" cy="266700"/>
                          </a:xfrm>
                          <a:prstGeom prst="rect">
                            <a:avLst/>
                          </a:prstGeom>
                          <a:solidFill>
                            <a:schemeClr val="bg1"/>
                          </a:solidFill>
                        </wps:spPr>
                        <wps:txbx>
                          <w:txbxContent>
                            <w:p w:rsidR="001269DB" w:rsidRDefault="001269DB" w:rsidP="00430255">
                              <w:pPr>
                                <w:pStyle w:val="NormalWeb"/>
                                <w:spacing w:before="0" w:beforeAutospacing="0" w:after="0" w:afterAutospacing="0"/>
                              </w:pPr>
                              <w:r>
                                <w:rPr>
                                  <w:rFonts w:asciiTheme="minorHAnsi" w:cstheme="minorBidi"/>
                                  <w:color w:val="000000" w:themeColor="text1"/>
                                  <w:kern w:val="24"/>
                                </w:rPr>
                                <w:t>Malla metálica</w:t>
                              </w:r>
                            </w:p>
                          </w:txbxContent>
                        </wps:txbx>
                        <wps:bodyPr wrap="none" rtlCol="0">
                          <a:spAutoFit/>
                        </wps:bodyPr>
                      </wps:wsp>
                      <wps:wsp>
                        <wps:cNvPr id="1260" name="7 CuadroTexto"/>
                        <wps:cNvSpPr txBox="1"/>
                        <wps:spPr>
                          <a:xfrm>
                            <a:off x="1392074" y="1306763"/>
                            <a:ext cx="865770" cy="266700"/>
                          </a:xfrm>
                          <a:prstGeom prst="rect">
                            <a:avLst/>
                          </a:prstGeom>
                          <a:solidFill>
                            <a:schemeClr val="bg1"/>
                          </a:solidFill>
                        </wps:spPr>
                        <wps:txbx>
                          <w:txbxContent>
                            <w:p w:rsidR="001269DB" w:rsidRDefault="001269DB" w:rsidP="00430255">
                              <w:pPr>
                                <w:pStyle w:val="NormalWeb"/>
                                <w:spacing w:before="0" w:beforeAutospacing="0" w:after="0" w:afterAutospacing="0"/>
                              </w:pPr>
                              <w:r>
                                <w:rPr>
                                  <w:rFonts w:asciiTheme="minorHAnsi" w:cstheme="minorBidi"/>
                                  <w:color w:val="000000" w:themeColor="text1"/>
                                  <w:kern w:val="24"/>
                                </w:rPr>
                                <w:t>Núcleo</w:t>
                              </w:r>
                            </w:p>
                          </w:txbxContent>
                        </wps:txbx>
                        <wps:bodyPr wrap="square" rtlCol="0">
                          <a:spAutoFit/>
                        </wps:bodyPr>
                      </wps:wsp>
                    </wpg:wgp>
                  </a:graphicData>
                </a:graphic>
              </wp:anchor>
            </w:drawing>
          </mc:Choice>
          <mc:Fallback>
            <w:pict>
              <v:group w14:anchorId="16338F4C" id="3 Grupo" o:spid="_x0000_s1073" style="position:absolute;left:0;text-align:left;margin-left:44.25pt;margin-top:27.15pt;width:240.9pt;height:127.5pt;z-index:251728896;mso-position-horizontal-relative:text;mso-position-vertical-relative:text" coordsize="30599,162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">
                <v:shape id="Picture 5" o:spid="_x0000_s1074" type="#_x0000_t75" alt="PTFE Coaxial Wire Manufacturers and suppliers" style="position:absolute;width:30599;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wOBXEAAAA3QAAAA8AAABkcnMvZG93bnJldi54bWxET0uLwjAQvgv7H8II3jRVsEg1iijiY9fD&#10;qojehmZsyzaT0kTt/nsjLOxtPr7nTGaNKcWDaldYVtDvRSCIU6sLzhScjqvuCITzyBpLy6TglxzM&#10;ph+tCSbaPvmbHgefiRDCLkEFufdVIqVLczLoerYiDtzN1gZ9gHUmdY3PEG5KOYiiWBosODTkWNEi&#10;p/TncDcKdst1vNfbhU0vn6Pj+euy26yvsVKddjMfg/DU+H/xn3ujw/zBMIb3N+EEOX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wOBXEAAAA3QAAAA8AAAAAAAAAAAAAAAAA&#10;nwIAAGRycy9kb3ducmV2LnhtbFBLBQYAAAAABAAEAPcAAACQAwAAAAA=&#10;">
                  <v:imagedata r:id="rId97" o:title="PTFE Coaxial Wire Manufacturers and suppliers"/>
                </v:shape>
                <v:shape id="2 CuadroTexto" o:spid="_x0000_s1075" type="#_x0000_t202" style="position:absolute;left:15838;top:587;width:12116;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T4X8IA&#10;AADdAAAADwAAAGRycy9kb3ducmV2LnhtbERP32vCMBB+H/g/hBN8m6kFN61GkcHQl8FWBX08mrMN&#10;NpfSRNP998tgsLf7+H7eejvYVjyo98axgtk0A0FcOW24VnA6vj8vQPiArLF1TAq+ycN2M3paY6Fd&#10;5C96lKEWKYR9gQqaELpCSl81ZNFPXUecuKvrLYYE+1rqHmMKt63Ms+xFWjScGhrs6K2h6lberYL4&#10;ufww1/3FxNLaXJ7njkO8KDUZD7sViEBD+Bf/uQ86zc/nr/D7TTpBb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1PhfwgAAAN0AAAAPAAAAAAAAAAAAAAAAAJgCAABkcnMvZG93&#10;bnJldi54bWxQSwUGAAAAAAQABAD1AAAAhwMAAAAA&#10;" fillcolor="white [3212]" stroked="f">
                  <v:textbox style="mso-fit-shape-to-text:t">
                    <w:txbxContent>
                      <w:p w:rsidR="001269DB" w:rsidRDefault="001269DB" w:rsidP="00430255">
                        <w:pPr>
                          <w:pStyle w:val="NormalWeb"/>
                          <w:spacing w:before="0" w:beforeAutospacing="0" w:after="0" w:afterAutospacing="0"/>
                        </w:pPr>
                        <w:r>
                          <w:rPr>
                            <w:rFonts w:asciiTheme="minorHAnsi" w:cstheme="minorBidi"/>
                            <w:color w:val="000000" w:themeColor="text1"/>
                            <w:kern w:val="24"/>
                          </w:rPr>
                          <w:t>Cubierta plástica</w:t>
                        </w:r>
                      </w:p>
                    </w:txbxContent>
                  </v:textbox>
                </v:shape>
                <v:shape id="5 CuadroTexto" o:spid="_x0000_s1076" type="#_x0000_t202" style="position:absolute;left:19438;top:2746;width:1038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WOWsUA&#10;AADdAAAADwAAAGRycy9kb3ducmV2LnhtbESPQWvCQBCF7wX/wzKF3uqmoZUSXUULgZT2Ui2ex+yY&#10;BLOzS3bV+O+dQ6G3Gd6b975ZrEbXqwsNsfNs4GWagSKuve24MfC7K5/fQcWEbLH3TAZuFGG1nDws&#10;sLD+yj902aZGSQjHAg20KYVC61i35DBOfSAW7egHh0nWodF2wKuEu17nWTbTDjuWhhYDfbRUn7Zn&#10;Z2AW9mFzzj9H+1V+Y/9ael0dKmOeHsf1HFSiMf2b/64rK/j5m+DKNzKCX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Y5axQAAAN0AAAAPAAAAAAAAAAAAAAAAAJgCAABkcnMv&#10;ZG93bnJldi54bWxQSwUGAAAAAAQABAD1AAAAigMAAAAA&#10;" fillcolor="white [3212]" stroked="f">
                  <v:textbox style="mso-fit-shape-to-text:t">
                    <w:txbxContent>
                      <w:p w:rsidR="001269DB" w:rsidRDefault="001269DB" w:rsidP="00430255">
                        <w:pPr>
                          <w:pStyle w:val="NormalWeb"/>
                          <w:spacing w:before="0" w:beforeAutospacing="0" w:after="0" w:afterAutospacing="0"/>
                        </w:pPr>
                        <w:r>
                          <w:rPr>
                            <w:rFonts w:asciiTheme="minorHAnsi" w:cstheme="minorBidi"/>
                            <w:color w:val="000000" w:themeColor="text1"/>
                            <w:kern w:val="24"/>
                          </w:rPr>
                          <w:t xml:space="preserve">Aislante </w:t>
                        </w:r>
                      </w:p>
                    </w:txbxContent>
                  </v:textbox>
                </v:shape>
                <v:shape id="6 CuadroTexto" o:spid="_x0000_s1077" type="#_x0000_t202" style="position:absolute;left:6479;top:11179;width:10928;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fJtsEA&#10;AADdAAAADwAAAGRycy9kb3ducmV2LnhtbERP32vCMBB+H/g/hBN8m6kFx6xGEUHmi7BVQR+P5myD&#10;zaU0man//TIY7O0+vp+32gy2FQ/qvXGsYDbNQBBXThuuFZxP+9d3ED4ga2wdk4InedisRy8rLLSL&#10;/EWPMtQihbAvUEETQldI6auGLPqp64gTd3O9xZBgX0vdY0zhtpV5lr1Ji4ZTQ4Md7Rqq7uW3VRA/&#10;F0dz+7iaWFqby8vccYhXpSbjYbsEEWgI/+I/90Gn+fl8Ab/fpB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HybbBAAAA3QAAAA8AAAAAAAAAAAAAAAAAmAIAAGRycy9kb3du&#10;cmV2LnhtbFBLBQYAAAAABAAEAPUAAACGAwAAAAA=&#10;" fillcolor="white [3212]" stroked="f">
                  <v:textbox style="mso-fit-shape-to-text:t">
                    <w:txbxContent>
                      <w:p w:rsidR="001269DB" w:rsidRDefault="001269DB" w:rsidP="00430255">
                        <w:pPr>
                          <w:pStyle w:val="NormalWeb"/>
                          <w:spacing w:before="0" w:beforeAutospacing="0" w:after="0" w:afterAutospacing="0"/>
                        </w:pPr>
                        <w:r>
                          <w:rPr>
                            <w:rFonts w:asciiTheme="minorHAnsi" w:cstheme="minorBidi"/>
                            <w:color w:val="000000" w:themeColor="text1"/>
                            <w:kern w:val="24"/>
                          </w:rPr>
                          <w:t>Malla metálica</w:t>
                        </w:r>
                      </w:p>
                    </w:txbxContent>
                  </v:textbox>
                </v:shape>
                <v:shape id="7 CuadroTexto" o:spid="_x0000_s1078" type="#_x0000_t202" style="position:absolute;left:13920;top:13067;width:86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9I4cUA&#10;AADdAAAADwAAAGRycy9kb3ducmV2LnhtbESPQWvDMAyF74P9B6PBbqvTMMJI65Z2EMjoLutGz2qs&#10;JqGxbGK3Tf/9dBjsJvGe3vu0XE9uUFcaY+/ZwHyWgSJuvO25NfDzXb28gYoJ2eLgmQzcKcJ69fiw&#10;xNL6G3/RdZ9aJSEcSzTQpRRKrWPTkcM484FYtJMfHSZZx1bbEW8S7gadZ1mhHfYsDR0Geu+oOe8v&#10;zkARDmF7yT8mu6s+cXitvK6PtTHPT9NmASrRlP7Nf9e1Ffy8EH75Rkb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X0jhxQAAAN0AAAAPAAAAAAAAAAAAAAAAAJgCAABkcnMv&#10;ZG93bnJldi54bWxQSwUGAAAAAAQABAD1AAAAigMAAAAA&#10;" fillcolor="white [3212]" stroked="f">
                  <v:textbox style="mso-fit-shape-to-text:t">
                    <w:txbxContent>
                      <w:p w:rsidR="001269DB" w:rsidRDefault="001269DB" w:rsidP="00430255">
                        <w:pPr>
                          <w:pStyle w:val="NormalWeb"/>
                          <w:spacing w:before="0" w:beforeAutospacing="0" w:after="0" w:afterAutospacing="0"/>
                        </w:pPr>
                        <w:r>
                          <w:rPr>
                            <w:rFonts w:asciiTheme="minorHAnsi" w:cstheme="minorBidi"/>
                            <w:color w:val="000000" w:themeColor="text1"/>
                            <w:kern w:val="24"/>
                          </w:rPr>
                          <w:t>Núcleo</w:t>
                        </w:r>
                      </w:p>
                    </w:txbxContent>
                  </v:textbox>
                </v:shape>
                <w10:wrap type="square"/>
              </v:group>
            </w:pict>
          </mc:Fallback>
        </mc:AlternateContent>
      </w:r>
      <w:r>
        <w:rPr>
          <w:noProof/>
          <w:lang w:val="es-ES" w:eastAsia="es-ES"/>
        </w:rPr>
        <w:drawing>
          <wp:anchor distT="0" distB="0" distL="114300" distR="114300" simplePos="0" relativeHeight="251729920" behindDoc="0" locked="0" layoutInCell="1" allowOverlap="1" wp14:anchorId="38CF8291" wp14:editId="0BD0C78D">
            <wp:simplePos x="0" y="0"/>
            <wp:positionH relativeFrom="column">
              <wp:posOffset>4013200</wp:posOffset>
            </wp:positionH>
            <wp:positionV relativeFrom="paragraph">
              <wp:posOffset>232410</wp:posOffset>
            </wp:positionV>
            <wp:extent cx="2271395" cy="1619885"/>
            <wp:effectExtent l="0" t="0" r="0" b="0"/>
            <wp:wrapSquare wrapText="bothSides"/>
            <wp:docPr id="12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bra-optica.png"/>
                    <pic:cNvPicPr/>
                  </pic:nvPicPr>
                  <pic:blipFill>
                    <a:blip r:embed="rId98" cstate="screen">
                      <a:extLst>
                        <a:ext uri="{28A0092B-C50C-407E-A947-70E740481C1C}">
                          <a14:useLocalDpi xmlns:a14="http://schemas.microsoft.com/office/drawing/2010/main"/>
                        </a:ext>
                      </a:extLst>
                    </a:blip>
                    <a:stretch>
                      <a:fillRect/>
                    </a:stretch>
                  </pic:blipFill>
                  <pic:spPr>
                    <a:xfrm>
                      <a:off x="0" y="0"/>
                      <a:ext cx="2271395" cy="1619885"/>
                    </a:xfrm>
                    <a:prstGeom prst="rect">
                      <a:avLst/>
                    </a:prstGeom>
                  </pic:spPr>
                </pic:pic>
              </a:graphicData>
            </a:graphic>
            <wp14:sizeRelH relativeFrom="page">
              <wp14:pctWidth>0</wp14:pctWidth>
            </wp14:sizeRelH>
            <wp14:sizeRelV relativeFrom="page">
              <wp14:pctHeight>0</wp14:pctHeight>
            </wp14:sizeRelV>
          </wp:anchor>
        </w:drawing>
      </w:r>
    </w:p>
    <w:p w:rsidR="00430255" w:rsidRPr="00F52382" w:rsidRDefault="00430255" w:rsidP="009F12B0">
      <w:pPr>
        <w:pStyle w:val="Textoindependiente"/>
        <w:keepLines/>
        <w:widowControl/>
        <w:numPr>
          <w:ilvl w:val="1"/>
          <w:numId w:val="11"/>
        </w:numPr>
        <w:suppressAutoHyphens/>
        <w:spacing w:after="120"/>
        <w:ind w:right="119"/>
        <w:jc w:val="both"/>
        <w:rPr>
          <w:lang w:val="es-ES"/>
        </w:rPr>
      </w:pPr>
    </w:p>
    <w:p w:rsidR="00072016" w:rsidRPr="00F52382" w:rsidRDefault="00072016" w:rsidP="009F12B0">
      <w:pPr>
        <w:pStyle w:val="Textoindependiente"/>
        <w:keepLines/>
        <w:widowControl/>
        <w:suppressAutoHyphens/>
        <w:ind w:right="117"/>
        <w:jc w:val="both"/>
        <w:rPr>
          <w:lang w:val="es-ES"/>
        </w:rPr>
      </w:pPr>
    </w:p>
    <w:p w:rsidR="00501588" w:rsidRPr="00F52382" w:rsidRDefault="00501588" w:rsidP="009F12B0">
      <w:pPr>
        <w:pStyle w:val="Descripcin"/>
        <w:jc w:val="center"/>
        <w:rPr>
          <w:sz w:val="24"/>
          <w:szCs w:val="24"/>
        </w:rPr>
      </w:pPr>
    </w:p>
    <w:p w:rsidR="002E457E" w:rsidRPr="00F52382" w:rsidRDefault="002E457E" w:rsidP="009F12B0">
      <w:pPr>
        <w:pStyle w:val="Descripcin"/>
        <w:jc w:val="center"/>
        <w:rPr>
          <w:sz w:val="24"/>
          <w:szCs w:val="24"/>
        </w:rPr>
      </w:pPr>
    </w:p>
    <w:p w:rsidR="00501588" w:rsidRDefault="00501588" w:rsidP="009F12B0">
      <w:pPr>
        <w:pStyle w:val="Descripcin"/>
        <w:jc w:val="center"/>
        <w:rPr>
          <w:sz w:val="24"/>
          <w:szCs w:val="24"/>
        </w:rPr>
      </w:pPr>
    </w:p>
    <w:p w:rsidR="002F260D" w:rsidRPr="002F260D" w:rsidRDefault="002F260D" w:rsidP="009F12B0"/>
    <w:p w:rsidR="001111BF" w:rsidRDefault="001111BF" w:rsidP="009F12B0">
      <w:pPr>
        <w:pStyle w:val="Descripcin"/>
        <w:spacing w:after="0"/>
        <w:jc w:val="left"/>
        <w:rPr>
          <w:rFonts w:ascii="Arial" w:hAnsi="Arial" w:cs="Arial"/>
          <w:sz w:val="22"/>
          <w:szCs w:val="22"/>
        </w:rPr>
      </w:pPr>
      <w:bookmarkStart w:id="93" w:name="_Toc491105427"/>
      <w:bookmarkStart w:id="94" w:name="_Toc491105473"/>
      <w:bookmarkStart w:id="95" w:name="_Toc490998372"/>
      <w:bookmarkStart w:id="96" w:name="_Toc490998448"/>
    </w:p>
    <w:p w:rsidR="00786FF5" w:rsidRDefault="002F6EFA" w:rsidP="009F12B0">
      <w:pPr>
        <w:pStyle w:val="Descripcin"/>
        <w:spacing w:after="0"/>
        <w:jc w:val="left"/>
        <w:rPr>
          <w:rFonts w:ascii="Arial" w:hAnsi="Arial" w:cs="Arial"/>
          <w:sz w:val="22"/>
          <w:szCs w:val="22"/>
        </w:rPr>
      </w:pPr>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27</w:t>
      </w:r>
      <w:r w:rsidRPr="00F52382">
        <w:rPr>
          <w:rFonts w:ascii="Arial" w:hAnsi="Arial" w:cs="Arial"/>
          <w:sz w:val="22"/>
          <w:szCs w:val="22"/>
        </w:rPr>
        <w:fldChar w:fldCharType="end"/>
      </w:r>
      <w:r w:rsidRPr="00F52382">
        <w:rPr>
          <w:rFonts w:ascii="Arial" w:hAnsi="Arial" w:cs="Arial"/>
          <w:sz w:val="22"/>
          <w:szCs w:val="22"/>
        </w:rPr>
        <w:t xml:space="preserve"> </w:t>
      </w:r>
      <w:r w:rsidR="0010586E" w:rsidRPr="00F52382">
        <w:rPr>
          <w:rFonts w:ascii="Arial" w:hAnsi="Arial" w:cs="Arial"/>
          <w:sz w:val="22"/>
          <w:szCs w:val="22"/>
        </w:rPr>
        <w:t>Cable coaxial</w:t>
      </w:r>
      <w:bookmarkStart w:id="97" w:name="_Toc491105428"/>
      <w:bookmarkStart w:id="98" w:name="_Toc491105474"/>
      <w:bookmarkEnd w:id="93"/>
      <w:bookmarkEnd w:id="94"/>
      <w:r w:rsidR="00430255">
        <w:rPr>
          <w:rFonts w:ascii="Arial" w:hAnsi="Arial" w:cs="Arial"/>
          <w:sz w:val="22"/>
          <w:szCs w:val="22"/>
        </w:rPr>
        <w:t xml:space="preserve"> </w:t>
      </w:r>
      <w:r w:rsidR="00786FF5">
        <w:rPr>
          <w:rFonts w:ascii="Arial" w:hAnsi="Arial" w:cs="Arial"/>
          <w:sz w:val="22"/>
          <w:szCs w:val="22"/>
        </w:rPr>
        <w:t>(</w:t>
      </w:r>
      <w:r w:rsidR="00430255">
        <w:rPr>
          <w:rFonts w:ascii="Arial" w:hAnsi="Arial" w:cs="Arial"/>
          <w:sz w:val="22"/>
          <w:szCs w:val="22"/>
        </w:rPr>
        <w:t>Fuente: Bhuwal Cables Limited)</w:t>
      </w:r>
      <w:r w:rsidR="002F260D">
        <w:rPr>
          <w:rFonts w:ascii="Arial" w:hAnsi="Arial" w:cs="Arial"/>
          <w:sz w:val="22"/>
          <w:szCs w:val="22"/>
        </w:rPr>
        <w:tab/>
      </w:r>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28</w:t>
      </w:r>
      <w:r w:rsidRPr="00F52382">
        <w:rPr>
          <w:rFonts w:ascii="Arial" w:hAnsi="Arial" w:cs="Arial"/>
          <w:sz w:val="22"/>
          <w:szCs w:val="22"/>
        </w:rPr>
        <w:fldChar w:fldCharType="end"/>
      </w:r>
      <w:r w:rsidRPr="00F52382">
        <w:rPr>
          <w:rFonts w:ascii="Arial" w:hAnsi="Arial" w:cs="Arial"/>
          <w:sz w:val="22"/>
          <w:szCs w:val="22"/>
        </w:rPr>
        <w:t xml:space="preserve"> </w:t>
      </w:r>
      <w:r w:rsidR="0010586E" w:rsidRPr="00F52382">
        <w:rPr>
          <w:rFonts w:ascii="Arial" w:hAnsi="Arial" w:cs="Arial"/>
          <w:sz w:val="22"/>
          <w:szCs w:val="22"/>
        </w:rPr>
        <w:t>Cable de fibra óptica</w:t>
      </w:r>
      <w:bookmarkEnd w:id="95"/>
      <w:bookmarkEnd w:id="96"/>
      <w:bookmarkEnd w:id="97"/>
      <w:bookmarkEnd w:id="98"/>
      <w:r w:rsidR="00786FF5">
        <w:rPr>
          <w:rFonts w:ascii="Arial" w:hAnsi="Arial" w:cs="Arial"/>
          <w:sz w:val="22"/>
          <w:szCs w:val="22"/>
        </w:rPr>
        <w:t xml:space="preserve"> </w:t>
      </w:r>
    </w:p>
    <w:p w:rsidR="0010586E" w:rsidRDefault="00786FF5" w:rsidP="009F12B0">
      <w:pPr>
        <w:pStyle w:val="Descripcin"/>
        <w:spacing w:after="0"/>
        <w:jc w:val="left"/>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(Fuente: Wikimedia Commons)</w:t>
      </w:r>
    </w:p>
    <w:p w:rsidR="001111BF" w:rsidRPr="001111BF" w:rsidRDefault="001111BF" w:rsidP="001111BF"/>
    <w:p w:rsidR="00A178D6" w:rsidRDefault="00A178D6" w:rsidP="009F12B0">
      <w:pPr>
        <w:pStyle w:val="Textoindependiente"/>
        <w:keepLines/>
        <w:widowControl/>
        <w:numPr>
          <w:ilvl w:val="0"/>
          <w:numId w:val="11"/>
        </w:numPr>
        <w:suppressAutoHyphens/>
        <w:ind w:right="117"/>
        <w:jc w:val="both"/>
        <w:rPr>
          <w:b/>
          <w:lang w:val="es-ES"/>
        </w:rPr>
      </w:pPr>
      <w:r w:rsidRPr="00F52382">
        <w:rPr>
          <w:b/>
          <w:lang w:val="es-ES"/>
        </w:rPr>
        <w:t>Dispositivos de conexión entre redes</w:t>
      </w:r>
      <w:r w:rsidR="00A35E33" w:rsidRPr="00F52382">
        <w:rPr>
          <w:b/>
          <w:lang w:val="es-ES"/>
        </w:rPr>
        <w:t xml:space="preserve"> y acceso a internet</w:t>
      </w:r>
      <w:r w:rsidRPr="00F52382">
        <w:rPr>
          <w:b/>
          <w:lang w:val="es-ES"/>
        </w:rPr>
        <w:t>:</w:t>
      </w:r>
    </w:p>
    <w:p w:rsidR="008F21BF" w:rsidRPr="00F52382" w:rsidRDefault="008F21BF" w:rsidP="009F12B0">
      <w:pPr>
        <w:pStyle w:val="Textoindependiente"/>
        <w:keepLines/>
        <w:widowControl/>
        <w:suppressAutoHyphens/>
        <w:ind w:left="1429" w:right="117"/>
        <w:jc w:val="both"/>
        <w:rPr>
          <w:b/>
          <w:lang w:val="es-ES"/>
        </w:rPr>
      </w:pPr>
    </w:p>
    <w:p w:rsidR="00FA3140" w:rsidRPr="00F52382" w:rsidRDefault="00FA3140" w:rsidP="009F12B0">
      <w:pPr>
        <w:pStyle w:val="Textoindependiente"/>
        <w:keepLines/>
        <w:widowControl/>
        <w:numPr>
          <w:ilvl w:val="1"/>
          <w:numId w:val="11"/>
        </w:numPr>
        <w:suppressAutoHyphens/>
        <w:spacing w:after="120"/>
        <w:ind w:right="119" w:hanging="357"/>
        <w:jc w:val="both"/>
        <w:rPr>
          <w:lang w:val="es-ES"/>
        </w:rPr>
      </w:pPr>
      <w:r w:rsidRPr="00F52382">
        <w:rPr>
          <w:lang w:val="es-ES"/>
        </w:rPr>
        <w:t>Routers.</w:t>
      </w:r>
    </w:p>
    <w:p w:rsidR="00174A2C" w:rsidRPr="00F52382" w:rsidRDefault="00174A2C" w:rsidP="009F12B0">
      <w:pPr>
        <w:pStyle w:val="Textoindependiente"/>
        <w:keepLines/>
        <w:widowControl/>
        <w:numPr>
          <w:ilvl w:val="1"/>
          <w:numId w:val="11"/>
        </w:numPr>
        <w:suppressAutoHyphens/>
        <w:spacing w:after="120"/>
        <w:ind w:right="119" w:hanging="357"/>
        <w:jc w:val="both"/>
        <w:rPr>
          <w:lang w:val="es-ES"/>
        </w:rPr>
      </w:pPr>
      <w:r w:rsidRPr="00F52382">
        <w:rPr>
          <w:lang w:val="es-ES"/>
        </w:rPr>
        <w:t>Modem ADSL</w:t>
      </w:r>
      <w:r w:rsidR="008043CC">
        <w:rPr>
          <w:lang w:val="es-ES"/>
        </w:rPr>
        <w:t xml:space="preserve"> </w:t>
      </w:r>
      <w:r w:rsidR="003773E7" w:rsidRPr="00F52382">
        <w:rPr>
          <w:lang w:val="es-ES"/>
        </w:rPr>
        <w:t>(Asimétrico) /SDSL</w:t>
      </w:r>
      <w:r w:rsidR="008043CC">
        <w:rPr>
          <w:lang w:val="es-ES"/>
        </w:rPr>
        <w:t xml:space="preserve"> </w:t>
      </w:r>
      <w:r w:rsidR="003773E7" w:rsidRPr="00F52382">
        <w:rPr>
          <w:lang w:val="es-ES"/>
        </w:rPr>
        <w:t>(Simétrico) (normalmente integrados en el router).</w:t>
      </w:r>
    </w:p>
    <w:p w:rsidR="003773E7" w:rsidRPr="00F52382" w:rsidRDefault="003773E7" w:rsidP="009F12B0">
      <w:pPr>
        <w:pStyle w:val="Textoindependiente"/>
        <w:keepLines/>
        <w:widowControl/>
        <w:numPr>
          <w:ilvl w:val="1"/>
          <w:numId w:val="11"/>
        </w:numPr>
        <w:suppressAutoHyphens/>
        <w:spacing w:after="120"/>
        <w:ind w:right="119" w:hanging="357"/>
        <w:jc w:val="both"/>
        <w:rPr>
          <w:lang w:val="es-ES"/>
        </w:rPr>
      </w:pPr>
      <w:r w:rsidRPr="00F52382">
        <w:rPr>
          <w:lang w:val="es-ES"/>
        </w:rPr>
        <w:t>Cablemodem (Cable coaxial).</w:t>
      </w:r>
    </w:p>
    <w:p w:rsidR="00880B41" w:rsidRPr="00F52382" w:rsidRDefault="00A65915" w:rsidP="009F12B0">
      <w:pPr>
        <w:pStyle w:val="Textoindependiente"/>
        <w:keepLines/>
        <w:widowControl/>
        <w:numPr>
          <w:ilvl w:val="1"/>
          <w:numId w:val="11"/>
        </w:numPr>
        <w:suppressAutoHyphens/>
        <w:spacing w:after="120"/>
        <w:ind w:right="119" w:hanging="357"/>
        <w:jc w:val="both"/>
        <w:rPr>
          <w:lang w:val="es-ES"/>
        </w:rPr>
      </w:pPr>
      <w:r w:rsidRPr="00F52382">
        <w:rPr>
          <w:lang w:val="es-ES"/>
        </w:rPr>
        <w:t>Modem</w:t>
      </w:r>
      <w:r w:rsidR="00AD7A91" w:rsidRPr="00F52382">
        <w:rPr>
          <w:lang w:val="es-ES"/>
        </w:rPr>
        <w:t xml:space="preserve"> USB a la red de datos móvil</w:t>
      </w:r>
      <w:r w:rsidRPr="00F52382">
        <w:rPr>
          <w:lang w:val="es-ES"/>
        </w:rPr>
        <w:t xml:space="preserve"> (2G/GPRS</w:t>
      </w:r>
      <w:r w:rsidR="0001508F" w:rsidRPr="00F52382">
        <w:rPr>
          <w:lang w:val="es-ES"/>
        </w:rPr>
        <w:t xml:space="preserve"> o EDGE</w:t>
      </w:r>
      <w:r w:rsidRPr="00F52382">
        <w:rPr>
          <w:lang w:val="es-ES"/>
        </w:rPr>
        <w:t>, 3G/HSDPA, 4G/HSPA+)</w:t>
      </w:r>
      <w:r w:rsidR="00AD7A91" w:rsidRPr="00F52382">
        <w:rPr>
          <w:lang w:val="es-ES"/>
        </w:rPr>
        <w:t>. Permite el acceso a internet a tra</w:t>
      </w:r>
      <w:r w:rsidRPr="00F52382">
        <w:rPr>
          <w:lang w:val="es-ES"/>
        </w:rPr>
        <w:t xml:space="preserve">vés de la infraestructura </w:t>
      </w:r>
      <w:r w:rsidR="00880B41" w:rsidRPr="00F52382">
        <w:rPr>
          <w:lang w:val="es-ES"/>
        </w:rPr>
        <w:t xml:space="preserve">de telefonía </w:t>
      </w:r>
      <w:r w:rsidRPr="00F52382">
        <w:rPr>
          <w:lang w:val="es-ES"/>
        </w:rPr>
        <w:t xml:space="preserve">móvil a diferentes velocidades según la tecnología.  </w:t>
      </w:r>
    </w:p>
    <w:p w:rsidR="008B4588" w:rsidRDefault="00A65915" w:rsidP="009F12B0">
      <w:pPr>
        <w:pStyle w:val="Textoindependiente"/>
        <w:keepLines/>
        <w:widowControl/>
        <w:suppressAutoHyphens/>
        <w:spacing w:after="120"/>
        <w:ind w:left="2149" w:right="119"/>
        <w:jc w:val="both"/>
        <w:rPr>
          <w:lang w:val="es-ES"/>
        </w:rPr>
      </w:pPr>
      <w:r w:rsidRPr="00F52382">
        <w:rPr>
          <w:lang w:val="es-ES"/>
        </w:rPr>
        <w:t>Una variante de acceso a i</w:t>
      </w:r>
      <w:r w:rsidR="00880B41" w:rsidRPr="00F52382">
        <w:rPr>
          <w:lang w:val="es-ES"/>
        </w:rPr>
        <w:t>nternet a través de la red</w:t>
      </w:r>
      <w:r w:rsidRPr="00F52382">
        <w:rPr>
          <w:lang w:val="es-ES"/>
        </w:rPr>
        <w:t xml:space="preserve"> móvil</w:t>
      </w:r>
      <w:r w:rsidR="00880B41" w:rsidRPr="00F52382">
        <w:rPr>
          <w:lang w:val="es-ES"/>
        </w:rPr>
        <w:t>,</w:t>
      </w:r>
      <w:r w:rsidRPr="00F52382">
        <w:rPr>
          <w:lang w:val="es-ES"/>
        </w:rPr>
        <w:t xml:space="preserve"> sin necesidad de adaptador USB</w:t>
      </w:r>
      <w:r w:rsidR="00880B41" w:rsidRPr="00F52382">
        <w:rPr>
          <w:lang w:val="es-ES"/>
        </w:rPr>
        <w:t>,</w:t>
      </w:r>
      <w:r w:rsidRPr="00F52382">
        <w:rPr>
          <w:lang w:val="es-ES"/>
        </w:rPr>
        <w:t xml:space="preserve"> es usar el </w:t>
      </w:r>
      <w:r w:rsidR="00C771EF" w:rsidRPr="00F52382">
        <w:rPr>
          <w:lang w:val="es-ES"/>
        </w:rPr>
        <w:t xml:space="preserve">modem y </w:t>
      </w:r>
      <w:r w:rsidRPr="00F52382">
        <w:rPr>
          <w:lang w:val="es-ES"/>
        </w:rPr>
        <w:t>canal de datos de un teléfono móvil y conectar dicho teléfono al PC mediante cable USB, Bluetooth o Wifi.</w:t>
      </w:r>
    </w:p>
    <w:p w:rsidR="001111BF" w:rsidRDefault="001111BF" w:rsidP="009F12B0">
      <w:pPr>
        <w:pStyle w:val="Textoindependiente"/>
        <w:keepLines/>
        <w:widowControl/>
        <w:suppressAutoHyphens/>
        <w:spacing w:after="120"/>
        <w:ind w:left="2149" w:right="119"/>
        <w:jc w:val="both"/>
        <w:rPr>
          <w:lang w:val="es-ES"/>
        </w:rPr>
      </w:pPr>
    </w:p>
    <w:p w:rsidR="003773E7" w:rsidRPr="00F52382" w:rsidRDefault="003773E7" w:rsidP="009F12B0">
      <w:pPr>
        <w:keepLines/>
        <w:tabs>
          <w:tab w:val="left" w:pos="2633"/>
        </w:tabs>
        <w:suppressAutoHyphens/>
        <w:spacing w:line="240" w:lineRule="auto"/>
        <w:ind w:firstLine="709"/>
        <w:rPr>
          <w:rFonts w:ascii="Arial" w:hAnsi="Arial" w:cs="Arial"/>
          <w:sz w:val="24"/>
        </w:rPr>
      </w:pPr>
    </w:p>
    <w:p w:rsidR="003773E7" w:rsidRPr="00F52382" w:rsidRDefault="003773E7" w:rsidP="009F12B0">
      <w:pPr>
        <w:keepLines/>
        <w:tabs>
          <w:tab w:val="left" w:pos="2633"/>
        </w:tabs>
        <w:suppressAutoHyphens/>
        <w:spacing w:line="240" w:lineRule="auto"/>
        <w:ind w:firstLine="709"/>
        <w:rPr>
          <w:rFonts w:ascii="Arial" w:hAnsi="Arial" w:cs="Arial"/>
          <w:sz w:val="24"/>
        </w:rPr>
      </w:pPr>
    </w:p>
    <w:p w:rsidR="003773E7" w:rsidRPr="00F52382" w:rsidRDefault="003773E7" w:rsidP="009F12B0">
      <w:pPr>
        <w:keepLines/>
        <w:tabs>
          <w:tab w:val="left" w:pos="2633"/>
        </w:tabs>
        <w:suppressAutoHyphens/>
        <w:spacing w:line="240" w:lineRule="auto"/>
        <w:ind w:firstLine="709"/>
        <w:rPr>
          <w:rFonts w:ascii="Arial" w:hAnsi="Arial" w:cs="Arial"/>
          <w:sz w:val="24"/>
        </w:rPr>
      </w:pPr>
    </w:p>
    <w:p w:rsidR="003773E7" w:rsidRPr="00F52382" w:rsidRDefault="003773E7" w:rsidP="009F12B0">
      <w:pPr>
        <w:keepLines/>
        <w:tabs>
          <w:tab w:val="left" w:pos="2633"/>
        </w:tabs>
        <w:suppressAutoHyphens/>
        <w:spacing w:line="240" w:lineRule="auto"/>
        <w:ind w:firstLine="709"/>
        <w:rPr>
          <w:rFonts w:ascii="Arial" w:hAnsi="Arial" w:cs="Arial"/>
          <w:sz w:val="24"/>
        </w:rPr>
      </w:pPr>
    </w:p>
    <w:p w:rsidR="003773E7" w:rsidRPr="00F52382" w:rsidRDefault="003773E7" w:rsidP="009F12B0">
      <w:pPr>
        <w:keepLines/>
        <w:tabs>
          <w:tab w:val="left" w:pos="2633"/>
        </w:tabs>
        <w:suppressAutoHyphens/>
        <w:spacing w:line="240" w:lineRule="auto"/>
        <w:ind w:firstLine="709"/>
        <w:rPr>
          <w:rFonts w:ascii="Arial" w:hAnsi="Arial" w:cs="Arial"/>
          <w:sz w:val="24"/>
        </w:rPr>
      </w:pPr>
    </w:p>
    <w:p w:rsidR="00593E70" w:rsidRPr="00F52382" w:rsidRDefault="00593E70" w:rsidP="009F12B0">
      <w:pPr>
        <w:keepLines/>
        <w:tabs>
          <w:tab w:val="left" w:pos="2633"/>
        </w:tabs>
        <w:suppressAutoHyphens/>
        <w:spacing w:line="240" w:lineRule="auto"/>
        <w:ind w:firstLine="709"/>
        <w:rPr>
          <w:rFonts w:ascii="Arial" w:hAnsi="Arial" w:cs="Arial"/>
          <w:sz w:val="24"/>
        </w:rPr>
      </w:pPr>
    </w:p>
    <w:p w:rsidR="003773E7" w:rsidRPr="00F52382" w:rsidRDefault="001111BF" w:rsidP="009F12B0">
      <w:pPr>
        <w:keepLines/>
        <w:tabs>
          <w:tab w:val="left" w:pos="2633"/>
        </w:tabs>
        <w:suppressAutoHyphens/>
        <w:spacing w:line="240" w:lineRule="auto"/>
        <w:ind w:firstLine="709"/>
        <w:rPr>
          <w:rFonts w:ascii="Arial" w:hAnsi="Arial" w:cs="Arial"/>
          <w:sz w:val="24"/>
        </w:rPr>
      </w:pPr>
      <w:r>
        <w:rPr>
          <w:noProof/>
          <w:lang w:eastAsia="es-ES"/>
        </w:rPr>
        <w:lastRenderedPageBreak/>
        <mc:AlternateContent>
          <mc:Choice Requires="wpg">
            <w:drawing>
              <wp:anchor distT="0" distB="0" distL="114300" distR="114300" simplePos="0" relativeHeight="251650048" behindDoc="0" locked="0" layoutInCell="1" allowOverlap="1" wp14:anchorId="63841BA7" wp14:editId="5E25AEAE">
                <wp:simplePos x="0" y="0"/>
                <wp:positionH relativeFrom="column">
                  <wp:posOffset>1290320</wp:posOffset>
                </wp:positionH>
                <wp:positionV relativeFrom="paragraph">
                  <wp:posOffset>138430</wp:posOffset>
                </wp:positionV>
                <wp:extent cx="4076700" cy="2857500"/>
                <wp:effectExtent l="0" t="0" r="0" b="0"/>
                <wp:wrapNone/>
                <wp:docPr id="1103" name="1103 Grupo"/>
                <wp:cNvGraphicFramePr/>
                <a:graphic xmlns:a="http://schemas.openxmlformats.org/drawingml/2006/main">
                  <a:graphicData uri="http://schemas.microsoft.com/office/word/2010/wordprocessingGroup">
                    <wpg:wgp>
                      <wpg:cNvGrpSpPr/>
                      <wpg:grpSpPr>
                        <a:xfrm>
                          <a:off x="0" y="0"/>
                          <a:ext cx="4076700" cy="2857500"/>
                          <a:chOff x="0" y="0"/>
                          <a:chExt cx="4076700" cy="2857500"/>
                        </a:xfrm>
                      </wpg:grpSpPr>
                      <pic:pic xmlns:pic="http://schemas.openxmlformats.org/drawingml/2006/picture">
                        <pic:nvPicPr>
                          <pic:cNvPr id="30" name="Imagen 30" descr="Resultado de imagen de router adsl"/>
                          <pic:cNvPicPr>
                            <a:picLocks noChangeAspect="1"/>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200025" y="0"/>
                            <a:ext cx="3876675" cy="2857500"/>
                          </a:xfrm>
                          <a:prstGeom prst="rect">
                            <a:avLst/>
                          </a:prstGeom>
                          <a:noFill/>
                          <a:ln>
                            <a:noFill/>
                          </a:ln>
                          <a:extLst>
                            <a:ext uri="{53640926-AAD7-44D8-BBD7-CCE9431645EC}">
                              <a14:shadowObscured xmlns:a14="http://schemas.microsoft.com/office/drawing/2010/main"/>
                            </a:ext>
                          </a:extLst>
                        </pic:spPr>
                      </pic:pic>
                      <wps:wsp>
                        <wps:cNvPr id="92" name="Cuadro de texto 2"/>
                        <wps:cNvSpPr txBox="1">
                          <a:spLocks noChangeArrowheads="1"/>
                        </wps:cNvSpPr>
                        <wps:spPr bwMode="auto">
                          <a:xfrm>
                            <a:off x="0" y="304800"/>
                            <a:ext cx="1600200" cy="257175"/>
                          </a:xfrm>
                          <a:prstGeom prst="rect">
                            <a:avLst/>
                          </a:prstGeom>
                          <a:solidFill>
                            <a:srgbClr val="FFFFFF"/>
                          </a:solidFill>
                          <a:ln w="9525">
                            <a:noFill/>
                            <a:miter lim="800000"/>
                            <a:headEnd/>
                            <a:tailEnd/>
                          </a:ln>
                        </wps:spPr>
                        <wps:txbx>
                          <w:txbxContent>
                            <w:p w:rsidR="001269DB" w:rsidRPr="0021662B" w:rsidRDefault="001269DB">
                              <w:pPr>
                                <w:rPr>
                                  <w:rFonts w:asciiTheme="majorHAnsi" w:hAnsiTheme="majorHAnsi" w:cstheme="majorHAnsi"/>
                                  <w:b/>
                                  <w:color w:val="404040" w:themeColor="text1" w:themeTint="BF"/>
                                  <w:sz w:val="16"/>
                                  <w:szCs w:val="16"/>
                                </w:rPr>
                              </w:pPr>
                              <w:r w:rsidRPr="0021662B">
                                <w:rPr>
                                  <w:rFonts w:asciiTheme="majorHAnsi" w:hAnsiTheme="majorHAnsi" w:cstheme="majorHAnsi"/>
                                  <w:b/>
                                  <w:color w:val="404040" w:themeColor="text1" w:themeTint="BF"/>
                                  <w:sz w:val="16"/>
                                  <w:szCs w:val="16"/>
                                </w:rPr>
                                <w:t>ADSL/F.O./Coaxial</w:t>
                              </w:r>
                            </w:p>
                          </w:txbxContent>
                        </wps:txbx>
                        <wps:bodyPr rot="0" vert="horz" wrap="square" lIns="91440" tIns="45720" rIns="91440" bIns="45720" anchor="t" anchorCtr="0">
                          <a:noAutofit/>
                        </wps:bodyPr>
                      </wps:wsp>
                      <wps:wsp>
                        <wps:cNvPr id="347" name="Cuadro de texto 2"/>
                        <wps:cNvSpPr txBox="1">
                          <a:spLocks noChangeArrowheads="1"/>
                        </wps:cNvSpPr>
                        <wps:spPr bwMode="auto">
                          <a:xfrm>
                            <a:off x="123825" y="1676400"/>
                            <a:ext cx="1104900" cy="257175"/>
                          </a:xfrm>
                          <a:prstGeom prst="rect">
                            <a:avLst/>
                          </a:prstGeom>
                          <a:solidFill>
                            <a:srgbClr val="FFFFFF"/>
                          </a:solidFill>
                          <a:ln w="9525">
                            <a:noFill/>
                            <a:miter lim="800000"/>
                            <a:headEnd/>
                            <a:tailEnd/>
                          </a:ln>
                        </wps:spPr>
                        <wps:txbx>
                          <w:txbxContent>
                            <w:p w:rsidR="001269DB" w:rsidRPr="0021662B" w:rsidRDefault="001269DB" w:rsidP="00780C7E">
                              <w:pPr>
                                <w:rPr>
                                  <w:rFonts w:asciiTheme="majorHAnsi" w:hAnsiTheme="majorHAnsi" w:cstheme="majorHAnsi"/>
                                  <w:b/>
                                  <w:color w:val="404040" w:themeColor="text1" w:themeTint="BF"/>
                                  <w:sz w:val="16"/>
                                  <w:szCs w:val="16"/>
                                </w:rPr>
                              </w:pPr>
                              <w:r w:rsidRPr="0021662B">
                                <w:rPr>
                                  <w:rFonts w:asciiTheme="majorHAnsi" w:hAnsiTheme="majorHAnsi" w:cstheme="majorHAnsi"/>
                                  <w:b/>
                                  <w:color w:val="404040" w:themeColor="text1" w:themeTint="BF"/>
                                  <w:sz w:val="16"/>
                                  <w:szCs w:val="16"/>
                                </w:rPr>
                                <w:t>TRO/Cablemodem</w:t>
                              </w:r>
                            </w:p>
                          </w:txbxContent>
                        </wps:txbx>
                        <wps:bodyPr rot="0" vert="horz" wrap="square" lIns="91440" tIns="45720" rIns="91440" bIns="45720" anchor="t" anchorCtr="0">
                          <a:noAutofit/>
                        </wps:bodyPr>
                      </wps:wsp>
                    </wpg:wgp>
                  </a:graphicData>
                </a:graphic>
              </wp:anchor>
            </w:drawing>
          </mc:Choice>
          <mc:Fallback>
            <w:pict>
              <v:group w14:anchorId="63841BA7" id="1103 Grupo" o:spid="_x0000_s1079" style="position:absolute;left:0;text-align:left;margin-left:101.6pt;margin-top:10.9pt;width:321pt;height:225pt;z-index:251650048;mso-position-horizontal-relative:text;mso-position-vertical-relative:text" coordsize="40767,28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">
                <v:shape id="Imagen 30" o:spid="_x0000_s1080" type="#_x0000_t75" alt="Resultado de imagen de router adsl" style="position:absolute;left:2000;width:38767;height:28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SJzAAAAA2wAAAA8AAABkcnMvZG93bnJldi54bWxET02LwjAQvQv+hzCCN01VWJbaVEQQZL2s&#10;VRBvYzO2wWZSm6x2/705LOzx8b6zVW8b8aTOG8cKZtMEBHHptOFKwem4nXyC8AFZY+OYFPySh1U+&#10;HGSYavfiAz2LUIkYwj5FBXUIbSqlL2uy6KeuJY7czXUWQ4RdJXWHrxhuGzlPkg9p0XBsqLGlTU3l&#10;vfixCgqzS47Xx/77PCsuj83etIG/LkqNR/16CSJQH/7Ff+6dVrCI6+OX+ANk/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L5InMAAAADbAAAADwAAAAAAAAAAAAAAAACfAgAA&#10;ZHJzL2Rvd25yZXYueG1sUEsFBgAAAAAEAAQA9wAAAIwDAAAAAA==&#10;">
                  <v:imagedata r:id="rId100" o:title="Resultado de imagen de router adsl"/>
                  <v:path arrowok="t"/>
                </v:shape>
                <v:shape id="Cuadro de texto 2" o:spid="_x0000_s1081" type="#_x0000_t202" style="position:absolute;top:3048;width:16002;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zDy8EA&#10;AADbAAAADwAAAGRycy9kb3ducmV2LnhtbESP3arCMBCE7wXfIazgjWiqePypRlFB8dafB1ibtS02&#10;m9JEW9/eCMK5HGbmG2a5bkwhXlS53LKC4SACQZxYnXOq4HrZ92cgnEfWWFgmBW9ysF61W0uMta35&#10;RK+zT0WAsItRQeZ9GUvpkowMuoEtiYN3t5VBH2SVSl1hHeCmkKMomkiDOYeFDEvaZZQ8zk+j4H6s&#10;e3/z+nbw1+lpPNliPr3Zt1LdTrNZgPDU+P/wr33UCuYj+H4JP0C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sw8vBAAAA2wAAAA8AAAAAAAAAAAAAAAAAmAIAAGRycy9kb3du&#10;cmV2LnhtbFBLBQYAAAAABAAEAPUAAACGAwAAAAA=&#10;" stroked="f">
                  <v:textbox>
                    <w:txbxContent>
                      <w:p w:rsidR="001269DB" w:rsidRPr="0021662B" w:rsidRDefault="001269DB">
                        <w:pPr>
                          <w:rPr>
                            <w:rFonts w:asciiTheme="majorHAnsi" w:hAnsiTheme="majorHAnsi" w:cstheme="majorHAnsi"/>
                            <w:b/>
                            <w:color w:val="404040" w:themeColor="text1" w:themeTint="BF"/>
                            <w:sz w:val="16"/>
                            <w:szCs w:val="16"/>
                          </w:rPr>
                        </w:pPr>
                        <w:r w:rsidRPr="0021662B">
                          <w:rPr>
                            <w:rFonts w:asciiTheme="majorHAnsi" w:hAnsiTheme="majorHAnsi" w:cstheme="majorHAnsi"/>
                            <w:b/>
                            <w:color w:val="404040" w:themeColor="text1" w:themeTint="BF"/>
                            <w:sz w:val="16"/>
                            <w:szCs w:val="16"/>
                          </w:rPr>
                          <w:t>ADSL/F.O./Coaxial</w:t>
                        </w:r>
                      </w:p>
                    </w:txbxContent>
                  </v:textbox>
                </v:shape>
                <v:shape id="Cuadro de texto 2" o:spid="_x0000_s1082" type="#_x0000_t202" style="position:absolute;left:1238;top:16764;width:11049;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ARMMA&#10;AADcAAAADwAAAGRycy9kb3ducmV2LnhtbESP3YrCMBSE7xd8h3AEbxZN/a1Wo+wuKN768wDH5tgW&#10;m5PSZG19eyMIXg4z8w2z2rSmFHeqXWFZwXAQgSBOrS44U3A+bftzEM4jaywtk4IHOdisO18rTLRt&#10;+ED3o89EgLBLUEHufZVI6dKcDLqBrYiDd7W1QR9knUldYxPgppSjKJpJgwWHhRwr+sspvR3/jYLr&#10;vvmeLprLzp/jw2T2i0V8sQ+let32ZwnCU+s/4Xd7rxWMJzG8zo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sARMMAAADcAAAADwAAAAAAAAAAAAAAAACYAgAAZHJzL2Rv&#10;d25yZXYueG1sUEsFBgAAAAAEAAQA9QAAAIgDAAAAAA==&#10;" stroked="f">
                  <v:textbox>
                    <w:txbxContent>
                      <w:p w:rsidR="001269DB" w:rsidRPr="0021662B" w:rsidRDefault="001269DB" w:rsidP="00780C7E">
                        <w:pPr>
                          <w:rPr>
                            <w:rFonts w:asciiTheme="majorHAnsi" w:hAnsiTheme="majorHAnsi" w:cstheme="majorHAnsi"/>
                            <w:b/>
                            <w:color w:val="404040" w:themeColor="text1" w:themeTint="BF"/>
                            <w:sz w:val="16"/>
                            <w:szCs w:val="16"/>
                          </w:rPr>
                        </w:pPr>
                        <w:r w:rsidRPr="0021662B">
                          <w:rPr>
                            <w:rFonts w:asciiTheme="majorHAnsi" w:hAnsiTheme="majorHAnsi" w:cstheme="majorHAnsi"/>
                            <w:b/>
                            <w:color w:val="404040" w:themeColor="text1" w:themeTint="BF"/>
                            <w:sz w:val="16"/>
                            <w:szCs w:val="16"/>
                          </w:rPr>
                          <w:t>TRO/Cablemodem</w:t>
                        </w:r>
                      </w:p>
                    </w:txbxContent>
                  </v:textbox>
                </v:shape>
              </v:group>
            </w:pict>
          </mc:Fallback>
        </mc:AlternateContent>
      </w:r>
    </w:p>
    <w:p w:rsidR="003773E7" w:rsidRDefault="003773E7" w:rsidP="009F12B0">
      <w:pPr>
        <w:keepLines/>
        <w:tabs>
          <w:tab w:val="left" w:pos="2633"/>
        </w:tabs>
        <w:suppressAutoHyphens/>
        <w:spacing w:line="240" w:lineRule="auto"/>
        <w:ind w:firstLine="709"/>
        <w:rPr>
          <w:rFonts w:ascii="Arial" w:hAnsi="Arial" w:cs="Arial"/>
          <w:sz w:val="24"/>
        </w:rPr>
      </w:pPr>
    </w:p>
    <w:p w:rsidR="001111BF" w:rsidRDefault="001111BF" w:rsidP="009F12B0">
      <w:pPr>
        <w:keepLines/>
        <w:tabs>
          <w:tab w:val="left" w:pos="2633"/>
        </w:tabs>
        <w:suppressAutoHyphens/>
        <w:spacing w:line="240" w:lineRule="auto"/>
        <w:ind w:firstLine="709"/>
        <w:rPr>
          <w:rFonts w:ascii="Arial" w:hAnsi="Arial" w:cs="Arial"/>
          <w:sz w:val="24"/>
        </w:rPr>
      </w:pPr>
    </w:p>
    <w:p w:rsidR="001111BF" w:rsidRDefault="001111BF" w:rsidP="009F12B0">
      <w:pPr>
        <w:keepLines/>
        <w:tabs>
          <w:tab w:val="left" w:pos="2633"/>
        </w:tabs>
        <w:suppressAutoHyphens/>
        <w:spacing w:line="240" w:lineRule="auto"/>
        <w:ind w:firstLine="709"/>
        <w:rPr>
          <w:rFonts w:ascii="Arial" w:hAnsi="Arial" w:cs="Arial"/>
          <w:sz w:val="24"/>
        </w:rPr>
      </w:pPr>
    </w:p>
    <w:p w:rsidR="001111BF" w:rsidRDefault="001111BF" w:rsidP="009F12B0">
      <w:pPr>
        <w:keepLines/>
        <w:tabs>
          <w:tab w:val="left" w:pos="2633"/>
        </w:tabs>
        <w:suppressAutoHyphens/>
        <w:spacing w:line="240" w:lineRule="auto"/>
        <w:ind w:firstLine="709"/>
        <w:rPr>
          <w:rFonts w:ascii="Arial" w:hAnsi="Arial" w:cs="Arial"/>
          <w:sz w:val="24"/>
        </w:rPr>
      </w:pPr>
    </w:p>
    <w:p w:rsidR="001111BF" w:rsidRDefault="001111BF" w:rsidP="009F12B0">
      <w:pPr>
        <w:keepLines/>
        <w:tabs>
          <w:tab w:val="left" w:pos="2633"/>
        </w:tabs>
        <w:suppressAutoHyphens/>
        <w:spacing w:line="240" w:lineRule="auto"/>
        <w:ind w:firstLine="709"/>
        <w:rPr>
          <w:rFonts w:ascii="Arial" w:hAnsi="Arial" w:cs="Arial"/>
          <w:sz w:val="24"/>
        </w:rPr>
      </w:pPr>
    </w:p>
    <w:p w:rsidR="001111BF" w:rsidRDefault="001111BF" w:rsidP="009F12B0">
      <w:pPr>
        <w:keepLines/>
        <w:tabs>
          <w:tab w:val="left" w:pos="2633"/>
        </w:tabs>
        <w:suppressAutoHyphens/>
        <w:spacing w:line="240" w:lineRule="auto"/>
        <w:ind w:firstLine="709"/>
        <w:rPr>
          <w:rFonts w:ascii="Arial" w:hAnsi="Arial" w:cs="Arial"/>
          <w:sz w:val="24"/>
        </w:rPr>
      </w:pPr>
    </w:p>
    <w:p w:rsidR="001111BF" w:rsidRDefault="001111BF" w:rsidP="009F12B0">
      <w:pPr>
        <w:keepLines/>
        <w:tabs>
          <w:tab w:val="left" w:pos="2633"/>
        </w:tabs>
        <w:suppressAutoHyphens/>
        <w:spacing w:line="240" w:lineRule="auto"/>
        <w:ind w:firstLine="709"/>
        <w:rPr>
          <w:rFonts w:ascii="Arial" w:hAnsi="Arial" w:cs="Arial"/>
          <w:sz w:val="24"/>
        </w:rPr>
      </w:pPr>
    </w:p>
    <w:p w:rsidR="001111BF" w:rsidRDefault="001111BF" w:rsidP="009F12B0">
      <w:pPr>
        <w:keepLines/>
        <w:tabs>
          <w:tab w:val="left" w:pos="2633"/>
        </w:tabs>
        <w:suppressAutoHyphens/>
        <w:spacing w:line="240" w:lineRule="auto"/>
        <w:ind w:firstLine="709"/>
        <w:rPr>
          <w:rFonts w:ascii="Arial" w:hAnsi="Arial" w:cs="Arial"/>
          <w:sz w:val="24"/>
        </w:rPr>
      </w:pPr>
    </w:p>
    <w:p w:rsidR="001111BF" w:rsidRPr="00F52382" w:rsidRDefault="001111BF" w:rsidP="009F12B0">
      <w:pPr>
        <w:keepLines/>
        <w:tabs>
          <w:tab w:val="left" w:pos="2633"/>
        </w:tabs>
        <w:suppressAutoHyphens/>
        <w:spacing w:line="240" w:lineRule="auto"/>
        <w:ind w:firstLine="709"/>
        <w:rPr>
          <w:rFonts w:ascii="Arial" w:hAnsi="Arial" w:cs="Arial"/>
          <w:sz w:val="24"/>
        </w:rPr>
      </w:pPr>
    </w:p>
    <w:p w:rsidR="000871E4" w:rsidRPr="00F52382" w:rsidRDefault="000871E4" w:rsidP="009F12B0">
      <w:pPr>
        <w:keepLines/>
        <w:tabs>
          <w:tab w:val="left" w:pos="2633"/>
        </w:tabs>
        <w:suppressAutoHyphens/>
        <w:spacing w:line="240" w:lineRule="auto"/>
        <w:ind w:firstLine="709"/>
        <w:rPr>
          <w:rFonts w:ascii="Arial" w:hAnsi="Arial" w:cs="Arial"/>
          <w:sz w:val="24"/>
        </w:rPr>
      </w:pPr>
    </w:p>
    <w:p w:rsidR="00A631FD" w:rsidRDefault="00E67BD8" w:rsidP="009F12B0">
      <w:pPr>
        <w:pStyle w:val="Descripcin"/>
        <w:jc w:val="center"/>
        <w:rPr>
          <w:rFonts w:ascii="Arial" w:hAnsi="Arial" w:cs="Arial"/>
          <w:sz w:val="22"/>
          <w:szCs w:val="22"/>
        </w:rPr>
      </w:pPr>
      <w:bookmarkStart w:id="99" w:name="_Toc490998373"/>
      <w:bookmarkStart w:id="100" w:name="_Toc490998449"/>
      <w:bookmarkStart w:id="101" w:name="_Toc491105429"/>
      <w:bookmarkStart w:id="102" w:name="_Toc491105475"/>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29</w:t>
      </w:r>
      <w:r w:rsidRPr="00F52382">
        <w:rPr>
          <w:rFonts w:ascii="Arial" w:hAnsi="Arial" w:cs="Arial"/>
          <w:sz w:val="22"/>
          <w:szCs w:val="22"/>
        </w:rPr>
        <w:fldChar w:fldCharType="end"/>
      </w:r>
      <w:r w:rsidRPr="00F52382">
        <w:rPr>
          <w:rFonts w:ascii="Arial" w:hAnsi="Arial" w:cs="Arial"/>
          <w:sz w:val="22"/>
          <w:szCs w:val="22"/>
        </w:rPr>
        <w:t xml:space="preserve"> </w:t>
      </w:r>
      <w:r w:rsidR="003773E7" w:rsidRPr="00F52382">
        <w:rPr>
          <w:rFonts w:ascii="Arial" w:hAnsi="Arial" w:cs="Arial"/>
          <w:sz w:val="22"/>
          <w:szCs w:val="22"/>
        </w:rPr>
        <w:t>Conexión de una red l</w:t>
      </w:r>
      <w:r w:rsidR="0031358D" w:rsidRPr="00F52382">
        <w:rPr>
          <w:rFonts w:ascii="Arial" w:hAnsi="Arial" w:cs="Arial"/>
          <w:sz w:val="22"/>
          <w:szCs w:val="22"/>
        </w:rPr>
        <w:t xml:space="preserve">ocal a internet mediante ADSL, </w:t>
      </w:r>
      <w:r w:rsidR="003773E7" w:rsidRPr="00F52382">
        <w:rPr>
          <w:rFonts w:ascii="Arial" w:hAnsi="Arial" w:cs="Arial"/>
          <w:sz w:val="22"/>
          <w:szCs w:val="22"/>
        </w:rPr>
        <w:t>Cablemodem</w:t>
      </w:r>
      <w:bookmarkEnd w:id="99"/>
      <w:bookmarkEnd w:id="100"/>
      <w:bookmarkEnd w:id="101"/>
      <w:bookmarkEnd w:id="102"/>
      <w:r w:rsidR="0031358D" w:rsidRPr="00F52382">
        <w:rPr>
          <w:rFonts w:ascii="Arial" w:hAnsi="Arial" w:cs="Arial"/>
          <w:sz w:val="22"/>
          <w:szCs w:val="22"/>
        </w:rPr>
        <w:t xml:space="preserve"> o Fibra Óptica</w:t>
      </w:r>
      <w:r w:rsidR="00A631FD">
        <w:rPr>
          <w:rFonts w:ascii="Arial" w:hAnsi="Arial" w:cs="Arial"/>
          <w:sz w:val="22"/>
          <w:szCs w:val="22"/>
        </w:rPr>
        <w:t xml:space="preserve"> </w:t>
      </w:r>
    </w:p>
    <w:p w:rsidR="003773E7" w:rsidRDefault="00A631FD" w:rsidP="009F12B0">
      <w:pPr>
        <w:pStyle w:val="Descripcin"/>
        <w:jc w:val="center"/>
        <w:rPr>
          <w:rFonts w:ascii="Arial" w:hAnsi="Arial" w:cs="Arial"/>
          <w:sz w:val="22"/>
          <w:szCs w:val="22"/>
        </w:rPr>
      </w:pPr>
      <w:r>
        <w:rPr>
          <w:rFonts w:ascii="Arial" w:hAnsi="Arial" w:cs="Arial"/>
          <w:sz w:val="22"/>
          <w:szCs w:val="22"/>
        </w:rPr>
        <w:t>(Fuente: Tutorialesenlinea.es)</w:t>
      </w:r>
    </w:p>
    <w:p w:rsidR="0031358D" w:rsidRPr="00F52382" w:rsidRDefault="001111BF" w:rsidP="009F12B0">
      <w:pPr>
        <w:rPr>
          <w:rFonts w:asciiTheme="majorHAnsi" w:hAnsiTheme="majorHAnsi" w:cstheme="majorHAnsi"/>
          <w:sz w:val="24"/>
          <w:szCs w:val="24"/>
        </w:rPr>
      </w:pPr>
      <w:r>
        <w:rPr>
          <w:noProof/>
          <w:lang w:eastAsia="es-ES"/>
        </w:rPr>
        <w:drawing>
          <wp:anchor distT="0" distB="0" distL="114300" distR="114300" simplePos="0" relativeHeight="251730944" behindDoc="0" locked="0" layoutInCell="1" allowOverlap="1" wp14:anchorId="66AB4152" wp14:editId="52F5C725">
            <wp:simplePos x="0" y="0"/>
            <wp:positionH relativeFrom="column">
              <wp:posOffset>1235710</wp:posOffset>
            </wp:positionH>
            <wp:positionV relativeFrom="paragraph">
              <wp:posOffset>1065530</wp:posOffset>
            </wp:positionV>
            <wp:extent cx="4457700" cy="3343275"/>
            <wp:effectExtent l="0" t="0" r="0" b="9525"/>
            <wp:wrapSquare wrapText="bothSides"/>
            <wp:docPr id="1263" name="Imagen 1263" descr="esquema de red domes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squema de red domestica"/>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57700" cy="3343275"/>
                    </a:xfrm>
                    <a:prstGeom prst="rect">
                      <a:avLst/>
                    </a:prstGeom>
                    <a:noFill/>
                    <a:ln>
                      <a:noFill/>
                    </a:ln>
                  </pic:spPr>
                </pic:pic>
              </a:graphicData>
            </a:graphic>
            <wp14:sizeRelH relativeFrom="page">
              <wp14:pctWidth>0</wp14:pctWidth>
            </wp14:sizeRelH>
            <wp14:sizeRelV relativeFrom="page">
              <wp14:pctHeight>0</wp14:pctHeight>
            </wp14:sizeRelV>
          </wp:anchor>
        </w:drawing>
      </w:r>
      <w:r w:rsidR="0031358D" w:rsidRPr="00F52382">
        <w:rPr>
          <w:rFonts w:asciiTheme="majorHAnsi" w:hAnsiTheme="majorHAnsi" w:cstheme="majorHAnsi"/>
          <w:sz w:val="24"/>
          <w:szCs w:val="24"/>
        </w:rPr>
        <w:tab/>
        <w:t>El modem (</w:t>
      </w:r>
      <w:r w:rsidR="0031358D" w:rsidRPr="00F52382">
        <w:rPr>
          <w:rFonts w:asciiTheme="majorHAnsi" w:hAnsiTheme="majorHAnsi" w:cstheme="majorHAnsi"/>
          <w:b/>
          <w:sz w:val="24"/>
          <w:szCs w:val="24"/>
        </w:rPr>
        <w:t>mo</w:t>
      </w:r>
      <w:r w:rsidR="0031358D" w:rsidRPr="00F52382">
        <w:rPr>
          <w:rFonts w:asciiTheme="majorHAnsi" w:hAnsiTheme="majorHAnsi" w:cstheme="majorHAnsi"/>
          <w:sz w:val="24"/>
          <w:szCs w:val="24"/>
        </w:rPr>
        <w:t>dulador/</w:t>
      </w:r>
      <w:r w:rsidR="0031358D" w:rsidRPr="00F52382">
        <w:rPr>
          <w:rFonts w:asciiTheme="majorHAnsi" w:hAnsiTheme="majorHAnsi" w:cstheme="majorHAnsi"/>
          <w:b/>
          <w:sz w:val="24"/>
          <w:szCs w:val="24"/>
        </w:rPr>
        <w:t>dem</w:t>
      </w:r>
      <w:r w:rsidR="00A7713D" w:rsidRPr="00F52382">
        <w:rPr>
          <w:rFonts w:asciiTheme="majorHAnsi" w:hAnsiTheme="majorHAnsi" w:cstheme="majorHAnsi"/>
          <w:sz w:val="24"/>
          <w:szCs w:val="24"/>
        </w:rPr>
        <w:t xml:space="preserve">odulador) de ADSL </w:t>
      </w:r>
      <w:r w:rsidR="0031358D" w:rsidRPr="00F52382">
        <w:rPr>
          <w:rFonts w:asciiTheme="majorHAnsi" w:hAnsiTheme="majorHAnsi" w:cstheme="majorHAnsi"/>
          <w:sz w:val="24"/>
          <w:szCs w:val="24"/>
        </w:rPr>
        <w:t xml:space="preserve">suele estar integrado en el router. El </w:t>
      </w:r>
      <w:r w:rsidR="0031358D" w:rsidRPr="00F52382">
        <w:rPr>
          <w:rFonts w:asciiTheme="majorHAnsi" w:hAnsiTheme="majorHAnsi" w:cstheme="majorHAnsi"/>
          <w:b/>
          <w:sz w:val="24"/>
          <w:szCs w:val="24"/>
        </w:rPr>
        <w:t>TRO</w:t>
      </w:r>
      <w:r w:rsidR="0031358D" w:rsidRPr="00F52382">
        <w:rPr>
          <w:rFonts w:asciiTheme="majorHAnsi" w:hAnsiTheme="majorHAnsi" w:cstheme="majorHAnsi"/>
          <w:sz w:val="24"/>
          <w:szCs w:val="24"/>
        </w:rPr>
        <w:t xml:space="preserve"> (</w:t>
      </w:r>
      <w:r w:rsidR="0031358D" w:rsidRPr="00F52382">
        <w:rPr>
          <w:rFonts w:asciiTheme="majorHAnsi" w:hAnsiTheme="majorHAnsi" w:cstheme="majorHAnsi"/>
          <w:b/>
          <w:sz w:val="24"/>
          <w:szCs w:val="24"/>
        </w:rPr>
        <w:t>T</w:t>
      </w:r>
      <w:r w:rsidR="0031358D" w:rsidRPr="00F52382">
        <w:rPr>
          <w:rFonts w:asciiTheme="majorHAnsi" w:hAnsiTheme="majorHAnsi" w:cstheme="majorHAnsi"/>
          <w:sz w:val="24"/>
          <w:szCs w:val="24"/>
        </w:rPr>
        <w:t xml:space="preserve">erminación de la </w:t>
      </w:r>
      <w:r w:rsidR="0031358D" w:rsidRPr="00F52382">
        <w:rPr>
          <w:rFonts w:asciiTheme="majorHAnsi" w:hAnsiTheme="majorHAnsi" w:cstheme="majorHAnsi"/>
          <w:b/>
          <w:sz w:val="24"/>
          <w:szCs w:val="24"/>
        </w:rPr>
        <w:t>R</w:t>
      </w:r>
      <w:r w:rsidR="0031358D" w:rsidRPr="00F52382">
        <w:rPr>
          <w:rFonts w:asciiTheme="majorHAnsi" w:hAnsiTheme="majorHAnsi" w:cstheme="majorHAnsi"/>
          <w:sz w:val="24"/>
          <w:szCs w:val="24"/>
        </w:rPr>
        <w:t xml:space="preserve">ed </w:t>
      </w:r>
      <w:r w:rsidR="0031358D" w:rsidRPr="00F52382">
        <w:rPr>
          <w:rFonts w:asciiTheme="majorHAnsi" w:hAnsiTheme="majorHAnsi" w:cstheme="majorHAnsi"/>
          <w:b/>
          <w:sz w:val="24"/>
          <w:szCs w:val="24"/>
        </w:rPr>
        <w:t>Ó</w:t>
      </w:r>
      <w:r w:rsidR="0031358D" w:rsidRPr="00F52382">
        <w:rPr>
          <w:rFonts w:asciiTheme="majorHAnsi" w:hAnsiTheme="majorHAnsi" w:cstheme="majorHAnsi"/>
          <w:sz w:val="24"/>
          <w:szCs w:val="24"/>
        </w:rPr>
        <w:t>ptica) convierte las señales eléctricas del cable Ethernet</w:t>
      </w:r>
      <w:r w:rsidR="00A7713D" w:rsidRPr="00F52382">
        <w:rPr>
          <w:rFonts w:asciiTheme="majorHAnsi" w:hAnsiTheme="majorHAnsi" w:cstheme="majorHAnsi"/>
          <w:sz w:val="24"/>
          <w:szCs w:val="24"/>
        </w:rPr>
        <w:t xml:space="preserve"> a impulsos de luz</w:t>
      </w:r>
      <w:r w:rsidR="002D733E" w:rsidRPr="00F52382">
        <w:rPr>
          <w:rFonts w:asciiTheme="majorHAnsi" w:hAnsiTheme="majorHAnsi" w:cstheme="majorHAnsi"/>
          <w:sz w:val="24"/>
          <w:szCs w:val="24"/>
        </w:rPr>
        <w:t xml:space="preserve"> y viceversa</w:t>
      </w:r>
      <w:r w:rsidR="00A7713D" w:rsidRPr="00F52382">
        <w:rPr>
          <w:rFonts w:asciiTheme="majorHAnsi" w:hAnsiTheme="majorHAnsi" w:cstheme="majorHAnsi"/>
          <w:sz w:val="24"/>
          <w:szCs w:val="24"/>
        </w:rPr>
        <w:t>, actualmente no está integrado en el router al igual que los modem de cable coaxial o Cablemodem.</w:t>
      </w:r>
    </w:p>
    <w:p w:rsidR="00D60106" w:rsidRPr="00F52382" w:rsidRDefault="00D60106" w:rsidP="009F12B0"/>
    <w:p w:rsidR="00593E70" w:rsidRPr="00F52382" w:rsidRDefault="00593E70" w:rsidP="009F12B0">
      <w:pPr>
        <w:pStyle w:val="Textoindependiente"/>
        <w:keepLines/>
        <w:widowControl/>
        <w:suppressAutoHyphens/>
        <w:spacing w:before="10"/>
        <w:ind w:firstLine="709"/>
        <w:jc w:val="both"/>
        <w:rPr>
          <w:lang w:val="es-ES"/>
        </w:rPr>
      </w:pPr>
    </w:p>
    <w:p w:rsidR="00593E70" w:rsidRPr="00F52382" w:rsidRDefault="00593E70" w:rsidP="009F12B0">
      <w:pPr>
        <w:pStyle w:val="Textoindependiente"/>
        <w:keepLines/>
        <w:widowControl/>
        <w:suppressAutoHyphens/>
        <w:spacing w:before="10"/>
        <w:ind w:firstLine="709"/>
        <w:jc w:val="both"/>
        <w:rPr>
          <w:lang w:val="es-ES"/>
        </w:rPr>
      </w:pPr>
    </w:p>
    <w:p w:rsidR="00593E70" w:rsidRPr="00F52382" w:rsidRDefault="00593E70" w:rsidP="009F12B0">
      <w:pPr>
        <w:pStyle w:val="Textoindependiente"/>
        <w:keepLines/>
        <w:widowControl/>
        <w:suppressAutoHyphens/>
        <w:spacing w:before="10"/>
        <w:ind w:firstLine="709"/>
        <w:jc w:val="both"/>
        <w:rPr>
          <w:lang w:val="es-ES"/>
        </w:rPr>
      </w:pPr>
    </w:p>
    <w:p w:rsidR="00593E70" w:rsidRPr="00F52382" w:rsidRDefault="00593E70" w:rsidP="009F12B0">
      <w:pPr>
        <w:pStyle w:val="Textoindependiente"/>
        <w:keepLines/>
        <w:widowControl/>
        <w:suppressAutoHyphens/>
        <w:spacing w:before="10"/>
        <w:ind w:firstLine="709"/>
        <w:jc w:val="both"/>
        <w:rPr>
          <w:lang w:val="es-ES"/>
        </w:rPr>
      </w:pPr>
    </w:p>
    <w:p w:rsidR="00593E70" w:rsidRPr="00F52382" w:rsidRDefault="00593E70" w:rsidP="009F12B0">
      <w:pPr>
        <w:pStyle w:val="Textoindependiente"/>
        <w:keepLines/>
        <w:widowControl/>
        <w:suppressAutoHyphens/>
        <w:spacing w:before="10"/>
        <w:ind w:firstLine="709"/>
        <w:jc w:val="both"/>
        <w:rPr>
          <w:lang w:val="es-ES"/>
        </w:rPr>
      </w:pPr>
    </w:p>
    <w:p w:rsidR="00593E70" w:rsidRPr="00F52382" w:rsidRDefault="00593E70" w:rsidP="009F12B0">
      <w:pPr>
        <w:pStyle w:val="Textoindependiente"/>
        <w:keepLines/>
        <w:widowControl/>
        <w:suppressAutoHyphens/>
        <w:spacing w:before="10"/>
        <w:ind w:firstLine="709"/>
        <w:jc w:val="both"/>
        <w:rPr>
          <w:lang w:val="es-ES"/>
        </w:rPr>
      </w:pPr>
    </w:p>
    <w:p w:rsidR="00593E70" w:rsidRPr="00F52382" w:rsidRDefault="00593E70" w:rsidP="009F12B0">
      <w:pPr>
        <w:pStyle w:val="Textoindependiente"/>
        <w:keepLines/>
        <w:widowControl/>
        <w:suppressAutoHyphens/>
        <w:spacing w:before="10"/>
        <w:ind w:firstLine="709"/>
        <w:jc w:val="both"/>
        <w:rPr>
          <w:lang w:val="es-ES"/>
        </w:rPr>
      </w:pPr>
    </w:p>
    <w:p w:rsidR="00593E70" w:rsidRPr="00F52382" w:rsidRDefault="00593E70" w:rsidP="009F12B0">
      <w:pPr>
        <w:pStyle w:val="Textoindependiente"/>
        <w:keepLines/>
        <w:widowControl/>
        <w:suppressAutoHyphens/>
        <w:spacing w:before="10"/>
        <w:ind w:firstLine="709"/>
        <w:jc w:val="both"/>
        <w:rPr>
          <w:lang w:val="es-ES"/>
        </w:rPr>
      </w:pPr>
    </w:p>
    <w:p w:rsidR="00265495" w:rsidRDefault="00265495" w:rsidP="009F12B0">
      <w:pPr>
        <w:pStyle w:val="Textoindependiente"/>
        <w:keepLines/>
        <w:widowControl/>
        <w:suppressAutoHyphens/>
        <w:spacing w:before="10"/>
        <w:ind w:firstLine="709"/>
        <w:jc w:val="both"/>
        <w:rPr>
          <w:lang w:val="es-ES"/>
        </w:rPr>
      </w:pPr>
    </w:p>
    <w:p w:rsidR="005A50E2" w:rsidRDefault="005A50E2" w:rsidP="009F12B0">
      <w:pPr>
        <w:pStyle w:val="Textoindependiente"/>
        <w:keepLines/>
        <w:widowControl/>
        <w:suppressAutoHyphens/>
        <w:spacing w:before="10"/>
        <w:ind w:firstLine="709"/>
        <w:jc w:val="both"/>
        <w:rPr>
          <w:lang w:val="es-ES"/>
        </w:rPr>
      </w:pPr>
    </w:p>
    <w:p w:rsidR="005A50E2" w:rsidRDefault="005A50E2" w:rsidP="009F12B0">
      <w:pPr>
        <w:pStyle w:val="Textoindependiente"/>
        <w:keepLines/>
        <w:widowControl/>
        <w:suppressAutoHyphens/>
        <w:spacing w:before="10"/>
        <w:ind w:firstLine="709"/>
        <w:jc w:val="both"/>
        <w:rPr>
          <w:lang w:val="es-ES"/>
        </w:rPr>
      </w:pPr>
    </w:p>
    <w:p w:rsidR="005A50E2" w:rsidRDefault="005A50E2" w:rsidP="009F12B0">
      <w:pPr>
        <w:pStyle w:val="Textoindependiente"/>
        <w:keepLines/>
        <w:widowControl/>
        <w:suppressAutoHyphens/>
        <w:spacing w:before="10"/>
        <w:ind w:firstLine="709"/>
        <w:jc w:val="both"/>
        <w:rPr>
          <w:lang w:val="es-ES"/>
        </w:rPr>
      </w:pPr>
    </w:p>
    <w:p w:rsidR="005A50E2" w:rsidRDefault="005A50E2" w:rsidP="009F12B0">
      <w:pPr>
        <w:pStyle w:val="Textoindependiente"/>
        <w:keepLines/>
        <w:widowControl/>
        <w:suppressAutoHyphens/>
        <w:spacing w:before="10"/>
        <w:ind w:firstLine="709"/>
        <w:jc w:val="both"/>
        <w:rPr>
          <w:lang w:val="es-ES"/>
        </w:rPr>
      </w:pPr>
    </w:p>
    <w:p w:rsidR="005A50E2" w:rsidRDefault="005A50E2" w:rsidP="009F12B0">
      <w:pPr>
        <w:pStyle w:val="Textoindependiente"/>
        <w:keepLines/>
        <w:widowControl/>
        <w:suppressAutoHyphens/>
        <w:spacing w:before="10"/>
        <w:ind w:firstLine="709"/>
        <w:jc w:val="both"/>
        <w:rPr>
          <w:lang w:val="es-ES"/>
        </w:rPr>
      </w:pPr>
    </w:p>
    <w:p w:rsidR="005A50E2" w:rsidRDefault="005A50E2" w:rsidP="009F12B0">
      <w:pPr>
        <w:pStyle w:val="Textoindependiente"/>
        <w:keepLines/>
        <w:widowControl/>
        <w:suppressAutoHyphens/>
        <w:spacing w:before="10"/>
        <w:ind w:firstLine="709"/>
        <w:jc w:val="both"/>
        <w:rPr>
          <w:lang w:val="es-ES"/>
        </w:rPr>
      </w:pPr>
    </w:p>
    <w:p w:rsidR="005A50E2" w:rsidRPr="00F52382" w:rsidRDefault="005A50E2" w:rsidP="009F12B0">
      <w:pPr>
        <w:pStyle w:val="Textoindependiente"/>
        <w:keepLines/>
        <w:widowControl/>
        <w:suppressAutoHyphens/>
        <w:spacing w:before="10"/>
        <w:ind w:firstLine="709"/>
        <w:jc w:val="both"/>
        <w:rPr>
          <w:lang w:val="es-ES"/>
        </w:rPr>
      </w:pPr>
    </w:p>
    <w:p w:rsidR="002D2C9A" w:rsidRPr="00F52382" w:rsidRDefault="002D2C9A" w:rsidP="009F12B0">
      <w:pPr>
        <w:pStyle w:val="Textoindependiente"/>
        <w:keepLines/>
        <w:widowControl/>
        <w:suppressAutoHyphens/>
        <w:spacing w:before="10"/>
        <w:ind w:firstLine="709"/>
        <w:jc w:val="both"/>
        <w:rPr>
          <w:lang w:val="es-ES"/>
        </w:rPr>
      </w:pPr>
    </w:p>
    <w:p w:rsidR="00593E70" w:rsidRPr="00F52382" w:rsidRDefault="00593E70" w:rsidP="009F12B0">
      <w:pPr>
        <w:pStyle w:val="Textoindependiente"/>
        <w:keepLines/>
        <w:widowControl/>
        <w:suppressAutoHyphens/>
        <w:spacing w:before="10"/>
        <w:ind w:firstLine="709"/>
        <w:jc w:val="both"/>
        <w:rPr>
          <w:lang w:val="es-ES"/>
        </w:rPr>
      </w:pPr>
    </w:p>
    <w:p w:rsidR="0001508F" w:rsidRPr="00F52382" w:rsidRDefault="0001508F" w:rsidP="009F12B0">
      <w:pPr>
        <w:pStyle w:val="Textoindependiente"/>
        <w:keepLines/>
        <w:widowControl/>
        <w:suppressAutoHyphens/>
        <w:spacing w:before="10"/>
        <w:ind w:firstLine="709"/>
        <w:jc w:val="both"/>
        <w:rPr>
          <w:lang w:val="es-ES"/>
        </w:rPr>
      </w:pPr>
    </w:p>
    <w:p w:rsidR="0017311E" w:rsidRDefault="00E67BD8" w:rsidP="009F12B0">
      <w:pPr>
        <w:pStyle w:val="Descripcin"/>
        <w:jc w:val="center"/>
        <w:rPr>
          <w:rFonts w:ascii="Arial" w:hAnsi="Arial" w:cs="Arial"/>
          <w:sz w:val="22"/>
          <w:szCs w:val="22"/>
        </w:rPr>
      </w:pPr>
      <w:bookmarkStart w:id="103" w:name="_Toc490998375"/>
      <w:bookmarkStart w:id="104" w:name="_Toc490998451"/>
      <w:bookmarkStart w:id="105" w:name="_Toc491105431"/>
      <w:bookmarkStart w:id="106" w:name="_Toc491105477"/>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30</w:t>
      </w:r>
      <w:r w:rsidRPr="00F52382">
        <w:rPr>
          <w:rFonts w:ascii="Arial" w:hAnsi="Arial" w:cs="Arial"/>
          <w:sz w:val="22"/>
          <w:szCs w:val="22"/>
        </w:rPr>
        <w:fldChar w:fldCharType="end"/>
      </w:r>
      <w:r w:rsidRPr="00F52382">
        <w:rPr>
          <w:rFonts w:ascii="Arial" w:hAnsi="Arial" w:cs="Arial"/>
          <w:sz w:val="22"/>
          <w:szCs w:val="22"/>
        </w:rPr>
        <w:t xml:space="preserve"> </w:t>
      </w:r>
      <w:r w:rsidR="0017311E" w:rsidRPr="00F52382">
        <w:rPr>
          <w:rFonts w:ascii="Arial" w:hAnsi="Arial" w:cs="Arial"/>
          <w:sz w:val="22"/>
          <w:szCs w:val="22"/>
        </w:rPr>
        <w:t xml:space="preserve">Red doméstica </w:t>
      </w:r>
      <w:r w:rsidR="00173397" w:rsidRPr="00F52382">
        <w:rPr>
          <w:rFonts w:ascii="Arial" w:hAnsi="Arial" w:cs="Arial"/>
          <w:sz w:val="22"/>
          <w:szCs w:val="22"/>
        </w:rPr>
        <w:t xml:space="preserve">ADSL </w:t>
      </w:r>
      <w:r w:rsidR="0017311E" w:rsidRPr="00F52382">
        <w:rPr>
          <w:rFonts w:ascii="Arial" w:hAnsi="Arial" w:cs="Arial"/>
          <w:sz w:val="22"/>
          <w:szCs w:val="22"/>
        </w:rPr>
        <w:t>típica</w:t>
      </w:r>
      <w:bookmarkEnd w:id="103"/>
      <w:bookmarkEnd w:id="104"/>
      <w:bookmarkEnd w:id="105"/>
      <w:bookmarkEnd w:id="106"/>
      <w:r w:rsidR="005A50E2">
        <w:rPr>
          <w:rFonts w:ascii="Arial" w:hAnsi="Arial" w:cs="Arial"/>
          <w:sz w:val="22"/>
          <w:szCs w:val="22"/>
        </w:rPr>
        <w:t xml:space="preserve"> (Fuente: TutorialPC)</w:t>
      </w:r>
    </w:p>
    <w:p w:rsidR="0017311E" w:rsidRDefault="000511D3" w:rsidP="009F12B0">
      <w:pPr>
        <w:rPr>
          <w:rFonts w:asciiTheme="majorHAnsi" w:hAnsiTheme="majorHAnsi" w:cstheme="majorHAnsi"/>
          <w:sz w:val="24"/>
          <w:szCs w:val="24"/>
        </w:rPr>
      </w:pPr>
      <w:r w:rsidRPr="002F260D">
        <w:rPr>
          <w:rFonts w:asciiTheme="majorHAnsi" w:hAnsiTheme="majorHAnsi" w:cstheme="majorHAnsi"/>
          <w:b/>
          <w:sz w:val="24"/>
          <w:szCs w:val="24"/>
        </w:rPr>
        <w:lastRenderedPageBreak/>
        <w:t>NOTA:</w:t>
      </w:r>
      <w:r w:rsidRPr="002F260D">
        <w:rPr>
          <w:rFonts w:asciiTheme="majorHAnsi" w:hAnsiTheme="majorHAnsi" w:cstheme="majorHAnsi"/>
          <w:sz w:val="24"/>
          <w:szCs w:val="24"/>
        </w:rPr>
        <w:t xml:space="preserve"> </w:t>
      </w:r>
      <w:r w:rsidR="001E2A53">
        <w:rPr>
          <w:rFonts w:asciiTheme="majorHAnsi" w:hAnsiTheme="majorHAnsi" w:cstheme="majorHAnsi"/>
          <w:sz w:val="24"/>
          <w:szCs w:val="24"/>
        </w:rPr>
        <w:t>e</w:t>
      </w:r>
      <w:r w:rsidRPr="002F260D">
        <w:rPr>
          <w:rFonts w:asciiTheme="majorHAnsi" w:hAnsiTheme="majorHAnsi" w:cstheme="majorHAnsi"/>
          <w:sz w:val="24"/>
          <w:szCs w:val="24"/>
        </w:rPr>
        <w:t>xisten otros medios de comunicación, tecnologías y dispositivos que permiten crear redes informáticas y conectar unas con otras tales como: concentradores (hubs), repetidores, comunicaciones WIMAX, satelitales, PLCs</w:t>
      </w:r>
      <w:r w:rsidR="00B73BDC" w:rsidRPr="002F260D">
        <w:rPr>
          <w:rFonts w:asciiTheme="majorHAnsi" w:hAnsiTheme="majorHAnsi" w:cstheme="majorHAnsi"/>
          <w:sz w:val="24"/>
          <w:szCs w:val="24"/>
        </w:rPr>
        <w:t xml:space="preserve"> (Power Line Carrier)</w:t>
      </w:r>
      <w:r w:rsidRPr="002F260D">
        <w:rPr>
          <w:rFonts w:asciiTheme="majorHAnsi" w:hAnsiTheme="majorHAnsi" w:cstheme="majorHAnsi"/>
          <w:sz w:val="24"/>
          <w:szCs w:val="24"/>
        </w:rPr>
        <w:t>,</w:t>
      </w:r>
      <w:r w:rsidR="00B73BDC" w:rsidRPr="002F260D">
        <w:rPr>
          <w:rFonts w:asciiTheme="majorHAnsi" w:hAnsiTheme="majorHAnsi" w:cstheme="majorHAnsi"/>
          <w:sz w:val="24"/>
          <w:szCs w:val="24"/>
        </w:rPr>
        <w:t xml:space="preserve"> </w:t>
      </w:r>
      <w:r w:rsidR="00337741" w:rsidRPr="002F260D">
        <w:rPr>
          <w:rFonts w:asciiTheme="majorHAnsi" w:hAnsiTheme="majorHAnsi" w:cstheme="majorHAnsi"/>
          <w:sz w:val="24"/>
          <w:szCs w:val="24"/>
        </w:rPr>
        <w:t xml:space="preserve">RDSI, X25, </w:t>
      </w:r>
      <w:r w:rsidRPr="002F260D">
        <w:rPr>
          <w:rFonts w:asciiTheme="majorHAnsi" w:hAnsiTheme="majorHAnsi" w:cstheme="majorHAnsi"/>
          <w:sz w:val="24"/>
          <w:szCs w:val="24"/>
        </w:rPr>
        <w:t xml:space="preserve">red telefónica conmutada, </w:t>
      </w:r>
      <w:r w:rsidR="00337741" w:rsidRPr="002F260D">
        <w:rPr>
          <w:rFonts w:asciiTheme="majorHAnsi" w:hAnsiTheme="majorHAnsi" w:cstheme="majorHAnsi"/>
          <w:sz w:val="24"/>
          <w:szCs w:val="24"/>
        </w:rPr>
        <w:t xml:space="preserve">líneas </w:t>
      </w:r>
      <w:r w:rsidRPr="002F260D">
        <w:rPr>
          <w:rFonts w:asciiTheme="majorHAnsi" w:hAnsiTheme="majorHAnsi" w:cstheme="majorHAnsi"/>
          <w:sz w:val="24"/>
          <w:szCs w:val="24"/>
        </w:rPr>
        <w:t>dedicadas…se han incluido</w:t>
      </w:r>
      <w:r w:rsidR="00337741" w:rsidRPr="002F260D">
        <w:rPr>
          <w:rFonts w:asciiTheme="majorHAnsi" w:hAnsiTheme="majorHAnsi" w:cstheme="majorHAnsi"/>
          <w:sz w:val="24"/>
          <w:szCs w:val="24"/>
        </w:rPr>
        <w:t xml:space="preserve"> en este manual</w:t>
      </w:r>
      <w:r w:rsidRPr="002F260D">
        <w:rPr>
          <w:rFonts w:asciiTheme="majorHAnsi" w:hAnsiTheme="majorHAnsi" w:cstheme="majorHAnsi"/>
          <w:sz w:val="24"/>
          <w:szCs w:val="24"/>
        </w:rPr>
        <w:t xml:space="preserve"> las tecnologías y dispositivos más generalmente usados en la actualidad.</w:t>
      </w:r>
    </w:p>
    <w:p w:rsidR="001111BF" w:rsidRPr="002F260D" w:rsidRDefault="001111BF" w:rsidP="009F12B0">
      <w:pPr>
        <w:rPr>
          <w:rFonts w:asciiTheme="majorHAnsi" w:hAnsiTheme="majorHAnsi" w:cstheme="majorHAnsi"/>
          <w:sz w:val="24"/>
          <w:szCs w:val="24"/>
        </w:rPr>
      </w:pPr>
    </w:p>
    <w:p w:rsidR="002E457E" w:rsidRDefault="002E457E" w:rsidP="009F12B0">
      <w:pPr>
        <w:pStyle w:val="Ttulo2"/>
        <w:numPr>
          <w:ilvl w:val="3"/>
          <w:numId w:val="5"/>
        </w:numPr>
        <w:rPr>
          <w:lang w:val="es-ES"/>
        </w:rPr>
      </w:pPr>
      <w:bookmarkStart w:id="107" w:name="_Toc490998081"/>
      <w:bookmarkStart w:id="108" w:name="_Toc490998318"/>
      <w:bookmarkStart w:id="109" w:name="_Toc532301175"/>
      <w:r w:rsidRPr="00F52382">
        <w:rPr>
          <w:lang w:val="es-ES"/>
        </w:rPr>
        <w:t>Redes Alámbricas e Inalámbricas</w:t>
      </w:r>
      <w:bookmarkEnd w:id="109"/>
    </w:p>
    <w:p w:rsidR="001111BF" w:rsidRPr="001111BF" w:rsidRDefault="001111BF" w:rsidP="001111BF"/>
    <w:p w:rsidR="002E457E" w:rsidRPr="00F52382" w:rsidRDefault="002E457E" w:rsidP="009F12B0">
      <w:pPr>
        <w:pStyle w:val="Textoindependiente"/>
        <w:keepLines/>
        <w:widowControl/>
        <w:shd w:val="clear" w:color="auto" w:fill="D9D9D9" w:themeFill="background1" w:themeFillShade="D9"/>
        <w:suppressAutoHyphens/>
        <w:spacing w:after="120"/>
        <w:ind w:right="104"/>
        <w:jc w:val="both"/>
        <w:rPr>
          <w:lang w:val="es-ES"/>
        </w:rPr>
      </w:pPr>
      <w:r w:rsidRPr="00F52382">
        <w:rPr>
          <w:b/>
          <w:lang w:val="es-ES"/>
        </w:rPr>
        <w:tab/>
        <w:t>Las redes alámbricas</w:t>
      </w:r>
      <w:r w:rsidRPr="00F52382">
        <w:rPr>
          <w:lang w:val="es-ES"/>
        </w:rPr>
        <w:t xml:space="preserve"> son mejores cuando </w:t>
      </w:r>
      <w:r w:rsidRPr="00F52382">
        <w:rPr>
          <w:spacing w:val="-3"/>
          <w:lang w:val="es-ES"/>
        </w:rPr>
        <w:t xml:space="preserve">se </w:t>
      </w:r>
      <w:r w:rsidRPr="00F52382">
        <w:rPr>
          <w:lang w:val="es-ES"/>
        </w:rPr>
        <w:t xml:space="preserve">necesita mover grandes cantidades de datos a </w:t>
      </w:r>
      <w:r w:rsidRPr="00F52382">
        <w:rPr>
          <w:b/>
          <w:lang w:val="es-ES"/>
        </w:rPr>
        <w:t>altas velocidades</w:t>
      </w:r>
      <w:r w:rsidRPr="00F52382">
        <w:rPr>
          <w:lang w:val="es-ES"/>
        </w:rPr>
        <w:t xml:space="preserve">, tales como medios multimedia de calidad profesional, y </w:t>
      </w:r>
      <w:r w:rsidR="008D682E" w:rsidRPr="00F52382">
        <w:rPr>
          <w:b/>
          <w:lang w:val="es-ES"/>
        </w:rPr>
        <w:t xml:space="preserve">son más </w:t>
      </w:r>
      <w:r w:rsidRPr="00F52382">
        <w:rPr>
          <w:b/>
          <w:lang w:val="es-ES"/>
        </w:rPr>
        <w:t>estables</w:t>
      </w:r>
      <w:r w:rsidRPr="00F52382">
        <w:rPr>
          <w:lang w:val="es-ES"/>
        </w:rPr>
        <w:t xml:space="preserve"> que las inalámbricas.</w:t>
      </w:r>
      <w:r w:rsidR="008D682E" w:rsidRPr="00F52382">
        <w:rPr>
          <w:lang w:val="es-ES"/>
        </w:rPr>
        <w:t xml:space="preserve"> Las redes inalámbricas atenúan la señal de transmisión con obstáculos como muros o paredes lo que implica la reducción de la velocidad de transmisión o incluso la desconexión intermitente de los hosts (</w:t>
      </w:r>
      <w:r w:rsidR="008D682E" w:rsidRPr="00F52382">
        <w:rPr>
          <w:b/>
          <w:lang w:val="es-ES"/>
        </w:rPr>
        <w:t>inestabilidad</w:t>
      </w:r>
      <w:r w:rsidR="008D682E" w:rsidRPr="00F52382">
        <w:rPr>
          <w:lang w:val="es-ES"/>
        </w:rPr>
        <w:t xml:space="preserve">). </w:t>
      </w:r>
    </w:p>
    <w:p w:rsidR="002E457E" w:rsidRPr="00F52382" w:rsidRDefault="002E457E" w:rsidP="009F12B0">
      <w:pPr>
        <w:pStyle w:val="Textoindependiente"/>
        <w:keepLines/>
        <w:widowControl/>
        <w:suppressAutoHyphens/>
        <w:spacing w:before="1" w:after="120"/>
        <w:ind w:right="112"/>
        <w:jc w:val="both"/>
        <w:rPr>
          <w:lang w:val="es-ES"/>
        </w:rPr>
      </w:pPr>
      <w:r w:rsidRPr="00F52382">
        <w:rPr>
          <w:lang w:val="es-ES"/>
        </w:rPr>
        <w:tab/>
        <w:t xml:space="preserve">Las redes de área local inalámbricas o </w:t>
      </w:r>
      <w:r w:rsidRPr="00F52382">
        <w:rPr>
          <w:b/>
          <w:lang w:val="es-ES"/>
        </w:rPr>
        <w:t>WLAN</w:t>
      </w:r>
      <w:r w:rsidRPr="00F52382">
        <w:rPr>
          <w:lang w:val="es-ES"/>
        </w:rPr>
        <w:t xml:space="preserve"> (Wireless Local Area Network), proporcionan un sistema de comunicación </w:t>
      </w:r>
      <w:r w:rsidRPr="00F52382">
        <w:rPr>
          <w:b/>
          <w:lang w:val="es-ES"/>
        </w:rPr>
        <w:t>muy flexible</w:t>
      </w:r>
      <w:r w:rsidRPr="00F52382">
        <w:rPr>
          <w:lang w:val="es-ES"/>
        </w:rPr>
        <w:t xml:space="preserve"> al eliminar la utilización de cables</w:t>
      </w:r>
      <w:r w:rsidR="008D682E" w:rsidRPr="00F52382">
        <w:rPr>
          <w:lang w:val="es-ES"/>
        </w:rPr>
        <w:t xml:space="preserve"> y también pueden resultar más </w:t>
      </w:r>
      <w:r w:rsidR="008D682E" w:rsidRPr="00F52382">
        <w:rPr>
          <w:b/>
          <w:lang w:val="es-ES"/>
        </w:rPr>
        <w:t>económicas y estéticas</w:t>
      </w:r>
      <w:r w:rsidR="008D682E" w:rsidRPr="00F52382">
        <w:rPr>
          <w:lang w:val="es-ES"/>
        </w:rPr>
        <w:t xml:space="preserve"> al evitar la instalación de cableado y de las canaletas correspondientes</w:t>
      </w:r>
      <w:r w:rsidRPr="00F52382">
        <w:rPr>
          <w:lang w:val="es-ES"/>
        </w:rPr>
        <w:t>.</w:t>
      </w:r>
      <w:r w:rsidR="008D682E" w:rsidRPr="00F52382">
        <w:rPr>
          <w:lang w:val="es-ES"/>
        </w:rPr>
        <w:t xml:space="preserve"> No obstante, l</w:t>
      </w:r>
      <w:r w:rsidRPr="00F52382">
        <w:rPr>
          <w:lang w:val="es-ES"/>
        </w:rPr>
        <w:t>as redes locales alámbricas suelen incluir también puntos de acceso Wifi para dar movilidad a los hosts.</w:t>
      </w:r>
    </w:p>
    <w:p w:rsidR="008D682E" w:rsidRDefault="008D682E" w:rsidP="009F12B0">
      <w:pPr>
        <w:pStyle w:val="Textoindependiente"/>
        <w:keepLines/>
        <w:widowControl/>
        <w:suppressAutoHyphens/>
        <w:spacing w:before="1" w:after="120"/>
        <w:ind w:right="112"/>
        <w:jc w:val="both"/>
        <w:rPr>
          <w:lang w:val="es-ES"/>
        </w:rPr>
      </w:pPr>
      <w:r w:rsidRPr="00F52382">
        <w:rPr>
          <w:lang w:val="es-ES"/>
        </w:rPr>
        <w:tab/>
        <w:t xml:space="preserve">Las </w:t>
      </w:r>
      <w:r w:rsidRPr="00F52382">
        <w:rPr>
          <w:b/>
          <w:lang w:val="es-ES"/>
        </w:rPr>
        <w:t>WLAN</w:t>
      </w:r>
      <w:r w:rsidRPr="00F52382">
        <w:rPr>
          <w:lang w:val="es-ES"/>
        </w:rPr>
        <w:t xml:space="preserve"> son </w:t>
      </w:r>
      <w:r w:rsidRPr="00F52382">
        <w:rPr>
          <w:b/>
          <w:lang w:val="es-ES"/>
        </w:rPr>
        <w:t>más vulnerables</w:t>
      </w:r>
      <w:r w:rsidRPr="00F52382">
        <w:rPr>
          <w:lang w:val="es-ES"/>
        </w:rPr>
        <w:t xml:space="preserve"> desde el</w:t>
      </w:r>
      <w:r w:rsidR="00653F83" w:rsidRPr="00F52382">
        <w:rPr>
          <w:lang w:val="es-ES"/>
        </w:rPr>
        <w:t xml:space="preserve"> punto de vista de la seguridad, si no se adoptan las medidas de seguridad adecuadas, ya que pueden conectarse intrusos que estén en la zona de cobertura de la red inalámbrica.</w:t>
      </w:r>
    </w:p>
    <w:p w:rsidR="00D171DA" w:rsidRPr="00F52382" w:rsidRDefault="00D171DA" w:rsidP="009F12B0">
      <w:pPr>
        <w:pStyle w:val="Textoindependiente"/>
        <w:keepLines/>
        <w:widowControl/>
        <w:suppressAutoHyphens/>
        <w:spacing w:before="1" w:after="120"/>
        <w:ind w:right="112"/>
        <w:jc w:val="both"/>
        <w:rPr>
          <w:lang w:val="es-ES"/>
        </w:rPr>
      </w:pPr>
    </w:p>
    <w:p w:rsidR="00653F83" w:rsidRPr="00F52382" w:rsidRDefault="00653F83" w:rsidP="009F12B0">
      <w:pPr>
        <w:pStyle w:val="Textoindependiente"/>
        <w:keepLines/>
        <w:widowControl/>
        <w:suppressAutoHyphens/>
        <w:spacing w:before="1" w:after="120"/>
        <w:ind w:right="112"/>
        <w:jc w:val="both"/>
        <w:rPr>
          <w:lang w:val="es-ES"/>
        </w:rPr>
      </w:pPr>
      <w:r w:rsidRPr="00F52382">
        <w:rPr>
          <w:lang w:val="es-ES"/>
        </w:rPr>
        <w:tab/>
        <w:t>La siguiente tabla resume las ventajas y desventajas de las redes alámbricas respecto a las inalámbricas:</w:t>
      </w:r>
    </w:p>
    <w:p w:rsidR="00653F83" w:rsidRPr="00F52382" w:rsidRDefault="00653F83" w:rsidP="009F12B0">
      <w:pPr>
        <w:pStyle w:val="Textoindependiente"/>
        <w:keepLines/>
        <w:widowControl/>
        <w:suppressAutoHyphens/>
        <w:spacing w:before="1" w:after="120"/>
        <w:ind w:right="112"/>
        <w:jc w:val="both"/>
        <w:rPr>
          <w:lang w:val="es-ES"/>
        </w:rPr>
      </w:pPr>
    </w:p>
    <w:tbl>
      <w:tblPr>
        <w:tblStyle w:val="Listamedia2-nfasis1"/>
        <w:tblW w:w="4002"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275"/>
        <w:gridCol w:w="4275"/>
      </w:tblGrid>
      <w:tr w:rsidR="00653F83" w:rsidRPr="00F52382" w:rsidTr="005A50E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500" w:type="pct"/>
            <w:tcBorders>
              <w:top w:val="single" w:sz="12" w:space="0" w:color="auto"/>
              <w:left w:val="single" w:sz="12" w:space="0" w:color="auto"/>
              <w:bottom w:val="single" w:sz="12" w:space="0" w:color="auto"/>
              <w:right w:val="single" w:sz="12" w:space="0" w:color="auto"/>
            </w:tcBorders>
            <w:shd w:val="clear" w:color="auto" w:fill="92D050"/>
          </w:tcPr>
          <w:p w:rsidR="00653F83" w:rsidRPr="00F52382" w:rsidRDefault="00653F83" w:rsidP="009F12B0">
            <w:pPr>
              <w:jc w:val="center"/>
              <w:rPr>
                <w:rFonts w:asciiTheme="minorHAnsi" w:eastAsiaTheme="minorEastAsia" w:hAnsiTheme="minorHAnsi" w:cstheme="minorBidi"/>
                <w:b/>
                <w:color w:val="000000"/>
                <w:sz w:val="28"/>
                <w:szCs w:val="28"/>
              </w:rPr>
            </w:pPr>
            <w:r w:rsidRPr="00F52382">
              <w:rPr>
                <w:rFonts w:asciiTheme="minorHAnsi" w:eastAsiaTheme="minorEastAsia" w:hAnsiTheme="minorHAnsi" w:cstheme="minorBidi"/>
                <w:b/>
                <w:color w:val="000000"/>
                <w:sz w:val="28"/>
                <w:szCs w:val="28"/>
              </w:rPr>
              <w:t>Ventajas</w:t>
            </w:r>
          </w:p>
        </w:tc>
        <w:tc>
          <w:tcPr>
            <w:tcW w:w="2500" w:type="pct"/>
            <w:tcBorders>
              <w:top w:val="single" w:sz="12" w:space="0" w:color="auto"/>
              <w:left w:val="single" w:sz="12" w:space="0" w:color="auto"/>
              <w:bottom w:val="single" w:sz="12" w:space="0" w:color="auto"/>
              <w:right w:val="single" w:sz="12" w:space="0" w:color="auto"/>
            </w:tcBorders>
            <w:shd w:val="clear" w:color="auto" w:fill="92D050"/>
          </w:tcPr>
          <w:p w:rsidR="00653F83" w:rsidRPr="00F52382" w:rsidRDefault="00653F83" w:rsidP="009F12B0">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b/>
                <w:color w:val="000000"/>
                <w:sz w:val="28"/>
                <w:szCs w:val="28"/>
              </w:rPr>
            </w:pPr>
            <w:r w:rsidRPr="00F52382">
              <w:rPr>
                <w:rFonts w:asciiTheme="minorHAnsi" w:eastAsiaTheme="minorEastAsia" w:hAnsiTheme="minorHAnsi" w:cstheme="minorBidi"/>
                <w:b/>
                <w:color w:val="000000"/>
                <w:sz w:val="28"/>
                <w:szCs w:val="28"/>
              </w:rPr>
              <w:t>Desventajas</w:t>
            </w:r>
          </w:p>
        </w:tc>
      </w:tr>
      <w:tr w:rsidR="00653F83" w:rsidRPr="00F52382" w:rsidTr="00653F8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00"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3F83" w:rsidRPr="00F52382" w:rsidRDefault="00653F83" w:rsidP="009F12B0">
            <w:pPr>
              <w:rPr>
                <w:rFonts w:asciiTheme="minorHAnsi" w:eastAsiaTheme="minorEastAsia" w:hAnsiTheme="minorHAnsi" w:cstheme="minorBidi"/>
                <w:color w:val="000000"/>
              </w:rPr>
            </w:pPr>
            <w:r w:rsidRPr="00F52382">
              <w:rPr>
                <w:rFonts w:asciiTheme="minorHAnsi" w:eastAsiaTheme="minorEastAsia" w:hAnsiTheme="minorHAnsi" w:cstheme="minorBidi"/>
                <w:color w:val="000000"/>
              </w:rPr>
              <w:t>Más rápidas</w:t>
            </w:r>
            <w:r w:rsidR="00213758" w:rsidRPr="00F52382">
              <w:rPr>
                <w:rFonts w:asciiTheme="minorHAnsi" w:eastAsiaTheme="minorEastAsia" w:hAnsiTheme="minorHAnsi" w:cstheme="minorBidi"/>
                <w:color w:val="000000"/>
              </w:rPr>
              <w:t>.</w:t>
            </w:r>
          </w:p>
        </w:tc>
        <w:tc>
          <w:tcPr>
            <w:tcW w:w="2500"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3F83" w:rsidRPr="00F52382" w:rsidRDefault="00213758" w:rsidP="009F12B0">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rPr>
            </w:pPr>
            <w:r w:rsidRPr="00F52382">
              <w:rPr>
                <w:rFonts w:asciiTheme="minorHAnsi" w:eastAsiaTheme="minorEastAsia" w:hAnsiTheme="minorHAnsi" w:cstheme="minorBidi"/>
                <w:color w:val="000000"/>
              </w:rPr>
              <w:t>Menos flexibles desde el punto de vista de la movilidad.</w:t>
            </w:r>
          </w:p>
        </w:tc>
      </w:tr>
      <w:tr w:rsidR="00653F83" w:rsidRPr="00F52382" w:rsidTr="00653F83">
        <w:trPr>
          <w:jc w:val="center"/>
        </w:trPr>
        <w:tc>
          <w:tcPr>
            <w:cnfStyle w:val="001000000000" w:firstRow="0" w:lastRow="0" w:firstColumn="1" w:lastColumn="0" w:oddVBand="0" w:evenVBand="0" w:oddHBand="0" w:evenHBand="0" w:firstRowFirstColumn="0" w:firstRowLastColumn="0" w:lastRowFirstColumn="0" w:lastRowLastColumn="0"/>
            <w:tcW w:w="2500" w:type="pct"/>
            <w:tcBorders>
              <w:top w:val="single" w:sz="12" w:space="0" w:color="auto"/>
              <w:left w:val="single" w:sz="12" w:space="0" w:color="auto"/>
              <w:bottom w:val="single" w:sz="12" w:space="0" w:color="auto"/>
              <w:right w:val="single" w:sz="12" w:space="0" w:color="auto"/>
            </w:tcBorders>
          </w:tcPr>
          <w:p w:rsidR="00653F83" w:rsidRPr="00F52382" w:rsidRDefault="00653F83" w:rsidP="009F12B0">
            <w:pPr>
              <w:rPr>
                <w:rFonts w:asciiTheme="minorHAnsi" w:eastAsiaTheme="minorEastAsia" w:hAnsiTheme="minorHAnsi" w:cstheme="minorBidi"/>
                <w:color w:val="000000"/>
              </w:rPr>
            </w:pPr>
            <w:r w:rsidRPr="00F52382">
              <w:rPr>
                <w:rFonts w:asciiTheme="minorHAnsi" w:eastAsiaTheme="minorEastAsia" w:hAnsiTheme="minorHAnsi" w:cstheme="minorBidi"/>
                <w:color w:val="000000"/>
              </w:rPr>
              <w:t>M</w:t>
            </w:r>
            <w:r w:rsidR="00213758" w:rsidRPr="00F52382">
              <w:rPr>
                <w:rFonts w:asciiTheme="minorHAnsi" w:eastAsiaTheme="minorEastAsia" w:hAnsiTheme="minorHAnsi" w:cstheme="minorBidi"/>
                <w:color w:val="000000"/>
              </w:rPr>
              <w:t>ás estables. Es infrecuente la desconexión de internet.</w:t>
            </w:r>
          </w:p>
        </w:tc>
        <w:tc>
          <w:tcPr>
            <w:tcW w:w="2500" w:type="pct"/>
            <w:tcBorders>
              <w:top w:val="single" w:sz="12" w:space="0" w:color="auto"/>
              <w:left w:val="single" w:sz="12" w:space="0" w:color="auto"/>
              <w:bottom w:val="single" w:sz="12" w:space="0" w:color="auto"/>
              <w:right w:val="single" w:sz="12" w:space="0" w:color="auto"/>
            </w:tcBorders>
          </w:tcPr>
          <w:p w:rsidR="00653F83" w:rsidRPr="00F52382" w:rsidRDefault="00213758" w:rsidP="009F12B0">
            <w:pP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rPr>
            </w:pPr>
            <w:r w:rsidRPr="00F52382">
              <w:rPr>
                <w:rFonts w:asciiTheme="minorHAnsi" w:eastAsiaTheme="minorEastAsia" w:hAnsiTheme="minorHAnsi" w:cstheme="minorBidi"/>
                <w:color w:val="000000"/>
              </w:rPr>
              <w:t>Menos e</w:t>
            </w:r>
            <w:r w:rsidR="00007C4C" w:rsidRPr="00F52382">
              <w:rPr>
                <w:rFonts w:asciiTheme="minorHAnsi" w:eastAsiaTheme="minorEastAsia" w:hAnsiTheme="minorHAnsi" w:cstheme="minorBidi"/>
                <w:color w:val="000000"/>
              </w:rPr>
              <w:t>stéticas debido al cableado, can</w:t>
            </w:r>
            <w:r w:rsidRPr="00F52382">
              <w:rPr>
                <w:rFonts w:asciiTheme="minorHAnsi" w:eastAsiaTheme="minorEastAsia" w:hAnsiTheme="minorHAnsi" w:cstheme="minorBidi"/>
                <w:color w:val="000000"/>
              </w:rPr>
              <w:t>aletas y conectores asociados.</w:t>
            </w:r>
          </w:p>
        </w:tc>
      </w:tr>
      <w:tr w:rsidR="00653F83" w:rsidRPr="00F52382" w:rsidTr="00653F8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00"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3F83" w:rsidRPr="00F52382" w:rsidRDefault="00653F83" w:rsidP="009F12B0">
            <w:pPr>
              <w:rPr>
                <w:rFonts w:asciiTheme="minorHAnsi" w:eastAsiaTheme="minorEastAsia" w:hAnsiTheme="minorHAnsi" w:cstheme="minorBidi"/>
                <w:color w:val="000000"/>
              </w:rPr>
            </w:pPr>
            <w:r w:rsidRPr="00F52382">
              <w:rPr>
                <w:rFonts w:asciiTheme="minorHAnsi" w:eastAsiaTheme="minorEastAsia" w:hAnsiTheme="minorHAnsi" w:cstheme="minorBidi"/>
                <w:color w:val="000000"/>
              </w:rPr>
              <w:t>Más seguras</w:t>
            </w:r>
            <w:r w:rsidR="00007C4C" w:rsidRPr="00F52382">
              <w:rPr>
                <w:rFonts w:asciiTheme="minorHAnsi" w:eastAsiaTheme="minorEastAsia" w:hAnsiTheme="minorHAnsi" w:cstheme="minorBidi"/>
                <w:color w:val="000000"/>
              </w:rPr>
              <w:t>. Para romper la seguridad es necesario el acceso físico al cable.</w:t>
            </w:r>
          </w:p>
        </w:tc>
        <w:tc>
          <w:tcPr>
            <w:tcW w:w="2500"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3F83" w:rsidRPr="00F52382" w:rsidRDefault="00213758" w:rsidP="009F12B0">
            <w:pP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rPr>
            </w:pPr>
            <w:r w:rsidRPr="00F52382">
              <w:rPr>
                <w:rFonts w:asciiTheme="minorHAnsi" w:eastAsiaTheme="minorEastAsia" w:hAnsiTheme="minorHAnsi" w:cstheme="minorBidi"/>
                <w:color w:val="000000"/>
              </w:rPr>
              <w:t>Más costosas de implantación debido principalmente a la mano de obra asociada a la instalación.</w:t>
            </w:r>
          </w:p>
        </w:tc>
      </w:tr>
    </w:tbl>
    <w:p w:rsidR="00D171DA" w:rsidRDefault="00D171DA" w:rsidP="009F12B0">
      <w:pPr>
        <w:pStyle w:val="Descripcin"/>
        <w:jc w:val="center"/>
        <w:rPr>
          <w:rFonts w:ascii="Arial" w:hAnsi="Arial" w:cs="Arial"/>
          <w:sz w:val="22"/>
          <w:szCs w:val="22"/>
        </w:rPr>
      </w:pPr>
    </w:p>
    <w:p w:rsidR="00213758" w:rsidRDefault="00213758" w:rsidP="009F12B0">
      <w:pPr>
        <w:pStyle w:val="Descripcin"/>
        <w:jc w:val="center"/>
        <w:rPr>
          <w:rFonts w:ascii="Arial" w:hAnsi="Arial" w:cs="Arial"/>
          <w:sz w:val="22"/>
          <w:szCs w:val="22"/>
        </w:rPr>
      </w:pPr>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31</w:t>
      </w:r>
      <w:r w:rsidRPr="00F52382">
        <w:rPr>
          <w:rFonts w:ascii="Arial" w:hAnsi="Arial" w:cs="Arial"/>
          <w:sz w:val="22"/>
          <w:szCs w:val="22"/>
        </w:rPr>
        <w:fldChar w:fldCharType="end"/>
      </w:r>
      <w:r w:rsidRPr="00F52382">
        <w:rPr>
          <w:rFonts w:ascii="Arial" w:hAnsi="Arial" w:cs="Arial"/>
          <w:sz w:val="22"/>
          <w:szCs w:val="22"/>
        </w:rPr>
        <w:t xml:space="preserve"> Ventajas/Desventajas de las redes Alámbricas respecto a las Inalámbricas</w:t>
      </w:r>
    </w:p>
    <w:p w:rsidR="005A50E2" w:rsidRPr="005A50E2" w:rsidRDefault="005A50E2" w:rsidP="009F12B0"/>
    <w:p w:rsidR="002E457E" w:rsidRPr="00F52382" w:rsidRDefault="002E457E" w:rsidP="009F12B0">
      <w:pPr>
        <w:pStyle w:val="Ttulo2"/>
        <w:numPr>
          <w:ilvl w:val="2"/>
          <w:numId w:val="5"/>
        </w:numPr>
        <w:rPr>
          <w:color w:val="auto"/>
          <w:sz w:val="24"/>
          <w:lang w:val="es-ES"/>
        </w:rPr>
      </w:pPr>
      <w:bookmarkStart w:id="110" w:name="_Toc532301176"/>
      <w:r w:rsidRPr="00F52382">
        <w:rPr>
          <w:lang w:val="es-ES"/>
        </w:rPr>
        <w:lastRenderedPageBreak/>
        <w:t>Seguridad en la red</w:t>
      </w:r>
      <w:bookmarkEnd w:id="110"/>
    </w:p>
    <w:p w:rsidR="0025626A" w:rsidRPr="00F52382" w:rsidRDefault="0025626A" w:rsidP="009F12B0">
      <w:pPr>
        <w:pStyle w:val="Ttulo2"/>
        <w:numPr>
          <w:ilvl w:val="3"/>
          <w:numId w:val="5"/>
        </w:numPr>
        <w:rPr>
          <w:lang w:val="es-ES"/>
        </w:rPr>
      </w:pPr>
      <w:bookmarkStart w:id="111" w:name="_Toc532301177"/>
      <w:r w:rsidRPr="00F52382">
        <w:rPr>
          <w:lang w:val="es-ES"/>
        </w:rPr>
        <w:t>Protección contra Malware</w:t>
      </w:r>
      <w:bookmarkEnd w:id="107"/>
      <w:bookmarkEnd w:id="108"/>
      <w:bookmarkEnd w:id="111"/>
    </w:p>
    <w:p w:rsidR="00F812FD" w:rsidRPr="00F52382" w:rsidRDefault="00FD7860" w:rsidP="009F12B0">
      <w:pPr>
        <w:pStyle w:val="Textoindependiente"/>
        <w:keepLines/>
        <w:widowControl/>
        <w:suppressAutoHyphens/>
        <w:spacing w:after="120"/>
        <w:ind w:right="119" w:firstLine="709"/>
        <w:jc w:val="both"/>
        <w:rPr>
          <w:lang w:val="es-ES"/>
        </w:rPr>
      </w:pPr>
      <w:r w:rsidRPr="00F52382">
        <w:rPr>
          <w:lang w:val="es-ES"/>
        </w:rPr>
        <w:t>La conexión en red de un equipo informático ofrece muchas ventajas, pero también implica una serie de amenazas. Además de los potenciales peligros accidentales debido a errores humanos, nuestro equipo informático está sometido a ataques intencionados desde el exterior</w:t>
      </w:r>
      <w:r w:rsidR="00F812FD" w:rsidRPr="00F52382">
        <w:rPr>
          <w:lang w:val="es-ES"/>
        </w:rPr>
        <w:t xml:space="preserve">. </w:t>
      </w:r>
    </w:p>
    <w:p w:rsidR="00FD7860" w:rsidRPr="00F52382" w:rsidRDefault="00F812FD" w:rsidP="009F12B0">
      <w:pPr>
        <w:pStyle w:val="Textoindependiente"/>
        <w:keepLines/>
        <w:widowControl/>
        <w:shd w:val="clear" w:color="auto" w:fill="D9D9D9" w:themeFill="background1" w:themeFillShade="D9"/>
        <w:suppressAutoHyphens/>
        <w:spacing w:after="120"/>
        <w:ind w:right="119" w:firstLine="709"/>
        <w:jc w:val="both"/>
        <w:rPr>
          <w:b/>
          <w:lang w:val="es-ES"/>
        </w:rPr>
      </w:pPr>
      <w:r w:rsidRPr="00F52382">
        <w:rPr>
          <w:lang w:val="es-ES"/>
        </w:rPr>
        <w:t>Todos estos posibles ataques</w:t>
      </w:r>
      <w:r w:rsidR="00FD7860" w:rsidRPr="00F52382">
        <w:rPr>
          <w:lang w:val="es-ES"/>
        </w:rPr>
        <w:t xml:space="preserve"> reciben el nombre </w:t>
      </w:r>
      <w:r w:rsidRPr="00F52382">
        <w:rPr>
          <w:lang w:val="es-ES"/>
        </w:rPr>
        <w:t xml:space="preserve">genérico </w:t>
      </w:r>
      <w:r w:rsidR="00FD7860" w:rsidRPr="00F52382">
        <w:rPr>
          <w:lang w:val="es-ES"/>
        </w:rPr>
        <w:t xml:space="preserve">de </w:t>
      </w:r>
      <w:r w:rsidR="00337741" w:rsidRPr="00F52382">
        <w:rPr>
          <w:b/>
          <w:lang w:val="es-ES"/>
        </w:rPr>
        <w:t>M</w:t>
      </w:r>
      <w:r w:rsidR="00FD7860" w:rsidRPr="00F52382">
        <w:rPr>
          <w:b/>
          <w:lang w:val="es-ES"/>
        </w:rPr>
        <w:t>alware</w:t>
      </w:r>
      <w:r w:rsidR="0077094A" w:rsidRPr="00F52382">
        <w:rPr>
          <w:lang w:val="es-ES"/>
        </w:rPr>
        <w:t xml:space="preserve">, esta palabra procede de la unión de dos términos ingleses </w:t>
      </w:r>
      <w:r w:rsidR="00337741" w:rsidRPr="00F52382">
        <w:rPr>
          <w:b/>
          <w:lang w:val="es-ES"/>
        </w:rPr>
        <w:t>Mal</w:t>
      </w:r>
      <w:r w:rsidR="0077094A" w:rsidRPr="00F52382">
        <w:rPr>
          <w:lang w:val="es-ES"/>
        </w:rPr>
        <w:t>icious Soft</w:t>
      </w:r>
      <w:r w:rsidR="00337741" w:rsidRPr="00F52382">
        <w:rPr>
          <w:b/>
          <w:lang w:val="es-ES"/>
        </w:rPr>
        <w:t>ware</w:t>
      </w:r>
      <w:r w:rsidR="0077094A" w:rsidRPr="00F52382">
        <w:rPr>
          <w:b/>
          <w:lang w:val="es-ES"/>
        </w:rPr>
        <w:t>.</w:t>
      </w:r>
    </w:p>
    <w:p w:rsidR="00FD7860" w:rsidRPr="00F52382" w:rsidRDefault="00FD7860" w:rsidP="009F12B0">
      <w:pPr>
        <w:pStyle w:val="Textoindependiente"/>
        <w:keepLines/>
        <w:widowControl/>
        <w:suppressAutoHyphens/>
        <w:ind w:firstLine="709"/>
        <w:jc w:val="both"/>
        <w:rPr>
          <w:lang w:val="es-ES"/>
        </w:rPr>
      </w:pPr>
    </w:p>
    <w:p w:rsidR="00FD7860" w:rsidRPr="00F52382" w:rsidRDefault="00CD0606" w:rsidP="009F12B0">
      <w:pPr>
        <w:pStyle w:val="Textoindependiente"/>
        <w:keepLines/>
        <w:widowControl/>
        <w:suppressAutoHyphens/>
        <w:ind w:firstLine="709"/>
        <w:jc w:val="both"/>
        <w:rPr>
          <w:lang w:val="es-ES"/>
        </w:rPr>
      </w:pPr>
      <w:r w:rsidRPr="00F52382">
        <w:rPr>
          <w:lang w:val="es-ES"/>
        </w:rPr>
        <w:t>Existen muchos</w:t>
      </w:r>
      <w:r w:rsidR="00FD7860" w:rsidRPr="00F52382">
        <w:rPr>
          <w:lang w:val="es-ES"/>
        </w:rPr>
        <w:t xml:space="preserve"> tipos de </w:t>
      </w:r>
      <w:r w:rsidR="00F812FD" w:rsidRPr="00F52382">
        <w:rPr>
          <w:b/>
          <w:lang w:val="es-ES"/>
        </w:rPr>
        <w:t>M</w:t>
      </w:r>
      <w:r w:rsidR="00FD7860" w:rsidRPr="00F52382">
        <w:rPr>
          <w:b/>
          <w:lang w:val="es-ES"/>
        </w:rPr>
        <w:t>alware</w:t>
      </w:r>
      <w:r w:rsidR="00AF3667" w:rsidRPr="00F52382">
        <w:rPr>
          <w:lang w:val="es-ES"/>
        </w:rPr>
        <w:t>, describimos a continuación los más importantes</w:t>
      </w:r>
      <w:r w:rsidR="00FD7860" w:rsidRPr="00F52382">
        <w:rPr>
          <w:lang w:val="es-ES"/>
        </w:rPr>
        <w:t>:</w:t>
      </w:r>
    </w:p>
    <w:p w:rsidR="00FD7860" w:rsidRPr="00F52382" w:rsidRDefault="00FD7860" w:rsidP="009F12B0">
      <w:pPr>
        <w:pStyle w:val="Textoindependiente"/>
        <w:keepLines/>
        <w:widowControl/>
        <w:suppressAutoHyphens/>
        <w:spacing w:before="5"/>
        <w:ind w:firstLine="709"/>
        <w:jc w:val="both"/>
        <w:rPr>
          <w:lang w:val="es-ES"/>
        </w:rPr>
      </w:pPr>
    </w:p>
    <w:p w:rsidR="00FD7860" w:rsidRDefault="00FD7860" w:rsidP="009F12B0">
      <w:pPr>
        <w:pStyle w:val="Prrafodelista"/>
        <w:keepLines/>
        <w:widowControl/>
        <w:numPr>
          <w:ilvl w:val="0"/>
          <w:numId w:val="8"/>
        </w:numPr>
        <w:tabs>
          <w:tab w:val="left" w:pos="475"/>
        </w:tabs>
        <w:suppressAutoHyphens/>
        <w:spacing w:before="1" w:after="120"/>
        <w:ind w:left="470" w:hanging="357"/>
        <w:rPr>
          <w:sz w:val="24"/>
          <w:lang w:val="es-ES"/>
        </w:rPr>
      </w:pPr>
      <w:r w:rsidRPr="00F52382">
        <w:rPr>
          <w:b/>
          <w:sz w:val="24"/>
          <w:lang w:val="es-ES"/>
        </w:rPr>
        <w:t>Virus:</w:t>
      </w:r>
      <w:r w:rsidR="001E2A53">
        <w:rPr>
          <w:sz w:val="24"/>
          <w:lang w:val="es-ES"/>
        </w:rPr>
        <w:t xml:space="preserve"> i</w:t>
      </w:r>
      <w:r w:rsidRPr="00F52382">
        <w:rPr>
          <w:sz w:val="24"/>
          <w:lang w:val="es-ES"/>
        </w:rPr>
        <w:t>nfectan archivos del sistema</w:t>
      </w:r>
      <w:r w:rsidR="0077094A" w:rsidRPr="00F52382">
        <w:rPr>
          <w:sz w:val="24"/>
          <w:lang w:val="es-ES"/>
        </w:rPr>
        <w:t>, de aplicaciones o se insertan en documentos</w:t>
      </w:r>
      <w:r w:rsidR="00F812FD" w:rsidRPr="00F52382">
        <w:rPr>
          <w:sz w:val="24"/>
          <w:lang w:val="es-ES"/>
        </w:rPr>
        <w:t>.</w:t>
      </w:r>
      <w:r w:rsidR="0049045C" w:rsidRPr="00F52382">
        <w:rPr>
          <w:sz w:val="24"/>
          <w:lang w:val="es-ES"/>
        </w:rPr>
        <w:t xml:space="preserve"> </w:t>
      </w:r>
      <w:r w:rsidR="00F812FD" w:rsidRPr="002F260D">
        <w:rPr>
          <w:sz w:val="24"/>
          <w:lang w:val="es-ES"/>
        </w:rPr>
        <w:t xml:space="preserve">Cuando el usuario </w:t>
      </w:r>
      <w:r w:rsidR="0049045C" w:rsidRPr="002F260D">
        <w:rPr>
          <w:sz w:val="24"/>
          <w:lang w:val="es-ES"/>
        </w:rPr>
        <w:t>accede al</w:t>
      </w:r>
      <w:r w:rsidR="0077094A" w:rsidRPr="002F260D">
        <w:rPr>
          <w:sz w:val="24"/>
          <w:lang w:val="es-ES"/>
        </w:rPr>
        <w:t xml:space="preserve"> archivo se activa </w:t>
      </w:r>
      <w:r w:rsidR="00F812FD" w:rsidRPr="002F260D">
        <w:rPr>
          <w:sz w:val="24"/>
          <w:lang w:val="es-ES"/>
        </w:rPr>
        <w:t xml:space="preserve">el virus </w:t>
      </w:r>
      <w:r w:rsidR="0077094A" w:rsidRPr="002F260D">
        <w:rPr>
          <w:sz w:val="24"/>
          <w:lang w:val="es-ES"/>
        </w:rPr>
        <w:t>produciendo los efectos para los que fue diseñado</w:t>
      </w:r>
      <w:r w:rsidR="002108AA" w:rsidRPr="002F260D">
        <w:rPr>
          <w:sz w:val="24"/>
          <w:lang w:val="es-ES"/>
        </w:rPr>
        <w:t xml:space="preserve">, </w:t>
      </w:r>
      <w:r w:rsidR="002108AA" w:rsidRPr="002F260D">
        <w:rPr>
          <w:b/>
          <w:sz w:val="24"/>
          <w:shd w:val="clear" w:color="auto" w:fill="FFFFFF" w:themeFill="background1"/>
          <w:lang w:val="es-ES"/>
        </w:rPr>
        <w:t>por tanto necesitan la intervención del usuario</w:t>
      </w:r>
      <w:r w:rsidR="0077094A" w:rsidRPr="002F260D">
        <w:rPr>
          <w:sz w:val="24"/>
          <w:shd w:val="clear" w:color="auto" w:fill="FFFFFF" w:themeFill="background1"/>
          <w:lang w:val="es-ES"/>
        </w:rPr>
        <w:t>.</w:t>
      </w:r>
      <w:r w:rsidR="0077094A" w:rsidRPr="00F52382">
        <w:rPr>
          <w:sz w:val="24"/>
          <w:lang w:val="es-ES"/>
        </w:rPr>
        <w:t xml:space="preserve"> Se pueden introducir por cualquier medio, correo electrónico, pen drives, </w:t>
      </w:r>
      <w:r w:rsidR="000103C8" w:rsidRPr="00F52382">
        <w:rPr>
          <w:sz w:val="24"/>
          <w:lang w:val="es-ES"/>
        </w:rPr>
        <w:t xml:space="preserve">CD/DVD, </w:t>
      </w:r>
      <w:r w:rsidR="0077094A" w:rsidRPr="00F52382">
        <w:rPr>
          <w:sz w:val="24"/>
          <w:lang w:val="es-ES"/>
        </w:rPr>
        <w:t>descarga de ficheros</w:t>
      </w:r>
      <w:r w:rsidR="000103C8" w:rsidRPr="00F52382">
        <w:rPr>
          <w:sz w:val="24"/>
          <w:lang w:val="es-ES"/>
        </w:rPr>
        <w:t xml:space="preserve"> desde una WEB, descargas P2P</w:t>
      </w:r>
      <w:r w:rsidR="0077094A" w:rsidRPr="00F52382">
        <w:rPr>
          <w:sz w:val="24"/>
          <w:lang w:val="es-ES"/>
        </w:rPr>
        <w:t xml:space="preserve">…Los daños que pueden producir dependen de la intención de quien los desarrolló, desde una simple broma hasta el borrado parcial o total del disco, </w:t>
      </w:r>
      <w:r w:rsidR="00F812FD" w:rsidRPr="00F52382">
        <w:rPr>
          <w:sz w:val="24"/>
          <w:lang w:val="es-ES"/>
        </w:rPr>
        <w:t>pasando por el bloqueo</w:t>
      </w:r>
      <w:r w:rsidR="0077094A" w:rsidRPr="00F52382">
        <w:rPr>
          <w:sz w:val="24"/>
          <w:lang w:val="es-ES"/>
        </w:rPr>
        <w:t xml:space="preserve"> </w:t>
      </w:r>
      <w:r w:rsidR="00F812FD" w:rsidRPr="00F52382">
        <w:rPr>
          <w:sz w:val="24"/>
          <w:lang w:val="es-ES"/>
        </w:rPr>
        <w:t>del PC o la imposibilidad de volver a arrancar el dispositivo.</w:t>
      </w:r>
    </w:p>
    <w:p w:rsidR="00D171DA" w:rsidRPr="00F52382" w:rsidRDefault="00D171DA" w:rsidP="00D171DA">
      <w:pPr>
        <w:pStyle w:val="Prrafodelista"/>
        <w:keepLines/>
        <w:widowControl/>
        <w:tabs>
          <w:tab w:val="left" w:pos="475"/>
        </w:tabs>
        <w:suppressAutoHyphens/>
        <w:spacing w:before="1" w:after="120"/>
        <w:ind w:left="470" w:firstLine="0"/>
        <w:rPr>
          <w:sz w:val="24"/>
          <w:lang w:val="es-ES"/>
        </w:rPr>
      </w:pPr>
    </w:p>
    <w:p w:rsidR="00547BA3" w:rsidRDefault="00547BA3" w:rsidP="009F12B0">
      <w:pPr>
        <w:pStyle w:val="Prrafodelista"/>
        <w:keepLines/>
        <w:widowControl/>
        <w:numPr>
          <w:ilvl w:val="0"/>
          <w:numId w:val="8"/>
        </w:numPr>
        <w:tabs>
          <w:tab w:val="left" w:pos="475"/>
        </w:tabs>
        <w:suppressAutoHyphens/>
        <w:spacing w:before="1" w:after="120"/>
        <w:ind w:left="470" w:hanging="357"/>
        <w:rPr>
          <w:sz w:val="24"/>
          <w:lang w:val="es-ES"/>
        </w:rPr>
      </w:pPr>
      <w:r w:rsidRPr="00F52382">
        <w:rPr>
          <w:b/>
          <w:sz w:val="24"/>
          <w:lang w:val="es-ES"/>
        </w:rPr>
        <w:t>Caballo de Troya:</w:t>
      </w:r>
      <w:r w:rsidR="001E2A53">
        <w:rPr>
          <w:sz w:val="24"/>
          <w:lang w:val="es-ES"/>
        </w:rPr>
        <w:t xml:space="preserve"> </w:t>
      </w:r>
      <w:r w:rsidRPr="00F52382">
        <w:rPr>
          <w:sz w:val="24"/>
          <w:lang w:val="es-ES"/>
        </w:rPr>
        <w:t xml:space="preserve">parece generalmente un programa útil pero transporta código malicioso. </w:t>
      </w:r>
      <w:r w:rsidR="00F812FD" w:rsidRPr="00F52382">
        <w:rPr>
          <w:sz w:val="24"/>
          <w:lang w:val="es-ES"/>
        </w:rPr>
        <w:t>L</w:t>
      </w:r>
      <w:r w:rsidRPr="00F52382">
        <w:rPr>
          <w:sz w:val="24"/>
          <w:lang w:val="es-ES"/>
        </w:rPr>
        <w:t xml:space="preserve">os caballos de Troya se suelen proporcionar en juegos en línea </w:t>
      </w:r>
      <w:r w:rsidR="00F812FD" w:rsidRPr="00F52382">
        <w:rPr>
          <w:sz w:val="24"/>
          <w:lang w:val="es-ES"/>
        </w:rPr>
        <w:t xml:space="preserve">o programas </w:t>
      </w:r>
      <w:r w:rsidRPr="00F52382">
        <w:rPr>
          <w:sz w:val="24"/>
          <w:lang w:val="es-ES"/>
        </w:rPr>
        <w:t>gratuitos. </w:t>
      </w:r>
      <w:r w:rsidRPr="00F52382">
        <w:rPr>
          <w:b/>
          <w:sz w:val="24"/>
          <w:lang w:val="es-ES"/>
        </w:rPr>
        <w:t>Este tipo de malwa</w:t>
      </w:r>
      <w:r w:rsidR="00F812FD" w:rsidRPr="00F52382">
        <w:rPr>
          <w:b/>
          <w:sz w:val="24"/>
          <w:lang w:val="es-ES"/>
        </w:rPr>
        <w:t>re habilita el acceso remoto al</w:t>
      </w:r>
      <w:r w:rsidRPr="00F52382">
        <w:rPr>
          <w:b/>
          <w:sz w:val="24"/>
          <w:lang w:val="es-ES"/>
        </w:rPr>
        <w:t xml:space="preserve"> ordenador infecta</w:t>
      </w:r>
      <w:r w:rsidR="00F812FD" w:rsidRPr="00F52382">
        <w:rPr>
          <w:b/>
          <w:sz w:val="24"/>
          <w:lang w:val="es-ES"/>
        </w:rPr>
        <w:t>do</w:t>
      </w:r>
      <w:r w:rsidRPr="00F52382">
        <w:rPr>
          <w:b/>
          <w:sz w:val="24"/>
          <w:lang w:val="es-ES"/>
        </w:rPr>
        <w:t>.</w:t>
      </w:r>
      <w:r w:rsidR="0035229D" w:rsidRPr="00F52382">
        <w:rPr>
          <w:b/>
          <w:sz w:val="24"/>
          <w:lang w:val="es-ES"/>
        </w:rPr>
        <w:t xml:space="preserve"> </w:t>
      </w:r>
      <w:r w:rsidR="0035229D" w:rsidRPr="00F52382">
        <w:rPr>
          <w:sz w:val="24"/>
          <w:lang w:val="es-ES"/>
        </w:rPr>
        <w:t>Por sí mismo no produce daños, pero posibilita que otros lo hagan.</w:t>
      </w:r>
    </w:p>
    <w:p w:rsidR="00D171DA" w:rsidRPr="00F52382" w:rsidRDefault="00D171DA" w:rsidP="00D171DA">
      <w:pPr>
        <w:pStyle w:val="Prrafodelista"/>
        <w:keepLines/>
        <w:widowControl/>
        <w:tabs>
          <w:tab w:val="left" w:pos="475"/>
        </w:tabs>
        <w:suppressAutoHyphens/>
        <w:spacing w:before="1" w:after="120"/>
        <w:ind w:left="470" w:firstLine="0"/>
        <w:rPr>
          <w:sz w:val="24"/>
          <w:lang w:val="es-ES"/>
        </w:rPr>
      </w:pPr>
    </w:p>
    <w:p w:rsidR="00FD7860" w:rsidRDefault="00FD7860" w:rsidP="009F12B0">
      <w:pPr>
        <w:pStyle w:val="Prrafodelista"/>
        <w:keepLines/>
        <w:widowControl/>
        <w:numPr>
          <w:ilvl w:val="0"/>
          <w:numId w:val="8"/>
        </w:numPr>
        <w:tabs>
          <w:tab w:val="left" w:pos="475"/>
        </w:tabs>
        <w:suppressAutoHyphens/>
        <w:spacing w:before="1" w:after="120"/>
        <w:ind w:left="470" w:hanging="357"/>
        <w:rPr>
          <w:sz w:val="24"/>
          <w:lang w:val="es-ES"/>
        </w:rPr>
      </w:pPr>
      <w:r w:rsidRPr="00F52382">
        <w:rPr>
          <w:b/>
          <w:sz w:val="24"/>
          <w:lang w:val="es-ES"/>
        </w:rPr>
        <w:t>Gusanos:</w:t>
      </w:r>
      <w:r w:rsidRPr="00F52382">
        <w:rPr>
          <w:sz w:val="24"/>
          <w:lang w:val="es-ES"/>
        </w:rPr>
        <w:t xml:space="preserve"> </w:t>
      </w:r>
      <w:r w:rsidR="001E2A53">
        <w:rPr>
          <w:b/>
          <w:sz w:val="24"/>
          <w:lang w:val="es-ES"/>
        </w:rPr>
        <w:t>s</w:t>
      </w:r>
      <w:r w:rsidR="002108AA" w:rsidRPr="00F52382">
        <w:rPr>
          <w:b/>
          <w:sz w:val="24"/>
          <w:lang w:val="es-ES"/>
        </w:rPr>
        <w:t>e autoreplican sin intervención humana propagá</w:t>
      </w:r>
      <w:r w:rsidRPr="00F52382">
        <w:rPr>
          <w:b/>
          <w:sz w:val="24"/>
          <w:lang w:val="es-ES"/>
        </w:rPr>
        <w:t>n</w:t>
      </w:r>
      <w:r w:rsidR="002108AA" w:rsidRPr="00F52382">
        <w:rPr>
          <w:b/>
          <w:sz w:val="24"/>
          <w:lang w:val="es-ES"/>
        </w:rPr>
        <w:t>dose</w:t>
      </w:r>
      <w:r w:rsidRPr="00F52382">
        <w:rPr>
          <w:b/>
          <w:sz w:val="24"/>
          <w:lang w:val="es-ES"/>
        </w:rPr>
        <w:t xml:space="preserve"> por </w:t>
      </w:r>
      <w:r w:rsidR="000103C8" w:rsidRPr="00F52382">
        <w:rPr>
          <w:b/>
          <w:sz w:val="24"/>
          <w:lang w:val="es-ES"/>
        </w:rPr>
        <w:t>la red</w:t>
      </w:r>
      <w:r w:rsidRPr="00F52382">
        <w:rPr>
          <w:b/>
          <w:sz w:val="24"/>
          <w:lang w:val="es-ES"/>
        </w:rPr>
        <w:t>.</w:t>
      </w:r>
      <w:r w:rsidRPr="00F52382">
        <w:rPr>
          <w:sz w:val="24"/>
          <w:lang w:val="es-ES"/>
        </w:rPr>
        <w:t xml:space="preserve"> </w:t>
      </w:r>
      <w:r w:rsidR="002108AA" w:rsidRPr="00F52382">
        <w:rPr>
          <w:sz w:val="24"/>
          <w:lang w:val="es-ES"/>
        </w:rPr>
        <w:t>No necesitan infectar ningún fichero sino que se alojan en la memoria</w:t>
      </w:r>
      <w:r w:rsidR="00F812FD" w:rsidRPr="00F52382">
        <w:rPr>
          <w:sz w:val="24"/>
          <w:lang w:val="es-ES"/>
        </w:rPr>
        <w:t xml:space="preserve"> del ordenador</w:t>
      </w:r>
      <w:r w:rsidR="002108AA" w:rsidRPr="00F52382">
        <w:rPr>
          <w:sz w:val="24"/>
          <w:lang w:val="es-ES"/>
        </w:rPr>
        <w:t xml:space="preserve">. </w:t>
      </w:r>
      <w:r w:rsidRPr="00F52382">
        <w:rPr>
          <w:sz w:val="24"/>
          <w:lang w:val="es-ES"/>
        </w:rPr>
        <w:t>El objetivo es llegar a la mayor cantidad de usuarios posible</w:t>
      </w:r>
      <w:r w:rsidR="002108AA" w:rsidRPr="00F52382">
        <w:rPr>
          <w:sz w:val="24"/>
          <w:lang w:val="es-ES"/>
        </w:rPr>
        <w:t xml:space="preserve">, normalmente </w:t>
      </w:r>
      <w:r w:rsidR="002108AA" w:rsidRPr="00F52382">
        <w:rPr>
          <w:b/>
          <w:sz w:val="24"/>
          <w:lang w:val="es-ES"/>
        </w:rPr>
        <w:t>ralentizan el funcionamiento de la red</w:t>
      </w:r>
      <w:r w:rsidR="00A05D2C" w:rsidRPr="00F52382">
        <w:rPr>
          <w:b/>
          <w:sz w:val="24"/>
          <w:lang w:val="es-ES"/>
        </w:rPr>
        <w:t xml:space="preserve"> y del propio ordenador</w:t>
      </w:r>
      <w:r w:rsidR="002108AA" w:rsidRPr="00F52382">
        <w:rPr>
          <w:sz w:val="24"/>
          <w:lang w:val="es-ES"/>
        </w:rPr>
        <w:t>.</w:t>
      </w:r>
    </w:p>
    <w:p w:rsidR="00D171DA" w:rsidRPr="00F52382" w:rsidRDefault="00D171DA" w:rsidP="00D171DA">
      <w:pPr>
        <w:pStyle w:val="Prrafodelista"/>
        <w:keepLines/>
        <w:widowControl/>
        <w:tabs>
          <w:tab w:val="left" w:pos="475"/>
        </w:tabs>
        <w:suppressAutoHyphens/>
        <w:spacing w:before="1" w:after="120"/>
        <w:ind w:left="470" w:firstLine="0"/>
        <w:rPr>
          <w:sz w:val="24"/>
          <w:lang w:val="es-ES"/>
        </w:rPr>
      </w:pPr>
    </w:p>
    <w:p w:rsidR="00FD7860" w:rsidRPr="00D171DA" w:rsidRDefault="00FD7860" w:rsidP="009F12B0">
      <w:pPr>
        <w:pStyle w:val="Prrafodelista"/>
        <w:keepLines/>
        <w:widowControl/>
        <w:numPr>
          <w:ilvl w:val="0"/>
          <w:numId w:val="8"/>
        </w:numPr>
        <w:tabs>
          <w:tab w:val="left" w:pos="475"/>
        </w:tabs>
        <w:suppressAutoHyphens/>
        <w:spacing w:before="1" w:after="120"/>
        <w:ind w:left="470" w:hanging="357"/>
        <w:rPr>
          <w:sz w:val="24"/>
          <w:lang w:val="es-ES"/>
        </w:rPr>
      </w:pPr>
      <w:r w:rsidRPr="00F52382">
        <w:rPr>
          <w:b/>
          <w:sz w:val="24"/>
          <w:lang w:val="es-ES"/>
        </w:rPr>
        <w:t>Spyware:</w:t>
      </w:r>
      <w:r w:rsidR="00DB2885" w:rsidRPr="00F52382">
        <w:rPr>
          <w:sz w:val="24"/>
          <w:lang w:val="es-ES"/>
        </w:rPr>
        <w:t xml:space="preserve"> </w:t>
      </w:r>
      <w:r w:rsidR="001E2A53">
        <w:rPr>
          <w:color w:val="222222"/>
          <w:sz w:val="24"/>
          <w:szCs w:val="24"/>
          <w:shd w:val="clear" w:color="auto" w:fill="FFFFFF"/>
          <w:lang w:val="es-ES"/>
        </w:rPr>
        <w:t>e</w:t>
      </w:r>
      <w:r w:rsidR="00175379" w:rsidRPr="00F52382">
        <w:rPr>
          <w:color w:val="222222"/>
          <w:sz w:val="24"/>
          <w:szCs w:val="24"/>
          <w:shd w:val="clear" w:color="auto" w:fill="FFFFFF"/>
          <w:lang w:val="es-ES"/>
        </w:rPr>
        <w:t>l </w:t>
      </w:r>
      <w:r w:rsidR="00175379" w:rsidRPr="00F52382">
        <w:rPr>
          <w:b/>
          <w:bCs/>
          <w:i/>
          <w:iCs/>
          <w:color w:val="222222"/>
          <w:sz w:val="24"/>
          <w:szCs w:val="24"/>
          <w:shd w:val="clear" w:color="auto" w:fill="FFFFFF"/>
          <w:lang w:val="es-ES"/>
        </w:rPr>
        <w:t>spyware</w:t>
      </w:r>
      <w:r w:rsidR="00175379" w:rsidRPr="00F52382">
        <w:rPr>
          <w:color w:val="222222"/>
          <w:sz w:val="24"/>
          <w:szCs w:val="24"/>
          <w:shd w:val="clear" w:color="auto" w:fill="FFFFFF"/>
          <w:lang w:val="es-ES"/>
        </w:rPr>
        <w:t> o </w:t>
      </w:r>
      <w:r w:rsidR="00175379" w:rsidRPr="00F52382">
        <w:rPr>
          <w:b/>
          <w:bCs/>
          <w:color w:val="222222"/>
          <w:sz w:val="24"/>
          <w:szCs w:val="24"/>
          <w:shd w:val="clear" w:color="auto" w:fill="FFFFFF"/>
          <w:lang w:val="es-ES"/>
        </w:rPr>
        <w:t>programa espía</w:t>
      </w:r>
      <w:r w:rsidR="00175379" w:rsidRPr="00F52382">
        <w:rPr>
          <w:color w:val="222222"/>
          <w:sz w:val="24"/>
          <w:szCs w:val="24"/>
          <w:shd w:val="clear" w:color="auto" w:fill="FFFFFF"/>
          <w:lang w:val="es-ES"/>
        </w:rPr>
        <w:t> es un </w:t>
      </w:r>
      <w:r w:rsidR="00175379" w:rsidRPr="00F52382">
        <w:rPr>
          <w:sz w:val="24"/>
          <w:szCs w:val="24"/>
          <w:shd w:val="clear" w:color="auto" w:fill="FFFFFF"/>
          <w:lang w:val="es-ES"/>
        </w:rPr>
        <w:t>malware</w:t>
      </w:r>
      <w:r w:rsidR="00175379" w:rsidRPr="00F52382">
        <w:rPr>
          <w:color w:val="222222"/>
          <w:sz w:val="24"/>
          <w:szCs w:val="24"/>
          <w:shd w:val="clear" w:color="auto" w:fill="FFFFFF"/>
          <w:lang w:val="es-ES"/>
        </w:rPr>
        <w:t xml:space="preserve"> que recopila información de un ordenador y después </w:t>
      </w:r>
      <w:r w:rsidR="00175379" w:rsidRPr="00F52382">
        <w:rPr>
          <w:b/>
          <w:color w:val="222222"/>
          <w:sz w:val="24"/>
          <w:szCs w:val="24"/>
          <w:shd w:val="clear" w:color="auto" w:fill="FFFFFF"/>
          <w:lang w:val="es-ES"/>
        </w:rPr>
        <w:t>transmite esta información a una entidad externa</w:t>
      </w:r>
      <w:r w:rsidR="00175379" w:rsidRPr="00F52382">
        <w:rPr>
          <w:color w:val="222222"/>
          <w:sz w:val="24"/>
          <w:szCs w:val="24"/>
          <w:shd w:val="clear" w:color="auto" w:fill="FFFFFF"/>
          <w:lang w:val="es-ES"/>
        </w:rPr>
        <w:t xml:space="preserve"> sin el conocimiento o el consentimiento del propietario del ordenador.</w:t>
      </w:r>
      <w:r w:rsidR="00175379" w:rsidRPr="00F52382">
        <w:rPr>
          <w:sz w:val="24"/>
          <w:szCs w:val="24"/>
          <w:lang w:val="es-ES"/>
        </w:rPr>
        <w:t xml:space="preserve"> </w:t>
      </w:r>
      <w:r w:rsidR="00175379" w:rsidRPr="00F52382">
        <w:rPr>
          <w:color w:val="222222"/>
          <w:sz w:val="24"/>
          <w:szCs w:val="24"/>
          <w:shd w:val="clear" w:color="auto" w:fill="FFFFFF"/>
          <w:lang w:val="es-ES"/>
        </w:rPr>
        <w:t>Un </w:t>
      </w:r>
      <w:r w:rsidR="00175379" w:rsidRPr="00F52382">
        <w:rPr>
          <w:i/>
          <w:iCs/>
          <w:color w:val="222222"/>
          <w:sz w:val="24"/>
          <w:szCs w:val="24"/>
          <w:shd w:val="clear" w:color="auto" w:fill="FFFFFF"/>
          <w:lang w:val="es-ES"/>
        </w:rPr>
        <w:t>spyware</w:t>
      </w:r>
      <w:r w:rsidR="00175379" w:rsidRPr="00F52382">
        <w:rPr>
          <w:color w:val="222222"/>
          <w:sz w:val="24"/>
          <w:szCs w:val="24"/>
          <w:shd w:val="clear" w:color="auto" w:fill="FFFFFF"/>
          <w:lang w:val="es-ES"/>
        </w:rPr>
        <w:t> típico se autoinstala en el sistema afectado de forma que se ejecuta cada vez que se pone en marcha el ordenador. Las consecuencias de una infección de </w:t>
      </w:r>
      <w:r w:rsidR="00175379" w:rsidRPr="00F52382">
        <w:rPr>
          <w:i/>
          <w:iCs/>
          <w:color w:val="222222"/>
          <w:sz w:val="24"/>
          <w:szCs w:val="24"/>
          <w:shd w:val="clear" w:color="auto" w:fill="FFFFFF"/>
          <w:lang w:val="es-ES"/>
        </w:rPr>
        <w:t>spyware</w:t>
      </w:r>
      <w:r w:rsidR="00175379" w:rsidRPr="00F52382">
        <w:rPr>
          <w:color w:val="222222"/>
          <w:sz w:val="24"/>
          <w:szCs w:val="24"/>
          <w:shd w:val="clear" w:color="auto" w:fill="FFFFFF"/>
          <w:lang w:val="es-ES"/>
        </w:rPr>
        <w:t xml:space="preserve">  (aparte de las cuestiones de privacidad) </w:t>
      </w:r>
      <w:r w:rsidR="00A66596" w:rsidRPr="00F52382">
        <w:rPr>
          <w:color w:val="222222"/>
          <w:sz w:val="24"/>
          <w:szCs w:val="24"/>
          <w:shd w:val="clear" w:color="auto" w:fill="FFFFFF"/>
          <w:lang w:val="es-ES"/>
        </w:rPr>
        <w:t xml:space="preserve">son </w:t>
      </w:r>
      <w:r w:rsidR="00175379" w:rsidRPr="00F52382">
        <w:rPr>
          <w:color w:val="222222"/>
          <w:sz w:val="24"/>
          <w:szCs w:val="24"/>
          <w:shd w:val="clear" w:color="auto" w:fill="FFFFFF"/>
          <w:lang w:val="es-ES"/>
        </w:rPr>
        <w:t>una pérdida considerable del rendimiento del sistema (hasta un 50 % en casos extremos), y problemas de estabilidad graves (el ordenador se queda "colgado"). También causan dificultad a la hora de conectar a Internet.</w:t>
      </w:r>
      <w:r w:rsidR="00175379" w:rsidRPr="00F52382">
        <w:rPr>
          <w:color w:val="222222"/>
          <w:sz w:val="21"/>
          <w:szCs w:val="21"/>
          <w:shd w:val="clear" w:color="auto" w:fill="FFFFFF"/>
          <w:lang w:val="es-ES"/>
        </w:rPr>
        <w:t> </w:t>
      </w:r>
    </w:p>
    <w:p w:rsidR="00D171DA" w:rsidRPr="00F52382" w:rsidRDefault="00D171DA" w:rsidP="00D171DA">
      <w:pPr>
        <w:pStyle w:val="Prrafodelista"/>
        <w:keepLines/>
        <w:widowControl/>
        <w:tabs>
          <w:tab w:val="left" w:pos="475"/>
        </w:tabs>
        <w:suppressAutoHyphens/>
        <w:spacing w:before="1" w:after="120"/>
        <w:ind w:left="470" w:firstLine="0"/>
        <w:rPr>
          <w:sz w:val="24"/>
          <w:lang w:val="es-ES"/>
        </w:rPr>
      </w:pPr>
    </w:p>
    <w:p w:rsidR="00FD7860" w:rsidRPr="00F52382" w:rsidRDefault="00FD7860" w:rsidP="009F12B0">
      <w:pPr>
        <w:pStyle w:val="Prrafodelista"/>
        <w:keepLines/>
        <w:widowControl/>
        <w:numPr>
          <w:ilvl w:val="0"/>
          <w:numId w:val="8"/>
        </w:numPr>
        <w:tabs>
          <w:tab w:val="left" w:pos="475"/>
        </w:tabs>
        <w:suppressAutoHyphens/>
        <w:spacing w:before="1" w:after="120"/>
        <w:ind w:left="470" w:hanging="357"/>
        <w:rPr>
          <w:sz w:val="24"/>
          <w:lang w:val="es-ES"/>
        </w:rPr>
      </w:pPr>
      <w:r w:rsidRPr="00F52382">
        <w:rPr>
          <w:b/>
          <w:sz w:val="24"/>
          <w:lang w:val="es-ES"/>
        </w:rPr>
        <w:t>Adware:</w:t>
      </w:r>
      <w:r w:rsidR="001E2A53">
        <w:rPr>
          <w:sz w:val="24"/>
          <w:lang w:val="es-ES"/>
        </w:rPr>
        <w:t xml:space="preserve"> s</w:t>
      </w:r>
      <w:r w:rsidRPr="00F52382">
        <w:rPr>
          <w:sz w:val="24"/>
          <w:lang w:val="es-ES"/>
        </w:rPr>
        <w:t xml:space="preserve">e trata de programas creados </w:t>
      </w:r>
      <w:r w:rsidRPr="00F52382">
        <w:rPr>
          <w:b/>
          <w:sz w:val="24"/>
          <w:lang w:val="es-ES"/>
        </w:rPr>
        <w:t>para mostrarnos publicidad</w:t>
      </w:r>
      <w:r w:rsidR="00DB2885" w:rsidRPr="00F52382">
        <w:rPr>
          <w:b/>
          <w:sz w:val="24"/>
          <w:lang w:val="es-ES"/>
        </w:rPr>
        <w:t>, normalmente en fo</w:t>
      </w:r>
      <w:r w:rsidR="00C47F59" w:rsidRPr="00F52382">
        <w:rPr>
          <w:b/>
          <w:sz w:val="24"/>
          <w:lang w:val="es-ES"/>
        </w:rPr>
        <w:t>rma de ventanas emergentes (pop</w:t>
      </w:r>
      <w:r w:rsidR="00E36FE6">
        <w:rPr>
          <w:b/>
          <w:sz w:val="24"/>
          <w:lang w:val="es-ES"/>
        </w:rPr>
        <w:t xml:space="preserve"> </w:t>
      </w:r>
      <w:r w:rsidR="00DB2885" w:rsidRPr="00F52382">
        <w:rPr>
          <w:b/>
          <w:sz w:val="24"/>
          <w:lang w:val="es-ES"/>
        </w:rPr>
        <w:t>ups)</w:t>
      </w:r>
      <w:r w:rsidRPr="00F52382">
        <w:rPr>
          <w:sz w:val="24"/>
          <w:lang w:val="es-ES"/>
        </w:rPr>
        <w:t xml:space="preserve">. </w:t>
      </w:r>
      <w:r w:rsidR="00DB2885" w:rsidRPr="00F52382">
        <w:rPr>
          <w:sz w:val="24"/>
          <w:lang w:val="es-ES"/>
        </w:rPr>
        <w:t>Se instalan cuando descargamos algún contenido de la red. A veces abren ventanas a tal velocidad que bloquean el ordenador.</w:t>
      </w:r>
    </w:p>
    <w:p w:rsidR="00C74AEA" w:rsidRDefault="00FD7860" w:rsidP="009F12B0">
      <w:pPr>
        <w:pStyle w:val="Prrafodelista"/>
        <w:keepLines/>
        <w:widowControl/>
        <w:numPr>
          <w:ilvl w:val="0"/>
          <w:numId w:val="8"/>
        </w:numPr>
        <w:tabs>
          <w:tab w:val="left" w:pos="475"/>
        </w:tabs>
        <w:suppressAutoHyphens/>
        <w:spacing w:before="1" w:after="120"/>
        <w:ind w:left="470" w:hanging="357"/>
        <w:rPr>
          <w:sz w:val="24"/>
          <w:lang w:val="es-ES"/>
        </w:rPr>
      </w:pPr>
      <w:r w:rsidRPr="00F52382">
        <w:rPr>
          <w:b/>
          <w:sz w:val="24"/>
          <w:lang w:val="es-ES"/>
        </w:rPr>
        <w:lastRenderedPageBreak/>
        <w:t>Phising</w:t>
      </w:r>
      <w:r w:rsidR="00CC4AFB" w:rsidRPr="00F52382">
        <w:rPr>
          <w:b/>
          <w:sz w:val="24"/>
          <w:lang w:val="es-ES"/>
        </w:rPr>
        <w:t xml:space="preserve"> o suplantación de identidad</w:t>
      </w:r>
      <w:r w:rsidRPr="00F52382">
        <w:rPr>
          <w:b/>
          <w:sz w:val="24"/>
          <w:lang w:val="es-ES"/>
        </w:rPr>
        <w:t>:</w:t>
      </w:r>
      <w:r w:rsidRPr="00F52382">
        <w:rPr>
          <w:sz w:val="24"/>
          <w:lang w:val="es-ES"/>
        </w:rPr>
        <w:t xml:space="preserve"> </w:t>
      </w:r>
      <w:r w:rsidR="001E2A53">
        <w:rPr>
          <w:sz w:val="24"/>
          <w:lang w:val="es-ES"/>
        </w:rPr>
        <w:t>c</w:t>
      </w:r>
      <w:r w:rsidR="00C74AEA" w:rsidRPr="00F52382">
        <w:rPr>
          <w:sz w:val="24"/>
          <w:lang w:val="es-ES"/>
        </w:rPr>
        <w:t xml:space="preserve">aracterizado por intentar </w:t>
      </w:r>
      <w:r w:rsidR="00C74AEA" w:rsidRPr="00F52382">
        <w:rPr>
          <w:b/>
          <w:sz w:val="24"/>
          <w:lang w:val="es-ES"/>
        </w:rPr>
        <w:t>adquirir información confidencial de forma fraudulenta</w:t>
      </w:r>
      <w:r w:rsidR="00C74AEA" w:rsidRPr="00F52382">
        <w:rPr>
          <w:sz w:val="24"/>
          <w:lang w:val="es-ES"/>
        </w:rPr>
        <w:t xml:space="preserve"> (como puede ser una </w:t>
      </w:r>
      <w:hyperlink r:id="rId102" w:tooltip="Contraseña" w:history="1">
        <w:r w:rsidR="00C74AEA" w:rsidRPr="00F52382">
          <w:rPr>
            <w:sz w:val="24"/>
            <w:lang w:val="es-ES"/>
          </w:rPr>
          <w:t>contraseña</w:t>
        </w:r>
      </w:hyperlink>
      <w:r w:rsidR="00C74AEA" w:rsidRPr="00F52382">
        <w:rPr>
          <w:sz w:val="24"/>
          <w:lang w:val="es-ES"/>
        </w:rPr>
        <w:t>, información detallada sobre </w:t>
      </w:r>
      <w:hyperlink r:id="rId103" w:tooltip="Tarjeta de crédito" w:history="1">
        <w:r w:rsidR="00C74AEA" w:rsidRPr="00F52382">
          <w:rPr>
            <w:sz w:val="24"/>
            <w:lang w:val="es-ES"/>
          </w:rPr>
          <w:t>tarjetas de crédito</w:t>
        </w:r>
      </w:hyperlink>
      <w:r w:rsidR="00C74AEA" w:rsidRPr="00F52382">
        <w:rPr>
          <w:sz w:val="24"/>
          <w:lang w:val="es-ES"/>
        </w:rPr>
        <w:t xml:space="preserve"> u otra información bancaria). El cibercriminal, conocido como phisher, se hace pasar por una persona o empresa de confianza </w:t>
      </w:r>
      <w:r w:rsidR="00A9784D" w:rsidRPr="00F52382">
        <w:rPr>
          <w:b/>
          <w:sz w:val="24"/>
          <w:lang w:val="es-ES"/>
        </w:rPr>
        <w:t xml:space="preserve">(Ingeniería Social), </w:t>
      </w:r>
      <w:r w:rsidR="00A9784D" w:rsidRPr="00F52382">
        <w:rPr>
          <w:sz w:val="24"/>
          <w:lang w:val="es-ES"/>
        </w:rPr>
        <w:t>en</w:t>
      </w:r>
      <w:r w:rsidR="00C74AEA" w:rsidRPr="00F52382">
        <w:rPr>
          <w:sz w:val="24"/>
          <w:lang w:val="es-ES"/>
        </w:rPr>
        <w:t xml:space="preserve"> una aparente comunicación oficial electrónica, por lo común un </w:t>
      </w:r>
      <w:hyperlink r:id="rId104" w:tooltip="Correo electrónico" w:history="1">
        <w:r w:rsidR="00C74AEA" w:rsidRPr="00F52382">
          <w:rPr>
            <w:sz w:val="24"/>
            <w:lang w:val="es-ES"/>
          </w:rPr>
          <w:t>correo electrónico</w:t>
        </w:r>
      </w:hyperlink>
      <w:r w:rsidR="00C74AEA" w:rsidRPr="00F52382">
        <w:rPr>
          <w:sz w:val="24"/>
          <w:lang w:val="es-ES"/>
        </w:rPr>
        <w:t>, o algún sistema de </w:t>
      </w:r>
      <w:hyperlink r:id="rId105" w:tooltip="Mensajería instantánea" w:history="1">
        <w:r w:rsidR="00C74AEA" w:rsidRPr="00F52382">
          <w:rPr>
            <w:sz w:val="24"/>
            <w:lang w:val="es-ES"/>
          </w:rPr>
          <w:t>mensajería instantánea</w:t>
        </w:r>
      </w:hyperlink>
      <w:r w:rsidR="00C74AEA" w:rsidRPr="00F52382">
        <w:rPr>
          <w:sz w:val="24"/>
          <w:lang w:val="es-ES"/>
        </w:rPr>
        <w:t> o incluso utilizando también llamadas telefónicas. El término phising significa “</w:t>
      </w:r>
      <w:r w:rsidR="00C74AEA" w:rsidRPr="002F260D">
        <w:rPr>
          <w:i/>
          <w:sz w:val="24"/>
          <w:lang w:val="es-ES"/>
        </w:rPr>
        <w:t>pesca</w:t>
      </w:r>
      <w:r w:rsidR="00C74AEA" w:rsidRPr="00F52382">
        <w:rPr>
          <w:sz w:val="24"/>
          <w:lang w:val="es-ES"/>
        </w:rPr>
        <w:t xml:space="preserve">” en inglés y hace referencia al intento de </w:t>
      </w:r>
      <w:r w:rsidR="00306CD1" w:rsidRPr="00F52382">
        <w:rPr>
          <w:sz w:val="24"/>
          <w:lang w:val="es-ES"/>
        </w:rPr>
        <w:t xml:space="preserve">conseguir </w:t>
      </w:r>
      <w:r w:rsidR="00C74AEA" w:rsidRPr="00F52382">
        <w:rPr>
          <w:sz w:val="24"/>
          <w:lang w:val="es-ES"/>
        </w:rPr>
        <w:t>que las potenciales víctimas muerdan el anzuelo.</w:t>
      </w:r>
    </w:p>
    <w:p w:rsidR="00D171DA" w:rsidRPr="00F52382" w:rsidRDefault="00D171DA" w:rsidP="00D171DA">
      <w:pPr>
        <w:pStyle w:val="Prrafodelista"/>
        <w:keepLines/>
        <w:widowControl/>
        <w:tabs>
          <w:tab w:val="left" w:pos="475"/>
        </w:tabs>
        <w:suppressAutoHyphens/>
        <w:spacing w:before="1" w:after="120"/>
        <w:ind w:left="470" w:firstLine="0"/>
        <w:rPr>
          <w:sz w:val="24"/>
          <w:lang w:val="es-ES"/>
        </w:rPr>
      </w:pPr>
    </w:p>
    <w:p w:rsidR="00FD7860" w:rsidRPr="00D171DA" w:rsidRDefault="00FD7860" w:rsidP="009F12B0">
      <w:pPr>
        <w:pStyle w:val="Prrafodelista"/>
        <w:keepLines/>
        <w:widowControl/>
        <w:numPr>
          <w:ilvl w:val="0"/>
          <w:numId w:val="8"/>
        </w:numPr>
        <w:tabs>
          <w:tab w:val="left" w:pos="475"/>
        </w:tabs>
        <w:suppressAutoHyphens/>
        <w:spacing w:before="1" w:after="120"/>
        <w:ind w:left="470" w:hanging="357"/>
        <w:rPr>
          <w:rFonts w:asciiTheme="majorHAnsi" w:hAnsiTheme="majorHAnsi" w:cstheme="majorHAnsi"/>
          <w:sz w:val="24"/>
          <w:szCs w:val="24"/>
          <w:lang w:val="es-ES"/>
        </w:rPr>
      </w:pPr>
      <w:r w:rsidRPr="00F52382">
        <w:rPr>
          <w:b/>
          <w:sz w:val="24"/>
          <w:lang w:val="es-ES"/>
        </w:rPr>
        <w:t>Spam</w:t>
      </w:r>
      <w:r w:rsidR="00A9784D" w:rsidRPr="00F52382">
        <w:rPr>
          <w:b/>
          <w:sz w:val="24"/>
          <w:lang w:val="es-ES"/>
        </w:rPr>
        <w:t xml:space="preserve"> o correo basura</w:t>
      </w:r>
      <w:r w:rsidRPr="00F52382">
        <w:rPr>
          <w:b/>
          <w:sz w:val="24"/>
          <w:lang w:val="es-ES"/>
        </w:rPr>
        <w:t>:</w:t>
      </w:r>
      <w:r w:rsidRPr="00F52382">
        <w:rPr>
          <w:sz w:val="24"/>
          <w:lang w:val="es-ES"/>
        </w:rPr>
        <w:t xml:space="preserve"> consiste en el </w:t>
      </w:r>
      <w:r w:rsidRPr="00F52382">
        <w:rPr>
          <w:b/>
          <w:sz w:val="24"/>
          <w:lang w:val="es-ES"/>
        </w:rPr>
        <w:t>envío indiscriminado de mensajes de correo no solicitados</w:t>
      </w:r>
      <w:r w:rsidRPr="00F52382">
        <w:rPr>
          <w:sz w:val="24"/>
          <w:lang w:val="es-ES"/>
        </w:rPr>
        <w:t>, generalmente publicitarios.</w:t>
      </w:r>
      <w:r w:rsidR="00386047" w:rsidRPr="00F52382">
        <w:rPr>
          <w:sz w:val="24"/>
          <w:lang w:val="es-ES"/>
        </w:rPr>
        <w:t xml:space="preserve"> </w:t>
      </w:r>
      <w:r w:rsidR="00386047" w:rsidRPr="00F52382">
        <w:rPr>
          <w:rFonts w:asciiTheme="majorHAnsi" w:eastAsiaTheme="minorEastAsia" w:hAnsiTheme="majorHAnsi" w:cstheme="majorHAnsi"/>
          <w:color w:val="000000"/>
          <w:sz w:val="24"/>
          <w:szCs w:val="24"/>
          <w:lang w:val="es-ES"/>
        </w:rPr>
        <w:t>En ocasiones pueden contener enlaces que permiten la descarga de otro malware.</w:t>
      </w:r>
    </w:p>
    <w:p w:rsidR="00D171DA" w:rsidRPr="00F52382" w:rsidRDefault="00D171DA" w:rsidP="00D171DA">
      <w:pPr>
        <w:pStyle w:val="Prrafodelista"/>
        <w:keepLines/>
        <w:widowControl/>
        <w:tabs>
          <w:tab w:val="left" w:pos="475"/>
        </w:tabs>
        <w:suppressAutoHyphens/>
        <w:spacing w:before="1" w:after="120"/>
        <w:ind w:left="470" w:firstLine="0"/>
        <w:rPr>
          <w:rFonts w:asciiTheme="majorHAnsi" w:hAnsiTheme="majorHAnsi" w:cstheme="majorHAnsi"/>
          <w:sz w:val="24"/>
          <w:szCs w:val="24"/>
          <w:lang w:val="es-ES"/>
        </w:rPr>
      </w:pPr>
    </w:p>
    <w:p w:rsidR="002F260D" w:rsidRPr="002F260D" w:rsidRDefault="00FA6E82" w:rsidP="009F12B0">
      <w:pPr>
        <w:pStyle w:val="Prrafodelista"/>
        <w:keepLines/>
        <w:widowControl/>
        <w:numPr>
          <w:ilvl w:val="0"/>
          <w:numId w:val="8"/>
        </w:numPr>
        <w:tabs>
          <w:tab w:val="left" w:pos="475"/>
        </w:tabs>
        <w:suppressAutoHyphens/>
        <w:spacing w:before="1" w:after="120"/>
        <w:ind w:left="470" w:hanging="357"/>
        <w:rPr>
          <w:sz w:val="24"/>
          <w:lang w:val="es-ES"/>
        </w:rPr>
      </w:pPr>
      <w:r w:rsidRPr="00F52382">
        <w:rPr>
          <w:b/>
          <w:sz w:val="24"/>
          <w:lang w:val="es-ES"/>
        </w:rPr>
        <w:t>Ransomware:</w:t>
      </w:r>
      <w:r w:rsidR="001E2A53">
        <w:rPr>
          <w:sz w:val="24"/>
          <w:lang w:val="es-ES"/>
        </w:rPr>
        <w:t xml:space="preserve"> b</w:t>
      </w:r>
      <w:r w:rsidRPr="00F52382">
        <w:rPr>
          <w:sz w:val="24"/>
          <w:lang w:val="es-ES"/>
        </w:rPr>
        <w:t xml:space="preserve">loquea </w:t>
      </w:r>
      <w:r w:rsidR="00A42BFB" w:rsidRPr="00F52382">
        <w:rPr>
          <w:sz w:val="24"/>
          <w:lang w:val="es-ES"/>
        </w:rPr>
        <w:t>el acceso a los datos</w:t>
      </w:r>
      <w:r w:rsidRPr="00F52382">
        <w:rPr>
          <w:sz w:val="24"/>
          <w:lang w:val="es-ES"/>
        </w:rPr>
        <w:t xml:space="preserve"> y/o </w:t>
      </w:r>
      <w:r w:rsidR="00A42BFB" w:rsidRPr="00F52382">
        <w:rPr>
          <w:sz w:val="24"/>
          <w:lang w:val="es-ES"/>
        </w:rPr>
        <w:t xml:space="preserve">los </w:t>
      </w:r>
      <w:r w:rsidRPr="00F52382">
        <w:rPr>
          <w:sz w:val="24"/>
          <w:lang w:val="es-ES"/>
        </w:rPr>
        <w:t xml:space="preserve">encripta </w:t>
      </w:r>
      <w:r w:rsidRPr="00F52382">
        <w:rPr>
          <w:b/>
          <w:sz w:val="24"/>
          <w:lang w:val="es-ES"/>
        </w:rPr>
        <w:t xml:space="preserve">pidiendo un </w:t>
      </w:r>
      <w:r w:rsidR="00F24FB8" w:rsidRPr="00F52382">
        <w:rPr>
          <w:b/>
          <w:sz w:val="24"/>
          <w:lang w:val="es-ES"/>
        </w:rPr>
        <w:t xml:space="preserve">pago </w:t>
      </w:r>
      <w:r w:rsidRPr="00F52382">
        <w:rPr>
          <w:b/>
          <w:sz w:val="24"/>
          <w:lang w:val="es-ES"/>
        </w:rPr>
        <w:t>para recuperar los mismos</w:t>
      </w:r>
      <w:r w:rsidRPr="00F52382">
        <w:rPr>
          <w:sz w:val="24"/>
          <w:lang w:val="es-ES"/>
        </w:rPr>
        <w:t>.</w:t>
      </w:r>
      <w:r w:rsidR="00C74AEA" w:rsidRPr="00F52382">
        <w:rPr>
          <w:sz w:val="24"/>
          <w:lang w:val="es-ES"/>
        </w:rPr>
        <w:t xml:space="preserve"> Ransom en ingl</w:t>
      </w:r>
      <w:r w:rsidR="007150FF" w:rsidRPr="00F52382">
        <w:rPr>
          <w:sz w:val="24"/>
          <w:lang w:val="es-ES"/>
        </w:rPr>
        <w:t xml:space="preserve">és significa </w:t>
      </w:r>
      <w:r w:rsidR="007150FF" w:rsidRPr="00F52382">
        <w:rPr>
          <w:b/>
          <w:sz w:val="24"/>
          <w:lang w:val="es-ES"/>
        </w:rPr>
        <w:t>rescate</w:t>
      </w:r>
      <w:r w:rsidR="007150FF" w:rsidRPr="00F52382">
        <w:rPr>
          <w:sz w:val="24"/>
          <w:lang w:val="es-ES"/>
        </w:rPr>
        <w:t>.</w:t>
      </w:r>
      <w:r w:rsidR="00F24FB8" w:rsidRPr="00F52382">
        <w:rPr>
          <w:sz w:val="24"/>
          <w:lang w:val="es-ES"/>
        </w:rPr>
        <w:t xml:space="preserve"> </w:t>
      </w:r>
      <w:r w:rsidR="00F24FB8" w:rsidRPr="00F52382">
        <w:rPr>
          <w:color w:val="222222"/>
          <w:sz w:val="24"/>
          <w:szCs w:val="24"/>
          <w:shd w:val="clear" w:color="auto" w:fill="FFFFFF"/>
          <w:lang w:val="es-ES"/>
        </w:rPr>
        <w:t>Normalmente un </w:t>
      </w:r>
      <w:r w:rsidR="00F24FB8" w:rsidRPr="00D171DA">
        <w:rPr>
          <w:iCs/>
          <w:color w:val="222222"/>
          <w:sz w:val="24"/>
          <w:szCs w:val="24"/>
          <w:shd w:val="clear" w:color="auto" w:fill="FFFFFF"/>
          <w:lang w:val="es-ES"/>
        </w:rPr>
        <w:t>ransomware</w:t>
      </w:r>
      <w:r w:rsidR="00F24FB8" w:rsidRPr="00D171DA">
        <w:rPr>
          <w:color w:val="222222"/>
          <w:sz w:val="24"/>
          <w:szCs w:val="24"/>
          <w:shd w:val="clear" w:color="auto" w:fill="FFFFFF"/>
          <w:lang w:val="es-ES"/>
        </w:rPr>
        <w:t> </w:t>
      </w:r>
      <w:r w:rsidR="00F24FB8" w:rsidRPr="00F52382">
        <w:rPr>
          <w:color w:val="222222"/>
          <w:sz w:val="24"/>
          <w:szCs w:val="24"/>
          <w:shd w:val="clear" w:color="auto" w:fill="FFFFFF"/>
          <w:lang w:val="es-ES"/>
        </w:rPr>
        <w:t>se transmite como un </w:t>
      </w:r>
      <w:r w:rsidR="00F24FB8" w:rsidRPr="00F52382">
        <w:rPr>
          <w:sz w:val="24"/>
          <w:szCs w:val="24"/>
          <w:shd w:val="clear" w:color="auto" w:fill="FFFFFF"/>
          <w:lang w:val="es-ES"/>
        </w:rPr>
        <w:t>troyano</w:t>
      </w:r>
      <w:r w:rsidR="00F24FB8" w:rsidRPr="00F52382">
        <w:rPr>
          <w:color w:val="222222"/>
          <w:sz w:val="24"/>
          <w:szCs w:val="24"/>
          <w:shd w:val="clear" w:color="auto" w:fill="FFFFFF"/>
          <w:lang w:val="es-ES"/>
        </w:rPr>
        <w:t> o como un </w:t>
      </w:r>
      <w:r w:rsidR="00F24FB8" w:rsidRPr="00F52382">
        <w:rPr>
          <w:sz w:val="24"/>
          <w:szCs w:val="24"/>
          <w:shd w:val="clear" w:color="auto" w:fill="FFFFFF"/>
          <w:lang w:val="es-ES"/>
        </w:rPr>
        <w:t>gusano</w:t>
      </w:r>
      <w:r w:rsidR="00F24FB8" w:rsidRPr="00F52382">
        <w:rPr>
          <w:color w:val="222222"/>
          <w:sz w:val="24"/>
          <w:szCs w:val="24"/>
          <w:shd w:val="clear" w:color="auto" w:fill="FFFFFF"/>
          <w:lang w:val="es-ES"/>
        </w:rPr>
        <w:t>, infectando el sistema operativo.</w:t>
      </w:r>
    </w:p>
    <w:p w:rsidR="002F260D" w:rsidRPr="002F260D" w:rsidRDefault="002F260D" w:rsidP="009F12B0">
      <w:pPr>
        <w:pStyle w:val="Prrafodelista"/>
        <w:keepLines/>
        <w:widowControl/>
        <w:tabs>
          <w:tab w:val="left" w:pos="475"/>
        </w:tabs>
        <w:suppressAutoHyphens/>
        <w:spacing w:before="1" w:after="120"/>
        <w:ind w:left="470" w:firstLine="0"/>
        <w:rPr>
          <w:sz w:val="24"/>
          <w:lang w:val="es-ES"/>
        </w:rPr>
      </w:pPr>
    </w:p>
    <w:tbl>
      <w:tblPr>
        <w:tblStyle w:val="Listamedia2-nfasis1"/>
        <w:tblW w:w="475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809"/>
        <w:gridCol w:w="2779"/>
        <w:gridCol w:w="2779"/>
        <w:gridCol w:w="2781"/>
      </w:tblGrid>
      <w:tr w:rsidR="00C011C6" w:rsidRPr="002F260D" w:rsidTr="000F31FF">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891" w:type="pct"/>
            <w:tcBorders>
              <w:top w:val="none" w:sz="0" w:space="0" w:color="auto"/>
              <w:left w:val="none" w:sz="0" w:space="0" w:color="auto"/>
              <w:bottom w:val="single" w:sz="12" w:space="0" w:color="auto"/>
              <w:right w:val="none" w:sz="0" w:space="0" w:color="auto"/>
            </w:tcBorders>
            <w:shd w:val="clear" w:color="auto" w:fill="92D050"/>
          </w:tcPr>
          <w:p w:rsidR="00C011C6" w:rsidRPr="002F260D" w:rsidRDefault="00C011C6" w:rsidP="009F12B0">
            <w:pPr>
              <w:jc w:val="center"/>
              <w:rPr>
                <w:rFonts w:ascii="Arial" w:eastAsiaTheme="minorEastAsia" w:hAnsi="Arial" w:cs="Arial"/>
                <w:b/>
                <w:color w:val="000000"/>
              </w:rPr>
            </w:pPr>
            <w:r w:rsidRPr="002F260D">
              <w:rPr>
                <w:rFonts w:ascii="Arial" w:eastAsiaTheme="minorEastAsia" w:hAnsi="Arial" w:cs="Arial"/>
                <w:b/>
                <w:color w:val="000000"/>
              </w:rPr>
              <w:t>Tipo</w:t>
            </w:r>
          </w:p>
        </w:tc>
        <w:tc>
          <w:tcPr>
            <w:tcW w:w="1369" w:type="pct"/>
            <w:tcBorders>
              <w:top w:val="none" w:sz="0" w:space="0" w:color="auto"/>
              <w:left w:val="none" w:sz="0" w:space="0" w:color="auto"/>
              <w:bottom w:val="single" w:sz="12" w:space="0" w:color="auto"/>
              <w:right w:val="none" w:sz="0" w:space="0" w:color="auto"/>
            </w:tcBorders>
            <w:shd w:val="clear" w:color="auto" w:fill="92D050"/>
          </w:tcPr>
          <w:p w:rsidR="00C011C6" w:rsidRPr="002F260D" w:rsidRDefault="00C011C6" w:rsidP="009F12B0">
            <w:pPr>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2F260D">
              <w:rPr>
                <w:rFonts w:ascii="Arial" w:eastAsiaTheme="minorEastAsia" w:hAnsi="Arial" w:cs="Arial"/>
                <w:b/>
                <w:color w:val="000000"/>
              </w:rPr>
              <w:t>Características</w:t>
            </w:r>
          </w:p>
        </w:tc>
        <w:tc>
          <w:tcPr>
            <w:tcW w:w="1369" w:type="pct"/>
            <w:tcBorders>
              <w:top w:val="none" w:sz="0" w:space="0" w:color="auto"/>
              <w:left w:val="none" w:sz="0" w:space="0" w:color="auto"/>
              <w:bottom w:val="single" w:sz="12" w:space="0" w:color="auto"/>
              <w:right w:val="none" w:sz="0" w:space="0" w:color="auto"/>
            </w:tcBorders>
            <w:shd w:val="clear" w:color="auto" w:fill="92D050"/>
          </w:tcPr>
          <w:p w:rsidR="00C011C6" w:rsidRPr="002F260D" w:rsidRDefault="00C011C6" w:rsidP="009F12B0">
            <w:pPr>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2F260D">
              <w:rPr>
                <w:rFonts w:ascii="Arial" w:eastAsiaTheme="minorEastAsia" w:hAnsi="Arial" w:cs="Arial"/>
                <w:b/>
                <w:color w:val="000000"/>
              </w:rPr>
              <w:t>Cómo se transmite</w:t>
            </w:r>
          </w:p>
        </w:tc>
        <w:tc>
          <w:tcPr>
            <w:tcW w:w="1370" w:type="pct"/>
            <w:tcBorders>
              <w:top w:val="none" w:sz="0" w:space="0" w:color="auto"/>
              <w:left w:val="none" w:sz="0" w:space="0" w:color="auto"/>
              <w:bottom w:val="single" w:sz="12" w:space="0" w:color="auto"/>
              <w:right w:val="none" w:sz="0" w:space="0" w:color="auto"/>
            </w:tcBorders>
            <w:shd w:val="clear" w:color="auto" w:fill="92D050"/>
          </w:tcPr>
          <w:p w:rsidR="00C011C6" w:rsidRPr="002F260D" w:rsidRDefault="00C011C6" w:rsidP="009F12B0">
            <w:pPr>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2F260D">
              <w:rPr>
                <w:rFonts w:ascii="Arial" w:eastAsiaTheme="minorEastAsia" w:hAnsi="Arial" w:cs="Arial"/>
                <w:b/>
                <w:color w:val="000000"/>
              </w:rPr>
              <w:t>Daños que produce</w:t>
            </w:r>
          </w:p>
        </w:tc>
      </w:tr>
      <w:tr w:rsidR="00C011C6" w:rsidRPr="00F52382" w:rsidTr="000F31F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1"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C011C6" w:rsidRPr="002F260D" w:rsidRDefault="00C011C6" w:rsidP="009F12B0">
            <w:pPr>
              <w:jc w:val="center"/>
              <w:rPr>
                <w:rFonts w:ascii="Arial" w:eastAsiaTheme="minorEastAsia" w:hAnsi="Arial" w:cs="Arial"/>
                <w:color w:val="000000"/>
                <w:sz w:val="20"/>
                <w:szCs w:val="20"/>
              </w:rPr>
            </w:pPr>
            <w:r w:rsidRPr="002F260D">
              <w:rPr>
                <w:rFonts w:ascii="Arial" w:eastAsiaTheme="minorEastAsia" w:hAnsi="Arial" w:cs="Arial"/>
                <w:color w:val="000000"/>
                <w:sz w:val="20"/>
                <w:szCs w:val="20"/>
              </w:rPr>
              <w:t>Virus</w:t>
            </w:r>
          </w:p>
        </w:tc>
        <w:tc>
          <w:tcPr>
            <w:tcW w:w="1369"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C011C6" w:rsidRPr="002F260D" w:rsidRDefault="0035229D"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 xml:space="preserve">Infectan programas, documentos o archivos del sistema operativo. </w:t>
            </w:r>
            <w:r w:rsidR="00F43EAD" w:rsidRPr="002F260D">
              <w:rPr>
                <w:rFonts w:ascii="Arial" w:eastAsiaTheme="minorEastAsia" w:hAnsi="Arial" w:cs="Arial"/>
                <w:color w:val="000000"/>
                <w:sz w:val="20"/>
                <w:szCs w:val="20"/>
              </w:rPr>
              <w:t>Requiere intervención del usuario</w:t>
            </w:r>
            <w:r w:rsidRPr="002F260D">
              <w:rPr>
                <w:rFonts w:ascii="Arial" w:eastAsiaTheme="minorEastAsia" w:hAnsi="Arial" w:cs="Arial"/>
                <w:color w:val="000000"/>
                <w:sz w:val="20"/>
                <w:szCs w:val="20"/>
              </w:rPr>
              <w:t>.</w:t>
            </w:r>
          </w:p>
        </w:tc>
        <w:tc>
          <w:tcPr>
            <w:tcW w:w="1369"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C011C6" w:rsidRPr="002F260D" w:rsidRDefault="00F43EAD"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Por cualquier medio</w:t>
            </w:r>
            <w:r w:rsidR="001A7E24" w:rsidRPr="002F260D">
              <w:rPr>
                <w:rFonts w:ascii="Arial" w:eastAsiaTheme="minorEastAsia" w:hAnsi="Arial" w:cs="Arial"/>
                <w:color w:val="000000"/>
                <w:sz w:val="20"/>
                <w:szCs w:val="20"/>
              </w:rPr>
              <w:t xml:space="preserve"> (</w:t>
            </w:r>
            <w:r w:rsidRPr="002F260D">
              <w:rPr>
                <w:rFonts w:ascii="Arial" w:eastAsiaTheme="minorEastAsia" w:hAnsi="Arial" w:cs="Arial"/>
                <w:color w:val="000000"/>
                <w:sz w:val="20"/>
                <w:szCs w:val="20"/>
              </w:rPr>
              <w:t>descargas</w:t>
            </w:r>
            <w:r w:rsidR="00C06B63" w:rsidRPr="002F260D">
              <w:rPr>
                <w:rFonts w:ascii="Arial" w:eastAsiaTheme="minorEastAsia" w:hAnsi="Arial" w:cs="Arial"/>
                <w:color w:val="000000"/>
                <w:sz w:val="20"/>
                <w:szCs w:val="20"/>
              </w:rPr>
              <w:t xml:space="preserve"> Web</w:t>
            </w:r>
            <w:r w:rsidRPr="002F260D">
              <w:rPr>
                <w:rFonts w:ascii="Arial" w:eastAsiaTheme="minorEastAsia" w:hAnsi="Arial" w:cs="Arial"/>
                <w:color w:val="000000"/>
                <w:sz w:val="20"/>
                <w:szCs w:val="20"/>
              </w:rPr>
              <w:t>, email, pen drives</w:t>
            </w:r>
            <w:r w:rsidR="00C06B63" w:rsidRPr="002F260D">
              <w:rPr>
                <w:rFonts w:ascii="Arial" w:eastAsiaTheme="minorEastAsia" w:hAnsi="Arial" w:cs="Arial"/>
                <w:color w:val="000000"/>
                <w:sz w:val="20"/>
                <w:szCs w:val="20"/>
              </w:rPr>
              <w:t>, CD/DVD</w:t>
            </w:r>
            <w:r w:rsidR="003345C0" w:rsidRPr="002F260D">
              <w:rPr>
                <w:rFonts w:ascii="Arial" w:eastAsiaTheme="minorEastAsia" w:hAnsi="Arial" w:cs="Arial"/>
                <w:color w:val="000000"/>
                <w:sz w:val="20"/>
                <w:szCs w:val="20"/>
              </w:rPr>
              <w:t>, P2P</w:t>
            </w:r>
            <w:r w:rsidRPr="002F260D">
              <w:rPr>
                <w:rFonts w:ascii="Arial" w:eastAsiaTheme="minorEastAsia" w:hAnsi="Arial" w:cs="Arial"/>
                <w:color w:val="000000"/>
                <w:sz w:val="20"/>
                <w:szCs w:val="20"/>
              </w:rPr>
              <w:t>…</w:t>
            </w:r>
            <w:r w:rsidR="001A7E24" w:rsidRPr="002F260D">
              <w:rPr>
                <w:rFonts w:ascii="Arial" w:eastAsiaTheme="minorEastAsia" w:hAnsi="Arial" w:cs="Arial"/>
                <w:color w:val="000000"/>
                <w:sz w:val="20"/>
                <w:szCs w:val="20"/>
              </w:rPr>
              <w:t>), insertado en programas o ficheros.</w:t>
            </w:r>
          </w:p>
        </w:tc>
        <w:tc>
          <w:tcPr>
            <w:tcW w:w="1370"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C011C6" w:rsidRPr="002F260D" w:rsidRDefault="00F43EAD"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Depende de la in</w:t>
            </w:r>
            <w:r w:rsidR="0035229D" w:rsidRPr="002F260D">
              <w:rPr>
                <w:rFonts w:ascii="Arial" w:eastAsiaTheme="minorEastAsia" w:hAnsi="Arial" w:cs="Arial"/>
                <w:color w:val="000000"/>
                <w:sz w:val="20"/>
                <w:szCs w:val="20"/>
              </w:rPr>
              <w:t>tención del creador del malware.</w:t>
            </w:r>
          </w:p>
        </w:tc>
      </w:tr>
      <w:tr w:rsidR="00863ACB" w:rsidRPr="00F52382" w:rsidTr="000F31FF">
        <w:trPr>
          <w:jc w:val="center"/>
        </w:trPr>
        <w:tc>
          <w:tcPr>
            <w:cnfStyle w:val="001000000000" w:firstRow="0" w:lastRow="0" w:firstColumn="1" w:lastColumn="0" w:oddVBand="0" w:evenVBand="0" w:oddHBand="0" w:evenHBand="0" w:firstRowFirstColumn="0" w:firstRowLastColumn="0" w:lastRowFirstColumn="0" w:lastRowLastColumn="0"/>
            <w:tcW w:w="891" w:type="pct"/>
            <w:tcBorders>
              <w:top w:val="single" w:sz="12" w:space="0" w:color="auto"/>
              <w:left w:val="single" w:sz="12" w:space="0" w:color="auto"/>
              <w:bottom w:val="single" w:sz="12" w:space="0" w:color="auto"/>
              <w:right w:val="single" w:sz="12" w:space="0" w:color="auto"/>
            </w:tcBorders>
          </w:tcPr>
          <w:p w:rsidR="00863ACB" w:rsidRPr="002F260D" w:rsidRDefault="00863ACB" w:rsidP="009F12B0">
            <w:pPr>
              <w:jc w:val="center"/>
              <w:rPr>
                <w:rFonts w:ascii="Arial" w:eastAsiaTheme="minorEastAsia" w:hAnsi="Arial" w:cs="Arial"/>
                <w:color w:val="000000"/>
                <w:sz w:val="20"/>
                <w:szCs w:val="20"/>
              </w:rPr>
            </w:pPr>
            <w:r w:rsidRPr="002F260D">
              <w:rPr>
                <w:rFonts w:ascii="Arial" w:eastAsiaTheme="minorEastAsia" w:hAnsi="Arial" w:cs="Arial"/>
                <w:color w:val="000000"/>
                <w:sz w:val="20"/>
                <w:szCs w:val="20"/>
              </w:rPr>
              <w:t>Caballo de Troya</w:t>
            </w:r>
          </w:p>
        </w:tc>
        <w:tc>
          <w:tcPr>
            <w:tcW w:w="1369" w:type="pct"/>
            <w:tcBorders>
              <w:top w:val="single" w:sz="12" w:space="0" w:color="auto"/>
              <w:left w:val="single" w:sz="12" w:space="0" w:color="auto"/>
              <w:bottom w:val="single" w:sz="12" w:space="0" w:color="auto"/>
              <w:right w:val="single" w:sz="12" w:space="0" w:color="auto"/>
            </w:tcBorders>
          </w:tcPr>
          <w:p w:rsidR="00863ACB" w:rsidRPr="002F260D" w:rsidRDefault="00863ACB"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Permite el acceso a programas o usuarios externos.</w:t>
            </w:r>
          </w:p>
        </w:tc>
        <w:tc>
          <w:tcPr>
            <w:tcW w:w="1369" w:type="pct"/>
            <w:tcBorders>
              <w:top w:val="single" w:sz="12" w:space="0" w:color="auto"/>
              <w:left w:val="single" w:sz="12" w:space="0" w:color="auto"/>
              <w:bottom w:val="single" w:sz="12" w:space="0" w:color="auto"/>
              <w:right w:val="single" w:sz="12" w:space="0" w:color="auto"/>
            </w:tcBorders>
          </w:tcPr>
          <w:p w:rsidR="00863ACB" w:rsidRPr="002F260D" w:rsidRDefault="00D57FC2"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A través de juegos y</w:t>
            </w:r>
            <w:r w:rsidR="00863ACB" w:rsidRPr="002F260D">
              <w:rPr>
                <w:rFonts w:ascii="Arial" w:eastAsiaTheme="minorEastAsia" w:hAnsi="Arial" w:cs="Arial"/>
                <w:color w:val="000000"/>
                <w:sz w:val="20"/>
                <w:szCs w:val="20"/>
              </w:rPr>
              <w:t xml:space="preserve"> programas gratuitos.</w:t>
            </w:r>
          </w:p>
        </w:tc>
        <w:tc>
          <w:tcPr>
            <w:tcW w:w="1370" w:type="pct"/>
            <w:tcBorders>
              <w:top w:val="single" w:sz="12" w:space="0" w:color="auto"/>
              <w:left w:val="single" w:sz="12" w:space="0" w:color="auto"/>
              <w:bottom w:val="single" w:sz="12" w:space="0" w:color="auto"/>
              <w:right w:val="single" w:sz="12" w:space="0" w:color="auto"/>
            </w:tcBorders>
          </w:tcPr>
          <w:p w:rsidR="00863ACB" w:rsidRPr="002F260D" w:rsidRDefault="0035229D"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Por sí mismo no produce daños, pero posibilita que otros lo hagan.</w:t>
            </w:r>
          </w:p>
        </w:tc>
      </w:tr>
      <w:tr w:rsidR="00863ACB" w:rsidRPr="00F52382" w:rsidTr="000F31F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1"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863ACB" w:rsidRPr="002F260D" w:rsidRDefault="00863ACB" w:rsidP="009F12B0">
            <w:pPr>
              <w:jc w:val="center"/>
              <w:rPr>
                <w:rFonts w:ascii="Arial" w:eastAsiaTheme="minorEastAsia" w:hAnsi="Arial" w:cs="Arial"/>
                <w:color w:val="000000"/>
                <w:sz w:val="20"/>
                <w:szCs w:val="20"/>
              </w:rPr>
            </w:pPr>
            <w:r w:rsidRPr="002F260D">
              <w:rPr>
                <w:rFonts w:ascii="Arial" w:eastAsiaTheme="minorEastAsia" w:hAnsi="Arial" w:cs="Arial"/>
                <w:color w:val="000000"/>
                <w:sz w:val="20"/>
                <w:szCs w:val="20"/>
              </w:rPr>
              <w:t>Gusanos</w:t>
            </w:r>
          </w:p>
        </w:tc>
        <w:tc>
          <w:tcPr>
            <w:tcW w:w="1369"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863ACB" w:rsidRPr="002F260D" w:rsidRDefault="00863ACB"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Se autoreplican sin intervención humana.</w:t>
            </w:r>
          </w:p>
        </w:tc>
        <w:tc>
          <w:tcPr>
            <w:tcW w:w="1369"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863ACB" w:rsidRPr="002F260D" w:rsidRDefault="00A62A56"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A través de la red.</w:t>
            </w:r>
          </w:p>
        </w:tc>
        <w:tc>
          <w:tcPr>
            <w:tcW w:w="1370"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863ACB" w:rsidRPr="002F260D" w:rsidRDefault="00863ACB"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Ralentizan el ordenador y/o la red.</w:t>
            </w:r>
          </w:p>
        </w:tc>
      </w:tr>
      <w:tr w:rsidR="00863ACB" w:rsidRPr="00F52382" w:rsidTr="000F31FF">
        <w:trPr>
          <w:jc w:val="center"/>
        </w:trPr>
        <w:tc>
          <w:tcPr>
            <w:cnfStyle w:val="001000000000" w:firstRow="0" w:lastRow="0" w:firstColumn="1" w:lastColumn="0" w:oddVBand="0" w:evenVBand="0" w:oddHBand="0" w:evenHBand="0" w:firstRowFirstColumn="0" w:firstRowLastColumn="0" w:lastRowFirstColumn="0" w:lastRowLastColumn="0"/>
            <w:tcW w:w="891" w:type="pct"/>
            <w:tcBorders>
              <w:top w:val="single" w:sz="12" w:space="0" w:color="auto"/>
              <w:left w:val="single" w:sz="12" w:space="0" w:color="auto"/>
              <w:bottom w:val="single" w:sz="12" w:space="0" w:color="auto"/>
              <w:right w:val="single" w:sz="12" w:space="0" w:color="auto"/>
            </w:tcBorders>
          </w:tcPr>
          <w:p w:rsidR="00863ACB" w:rsidRPr="002F260D" w:rsidRDefault="00863ACB" w:rsidP="009F12B0">
            <w:pPr>
              <w:jc w:val="center"/>
              <w:rPr>
                <w:rFonts w:ascii="Arial" w:eastAsiaTheme="minorEastAsia" w:hAnsi="Arial" w:cs="Arial"/>
                <w:color w:val="000000"/>
                <w:sz w:val="20"/>
                <w:szCs w:val="20"/>
              </w:rPr>
            </w:pPr>
            <w:r w:rsidRPr="002F260D">
              <w:rPr>
                <w:rFonts w:ascii="Arial" w:eastAsiaTheme="minorEastAsia" w:hAnsi="Arial" w:cs="Arial"/>
                <w:color w:val="000000"/>
                <w:sz w:val="20"/>
                <w:szCs w:val="20"/>
              </w:rPr>
              <w:t>Spyware</w:t>
            </w:r>
          </w:p>
        </w:tc>
        <w:tc>
          <w:tcPr>
            <w:tcW w:w="1369" w:type="pct"/>
            <w:tcBorders>
              <w:top w:val="single" w:sz="12" w:space="0" w:color="auto"/>
              <w:left w:val="single" w:sz="12" w:space="0" w:color="auto"/>
              <w:bottom w:val="single" w:sz="12" w:space="0" w:color="auto"/>
              <w:right w:val="single" w:sz="12" w:space="0" w:color="auto"/>
            </w:tcBorders>
          </w:tcPr>
          <w:p w:rsidR="00863ACB" w:rsidRPr="002F260D" w:rsidRDefault="00752FB8"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 xml:space="preserve">Transmiten al exterior </w:t>
            </w:r>
            <w:r w:rsidR="0035229D" w:rsidRPr="002F260D">
              <w:rPr>
                <w:rFonts w:ascii="Arial" w:eastAsiaTheme="minorEastAsia" w:hAnsi="Arial" w:cs="Arial"/>
                <w:color w:val="000000"/>
                <w:sz w:val="20"/>
                <w:szCs w:val="20"/>
              </w:rPr>
              <w:t xml:space="preserve"> datos</w:t>
            </w:r>
            <w:r w:rsidR="00666F81" w:rsidRPr="002F260D">
              <w:rPr>
                <w:rFonts w:ascii="Arial" w:eastAsiaTheme="minorEastAsia" w:hAnsi="Arial" w:cs="Arial"/>
                <w:color w:val="000000"/>
                <w:sz w:val="20"/>
                <w:szCs w:val="20"/>
              </w:rPr>
              <w:t xml:space="preserve"> (por ejemplo cuando escribimos el usuario y la clave de acceso a un banco), </w:t>
            </w:r>
            <w:r w:rsidR="0035229D" w:rsidRPr="002F260D">
              <w:rPr>
                <w:rFonts w:ascii="Arial" w:eastAsiaTheme="minorEastAsia" w:hAnsi="Arial" w:cs="Arial"/>
                <w:color w:val="000000"/>
                <w:sz w:val="20"/>
                <w:szCs w:val="20"/>
              </w:rPr>
              <w:t xml:space="preserve"> y/o</w:t>
            </w:r>
            <w:r w:rsidRPr="002F260D">
              <w:rPr>
                <w:rFonts w:ascii="Arial" w:eastAsiaTheme="minorEastAsia" w:hAnsi="Arial" w:cs="Arial"/>
                <w:color w:val="000000"/>
                <w:sz w:val="20"/>
                <w:szCs w:val="20"/>
              </w:rPr>
              <w:t xml:space="preserve"> </w:t>
            </w:r>
            <w:r w:rsidR="0035229D" w:rsidRPr="002F260D">
              <w:rPr>
                <w:rFonts w:ascii="Arial" w:eastAsiaTheme="minorEastAsia" w:hAnsi="Arial" w:cs="Arial"/>
                <w:color w:val="000000"/>
                <w:sz w:val="20"/>
                <w:szCs w:val="20"/>
              </w:rPr>
              <w:t>movimientos por la red.</w:t>
            </w:r>
          </w:p>
        </w:tc>
        <w:tc>
          <w:tcPr>
            <w:tcW w:w="1369" w:type="pct"/>
            <w:tcBorders>
              <w:top w:val="single" w:sz="12" w:space="0" w:color="auto"/>
              <w:left w:val="single" w:sz="12" w:space="0" w:color="auto"/>
              <w:bottom w:val="single" w:sz="12" w:space="0" w:color="auto"/>
              <w:right w:val="single" w:sz="12" w:space="0" w:color="auto"/>
            </w:tcBorders>
          </w:tcPr>
          <w:p w:rsidR="00863ACB" w:rsidRPr="002F260D" w:rsidRDefault="00D57FC2"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A través de juegos y programas gratuitos y por acceso a ciertas Webs.</w:t>
            </w:r>
          </w:p>
        </w:tc>
        <w:tc>
          <w:tcPr>
            <w:tcW w:w="1370" w:type="pct"/>
            <w:tcBorders>
              <w:top w:val="single" w:sz="12" w:space="0" w:color="auto"/>
              <w:left w:val="single" w:sz="12" w:space="0" w:color="auto"/>
              <w:bottom w:val="single" w:sz="12" w:space="0" w:color="auto"/>
              <w:right w:val="single" w:sz="12" w:space="0" w:color="auto"/>
            </w:tcBorders>
          </w:tcPr>
          <w:p w:rsidR="00863ACB" w:rsidRPr="002F260D" w:rsidRDefault="0035229D"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Robo de datos sensibles: claves, cuentas bancarias…</w:t>
            </w:r>
            <w:r w:rsidR="00A66596" w:rsidRPr="002F260D">
              <w:rPr>
                <w:rFonts w:ascii="Arial" w:eastAsiaTheme="minorEastAsia" w:hAnsi="Arial" w:cs="Arial"/>
                <w:color w:val="000000"/>
                <w:sz w:val="20"/>
                <w:szCs w:val="20"/>
              </w:rPr>
              <w:t>ralentización del ordenador e inestabilidad del sistema operativo.</w:t>
            </w:r>
          </w:p>
        </w:tc>
      </w:tr>
      <w:tr w:rsidR="00863ACB" w:rsidRPr="00F52382" w:rsidTr="000F31F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1"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863ACB" w:rsidRPr="002F260D" w:rsidRDefault="00863ACB" w:rsidP="009F12B0">
            <w:pPr>
              <w:jc w:val="center"/>
              <w:rPr>
                <w:rFonts w:ascii="Arial" w:eastAsiaTheme="minorEastAsia" w:hAnsi="Arial" w:cs="Arial"/>
                <w:color w:val="000000"/>
                <w:sz w:val="20"/>
                <w:szCs w:val="20"/>
              </w:rPr>
            </w:pPr>
            <w:r w:rsidRPr="002F260D">
              <w:rPr>
                <w:rFonts w:ascii="Arial" w:eastAsiaTheme="minorEastAsia" w:hAnsi="Arial" w:cs="Arial"/>
                <w:color w:val="000000"/>
                <w:sz w:val="20"/>
                <w:szCs w:val="20"/>
              </w:rPr>
              <w:t>Adware</w:t>
            </w:r>
          </w:p>
        </w:tc>
        <w:tc>
          <w:tcPr>
            <w:tcW w:w="1369"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863ACB" w:rsidRPr="002F260D" w:rsidRDefault="00863ACB"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Ventanas emergentes o pop-ups.</w:t>
            </w:r>
          </w:p>
        </w:tc>
        <w:tc>
          <w:tcPr>
            <w:tcW w:w="1369"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863ACB" w:rsidRPr="002F260D" w:rsidRDefault="00A1635E"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Al acceder a ciertas Webs y en instaladores de aplicaciones.</w:t>
            </w:r>
          </w:p>
        </w:tc>
        <w:tc>
          <w:tcPr>
            <w:tcW w:w="1370"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863ACB" w:rsidRPr="002F260D" w:rsidRDefault="00863ACB"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Si se abren muy rápido ralentizan el ordenador.</w:t>
            </w:r>
          </w:p>
        </w:tc>
      </w:tr>
      <w:tr w:rsidR="00863ACB" w:rsidRPr="00F52382" w:rsidTr="000F31FF">
        <w:trPr>
          <w:jc w:val="center"/>
        </w:trPr>
        <w:tc>
          <w:tcPr>
            <w:cnfStyle w:val="001000000000" w:firstRow="0" w:lastRow="0" w:firstColumn="1" w:lastColumn="0" w:oddVBand="0" w:evenVBand="0" w:oddHBand="0" w:evenHBand="0" w:firstRowFirstColumn="0" w:firstRowLastColumn="0" w:lastRowFirstColumn="0" w:lastRowLastColumn="0"/>
            <w:tcW w:w="891" w:type="pct"/>
            <w:tcBorders>
              <w:top w:val="single" w:sz="12" w:space="0" w:color="auto"/>
              <w:left w:val="single" w:sz="12" w:space="0" w:color="auto"/>
              <w:bottom w:val="single" w:sz="12" w:space="0" w:color="auto"/>
              <w:right w:val="single" w:sz="12" w:space="0" w:color="auto"/>
            </w:tcBorders>
          </w:tcPr>
          <w:p w:rsidR="00863ACB" w:rsidRPr="002F260D" w:rsidRDefault="00863ACB" w:rsidP="009F12B0">
            <w:pPr>
              <w:jc w:val="center"/>
              <w:rPr>
                <w:rFonts w:ascii="Arial" w:eastAsiaTheme="minorEastAsia" w:hAnsi="Arial" w:cs="Arial"/>
                <w:color w:val="000000"/>
                <w:sz w:val="20"/>
                <w:szCs w:val="20"/>
              </w:rPr>
            </w:pPr>
            <w:r w:rsidRPr="002F260D">
              <w:rPr>
                <w:rFonts w:ascii="Arial" w:eastAsiaTheme="minorEastAsia" w:hAnsi="Arial" w:cs="Arial"/>
                <w:color w:val="000000"/>
                <w:sz w:val="20"/>
                <w:szCs w:val="20"/>
              </w:rPr>
              <w:t xml:space="preserve">Phising </w:t>
            </w:r>
          </w:p>
        </w:tc>
        <w:tc>
          <w:tcPr>
            <w:tcW w:w="1369" w:type="pct"/>
            <w:tcBorders>
              <w:top w:val="single" w:sz="12" w:space="0" w:color="auto"/>
              <w:left w:val="single" w:sz="12" w:space="0" w:color="auto"/>
              <w:bottom w:val="single" w:sz="12" w:space="0" w:color="auto"/>
              <w:right w:val="single" w:sz="12" w:space="0" w:color="auto"/>
            </w:tcBorders>
          </w:tcPr>
          <w:p w:rsidR="00863ACB" w:rsidRPr="002F260D" w:rsidRDefault="00863ACB"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Suplantación de identidad para obtener información sensible.</w:t>
            </w:r>
            <w:r w:rsidR="00506859" w:rsidRPr="002F260D">
              <w:rPr>
                <w:rFonts w:ascii="Arial" w:eastAsiaTheme="minorEastAsia" w:hAnsi="Arial" w:cs="Arial"/>
                <w:color w:val="000000"/>
                <w:sz w:val="20"/>
                <w:szCs w:val="20"/>
              </w:rPr>
              <w:t xml:space="preserve"> </w:t>
            </w:r>
          </w:p>
        </w:tc>
        <w:tc>
          <w:tcPr>
            <w:tcW w:w="1369" w:type="pct"/>
            <w:tcBorders>
              <w:top w:val="single" w:sz="12" w:space="0" w:color="auto"/>
              <w:left w:val="single" w:sz="12" w:space="0" w:color="auto"/>
              <w:bottom w:val="single" w:sz="12" w:space="0" w:color="auto"/>
              <w:right w:val="single" w:sz="12" w:space="0" w:color="auto"/>
            </w:tcBorders>
          </w:tcPr>
          <w:p w:rsidR="00863ACB" w:rsidRPr="002F260D" w:rsidRDefault="00863ACB"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Correo electrónico</w:t>
            </w:r>
            <w:r w:rsidR="00A66596" w:rsidRPr="002F260D">
              <w:rPr>
                <w:rFonts w:ascii="Arial" w:eastAsiaTheme="minorEastAsia" w:hAnsi="Arial" w:cs="Arial"/>
                <w:color w:val="000000"/>
                <w:sz w:val="20"/>
                <w:szCs w:val="20"/>
              </w:rPr>
              <w:t>, chats</w:t>
            </w:r>
            <w:r w:rsidRPr="002F260D">
              <w:rPr>
                <w:rFonts w:ascii="Arial" w:eastAsiaTheme="minorEastAsia" w:hAnsi="Arial" w:cs="Arial"/>
                <w:color w:val="000000"/>
                <w:sz w:val="20"/>
                <w:szCs w:val="20"/>
              </w:rPr>
              <w:t xml:space="preserve"> o teléfono</w:t>
            </w:r>
          </w:p>
        </w:tc>
        <w:tc>
          <w:tcPr>
            <w:tcW w:w="1370" w:type="pct"/>
            <w:tcBorders>
              <w:top w:val="single" w:sz="12" w:space="0" w:color="auto"/>
              <w:left w:val="single" w:sz="12" w:space="0" w:color="auto"/>
              <w:bottom w:val="single" w:sz="12" w:space="0" w:color="auto"/>
              <w:right w:val="single" w:sz="12" w:space="0" w:color="auto"/>
            </w:tcBorders>
          </w:tcPr>
          <w:p w:rsidR="00863ACB" w:rsidRPr="002F260D" w:rsidRDefault="00506859"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Robo de datos sensibles: claves, cuentas bancarias…</w:t>
            </w:r>
          </w:p>
        </w:tc>
      </w:tr>
      <w:tr w:rsidR="00863ACB" w:rsidRPr="00F52382" w:rsidTr="000F31F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1"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863ACB" w:rsidRPr="002F260D" w:rsidRDefault="00863ACB" w:rsidP="009F12B0">
            <w:pPr>
              <w:jc w:val="center"/>
              <w:rPr>
                <w:rFonts w:ascii="Arial" w:eastAsiaTheme="minorEastAsia" w:hAnsi="Arial" w:cs="Arial"/>
                <w:color w:val="000000"/>
                <w:sz w:val="20"/>
                <w:szCs w:val="20"/>
              </w:rPr>
            </w:pPr>
            <w:r w:rsidRPr="002F260D">
              <w:rPr>
                <w:rFonts w:ascii="Arial" w:eastAsiaTheme="minorEastAsia" w:hAnsi="Arial" w:cs="Arial"/>
                <w:color w:val="000000"/>
                <w:sz w:val="20"/>
                <w:szCs w:val="20"/>
              </w:rPr>
              <w:t>Spam o correo basura</w:t>
            </w:r>
          </w:p>
        </w:tc>
        <w:tc>
          <w:tcPr>
            <w:tcW w:w="1369"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863ACB" w:rsidRPr="002F260D" w:rsidRDefault="00863ACB"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Envío indis</w:t>
            </w:r>
            <w:r w:rsidR="00A80846" w:rsidRPr="002F260D">
              <w:rPr>
                <w:rFonts w:ascii="Arial" w:eastAsiaTheme="minorEastAsia" w:hAnsi="Arial" w:cs="Arial"/>
                <w:color w:val="000000"/>
                <w:sz w:val="20"/>
                <w:szCs w:val="20"/>
              </w:rPr>
              <w:t>criminado de mensajes de correo con mensajes comerciales.</w:t>
            </w:r>
          </w:p>
        </w:tc>
        <w:tc>
          <w:tcPr>
            <w:tcW w:w="1369"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863ACB" w:rsidRPr="002F260D" w:rsidRDefault="00863ACB"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Correo electrónico</w:t>
            </w:r>
          </w:p>
        </w:tc>
        <w:tc>
          <w:tcPr>
            <w:tcW w:w="1370"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863ACB" w:rsidRPr="002F260D" w:rsidRDefault="00901DA2"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 xml:space="preserve">Pérdida de tiempo de los </w:t>
            </w:r>
            <w:r w:rsidR="00A80846" w:rsidRPr="002F260D">
              <w:rPr>
                <w:rFonts w:ascii="Arial" w:eastAsiaTheme="minorEastAsia" w:hAnsi="Arial" w:cs="Arial"/>
                <w:color w:val="000000"/>
                <w:sz w:val="20"/>
                <w:szCs w:val="20"/>
              </w:rPr>
              <w:t>usuarios.</w:t>
            </w:r>
            <w:r w:rsidRPr="002F260D">
              <w:rPr>
                <w:rFonts w:ascii="Arial" w:eastAsiaTheme="minorEastAsia" w:hAnsi="Arial" w:cs="Arial"/>
                <w:color w:val="000000"/>
                <w:sz w:val="20"/>
                <w:szCs w:val="20"/>
              </w:rPr>
              <w:t xml:space="preserve"> En ocasiones pueden contener enlaces que permiten la descarga de otro malware.</w:t>
            </w:r>
          </w:p>
        </w:tc>
      </w:tr>
      <w:tr w:rsidR="00863ACB" w:rsidRPr="00F52382" w:rsidTr="000F31FF">
        <w:trPr>
          <w:jc w:val="center"/>
        </w:trPr>
        <w:tc>
          <w:tcPr>
            <w:cnfStyle w:val="001000000000" w:firstRow="0" w:lastRow="0" w:firstColumn="1" w:lastColumn="0" w:oddVBand="0" w:evenVBand="0" w:oddHBand="0" w:evenHBand="0" w:firstRowFirstColumn="0" w:firstRowLastColumn="0" w:lastRowFirstColumn="0" w:lastRowLastColumn="0"/>
            <w:tcW w:w="891" w:type="pct"/>
            <w:tcBorders>
              <w:top w:val="single" w:sz="12" w:space="0" w:color="auto"/>
              <w:left w:val="single" w:sz="12" w:space="0" w:color="auto"/>
              <w:bottom w:val="single" w:sz="12" w:space="0" w:color="auto"/>
              <w:right w:val="single" w:sz="12" w:space="0" w:color="auto"/>
            </w:tcBorders>
          </w:tcPr>
          <w:p w:rsidR="00863ACB" w:rsidRPr="002F260D" w:rsidRDefault="00863ACB" w:rsidP="009F12B0">
            <w:pPr>
              <w:jc w:val="center"/>
              <w:rPr>
                <w:rFonts w:ascii="Arial" w:eastAsiaTheme="minorEastAsia" w:hAnsi="Arial" w:cs="Arial"/>
                <w:color w:val="000000"/>
                <w:sz w:val="20"/>
                <w:szCs w:val="20"/>
              </w:rPr>
            </w:pPr>
            <w:r w:rsidRPr="002F260D">
              <w:rPr>
                <w:rFonts w:ascii="Arial" w:eastAsiaTheme="minorEastAsia" w:hAnsi="Arial" w:cs="Arial"/>
                <w:color w:val="000000"/>
                <w:sz w:val="20"/>
                <w:szCs w:val="20"/>
              </w:rPr>
              <w:t>Ra</w:t>
            </w:r>
            <w:r w:rsidR="00E52C1B">
              <w:rPr>
                <w:rFonts w:ascii="Arial" w:eastAsiaTheme="minorEastAsia" w:hAnsi="Arial" w:cs="Arial"/>
                <w:color w:val="000000"/>
                <w:sz w:val="20"/>
                <w:szCs w:val="20"/>
              </w:rPr>
              <w:t>n</w:t>
            </w:r>
            <w:r w:rsidRPr="002F260D">
              <w:rPr>
                <w:rFonts w:ascii="Arial" w:eastAsiaTheme="minorEastAsia" w:hAnsi="Arial" w:cs="Arial"/>
                <w:color w:val="000000"/>
                <w:sz w:val="20"/>
                <w:szCs w:val="20"/>
              </w:rPr>
              <w:t>somware</w:t>
            </w:r>
          </w:p>
        </w:tc>
        <w:tc>
          <w:tcPr>
            <w:tcW w:w="1369" w:type="pct"/>
            <w:tcBorders>
              <w:top w:val="single" w:sz="12" w:space="0" w:color="auto"/>
              <w:left w:val="single" w:sz="12" w:space="0" w:color="auto"/>
              <w:bottom w:val="single" w:sz="12" w:space="0" w:color="auto"/>
              <w:right w:val="single" w:sz="12" w:space="0" w:color="auto"/>
            </w:tcBorders>
          </w:tcPr>
          <w:p w:rsidR="00863ACB" w:rsidRPr="002F260D" w:rsidRDefault="00863ACB"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Bloquea el ordenador</w:t>
            </w:r>
            <w:r w:rsidR="00704BBE" w:rsidRPr="002F260D">
              <w:rPr>
                <w:rFonts w:ascii="Arial" w:eastAsiaTheme="minorEastAsia" w:hAnsi="Arial" w:cs="Arial"/>
                <w:color w:val="000000"/>
                <w:sz w:val="20"/>
                <w:szCs w:val="20"/>
              </w:rPr>
              <w:t xml:space="preserve"> y/o encripta datos del disco.</w:t>
            </w:r>
          </w:p>
        </w:tc>
        <w:tc>
          <w:tcPr>
            <w:tcW w:w="1369" w:type="pct"/>
            <w:tcBorders>
              <w:top w:val="single" w:sz="12" w:space="0" w:color="auto"/>
              <w:left w:val="single" w:sz="12" w:space="0" w:color="auto"/>
              <w:bottom w:val="single" w:sz="12" w:space="0" w:color="auto"/>
              <w:right w:val="single" w:sz="12" w:space="0" w:color="auto"/>
            </w:tcBorders>
          </w:tcPr>
          <w:p w:rsidR="00863ACB" w:rsidRPr="002F260D" w:rsidRDefault="00F24FB8"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0"/>
                <w:szCs w:val="20"/>
              </w:rPr>
            </w:pPr>
            <w:r w:rsidRPr="002F260D">
              <w:rPr>
                <w:rFonts w:ascii="Arial" w:hAnsi="Arial" w:cs="Arial"/>
                <w:color w:val="222222"/>
                <w:sz w:val="20"/>
                <w:szCs w:val="20"/>
                <w:shd w:val="clear" w:color="auto" w:fill="FFFFFF"/>
              </w:rPr>
              <w:t>Normalmente se transmite como un </w:t>
            </w:r>
            <w:r w:rsidRPr="002F260D">
              <w:rPr>
                <w:rFonts w:ascii="Arial" w:hAnsi="Arial" w:cs="Arial"/>
                <w:sz w:val="20"/>
                <w:szCs w:val="20"/>
                <w:shd w:val="clear" w:color="auto" w:fill="FFFFFF"/>
              </w:rPr>
              <w:t>troyano</w:t>
            </w:r>
            <w:r w:rsidRPr="002F260D">
              <w:rPr>
                <w:rFonts w:ascii="Arial" w:hAnsi="Arial" w:cs="Arial"/>
                <w:color w:val="222222"/>
                <w:sz w:val="20"/>
                <w:szCs w:val="20"/>
                <w:shd w:val="clear" w:color="auto" w:fill="FFFFFF"/>
              </w:rPr>
              <w:t> o como un </w:t>
            </w:r>
            <w:r w:rsidRPr="002F260D">
              <w:rPr>
                <w:rFonts w:ascii="Arial" w:hAnsi="Arial" w:cs="Arial"/>
                <w:sz w:val="20"/>
                <w:szCs w:val="20"/>
                <w:shd w:val="clear" w:color="auto" w:fill="FFFFFF"/>
              </w:rPr>
              <w:t>gusano</w:t>
            </w:r>
            <w:r w:rsidRPr="002F260D">
              <w:rPr>
                <w:rFonts w:ascii="Arial" w:hAnsi="Arial" w:cs="Arial"/>
                <w:color w:val="222222"/>
                <w:sz w:val="20"/>
                <w:szCs w:val="20"/>
                <w:shd w:val="clear" w:color="auto" w:fill="FFFFFF"/>
              </w:rPr>
              <w:t>, infectando el sistema operativo.</w:t>
            </w:r>
          </w:p>
        </w:tc>
        <w:tc>
          <w:tcPr>
            <w:tcW w:w="1370" w:type="pct"/>
            <w:tcBorders>
              <w:top w:val="single" w:sz="12" w:space="0" w:color="auto"/>
              <w:left w:val="single" w:sz="12" w:space="0" w:color="auto"/>
              <w:bottom w:val="single" w:sz="12" w:space="0" w:color="auto"/>
              <w:right w:val="single" w:sz="12" w:space="0" w:color="auto"/>
            </w:tcBorders>
          </w:tcPr>
          <w:p w:rsidR="00863ACB" w:rsidRPr="002F260D" w:rsidRDefault="00F24FB8"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0"/>
                <w:szCs w:val="20"/>
              </w:rPr>
            </w:pPr>
            <w:r w:rsidRPr="002F260D">
              <w:rPr>
                <w:rFonts w:ascii="Arial" w:eastAsiaTheme="minorEastAsia" w:hAnsi="Arial" w:cs="Arial"/>
                <w:color w:val="000000"/>
                <w:sz w:val="20"/>
                <w:szCs w:val="20"/>
              </w:rPr>
              <w:t>Pago de r</w:t>
            </w:r>
            <w:r w:rsidR="00704BBE" w:rsidRPr="002F260D">
              <w:rPr>
                <w:rFonts w:ascii="Arial" w:eastAsiaTheme="minorEastAsia" w:hAnsi="Arial" w:cs="Arial"/>
                <w:color w:val="000000"/>
                <w:sz w:val="20"/>
                <w:szCs w:val="20"/>
              </w:rPr>
              <w:t>escate para desbloquear el ordenador o liberar los datos.</w:t>
            </w:r>
          </w:p>
        </w:tc>
      </w:tr>
    </w:tbl>
    <w:p w:rsidR="00D171DA" w:rsidRDefault="00D171DA" w:rsidP="009F12B0">
      <w:pPr>
        <w:pStyle w:val="Descripcin"/>
        <w:jc w:val="center"/>
        <w:rPr>
          <w:rFonts w:ascii="Arial" w:hAnsi="Arial" w:cs="Arial"/>
          <w:sz w:val="22"/>
          <w:szCs w:val="22"/>
        </w:rPr>
      </w:pPr>
    </w:p>
    <w:p w:rsidR="00FF7DA8" w:rsidRPr="00F52382" w:rsidRDefault="00FF7DA8" w:rsidP="009F12B0">
      <w:pPr>
        <w:pStyle w:val="Descripcin"/>
        <w:jc w:val="center"/>
        <w:rPr>
          <w:rFonts w:ascii="Arial" w:hAnsi="Arial" w:cs="Arial"/>
          <w:sz w:val="22"/>
          <w:szCs w:val="22"/>
        </w:rPr>
      </w:pPr>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32</w:t>
      </w:r>
      <w:r w:rsidRPr="00F52382">
        <w:rPr>
          <w:rFonts w:ascii="Arial" w:hAnsi="Arial" w:cs="Arial"/>
          <w:sz w:val="22"/>
          <w:szCs w:val="22"/>
        </w:rPr>
        <w:fldChar w:fldCharType="end"/>
      </w:r>
      <w:r w:rsidRPr="00F52382">
        <w:rPr>
          <w:rFonts w:ascii="Arial" w:hAnsi="Arial" w:cs="Arial"/>
          <w:sz w:val="22"/>
          <w:szCs w:val="22"/>
        </w:rPr>
        <w:t xml:space="preserve"> Características del Malware más frecuente</w:t>
      </w:r>
    </w:p>
    <w:p w:rsidR="00FD7860" w:rsidRPr="00F52382" w:rsidRDefault="00FD7860" w:rsidP="009F12B0">
      <w:pPr>
        <w:pStyle w:val="Textoindependiente"/>
        <w:keepLines/>
        <w:widowControl/>
        <w:suppressAutoHyphens/>
        <w:spacing w:before="1"/>
        <w:ind w:right="103" w:firstLine="709"/>
        <w:jc w:val="both"/>
        <w:rPr>
          <w:lang w:val="es-ES"/>
        </w:rPr>
      </w:pPr>
      <w:r w:rsidRPr="00F52382">
        <w:rPr>
          <w:lang w:val="es-ES"/>
        </w:rPr>
        <w:lastRenderedPageBreak/>
        <w:t>El software de seguridad informática o software antimalware dispone de tantas variedades como tip</w:t>
      </w:r>
      <w:r w:rsidR="00CD0606" w:rsidRPr="00F52382">
        <w:rPr>
          <w:lang w:val="es-ES"/>
        </w:rPr>
        <w:t>os de malware existen. La mayorí</w:t>
      </w:r>
      <w:r w:rsidRPr="00F52382">
        <w:rPr>
          <w:lang w:val="es-ES"/>
        </w:rPr>
        <w:t xml:space="preserve">a de estos programas ofrecen una versión gratuita con protección básica y versiones de pago </w:t>
      </w:r>
      <w:r w:rsidR="005953FD" w:rsidRPr="00F52382">
        <w:rPr>
          <w:lang w:val="es-ES"/>
        </w:rPr>
        <w:t>para una protección más completa</w:t>
      </w:r>
      <w:r w:rsidRPr="00F52382">
        <w:rPr>
          <w:lang w:val="es-ES"/>
        </w:rPr>
        <w:t>. Los programas antimalware se clasifican en:</w:t>
      </w:r>
    </w:p>
    <w:p w:rsidR="00FD7860" w:rsidRPr="00F52382" w:rsidRDefault="00FD7860" w:rsidP="009F12B0">
      <w:pPr>
        <w:pStyle w:val="Textoindependiente"/>
        <w:keepLines/>
        <w:widowControl/>
        <w:suppressAutoHyphens/>
        <w:spacing w:before="5"/>
        <w:ind w:firstLine="709"/>
        <w:jc w:val="both"/>
        <w:rPr>
          <w:lang w:val="es-ES"/>
        </w:rPr>
      </w:pPr>
    </w:p>
    <w:p w:rsidR="00D171DA" w:rsidRPr="001772BD" w:rsidRDefault="00FD7860" w:rsidP="001772BD">
      <w:pPr>
        <w:pStyle w:val="Prrafodelista"/>
        <w:keepLines/>
        <w:widowControl/>
        <w:numPr>
          <w:ilvl w:val="0"/>
          <w:numId w:val="9"/>
        </w:numPr>
        <w:tabs>
          <w:tab w:val="left" w:pos="475"/>
        </w:tabs>
        <w:suppressAutoHyphens/>
        <w:spacing w:before="1" w:after="120"/>
        <w:ind w:left="470" w:hanging="357"/>
        <w:rPr>
          <w:sz w:val="24"/>
          <w:lang w:val="es-ES"/>
        </w:rPr>
      </w:pPr>
      <w:r w:rsidRPr="001772BD">
        <w:rPr>
          <w:b/>
          <w:sz w:val="24"/>
          <w:lang w:val="es-ES"/>
        </w:rPr>
        <w:t>Antivirus:</w:t>
      </w:r>
      <w:r w:rsidRPr="001772BD">
        <w:rPr>
          <w:sz w:val="24"/>
          <w:lang w:val="es-ES"/>
        </w:rPr>
        <w:t xml:space="preserve"> </w:t>
      </w:r>
      <w:r w:rsidR="001772BD" w:rsidRPr="001772BD">
        <w:rPr>
          <w:sz w:val="24"/>
          <w:lang w:val="es-ES"/>
        </w:rPr>
        <w:t>es un programa cuyo objetivo es detectar software malicioso, impedir su ejecución y eliminarlo.</w:t>
      </w:r>
    </w:p>
    <w:p w:rsidR="001772BD" w:rsidRPr="001772BD" w:rsidRDefault="001772BD" w:rsidP="001772BD">
      <w:pPr>
        <w:pStyle w:val="Prrafodelista"/>
        <w:keepLines/>
        <w:widowControl/>
        <w:tabs>
          <w:tab w:val="left" w:pos="475"/>
        </w:tabs>
        <w:suppressAutoHyphens/>
        <w:spacing w:before="1" w:after="120"/>
        <w:ind w:left="470" w:firstLine="0"/>
        <w:rPr>
          <w:sz w:val="24"/>
          <w:lang w:val="es-ES"/>
        </w:rPr>
      </w:pPr>
    </w:p>
    <w:p w:rsidR="00FD7860" w:rsidRDefault="00FD7860" w:rsidP="009F12B0">
      <w:pPr>
        <w:pStyle w:val="Prrafodelista"/>
        <w:keepLines/>
        <w:widowControl/>
        <w:numPr>
          <w:ilvl w:val="0"/>
          <w:numId w:val="9"/>
        </w:numPr>
        <w:tabs>
          <w:tab w:val="left" w:pos="475"/>
        </w:tabs>
        <w:suppressAutoHyphens/>
        <w:spacing w:before="1" w:after="120"/>
        <w:ind w:left="470" w:hanging="357"/>
        <w:rPr>
          <w:sz w:val="24"/>
          <w:lang w:val="es-ES"/>
        </w:rPr>
      </w:pPr>
      <w:r w:rsidRPr="00F52382">
        <w:rPr>
          <w:b/>
          <w:sz w:val="24"/>
          <w:lang w:val="es-ES"/>
        </w:rPr>
        <w:t>Firewall</w:t>
      </w:r>
      <w:r w:rsidRPr="00F52382">
        <w:rPr>
          <w:sz w:val="24"/>
          <w:lang w:val="es-ES"/>
        </w:rPr>
        <w:t xml:space="preserve"> (cortafuegos): es un programa cuya utilidad consiste en </w:t>
      </w:r>
      <w:r w:rsidR="005953FD" w:rsidRPr="00F52382">
        <w:rPr>
          <w:sz w:val="24"/>
          <w:lang w:val="es-ES"/>
        </w:rPr>
        <w:t>bloquear</w:t>
      </w:r>
      <w:r w:rsidRPr="00F52382">
        <w:rPr>
          <w:sz w:val="24"/>
          <w:lang w:val="es-ES"/>
        </w:rPr>
        <w:t xml:space="preserve"> la comunicación entre las aplicaciones de nuestro eq</w:t>
      </w:r>
      <w:r w:rsidR="005953FD" w:rsidRPr="00F52382">
        <w:rPr>
          <w:sz w:val="24"/>
          <w:lang w:val="es-ES"/>
        </w:rPr>
        <w:t>uipo y la red</w:t>
      </w:r>
      <w:r w:rsidRPr="00F52382">
        <w:rPr>
          <w:sz w:val="24"/>
          <w:lang w:val="es-ES"/>
        </w:rPr>
        <w:t>.</w:t>
      </w:r>
    </w:p>
    <w:p w:rsidR="00D171DA" w:rsidRPr="00F52382" w:rsidRDefault="00D171DA" w:rsidP="00D171DA">
      <w:pPr>
        <w:pStyle w:val="Prrafodelista"/>
        <w:keepLines/>
        <w:widowControl/>
        <w:tabs>
          <w:tab w:val="left" w:pos="475"/>
        </w:tabs>
        <w:suppressAutoHyphens/>
        <w:spacing w:before="1" w:after="120"/>
        <w:ind w:left="470" w:firstLine="0"/>
        <w:rPr>
          <w:sz w:val="24"/>
          <w:lang w:val="es-ES"/>
        </w:rPr>
      </w:pPr>
    </w:p>
    <w:p w:rsidR="00FD7860" w:rsidRDefault="00FD7860" w:rsidP="009F12B0">
      <w:pPr>
        <w:pStyle w:val="Prrafodelista"/>
        <w:keepLines/>
        <w:widowControl/>
        <w:numPr>
          <w:ilvl w:val="0"/>
          <w:numId w:val="9"/>
        </w:numPr>
        <w:tabs>
          <w:tab w:val="left" w:pos="475"/>
        </w:tabs>
        <w:suppressAutoHyphens/>
        <w:spacing w:before="1" w:after="120"/>
        <w:ind w:left="470" w:hanging="357"/>
        <w:rPr>
          <w:sz w:val="24"/>
          <w:lang w:val="es-ES"/>
        </w:rPr>
      </w:pPr>
      <w:r w:rsidRPr="00F52382">
        <w:rPr>
          <w:b/>
          <w:sz w:val="24"/>
          <w:lang w:val="es-ES"/>
        </w:rPr>
        <w:t>Antispam:</w:t>
      </w:r>
      <w:r w:rsidRPr="00F52382">
        <w:rPr>
          <w:sz w:val="24"/>
          <w:lang w:val="es-ES"/>
        </w:rPr>
        <w:t xml:space="preserve"> es un programa basado en filtros capaces de detectar correo basura</w:t>
      </w:r>
      <w:r w:rsidR="005953FD" w:rsidRPr="00F52382">
        <w:rPr>
          <w:sz w:val="24"/>
          <w:lang w:val="es-ES"/>
        </w:rPr>
        <w:t xml:space="preserve"> y eliminarlos o enviarlos a una carpeta especial</w:t>
      </w:r>
      <w:r w:rsidRPr="00F52382">
        <w:rPr>
          <w:sz w:val="24"/>
          <w:lang w:val="es-ES"/>
        </w:rPr>
        <w:t>.</w:t>
      </w:r>
    </w:p>
    <w:p w:rsidR="00D171DA" w:rsidRPr="00F52382" w:rsidRDefault="00D171DA" w:rsidP="00D171DA">
      <w:pPr>
        <w:pStyle w:val="Prrafodelista"/>
        <w:keepLines/>
        <w:widowControl/>
        <w:tabs>
          <w:tab w:val="left" w:pos="475"/>
        </w:tabs>
        <w:suppressAutoHyphens/>
        <w:spacing w:before="1" w:after="120"/>
        <w:ind w:left="470" w:firstLine="0"/>
        <w:rPr>
          <w:sz w:val="24"/>
          <w:lang w:val="es-ES"/>
        </w:rPr>
      </w:pPr>
    </w:p>
    <w:p w:rsidR="00FD7860" w:rsidRDefault="00CD0606" w:rsidP="009F12B0">
      <w:pPr>
        <w:pStyle w:val="Prrafodelista"/>
        <w:keepLines/>
        <w:widowControl/>
        <w:numPr>
          <w:ilvl w:val="0"/>
          <w:numId w:val="9"/>
        </w:numPr>
        <w:tabs>
          <w:tab w:val="left" w:pos="475"/>
        </w:tabs>
        <w:suppressAutoHyphens/>
        <w:spacing w:before="1" w:after="120"/>
        <w:ind w:left="470" w:hanging="357"/>
        <w:rPr>
          <w:sz w:val="24"/>
          <w:lang w:val="es-ES"/>
        </w:rPr>
      </w:pPr>
      <w:r w:rsidRPr="00F52382">
        <w:rPr>
          <w:b/>
          <w:sz w:val="24"/>
          <w:lang w:val="es-ES"/>
        </w:rPr>
        <w:t>Antiespí</w:t>
      </w:r>
      <w:r w:rsidR="00FD7860" w:rsidRPr="00F52382">
        <w:rPr>
          <w:b/>
          <w:sz w:val="24"/>
          <w:lang w:val="es-ES"/>
        </w:rPr>
        <w:t>a:</w:t>
      </w:r>
      <w:r w:rsidR="001E2A53">
        <w:rPr>
          <w:sz w:val="24"/>
          <w:lang w:val="es-ES"/>
        </w:rPr>
        <w:t xml:space="preserve"> e</w:t>
      </w:r>
      <w:r w:rsidR="00FD7860" w:rsidRPr="00F52382">
        <w:rPr>
          <w:sz w:val="24"/>
          <w:lang w:val="es-ES"/>
        </w:rPr>
        <w:t xml:space="preserve">s un programa similar a los antivirus. Compara los archivos de nuestro ordenador con una base de datos de virus </w:t>
      </w:r>
      <w:r w:rsidRPr="00F52382">
        <w:rPr>
          <w:sz w:val="24"/>
          <w:lang w:val="es-ES"/>
        </w:rPr>
        <w:t>espí</w:t>
      </w:r>
      <w:r w:rsidR="006266B9" w:rsidRPr="00F52382">
        <w:rPr>
          <w:sz w:val="24"/>
          <w:lang w:val="es-ES"/>
        </w:rPr>
        <w:t>a para detectaros y posteriormente eliminarlos.</w:t>
      </w:r>
    </w:p>
    <w:p w:rsidR="00D171DA" w:rsidRPr="00F52382" w:rsidRDefault="00D171DA" w:rsidP="00D171DA">
      <w:pPr>
        <w:pStyle w:val="Prrafodelista"/>
        <w:keepLines/>
        <w:widowControl/>
        <w:tabs>
          <w:tab w:val="left" w:pos="475"/>
        </w:tabs>
        <w:suppressAutoHyphens/>
        <w:spacing w:before="1" w:after="120"/>
        <w:ind w:left="470" w:firstLine="0"/>
        <w:rPr>
          <w:sz w:val="24"/>
          <w:lang w:val="es-ES"/>
        </w:rPr>
      </w:pPr>
    </w:p>
    <w:p w:rsidR="0025626A" w:rsidRPr="00F52382" w:rsidRDefault="0025626A" w:rsidP="009F12B0">
      <w:pPr>
        <w:pStyle w:val="Textoindependiente"/>
        <w:keepLines/>
        <w:widowControl/>
        <w:suppressAutoHyphens/>
        <w:spacing w:before="5"/>
        <w:ind w:firstLine="709"/>
        <w:jc w:val="both"/>
        <w:rPr>
          <w:lang w:val="es-ES"/>
        </w:rPr>
      </w:pPr>
      <w:r w:rsidRPr="00F52382">
        <w:rPr>
          <w:lang w:val="es-ES"/>
        </w:rPr>
        <w:t xml:space="preserve">Se deben adoptar las siguientes </w:t>
      </w:r>
      <w:r w:rsidRPr="00F52382">
        <w:rPr>
          <w:b/>
          <w:lang w:val="es-ES"/>
        </w:rPr>
        <w:t>medidas de protección</w:t>
      </w:r>
      <w:r w:rsidRPr="00F52382">
        <w:rPr>
          <w:lang w:val="es-ES"/>
        </w:rPr>
        <w:t>:</w:t>
      </w:r>
    </w:p>
    <w:p w:rsidR="0025626A" w:rsidRPr="00F52382" w:rsidRDefault="0025626A" w:rsidP="009F12B0">
      <w:pPr>
        <w:pStyle w:val="Textoindependiente"/>
        <w:keepLines/>
        <w:widowControl/>
        <w:suppressAutoHyphens/>
        <w:spacing w:before="5"/>
        <w:ind w:firstLine="709"/>
        <w:jc w:val="both"/>
        <w:rPr>
          <w:lang w:val="es-ES"/>
        </w:rPr>
      </w:pPr>
    </w:p>
    <w:p w:rsidR="0025626A" w:rsidRPr="00F52382" w:rsidRDefault="0025626A" w:rsidP="009F12B0">
      <w:pPr>
        <w:pStyle w:val="Textoindependiente"/>
        <w:keepLines/>
        <w:widowControl/>
        <w:numPr>
          <w:ilvl w:val="0"/>
          <w:numId w:val="12"/>
        </w:numPr>
        <w:suppressAutoHyphens/>
        <w:spacing w:before="5" w:after="120"/>
        <w:ind w:hanging="357"/>
        <w:jc w:val="both"/>
        <w:rPr>
          <w:lang w:val="es-ES"/>
        </w:rPr>
      </w:pPr>
      <w:r w:rsidRPr="00F52382">
        <w:rPr>
          <w:lang w:val="es-ES"/>
        </w:rPr>
        <w:t>Instalar y mantener actualizado el software antimalware. Este software debe analizar también los m</w:t>
      </w:r>
      <w:r w:rsidR="005953FD" w:rsidRPr="00F52382">
        <w:rPr>
          <w:lang w:val="es-ES"/>
        </w:rPr>
        <w:t>edios portables como pen drives o DVDs.</w:t>
      </w:r>
    </w:p>
    <w:p w:rsidR="0025626A" w:rsidRPr="00F52382" w:rsidRDefault="0025626A" w:rsidP="009F12B0">
      <w:pPr>
        <w:pStyle w:val="Textoindependiente"/>
        <w:keepLines/>
        <w:widowControl/>
        <w:numPr>
          <w:ilvl w:val="0"/>
          <w:numId w:val="12"/>
        </w:numPr>
        <w:suppressAutoHyphens/>
        <w:spacing w:before="5" w:after="120"/>
        <w:ind w:hanging="357"/>
        <w:jc w:val="both"/>
        <w:rPr>
          <w:lang w:val="es-ES"/>
        </w:rPr>
      </w:pPr>
      <w:r w:rsidRPr="00F52382">
        <w:rPr>
          <w:lang w:val="es-ES"/>
        </w:rPr>
        <w:t>Tener actualizado el sistema operativo, al menos las actualizaciones críticas.</w:t>
      </w:r>
    </w:p>
    <w:p w:rsidR="0025626A" w:rsidRPr="00F52382" w:rsidRDefault="0025626A" w:rsidP="009F12B0">
      <w:pPr>
        <w:pStyle w:val="Textoindependiente"/>
        <w:keepLines/>
        <w:widowControl/>
        <w:numPr>
          <w:ilvl w:val="0"/>
          <w:numId w:val="12"/>
        </w:numPr>
        <w:suppressAutoHyphens/>
        <w:spacing w:before="5" w:after="120"/>
        <w:ind w:hanging="357"/>
        <w:jc w:val="both"/>
        <w:rPr>
          <w:lang w:val="es-ES"/>
        </w:rPr>
      </w:pPr>
      <w:r w:rsidRPr="00F52382">
        <w:rPr>
          <w:lang w:val="es-ES"/>
        </w:rPr>
        <w:t>Evita</w:t>
      </w:r>
      <w:r w:rsidR="005953FD" w:rsidRPr="00F52382">
        <w:rPr>
          <w:lang w:val="es-ES"/>
        </w:rPr>
        <w:t>r</w:t>
      </w:r>
      <w:r w:rsidRPr="00F52382">
        <w:rPr>
          <w:lang w:val="es-ES"/>
        </w:rPr>
        <w:t xml:space="preserve"> utilizar programas ilegales.</w:t>
      </w:r>
    </w:p>
    <w:p w:rsidR="008C1A67" w:rsidRPr="00F52382" w:rsidRDefault="0025626A" w:rsidP="009F12B0">
      <w:pPr>
        <w:pStyle w:val="Textoindependiente"/>
        <w:keepLines/>
        <w:widowControl/>
        <w:numPr>
          <w:ilvl w:val="0"/>
          <w:numId w:val="12"/>
        </w:numPr>
        <w:suppressAutoHyphens/>
        <w:spacing w:before="5" w:after="120"/>
        <w:ind w:hanging="357"/>
        <w:jc w:val="both"/>
        <w:rPr>
          <w:lang w:val="es-ES"/>
        </w:rPr>
      </w:pPr>
      <w:r w:rsidRPr="00F52382">
        <w:rPr>
          <w:lang w:val="es-ES"/>
        </w:rPr>
        <w:t>Evita</w:t>
      </w:r>
      <w:r w:rsidR="005953FD" w:rsidRPr="00F52382">
        <w:rPr>
          <w:lang w:val="es-ES"/>
        </w:rPr>
        <w:t>r</w:t>
      </w:r>
      <w:r w:rsidR="003C79BB" w:rsidRPr="00F52382">
        <w:rPr>
          <w:lang w:val="es-ES"/>
        </w:rPr>
        <w:t xml:space="preserve"> descargas desde programas P2P o</w:t>
      </w:r>
      <w:r w:rsidR="008C1A67" w:rsidRPr="00F52382">
        <w:rPr>
          <w:lang w:val="es-ES"/>
        </w:rPr>
        <w:t xml:space="preserve"> </w:t>
      </w:r>
      <w:r w:rsidR="0094479D" w:rsidRPr="00F52382">
        <w:rPr>
          <w:lang w:val="es-ES"/>
        </w:rPr>
        <w:t>de</w:t>
      </w:r>
      <w:r w:rsidR="005953FD" w:rsidRPr="00F52382">
        <w:rPr>
          <w:lang w:val="es-ES"/>
        </w:rPr>
        <w:t>sde</w:t>
      </w:r>
      <w:r w:rsidR="0094479D" w:rsidRPr="00F52382">
        <w:rPr>
          <w:lang w:val="es-ES"/>
        </w:rPr>
        <w:t xml:space="preserve"> webs </w:t>
      </w:r>
      <w:r w:rsidR="008C1A67" w:rsidRPr="00F52382">
        <w:rPr>
          <w:lang w:val="es-ES"/>
        </w:rPr>
        <w:t>que no son de confianza.</w:t>
      </w:r>
    </w:p>
    <w:p w:rsidR="00382EE8" w:rsidRPr="00F52382" w:rsidRDefault="0025626A" w:rsidP="009F12B0">
      <w:pPr>
        <w:pStyle w:val="Textoindependiente"/>
        <w:keepLines/>
        <w:widowControl/>
        <w:numPr>
          <w:ilvl w:val="0"/>
          <w:numId w:val="12"/>
        </w:numPr>
        <w:suppressAutoHyphens/>
        <w:spacing w:before="5" w:after="120"/>
        <w:ind w:hanging="357"/>
        <w:jc w:val="both"/>
        <w:rPr>
          <w:lang w:val="es-ES"/>
        </w:rPr>
      </w:pPr>
      <w:r w:rsidRPr="00F52382">
        <w:rPr>
          <w:lang w:val="es-ES"/>
        </w:rPr>
        <w:t>No abrir correos ni</w:t>
      </w:r>
      <w:r w:rsidR="008C1A67" w:rsidRPr="00F52382">
        <w:rPr>
          <w:lang w:val="es-ES"/>
        </w:rPr>
        <w:t xml:space="preserve"> ficheros adjuntos de procedencia desconocida</w:t>
      </w:r>
      <w:r w:rsidR="0094479D" w:rsidRPr="00F52382">
        <w:rPr>
          <w:lang w:val="es-ES"/>
        </w:rPr>
        <w:t xml:space="preserve"> o sospechosa.</w:t>
      </w:r>
    </w:p>
    <w:p w:rsidR="00DD2715" w:rsidRPr="00F52382" w:rsidRDefault="005953FD" w:rsidP="009F12B0">
      <w:pPr>
        <w:pStyle w:val="Textoindependiente"/>
        <w:keepLines/>
        <w:widowControl/>
        <w:numPr>
          <w:ilvl w:val="0"/>
          <w:numId w:val="12"/>
        </w:numPr>
        <w:suppressAutoHyphens/>
        <w:spacing w:before="5" w:after="120"/>
        <w:ind w:hanging="357"/>
        <w:jc w:val="both"/>
        <w:rPr>
          <w:lang w:val="es-ES"/>
        </w:rPr>
      </w:pPr>
      <w:r w:rsidRPr="00F52382">
        <w:rPr>
          <w:lang w:val="es-ES"/>
        </w:rPr>
        <w:t>No suministrar</w:t>
      </w:r>
      <w:r w:rsidR="00DD2715" w:rsidRPr="00F52382">
        <w:rPr>
          <w:lang w:val="es-ES"/>
        </w:rPr>
        <w:t xml:space="preserve"> datos importantes (números de cuenta, DNI, direcciones…)</w:t>
      </w:r>
      <w:r w:rsidR="00122B20" w:rsidRPr="00F52382">
        <w:rPr>
          <w:lang w:val="es-ES"/>
        </w:rPr>
        <w:t xml:space="preserve">, ni por correo </w:t>
      </w:r>
      <w:r w:rsidRPr="00F52382">
        <w:rPr>
          <w:lang w:val="es-ES"/>
        </w:rPr>
        <w:t xml:space="preserve">electrónico </w:t>
      </w:r>
      <w:r w:rsidR="00122B20" w:rsidRPr="00F52382">
        <w:rPr>
          <w:lang w:val="es-ES"/>
        </w:rPr>
        <w:t>ni por teléfono, salvo que hayas solicitado previamente la contratación de un producto o servicio y tengas la seguridad de estar en contacto con la persona o dirección de correo que gestiona dicho servicio.</w:t>
      </w:r>
    </w:p>
    <w:p w:rsidR="00122B20" w:rsidRPr="00F52382" w:rsidRDefault="00122B20" w:rsidP="009F12B0">
      <w:pPr>
        <w:pStyle w:val="Textoindependiente"/>
        <w:keepLines/>
        <w:widowControl/>
        <w:numPr>
          <w:ilvl w:val="0"/>
          <w:numId w:val="12"/>
        </w:numPr>
        <w:suppressAutoHyphens/>
        <w:spacing w:before="5" w:after="120"/>
        <w:ind w:hanging="357"/>
        <w:jc w:val="both"/>
        <w:rPr>
          <w:lang w:val="es-ES"/>
        </w:rPr>
      </w:pPr>
      <w:r w:rsidRPr="00F52382">
        <w:rPr>
          <w:lang w:val="es-ES"/>
        </w:rPr>
        <w:t>Accede</w:t>
      </w:r>
      <w:r w:rsidR="005953FD" w:rsidRPr="00F52382">
        <w:rPr>
          <w:lang w:val="es-ES"/>
        </w:rPr>
        <w:t>r</w:t>
      </w:r>
      <w:r w:rsidRPr="00F52382">
        <w:rPr>
          <w:lang w:val="es-ES"/>
        </w:rPr>
        <w:t xml:space="preserve"> a web</w:t>
      </w:r>
      <w:r w:rsidR="005953FD" w:rsidRPr="00F52382">
        <w:rPr>
          <w:lang w:val="es-ES"/>
        </w:rPr>
        <w:t>s</w:t>
      </w:r>
      <w:r w:rsidRPr="00F52382">
        <w:rPr>
          <w:lang w:val="es-ES"/>
        </w:rPr>
        <w:t xml:space="preserve"> de compras de confianza y </w:t>
      </w:r>
      <w:r w:rsidR="003C79BB" w:rsidRPr="00F52382">
        <w:rPr>
          <w:lang w:val="es-ES"/>
        </w:rPr>
        <w:t xml:space="preserve">asegurarte que utiliza </w:t>
      </w:r>
      <w:r w:rsidRPr="00F52382">
        <w:rPr>
          <w:lang w:val="es-ES"/>
        </w:rPr>
        <w:t xml:space="preserve">protocolo </w:t>
      </w:r>
      <w:r w:rsidRPr="00F52382">
        <w:rPr>
          <w:b/>
          <w:lang w:val="es-ES"/>
        </w:rPr>
        <w:t>https</w:t>
      </w:r>
      <w:r w:rsidRPr="00F52382">
        <w:rPr>
          <w:lang w:val="es-ES"/>
        </w:rPr>
        <w:t>.</w:t>
      </w:r>
    </w:p>
    <w:p w:rsidR="00B27D6D" w:rsidRPr="00F52382" w:rsidRDefault="00B27D6D" w:rsidP="009F12B0">
      <w:pPr>
        <w:pStyle w:val="Textoindependiente"/>
        <w:keepLines/>
        <w:widowControl/>
        <w:numPr>
          <w:ilvl w:val="0"/>
          <w:numId w:val="12"/>
        </w:numPr>
        <w:suppressAutoHyphens/>
        <w:spacing w:before="5" w:after="120"/>
        <w:ind w:hanging="357"/>
        <w:jc w:val="both"/>
        <w:rPr>
          <w:lang w:val="es-ES"/>
        </w:rPr>
      </w:pPr>
      <w:r w:rsidRPr="00F52382">
        <w:rPr>
          <w:lang w:val="es-ES"/>
        </w:rPr>
        <w:t>Configurar en el navegador el bloqueo de ventanas emergentes.</w:t>
      </w:r>
      <w:r w:rsidR="00074BF6" w:rsidRPr="00F52382">
        <w:rPr>
          <w:lang w:val="es-ES"/>
        </w:rPr>
        <w:t xml:space="preserve"> Hay aplicaciones legítimas que utilizan ventanas emergentes por lo que en este caso o habilitamos las ventanas emergentes de forma permanente o debemos estar atentos a la barra  de direcciones del navegador donde nos aparecerá un mensaje de </w:t>
      </w:r>
      <w:r w:rsidR="005953FD" w:rsidRPr="00F52382">
        <w:rPr>
          <w:lang w:val="es-ES"/>
        </w:rPr>
        <w:t>“</w:t>
      </w:r>
      <w:r w:rsidR="00074BF6" w:rsidRPr="00F52382">
        <w:rPr>
          <w:i/>
          <w:lang w:val="es-ES"/>
        </w:rPr>
        <w:t>ventana emergente bloqueada</w:t>
      </w:r>
      <w:r w:rsidR="005953FD" w:rsidRPr="00F52382">
        <w:rPr>
          <w:lang w:val="es-ES"/>
        </w:rPr>
        <w:t>”, para desbloquearlas</w:t>
      </w:r>
      <w:r w:rsidR="00074BF6" w:rsidRPr="00F52382">
        <w:rPr>
          <w:lang w:val="es-ES"/>
        </w:rPr>
        <w:t>.</w:t>
      </w:r>
    </w:p>
    <w:p w:rsidR="00B27D6D" w:rsidRPr="00F52382" w:rsidRDefault="00B27D6D" w:rsidP="009F12B0">
      <w:pPr>
        <w:pStyle w:val="Textoindependiente"/>
        <w:keepLines/>
        <w:widowControl/>
        <w:numPr>
          <w:ilvl w:val="0"/>
          <w:numId w:val="12"/>
        </w:numPr>
        <w:suppressAutoHyphens/>
        <w:spacing w:before="5" w:after="120"/>
        <w:ind w:hanging="357"/>
        <w:jc w:val="both"/>
        <w:rPr>
          <w:lang w:val="es-ES"/>
        </w:rPr>
      </w:pPr>
      <w:r w:rsidRPr="00F52382">
        <w:rPr>
          <w:lang w:val="es-ES"/>
        </w:rPr>
        <w:t xml:space="preserve">Algunos navegadores, como Internet Explorer 11, permiten la configuración de </w:t>
      </w:r>
      <w:r w:rsidR="005953FD" w:rsidRPr="00F52382">
        <w:rPr>
          <w:lang w:val="es-ES"/>
        </w:rPr>
        <w:t>“</w:t>
      </w:r>
      <w:r w:rsidRPr="00F52382">
        <w:rPr>
          <w:i/>
          <w:lang w:val="es-ES"/>
        </w:rPr>
        <w:t>Filtro SmartScreen</w:t>
      </w:r>
      <w:r w:rsidR="005953FD" w:rsidRPr="00F52382">
        <w:rPr>
          <w:i/>
          <w:lang w:val="es-ES"/>
        </w:rPr>
        <w:t>”</w:t>
      </w:r>
      <w:r w:rsidRPr="00F52382">
        <w:rPr>
          <w:lang w:val="es-ES"/>
        </w:rPr>
        <w:t xml:space="preserve"> que impide el acceso a páginas WEB con elementos peligrosos o </w:t>
      </w:r>
      <w:r w:rsidR="005953FD" w:rsidRPr="00F52382">
        <w:rPr>
          <w:lang w:val="es-ES"/>
        </w:rPr>
        <w:t>envía notificaciones de “S</w:t>
      </w:r>
      <w:r w:rsidRPr="00F52382">
        <w:rPr>
          <w:i/>
          <w:lang w:val="es-ES"/>
        </w:rPr>
        <w:t>itio WEB NO seguro</w:t>
      </w:r>
      <w:r w:rsidR="005953FD" w:rsidRPr="00F52382">
        <w:rPr>
          <w:i/>
          <w:lang w:val="es-ES"/>
        </w:rPr>
        <w:t>”</w:t>
      </w:r>
      <w:r w:rsidRPr="00F52382">
        <w:rPr>
          <w:i/>
          <w:lang w:val="es-ES"/>
        </w:rPr>
        <w:t>.</w:t>
      </w:r>
    </w:p>
    <w:p w:rsidR="00150539" w:rsidRDefault="00150539" w:rsidP="009F12B0">
      <w:pPr>
        <w:pStyle w:val="Textoindependiente"/>
        <w:keepLines/>
        <w:widowControl/>
        <w:numPr>
          <w:ilvl w:val="0"/>
          <w:numId w:val="12"/>
        </w:numPr>
        <w:suppressAutoHyphens/>
        <w:spacing w:before="5" w:after="120"/>
        <w:jc w:val="both"/>
        <w:rPr>
          <w:lang w:val="es-ES"/>
        </w:rPr>
      </w:pPr>
      <w:r w:rsidRPr="00F52382">
        <w:rPr>
          <w:b/>
          <w:lang w:val="es-ES"/>
        </w:rPr>
        <w:lastRenderedPageBreak/>
        <w:t xml:space="preserve">InPrivate: </w:t>
      </w:r>
      <w:r w:rsidR="001E2A53">
        <w:rPr>
          <w:lang w:val="es-ES"/>
        </w:rPr>
        <w:t>a</w:t>
      </w:r>
      <w:r w:rsidRPr="00F52382">
        <w:rPr>
          <w:lang w:val="es-ES"/>
        </w:rPr>
        <w:t xml:space="preserve">lgunos navegadores, como Internet Explorer 11, permiten la </w:t>
      </w:r>
      <w:r w:rsidRPr="00F52382">
        <w:rPr>
          <w:b/>
          <w:lang w:val="es-ES"/>
        </w:rPr>
        <w:t>navegación WEB de forma anónima</w:t>
      </w:r>
      <w:r w:rsidRPr="00F52382">
        <w:rPr>
          <w:lang w:val="es-ES"/>
        </w:rPr>
        <w:t xml:space="preserve"> mediante la navegación “</w:t>
      </w:r>
      <w:r w:rsidRPr="00F52382">
        <w:rPr>
          <w:i/>
          <w:lang w:val="es-ES"/>
        </w:rPr>
        <w:t>InPrivate”.</w:t>
      </w:r>
      <w:r w:rsidRPr="00F52382">
        <w:rPr>
          <w:lang w:val="es-ES"/>
        </w:rPr>
        <w:t xml:space="preserve"> Esta herramienta elimina cookies, historial de navegación y cualquier información que se haya introducido. Se debe utilizar esta prestación cuando usamos un ordenador público como en una biblioteca</w:t>
      </w:r>
      <w:r w:rsidR="00204C7A" w:rsidRPr="00F52382">
        <w:rPr>
          <w:lang w:val="es-ES"/>
        </w:rPr>
        <w:t xml:space="preserve">, cafetería </w:t>
      </w:r>
      <w:r w:rsidRPr="00F52382">
        <w:rPr>
          <w:lang w:val="es-ES"/>
        </w:rPr>
        <w:t xml:space="preserve"> o locutorio.</w:t>
      </w:r>
      <w:r w:rsidR="00204C7A" w:rsidRPr="00F52382">
        <w:rPr>
          <w:lang w:val="es-ES"/>
        </w:rPr>
        <w:t xml:space="preserve"> Este modo de navegación adopta distintos nombres dependiendo de la aplicación que utilicemos, en la tabla siguiente se muestran los más habituales:</w:t>
      </w:r>
    </w:p>
    <w:p w:rsidR="002F260D" w:rsidRPr="00F52382" w:rsidRDefault="002F260D" w:rsidP="009F12B0">
      <w:pPr>
        <w:pStyle w:val="Textoindependiente"/>
        <w:keepLines/>
        <w:widowControl/>
        <w:suppressAutoHyphens/>
        <w:spacing w:before="5" w:after="120"/>
        <w:jc w:val="both"/>
        <w:rPr>
          <w:lang w:val="es-ES"/>
        </w:rPr>
      </w:pPr>
    </w:p>
    <w:tbl>
      <w:tblPr>
        <w:tblStyle w:val="Listamedia2-nfasis1"/>
        <w:tblW w:w="4002"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275"/>
        <w:gridCol w:w="4275"/>
      </w:tblGrid>
      <w:tr w:rsidR="0062465C" w:rsidRPr="00C759F2" w:rsidTr="005A50E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500" w:type="pct"/>
            <w:tcBorders>
              <w:top w:val="single" w:sz="12" w:space="0" w:color="auto"/>
              <w:left w:val="single" w:sz="12" w:space="0" w:color="auto"/>
              <w:bottom w:val="single" w:sz="12" w:space="0" w:color="auto"/>
              <w:right w:val="single" w:sz="12" w:space="0" w:color="auto"/>
            </w:tcBorders>
            <w:shd w:val="clear" w:color="auto" w:fill="92D050"/>
          </w:tcPr>
          <w:p w:rsidR="0062465C" w:rsidRPr="00C759F2" w:rsidRDefault="0062465C" w:rsidP="009F12B0">
            <w:pPr>
              <w:jc w:val="center"/>
              <w:rPr>
                <w:rFonts w:eastAsiaTheme="minorEastAsia" w:cstheme="majorHAnsi"/>
                <w:b/>
                <w:color w:val="000000"/>
                <w:sz w:val="28"/>
                <w:szCs w:val="28"/>
              </w:rPr>
            </w:pPr>
            <w:r w:rsidRPr="00C759F2">
              <w:rPr>
                <w:rFonts w:eastAsiaTheme="minorEastAsia" w:cstheme="majorHAnsi"/>
                <w:b/>
                <w:color w:val="000000"/>
                <w:sz w:val="28"/>
                <w:szCs w:val="28"/>
              </w:rPr>
              <w:t>Navegador</w:t>
            </w:r>
          </w:p>
        </w:tc>
        <w:tc>
          <w:tcPr>
            <w:tcW w:w="2500" w:type="pct"/>
            <w:tcBorders>
              <w:top w:val="single" w:sz="12" w:space="0" w:color="auto"/>
              <w:left w:val="single" w:sz="12" w:space="0" w:color="auto"/>
              <w:bottom w:val="single" w:sz="12" w:space="0" w:color="auto"/>
              <w:right w:val="single" w:sz="12" w:space="0" w:color="auto"/>
            </w:tcBorders>
            <w:shd w:val="clear" w:color="auto" w:fill="92D050"/>
          </w:tcPr>
          <w:p w:rsidR="0062465C" w:rsidRPr="00C759F2" w:rsidRDefault="0062465C" w:rsidP="009F12B0">
            <w:pPr>
              <w:jc w:val="center"/>
              <w:cnfStyle w:val="100000000000" w:firstRow="1" w:lastRow="0" w:firstColumn="0" w:lastColumn="0" w:oddVBand="0" w:evenVBand="0" w:oddHBand="0" w:evenHBand="0" w:firstRowFirstColumn="0" w:firstRowLastColumn="0" w:lastRowFirstColumn="0" w:lastRowLastColumn="0"/>
              <w:rPr>
                <w:rFonts w:eastAsiaTheme="minorEastAsia" w:cstheme="majorHAnsi"/>
                <w:b/>
                <w:color w:val="000000"/>
                <w:sz w:val="28"/>
                <w:szCs w:val="28"/>
              </w:rPr>
            </w:pPr>
            <w:r w:rsidRPr="00C759F2">
              <w:rPr>
                <w:rFonts w:eastAsiaTheme="minorEastAsia" w:cstheme="majorHAnsi"/>
                <w:b/>
                <w:color w:val="000000"/>
                <w:sz w:val="28"/>
                <w:szCs w:val="28"/>
              </w:rPr>
              <w:t>Nombre</w:t>
            </w:r>
          </w:p>
        </w:tc>
      </w:tr>
      <w:tr w:rsidR="0062465C" w:rsidRPr="00C759F2" w:rsidTr="00904D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00"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2465C" w:rsidRPr="00C759F2" w:rsidRDefault="0062465C" w:rsidP="009F12B0">
            <w:pPr>
              <w:rPr>
                <w:rFonts w:eastAsiaTheme="minorEastAsia" w:cstheme="majorHAnsi"/>
                <w:color w:val="000000"/>
                <w:sz w:val="24"/>
                <w:szCs w:val="24"/>
              </w:rPr>
            </w:pPr>
            <w:r w:rsidRPr="00C759F2">
              <w:rPr>
                <w:rFonts w:eastAsiaTheme="minorEastAsia" w:cstheme="majorHAnsi"/>
                <w:color w:val="000000"/>
                <w:sz w:val="24"/>
                <w:szCs w:val="24"/>
              </w:rPr>
              <w:t>Internet Explorer</w:t>
            </w:r>
          </w:p>
        </w:tc>
        <w:tc>
          <w:tcPr>
            <w:tcW w:w="2500"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2465C" w:rsidRPr="00C759F2" w:rsidRDefault="0062465C" w:rsidP="009F12B0">
            <w:pPr>
              <w:cnfStyle w:val="000000100000" w:firstRow="0" w:lastRow="0" w:firstColumn="0" w:lastColumn="0" w:oddVBand="0" w:evenVBand="0" w:oddHBand="1" w:evenHBand="0" w:firstRowFirstColumn="0" w:firstRowLastColumn="0" w:lastRowFirstColumn="0" w:lastRowLastColumn="0"/>
              <w:rPr>
                <w:rFonts w:eastAsiaTheme="minorEastAsia" w:cstheme="majorHAnsi"/>
                <w:color w:val="000000"/>
                <w:sz w:val="24"/>
                <w:szCs w:val="24"/>
              </w:rPr>
            </w:pPr>
            <w:r w:rsidRPr="00C759F2">
              <w:rPr>
                <w:rFonts w:eastAsiaTheme="minorEastAsia" w:cstheme="majorHAnsi"/>
                <w:color w:val="000000"/>
                <w:sz w:val="24"/>
                <w:szCs w:val="24"/>
              </w:rPr>
              <w:t>InPrivate</w:t>
            </w:r>
          </w:p>
        </w:tc>
      </w:tr>
      <w:tr w:rsidR="0062465C" w:rsidRPr="00C759F2" w:rsidTr="00904DFB">
        <w:trPr>
          <w:jc w:val="center"/>
        </w:trPr>
        <w:tc>
          <w:tcPr>
            <w:cnfStyle w:val="001000000000" w:firstRow="0" w:lastRow="0" w:firstColumn="1" w:lastColumn="0" w:oddVBand="0" w:evenVBand="0" w:oddHBand="0" w:evenHBand="0" w:firstRowFirstColumn="0" w:firstRowLastColumn="0" w:lastRowFirstColumn="0" w:lastRowLastColumn="0"/>
            <w:tcW w:w="2500" w:type="pct"/>
            <w:tcBorders>
              <w:top w:val="single" w:sz="12" w:space="0" w:color="auto"/>
              <w:left w:val="single" w:sz="12" w:space="0" w:color="auto"/>
              <w:bottom w:val="single" w:sz="12" w:space="0" w:color="auto"/>
              <w:right w:val="single" w:sz="12" w:space="0" w:color="auto"/>
            </w:tcBorders>
          </w:tcPr>
          <w:p w:rsidR="0062465C" w:rsidRPr="00C759F2" w:rsidRDefault="0062465C" w:rsidP="009F12B0">
            <w:pPr>
              <w:rPr>
                <w:rFonts w:eastAsiaTheme="minorEastAsia" w:cstheme="majorHAnsi"/>
                <w:color w:val="000000"/>
                <w:sz w:val="24"/>
                <w:szCs w:val="24"/>
              </w:rPr>
            </w:pPr>
            <w:r w:rsidRPr="00C759F2">
              <w:rPr>
                <w:rFonts w:eastAsiaTheme="minorEastAsia" w:cstheme="majorHAnsi"/>
                <w:color w:val="000000"/>
                <w:sz w:val="24"/>
                <w:szCs w:val="24"/>
              </w:rPr>
              <w:t>Google Chrome</w:t>
            </w:r>
          </w:p>
        </w:tc>
        <w:tc>
          <w:tcPr>
            <w:tcW w:w="2500" w:type="pct"/>
            <w:tcBorders>
              <w:top w:val="single" w:sz="12" w:space="0" w:color="auto"/>
              <w:left w:val="single" w:sz="12" w:space="0" w:color="auto"/>
              <w:bottom w:val="single" w:sz="12" w:space="0" w:color="auto"/>
              <w:right w:val="single" w:sz="12" w:space="0" w:color="auto"/>
            </w:tcBorders>
          </w:tcPr>
          <w:p w:rsidR="0062465C" w:rsidRPr="00C759F2" w:rsidRDefault="0062465C" w:rsidP="009F12B0">
            <w:pPr>
              <w:cnfStyle w:val="000000000000" w:firstRow="0" w:lastRow="0" w:firstColumn="0" w:lastColumn="0" w:oddVBand="0" w:evenVBand="0" w:oddHBand="0" w:evenHBand="0" w:firstRowFirstColumn="0" w:firstRowLastColumn="0" w:lastRowFirstColumn="0" w:lastRowLastColumn="0"/>
              <w:rPr>
                <w:rFonts w:eastAsiaTheme="minorEastAsia" w:cstheme="majorHAnsi"/>
                <w:color w:val="000000"/>
                <w:sz w:val="24"/>
                <w:szCs w:val="24"/>
              </w:rPr>
            </w:pPr>
            <w:r w:rsidRPr="00C759F2">
              <w:rPr>
                <w:rFonts w:eastAsiaTheme="minorEastAsia" w:cstheme="majorHAnsi"/>
                <w:color w:val="000000"/>
                <w:sz w:val="24"/>
                <w:szCs w:val="24"/>
              </w:rPr>
              <w:t xml:space="preserve">Incógnito  </w:t>
            </w:r>
            <w:r w:rsidRPr="00C759F2">
              <w:rPr>
                <w:rFonts w:cstheme="majorHAnsi"/>
                <w:noProof/>
                <w:sz w:val="24"/>
                <w:szCs w:val="24"/>
              </w:rPr>
              <w:drawing>
                <wp:inline distT="0" distB="0" distL="0" distR="0" wp14:anchorId="4E845D18" wp14:editId="46F431E4">
                  <wp:extent cx="171450" cy="171450"/>
                  <wp:effectExtent l="0" t="0" r="0" b="0"/>
                  <wp:docPr id="1073" name="Imagen 1073" descr="Modo incógn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do incógnito"/>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C759F2">
              <w:rPr>
                <w:rFonts w:cstheme="majorHAnsi"/>
                <w:color w:val="212121"/>
                <w:sz w:val="24"/>
                <w:szCs w:val="24"/>
                <w:shd w:val="clear" w:color="auto" w:fill="FFFFFF"/>
              </w:rPr>
              <w:t>.</w:t>
            </w:r>
          </w:p>
        </w:tc>
      </w:tr>
      <w:tr w:rsidR="0062465C" w:rsidRPr="00C759F2" w:rsidTr="00904D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00"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2465C" w:rsidRPr="00C759F2" w:rsidRDefault="0062465C" w:rsidP="009F12B0">
            <w:pPr>
              <w:rPr>
                <w:rFonts w:eastAsiaTheme="minorEastAsia" w:cstheme="majorHAnsi"/>
                <w:color w:val="000000"/>
                <w:sz w:val="24"/>
                <w:szCs w:val="24"/>
              </w:rPr>
            </w:pPr>
            <w:r w:rsidRPr="00C759F2">
              <w:rPr>
                <w:rFonts w:eastAsiaTheme="minorEastAsia" w:cstheme="majorHAnsi"/>
                <w:color w:val="000000"/>
                <w:sz w:val="24"/>
                <w:szCs w:val="24"/>
              </w:rPr>
              <w:t>Mozilla Firefox</w:t>
            </w:r>
          </w:p>
        </w:tc>
        <w:tc>
          <w:tcPr>
            <w:tcW w:w="2500"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2465C" w:rsidRPr="00C759F2" w:rsidRDefault="0062465C" w:rsidP="009F12B0">
            <w:pPr>
              <w:cnfStyle w:val="000000100000" w:firstRow="0" w:lastRow="0" w:firstColumn="0" w:lastColumn="0" w:oddVBand="0" w:evenVBand="0" w:oddHBand="1" w:evenHBand="0" w:firstRowFirstColumn="0" w:firstRowLastColumn="0" w:lastRowFirstColumn="0" w:lastRowLastColumn="0"/>
              <w:rPr>
                <w:rFonts w:eastAsiaTheme="minorEastAsia" w:cstheme="majorHAnsi"/>
                <w:color w:val="000000"/>
                <w:sz w:val="24"/>
                <w:szCs w:val="24"/>
              </w:rPr>
            </w:pPr>
            <w:r w:rsidRPr="00C759F2">
              <w:rPr>
                <w:rFonts w:eastAsiaTheme="minorEastAsia" w:cstheme="majorHAnsi"/>
                <w:color w:val="000000"/>
                <w:sz w:val="24"/>
                <w:szCs w:val="24"/>
              </w:rPr>
              <w:t>Navegación privada</w:t>
            </w:r>
          </w:p>
        </w:tc>
      </w:tr>
      <w:tr w:rsidR="0062465C" w:rsidRPr="00C759F2" w:rsidTr="00904DFB">
        <w:trPr>
          <w:jc w:val="center"/>
        </w:trPr>
        <w:tc>
          <w:tcPr>
            <w:cnfStyle w:val="001000000000" w:firstRow="0" w:lastRow="0" w:firstColumn="1" w:lastColumn="0" w:oddVBand="0" w:evenVBand="0" w:oddHBand="0" w:evenHBand="0" w:firstRowFirstColumn="0" w:firstRowLastColumn="0" w:lastRowFirstColumn="0" w:lastRowLastColumn="0"/>
            <w:tcW w:w="2500" w:type="pct"/>
            <w:tcBorders>
              <w:top w:val="single" w:sz="12" w:space="0" w:color="auto"/>
              <w:left w:val="single" w:sz="12" w:space="0" w:color="auto"/>
              <w:bottom w:val="single" w:sz="12" w:space="0" w:color="auto"/>
              <w:right w:val="single" w:sz="12" w:space="0" w:color="auto"/>
            </w:tcBorders>
          </w:tcPr>
          <w:p w:rsidR="0062465C" w:rsidRPr="00C759F2" w:rsidRDefault="0062465C" w:rsidP="009F12B0">
            <w:pPr>
              <w:rPr>
                <w:rFonts w:eastAsiaTheme="minorEastAsia" w:cstheme="majorHAnsi"/>
                <w:color w:val="000000"/>
                <w:sz w:val="24"/>
                <w:szCs w:val="24"/>
              </w:rPr>
            </w:pPr>
            <w:r w:rsidRPr="00C759F2">
              <w:rPr>
                <w:rFonts w:eastAsiaTheme="minorEastAsia" w:cstheme="majorHAnsi"/>
                <w:color w:val="000000"/>
                <w:sz w:val="24"/>
                <w:szCs w:val="24"/>
              </w:rPr>
              <w:t>Opera</w:t>
            </w:r>
          </w:p>
        </w:tc>
        <w:tc>
          <w:tcPr>
            <w:tcW w:w="2500" w:type="pct"/>
            <w:tcBorders>
              <w:top w:val="single" w:sz="12" w:space="0" w:color="auto"/>
              <w:left w:val="single" w:sz="12" w:space="0" w:color="auto"/>
              <w:bottom w:val="single" w:sz="12" w:space="0" w:color="auto"/>
              <w:right w:val="single" w:sz="12" w:space="0" w:color="auto"/>
            </w:tcBorders>
          </w:tcPr>
          <w:p w:rsidR="0062465C" w:rsidRPr="00C759F2" w:rsidRDefault="00391ACA" w:rsidP="009F12B0">
            <w:pPr>
              <w:cnfStyle w:val="000000000000" w:firstRow="0" w:lastRow="0" w:firstColumn="0" w:lastColumn="0" w:oddVBand="0" w:evenVBand="0" w:oddHBand="0" w:evenHBand="0" w:firstRowFirstColumn="0" w:firstRowLastColumn="0" w:lastRowFirstColumn="0" w:lastRowLastColumn="0"/>
              <w:rPr>
                <w:rFonts w:eastAsiaTheme="minorEastAsia" w:cstheme="majorHAnsi"/>
                <w:color w:val="000000"/>
                <w:sz w:val="24"/>
                <w:szCs w:val="24"/>
              </w:rPr>
            </w:pPr>
            <w:r w:rsidRPr="00C759F2">
              <w:rPr>
                <w:rFonts w:eastAsiaTheme="minorEastAsia" w:cstheme="majorHAnsi"/>
                <w:color w:val="000000"/>
                <w:sz w:val="24"/>
                <w:szCs w:val="24"/>
              </w:rPr>
              <w:t>Navegación privada</w:t>
            </w:r>
          </w:p>
        </w:tc>
      </w:tr>
    </w:tbl>
    <w:p w:rsidR="005A50E2" w:rsidRDefault="005A50E2" w:rsidP="009F12B0">
      <w:bookmarkStart w:id="112" w:name="_Toc490998082"/>
      <w:bookmarkStart w:id="113" w:name="_Toc490998319"/>
    </w:p>
    <w:p w:rsidR="0025626A" w:rsidRPr="00F52382" w:rsidRDefault="006A0055" w:rsidP="009F12B0">
      <w:pPr>
        <w:pStyle w:val="Ttulo2"/>
        <w:numPr>
          <w:ilvl w:val="3"/>
          <w:numId w:val="5"/>
        </w:numPr>
        <w:rPr>
          <w:lang w:val="es-ES"/>
        </w:rPr>
      </w:pPr>
      <w:bookmarkStart w:id="114" w:name="_Toc532301178"/>
      <w:r w:rsidRPr="00F52382">
        <w:rPr>
          <w:lang w:val="es-ES"/>
        </w:rPr>
        <w:t>Protección en</w:t>
      </w:r>
      <w:r w:rsidR="0025626A" w:rsidRPr="00F52382">
        <w:rPr>
          <w:lang w:val="es-ES"/>
        </w:rPr>
        <w:t xml:space="preserve"> Redes Inalámbricas</w:t>
      </w:r>
      <w:bookmarkEnd w:id="112"/>
      <w:bookmarkEnd w:id="113"/>
      <w:bookmarkEnd w:id="114"/>
    </w:p>
    <w:p w:rsidR="00FD7860" w:rsidRPr="00F52382" w:rsidRDefault="008409A1" w:rsidP="009F12B0">
      <w:pPr>
        <w:pStyle w:val="Textoindependiente"/>
        <w:keepNext/>
        <w:keepLines/>
        <w:widowControl/>
        <w:suppressAutoHyphens/>
        <w:spacing w:before="1"/>
        <w:ind w:right="113" w:firstLine="709"/>
        <w:jc w:val="both"/>
        <w:rPr>
          <w:lang w:val="es-ES"/>
        </w:rPr>
      </w:pPr>
      <w:r w:rsidRPr="00F52382">
        <w:rPr>
          <w:lang w:val="es-ES"/>
        </w:rPr>
        <w:t>Las redes inalá</w:t>
      </w:r>
      <w:r w:rsidR="00243856" w:rsidRPr="00F52382">
        <w:rPr>
          <w:lang w:val="es-ES"/>
        </w:rPr>
        <w:t>mbricas, como W</w:t>
      </w:r>
      <w:r w:rsidR="00FD7860" w:rsidRPr="00F52382">
        <w:rPr>
          <w:lang w:val="es-ES"/>
        </w:rPr>
        <w:t xml:space="preserve">ifi, han supuesto un gran avance en las </w:t>
      </w:r>
      <w:r w:rsidR="00855573" w:rsidRPr="00F52382">
        <w:rPr>
          <w:lang w:val="es-ES"/>
        </w:rPr>
        <w:t>tele</w:t>
      </w:r>
      <w:r w:rsidR="00FD7860" w:rsidRPr="00F52382">
        <w:rPr>
          <w:lang w:val="es-ES"/>
        </w:rPr>
        <w:t xml:space="preserve">comunicaciones, pero también suponen un problema de seguridad. </w:t>
      </w:r>
      <w:r w:rsidR="00FD7860" w:rsidRPr="00F52382">
        <w:rPr>
          <w:spacing w:val="-4"/>
          <w:lang w:val="es-ES"/>
        </w:rPr>
        <w:t xml:space="preserve">El </w:t>
      </w:r>
      <w:r w:rsidR="00FD7860" w:rsidRPr="00F52382">
        <w:rPr>
          <w:lang w:val="es-ES"/>
        </w:rPr>
        <w:t>riesgo es mayor cuando nos conectamos a un</w:t>
      </w:r>
      <w:r w:rsidR="00855573" w:rsidRPr="00F52382">
        <w:rPr>
          <w:lang w:val="es-ES"/>
        </w:rPr>
        <w:t>a red pública</w:t>
      </w:r>
      <w:r w:rsidR="00FD7860" w:rsidRPr="00F52382">
        <w:rPr>
          <w:lang w:val="es-ES"/>
        </w:rPr>
        <w:t xml:space="preserve"> </w:t>
      </w:r>
      <w:r w:rsidR="00FD7860" w:rsidRPr="00F52382">
        <w:rPr>
          <w:b/>
          <w:lang w:val="es-ES"/>
        </w:rPr>
        <w:t>sin medidas de  seguridad</w:t>
      </w:r>
      <w:r w:rsidR="00FD7860" w:rsidRPr="00F52382">
        <w:rPr>
          <w:lang w:val="es-ES"/>
        </w:rPr>
        <w:t>.</w:t>
      </w:r>
    </w:p>
    <w:p w:rsidR="00C53FAE" w:rsidRPr="00F52382" w:rsidRDefault="00C53FAE" w:rsidP="009F12B0">
      <w:pPr>
        <w:keepLines/>
        <w:suppressAutoHyphens/>
        <w:spacing w:after="0" w:line="240" w:lineRule="auto"/>
        <w:ind w:right="119" w:firstLine="709"/>
        <w:rPr>
          <w:rFonts w:ascii="Arial" w:hAnsi="Arial"/>
          <w:sz w:val="24"/>
        </w:rPr>
      </w:pPr>
    </w:p>
    <w:p w:rsidR="00C53FAE" w:rsidRPr="00F52382" w:rsidRDefault="00F037C7" w:rsidP="009F12B0">
      <w:pPr>
        <w:keepLines/>
        <w:suppressAutoHyphens/>
        <w:spacing w:after="0" w:line="240" w:lineRule="auto"/>
        <w:ind w:right="119" w:firstLine="709"/>
        <w:rPr>
          <w:rFonts w:ascii="Arial" w:eastAsia="Arial" w:hAnsi="Arial" w:cs="Arial"/>
          <w:sz w:val="24"/>
          <w:szCs w:val="24"/>
        </w:rPr>
      </w:pPr>
      <w:r w:rsidRPr="00F52382">
        <w:rPr>
          <w:rFonts w:ascii="Arial" w:eastAsia="Arial" w:hAnsi="Arial" w:cs="Arial"/>
          <w:sz w:val="24"/>
          <w:szCs w:val="24"/>
        </w:rPr>
        <w:t xml:space="preserve">Según una encuesta de </w:t>
      </w:r>
      <w:hyperlink r:id="rId107" w:history="1">
        <w:r w:rsidRPr="00F52382">
          <w:rPr>
            <w:rFonts w:ascii="Arial" w:eastAsia="Arial" w:hAnsi="Arial" w:cs="Arial"/>
            <w:b/>
            <w:sz w:val="24"/>
            <w:szCs w:val="24"/>
          </w:rPr>
          <w:t>Kaspersky Lab</w:t>
        </w:r>
      </w:hyperlink>
      <w:r w:rsidRPr="00F52382">
        <w:rPr>
          <w:rFonts w:ascii="Arial" w:eastAsia="Arial" w:hAnsi="Arial" w:cs="Arial"/>
          <w:sz w:val="24"/>
          <w:szCs w:val="24"/>
        </w:rPr>
        <w:t> de 2015 sobre</w:t>
      </w:r>
      <w:r w:rsidRPr="00F52382">
        <w:rPr>
          <w:rFonts w:eastAsia="Arial"/>
          <w:sz w:val="24"/>
          <w:szCs w:val="24"/>
        </w:rPr>
        <w:t> “</w:t>
      </w:r>
      <w:r w:rsidRPr="00F52382">
        <w:rPr>
          <w:rFonts w:ascii="Arial" w:eastAsia="Arial" w:hAnsi="Arial" w:cs="Arial"/>
          <w:sz w:val="24"/>
          <w:szCs w:val="24"/>
        </w:rPr>
        <w:t>Hábitos de Seguridad Multidispositivo en España</w:t>
      </w:r>
      <w:r w:rsidRPr="00F52382">
        <w:rPr>
          <w:rFonts w:ascii="Arial" w:eastAsia="Arial" w:hAnsi="Arial" w:cs="Arial"/>
          <w:b/>
          <w:sz w:val="24"/>
          <w:szCs w:val="24"/>
        </w:rPr>
        <w:t>”, m</w:t>
      </w:r>
      <w:r w:rsidR="00DF1B59" w:rsidRPr="00F52382">
        <w:rPr>
          <w:rFonts w:ascii="Arial" w:eastAsia="Arial" w:hAnsi="Arial" w:cs="Arial"/>
          <w:b/>
          <w:sz w:val="24"/>
          <w:szCs w:val="24"/>
        </w:rPr>
        <w:t>ás del 73%</w:t>
      </w:r>
      <w:r w:rsidR="00DF1B59" w:rsidRPr="00F52382">
        <w:rPr>
          <w:rFonts w:ascii="Arial" w:eastAsia="Arial" w:hAnsi="Arial" w:cs="Arial"/>
          <w:sz w:val="24"/>
          <w:szCs w:val="24"/>
        </w:rPr>
        <w:t xml:space="preserve"> de los usuarios utiliza redes Wifi públicas gratuitas</w:t>
      </w:r>
      <w:r w:rsidRPr="00F52382">
        <w:rPr>
          <w:rFonts w:ascii="Arial" w:eastAsia="Arial" w:hAnsi="Arial" w:cs="Arial"/>
          <w:sz w:val="24"/>
          <w:szCs w:val="24"/>
        </w:rPr>
        <w:t xml:space="preserve"> y </w:t>
      </w:r>
      <w:r w:rsidR="00DF1B59" w:rsidRPr="00F52382">
        <w:rPr>
          <w:rFonts w:ascii="Arial" w:eastAsia="Arial" w:hAnsi="Arial" w:cs="Arial"/>
          <w:b/>
          <w:sz w:val="24"/>
          <w:szCs w:val="24"/>
        </w:rPr>
        <w:t>un 40% de ellos</w:t>
      </w:r>
      <w:r w:rsidR="00DF1B59" w:rsidRPr="00F52382">
        <w:rPr>
          <w:rFonts w:ascii="Arial" w:eastAsia="Arial" w:hAnsi="Arial" w:cs="Arial"/>
          <w:sz w:val="24"/>
          <w:szCs w:val="24"/>
        </w:rPr>
        <w:t xml:space="preserve"> comparte datos sensibles, personales y financieros, a través de este</w:t>
      </w:r>
      <w:r w:rsidRPr="00F52382">
        <w:rPr>
          <w:rFonts w:ascii="Arial" w:eastAsia="Arial" w:hAnsi="Arial" w:cs="Arial"/>
          <w:sz w:val="24"/>
          <w:szCs w:val="24"/>
        </w:rPr>
        <w:t xml:space="preserve"> tipo de accesos</w:t>
      </w:r>
      <w:r w:rsidR="00DF1B59" w:rsidRPr="00F52382">
        <w:rPr>
          <w:rFonts w:ascii="Arial" w:eastAsia="Arial" w:hAnsi="Arial" w:cs="Arial"/>
          <w:sz w:val="24"/>
          <w:szCs w:val="24"/>
        </w:rPr>
        <w:t>.</w:t>
      </w:r>
    </w:p>
    <w:p w:rsidR="00F037C7" w:rsidRPr="00F52382" w:rsidRDefault="0076131B" w:rsidP="009F12B0">
      <w:pPr>
        <w:keepLines/>
        <w:suppressAutoHyphens/>
        <w:spacing w:after="0" w:line="240" w:lineRule="auto"/>
        <w:ind w:right="119" w:firstLine="709"/>
        <w:jc w:val="center"/>
        <w:rPr>
          <w:rFonts w:ascii="Arial" w:eastAsia="Arial" w:hAnsi="Arial" w:cs="Arial"/>
          <w:sz w:val="24"/>
          <w:szCs w:val="24"/>
        </w:rPr>
      </w:pPr>
      <w:r w:rsidRPr="00F52382">
        <w:rPr>
          <w:noProof/>
          <w:lang w:eastAsia="es-ES"/>
        </w:rPr>
        <w:drawing>
          <wp:inline distT="0" distB="0" distL="0" distR="0" wp14:anchorId="212ADF4E" wp14:editId="04C58742">
            <wp:extent cx="4705066" cy="3120812"/>
            <wp:effectExtent l="0" t="0" r="635" b="3810"/>
            <wp:docPr id="289" name="Imagen 289" descr="https://economia.elpais.com/economia/imagenes/2015/07/27/actualidad/1438008935_450009_1438706467_sumario_gra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conomia.elpais.com/economia/imagenes/2015/07/27/actualidad/1438008935_450009_1438706467_sumario_grande.jpg"/>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4719168" cy="3130166"/>
                    </a:xfrm>
                    <a:prstGeom prst="rect">
                      <a:avLst/>
                    </a:prstGeom>
                    <a:noFill/>
                    <a:ln>
                      <a:noFill/>
                    </a:ln>
                  </pic:spPr>
                </pic:pic>
              </a:graphicData>
            </a:graphic>
          </wp:inline>
        </w:drawing>
      </w:r>
    </w:p>
    <w:p w:rsidR="0076131B" w:rsidRPr="00F52382" w:rsidRDefault="00E67BD8" w:rsidP="009F12B0">
      <w:pPr>
        <w:pStyle w:val="Descripcin"/>
        <w:jc w:val="center"/>
        <w:rPr>
          <w:rFonts w:ascii="Arial" w:hAnsi="Arial" w:cs="Arial"/>
          <w:sz w:val="22"/>
          <w:szCs w:val="22"/>
        </w:rPr>
      </w:pPr>
      <w:bookmarkStart w:id="115" w:name="_Toc490998376"/>
      <w:bookmarkStart w:id="116" w:name="_Toc490998452"/>
      <w:bookmarkStart w:id="117" w:name="_Toc491105432"/>
      <w:bookmarkStart w:id="118" w:name="_Toc491105478"/>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33</w:t>
      </w:r>
      <w:r w:rsidRPr="00F52382">
        <w:rPr>
          <w:rFonts w:ascii="Arial" w:hAnsi="Arial" w:cs="Arial"/>
          <w:sz w:val="22"/>
          <w:szCs w:val="22"/>
        </w:rPr>
        <w:fldChar w:fldCharType="end"/>
      </w:r>
      <w:r w:rsidRPr="00F52382">
        <w:rPr>
          <w:rFonts w:ascii="Arial" w:hAnsi="Arial" w:cs="Arial"/>
          <w:sz w:val="22"/>
          <w:szCs w:val="22"/>
        </w:rPr>
        <w:t xml:space="preserve"> </w:t>
      </w:r>
      <w:r w:rsidR="0076131B" w:rsidRPr="00F52382">
        <w:rPr>
          <w:rFonts w:ascii="Arial" w:hAnsi="Arial" w:cs="Arial"/>
          <w:sz w:val="22"/>
          <w:szCs w:val="22"/>
        </w:rPr>
        <w:t>Resultados de la encuesta de Kaspersky Lab de 2015 sobre</w:t>
      </w:r>
      <w:bookmarkEnd w:id="115"/>
      <w:bookmarkEnd w:id="116"/>
      <w:bookmarkEnd w:id="117"/>
      <w:bookmarkEnd w:id="118"/>
    </w:p>
    <w:p w:rsidR="00DF1B59" w:rsidRPr="00F52382" w:rsidRDefault="0076131B" w:rsidP="009F12B0">
      <w:pPr>
        <w:pStyle w:val="Descripcin"/>
        <w:jc w:val="center"/>
        <w:rPr>
          <w:rFonts w:ascii="Arial" w:hAnsi="Arial" w:cs="Arial"/>
          <w:sz w:val="22"/>
          <w:szCs w:val="22"/>
        </w:rPr>
      </w:pPr>
      <w:r w:rsidRPr="00F52382">
        <w:rPr>
          <w:rFonts w:ascii="Arial" w:hAnsi="Arial" w:cs="Arial"/>
          <w:sz w:val="22"/>
          <w:szCs w:val="22"/>
        </w:rPr>
        <w:t>“Hábi</w:t>
      </w:r>
      <w:r w:rsidR="00E67BD8" w:rsidRPr="00F52382">
        <w:rPr>
          <w:rFonts w:ascii="Arial" w:hAnsi="Arial" w:cs="Arial"/>
          <w:sz w:val="22"/>
          <w:szCs w:val="22"/>
        </w:rPr>
        <w:t>tos de Seguridad Mul</w:t>
      </w:r>
      <w:r w:rsidRPr="00F52382">
        <w:rPr>
          <w:rFonts w:ascii="Arial" w:hAnsi="Arial" w:cs="Arial"/>
          <w:sz w:val="22"/>
          <w:szCs w:val="22"/>
        </w:rPr>
        <w:t>tidispositivo en España”</w:t>
      </w:r>
    </w:p>
    <w:p w:rsidR="00FD7860" w:rsidRPr="00F52382" w:rsidRDefault="00FD7860" w:rsidP="009F12B0">
      <w:pPr>
        <w:pStyle w:val="Textoindependiente"/>
        <w:keepLines/>
        <w:widowControl/>
        <w:suppressAutoHyphens/>
        <w:ind w:right="118" w:firstLine="709"/>
        <w:jc w:val="both"/>
        <w:rPr>
          <w:lang w:val="es-ES"/>
        </w:rPr>
      </w:pPr>
      <w:r w:rsidRPr="00F52382">
        <w:rPr>
          <w:lang w:val="es-ES"/>
        </w:rPr>
        <w:t>Las medidas</w:t>
      </w:r>
      <w:r w:rsidR="008409A1" w:rsidRPr="00F52382">
        <w:rPr>
          <w:lang w:val="es-ES"/>
        </w:rPr>
        <w:t xml:space="preserve"> de seguridad en las redes inalá</w:t>
      </w:r>
      <w:r w:rsidRPr="00F52382">
        <w:rPr>
          <w:lang w:val="es-ES"/>
        </w:rPr>
        <w:t>mbricas se config</w:t>
      </w:r>
      <w:r w:rsidR="008409A1" w:rsidRPr="00F52382">
        <w:rPr>
          <w:lang w:val="es-ES"/>
        </w:rPr>
        <w:t>uran en el punto de acceso inalá</w:t>
      </w:r>
      <w:r w:rsidRPr="00F52382">
        <w:rPr>
          <w:lang w:val="es-ES"/>
        </w:rPr>
        <w:t xml:space="preserve">mbrico, normalmente </w:t>
      </w:r>
      <w:r w:rsidR="008409A1" w:rsidRPr="00F52382">
        <w:rPr>
          <w:lang w:val="es-ES"/>
        </w:rPr>
        <w:t xml:space="preserve">integrado en el router </w:t>
      </w:r>
      <w:r w:rsidRPr="00F52382">
        <w:rPr>
          <w:lang w:val="es-ES"/>
        </w:rPr>
        <w:t xml:space="preserve">suministrado por el proveedor de internet. A continuación se muestran las </w:t>
      </w:r>
      <w:r w:rsidRPr="00F52382">
        <w:rPr>
          <w:b/>
          <w:lang w:val="es-ES"/>
        </w:rPr>
        <w:t>princi</w:t>
      </w:r>
      <w:r w:rsidR="003823BA" w:rsidRPr="00F52382">
        <w:rPr>
          <w:b/>
          <w:lang w:val="es-ES"/>
        </w:rPr>
        <w:t>pales medidas de seguridad recomendadas</w:t>
      </w:r>
      <w:r w:rsidRPr="00F52382">
        <w:rPr>
          <w:lang w:val="es-ES"/>
        </w:rPr>
        <w:t>:</w:t>
      </w:r>
    </w:p>
    <w:p w:rsidR="003249CF" w:rsidRDefault="00C53FAE" w:rsidP="009F12B0">
      <w:pPr>
        <w:pStyle w:val="Textoindependiente"/>
        <w:keepLines/>
        <w:widowControl/>
        <w:numPr>
          <w:ilvl w:val="0"/>
          <w:numId w:val="13"/>
        </w:numPr>
        <w:suppressAutoHyphens/>
        <w:spacing w:before="5" w:after="120"/>
        <w:ind w:hanging="357"/>
        <w:jc w:val="both"/>
        <w:rPr>
          <w:lang w:val="es-ES"/>
        </w:rPr>
      </w:pPr>
      <w:r w:rsidRPr="00F52382">
        <w:rPr>
          <w:b/>
          <w:lang w:val="es-ES"/>
        </w:rPr>
        <w:lastRenderedPageBreak/>
        <w:t>Clave Wifi:</w:t>
      </w:r>
      <w:r w:rsidRPr="00F52382">
        <w:rPr>
          <w:lang w:val="es-ES"/>
        </w:rPr>
        <w:t xml:space="preserve"> </w:t>
      </w:r>
      <w:r w:rsidR="001E2A53">
        <w:rPr>
          <w:lang w:val="es-ES"/>
        </w:rPr>
        <w:t>u</w:t>
      </w:r>
      <w:r w:rsidR="003249CF" w:rsidRPr="00F52382">
        <w:rPr>
          <w:lang w:val="es-ES"/>
        </w:rPr>
        <w:t>tiliza una clave Wifi compleja (de al menos 12 caracteres), que utilice letras, números y símbolos y que alterne mayúsculas y minúsculas.</w:t>
      </w:r>
    </w:p>
    <w:p w:rsidR="003249CF" w:rsidRPr="00F52382" w:rsidRDefault="00DF78FF" w:rsidP="009F12B0">
      <w:pPr>
        <w:pStyle w:val="Textoindependiente"/>
        <w:keepLines/>
        <w:widowControl/>
        <w:numPr>
          <w:ilvl w:val="0"/>
          <w:numId w:val="13"/>
        </w:numPr>
        <w:suppressAutoHyphens/>
        <w:spacing w:before="5" w:after="120"/>
        <w:ind w:hanging="357"/>
        <w:jc w:val="both"/>
        <w:rPr>
          <w:lang w:val="es-ES"/>
        </w:rPr>
      </w:pPr>
      <w:r w:rsidRPr="00F52382">
        <w:rPr>
          <w:b/>
          <w:lang w:val="es-ES"/>
        </w:rPr>
        <w:t>Cifrado:</w:t>
      </w:r>
      <w:r w:rsidRPr="00F52382">
        <w:rPr>
          <w:lang w:val="es-ES"/>
        </w:rPr>
        <w:t xml:space="preserve"> </w:t>
      </w:r>
      <w:r w:rsidR="001E2A53">
        <w:rPr>
          <w:lang w:val="es-ES"/>
        </w:rPr>
        <w:t>u</w:t>
      </w:r>
      <w:r w:rsidR="003249CF" w:rsidRPr="00F52382">
        <w:rPr>
          <w:lang w:val="es-ES"/>
        </w:rPr>
        <w:t xml:space="preserve">tiliza encriptación de mensajes </w:t>
      </w:r>
      <w:r w:rsidR="003823BA" w:rsidRPr="00F52382">
        <w:rPr>
          <w:lang w:val="es-ES"/>
        </w:rPr>
        <w:t xml:space="preserve">con </w:t>
      </w:r>
      <w:r w:rsidR="00833323" w:rsidRPr="00F52382">
        <w:rPr>
          <w:lang w:val="es-ES"/>
        </w:rPr>
        <w:t>tipo de autenticación</w:t>
      </w:r>
      <w:r w:rsidR="00C53FAE" w:rsidRPr="00F52382">
        <w:rPr>
          <w:lang w:val="es-ES"/>
        </w:rPr>
        <w:t xml:space="preserve"> </w:t>
      </w:r>
      <w:r w:rsidR="003249CF" w:rsidRPr="00F52382">
        <w:rPr>
          <w:b/>
          <w:lang w:val="es-ES"/>
        </w:rPr>
        <w:t>WPA2</w:t>
      </w:r>
      <w:r w:rsidR="00C53FAE" w:rsidRPr="00F52382">
        <w:rPr>
          <w:lang w:val="es-ES"/>
        </w:rPr>
        <w:t xml:space="preserve"> y </w:t>
      </w:r>
      <w:r w:rsidR="00833323" w:rsidRPr="00F52382">
        <w:rPr>
          <w:lang w:val="es-ES"/>
        </w:rPr>
        <w:t>algoritmo de cifrado</w:t>
      </w:r>
      <w:r w:rsidR="00C53FAE" w:rsidRPr="00F52382">
        <w:rPr>
          <w:lang w:val="es-ES"/>
        </w:rPr>
        <w:t xml:space="preserve"> </w:t>
      </w:r>
      <w:r w:rsidR="003249CF" w:rsidRPr="00F52382">
        <w:rPr>
          <w:b/>
          <w:lang w:val="es-ES"/>
        </w:rPr>
        <w:t>AES</w:t>
      </w:r>
      <w:r w:rsidR="003249CF" w:rsidRPr="00F52382">
        <w:rPr>
          <w:lang w:val="es-ES"/>
        </w:rPr>
        <w:t>.</w:t>
      </w:r>
      <w:r w:rsidR="008171DB" w:rsidRPr="00F52382">
        <w:rPr>
          <w:lang w:val="es-ES"/>
        </w:rPr>
        <w:t xml:space="preserve"> </w:t>
      </w:r>
      <w:r w:rsidR="008171DB" w:rsidRPr="00F52382">
        <w:rPr>
          <w:b/>
          <w:lang w:val="es-ES"/>
        </w:rPr>
        <w:t>Si te conectas a una red pública asegúrate de que utiliza autenticación WPA2/AES</w:t>
      </w:r>
      <w:r w:rsidR="008171DB" w:rsidRPr="00F52382">
        <w:rPr>
          <w:lang w:val="es-ES"/>
        </w:rPr>
        <w:t>.</w:t>
      </w:r>
    </w:p>
    <w:p w:rsidR="00A50B94" w:rsidRPr="00F52382" w:rsidRDefault="00A50B94" w:rsidP="009F12B0">
      <w:pPr>
        <w:pStyle w:val="Textoindependiente"/>
        <w:keepLines/>
        <w:widowControl/>
        <w:suppressAutoHyphens/>
        <w:spacing w:before="5"/>
        <w:ind w:left="1429"/>
        <w:jc w:val="both"/>
        <w:rPr>
          <w:b/>
          <w:lang w:val="es-ES"/>
        </w:rPr>
      </w:pPr>
    </w:p>
    <w:p w:rsidR="00A50B94" w:rsidRPr="00F52382" w:rsidRDefault="00A50B94" w:rsidP="009F12B0">
      <w:pPr>
        <w:pStyle w:val="Textoindependiente"/>
        <w:keepNext/>
        <w:keepLines/>
        <w:widowControl/>
        <w:suppressAutoHyphens/>
        <w:ind w:right="118" w:firstLine="709"/>
        <w:jc w:val="both"/>
        <w:rPr>
          <w:lang w:val="es-ES"/>
        </w:rPr>
      </w:pPr>
      <w:r w:rsidRPr="00F52382">
        <w:rPr>
          <w:lang w:val="es-ES"/>
        </w:rPr>
        <w:t xml:space="preserve">Como </w:t>
      </w:r>
      <w:r w:rsidRPr="00F52382">
        <w:rPr>
          <w:b/>
          <w:lang w:val="es-ES"/>
        </w:rPr>
        <w:t xml:space="preserve">medidas de seguridad </w:t>
      </w:r>
      <w:r w:rsidR="00FB766C" w:rsidRPr="00F52382">
        <w:rPr>
          <w:b/>
          <w:lang w:val="es-ES"/>
        </w:rPr>
        <w:t>añadidas</w:t>
      </w:r>
      <w:r w:rsidR="00FB766C" w:rsidRPr="00F52382">
        <w:rPr>
          <w:lang w:val="es-ES"/>
        </w:rPr>
        <w:t xml:space="preserve"> </w:t>
      </w:r>
      <w:r w:rsidRPr="00F52382">
        <w:rPr>
          <w:lang w:val="es-ES"/>
        </w:rPr>
        <w:t>se pueden adoptar las siguientes:</w:t>
      </w:r>
    </w:p>
    <w:p w:rsidR="00A50B94" w:rsidRPr="00F52382" w:rsidRDefault="00A50B94" w:rsidP="009F12B0">
      <w:pPr>
        <w:pStyle w:val="Textoindependiente"/>
        <w:keepNext/>
        <w:keepLines/>
        <w:widowControl/>
        <w:suppressAutoHyphens/>
        <w:spacing w:before="5"/>
        <w:ind w:left="1429"/>
        <w:jc w:val="both"/>
        <w:rPr>
          <w:lang w:val="es-ES"/>
        </w:rPr>
      </w:pPr>
    </w:p>
    <w:p w:rsidR="008171DB" w:rsidRPr="00F52382" w:rsidRDefault="008171DB" w:rsidP="009F12B0">
      <w:pPr>
        <w:pStyle w:val="Textoindependiente"/>
        <w:keepNext/>
        <w:keepLines/>
        <w:widowControl/>
        <w:numPr>
          <w:ilvl w:val="0"/>
          <w:numId w:val="14"/>
        </w:numPr>
        <w:suppressAutoHyphens/>
        <w:spacing w:before="5" w:after="120"/>
        <w:ind w:hanging="357"/>
        <w:jc w:val="both"/>
        <w:rPr>
          <w:lang w:val="es-ES"/>
        </w:rPr>
      </w:pPr>
      <w:r w:rsidRPr="00F52382">
        <w:rPr>
          <w:b/>
          <w:lang w:val="es-ES"/>
        </w:rPr>
        <w:t>SSID:</w:t>
      </w:r>
      <w:r w:rsidRPr="00F52382">
        <w:rPr>
          <w:lang w:val="es-ES"/>
        </w:rPr>
        <w:t xml:space="preserve"> es el nombre que identifica la red. Cámbialo en el router de modo que no se pueda reconocer a que operador pertenece y que no guarde relación con la clave Wifi.</w:t>
      </w:r>
    </w:p>
    <w:p w:rsidR="008171DB" w:rsidRPr="00F52382" w:rsidRDefault="008171DB" w:rsidP="009F12B0">
      <w:pPr>
        <w:pStyle w:val="Textoindependiente"/>
        <w:keepLines/>
        <w:widowControl/>
        <w:numPr>
          <w:ilvl w:val="0"/>
          <w:numId w:val="14"/>
        </w:numPr>
        <w:suppressAutoHyphens/>
        <w:spacing w:before="5" w:after="120"/>
        <w:ind w:hanging="357"/>
        <w:jc w:val="both"/>
        <w:rPr>
          <w:lang w:val="es-ES"/>
        </w:rPr>
      </w:pPr>
      <w:r w:rsidRPr="00F52382">
        <w:rPr>
          <w:b/>
          <w:lang w:val="es-ES"/>
        </w:rPr>
        <w:t>Clave Router:</w:t>
      </w:r>
      <w:r w:rsidR="001E2A53">
        <w:rPr>
          <w:lang w:val="es-ES"/>
        </w:rPr>
        <w:t xml:space="preserve"> c</w:t>
      </w:r>
      <w:r w:rsidRPr="00F52382">
        <w:rPr>
          <w:lang w:val="es-ES"/>
        </w:rPr>
        <w:t xml:space="preserve">ambia la clave por defecto de acceso a la configuración del router para evitar que si alguien entra en tu Wifi pueda acceder al mismo. No todos los operadores suministran </w:t>
      </w:r>
      <w:r w:rsidR="005D06B6" w:rsidRPr="00F52382">
        <w:rPr>
          <w:lang w:val="es-ES"/>
        </w:rPr>
        <w:t xml:space="preserve">la dirección del router, </w:t>
      </w:r>
      <w:r w:rsidRPr="00F52382">
        <w:rPr>
          <w:lang w:val="es-ES"/>
        </w:rPr>
        <w:t xml:space="preserve">el usuario y </w:t>
      </w:r>
      <w:r w:rsidR="003823BA" w:rsidRPr="00F52382">
        <w:rPr>
          <w:lang w:val="es-ES"/>
        </w:rPr>
        <w:t>la clave de acceso</w:t>
      </w:r>
      <w:r w:rsidRPr="00F52382">
        <w:rPr>
          <w:lang w:val="es-ES"/>
        </w:rPr>
        <w:t xml:space="preserve">. </w:t>
      </w:r>
    </w:p>
    <w:p w:rsidR="00A50B94" w:rsidRPr="00F52382" w:rsidRDefault="00A50B94" w:rsidP="009F12B0">
      <w:pPr>
        <w:pStyle w:val="Textoindependiente"/>
        <w:keepLines/>
        <w:widowControl/>
        <w:numPr>
          <w:ilvl w:val="0"/>
          <w:numId w:val="14"/>
        </w:numPr>
        <w:suppressAutoHyphens/>
        <w:spacing w:before="5" w:after="120"/>
        <w:ind w:hanging="357"/>
        <w:jc w:val="both"/>
        <w:rPr>
          <w:lang w:val="es-ES"/>
        </w:rPr>
      </w:pPr>
      <w:r w:rsidRPr="00F52382">
        <w:rPr>
          <w:b/>
          <w:lang w:val="es-ES"/>
        </w:rPr>
        <w:t>Filtrado MAC:</w:t>
      </w:r>
      <w:r w:rsidRPr="00F52382">
        <w:rPr>
          <w:lang w:val="es-ES"/>
        </w:rPr>
        <w:t xml:space="preserve"> </w:t>
      </w:r>
      <w:r w:rsidR="001E2A53">
        <w:rPr>
          <w:lang w:val="es-ES"/>
        </w:rPr>
        <w:t>c</w:t>
      </w:r>
      <w:r w:rsidRPr="00F52382">
        <w:rPr>
          <w:lang w:val="es-ES"/>
        </w:rPr>
        <w:t xml:space="preserve">onfigurar en el router filtrado MAC, de modo que solo puedan acceder a la red los dispositivos cuya MAC (dirección de la tarjeta de red),  haya sido configurada </w:t>
      </w:r>
      <w:r w:rsidR="003823BA" w:rsidRPr="00F52382">
        <w:rPr>
          <w:lang w:val="es-ES"/>
        </w:rPr>
        <w:t xml:space="preserve">manualmente </w:t>
      </w:r>
      <w:r w:rsidRPr="00F52382">
        <w:rPr>
          <w:lang w:val="es-ES"/>
        </w:rPr>
        <w:t>en el router.</w:t>
      </w:r>
    </w:p>
    <w:p w:rsidR="00A50B94" w:rsidRPr="00F52382" w:rsidRDefault="00A50B94" w:rsidP="009F12B0">
      <w:pPr>
        <w:pStyle w:val="Textoindependiente"/>
        <w:keepLines/>
        <w:widowControl/>
        <w:numPr>
          <w:ilvl w:val="0"/>
          <w:numId w:val="14"/>
        </w:numPr>
        <w:suppressAutoHyphens/>
        <w:spacing w:before="5" w:after="120"/>
        <w:ind w:hanging="357"/>
        <w:jc w:val="both"/>
        <w:rPr>
          <w:lang w:val="es-ES"/>
        </w:rPr>
      </w:pPr>
      <w:r w:rsidRPr="00F52382">
        <w:rPr>
          <w:b/>
          <w:lang w:val="es-ES"/>
        </w:rPr>
        <w:t>IP Estática</w:t>
      </w:r>
      <w:r w:rsidR="005D06B6" w:rsidRPr="00F52382">
        <w:rPr>
          <w:b/>
          <w:lang w:val="es-ES"/>
        </w:rPr>
        <w:t>s</w:t>
      </w:r>
      <w:r w:rsidRPr="00F52382">
        <w:rPr>
          <w:b/>
          <w:lang w:val="es-ES"/>
        </w:rPr>
        <w:t>:</w:t>
      </w:r>
      <w:r w:rsidR="001E2A53">
        <w:rPr>
          <w:lang w:val="es-ES"/>
        </w:rPr>
        <w:t xml:space="preserve"> d</w:t>
      </w:r>
      <w:r w:rsidRPr="00F52382">
        <w:rPr>
          <w:lang w:val="es-ES"/>
        </w:rPr>
        <w:t xml:space="preserve">eshabilitar en el router el servidor </w:t>
      </w:r>
      <w:r w:rsidR="00FD7860" w:rsidRPr="00F52382">
        <w:rPr>
          <w:lang w:val="es-ES"/>
        </w:rPr>
        <w:t xml:space="preserve">DHCP </w:t>
      </w:r>
      <w:r w:rsidRPr="00F52382">
        <w:rPr>
          <w:lang w:val="es-ES"/>
        </w:rPr>
        <w:t xml:space="preserve">(asigna direcciones IP de forma automática), esto </w:t>
      </w:r>
      <w:r w:rsidR="003823BA" w:rsidRPr="00F52382">
        <w:rPr>
          <w:lang w:val="es-ES"/>
        </w:rPr>
        <w:t>dificulta el acceso de un hacker p</w:t>
      </w:r>
      <w:r w:rsidR="005D06B6" w:rsidRPr="00F52382">
        <w:rPr>
          <w:lang w:val="es-ES"/>
        </w:rPr>
        <w:t>e</w:t>
      </w:r>
      <w:r w:rsidR="003823BA" w:rsidRPr="00F52382">
        <w:rPr>
          <w:lang w:val="es-ES"/>
        </w:rPr>
        <w:t xml:space="preserve">ro </w:t>
      </w:r>
      <w:r w:rsidRPr="00F52382">
        <w:rPr>
          <w:lang w:val="es-ES"/>
        </w:rPr>
        <w:t>nos obligará a añadir direcciones IP estáticas en nuestros dispositivos.</w:t>
      </w:r>
    </w:p>
    <w:p w:rsidR="00C43528" w:rsidRDefault="005679CE" w:rsidP="009F12B0">
      <w:pPr>
        <w:pStyle w:val="Textoindependiente"/>
        <w:keepLines/>
        <w:widowControl/>
        <w:numPr>
          <w:ilvl w:val="0"/>
          <w:numId w:val="14"/>
        </w:numPr>
        <w:suppressAutoHyphens/>
        <w:spacing w:before="5" w:after="120"/>
        <w:ind w:hanging="357"/>
        <w:jc w:val="both"/>
        <w:rPr>
          <w:lang w:val="es-ES"/>
        </w:rPr>
      </w:pPr>
      <w:r w:rsidRPr="00F52382">
        <w:rPr>
          <w:b/>
          <w:lang w:val="es-ES"/>
        </w:rPr>
        <w:t>WPS</w:t>
      </w:r>
      <w:r w:rsidR="001C44B2" w:rsidRPr="00F52382">
        <w:rPr>
          <w:b/>
          <w:lang w:val="es-ES"/>
        </w:rPr>
        <w:t xml:space="preserve"> </w:t>
      </w:r>
      <w:r w:rsidR="001C44B2" w:rsidRPr="00F52382">
        <w:rPr>
          <w:lang w:val="es-ES"/>
        </w:rPr>
        <w:t>(</w:t>
      </w:r>
      <w:r w:rsidR="001C44B2" w:rsidRPr="00F52382">
        <w:rPr>
          <w:b/>
          <w:i/>
          <w:iCs/>
          <w:lang w:val="es-ES"/>
        </w:rPr>
        <w:t>W</w:t>
      </w:r>
      <w:r w:rsidR="001C44B2" w:rsidRPr="00F52382">
        <w:rPr>
          <w:i/>
          <w:iCs/>
          <w:lang w:val="es-ES"/>
        </w:rPr>
        <w:t xml:space="preserve">i-Fi </w:t>
      </w:r>
      <w:r w:rsidR="001C44B2" w:rsidRPr="00F52382">
        <w:rPr>
          <w:b/>
          <w:i/>
          <w:iCs/>
          <w:lang w:val="es-ES"/>
        </w:rPr>
        <w:t>P</w:t>
      </w:r>
      <w:r w:rsidR="001C44B2" w:rsidRPr="00F52382">
        <w:rPr>
          <w:i/>
          <w:iCs/>
          <w:lang w:val="es-ES"/>
        </w:rPr>
        <w:t xml:space="preserve">rotected </w:t>
      </w:r>
      <w:r w:rsidR="001C44B2" w:rsidRPr="00F52382">
        <w:rPr>
          <w:b/>
          <w:i/>
          <w:iCs/>
          <w:lang w:val="es-ES"/>
        </w:rPr>
        <w:t>S</w:t>
      </w:r>
      <w:r w:rsidR="001C44B2" w:rsidRPr="00F52382">
        <w:rPr>
          <w:i/>
          <w:iCs/>
          <w:lang w:val="es-ES"/>
        </w:rPr>
        <w:t>etup)</w:t>
      </w:r>
      <w:r w:rsidRPr="00F52382">
        <w:rPr>
          <w:b/>
          <w:lang w:val="es-ES"/>
        </w:rPr>
        <w:t xml:space="preserve">: </w:t>
      </w:r>
      <w:r w:rsidR="001E2A53">
        <w:rPr>
          <w:lang w:val="es-ES"/>
        </w:rPr>
        <w:t>e</w:t>
      </w:r>
      <w:r w:rsidRPr="00F52382">
        <w:rPr>
          <w:lang w:val="es-ES"/>
        </w:rPr>
        <w:t>s un mecanismo que permite la configuración de forma sencilla de un nuevo dispositivo en la red</w:t>
      </w:r>
      <w:r w:rsidR="00F56BC0" w:rsidRPr="00F52382">
        <w:rPr>
          <w:lang w:val="es-ES"/>
        </w:rPr>
        <w:t xml:space="preserve"> sin introducir la contraseña de red</w:t>
      </w:r>
      <w:r w:rsidRPr="00F52382">
        <w:rPr>
          <w:lang w:val="es-ES"/>
        </w:rPr>
        <w:t xml:space="preserve">. </w:t>
      </w:r>
      <w:r w:rsidRPr="00F52382">
        <w:rPr>
          <w:b/>
          <w:lang w:val="es-ES"/>
        </w:rPr>
        <w:t>Es necesario activar el botón WPS e</w:t>
      </w:r>
      <w:r w:rsidR="005D5003" w:rsidRPr="00F52382">
        <w:rPr>
          <w:b/>
          <w:lang w:val="es-ES"/>
        </w:rPr>
        <w:t>n el router y en el dispositivo</w:t>
      </w:r>
      <w:r w:rsidRPr="00F52382">
        <w:rPr>
          <w:lang w:val="es-ES"/>
        </w:rPr>
        <w:t xml:space="preserve">. </w:t>
      </w:r>
      <w:r w:rsidR="005D5003" w:rsidRPr="00F52382">
        <w:rPr>
          <w:lang w:val="es-ES"/>
        </w:rPr>
        <w:t>Algunos dispositivos requieren la introducción de un PIN y otros no, e</w:t>
      </w:r>
      <w:r w:rsidRPr="00F52382">
        <w:rPr>
          <w:lang w:val="es-ES"/>
        </w:rPr>
        <w:t xml:space="preserve">ste PIN es fácil de averiguar por </w:t>
      </w:r>
      <w:r w:rsidRPr="00F52382">
        <w:rPr>
          <w:i/>
          <w:lang w:val="es-ES"/>
        </w:rPr>
        <w:t>fuerza bruta</w:t>
      </w:r>
      <w:r w:rsidRPr="00F52382">
        <w:rPr>
          <w:lang w:val="es-ES"/>
        </w:rPr>
        <w:t>, sin embargo el tiempo que está activado el botón WPS es pequeño (unos pocos minutos), por lo que la probabilidad de que un hacker sea capaz de averiguar le PIN en tan corto espacio de tiempo en muy baja.</w:t>
      </w:r>
    </w:p>
    <w:p w:rsidR="005A50E2" w:rsidRPr="00F52382" w:rsidRDefault="005A50E2" w:rsidP="009F12B0">
      <w:pPr>
        <w:pStyle w:val="Textoindependiente"/>
        <w:keepLines/>
        <w:widowControl/>
        <w:suppressAutoHyphens/>
        <w:spacing w:before="5" w:after="120"/>
        <w:ind w:left="1066"/>
        <w:jc w:val="both"/>
        <w:rPr>
          <w:lang w:val="es-ES"/>
        </w:rPr>
      </w:pPr>
    </w:p>
    <w:p w:rsidR="00563800" w:rsidRDefault="00A9784D" w:rsidP="009F12B0">
      <w:pPr>
        <w:pStyle w:val="Ttulo2"/>
        <w:numPr>
          <w:ilvl w:val="1"/>
          <w:numId w:val="6"/>
        </w:numPr>
        <w:rPr>
          <w:lang w:val="es-ES"/>
        </w:rPr>
      </w:pPr>
      <w:bookmarkStart w:id="119" w:name="_Toc490998083"/>
      <w:bookmarkStart w:id="120" w:name="_Toc490998320"/>
      <w:bookmarkStart w:id="121" w:name="_Toc532301179"/>
      <w:r w:rsidRPr="00F52382">
        <w:rPr>
          <w:lang w:val="es-ES"/>
        </w:rPr>
        <w:t xml:space="preserve">Publicación e </w:t>
      </w:r>
      <w:r w:rsidR="00563800" w:rsidRPr="00F52382">
        <w:rPr>
          <w:lang w:val="es-ES"/>
        </w:rPr>
        <w:t>Intercambio de Información en Medios Digitales</w:t>
      </w:r>
      <w:bookmarkEnd w:id="119"/>
      <w:bookmarkEnd w:id="120"/>
      <w:bookmarkEnd w:id="121"/>
    </w:p>
    <w:p w:rsidR="00D171DA" w:rsidRPr="00D171DA" w:rsidRDefault="00D171DA" w:rsidP="00D171DA"/>
    <w:p w:rsidR="002E0F7E" w:rsidRDefault="000C7512" w:rsidP="009F12B0">
      <w:pPr>
        <w:pStyle w:val="Textoindependiente"/>
        <w:keepLines/>
        <w:widowControl/>
        <w:suppressAutoHyphens/>
        <w:ind w:right="117"/>
        <w:jc w:val="both"/>
        <w:rPr>
          <w:lang w:val="es-ES"/>
        </w:rPr>
      </w:pPr>
      <w:r w:rsidRPr="00F52382">
        <w:rPr>
          <w:lang w:val="es-ES"/>
        </w:rPr>
        <w:tab/>
      </w:r>
      <w:r w:rsidR="002E0F7E" w:rsidRPr="00F52382">
        <w:rPr>
          <w:lang w:val="es-ES"/>
        </w:rPr>
        <w:t>A lo largo del siglo XX se han producido importantes innovaciones tecnológicas que</w:t>
      </w:r>
      <w:r w:rsidRPr="00F52382">
        <w:rPr>
          <w:lang w:val="es-ES"/>
        </w:rPr>
        <w:t xml:space="preserve"> </w:t>
      </w:r>
      <w:r w:rsidR="002E0F7E" w:rsidRPr="00F52382">
        <w:rPr>
          <w:lang w:val="es-ES"/>
        </w:rPr>
        <w:t>han provocado cambios significativos en la forma de vida de las personas (el</w:t>
      </w:r>
      <w:r w:rsidRPr="00F52382">
        <w:rPr>
          <w:lang w:val="es-ES"/>
        </w:rPr>
        <w:t xml:space="preserve"> </w:t>
      </w:r>
      <w:r w:rsidR="002E0F7E" w:rsidRPr="00F52382">
        <w:rPr>
          <w:lang w:val="es-ES"/>
        </w:rPr>
        <w:t>automóvil, la aviación, el televisor, el teléfono móvil, el ordenador…etc.). Pero, sin</w:t>
      </w:r>
      <w:r w:rsidRPr="00F52382">
        <w:rPr>
          <w:lang w:val="es-ES"/>
        </w:rPr>
        <w:t xml:space="preserve"> </w:t>
      </w:r>
      <w:r w:rsidR="002E0F7E" w:rsidRPr="00F52382">
        <w:rPr>
          <w:lang w:val="es-ES"/>
        </w:rPr>
        <w:t xml:space="preserve">duda, es a partir de los años noventa y sobre todo en la última década </w:t>
      </w:r>
      <w:r w:rsidR="00C43528" w:rsidRPr="00F52382">
        <w:rPr>
          <w:lang w:val="es-ES"/>
        </w:rPr>
        <w:t xml:space="preserve">del presente siglo </w:t>
      </w:r>
      <w:r w:rsidR="00F11268" w:rsidRPr="00F52382">
        <w:rPr>
          <w:lang w:val="es-ES"/>
        </w:rPr>
        <w:t xml:space="preserve">XXI </w:t>
      </w:r>
      <w:r w:rsidR="002E0F7E" w:rsidRPr="00F52382">
        <w:rPr>
          <w:lang w:val="es-ES"/>
        </w:rPr>
        <w:t>cuando más</w:t>
      </w:r>
      <w:r w:rsidRPr="00F52382">
        <w:rPr>
          <w:lang w:val="es-ES"/>
        </w:rPr>
        <w:t xml:space="preserve"> </w:t>
      </w:r>
      <w:r w:rsidR="002E0F7E" w:rsidRPr="00F52382">
        <w:rPr>
          <w:lang w:val="es-ES"/>
        </w:rPr>
        <w:t>rápido se han generado esos cambios, debido, en gran medida, a la constante y</w:t>
      </w:r>
      <w:r w:rsidRPr="00F52382">
        <w:rPr>
          <w:lang w:val="es-ES"/>
        </w:rPr>
        <w:t xml:space="preserve"> </w:t>
      </w:r>
      <w:r w:rsidR="002E0F7E" w:rsidRPr="00F52382">
        <w:rPr>
          <w:lang w:val="es-ES"/>
        </w:rPr>
        <w:t xml:space="preserve">vertiginosa evolución tecnológica. No cabe duda, que la irrupción de las </w:t>
      </w:r>
      <w:r w:rsidR="002E0F7E" w:rsidRPr="00F52382">
        <w:rPr>
          <w:b/>
          <w:lang w:val="es-ES"/>
        </w:rPr>
        <w:t>Tecnologías</w:t>
      </w:r>
      <w:r w:rsidRPr="00F52382">
        <w:rPr>
          <w:b/>
          <w:lang w:val="es-ES"/>
        </w:rPr>
        <w:t xml:space="preserve"> </w:t>
      </w:r>
      <w:r w:rsidR="002E0F7E" w:rsidRPr="00F52382">
        <w:rPr>
          <w:b/>
          <w:lang w:val="es-ES"/>
        </w:rPr>
        <w:t>de la Información y la Comunicación</w:t>
      </w:r>
      <w:r w:rsidR="002E0F7E" w:rsidRPr="00F52382">
        <w:rPr>
          <w:lang w:val="es-ES"/>
        </w:rPr>
        <w:t xml:space="preserve"> (TIC) es uno de los símbolos de estos cambios</w:t>
      </w:r>
      <w:r w:rsidRPr="00F52382">
        <w:rPr>
          <w:lang w:val="es-ES"/>
        </w:rPr>
        <w:t xml:space="preserve"> </w:t>
      </w:r>
      <w:r w:rsidR="002E0F7E" w:rsidRPr="00F52382">
        <w:rPr>
          <w:lang w:val="es-ES"/>
        </w:rPr>
        <w:t>sociales, sobre todo Internet y la telefonía móvil, que han transformado por completo la</w:t>
      </w:r>
      <w:r w:rsidRPr="00F52382">
        <w:rPr>
          <w:lang w:val="es-ES"/>
        </w:rPr>
        <w:t xml:space="preserve"> </w:t>
      </w:r>
      <w:r w:rsidR="002E0F7E" w:rsidRPr="00F52382">
        <w:rPr>
          <w:lang w:val="es-ES"/>
        </w:rPr>
        <w:t>forma en que las personas se comunican, interactúan, acceden y difunden</w:t>
      </w:r>
      <w:r w:rsidRPr="00F52382">
        <w:rPr>
          <w:lang w:val="es-ES"/>
        </w:rPr>
        <w:t xml:space="preserve"> </w:t>
      </w:r>
      <w:r w:rsidR="002E0F7E" w:rsidRPr="00F52382">
        <w:rPr>
          <w:lang w:val="es-ES"/>
        </w:rPr>
        <w:t>información.</w:t>
      </w:r>
    </w:p>
    <w:p w:rsidR="00D171DA" w:rsidRPr="00F52382" w:rsidRDefault="00D171DA" w:rsidP="009F12B0">
      <w:pPr>
        <w:pStyle w:val="Textoindependiente"/>
        <w:keepLines/>
        <w:widowControl/>
        <w:suppressAutoHyphens/>
        <w:ind w:right="117"/>
        <w:jc w:val="both"/>
        <w:rPr>
          <w:lang w:val="es-ES"/>
        </w:rPr>
      </w:pPr>
    </w:p>
    <w:p w:rsidR="000C7512" w:rsidRPr="00F52382" w:rsidRDefault="000C7512" w:rsidP="009F12B0">
      <w:pPr>
        <w:pStyle w:val="Textoindependiente"/>
        <w:keepLines/>
        <w:widowControl/>
        <w:suppressAutoHyphens/>
        <w:ind w:right="117"/>
        <w:jc w:val="both"/>
        <w:rPr>
          <w:lang w:val="es-ES"/>
        </w:rPr>
      </w:pPr>
    </w:p>
    <w:p w:rsidR="002E0F7E" w:rsidRPr="00F52382" w:rsidRDefault="000C7512" w:rsidP="009F12B0">
      <w:pPr>
        <w:pStyle w:val="Textoindependiente"/>
        <w:keepLines/>
        <w:widowControl/>
        <w:shd w:val="clear" w:color="auto" w:fill="D9D9D9" w:themeFill="background1" w:themeFillShade="D9"/>
        <w:suppressAutoHyphens/>
        <w:ind w:right="117"/>
        <w:jc w:val="both"/>
        <w:rPr>
          <w:lang w:val="es-ES"/>
        </w:rPr>
      </w:pPr>
      <w:r w:rsidRPr="00F52382">
        <w:rPr>
          <w:lang w:val="es-ES"/>
        </w:rPr>
        <w:tab/>
      </w:r>
      <w:r w:rsidR="002E0F7E" w:rsidRPr="00F52382">
        <w:rPr>
          <w:lang w:val="es-ES"/>
        </w:rPr>
        <w:t xml:space="preserve">El termino </w:t>
      </w:r>
      <w:r w:rsidR="002E0F7E" w:rsidRPr="00F52382">
        <w:rPr>
          <w:b/>
          <w:lang w:val="es-ES"/>
        </w:rPr>
        <w:t>TIC</w:t>
      </w:r>
      <w:r w:rsidR="002E0F7E" w:rsidRPr="00F52382">
        <w:rPr>
          <w:lang w:val="es-ES"/>
        </w:rPr>
        <w:t xml:space="preserve"> hace referencia a los medios o herramientas digitales que permiten</w:t>
      </w:r>
    </w:p>
    <w:p w:rsidR="002E0F7E" w:rsidRPr="00F52382" w:rsidRDefault="002E0F7E" w:rsidP="009F12B0">
      <w:pPr>
        <w:pStyle w:val="Textoindependiente"/>
        <w:keepLines/>
        <w:widowControl/>
        <w:shd w:val="clear" w:color="auto" w:fill="D9D9D9" w:themeFill="background1" w:themeFillShade="D9"/>
        <w:suppressAutoHyphens/>
        <w:ind w:right="117"/>
        <w:jc w:val="both"/>
        <w:rPr>
          <w:lang w:val="es-ES"/>
        </w:rPr>
      </w:pPr>
      <w:r w:rsidRPr="00F52382">
        <w:rPr>
          <w:lang w:val="es-ES"/>
        </w:rPr>
        <w:t>acceder, buscar, recuperar, almacenar, crear y difundir información tales como ordenadores, teléfonos inteligentes, equipos de red, internet, aplicaciones sobre internet (blogs, webs…), aplicaciones ofimáticas…</w:t>
      </w:r>
    </w:p>
    <w:p w:rsidR="000C7512" w:rsidRPr="00F52382" w:rsidRDefault="000C7512" w:rsidP="009F12B0">
      <w:pPr>
        <w:pStyle w:val="Textoindependiente"/>
        <w:keepLines/>
        <w:widowControl/>
        <w:suppressAutoHyphens/>
        <w:ind w:right="117"/>
        <w:jc w:val="both"/>
        <w:rPr>
          <w:lang w:val="es-ES"/>
        </w:rPr>
      </w:pPr>
    </w:p>
    <w:p w:rsidR="000C7512" w:rsidRPr="00F52382" w:rsidRDefault="000C7512" w:rsidP="009F12B0">
      <w:pPr>
        <w:pStyle w:val="Textoindependiente"/>
        <w:keepLines/>
        <w:widowControl/>
        <w:suppressAutoHyphens/>
        <w:ind w:right="117"/>
        <w:jc w:val="both"/>
        <w:rPr>
          <w:lang w:val="es-ES"/>
        </w:rPr>
      </w:pPr>
      <w:r w:rsidRPr="00F52382">
        <w:rPr>
          <w:lang w:val="es-ES"/>
        </w:rPr>
        <w:lastRenderedPageBreak/>
        <w:tab/>
      </w:r>
      <w:r w:rsidRPr="00D171DA">
        <w:rPr>
          <w:shd w:val="clear" w:color="auto" w:fill="D9D9D9" w:themeFill="background1" w:themeFillShade="D9"/>
          <w:lang w:val="es-ES"/>
        </w:rPr>
        <w:t>Es frecuente confundir internet con la navegación por internet.</w:t>
      </w:r>
      <w:r w:rsidRPr="00F52382">
        <w:rPr>
          <w:lang w:val="es-ES"/>
        </w:rPr>
        <w:t xml:space="preserve"> Como se ha explicado en los apartados anteriores, internet es la red mundial formada por infinidad de subredes, basada en los protocolos (TCP/IP y otros) y que permite la comunicación entre dispositivos conectados a ella. La navegación por internet (</w:t>
      </w:r>
      <w:r w:rsidRPr="00F52382">
        <w:rPr>
          <w:b/>
          <w:lang w:val="es-ES"/>
        </w:rPr>
        <w:t>World Wide Web</w:t>
      </w:r>
      <w:r w:rsidRPr="00F52382">
        <w:rPr>
          <w:lang w:val="es-ES"/>
        </w:rPr>
        <w:t xml:space="preserve">) es una aplicación que se </w:t>
      </w:r>
      <w:r w:rsidRPr="00F52382">
        <w:rPr>
          <w:i/>
          <w:lang w:val="es-ES"/>
        </w:rPr>
        <w:t>soporta sobre la infraestructura de internet</w:t>
      </w:r>
      <w:r w:rsidRPr="00F52382">
        <w:rPr>
          <w:lang w:val="es-ES"/>
        </w:rPr>
        <w:t xml:space="preserve"> y que permite el almacenamiento, la búsqueda y ac</w:t>
      </w:r>
      <w:r w:rsidR="00F11268" w:rsidRPr="00F52382">
        <w:rPr>
          <w:lang w:val="es-ES"/>
        </w:rPr>
        <w:t>ceso a información de todo tipo:</w:t>
      </w:r>
      <w:r w:rsidRPr="00F52382">
        <w:rPr>
          <w:lang w:val="es-ES"/>
        </w:rPr>
        <w:t xml:space="preserve"> textual, </w:t>
      </w:r>
      <w:r w:rsidR="0057211E" w:rsidRPr="00F52382">
        <w:rPr>
          <w:lang w:val="es-ES"/>
        </w:rPr>
        <w:t>vídeos, audios…</w:t>
      </w:r>
      <w:r w:rsidR="00F11268" w:rsidRPr="00F52382">
        <w:rPr>
          <w:lang w:val="es-ES"/>
        </w:rPr>
        <w:t>mediante enlaces de hipertexto.</w:t>
      </w:r>
    </w:p>
    <w:p w:rsidR="0057211E" w:rsidRPr="00F52382" w:rsidRDefault="0057211E" w:rsidP="009F12B0">
      <w:pPr>
        <w:pStyle w:val="Textoindependiente"/>
        <w:keepLines/>
        <w:widowControl/>
        <w:suppressAutoHyphens/>
        <w:ind w:right="117"/>
        <w:jc w:val="both"/>
        <w:rPr>
          <w:lang w:val="es-ES"/>
        </w:rPr>
      </w:pPr>
    </w:p>
    <w:p w:rsidR="0057211E" w:rsidRPr="00F52382" w:rsidRDefault="0057211E" w:rsidP="009F12B0">
      <w:pPr>
        <w:pStyle w:val="Textoindependiente"/>
        <w:keepLines/>
        <w:widowControl/>
        <w:suppressAutoHyphens/>
        <w:ind w:right="117"/>
        <w:jc w:val="both"/>
        <w:rPr>
          <w:lang w:val="es-ES"/>
        </w:rPr>
      </w:pPr>
      <w:r w:rsidRPr="00F52382">
        <w:rPr>
          <w:lang w:val="es-ES"/>
        </w:rPr>
        <w:tab/>
        <w:t xml:space="preserve">Mientras que se considera que internet se creó en </w:t>
      </w:r>
      <w:r w:rsidRPr="00F52382">
        <w:rPr>
          <w:b/>
          <w:lang w:val="es-ES"/>
        </w:rPr>
        <w:t>1969</w:t>
      </w:r>
      <w:r w:rsidRPr="00F52382">
        <w:rPr>
          <w:lang w:val="es-ES"/>
        </w:rPr>
        <w:t xml:space="preserve"> con la construcción de la red </w:t>
      </w:r>
      <w:r w:rsidRPr="00F52382">
        <w:rPr>
          <w:b/>
          <w:lang w:val="es-ES"/>
        </w:rPr>
        <w:t>ARPANET</w:t>
      </w:r>
      <w:r w:rsidRPr="00F52382">
        <w:rPr>
          <w:lang w:val="es-ES"/>
        </w:rPr>
        <w:t xml:space="preserve">, la </w:t>
      </w:r>
      <w:r w:rsidRPr="00F52382">
        <w:rPr>
          <w:b/>
          <w:lang w:val="es-ES"/>
        </w:rPr>
        <w:t xml:space="preserve">WWW o </w:t>
      </w:r>
      <w:r w:rsidR="009F17F2" w:rsidRPr="00F52382">
        <w:rPr>
          <w:lang w:val="es-ES"/>
        </w:rPr>
        <w:t xml:space="preserve">simplemente </w:t>
      </w:r>
      <w:r w:rsidRPr="00F52382">
        <w:rPr>
          <w:b/>
          <w:lang w:val="es-ES"/>
        </w:rPr>
        <w:t>Web</w:t>
      </w:r>
      <w:r w:rsidR="009F17F2" w:rsidRPr="00F52382">
        <w:rPr>
          <w:lang w:val="es-ES"/>
        </w:rPr>
        <w:t xml:space="preserve">, </w:t>
      </w:r>
      <w:r w:rsidRPr="00F52382">
        <w:rPr>
          <w:lang w:val="es-ES"/>
        </w:rPr>
        <w:t>se invent</w:t>
      </w:r>
      <w:r w:rsidR="009F17F2" w:rsidRPr="00F52382">
        <w:rPr>
          <w:lang w:val="es-ES"/>
        </w:rPr>
        <w:t xml:space="preserve">ó hacia </w:t>
      </w:r>
      <w:r w:rsidR="009F17F2" w:rsidRPr="00F52382">
        <w:rPr>
          <w:b/>
          <w:lang w:val="es-ES"/>
        </w:rPr>
        <w:t>1990</w:t>
      </w:r>
      <w:r w:rsidR="009F17F2" w:rsidRPr="00F52382">
        <w:rPr>
          <w:lang w:val="es-ES"/>
        </w:rPr>
        <w:t xml:space="preserve"> en el </w:t>
      </w:r>
      <w:r w:rsidR="009F17F2" w:rsidRPr="00F52382">
        <w:rPr>
          <w:b/>
          <w:lang w:val="es-ES"/>
        </w:rPr>
        <w:t>Centro Europeo de Investigación Nuclear</w:t>
      </w:r>
      <w:r w:rsidR="009F17F2" w:rsidRPr="00F52382">
        <w:rPr>
          <w:lang w:val="es-ES"/>
        </w:rPr>
        <w:t xml:space="preserve"> (CERN) radicado en Suiza</w:t>
      </w:r>
      <w:r w:rsidR="00C43528" w:rsidRPr="00F52382">
        <w:rPr>
          <w:lang w:val="es-ES"/>
        </w:rPr>
        <w:t>,</w:t>
      </w:r>
      <w:r w:rsidR="009F17F2" w:rsidRPr="00F52382">
        <w:rPr>
          <w:lang w:val="es-ES"/>
        </w:rPr>
        <w:t xml:space="preserve"> como una forma de organizar y compartir información entre los d</w:t>
      </w:r>
      <w:r w:rsidR="00C43528" w:rsidRPr="00F52382">
        <w:rPr>
          <w:lang w:val="es-ES"/>
        </w:rPr>
        <w:t>istintos investigadores</w:t>
      </w:r>
      <w:r w:rsidR="009F17F2" w:rsidRPr="00F52382">
        <w:rPr>
          <w:lang w:val="es-ES"/>
        </w:rPr>
        <w:t>.</w:t>
      </w:r>
    </w:p>
    <w:p w:rsidR="00FB77F7" w:rsidRPr="00F52382" w:rsidRDefault="00FB77F7" w:rsidP="009F12B0">
      <w:pPr>
        <w:pStyle w:val="Textoindependiente"/>
        <w:keepLines/>
        <w:widowControl/>
        <w:suppressAutoHyphens/>
        <w:ind w:right="117"/>
        <w:jc w:val="both"/>
        <w:rPr>
          <w:lang w:val="es-ES"/>
        </w:rPr>
      </w:pPr>
    </w:p>
    <w:p w:rsidR="00F01D68" w:rsidRPr="00F52382" w:rsidRDefault="001E2A53" w:rsidP="009F12B0">
      <w:pPr>
        <w:pStyle w:val="Textoindependiente"/>
        <w:keepLines/>
        <w:widowControl/>
        <w:shd w:val="clear" w:color="auto" w:fill="D9D9D9" w:themeFill="background1" w:themeFillShade="D9"/>
        <w:suppressAutoHyphens/>
        <w:ind w:right="117"/>
        <w:jc w:val="both"/>
        <w:rPr>
          <w:lang w:val="es-ES"/>
        </w:rPr>
      </w:pPr>
      <w:r>
        <w:rPr>
          <w:lang w:val="es-ES"/>
        </w:rPr>
        <w:tab/>
      </w:r>
      <w:r w:rsidRPr="001E2A53">
        <w:rPr>
          <w:b/>
          <w:lang w:val="es-ES"/>
        </w:rPr>
        <w:t>WEB 2.0:</w:t>
      </w:r>
      <w:r>
        <w:rPr>
          <w:lang w:val="es-ES"/>
        </w:rPr>
        <w:t xml:space="preserve"> e</w:t>
      </w:r>
      <w:r w:rsidR="00FB77F7" w:rsidRPr="00F52382">
        <w:rPr>
          <w:lang w:val="es-ES"/>
        </w:rPr>
        <w:t>l conc</w:t>
      </w:r>
      <w:r w:rsidR="00774D4D" w:rsidRPr="00F52382">
        <w:rPr>
          <w:lang w:val="es-ES"/>
        </w:rPr>
        <w:t>epto Web 2.0, también denominado</w:t>
      </w:r>
      <w:r w:rsidR="00FB77F7" w:rsidRPr="00F52382">
        <w:rPr>
          <w:lang w:val="es-ES"/>
        </w:rPr>
        <w:t xml:space="preserve"> </w:t>
      </w:r>
      <w:r w:rsidR="00C43528" w:rsidRPr="00F52382">
        <w:rPr>
          <w:b/>
          <w:lang w:val="es-ES"/>
        </w:rPr>
        <w:t>Web S</w:t>
      </w:r>
      <w:r w:rsidR="00FB77F7" w:rsidRPr="00F52382">
        <w:rPr>
          <w:b/>
          <w:lang w:val="es-ES"/>
        </w:rPr>
        <w:t>ocial</w:t>
      </w:r>
      <w:r w:rsidR="00FB77F7" w:rsidRPr="00F52382">
        <w:rPr>
          <w:lang w:val="es-ES"/>
        </w:rPr>
        <w:t>, surge por primera vez en 2004</w:t>
      </w:r>
      <w:r w:rsidR="00C43528" w:rsidRPr="00F52382">
        <w:rPr>
          <w:lang w:val="es-ES"/>
        </w:rPr>
        <w:t>,</w:t>
      </w:r>
      <w:r w:rsidR="00FB77F7" w:rsidRPr="00F52382">
        <w:rPr>
          <w:lang w:val="es-ES"/>
        </w:rPr>
        <w:t xml:space="preserve"> definiéndo</w:t>
      </w:r>
      <w:r w:rsidR="00C43528" w:rsidRPr="00F52382">
        <w:rPr>
          <w:lang w:val="es-ES"/>
        </w:rPr>
        <w:t xml:space="preserve">se como la evolución de la Web, </w:t>
      </w:r>
      <w:r w:rsidR="00FB77F7" w:rsidRPr="00F52382">
        <w:rPr>
          <w:lang w:val="es-ES"/>
        </w:rPr>
        <w:t xml:space="preserve">y se fundamenta en el desarrollo de servicios centrados en el usuario y en la </w:t>
      </w:r>
      <w:r w:rsidR="00FB77F7" w:rsidRPr="00F52382">
        <w:rPr>
          <w:b/>
          <w:lang w:val="es-ES"/>
        </w:rPr>
        <w:t>participación activa de éstos generando contenidos</w:t>
      </w:r>
      <w:r w:rsidR="00FB77F7" w:rsidRPr="00F52382">
        <w:rPr>
          <w:lang w:val="es-ES"/>
        </w:rPr>
        <w:t>, permitiendo una mayor interactividad y conexión entre los usuarios. Ejemplos de aplicaciones WEB 2.0 son los foros, las wikis o redes sociales donde los usuarios pueden contribuir con contenidos.</w:t>
      </w:r>
    </w:p>
    <w:p w:rsidR="005A50E2" w:rsidRDefault="005A50E2" w:rsidP="009F12B0">
      <w:bookmarkStart w:id="122" w:name="_Toc490998084"/>
      <w:bookmarkStart w:id="123" w:name="_Toc490998321"/>
    </w:p>
    <w:p w:rsidR="00A9784D" w:rsidRPr="00F52382" w:rsidRDefault="00691B85" w:rsidP="009F12B0">
      <w:pPr>
        <w:pStyle w:val="Ttulo2"/>
        <w:numPr>
          <w:ilvl w:val="2"/>
          <w:numId w:val="6"/>
        </w:numPr>
        <w:rPr>
          <w:lang w:val="es-ES"/>
        </w:rPr>
      </w:pPr>
      <w:bookmarkStart w:id="124" w:name="_Toc532301180"/>
      <w:r w:rsidRPr="00F52382">
        <w:rPr>
          <w:lang w:val="es-ES"/>
        </w:rPr>
        <w:t>Aplicaciones de Intercambio de Información</w:t>
      </w:r>
      <w:r w:rsidR="0057211E" w:rsidRPr="00F52382">
        <w:rPr>
          <w:lang w:val="es-ES"/>
        </w:rPr>
        <w:t xml:space="preserve"> sobre internet</w:t>
      </w:r>
      <w:bookmarkEnd w:id="122"/>
      <w:bookmarkEnd w:id="123"/>
      <w:bookmarkEnd w:id="124"/>
    </w:p>
    <w:p w:rsidR="00276537" w:rsidRPr="00F52382" w:rsidRDefault="00276537" w:rsidP="009F12B0">
      <w:pPr>
        <w:pStyle w:val="Textoindependiente"/>
        <w:keepNext/>
        <w:keepLines/>
        <w:widowControl/>
        <w:suppressAutoHyphens/>
        <w:ind w:right="117"/>
        <w:jc w:val="both"/>
        <w:rPr>
          <w:lang w:val="es-ES"/>
        </w:rPr>
      </w:pPr>
      <w:r w:rsidRPr="00F52382">
        <w:rPr>
          <w:lang w:val="es-ES"/>
        </w:rPr>
        <w:tab/>
        <w:t>El número de aplicaciones que permiten el intercambio de información a través de internet es enorme, describiremos a continuación las más relevantes:</w:t>
      </w:r>
    </w:p>
    <w:p w:rsidR="00CD73C4" w:rsidRPr="00F52382" w:rsidRDefault="00CD73C4" w:rsidP="009F12B0">
      <w:pPr>
        <w:pStyle w:val="Textoindependiente"/>
        <w:keepLines/>
        <w:widowControl/>
        <w:suppressAutoHyphens/>
        <w:spacing w:before="5" w:after="120"/>
        <w:ind w:left="1429"/>
        <w:jc w:val="both"/>
        <w:rPr>
          <w:b/>
          <w:lang w:val="es-ES"/>
        </w:rPr>
      </w:pPr>
    </w:p>
    <w:p w:rsidR="00CD73C4" w:rsidRDefault="00CD73C4" w:rsidP="009F12B0">
      <w:pPr>
        <w:pStyle w:val="Textoindependiente"/>
        <w:keepLines/>
        <w:widowControl/>
        <w:numPr>
          <w:ilvl w:val="0"/>
          <w:numId w:val="15"/>
        </w:numPr>
        <w:suppressAutoHyphens/>
        <w:spacing w:before="5" w:after="120"/>
        <w:ind w:left="1065" w:hanging="357"/>
        <w:jc w:val="both"/>
        <w:rPr>
          <w:lang w:val="es-ES"/>
        </w:rPr>
      </w:pPr>
      <w:r w:rsidRPr="00F52382">
        <w:rPr>
          <w:b/>
          <w:lang w:val="es-ES"/>
        </w:rPr>
        <w:t>Redes sociales</w:t>
      </w:r>
      <w:r w:rsidR="00BC5A03" w:rsidRPr="00F52382">
        <w:rPr>
          <w:b/>
          <w:lang w:val="es-ES"/>
        </w:rPr>
        <w:t>:</w:t>
      </w:r>
      <w:r w:rsidRPr="00F52382">
        <w:rPr>
          <w:lang w:val="es-ES"/>
        </w:rPr>
        <w:t xml:space="preserve"> </w:t>
      </w:r>
      <w:r w:rsidR="001E2A53">
        <w:rPr>
          <w:lang w:val="es-ES"/>
        </w:rPr>
        <w:t>c</w:t>
      </w:r>
      <w:r w:rsidRPr="00F52382">
        <w:rPr>
          <w:lang w:val="es-ES"/>
        </w:rPr>
        <w:t>uando se habla de redes sociales se hace referencia, normalmente, a los servicios que</w:t>
      </w:r>
      <w:r w:rsidR="00241C6C" w:rsidRPr="00F52382">
        <w:rPr>
          <w:lang w:val="es-ES"/>
        </w:rPr>
        <w:t>,</w:t>
      </w:r>
      <w:r w:rsidRPr="00F52382">
        <w:rPr>
          <w:lang w:val="es-ES"/>
        </w:rPr>
        <w:t xml:space="preserve"> de alguna manera</w:t>
      </w:r>
      <w:r w:rsidR="00241C6C" w:rsidRPr="00F52382">
        <w:rPr>
          <w:lang w:val="es-ES"/>
        </w:rPr>
        <w:t>,</w:t>
      </w:r>
      <w:r w:rsidRPr="00F52382">
        <w:rPr>
          <w:lang w:val="es-ES"/>
        </w:rPr>
        <w:t xml:space="preserve"> ofrecen la posibilidad de crear una red de contactos. Son servicios web que permiten a los individuos crear un perfil público o semipúblico dentro de una plataforma en línea, al mismo tiempo que permite definir una lista de usuarios con los que comparten algún tipo de contacto. En este sentido cabrían los s</w:t>
      </w:r>
      <w:r w:rsidR="00FE6DA4" w:rsidRPr="00F52382">
        <w:rPr>
          <w:lang w:val="es-ES"/>
        </w:rPr>
        <w:t xml:space="preserve">ervicios como </w:t>
      </w:r>
      <w:r w:rsidR="00FE6DA4" w:rsidRPr="00F52382">
        <w:rPr>
          <w:b/>
          <w:lang w:val="es-ES"/>
        </w:rPr>
        <w:t>Flick, Delicious o YouTube</w:t>
      </w:r>
      <w:r w:rsidRPr="00F52382">
        <w:rPr>
          <w:lang w:val="es-ES"/>
        </w:rPr>
        <w:t>, que permiten</w:t>
      </w:r>
      <w:r w:rsidR="00241C6C" w:rsidRPr="00F52382">
        <w:rPr>
          <w:lang w:val="es-ES"/>
        </w:rPr>
        <w:t xml:space="preserve"> compartir fotografías, </w:t>
      </w:r>
      <w:r w:rsidRPr="00F52382">
        <w:rPr>
          <w:lang w:val="es-ES"/>
        </w:rPr>
        <w:t xml:space="preserve">enlaces, </w:t>
      </w:r>
      <w:r w:rsidR="00241C6C" w:rsidRPr="00F52382">
        <w:rPr>
          <w:lang w:val="es-ES"/>
        </w:rPr>
        <w:t xml:space="preserve">vídeos, </w:t>
      </w:r>
      <w:r w:rsidRPr="00F52382">
        <w:rPr>
          <w:lang w:val="es-ES"/>
        </w:rPr>
        <w:t>etc. Pero, sobre todo, se hace referencia a las redes de “</w:t>
      </w:r>
      <w:r w:rsidRPr="00F52382">
        <w:rPr>
          <w:i/>
          <w:lang w:val="es-ES"/>
        </w:rPr>
        <w:t>amigos</w:t>
      </w:r>
      <w:r w:rsidRPr="00F52382">
        <w:rPr>
          <w:lang w:val="es-ES"/>
        </w:rPr>
        <w:t xml:space="preserve">”, en ese caso las herramientas serían: </w:t>
      </w:r>
      <w:r w:rsidRPr="00F52382">
        <w:rPr>
          <w:b/>
          <w:lang w:val="es-ES"/>
        </w:rPr>
        <w:t>Facebook, Tuenti</w:t>
      </w:r>
      <w:r w:rsidRPr="00F52382">
        <w:rPr>
          <w:lang w:val="es-ES"/>
        </w:rPr>
        <w:t xml:space="preserve">; o </w:t>
      </w:r>
      <w:r w:rsidR="00BC5A03" w:rsidRPr="00F52382">
        <w:rPr>
          <w:lang w:val="es-ES"/>
        </w:rPr>
        <w:t xml:space="preserve">redes </w:t>
      </w:r>
      <w:r w:rsidRPr="00F52382">
        <w:rPr>
          <w:lang w:val="es-ES"/>
        </w:rPr>
        <w:t xml:space="preserve">profesionales como </w:t>
      </w:r>
      <w:r w:rsidRPr="00F52382">
        <w:rPr>
          <w:b/>
          <w:lang w:val="es-ES"/>
        </w:rPr>
        <w:t>LinkedIn</w:t>
      </w:r>
      <w:r w:rsidRPr="00F52382">
        <w:rPr>
          <w:lang w:val="es-ES"/>
        </w:rPr>
        <w:t>, etc.</w:t>
      </w:r>
    </w:p>
    <w:p w:rsidR="00D171DA" w:rsidRPr="00F52382" w:rsidRDefault="00D171DA" w:rsidP="00D171DA">
      <w:pPr>
        <w:pStyle w:val="Textoindependiente"/>
        <w:keepLines/>
        <w:widowControl/>
        <w:suppressAutoHyphens/>
        <w:spacing w:before="5" w:after="120"/>
        <w:ind w:left="1065"/>
        <w:jc w:val="both"/>
        <w:rPr>
          <w:lang w:val="es-ES"/>
        </w:rPr>
      </w:pPr>
    </w:p>
    <w:p w:rsidR="00CD73C4" w:rsidRPr="00084E53" w:rsidRDefault="00CD73C4" w:rsidP="00084E53">
      <w:pPr>
        <w:pStyle w:val="Textoindependiente"/>
        <w:keepLines/>
        <w:widowControl/>
        <w:numPr>
          <w:ilvl w:val="0"/>
          <w:numId w:val="15"/>
        </w:numPr>
        <w:suppressAutoHyphens/>
        <w:spacing w:before="5" w:after="120"/>
        <w:ind w:left="1065" w:hanging="357"/>
        <w:jc w:val="both"/>
        <w:rPr>
          <w:lang w:val="es-ES"/>
        </w:rPr>
      </w:pPr>
      <w:r w:rsidRPr="00084E53">
        <w:rPr>
          <w:b/>
          <w:lang w:val="es-ES"/>
        </w:rPr>
        <w:t>Blog</w:t>
      </w:r>
      <w:r w:rsidR="00BC5A03" w:rsidRPr="00084E53">
        <w:rPr>
          <w:b/>
          <w:lang w:val="es-ES"/>
        </w:rPr>
        <w:t>:</w:t>
      </w:r>
      <w:r w:rsidR="001E2A53">
        <w:rPr>
          <w:lang w:val="es-ES"/>
        </w:rPr>
        <w:t xml:space="preserve"> </w:t>
      </w:r>
      <w:r w:rsidRPr="00084E53">
        <w:rPr>
          <w:lang w:val="es-ES"/>
        </w:rPr>
        <w:t>página web personal donde el usuario escribe periódicamente sobre</w:t>
      </w:r>
      <w:r w:rsidR="00FE6DA4" w:rsidRPr="00084E53">
        <w:rPr>
          <w:lang w:val="es-ES"/>
        </w:rPr>
        <w:t xml:space="preserve"> </w:t>
      </w:r>
      <w:r w:rsidRPr="00084E53">
        <w:rPr>
          <w:lang w:val="es-ES"/>
        </w:rPr>
        <w:t>cualquier tema de interés personal o colectivo. De cada artículo que se añade, los</w:t>
      </w:r>
      <w:r w:rsidR="00FE6DA4" w:rsidRPr="00084E53">
        <w:rPr>
          <w:lang w:val="es-ES"/>
        </w:rPr>
        <w:t xml:space="preserve"> </w:t>
      </w:r>
      <w:r w:rsidRPr="00084E53">
        <w:rPr>
          <w:lang w:val="es-ES"/>
        </w:rPr>
        <w:t>lectores pueden escribir sus comentarios y el autor darles respuesta, de esta forma se</w:t>
      </w:r>
      <w:r w:rsidR="00FE6DA4" w:rsidRPr="00084E53">
        <w:rPr>
          <w:lang w:val="es-ES"/>
        </w:rPr>
        <w:t xml:space="preserve"> </w:t>
      </w:r>
      <w:r w:rsidRPr="00084E53">
        <w:rPr>
          <w:lang w:val="es-ES"/>
        </w:rPr>
        <w:t>establece un diálogo. Los blogs se han convertido en uno de los medios que más ha</w:t>
      </w:r>
      <w:r w:rsidR="00FE6DA4" w:rsidRPr="00084E53">
        <w:rPr>
          <w:lang w:val="es-ES"/>
        </w:rPr>
        <w:t xml:space="preserve"> </w:t>
      </w:r>
      <w:r w:rsidRPr="00084E53">
        <w:rPr>
          <w:lang w:val="es-ES"/>
        </w:rPr>
        <w:t>crecido en la historia de la comunicación. De hecho, ha sido uno de los fenómenos</w:t>
      </w:r>
      <w:r w:rsidR="00BC5A03" w:rsidRPr="00084E53">
        <w:rPr>
          <w:lang w:val="es-ES"/>
        </w:rPr>
        <w:t xml:space="preserve"> </w:t>
      </w:r>
      <w:r w:rsidRPr="00084E53">
        <w:rPr>
          <w:lang w:val="es-ES"/>
        </w:rPr>
        <w:t>que han revolucionado el flujo de información y la comunicación en Internet.</w:t>
      </w:r>
    </w:p>
    <w:p w:rsidR="00084E53" w:rsidRDefault="00084E53" w:rsidP="00084E53">
      <w:pPr>
        <w:pStyle w:val="Prrafodelista"/>
        <w:rPr>
          <w:lang w:val="es-ES"/>
        </w:rPr>
      </w:pPr>
    </w:p>
    <w:p w:rsidR="00CD73C4" w:rsidRDefault="00CD30CA" w:rsidP="009F12B0">
      <w:pPr>
        <w:pStyle w:val="Textoindependiente"/>
        <w:keepLines/>
        <w:widowControl/>
        <w:numPr>
          <w:ilvl w:val="0"/>
          <w:numId w:val="15"/>
        </w:numPr>
        <w:suppressAutoHyphens/>
        <w:spacing w:before="5" w:after="120"/>
        <w:ind w:left="1065" w:hanging="357"/>
        <w:jc w:val="both"/>
        <w:rPr>
          <w:lang w:val="es-ES"/>
        </w:rPr>
      </w:pPr>
      <w:r w:rsidRPr="00F52382">
        <w:rPr>
          <w:b/>
          <w:lang w:val="es-ES"/>
        </w:rPr>
        <w:t>Microblog</w:t>
      </w:r>
      <w:r w:rsidR="00BC5A03" w:rsidRPr="00F52382">
        <w:rPr>
          <w:b/>
          <w:lang w:val="es-ES"/>
        </w:rPr>
        <w:t>:</w:t>
      </w:r>
      <w:r w:rsidR="001E2A53">
        <w:rPr>
          <w:lang w:val="es-ES"/>
        </w:rPr>
        <w:t xml:space="preserve"> </w:t>
      </w:r>
      <w:r w:rsidR="00CD73C4" w:rsidRPr="00F52382">
        <w:rPr>
          <w:lang w:val="es-ES"/>
        </w:rPr>
        <w:t>servicio q</w:t>
      </w:r>
      <w:r w:rsidRPr="00F52382">
        <w:rPr>
          <w:lang w:val="es-ES"/>
        </w:rPr>
        <w:t>ue permite a los usuarios escribir</w:t>
      </w:r>
      <w:r w:rsidR="00CD73C4" w:rsidRPr="00F52382">
        <w:rPr>
          <w:lang w:val="es-ES"/>
        </w:rPr>
        <w:t xml:space="preserve"> mensajes con una</w:t>
      </w:r>
      <w:r w:rsidR="00FE6DA4" w:rsidRPr="00F52382">
        <w:rPr>
          <w:lang w:val="es-ES"/>
        </w:rPr>
        <w:t xml:space="preserve"> </w:t>
      </w:r>
      <w:r w:rsidR="00CD73C4" w:rsidRPr="00F52382">
        <w:rPr>
          <w:lang w:val="es-ES"/>
        </w:rPr>
        <w:t>longitud máxima de 140 caracteres. En los últimos tiempos está teniendo cada vez</w:t>
      </w:r>
      <w:r w:rsidR="00FE6DA4" w:rsidRPr="00F52382">
        <w:rPr>
          <w:lang w:val="es-ES"/>
        </w:rPr>
        <w:t xml:space="preserve"> </w:t>
      </w:r>
      <w:r w:rsidR="00CD73C4" w:rsidRPr="00F52382">
        <w:rPr>
          <w:lang w:val="es-ES"/>
        </w:rPr>
        <w:t>mayor impacto, convirtiéndose en uno de los servicios preferidos para la publicación</w:t>
      </w:r>
      <w:r w:rsidR="00FE6DA4" w:rsidRPr="00F52382">
        <w:rPr>
          <w:lang w:val="es-ES"/>
        </w:rPr>
        <w:t xml:space="preserve"> </w:t>
      </w:r>
      <w:r w:rsidR="00CD73C4" w:rsidRPr="00F52382">
        <w:rPr>
          <w:lang w:val="es-ES"/>
        </w:rPr>
        <w:t>de contenidos e información en la Web, así como para la movilización y el activismo.</w:t>
      </w:r>
      <w:r w:rsidR="00FE6DA4" w:rsidRPr="00F52382">
        <w:rPr>
          <w:lang w:val="es-ES"/>
        </w:rPr>
        <w:t xml:space="preserve"> </w:t>
      </w:r>
      <w:r w:rsidR="00C43528" w:rsidRPr="00F52382">
        <w:rPr>
          <w:lang w:val="es-ES"/>
        </w:rPr>
        <w:t>Actualmente, el icono del M</w:t>
      </w:r>
      <w:r w:rsidR="00CD73C4" w:rsidRPr="00F52382">
        <w:rPr>
          <w:lang w:val="es-ES"/>
        </w:rPr>
        <w:t>icrobloggin</w:t>
      </w:r>
      <w:r w:rsidR="00FE6DA4" w:rsidRPr="00F52382">
        <w:rPr>
          <w:lang w:val="es-ES"/>
        </w:rPr>
        <w:t>g</w:t>
      </w:r>
      <w:r w:rsidR="00CD73C4" w:rsidRPr="00F52382">
        <w:rPr>
          <w:lang w:val="es-ES"/>
        </w:rPr>
        <w:t xml:space="preserve"> es Twitter, nacido en 2006, que permite no</w:t>
      </w:r>
      <w:r w:rsidR="00FE6DA4" w:rsidRPr="00F52382">
        <w:rPr>
          <w:lang w:val="es-ES"/>
        </w:rPr>
        <w:t xml:space="preserve"> </w:t>
      </w:r>
      <w:r w:rsidR="00CD73C4" w:rsidRPr="00F52382">
        <w:rPr>
          <w:lang w:val="es-ES"/>
        </w:rPr>
        <w:t>sólo publicar mensajes, sino también seguir los mensajes de otros usuarios (following)</w:t>
      </w:r>
      <w:r w:rsidR="00BC5A03" w:rsidRPr="00F52382">
        <w:rPr>
          <w:lang w:val="es-ES"/>
        </w:rPr>
        <w:t xml:space="preserve"> </w:t>
      </w:r>
      <w:r w:rsidR="00CD73C4" w:rsidRPr="00F52382">
        <w:rPr>
          <w:lang w:val="es-ES"/>
        </w:rPr>
        <w:t>y otros usuarios puede seguir los tuyos (followers).</w:t>
      </w:r>
    </w:p>
    <w:p w:rsidR="00CD73C4" w:rsidRDefault="00BC5A03" w:rsidP="009F12B0">
      <w:pPr>
        <w:pStyle w:val="Textoindependiente"/>
        <w:keepLines/>
        <w:widowControl/>
        <w:numPr>
          <w:ilvl w:val="0"/>
          <w:numId w:val="15"/>
        </w:numPr>
        <w:suppressAutoHyphens/>
        <w:spacing w:before="5" w:after="120"/>
        <w:ind w:left="1065" w:hanging="357"/>
        <w:jc w:val="both"/>
        <w:rPr>
          <w:lang w:val="es-ES"/>
        </w:rPr>
      </w:pPr>
      <w:r w:rsidRPr="00F52382">
        <w:rPr>
          <w:b/>
          <w:lang w:val="es-ES"/>
        </w:rPr>
        <w:lastRenderedPageBreak/>
        <w:t>Wiki:</w:t>
      </w:r>
      <w:r w:rsidR="001E2A53">
        <w:rPr>
          <w:lang w:val="es-ES"/>
        </w:rPr>
        <w:t xml:space="preserve"> </w:t>
      </w:r>
      <w:r w:rsidR="00CD73C4" w:rsidRPr="00F52382">
        <w:rPr>
          <w:lang w:val="es-ES"/>
        </w:rPr>
        <w:t>sitio Web donde varios usuarios pueden crear, editar, borrar o modificar</w:t>
      </w:r>
      <w:r w:rsidR="00FE6DA4" w:rsidRPr="00F52382">
        <w:rPr>
          <w:lang w:val="es-ES"/>
        </w:rPr>
        <w:t xml:space="preserve"> </w:t>
      </w:r>
      <w:r w:rsidR="00CD73C4" w:rsidRPr="00F52382">
        <w:rPr>
          <w:lang w:val="es-ES"/>
        </w:rPr>
        <w:t>los contenidos de una página web de forma fácil e interactiva. Un wiki es una</w:t>
      </w:r>
      <w:r w:rsidR="00FE6DA4" w:rsidRPr="00F52382">
        <w:rPr>
          <w:lang w:val="es-ES"/>
        </w:rPr>
        <w:t xml:space="preserve"> </w:t>
      </w:r>
      <w:r w:rsidR="00CD73C4" w:rsidRPr="00F52382">
        <w:rPr>
          <w:lang w:val="es-ES"/>
        </w:rPr>
        <w:t>herramienta efectiva para la generación de conocimiento colaborativo, el ejemplo más</w:t>
      </w:r>
      <w:r w:rsidR="00FE6DA4" w:rsidRPr="00F52382">
        <w:rPr>
          <w:lang w:val="es-ES"/>
        </w:rPr>
        <w:t xml:space="preserve"> </w:t>
      </w:r>
      <w:r w:rsidR="00CD73C4" w:rsidRPr="00F52382">
        <w:rPr>
          <w:lang w:val="es-ES"/>
        </w:rPr>
        <w:t xml:space="preserve">famoso es la enciclopedia </w:t>
      </w:r>
      <w:r w:rsidR="00CD73C4" w:rsidRPr="00F52382">
        <w:rPr>
          <w:b/>
          <w:lang w:val="es-ES"/>
        </w:rPr>
        <w:t>Wikipedia</w:t>
      </w:r>
      <w:r w:rsidR="00CD73C4" w:rsidRPr="00F52382">
        <w:rPr>
          <w:lang w:val="es-ES"/>
        </w:rPr>
        <w:t>. Un</w:t>
      </w:r>
      <w:r w:rsidR="00913D52" w:rsidRPr="00F52382">
        <w:rPr>
          <w:lang w:val="es-ES"/>
        </w:rPr>
        <w:t>a</w:t>
      </w:r>
      <w:r w:rsidR="00CD73C4" w:rsidRPr="00F52382">
        <w:rPr>
          <w:lang w:val="es-ES"/>
        </w:rPr>
        <w:t xml:space="preserve"> wiki es una forma de trabajo y colaboración</w:t>
      </w:r>
      <w:r w:rsidR="00FE6DA4" w:rsidRPr="00F52382">
        <w:rPr>
          <w:lang w:val="es-ES"/>
        </w:rPr>
        <w:t xml:space="preserve"> </w:t>
      </w:r>
      <w:r w:rsidR="00CD73C4" w:rsidRPr="00F52382">
        <w:rPr>
          <w:lang w:val="es-ES"/>
        </w:rPr>
        <w:t>en línea que favorece el intercambio de ideas y el trabajo conjunto. Es un espacio para</w:t>
      </w:r>
      <w:r w:rsidR="00FE6DA4" w:rsidRPr="00F52382">
        <w:rPr>
          <w:lang w:val="es-ES"/>
        </w:rPr>
        <w:t xml:space="preserve"> </w:t>
      </w:r>
      <w:r w:rsidR="00CD73C4" w:rsidRPr="00F52382">
        <w:rPr>
          <w:lang w:val="es-ES"/>
        </w:rPr>
        <w:t>compartir y crear contenidos de forma colaborativa donde nadie es el “propietario” de</w:t>
      </w:r>
      <w:r w:rsidR="00FE6DA4" w:rsidRPr="00F52382">
        <w:rPr>
          <w:lang w:val="es-ES"/>
        </w:rPr>
        <w:t xml:space="preserve"> </w:t>
      </w:r>
      <w:r w:rsidR="00CD73C4" w:rsidRPr="00F52382">
        <w:rPr>
          <w:lang w:val="es-ES"/>
        </w:rPr>
        <w:t>ese contenido.</w:t>
      </w:r>
    </w:p>
    <w:p w:rsidR="00D171DA" w:rsidRPr="00F52382" w:rsidRDefault="00D171DA" w:rsidP="00D171DA">
      <w:pPr>
        <w:pStyle w:val="Textoindependiente"/>
        <w:keepLines/>
        <w:widowControl/>
        <w:suppressAutoHyphens/>
        <w:spacing w:before="5" w:after="120"/>
        <w:ind w:left="1065"/>
        <w:jc w:val="both"/>
        <w:rPr>
          <w:lang w:val="es-ES"/>
        </w:rPr>
      </w:pPr>
    </w:p>
    <w:p w:rsidR="00BC5A03" w:rsidRDefault="00BC5A03" w:rsidP="009F12B0">
      <w:pPr>
        <w:pStyle w:val="Textoindependiente"/>
        <w:keepLines/>
        <w:widowControl/>
        <w:numPr>
          <w:ilvl w:val="0"/>
          <w:numId w:val="15"/>
        </w:numPr>
        <w:suppressAutoHyphens/>
        <w:spacing w:before="5" w:after="120"/>
        <w:ind w:left="1065" w:hanging="357"/>
        <w:jc w:val="both"/>
        <w:rPr>
          <w:lang w:val="es-ES"/>
        </w:rPr>
      </w:pPr>
      <w:r w:rsidRPr="00F52382">
        <w:rPr>
          <w:b/>
          <w:lang w:val="es-ES"/>
        </w:rPr>
        <w:t>Foros:</w:t>
      </w:r>
      <w:r w:rsidR="00CD73C4" w:rsidRPr="00F52382">
        <w:rPr>
          <w:lang w:val="es-ES"/>
        </w:rPr>
        <w:t xml:space="preserve"> </w:t>
      </w:r>
      <w:r w:rsidR="001E2A53">
        <w:rPr>
          <w:lang w:val="es-ES"/>
        </w:rPr>
        <w:t>c</w:t>
      </w:r>
      <w:r w:rsidR="00FE6DA4" w:rsidRPr="00F52382">
        <w:rPr>
          <w:lang w:val="es-ES"/>
        </w:rPr>
        <w:t>on esta herramienta</w:t>
      </w:r>
      <w:r w:rsidR="00CD73C4" w:rsidRPr="00F52382">
        <w:rPr>
          <w:lang w:val="es-ES"/>
        </w:rPr>
        <w:t xml:space="preserve"> un usuario</w:t>
      </w:r>
      <w:r w:rsidR="00FE6DA4" w:rsidRPr="00F52382">
        <w:rPr>
          <w:lang w:val="es-ES"/>
        </w:rPr>
        <w:t xml:space="preserve"> </w:t>
      </w:r>
      <w:r w:rsidR="00CD73C4" w:rsidRPr="00F52382">
        <w:rPr>
          <w:lang w:val="es-ES"/>
        </w:rPr>
        <w:t>plantea un tema de discusión y los demás pueden participar. Los mensajes se</w:t>
      </w:r>
      <w:r w:rsidR="00FE6DA4" w:rsidRPr="00F52382">
        <w:rPr>
          <w:lang w:val="es-ES"/>
        </w:rPr>
        <w:t xml:space="preserve"> </w:t>
      </w:r>
      <w:r w:rsidR="00CD73C4" w:rsidRPr="00F52382">
        <w:rPr>
          <w:lang w:val="es-ES"/>
        </w:rPr>
        <w:t xml:space="preserve">organizan en “hilos” </w:t>
      </w:r>
      <w:r w:rsidR="00FE6DA4" w:rsidRPr="00F52382">
        <w:rPr>
          <w:lang w:val="es-ES"/>
        </w:rPr>
        <w:t xml:space="preserve">(threads), </w:t>
      </w:r>
      <w:r w:rsidR="00CD73C4" w:rsidRPr="00F52382">
        <w:rPr>
          <w:lang w:val="es-ES"/>
        </w:rPr>
        <w:t>que permiten seguir las conversaciones.</w:t>
      </w:r>
    </w:p>
    <w:p w:rsidR="00D171DA" w:rsidRPr="00F52382" w:rsidRDefault="00D171DA" w:rsidP="00D171DA">
      <w:pPr>
        <w:pStyle w:val="Textoindependiente"/>
        <w:keepLines/>
        <w:widowControl/>
        <w:suppressAutoHyphens/>
        <w:spacing w:before="5" w:after="120"/>
        <w:ind w:left="1065"/>
        <w:jc w:val="both"/>
        <w:rPr>
          <w:lang w:val="es-ES"/>
        </w:rPr>
      </w:pPr>
    </w:p>
    <w:p w:rsidR="00BC5A03" w:rsidRDefault="00BC5A03" w:rsidP="009F12B0">
      <w:pPr>
        <w:pStyle w:val="Textoindependiente"/>
        <w:keepLines/>
        <w:widowControl/>
        <w:numPr>
          <w:ilvl w:val="0"/>
          <w:numId w:val="15"/>
        </w:numPr>
        <w:suppressAutoHyphens/>
        <w:spacing w:before="5" w:after="120"/>
        <w:ind w:left="1065" w:hanging="357"/>
        <w:jc w:val="both"/>
        <w:rPr>
          <w:lang w:val="es-ES"/>
        </w:rPr>
      </w:pPr>
      <w:r w:rsidRPr="00F52382">
        <w:rPr>
          <w:b/>
          <w:lang w:val="es-ES"/>
        </w:rPr>
        <w:t>Páginas WEB:</w:t>
      </w:r>
      <w:r w:rsidRPr="00F52382">
        <w:rPr>
          <w:lang w:val="es-ES"/>
        </w:rPr>
        <w:t xml:space="preserve"> </w:t>
      </w:r>
      <w:r w:rsidR="001E2A53">
        <w:rPr>
          <w:lang w:val="es-ES"/>
        </w:rPr>
        <w:t>i</w:t>
      </w:r>
      <w:r w:rsidRPr="00F52382">
        <w:rPr>
          <w:lang w:val="es-ES"/>
        </w:rPr>
        <w:t xml:space="preserve">nformación electrónica </w:t>
      </w:r>
      <w:r w:rsidR="00E161E5" w:rsidRPr="00F52382">
        <w:rPr>
          <w:lang w:val="es-ES"/>
        </w:rPr>
        <w:t xml:space="preserve">organizada en páginas y </w:t>
      </w:r>
      <w:r w:rsidRPr="00F52382">
        <w:rPr>
          <w:lang w:val="es-ES"/>
        </w:rPr>
        <w:t>capaz de contener texto, </w:t>
      </w:r>
      <w:hyperlink r:id="rId109" w:tooltip="Sonido" w:history="1">
        <w:r w:rsidRPr="00F52382">
          <w:rPr>
            <w:lang w:val="es-ES"/>
          </w:rPr>
          <w:t>sonido</w:t>
        </w:r>
      </w:hyperlink>
      <w:r w:rsidRPr="00F52382">
        <w:rPr>
          <w:lang w:val="es-ES"/>
        </w:rPr>
        <w:t>, </w:t>
      </w:r>
      <w:hyperlink r:id="rId110" w:tooltip="Vídeo" w:history="1">
        <w:r w:rsidRPr="00F52382">
          <w:rPr>
            <w:lang w:val="es-ES"/>
          </w:rPr>
          <w:t>vídeo</w:t>
        </w:r>
      </w:hyperlink>
      <w:r w:rsidR="00E161E5" w:rsidRPr="00F52382">
        <w:rPr>
          <w:lang w:val="es-ES"/>
        </w:rPr>
        <w:t>, enlaces, imágenes</w:t>
      </w:r>
      <w:r w:rsidRPr="00F52382">
        <w:rPr>
          <w:lang w:val="es-ES"/>
        </w:rPr>
        <w:t>.</w:t>
      </w:r>
      <w:r w:rsidR="00B54EC7" w:rsidRPr="00F52382">
        <w:rPr>
          <w:lang w:val="es-ES"/>
        </w:rPr>
        <w:t xml:space="preserve"> Empresas e instituciones tienen su página web con el objetivo principal de </w:t>
      </w:r>
      <w:r w:rsidR="00B54EC7" w:rsidRPr="00F52382">
        <w:rPr>
          <w:b/>
          <w:lang w:val="es-ES"/>
        </w:rPr>
        <w:t xml:space="preserve">poner a disposición de clientes y usuarios información sobre productos y servicios </w:t>
      </w:r>
      <w:r w:rsidR="00B54EC7" w:rsidRPr="00F52382">
        <w:rPr>
          <w:lang w:val="es-ES"/>
        </w:rPr>
        <w:t xml:space="preserve">suministrados por dichos organismos. </w:t>
      </w:r>
    </w:p>
    <w:p w:rsidR="00D171DA" w:rsidRPr="00F52382" w:rsidRDefault="00D171DA" w:rsidP="00D171DA">
      <w:pPr>
        <w:pStyle w:val="Textoindependiente"/>
        <w:keepLines/>
        <w:widowControl/>
        <w:suppressAutoHyphens/>
        <w:spacing w:before="5" w:after="120"/>
        <w:ind w:left="1065"/>
        <w:jc w:val="both"/>
        <w:rPr>
          <w:lang w:val="es-ES"/>
        </w:rPr>
      </w:pPr>
    </w:p>
    <w:p w:rsidR="00276537" w:rsidRDefault="00BC5A03" w:rsidP="009F12B0">
      <w:pPr>
        <w:pStyle w:val="Textoindependiente"/>
        <w:keepLines/>
        <w:widowControl/>
        <w:numPr>
          <w:ilvl w:val="0"/>
          <w:numId w:val="15"/>
        </w:numPr>
        <w:suppressAutoHyphens/>
        <w:spacing w:before="5" w:after="120"/>
        <w:ind w:left="1065" w:hanging="357"/>
        <w:jc w:val="both"/>
        <w:rPr>
          <w:lang w:val="es-ES"/>
        </w:rPr>
      </w:pPr>
      <w:r w:rsidRPr="00F52382">
        <w:rPr>
          <w:b/>
          <w:lang w:val="es-ES"/>
        </w:rPr>
        <w:t xml:space="preserve">Chats: </w:t>
      </w:r>
      <w:r w:rsidR="00F06CD3" w:rsidRPr="00F52382">
        <w:rPr>
          <w:lang w:val="es-ES"/>
        </w:rPr>
        <w:t>sirve para poder comunicarse con grupos de personas de forma instantánea. Ejemplos de chats son Messenger, Skype, Whatsapp...</w:t>
      </w:r>
      <w:r w:rsidR="00B54EC7" w:rsidRPr="00F52382">
        <w:rPr>
          <w:lang w:val="es-ES"/>
        </w:rPr>
        <w:t>Muchas empresas ofrecen su soporte “On line” mediante esta herramienta.</w:t>
      </w:r>
    </w:p>
    <w:p w:rsidR="00D171DA" w:rsidRPr="00F52382" w:rsidRDefault="00D171DA" w:rsidP="00D171DA">
      <w:pPr>
        <w:pStyle w:val="Textoindependiente"/>
        <w:keepLines/>
        <w:widowControl/>
        <w:suppressAutoHyphens/>
        <w:spacing w:before="5" w:after="120"/>
        <w:ind w:left="1065"/>
        <w:jc w:val="both"/>
        <w:rPr>
          <w:lang w:val="es-ES"/>
        </w:rPr>
      </w:pPr>
    </w:p>
    <w:p w:rsidR="00F06CD3" w:rsidRPr="00D171DA" w:rsidRDefault="00884CBD" w:rsidP="009F12B0">
      <w:pPr>
        <w:pStyle w:val="Textoindependiente"/>
        <w:keepLines/>
        <w:widowControl/>
        <w:numPr>
          <w:ilvl w:val="0"/>
          <w:numId w:val="15"/>
        </w:numPr>
        <w:suppressAutoHyphens/>
        <w:spacing w:before="5" w:after="120"/>
        <w:ind w:left="1065" w:hanging="357"/>
        <w:jc w:val="both"/>
        <w:rPr>
          <w:lang w:val="es-ES"/>
        </w:rPr>
      </w:pPr>
      <w:r w:rsidRPr="00F52382">
        <w:rPr>
          <w:b/>
          <w:lang w:val="es-ES"/>
        </w:rPr>
        <w:t>Alojamiento de archivos</w:t>
      </w:r>
      <w:r w:rsidR="001315E1" w:rsidRPr="00F52382">
        <w:rPr>
          <w:b/>
          <w:lang w:val="es-ES"/>
        </w:rPr>
        <w:t xml:space="preserve">: </w:t>
      </w:r>
      <w:r w:rsidR="001E2A53">
        <w:rPr>
          <w:lang w:val="es-ES"/>
        </w:rPr>
        <w:t>p</w:t>
      </w:r>
      <w:r w:rsidRPr="00F52382">
        <w:rPr>
          <w:lang w:val="es-ES"/>
        </w:rPr>
        <w:t>ermiten almacenar ficheros en la red y compartirlos de forma pública</w:t>
      </w:r>
      <w:r w:rsidR="00E161E5" w:rsidRPr="00F52382">
        <w:rPr>
          <w:lang w:val="es-ES"/>
        </w:rPr>
        <w:t xml:space="preserve">, a ciertos usuarios </w:t>
      </w:r>
      <w:r w:rsidRPr="00F52382">
        <w:rPr>
          <w:lang w:val="es-ES"/>
        </w:rPr>
        <w:t xml:space="preserve">o bien a través de un enlace. Ejemplos: </w:t>
      </w:r>
      <w:r w:rsidRPr="00F52382">
        <w:rPr>
          <w:b/>
          <w:lang w:val="es-ES"/>
        </w:rPr>
        <w:t>Drive, Dropbox, iCloud</w:t>
      </w:r>
      <w:r w:rsidR="00982EB4" w:rsidRPr="00F52382">
        <w:rPr>
          <w:b/>
          <w:lang w:val="es-ES"/>
        </w:rPr>
        <w:t>, Box</w:t>
      </w:r>
      <w:r w:rsidR="00AE7C77" w:rsidRPr="00F52382">
        <w:rPr>
          <w:b/>
          <w:lang w:val="es-ES"/>
        </w:rPr>
        <w:t>,</w:t>
      </w:r>
      <w:r w:rsidR="00933BE5" w:rsidRPr="00F52382">
        <w:rPr>
          <w:b/>
          <w:lang w:val="es-ES"/>
        </w:rPr>
        <w:t xml:space="preserve"> </w:t>
      </w:r>
      <w:r w:rsidR="00AE7C77" w:rsidRPr="00F52382">
        <w:rPr>
          <w:b/>
          <w:lang w:val="es-ES"/>
        </w:rPr>
        <w:t>Sugarsync</w:t>
      </w:r>
      <w:r w:rsidRPr="00F52382">
        <w:rPr>
          <w:b/>
          <w:lang w:val="es-ES"/>
        </w:rPr>
        <w:t>…</w:t>
      </w:r>
    </w:p>
    <w:p w:rsidR="00D171DA" w:rsidRPr="00F52382" w:rsidRDefault="00D171DA" w:rsidP="00D171DA">
      <w:pPr>
        <w:pStyle w:val="Textoindependiente"/>
        <w:keepLines/>
        <w:widowControl/>
        <w:suppressAutoHyphens/>
        <w:spacing w:before="5" w:after="120"/>
        <w:ind w:left="1065"/>
        <w:jc w:val="both"/>
        <w:rPr>
          <w:lang w:val="es-ES"/>
        </w:rPr>
      </w:pPr>
    </w:p>
    <w:p w:rsidR="001315E1" w:rsidRDefault="001315E1" w:rsidP="009F12B0">
      <w:pPr>
        <w:pStyle w:val="Textoindependiente"/>
        <w:keepLines/>
        <w:widowControl/>
        <w:numPr>
          <w:ilvl w:val="0"/>
          <w:numId w:val="15"/>
        </w:numPr>
        <w:suppressAutoHyphens/>
        <w:spacing w:before="5" w:after="120"/>
        <w:ind w:left="1065" w:hanging="357"/>
        <w:jc w:val="both"/>
        <w:rPr>
          <w:b/>
          <w:lang w:val="es-ES"/>
        </w:rPr>
      </w:pPr>
      <w:r w:rsidRPr="00F52382">
        <w:rPr>
          <w:b/>
          <w:lang w:val="es-ES"/>
        </w:rPr>
        <w:t xml:space="preserve">Ofimática en la red: </w:t>
      </w:r>
      <w:r w:rsidR="001E2A53">
        <w:rPr>
          <w:b/>
          <w:lang w:val="es-ES"/>
        </w:rPr>
        <w:t>p</w:t>
      </w:r>
      <w:r w:rsidR="00884CBD" w:rsidRPr="00F52382">
        <w:rPr>
          <w:lang w:val="es-ES"/>
        </w:rPr>
        <w:t xml:space="preserve">ermiten crear, modificar, borrar y compartir </w:t>
      </w:r>
      <w:r w:rsidR="00B54EC7" w:rsidRPr="00F52382">
        <w:rPr>
          <w:lang w:val="es-ES"/>
        </w:rPr>
        <w:t>ficheros</w:t>
      </w:r>
      <w:r w:rsidR="00884CBD" w:rsidRPr="00F52382">
        <w:rPr>
          <w:lang w:val="es-ES"/>
        </w:rPr>
        <w:t xml:space="preserve"> de distinto</w:t>
      </w:r>
      <w:r w:rsidR="00B54EC7" w:rsidRPr="00F52382">
        <w:rPr>
          <w:lang w:val="es-ES"/>
        </w:rPr>
        <w:t>s</w:t>
      </w:r>
      <w:r w:rsidR="00884CBD" w:rsidRPr="00F52382">
        <w:rPr>
          <w:lang w:val="es-ES"/>
        </w:rPr>
        <w:t xml:space="preserve"> tipo</w:t>
      </w:r>
      <w:r w:rsidR="00B54EC7" w:rsidRPr="00F52382">
        <w:rPr>
          <w:lang w:val="es-ES"/>
        </w:rPr>
        <w:t>s</w:t>
      </w:r>
      <w:r w:rsidR="00884CBD" w:rsidRPr="00F52382">
        <w:rPr>
          <w:lang w:val="es-ES"/>
        </w:rPr>
        <w:t xml:space="preserve"> en la red (documentos, hojas de c</w:t>
      </w:r>
      <w:r w:rsidR="00982EB4" w:rsidRPr="00F52382">
        <w:rPr>
          <w:lang w:val="es-ES"/>
        </w:rPr>
        <w:t xml:space="preserve">álculo y </w:t>
      </w:r>
      <w:r w:rsidR="00884CBD" w:rsidRPr="00F52382">
        <w:rPr>
          <w:lang w:val="es-ES"/>
        </w:rPr>
        <w:t>presentacione</w:t>
      </w:r>
      <w:r w:rsidR="00982EB4" w:rsidRPr="00F52382">
        <w:rPr>
          <w:lang w:val="es-ES"/>
        </w:rPr>
        <w:t>s</w:t>
      </w:r>
      <w:r w:rsidR="00884CBD" w:rsidRPr="00F52382">
        <w:rPr>
          <w:lang w:val="es-ES"/>
        </w:rPr>
        <w:t>). Con este tipo de aplicaciones ya no es necesario enviar un documento a otra persona para que lo re</w:t>
      </w:r>
      <w:r w:rsidR="00B54EC7" w:rsidRPr="00F52382">
        <w:rPr>
          <w:lang w:val="es-ES"/>
        </w:rPr>
        <w:t>vise y modifique sino que puede</w:t>
      </w:r>
      <w:r w:rsidR="00884CBD" w:rsidRPr="00F52382">
        <w:rPr>
          <w:lang w:val="es-ES"/>
        </w:rPr>
        <w:t xml:space="preserve"> ser modificado </w:t>
      </w:r>
      <w:r w:rsidR="00B54EC7" w:rsidRPr="00F52382">
        <w:rPr>
          <w:lang w:val="es-ES"/>
        </w:rPr>
        <w:t xml:space="preserve">“On line” </w:t>
      </w:r>
      <w:r w:rsidR="00884CBD" w:rsidRPr="00F52382">
        <w:rPr>
          <w:lang w:val="es-ES"/>
        </w:rPr>
        <w:t xml:space="preserve">simultáneamente por varios usuarios. </w:t>
      </w:r>
      <w:r w:rsidR="00B54EC7" w:rsidRPr="00F52382">
        <w:rPr>
          <w:lang w:val="es-ES"/>
        </w:rPr>
        <w:t>Ejemplo</w:t>
      </w:r>
      <w:r w:rsidR="00884CBD" w:rsidRPr="00F52382">
        <w:rPr>
          <w:lang w:val="es-ES"/>
        </w:rPr>
        <w:t xml:space="preserve">: </w:t>
      </w:r>
      <w:r w:rsidR="00884CBD" w:rsidRPr="00F52382">
        <w:rPr>
          <w:b/>
          <w:lang w:val="es-ES"/>
        </w:rPr>
        <w:t>Google Docs</w:t>
      </w:r>
      <w:r w:rsidR="00A61662" w:rsidRPr="00F52382">
        <w:rPr>
          <w:b/>
          <w:lang w:val="es-ES"/>
        </w:rPr>
        <w:t>.</w:t>
      </w:r>
    </w:p>
    <w:p w:rsidR="00D171DA" w:rsidRPr="00F52382" w:rsidRDefault="00D171DA" w:rsidP="00D171DA">
      <w:pPr>
        <w:pStyle w:val="Textoindependiente"/>
        <w:keepLines/>
        <w:widowControl/>
        <w:suppressAutoHyphens/>
        <w:spacing w:before="5" w:after="120"/>
        <w:ind w:left="1065"/>
        <w:jc w:val="both"/>
        <w:rPr>
          <w:b/>
          <w:lang w:val="es-ES"/>
        </w:rPr>
      </w:pPr>
    </w:p>
    <w:p w:rsidR="00241C6C" w:rsidRPr="00D171DA" w:rsidRDefault="00A61662" w:rsidP="009F12B0">
      <w:pPr>
        <w:pStyle w:val="Textoindependiente"/>
        <w:keepLines/>
        <w:widowControl/>
        <w:numPr>
          <w:ilvl w:val="0"/>
          <w:numId w:val="15"/>
        </w:numPr>
        <w:suppressAutoHyphens/>
        <w:spacing w:before="5" w:after="120"/>
        <w:ind w:left="1065" w:hanging="357"/>
        <w:jc w:val="both"/>
        <w:rPr>
          <w:b/>
          <w:lang w:val="es-ES"/>
        </w:rPr>
      </w:pPr>
      <w:r w:rsidRPr="00F52382">
        <w:rPr>
          <w:b/>
          <w:lang w:val="es-ES"/>
        </w:rPr>
        <w:t xml:space="preserve">P2P: </w:t>
      </w:r>
      <w:r w:rsidRPr="00F52382">
        <w:rPr>
          <w:lang w:val="es-ES"/>
        </w:rPr>
        <w:t xml:space="preserve">aplicaciones que permiten compartir ficheros residentes en los ordenadores de los usuarios y que estos ponen a disposición de los demás: Ejemplos: emule, eDonkey, </w:t>
      </w:r>
      <w:r w:rsidR="00981BC7" w:rsidRPr="00F52382">
        <w:rPr>
          <w:lang w:val="es-ES"/>
        </w:rPr>
        <w:t>BitTorrent</w:t>
      </w:r>
      <w:r w:rsidR="002C06C9" w:rsidRPr="00F52382">
        <w:rPr>
          <w:lang w:val="es-ES"/>
        </w:rPr>
        <w:t>, Ares</w:t>
      </w:r>
      <w:r w:rsidR="00981BC7" w:rsidRPr="00F52382">
        <w:rPr>
          <w:lang w:val="es-ES"/>
        </w:rPr>
        <w:t>…</w:t>
      </w:r>
    </w:p>
    <w:p w:rsidR="00D171DA" w:rsidRDefault="00D171DA" w:rsidP="00D171DA">
      <w:pPr>
        <w:pStyle w:val="Prrafodelista"/>
        <w:rPr>
          <w:b/>
          <w:lang w:val="es-ES"/>
        </w:rPr>
      </w:pPr>
    </w:p>
    <w:p w:rsidR="00D171DA" w:rsidRPr="00F52382" w:rsidRDefault="00D171DA" w:rsidP="00D171DA">
      <w:pPr>
        <w:pStyle w:val="Textoindependiente"/>
        <w:keepLines/>
        <w:widowControl/>
        <w:suppressAutoHyphens/>
        <w:spacing w:before="5" w:after="120"/>
        <w:ind w:left="1065"/>
        <w:jc w:val="both"/>
        <w:rPr>
          <w:b/>
          <w:lang w:val="es-ES"/>
        </w:rPr>
      </w:pPr>
    </w:p>
    <w:p w:rsidR="00241C6C" w:rsidRDefault="00241C6C" w:rsidP="004574D2">
      <w:pPr>
        <w:pStyle w:val="Textoindependiente"/>
        <w:keepNext/>
        <w:keepLines/>
        <w:widowControl/>
        <w:suppressAutoHyphens/>
        <w:spacing w:before="5" w:after="120"/>
        <w:ind w:left="708"/>
        <w:jc w:val="both"/>
        <w:rPr>
          <w:lang w:val="es-ES"/>
        </w:rPr>
      </w:pPr>
      <w:r w:rsidRPr="00F52382">
        <w:rPr>
          <w:b/>
          <w:lang w:val="es-ES"/>
        </w:rPr>
        <w:lastRenderedPageBreak/>
        <w:tab/>
      </w:r>
      <w:r w:rsidR="00CD30CA" w:rsidRPr="00F52382">
        <w:rPr>
          <w:lang w:val="es-ES"/>
        </w:rPr>
        <w:t>La siguiente tabla resume</w:t>
      </w:r>
      <w:r w:rsidRPr="00F52382">
        <w:rPr>
          <w:lang w:val="es-ES"/>
        </w:rPr>
        <w:t xml:space="preserve"> las principales características </w:t>
      </w:r>
      <w:r w:rsidR="00FF7DA8" w:rsidRPr="00F52382">
        <w:rPr>
          <w:lang w:val="es-ES"/>
        </w:rPr>
        <w:t>de la</w:t>
      </w:r>
      <w:r w:rsidR="00CD30CA" w:rsidRPr="00F52382">
        <w:rPr>
          <w:lang w:val="es-ES"/>
        </w:rPr>
        <w:t>s aplicaciones</w:t>
      </w:r>
      <w:r w:rsidRPr="00F52382">
        <w:rPr>
          <w:lang w:val="es-ES"/>
        </w:rPr>
        <w:t xml:space="preserve"> de intercambio de información a través de internet:</w:t>
      </w:r>
    </w:p>
    <w:p w:rsidR="005A50E2" w:rsidRPr="00F52382" w:rsidRDefault="005A50E2" w:rsidP="004574D2">
      <w:pPr>
        <w:pStyle w:val="Textoindependiente"/>
        <w:keepNext/>
        <w:keepLines/>
        <w:widowControl/>
        <w:suppressAutoHyphens/>
        <w:spacing w:before="5" w:after="120"/>
        <w:ind w:left="708"/>
        <w:jc w:val="both"/>
        <w:rPr>
          <w:b/>
          <w:lang w:val="es-ES"/>
        </w:rPr>
      </w:pPr>
    </w:p>
    <w:tbl>
      <w:tblPr>
        <w:tblStyle w:val="Listamedia2-nfasis1"/>
        <w:tblW w:w="475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407"/>
        <w:gridCol w:w="7741"/>
      </w:tblGrid>
      <w:tr w:rsidR="00CD30CA" w:rsidRPr="00F52382" w:rsidTr="005A50E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186" w:type="pct"/>
            <w:tcBorders>
              <w:top w:val="single" w:sz="12" w:space="0" w:color="auto"/>
              <w:left w:val="single" w:sz="12" w:space="0" w:color="auto"/>
              <w:bottom w:val="single" w:sz="12" w:space="0" w:color="auto"/>
              <w:right w:val="single" w:sz="12" w:space="0" w:color="auto"/>
            </w:tcBorders>
            <w:shd w:val="clear" w:color="auto" w:fill="92D050"/>
          </w:tcPr>
          <w:p w:rsidR="00CD30CA" w:rsidRPr="00F52382" w:rsidRDefault="00CD30CA" w:rsidP="004574D2">
            <w:pPr>
              <w:keepNext/>
              <w:keepLines/>
              <w:jc w:val="center"/>
              <w:rPr>
                <w:rFonts w:ascii="Arial" w:eastAsiaTheme="minorEastAsia" w:hAnsi="Arial" w:cs="Arial"/>
                <w:b/>
                <w:color w:val="000000"/>
                <w:sz w:val="28"/>
                <w:szCs w:val="28"/>
              </w:rPr>
            </w:pPr>
            <w:r w:rsidRPr="00F52382">
              <w:rPr>
                <w:rFonts w:ascii="Arial" w:eastAsiaTheme="minorEastAsia" w:hAnsi="Arial" w:cs="Arial"/>
                <w:b/>
                <w:color w:val="000000"/>
                <w:sz w:val="28"/>
                <w:szCs w:val="28"/>
              </w:rPr>
              <w:t>Aplicación</w:t>
            </w:r>
          </w:p>
        </w:tc>
        <w:tc>
          <w:tcPr>
            <w:tcW w:w="3814" w:type="pct"/>
            <w:tcBorders>
              <w:top w:val="single" w:sz="12" w:space="0" w:color="auto"/>
              <w:left w:val="single" w:sz="12" w:space="0" w:color="auto"/>
              <w:bottom w:val="single" w:sz="12" w:space="0" w:color="auto"/>
              <w:right w:val="single" w:sz="12" w:space="0" w:color="auto"/>
            </w:tcBorders>
            <w:shd w:val="clear" w:color="auto" w:fill="92D050"/>
          </w:tcPr>
          <w:p w:rsidR="00CD30CA" w:rsidRPr="00F52382" w:rsidRDefault="00CD30CA" w:rsidP="004574D2">
            <w:pPr>
              <w:keepNext/>
              <w:keepLines/>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sz w:val="28"/>
                <w:szCs w:val="28"/>
              </w:rPr>
            </w:pPr>
            <w:r w:rsidRPr="00F52382">
              <w:rPr>
                <w:rFonts w:ascii="Arial" w:eastAsiaTheme="minorEastAsia" w:hAnsi="Arial" w:cs="Arial"/>
                <w:b/>
                <w:color w:val="000000"/>
                <w:sz w:val="28"/>
                <w:szCs w:val="28"/>
              </w:rPr>
              <w:t>Características</w:t>
            </w:r>
          </w:p>
        </w:tc>
      </w:tr>
      <w:tr w:rsidR="00CD30CA" w:rsidRPr="00C759F2" w:rsidTr="00CD30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6"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CD30CA" w:rsidRPr="00C759F2" w:rsidRDefault="00CD30CA" w:rsidP="004574D2">
            <w:pPr>
              <w:keepNext/>
              <w:keepLines/>
              <w:jc w:val="center"/>
              <w:rPr>
                <w:rFonts w:ascii="Arial" w:eastAsiaTheme="minorEastAsia" w:hAnsi="Arial" w:cs="Arial"/>
                <w:color w:val="000000"/>
                <w:sz w:val="24"/>
                <w:szCs w:val="24"/>
              </w:rPr>
            </w:pPr>
            <w:r w:rsidRPr="00C759F2">
              <w:rPr>
                <w:rFonts w:ascii="Arial" w:eastAsiaTheme="minorEastAsia" w:hAnsi="Arial" w:cs="Arial"/>
                <w:color w:val="000000"/>
                <w:sz w:val="24"/>
                <w:szCs w:val="24"/>
              </w:rPr>
              <w:t>Redes sociales</w:t>
            </w:r>
          </w:p>
        </w:tc>
        <w:tc>
          <w:tcPr>
            <w:tcW w:w="3814"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CD30CA" w:rsidRPr="00C759F2" w:rsidRDefault="00CD30CA" w:rsidP="004574D2">
            <w:pPr>
              <w:keepNext/>
              <w:keepLines/>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C759F2">
              <w:rPr>
                <w:rFonts w:ascii="Arial" w:eastAsiaTheme="minorEastAsia" w:hAnsi="Arial" w:cs="Arial"/>
                <w:color w:val="000000"/>
                <w:sz w:val="24"/>
                <w:szCs w:val="24"/>
              </w:rPr>
              <w:t>Permite la creación de un perfil público o semipúblico para compartir información con una red de contactos.</w:t>
            </w:r>
          </w:p>
        </w:tc>
      </w:tr>
      <w:tr w:rsidR="00CD30CA" w:rsidRPr="00C759F2" w:rsidTr="00CD30CA">
        <w:trPr>
          <w:jc w:val="center"/>
        </w:trPr>
        <w:tc>
          <w:tcPr>
            <w:cnfStyle w:val="001000000000" w:firstRow="0" w:lastRow="0" w:firstColumn="1" w:lastColumn="0" w:oddVBand="0" w:evenVBand="0" w:oddHBand="0" w:evenHBand="0" w:firstRowFirstColumn="0" w:firstRowLastColumn="0" w:lastRowFirstColumn="0" w:lastRowLastColumn="0"/>
            <w:tcW w:w="1186" w:type="pct"/>
            <w:tcBorders>
              <w:top w:val="single" w:sz="12" w:space="0" w:color="auto"/>
              <w:left w:val="single" w:sz="12" w:space="0" w:color="auto"/>
              <w:bottom w:val="single" w:sz="12" w:space="0" w:color="auto"/>
              <w:right w:val="single" w:sz="12" w:space="0" w:color="auto"/>
            </w:tcBorders>
          </w:tcPr>
          <w:p w:rsidR="00CD30CA" w:rsidRPr="00C759F2" w:rsidRDefault="00CD30CA" w:rsidP="004574D2">
            <w:pPr>
              <w:keepNext/>
              <w:keepLines/>
              <w:jc w:val="center"/>
              <w:rPr>
                <w:rFonts w:ascii="Arial" w:eastAsiaTheme="minorEastAsia" w:hAnsi="Arial" w:cs="Arial"/>
                <w:color w:val="000000"/>
                <w:sz w:val="24"/>
                <w:szCs w:val="24"/>
              </w:rPr>
            </w:pPr>
            <w:r w:rsidRPr="00C759F2">
              <w:rPr>
                <w:rFonts w:ascii="Arial" w:eastAsiaTheme="minorEastAsia" w:hAnsi="Arial" w:cs="Arial"/>
                <w:color w:val="000000"/>
                <w:sz w:val="24"/>
                <w:szCs w:val="24"/>
              </w:rPr>
              <w:t>Blog</w:t>
            </w:r>
          </w:p>
        </w:tc>
        <w:tc>
          <w:tcPr>
            <w:tcW w:w="3814" w:type="pct"/>
            <w:tcBorders>
              <w:top w:val="single" w:sz="12" w:space="0" w:color="auto"/>
              <w:left w:val="single" w:sz="12" w:space="0" w:color="auto"/>
              <w:bottom w:val="single" w:sz="12" w:space="0" w:color="auto"/>
              <w:right w:val="single" w:sz="12" w:space="0" w:color="auto"/>
            </w:tcBorders>
          </w:tcPr>
          <w:p w:rsidR="00CD30CA" w:rsidRPr="00C759F2" w:rsidRDefault="00CD30CA" w:rsidP="004574D2">
            <w:pPr>
              <w:keepNext/>
              <w:keepLines/>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C759F2">
              <w:rPr>
                <w:rFonts w:ascii="Arial" w:hAnsi="Arial" w:cs="Arial"/>
                <w:sz w:val="24"/>
                <w:szCs w:val="24"/>
              </w:rPr>
              <w:t>Es una página web personal donde el usuario escribe periódicamente sobre cualquier tema de interés personal o colectivo. Los lectores pueden hacer comentarios.</w:t>
            </w:r>
          </w:p>
        </w:tc>
      </w:tr>
      <w:tr w:rsidR="00CD30CA" w:rsidRPr="00C759F2" w:rsidTr="00CD30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6"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CD30CA" w:rsidRPr="00C759F2" w:rsidRDefault="00CD30CA" w:rsidP="009F12B0">
            <w:pPr>
              <w:jc w:val="center"/>
              <w:rPr>
                <w:rFonts w:ascii="Arial" w:eastAsiaTheme="minorEastAsia" w:hAnsi="Arial" w:cs="Arial"/>
                <w:color w:val="000000"/>
                <w:sz w:val="24"/>
                <w:szCs w:val="24"/>
              </w:rPr>
            </w:pPr>
            <w:r w:rsidRPr="00C759F2">
              <w:rPr>
                <w:rFonts w:ascii="Arial" w:eastAsiaTheme="minorEastAsia" w:hAnsi="Arial" w:cs="Arial"/>
                <w:color w:val="000000"/>
                <w:sz w:val="24"/>
                <w:szCs w:val="24"/>
              </w:rPr>
              <w:t>Microblog</w:t>
            </w:r>
          </w:p>
        </w:tc>
        <w:tc>
          <w:tcPr>
            <w:tcW w:w="3814"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CD30CA" w:rsidRPr="00C759F2" w:rsidRDefault="00CD30CA"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C759F2">
              <w:rPr>
                <w:rFonts w:ascii="Arial" w:hAnsi="Arial" w:cs="Arial"/>
                <w:sz w:val="24"/>
                <w:szCs w:val="24"/>
              </w:rPr>
              <w:t>Es un servicio que permite a los usuarios escribir mensajes con una longitud máxima de 140 caracteres</w:t>
            </w:r>
            <w:r w:rsidR="00E161E5" w:rsidRPr="00C759F2">
              <w:rPr>
                <w:rFonts w:ascii="Arial" w:hAnsi="Arial" w:cs="Arial"/>
                <w:sz w:val="24"/>
                <w:szCs w:val="24"/>
              </w:rPr>
              <w:t>.</w:t>
            </w:r>
          </w:p>
        </w:tc>
      </w:tr>
      <w:tr w:rsidR="00CD30CA" w:rsidRPr="00C759F2" w:rsidTr="00CD30CA">
        <w:trPr>
          <w:jc w:val="center"/>
        </w:trPr>
        <w:tc>
          <w:tcPr>
            <w:cnfStyle w:val="001000000000" w:firstRow="0" w:lastRow="0" w:firstColumn="1" w:lastColumn="0" w:oddVBand="0" w:evenVBand="0" w:oddHBand="0" w:evenHBand="0" w:firstRowFirstColumn="0" w:firstRowLastColumn="0" w:lastRowFirstColumn="0" w:lastRowLastColumn="0"/>
            <w:tcW w:w="1186" w:type="pct"/>
            <w:tcBorders>
              <w:top w:val="single" w:sz="12" w:space="0" w:color="auto"/>
              <w:left w:val="single" w:sz="12" w:space="0" w:color="auto"/>
              <w:bottom w:val="single" w:sz="12" w:space="0" w:color="auto"/>
              <w:right w:val="single" w:sz="12" w:space="0" w:color="auto"/>
            </w:tcBorders>
          </w:tcPr>
          <w:p w:rsidR="00CD30CA" w:rsidRPr="00C759F2" w:rsidRDefault="00CD30CA" w:rsidP="009F12B0">
            <w:pPr>
              <w:jc w:val="center"/>
              <w:rPr>
                <w:rFonts w:ascii="Arial" w:eastAsiaTheme="minorEastAsia" w:hAnsi="Arial" w:cs="Arial"/>
                <w:color w:val="000000"/>
                <w:sz w:val="24"/>
                <w:szCs w:val="24"/>
              </w:rPr>
            </w:pPr>
            <w:r w:rsidRPr="00C759F2">
              <w:rPr>
                <w:rFonts w:ascii="Arial" w:eastAsiaTheme="minorEastAsia" w:hAnsi="Arial" w:cs="Arial"/>
                <w:color w:val="000000"/>
                <w:sz w:val="24"/>
                <w:szCs w:val="24"/>
              </w:rPr>
              <w:t>Wiki</w:t>
            </w:r>
          </w:p>
        </w:tc>
        <w:tc>
          <w:tcPr>
            <w:tcW w:w="3814" w:type="pct"/>
            <w:tcBorders>
              <w:top w:val="single" w:sz="12" w:space="0" w:color="auto"/>
              <w:left w:val="single" w:sz="12" w:space="0" w:color="auto"/>
              <w:bottom w:val="single" w:sz="12" w:space="0" w:color="auto"/>
              <w:right w:val="single" w:sz="12" w:space="0" w:color="auto"/>
            </w:tcBorders>
          </w:tcPr>
          <w:p w:rsidR="00CD30CA" w:rsidRPr="00C759F2" w:rsidRDefault="00E161E5"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C759F2">
              <w:rPr>
                <w:rFonts w:ascii="Arial" w:hAnsi="Arial" w:cs="Arial"/>
                <w:sz w:val="24"/>
                <w:szCs w:val="24"/>
              </w:rPr>
              <w:t>Es un sitio Web donde varios usuarios pueden crear, editar, borrar o modificar los contenidos de una página web de forma fácil e interactiva.</w:t>
            </w:r>
          </w:p>
        </w:tc>
      </w:tr>
      <w:tr w:rsidR="00CD30CA" w:rsidRPr="00C759F2" w:rsidTr="00CD30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6"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CD30CA" w:rsidRPr="00C759F2" w:rsidRDefault="00CD30CA" w:rsidP="009F12B0">
            <w:pPr>
              <w:jc w:val="center"/>
              <w:rPr>
                <w:rFonts w:ascii="Arial" w:eastAsiaTheme="minorEastAsia" w:hAnsi="Arial" w:cs="Arial"/>
                <w:color w:val="000000"/>
                <w:sz w:val="24"/>
                <w:szCs w:val="24"/>
              </w:rPr>
            </w:pPr>
            <w:r w:rsidRPr="00C759F2">
              <w:rPr>
                <w:rFonts w:ascii="Arial" w:eastAsiaTheme="minorEastAsia" w:hAnsi="Arial" w:cs="Arial"/>
                <w:color w:val="000000"/>
                <w:sz w:val="24"/>
                <w:szCs w:val="24"/>
              </w:rPr>
              <w:t>Foros</w:t>
            </w:r>
          </w:p>
        </w:tc>
        <w:tc>
          <w:tcPr>
            <w:tcW w:w="3814"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CD30CA" w:rsidRPr="00C759F2" w:rsidRDefault="00E161E5"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C759F2">
              <w:rPr>
                <w:rFonts w:ascii="Arial" w:eastAsiaTheme="minorEastAsia" w:hAnsi="Arial" w:cs="Arial"/>
                <w:color w:val="000000"/>
                <w:sz w:val="24"/>
                <w:szCs w:val="24"/>
              </w:rPr>
              <w:t>Permiten compartir información organizada por temas (hilos o threads)</w:t>
            </w:r>
          </w:p>
        </w:tc>
      </w:tr>
      <w:tr w:rsidR="00CD30CA" w:rsidRPr="00C759F2" w:rsidTr="00CD30CA">
        <w:trPr>
          <w:jc w:val="center"/>
        </w:trPr>
        <w:tc>
          <w:tcPr>
            <w:cnfStyle w:val="001000000000" w:firstRow="0" w:lastRow="0" w:firstColumn="1" w:lastColumn="0" w:oddVBand="0" w:evenVBand="0" w:oddHBand="0" w:evenHBand="0" w:firstRowFirstColumn="0" w:firstRowLastColumn="0" w:lastRowFirstColumn="0" w:lastRowLastColumn="0"/>
            <w:tcW w:w="1186" w:type="pct"/>
            <w:tcBorders>
              <w:top w:val="single" w:sz="12" w:space="0" w:color="auto"/>
              <w:left w:val="single" w:sz="12" w:space="0" w:color="auto"/>
              <w:bottom w:val="single" w:sz="12" w:space="0" w:color="auto"/>
              <w:right w:val="single" w:sz="12" w:space="0" w:color="auto"/>
            </w:tcBorders>
          </w:tcPr>
          <w:p w:rsidR="00CD30CA" w:rsidRPr="00C759F2" w:rsidRDefault="00CD30CA" w:rsidP="009F12B0">
            <w:pPr>
              <w:jc w:val="center"/>
              <w:rPr>
                <w:rFonts w:ascii="Arial" w:eastAsiaTheme="minorEastAsia" w:hAnsi="Arial" w:cs="Arial"/>
                <w:color w:val="000000"/>
                <w:sz w:val="24"/>
                <w:szCs w:val="24"/>
              </w:rPr>
            </w:pPr>
            <w:r w:rsidRPr="00C759F2">
              <w:rPr>
                <w:rFonts w:ascii="Arial" w:eastAsiaTheme="minorEastAsia" w:hAnsi="Arial" w:cs="Arial"/>
                <w:color w:val="000000"/>
                <w:sz w:val="24"/>
                <w:szCs w:val="24"/>
              </w:rPr>
              <w:t>Páginas WEB</w:t>
            </w:r>
          </w:p>
        </w:tc>
        <w:tc>
          <w:tcPr>
            <w:tcW w:w="3814" w:type="pct"/>
            <w:tcBorders>
              <w:top w:val="single" w:sz="12" w:space="0" w:color="auto"/>
              <w:left w:val="single" w:sz="12" w:space="0" w:color="auto"/>
              <w:bottom w:val="single" w:sz="12" w:space="0" w:color="auto"/>
              <w:right w:val="single" w:sz="12" w:space="0" w:color="auto"/>
            </w:tcBorders>
          </w:tcPr>
          <w:p w:rsidR="00CD30CA" w:rsidRPr="00C759F2" w:rsidRDefault="00E161E5"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C759F2">
              <w:rPr>
                <w:rFonts w:ascii="Arial" w:hAnsi="Arial" w:cs="Arial"/>
                <w:sz w:val="24"/>
                <w:szCs w:val="24"/>
              </w:rPr>
              <w:t>Información electrónica organizada en páginas y capaz de contener texto, </w:t>
            </w:r>
            <w:hyperlink r:id="rId111" w:tooltip="Sonido" w:history="1">
              <w:r w:rsidRPr="00C759F2">
                <w:rPr>
                  <w:rFonts w:ascii="Arial" w:hAnsi="Arial" w:cs="Arial"/>
                  <w:sz w:val="24"/>
                  <w:szCs w:val="24"/>
                </w:rPr>
                <w:t>sonido</w:t>
              </w:r>
            </w:hyperlink>
            <w:r w:rsidRPr="00C759F2">
              <w:rPr>
                <w:rFonts w:ascii="Arial" w:hAnsi="Arial" w:cs="Arial"/>
                <w:sz w:val="24"/>
                <w:szCs w:val="24"/>
              </w:rPr>
              <w:t>, </w:t>
            </w:r>
            <w:hyperlink r:id="rId112" w:tooltip="Vídeo" w:history="1">
              <w:r w:rsidRPr="00C759F2">
                <w:rPr>
                  <w:rFonts w:ascii="Arial" w:hAnsi="Arial" w:cs="Arial"/>
                  <w:sz w:val="24"/>
                  <w:szCs w:val="24"/>
                </w:rPr>
                <w:t>vídeo</w:t>
              </w:r>
            </w:hyperlink>
            <w:r w:rsidRPr="00C759F2">
              <w:rPr>
                <w:rFonts w:ascii="Arial" w:hAnsi="Arial" w:cs="Arial"/>
                <w:sz w:val="24"/>
                <w:szCs w:val="24"/>
              </w:rPr>
              <w:t>, enlaces, imágenes.</w:t>
            </w:r>
          </w:p>
        </w:tc>
      </w:tr>
      <w:tr w:rsidR="00CD30CA" w:rsidRPr="00C759F2" w:rsidTr="00CC4B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6"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CD30CA" w:rsidRPr="00C759F2" w:rsidRDefault="00CD30CA" w:rsidP="009F12B0">
            <w:pPr>
              <w:jc w:val="center"/>
              <w:rPr>
                <w:rFonts w:ascii="Arial" w:eastAsiaTheme="minorEastAsia" w:hAnsi="Arial" w:cs="Arial"/>
                <w:color w:val="000000"/>
                <w:sz w:val="24"/>
                <w:szCs w:val="24"/>
              </w:rPr>
            </w:pPr>
            <w:r w:rsidRPr="00C759F2">
              <w:rPr>
                <w:rFonts w:ascii="Arial" w:eastAsiaTheme="minorEastAsia" w:hAnsi="Arial" w:cs="Arial"/>
                <w:color w:val="000000"/>
                <w:sz w:val="24"/>
                <w:szCs w:val="24"/>
              </w:rPr>
              <w:t>Chats</w:t>
            </w:r>
          </w:p>
        </w:tc>
        <w:tc>
          <w:tcPr>
            <w:tcW w:w="3814"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CD30CA" w:rsidRPr="00C759F2" w:rsidRDefault="00E161E5"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C759F2">
              <w:rPr>
                <w:rFonts w:ascii="Arial" w:hAnsi="Arial" w:cs="Arial"/>
                <w:sz w:val="24"/>
                <w:szCs w:val="24"/>
              </w:rPr>
              <w:t>El chat sirve para poder comunicarse con grupos de personas de forma instantánea.</w:t>
            </w:r>
          </w:p>
        </w:tc>
      </w:tr>
      <w:tr w:rsidR="00CD30CA" w:rsidRPr="00C759F2" w:rsidTr="00CC4B4C">
        <w:trPr>
          <w:jc w:val="center"/>
        </w:trPr>
        <w:tc>
          <w:tcPr>
            <w:cnfStyle w:val="001000000000" w:firstRow="0" w:lastRow="0" w:firstColumn="1" w:lastColumn="0" w:oddVBand="0" w:evenVBand="0" w:oddHBand="0" w:evenHBand="0" w:firstRowFirstColumn="0" w:firstRowLastColumn="0" w:lastRowFirstColumn="0" w:lastRowLastColumn="0"/>
            <w:tcW w:w="1186" w:type="pct"/>
            <w:tcBorders>
              <w:top w:val="single" w:sz="12" w:space="0" w:color="auto"/>
              <w:left w:val="single" w:sz="12" w:space="0" w:color="auto"/>
              <w:bottom w:val="single" w:sz="12" w:space="0" w:color="auto"/>
              <w:right w:val="single" w:sz="12" w:space="0" w:color="auto"/>
            </w:tcBorders>
          </w:tcPr>
          <w:p w:rsidR="00CD30CA" w:rsidRPr="00C759F2" w:rsidRDefault="00CD30CA" w:rsidP="009F12B0">
            <w:pPr>
              <w:jc w:val="center"/>
              <w:rPr>
                <w:rFonts w:ascii="Arial" w:eastAsiaTheme="minorEastAsia" w:hAnsi="Arial" w:cs="Arial"/>
                <w:color w:val="000000"/>
                <w:sz w:val="24"/>
                <w:szCs w:val="24"/>
              </w:rPr>
            </w:pPr>
            <w:r w:rsidRPr="00C759F2">
              <w:rPr>
                <w:rFonts w:ascii="Arial" w:eastAsiaTheme="minorEastAsia" w:hAnsi="Arial" w:cs="Arial"/>
                <w:color w:val="000000"/>
                <w:sz w:val="24"/>
                <w:szCs w:val="24"/>
              </w:rPr>
              <w:t>Alojamiento de ficheros</w:t>
            </w:r>
          </w:p>
        </w:tc>
        <w:tc>
          <w:tcPr>
            <w:tcW w:w="3814" w:type="pct"/>
            <w:tcBorders>
              <w:top w:val="single" w:sz="12" w:space="0" w:color="auto"/>
              <w:left w:val="single" w:sz="12" w:space="0" w:color="auto"/>
              <w:bottom w:val="single" w:sz="12" w:space="0" w:color="auto"/>
              <w:right w:val="single" w:sz="12" w:space="0" w:color="auto"/>
            </w:tcBorders>
          </w:tcPr>
          <w:p w:rsidR="00CD30CA" w:rsidRPr="00C759F2" w:rsidRDefault="00E161E5"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C759F2">
              <w:rPr>
                <w:rFonts w:ascii="Arial" w:hAnsi="Arial" w:cs="Arial"/>
                <w:sz w:val="24"/>
                <w:szCs w:val="24"/>
              </w:rPr>
              <w:t>Permiten almacenar ficheros en la red y compartirlos de forma pública, a ciertos usuarios o bien a través de un enlace.</w:t>
            </w:r>
          </w:p>
        </w:tc>
      </w:tr>
      <w:tr w:rsidR="00CD30CA" w:rsidRPr="00C759F2" w:rsidTr="00CD30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6"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CD30CA" w:rsidRPr="00C759F2" w:rsidRDefault="00CD30CA" w:rsidP="009F12B0">
            <w:pPr>
              <w:jc w:val="center"/>
              <w:rPr>
                <w:rFonts w:ascii="Arial" w:eastAsiaTheme="minorEastAsia" w:hAnsi="Arial" w:cs="Arial"/>
                <w:color w:val="000000"/>
                <w:sz w:val="24"/>
                <w:szCs w:val="24"/>
              </w:rPr>
            </w:pPr>
            <w:r w:rsidRPr="00C759F2">
              <w:rPr>
                <w:rFonts w:ascii="Arial" w:eastAsiaTheme="minorEastAsia" w:hAnsi="Arial" w:cs="Arial"/>
                <w:color w:val="000000"/>
                <w:sz w:val="24"/>
                <w:szCs w:val="24"/>
              </w:rPr>
              <w:t>Ofimática de red</w:t>
            </w:r>
          </w:p>
        </w:tc>
        <w:tc>
          <w:tcPr>
            <w:tcW w:w="3814"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CD30CA" w:rsidRPr="00C759F2" w:rsidRDefault="00E161E5" w:rsidP="009F12B0">
            <w:p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C759F2">
              <w:rPr>
                <w:rFonts w:ascii="Arial" w:hAnsi="Arial" w:cs="Arial"/>
                <w:sz w:val="24"/>
                <w:szCs w:val="24"/>
              </w:rPr>
              <w:t>Permiten crear, modificar, borrar y compartir ficheros de distintos tipos en la red (documentos, hojas de cálculo y presentaciones). La modificación del documento puede ser simultánea por varios usuarios.</w:t>
            </w:r>
          </w:p>
        </w:tc>
      </w:tr>
      <w:tr w:rsidR="00CD30CA" w:rsidRPr="00C759F2" w:rsidTr="00CD30CA">
        <w:trPr>
          <w:jc w:val="center"/>
        </w:trPr>
        <w:tc>
          <w:tcPr>
            <w:cnfStyle w:val="001000000000" w:firstRow="0" w:lastRow="0" w:firstColumn="1" w:lastColumn="0" w:oddVBand="0" w:evenVBand="0" w:oddHBand="0" w:evenHBand="0" w:firstRowFirstColumn="0" w:firstRowLastColumn="0" w:lastRowFirstColumn="0" w:lastRowLastColumn="0"/>
            <w:tcW w:w="1186" w:type="pct"/>
            <w:tcBorders>
              <w:top w:val="single" w:sz="12" w:space="0" w:color="auto"/>
              <w:left w:val="single" w:sz="12" w:space="0" w:color="auto"/>
              <w:bottom w:val="single" w:sz="12" w:space="0" w:color="auto"/>
              <w:right w:val="single" w:sz="12" w:space="0" w:color="auto"/>
            </w:tcBorders>
          </w:tcPr>
          <w:p w:rsidR="00CD30CA" w:rsidRPr="00C759F2" w:rsidRDefault="00CD30CA" w:rsidP="009F12B0">
            <w:pPr>
              <w:jc w:val="center"/>
              <w:rPr>
                <w:rFonts w:ascii="Arial" w:eastAsiaTheme="minorEastAsia" w:hAnsi="Arial" w:cs="Arial"/>
                <w:color w:val="000000"/>
                <w:sz w:val="24"/>
                <w:szCs w:val="24"/>
              </w:rPr>
            </w:pPr>
            <w:r w:rsidRPr="00C759F2">
              <w:rPr>
                <w:rFonts w:ascii="Arial" w:eastAsiaTheme="minorEastAsia" w:hAnsi="Arial" w:cs="Arial"/>
                <w:color w:val="000000"/>
                <w:sz w:val="24"/>
                <w:szCs w:val="24"/>
              </w:rPr>
              <w:t>P2P</w:t>
            </w:r>
          </w:p>
        </w:tc>
        <w:tc>
          <w:tcPr>
            <w:tcW w:w="3814" w:type="pct"/>
            <w:tcBorders>
              <w:top w:val="single" w:sz="12" w:space="0" w:color="auto"/>
              <w:left w:val="single" w:sz="12" w:space="0" w:color="auto"/>
              <w:bottom w:val="single" w:sz="12" w:space="0" w:color="auto"/>
              <w:right w:val="single" w:sz="12" w:space="0" w:color="auto"/>
            </w:tcBorders>
          </w:tcPr>
          <w:p w:rsidR="00CD30CA" w:rsidRPr="00C759F2" w:rsidRDefault="00730CE9" w:rsidP="009F12B0">
            <w:p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C759F2">
              <w:rPr>
                <w:rFonts w:ascii="Arial" w:hAnsi="Arial" w:cs="Arial"/>
                <w:sz w:val="24"/>
                <w:szCs w:val="24"/>
              </w:rPr>
              <w:t>Permiten</w:t>
            </w:r>
            <w:r w:rsidR="00E161E5" w:rsidRPr="00C759F2">
              <w:rPr>
                <w:rFonts w:ascii="Arial" w:hAnsi="Arial" w:cs="Arial"/>
                <w:sz w:val="24"/>
                <w:szCs w:val="24"/>
              </w:rPr>
              <w:t xml:space="preserve"> compartir ficheros residentes en los ordenadores de los usuarios y que estos ponen a disposición de los demás.</w:t>
            </w:r>
          </w:p>
        </w:tc>
      </w:tr>
    </w:tbl>
    <w:p w:rsidR="00D171DA" w:rsidRDefault="00D171DA" w:rsidP="009F12B0">
      <w:pPr>
        <w:pStyle w:val="Descripcin"/>
        <w:jc w:val="center"/>
        <w:rPr>
          <w:rFonts w:ascii="Arial" w:hAnsi="Arial" w:cs="Arial"/>
          <w:sz w:val="22"/>
          <w:szCs w:val="22"/>
        </w:rPr>
      </w:pPr>
    </w:p>
    <w:p w:rsidR="00435756" w:rsidRDefault="00FF7DA8" w:rsidP="009F12B0">
      <w:pPr>
        <w:pStyle w:val="Descripcin"/>
        <w:jc w:val="center"/>
        <w:rPr>
          <w:rFonts w:ascii="Arial" w:hAnsi="Arial" w:cs="Arial"/>
          <w:sz w:val="22"/>
          <w:szCs w:val="22"/>
        </w:rPr>
      </w:pPr>
      <w:r w:rsidRPr="00F52382">
        <w:rPr>
          <w:rFonts w:ascii="Arial" w:hAnsi="Arial" w:cs="Arial"/>
          <w:sz w:val="22"/>
          <w:szCs w:val="22"/>
        </w:rPr>
        <w:t>Fig.-1.</w:t>
      </w:r>
      <w:r w:rsidRPr="00F52382">
        <w:rPr>
          <w:rFonts w:ascii="Arial" w:hAnsi="Arial" w:cs="Arial"/>
          <w:sz w:val="22"/>
          <w:szCs w:val="22"/>
        </w:rPr>
        <w:fldChar w:fldCharType="begin"/>
      </w:r>
      <w:r w:rsidRPr="00F52382">
        <w:rPr>
          <w:rFonts w:ascii="Arial" w:hAnsi="Arial" w:cs="Arial"/>
          <w:sz w:val="22"/>
          <w:szCs w:val="22"/>
        </w:rPr>
        <w:instrText xml:space="preserve"> SEQ Fig.-1. \* ARABIC </w:instrText>
      </w:r>
      <w:r w:rsidRPr="00F52382">
        <w:rPr>
          <w:rFonts w:ascii="Arial" w:hAnsi="Arial" w:cs="Arial"/>
          <w:sz w:val="22"/>
          <w:szCs w:val="22"/>
        </w:rPr>
        <w:fldChar w:fldCharType="separate"/>
      </w:r>
      <w:r w:rsidR="001269DB">
        <w:rPr>
          <w:rFonts w:ascii="Arial" w:hAnsi="Arial" w:cs="Arial"/>
          <w:noProof/>
          <w:sz w:val="22"/>
          <w:szCs w:val="22"/>
        </w:rPr>
        <w:t>34</w:t>
      </w:r>
      <w:r w:rsidRPr="00F52382">
        <w:rPr>
          <w:rFonts w:ascii="Arial" w:hAnsi="Arial" w:cs="Arial"/>
          <w:sz w:val="22"/>
          <w:szCs w:val="22"/>
        </w:rPr>
        <w:fldChar w:fldCharType="end"/>
      </w:r>
      <w:r w:rsidRPr="00F52382">
        <w:rPr>
          <w:rFonts w:ascii="Arial" w:hAnsi="Arial" w:cs="Arial"/>
          <w:sz w:val="22"/>
          <w:szCs w:val="22"/>
        </w:rPr>
        <w:t xml:space="preserve"> Principales aplicaciones de intercambio de información a través de internet</w:t>
      </w:r>
    </w:p>
    <w:p w:rsidR="00D171DA" w:rsidRPr="00D171DA" w:rsidRDefault="00D171DA" w:rsidP="00D171DA"/>
    <w:p w:rsidR="00C04407" w:rsidRDefault="00F01D68" w:rsidP="009F12B0">
      <w:pPr>
        <w:pStyle w:val="Ttulo2"/>
        <w:numPr>
          <w:ilvl w:val="2"/>
          <w:numId w:val="6"/>
        </w:numPr>
        <w:rPr>
          <w:lang w:val="es-ES"/>
        </w:rPr>
      </w:pPr>
      <w:bookmarkStart w:id="125" w:name="_Toc490998085"/>
      <w:bookmarkStart w:id="126" w:name="_Toc490998322"/>
      <w:bookmarkStart w:id="127" w:name="_Toc532301181"/>
      <w:r w:rsidRPr="00F52382">
        <w:rPr>
          <w:lang w:val="es-ES"/>
        </w:rPr>
        <w:t xml:space="preserve">Ventajas </w:t>
      </w:r>
      <w:r w:rsidR="00C04407" w:rsidRPr="00F52382">
        <w:rPr>
          <w:lang w:val="es-ES"/>
        </w:rPr>
        <w:t>de los Medios Digitales</w:t>
      </w:r>
      <w:bookmarkEnd w:id="125"/>
      <w:bookmarkEnd w:id="126"/>
      <w:r w:rsidR="00EF237F" w:rsidRPr="00F52382">
        <w:rPr>
          <w:lang w:val="es-ES"/>
        </w:rPr>
        <w:t xml:space="preserve"> en internet.</w:t>
      </w:r>
      <w:bookmarkEnd w:id="127"/>
    </w:p>
    <w:p w:rsidR="00D171DA" w:rsidRPr="00D171DA" w:rsidRDefault="00D171DA" w:rsidP="00D171DA"/>
    <w:p w:rsidR="00BD7904" w:rsidRDefault="00BD7904" w:rsidP="009F12B0">
      <w:pPr>
        <w:rPr>
          <w:rFonts w:ascii="Arial" w:eastAsia="Arial" w:hAnsi="Arial" w:cs="Arial"/>
          <w:sz w:val="24"/>
          <w:szCs w:val="24"/>
        </w:rPr>
      </w:pPr>
      <w:r w:rsidRPr="00F52382">
        <w:rPr>
          <w:rFonts w:ascii="Arial" w:eastAsia="Arial" w:hAnsi="Arial" w:cs="Arial"/>
          <w:sz w:val="24"/>
          <w:szCs w:val="24"/>
        </w:rPr>
        <w:tab/>
        <w:t xml:space="preserve">Enumeramos a continuación algunas de las ventajas de internet. Como todas las herramientas, </w:t>
      </w:r>
      <w:r w:rsidRPr="00F52382">
        <w:rPr>
          <w:rFonts w:ascii="Arial" w:eastAsia="Arial" w:hAnsi="Arial" w:cs="Arial"/>
          <w:i/>
          <w:sz w:val="24"/>
          <w:szCs w:val="24"/>
        </w:rPr>
        <w:t>su buen uso aporta ventajas pero su mal uso conlleva riesgos</w:t>
      </w:r>
      <w:r w:rsidRPr="00F52382">
        <w:rPr>
          <w:rFonts w:ascii="Arial" w:eastAsia="Arial" w:hAnsi="Arial" w:cs="Arial"/>
          <w:sz w:val="24"/>
          <w:szCs w:val="24"/>
        </w:rPr>
        <w:t>:</w:t>
      </w:r>
    </w:p>
    <w:p w:rsidR="00D171DA" w:rsidRDefault="00D171DA" w:rsidP="009F12B0">
      <w:pPr>
        <w:rPr>
          <w:rFonts w:ascii="Arial" w:eastAsia="Arial" w:hAnsi="Arial" w:cs="Arial"/>
          <w:sz w:val="24"/>
          <w:szCs w:val="24"/>
        </w:rPr>
      </w:pPr>
    </w:p>
    <w:p w:rsidR="0077547B" w:rsidRPr="00F52382" w:rsidRDefault="00BE4DC1" w:rsidP="009F12B0">
      <w:pPr>
        <w:pStyle w:val="Textoindependiente"/>
        <w:keepLines/>
        <w:widowControl/>
        <w:numPr>
          <w:ilvl w:val="0"/>
          <w:numId w:val="16"/>
        </w:numPr>
        <w:suppressAutoHyphens/>
        <w:spacing w:before="5" w:after="120"/>
        <w:jc w:val="both"/>
        <w:rPr>
          <w:lang w:val="es-ES"/>
        </w:rPr>
      </w:pPr>
      <w:r w:rsidRPr="00F52382">
        <w:rPr>
          <w:b/>
          <w:lang w:val="es-ES"/>
        </w:rPr>
        <w:t>Bajo costo:</w:t>
      </w:r>
      <w:r w:rsidRPr="00F52382">
        <w:rPr>
          <w:lang w:val="es-ES"/>
        </w:rPr>
        <w:t xml:space="preserve"> </w:t>
      </w:r>
      <w:r w:rsidR="004574D2">
        <w:rPr>
          <w:lang w:val="es-ES"/>
        </w:rPr>
        <w:t>l</w:t>
      </w:r>
      <w:r w:rsidR="0077547B" w:rsidRPr="00F52382">
        <w:rPr>
          <w:lang w:val="es-ES"/>
        </w:rPr>
        <w:t xml:space="preserve">as herramientas y aplicaciones son </w:t>
      </w:r>
      <w:r w:rsidR="0077547B" w:rsidRPr="00F52382">
        <w:rPr>
          <w:b/>
          <w:lang w:val="es-ES"/>
        </w:rPr>
        <w:t>gratuitas</w:t>
      </w:r>
      <w:r w:rsidR="0077547B" w:rsidRPr="00F52382">
        <w:rPr>
          <w:lang w:val="es-ES"/>
        </w:rPr>
        <w:t xml:space="preserve"> y pueden ser utilizadas desde cualquier sitio. Solo es necesario un ordenador </w:t>
      </w:r>
      <w:r w:rsidR="005715D8" w:rsidRPr="00F52382">
        <w:rPr>
          <w:lang w:val="es-ES"/>
        </w:rPr>
        <w:t>o un teléfono móvil con acceso a internet.</w:t>
      </w:r>
    </w:p>
    <w:p w:rsidR="0077547B" w:rsidRPr="00F52382" w:rsidRDefault="009D2FCC" w:rsidP="009F12B0">
      <w:pPr>
        <w:pStyle w:val="Textoindependiente"/>
        <w:keepLines/>
        <w:widowControl/>
        <w:numPr>
          <w:ilvl w:val="0"/>
          <w:numId w:val="16"/>
        </w:numPr>
        <w:suppressAutoHyphens/>
        <w:spacing w:before="5" w:after="120"/>
        <w:ind w:hanging="357"/>
        <w:jc w:val="both"/>
        <w:rPr>
          <w:lang w:val="es-ES"/>
        </w:rPr>
      </w:pPr>
      <w:r w:rsidRPr="00F52382">
        <w:rPr>
          <w:b/>
          <w:lang w:val="es-ES"/>
        </w:rPr>
        <w:t>Colaboración</w:t>
      </w:r>
      <w:r w:rsidR="00BE4DC1" w:rsidRPr="00F52382">
        <w:rPr>
          <w:b/>
          <w:lang w:val="es-ES"/>
        </w:rPr>
        <w:t>:</w:t>
      </w:r>
      <w:r w:rsidR="00BE4DC1" w:rsidRPr="00F52382">
        <w:rPr>
          <w:lang w:val="es-ES"/>
        </w:rPr>
        <w:t xml:space="preserve"> </w:t>
      </w:r>
      <w:r w:rsidR="004574D2">
        <w:rPr>
          <w:lang w:val="es-ES"/>
        </w:rPr>
        <w:t>s</w:t>
      </w:r>
      <w:r w:rsidR="00F10043" w:rsidRPr="00F52382">
        <w:rPr>
          <w:lang w:val="es-ES"/>
        </w:rPr>
        <w:t xml:space="preserve">on </w:t>
      </w:r>
      <w:r w:rsidR="0077547B" w:rsidRPr="00F52382">
        <w:rPr>
          <w:b/>
          <w:lang w:val="es-ES"/>
        </w:rPr>
        <w:t>herramienta</w:t>
      </w:r>
      <w:r w:rsidR="00F10043" w:rsidRPr="00F52382">
        <w:rPr>
          <w:b/>
          <w:lang w:val="es-ES"/>
        </w:rPr>
        <w:t>s</w:t>
      </w:r>
      <w:r w:rsidR="0077547B" w:rsidRPr="00F52382">
        <w:rPr>
          <w:b/>
          <w:lang w:val="es-ES"/>
        </w:rPr>
        <w:t xml:space="preserve"> colaborativa</w:t>
      </w:r>
      <w:r w:rsidR="00F10043" w:rsidRPr="00F52382">
        <w:rPr>
          <w:b/>
          <w:lang w:val="es-ES"/>
        </w:rPr>
        <w:t>s</w:t>
      </w:r>
      <w:r w:rsidR="0077547B" w:rsidRPr="00F52382">
        <w:rPr>
          <w:lang w:val="es-ES"/>
        </w:rPr>
        <w:t>, donde las personas crean y comp</w:t>
      </w:r>
      <w:r w:rsidRPr="00F52382">
        <w:rPr>
          <w:lang w:val="es-ES"/>
        </w:rPr>
        <w:t>arten información, conocimientos</w:t>
      </w:r>
      <w:r w:rsidR="0077547B" w:rsidRPr="00F52382">
        <w:rPr>
          <w:lang w:val="es-ES"/>
        </w:rPr>
        <w:t>, habilidades, experiencias…</w:t>
      </w:r>
      <w:r w:rsidR="005715D8" w:rsidRPr="00F52382">
        <w:rPr>
          <w:lang w:val="es-ES"/>
        </w:rPr>
        <w:t>aminoran el número de reuniones necesarias para realizar un trabajo.</w:t>
      </w:r>
    </w:p>
    <w:p w:rsidR="0077547B" w:rsidRPr="00F52382" w:rsidRDefault="00BE4DC1" w:rsidP="009F12B0">
      <w:pPr>
        <w:pStyle w:val="Textoindependiente"/>
        <w:keepLines/>
        <w:widowControl/>
        <w:numPr>
          <w:ilvl w:val="0"/>
          <w:numId w:val="16"/>
        </w:numPr>
        <w:suppressAutoHyphens/>
        <w:spacing w:before="5" w:after="120"/>
        <w:ind w:hanging="357"/>
        <w:jc w:val="both"/>
        <w:rPr>
          <w:lang w:val="es-ES"/>
        </w:rPr>
      </w:pPr>
      <w:r w:rsidRPr="00F52382">
        <w:rPr>
          <w:b/>
          <w:lang w:val="es-ES"/>
        </w:rPr>
        <w:t>Relaciones Sociales:</w:t>
      </w:r>
      <w:r w:rsidRPr="00F52382">
        <w:rPr>
          <w:lang w:val="es-ES"/>
        </w:rPr>
        <w:t xml:space="preserve"> </w:t>
      </w:r>
      <w:r w:rsidR="004574D2">
        <w:rPr>
          <w:lang w:val="es-ES"/>
        </w:rPr>
        <w:t>l</w:t>
      </w:r>
      <w:r w:rsidR="0077547B" w:rsidRPr="00F52382">
        <w:rPr>
          <w:lang w:val="es-ES"/>
        </w:rPr>
        <w:t>os contenidos son enlazados por otros usuarios, creando una red de interrelaciones.</w:t>
      </w:r>
    </w:p>
    <w:p w:rsidR="0077547B" w:rsidRPr="00F52382" w:rsidRDefault="009D2FCC" w:rsidP="009F12B0">
      <w:pPr>
        <w:pStyle w:val="Textoindependiente"/>
        <w:keepLines/>
        <w:widowControl/>
        <w:numPr>
          <w:ilvl w:val="0"/>
          <w:numId w:val="16"/>
        </w:numPr>
        <w:suppressAutoHyphens/>
        <w:spacing w:before="5" w:after="120"/>
        <w:ind w:hanging="357"/>
        <w:jc w:val="both"/>
        <w:rPr>
          <w:b/>
          <w:lang w:val="es-ES"/>
        </w:rPr>
      </w:pPr>
      <w:r w:rsidRPr="00F52382">
        <w:rPr>
          <w:b/>
          <w:lang w:val="es-ES"/>
        </w:rPr>
        <w:lastRenderedPageBreak/>
        <w:t xml:space="preserve">Aprendizaje Cooperativo: </w:t>
      </w:r>
      <w:r w:rsidR="004574D2">
        <w:rPr>
          <w:lang w:val="es-ES"/>
        </w:rPr>
        <w:t>d</w:t>
      </w:r>
      <w:r w:rsidRPr="00F52382">
        <w:rPr>
          <w:lang w:val="es-ES"/>
        </w:rPr>
        <w:t>esarrolla nuevas formas de aprendizaje, siempre y cuando se obtenga la información de web fiables. Unos usuarios ayudan</w:t>
      </w:r>
      <w:r w:rsidR="005715D8" w:rsidRPr="00F52382">
        <w:rPr>
          <w:lang w:val="es-ES"/>
        </w:rPr>
        <w:t xml:space="preserve"> a otros en los foros temáticos, por ejemplo.</w:t>
      </w:r>
    </w:p>
    <w:p w:rsidR="009D2FCC" w:rsidRPr="00F52382" w:rsidRDefault="00F95679" w:rsidP="009F12B0">
      <w:pPr>
        <w:pStyle w:val="Textoindependiente"/>
        <w:keepLines/>
        <w:widowControl/>
        <w:numPr>
          <w:ilvl w:val="0"/>
          <w:numId w:val="16"/>
        </w:numPr>
        <w:suppressAutoHyphens/>
        <w:spacing w:before="5" w:after="120"/>
        <w:ind w:hanging="357"/>
        <w:jc w:val="both"/>
        <w:rPr>
          <w:b/>
          <w:lang w:val="es-ES"/>
        </w:rPr>
      </w:pPr>
      <w:r w:rsidRPr="00F52382">
        <w:rPr>
          <w:b/>
          <w:lang w:val="es-ES"/>
        </w:rPr>
        <w:t>Libertad de Información:</w:t>
      </w:r>
      <w:r w:rsidR="004574D2">
        <w:rPr>
          <w:lang w:val="es-ES"/>
        </w:rPr>
        <w:t xml:space="preserve"> l</w:t>
      </w:r>
      <w:r w:rsidRPr="00F52382">
        <w:rPr>
          <w:lang w:val="es-ES"/>
        </w:rPr>
        <w:t>a información fluye sin posibilidad de filtro o censura.</w:t>
      </w:r>
    </w:p>
    <w:p w:rsidR="00435756" w:rsidRPr="00435756" w:rsidRDefault="00F95679" w:rsidP="009F12B0">
      <w:pPr>
        <w:pStyle w:val="Textoindependiente"/>
        <w:keepLines/>
        <w:widowControl/>
        <w:numPr>
          <w:ilvl w:val="0"/>
          <w:numId w:val="16"/>
        </w:numPr>
        <w:suppressAutoHyphens/>
        <w:spacing w:before="5" w:after="120"/>
        <w:ind w:hanging="357"/>
        <w:jc w:val="both"/>
        <w:rPr>
          <w:b/>
          <w:lang w:val="es-ES"/>
        </w:rPr>
      </w:pPr>
      <w:r w:rsidRPr="00F52382">
        <w:rPr>
          <w:b/>
          <w:lang w:val="es-ES"/>
        </w:rPr>
        <w:t xml:space="preserve">Ciudadanía global: </w:t>
      </w:r>
      <w:r w:rsidR="004574D2">
        <w:rPr>
          <w:lang w:val="es-ES"/>
        </w:rPr>
        <w:t>p</w:t>
      </w:r>
      <w:r w:rsidRPr="00F52382">
        <w:rPr>
          <w:lang w:val="es-ES"/>
        </w:rPr>
        <w:t>romueve la crítica, el compromiso y la movilización con causas medioambientale</w:t>
      </w:r>
      <w:r w:rsidR="00FA2F7F" w:rsidRPr="00F52382">
        <w:rPr>
          <w:lang w:val="es-ES"/>
        </w:rPr>
        <w:t>s, de derechos humanos, justicia, derechos de los animales…</w:t>
      </w:r>
    </w:p>
    <w:p w:rsidR="00435756" w:rsidRPr="00435756" w:rsidRDefault="00435756" w:rsidP="009F12B0">
      <w:pPr>
        <w:pStyle w:val="Textoindependiente"/>
        <w:keepLines/>
        <w:widowControl/>
        <w:suppressAutoHyphens/>
        <w:spacing w:before="5" w:after="120"/>
        <w:ind w:left="1068"/>
        <w:jc w:val="both"/>
        <w:rPr>
          <w:b/>
          <w:lang w:val="es-ES"/>
        </w:rPr>
      </w:pPr>
    </w:p>
    <w:p w:rsidR="00691B85" w:rsidRDefault="002331DE" w:rsidP="009F12B0">
      <w:pPr>
        <w:pStyle w:val="Ttulo2"/>
        <w:numPr>
          <w:ilvl w:val="2"/>
          <w:numId w:val="6"/>
        </w:numPr>
        <w:rPr>
          <w:lang w:val="es-ES"/>
        </w:rPr>
      </w:pPr>
      <w:bookmarkStart w:id="128" w:name="_Toc490998086"/>
      <w:bookmarkStart w:id="129" w:name="_Toc490998323"/>
      <w:bookmarkStart w:id="130" w:name="_Toc532301182"/>
      <w:r w:rsidRPr="00F52382">
        <w:rPr>
          <w:lang w:val="es-ES"/>
        </w:rPr>
        <w:t>Riesgos de</w:t>
      </w:r>
      <w:r w:rsidR="00C04407" w:rsidRPr="00F52382">
        <w:rPr>
          <w:lang w:val="es-ES"/>
        </w:rPr>
        <w:t xml:space="preserve"> los Medios Digitales</w:t>
      </w:r>
      <w:bookmarkEnd w:id="128"/>
      <w:bookmarkEnd w:id="129"/>
      <w:r w:rsidRPr="00F52382">
        <w:rPr>
          <w:lang w:val="es-ES"/>
        </w:rPr>
        <w:t xml:space="preserve"> en internet.</w:t>
      </w:r>
      <w:bookmarkEnd w:id="130"/>
    </w:p>
    <w:p w:rsidR="00D171DA" w:rsidRPr="00D171DA" w:rsidRDefault="00D171DA" w:rsidP="00D171DA"/>
    <w:p w:rsidR="00BD7904" w:rsidRDefault="00BD7904" w:rsidP="009F12B0">
      <w:pPr>
        <w:keepNext/>
        <w:rPr>
          <w:rFonts w:ascii="Arial" w:eastAsia="Arial" w:hAnsi="Arial" w:cs="Arial"/>
          <w:sz w:val="24"/>
          <w:szCs w:val="24"/>
        </w:rPr>
      </w:pPr>
      <w:r w:rsidRPr="00F52382">
        <w:tab/>
      </w:r>
      <w:r w:rsidR="00995224" w:rsidRPr="00F52382">
        <w:rPr>
          <w:rFonts w:ascii="Arial" w:eastAsia="Arial" w:hAnsi="Arial" w:cs="Arial"/>
          <w:sz w:val="24"/>
          <w:szCs w:val="24"/>
        </w:rPr>
        <w:t>En apartados anteriores se mencionaron los peligros de infección del malware y las medidas de protección que se pueden adoptar para evitarlos, m</w:t>
      </w:r>
      <w:r w:rsidRPr="00F52382">
        <w:rPr>
          <w:rFonts w:ascii="Arial" w:eastAsia="Arial" w:hAnsi="Arial" w:cs="Arial"/>
          <w:sz w:val="24"/>
          <w:szCs w:val="24"/>
        </w:rPr>
        <w:t xml:space="preserve">encionaremos en este apartado </w:t>
      </w:r>
      <w:r w:rsidR="00995224" w:rsidRPr="00F52382">
        <w:rPr>
          <w:rFonts w:ascii="Arial" w:eastAsia="Arial" w:hAnsi="Arial" w:cs="Arial"/>
          <w:sz w:val="24"/>
          <w:szCs w:val="24"/>
        </w:rPr>
        <w:t>otro tipo de riesgos</w:t>
      </w:r>
      <w:r w:rsidRPr="00F52382">
        <w:rPr>
          <w:rFonts w:ascii="Arial" w:eastAsia="Arial" w:hAnsi="Arial" w:cs="Arial"/>
          <w:sz w:val="24"/>
          <w:szCs w:val="24"/>
        </w:rPr>
        <w:t xml:space="preserve"> </w:t>
      </w:r>
      <w:r w:rsidR="00995224" w:rsidRPr="00F52382">
        <w:rPr>
          <w:rFonts w:ascii="Arial" w:eastAsia="Arial" w:hAnsi="Arial" w:cs="Arial"/>
          <w:sz w:val="24"/>
          <w:szCs w:val="24"/>
        </w:rPr>
        <w:t>debidos al</w:t>
      </w:r>
      <w:r w:rsidRPr="00F52382">
        <w:rPr>
          <w:rFonts w:ascii="Arial" w:eastAsia="Arial" w:hAnsi="Arial" w:cs="Arial"/>
          <w:sz w:val="24"/>
          <w:szCs w:val="24"/>
        </w:rPr>
        <w:t xml:space="preserve"> mal uso de los medios digitales:</w:t>
      </w:r>
    </w:p>
    <w:p w:rsidR="00D171DA" w:rsidRPr="00F52382" w:rsidRDefault="00D171DA" w:rsidP="009F12B0">
      <w:pPr>
        <w:keepNext/>
        <w:rPr>
          <w:rFonts w:ascii="Arial" w:eastAsia="Arial" w:hAnsi="Arial" w:cs="Arial"/>
          <w:sz w:val="24"/>
          <w:szCs w:val="24"/>
        </w:rPr>
      </w:pPr>
    </w:p>
    <w:p w:rsidR="00BD7904" w:rsidRDefault="00BD7904" w:rsidP="009F12B0">
      <w:pPr>
        <w:pStyle w:val="Textoindependiente"/>
        <w:keepLines/>
        <w:widowControl/>
        <w:numPr>
          <w:ilvl w:val="0"/>
          <w:numId w:val="17"/>
        </w:numPr>
        <w:suppressAutoHyphens/>
        <w:spacing w:before="5" w:after="120"/>
        <w:jc w:val="both"/>
        <w:rPr>
          <w:lang w:val="es-ES"/>
        </w:rPr>
      </w:pPr>
      <w:r w:rsidRPr="00F52382">
        <w:rPr>
          <w:b/>
          <w:lang w:val="es-ES"/>
        </w:rPr>
        <w:t>Información falsa o tendenciosa:</w:t>
      </w:r>
      <w:r w:rsidR="004574D2">
        <w:rPr>
          <w:lang w:val="es-ES"/>
        </w:rPr>
        <w:t xml:space="preserve"> d</w:t>
      </w:r>
      <w:r w:rsidRPr="00F52382">
        <w:rPr>
          <w:lang w:val="es-ES"/>
        </w:rPr>
        <w:t>ebido a que en internet puede participar cualquier persona sin control sobre la información que se vierte, dicha información puede ser errónea o tendenciosa, es decir, volcada en internet con</w:t>
      </w:r>
      <w:r w:rsidR="004A7D79" w:rsidRPr="00F52382">
        <w:rPr>
          <w:lang w:val="es-ES"/>
        </w:rPr>
        <w:t xml:space="preserve"> el fin de convencer de hechos que no son cierto</w:t>
      </w:r>
      <w:r w:rsidRPr="00F52382">
        <w:rPr>
          <w:lang w:val="es-ES"/>
        </w:rPr>
        <w:t>s</w:t>
      </w:r>
      <w:r w:rsidR="001C27AC" w:rsidRPr="00F52382">
        <w:rPr>
          <w:lang w:val="es-ES"/>
        </w:rPr>
        <w:t xml:space="preserve"> y/o obtener beneficio económico</w:t>
      </w:r>
      <w:r w:rsidR="004A7D79" w:rsidRPr="00F52382">
        <w:rPr>
          <w:lang w:val="es-ES"/>
        </w:rPr>
        <w:t xml:space="preserve"> o de otro tipo</w:t>
      </w:r>
      <w:r w:rsidRPr="00F52382">
        <w:rPr>
          <w:lang w:val="es-ES"/>
        </w:rPr>
        <w:t>. Es necesario</w:t>
      </w:r>
      <w:r w:rsidRPr="00F52382">
        <w:rPr>
          <w:b/>
          <w:lang w:val="es-ES"/>
        </w:rPr>
        <w:t xml:space="preserve"> buscar la información en webs solventes</w:t>
      </w:r>
      <w:r w:rsidR="001C27AC" w:rsidRPr="00F52382">
        <w:rPr>
          <w:b/>
          <w:lang w:val="es-ES"/>
        </w:rPr>
        <w:t xml:space="preserve"> y contrastar la información</w:t>
      </w:r>
      <w:r w:rsidRPr="00F52382">
        <w:rPr>
          <w:b/>
          <w:lang w:val="es-ES"/>
        </w:rPr>
        <w:t>.</w:t>
      </w:r>
      <w:r w:rsidRPr="00F52382">
        <w:rPr>
          <w:lang w:val="es-ES"/>
        </w:rPr>
        <w:t xml:space="preserve"> </w:t>
      </w:r>
      <w:r w:rsidR="001C27AC" w:rsidRPr="00F52382">
        <w:rPr>
          <w:lang w:val="es-ES"/>
        </w:rPr>
        <w:t>Ejemplo: Podemos buscar información médica en sitios no fiables lo cual puede perjudicar nuestra salud y/o nuestra economía comprando productos no adecuados.</w:t>
      </w:r>
    </w:p>
    <w:p w:rsidR="00D171DA" w:rsidRPr="00F52382" w:rsidRDefault="00D171DA" w:rsidP="00D171DA">
      <w:pPr>
        <w:pStyle w:val="Textoindependiente"/>
        <w:keepLines/>
        <w:widowControl/>
        <w:suppressAutoHyphens/>
        <w:spacing w:before="5" w:after="120"/>
        <w:ind w:left="1068"/>
        <w:jc w:val="both"/>
        <w:rPr>
          <w:lang w:val="es-ES"/>
        </w:rPr>
      </w:pPr>
    </w:p>
    <w:p w:rsidR="001C27AC" w:rsidRPr="00D171DA" w:rsidRDefault="001C27AC" w:rsidP="009F12B0">
      <w:pPr>
        <w:pStyle w:val="Textoindependiente"/>
        <w:keepLines/>
        <w:widowControl/>
        <w:numPr>
          <w:ilvl w:val="0"/>
          <w:numId w:val="17"/>
        </w:numPr>
        <w:suppressAutoHyphens/>
        <w:spacing w:before="5" w:after="120"/>
        <w:jc w:val="both"/>
        <w:rPr>
          <w:b/>
          <w:lang w:val="es-ES"/>
        </w:rPr>
      </w:pPr>
      <w:r w:rsidRPr="00F52382">
        <w:rPr>
          <w:b/>
          <w:lang w:val="es-ES"/>
        </w:rPr>
        <w:t xml:space="preserve">Propagación de bulos: </w:t>
      </w:r>
      <w:r w:rsidR="004574D2">
        <w:rPr>
          <w:lang w:val="es-ES"/>
        </w:rPr>
        <w:t xml:space="preserve">a </w:t>
      </w:r>
      <w:r w:rsidRPr="00F52382">
        <w:rPr>
          <w:lang w:val="es-ES"/>
        </w:rPr>
        <w:t xml:space="preserve">través de redes sociales la información se difunde con gran velocidad </w:t>
      </w:r>
      <w:r w:rsidR="004A7D79" w:rsidRPr="00F52382">
        <w:rPr>
          <w:lang w:val="es-ES"/>
        </w:rPr>
        <w:t xml:space="preserve">(información viral), </w:t>
      </w:r>
      <w:r w:rsidRPr="00F52382">
        <w:rPr>
          <w:lang w:val="es-ES"/>
        </w:rPr>
        <w:t>tanto si la información es veraz como si es falsa. Debemos evitar contribui</w:t>
      </w:r>
      <w:r w:rsidR="004A7D79" w:rsidRPr="00F52382">
        <w:rPr>
          <w:lang w:val="es-ES"/>
        </w:rPr>
        <w:t>r a la propagación de bulos ya que</w:t>
      </w:r>
      <w:r w:rsidRPr="00F52382">
        <w:rPr>
          <w:lang w:val="es-ES"/>
        </w:rPr>
        <w:t xml:space="preserve"> puede ser muy perjudicial para </w:t>
      </w:r>
      <w:r w:rsidR="00FB3E95" w:rsidRPr="00F52382">
        <w:rPr>
          <w:lang w:val="es-ES"/>
        </w:rPr>
        <w:t xml:space="preserve">nosotros y para </w:t>
      </w:r>
      <w:r w:rsidRPr="00F52382">
        <w:rPr>
          <w:lang w:val="es-ES"/>
        </w:rPr>
        <w:t xml:space="preserve">terceros. Ejemplo: Anuncio de un atentado. </w:t>
      </w:r>
      <w:r w:rsidR="00FB3E95" w:rsidRPr="00F52382">
        <w:rPr>
          <w:lang w:val="es-ES"/>
        </w:rPr>
        <w:t>Antes de difundir una información que puede ser falsa ser</w:t>
      </w:r>
      <w:r w:rsidR="008A111A" w:rsidRPr="00F52382">
        <w:rPr>
          <w:lang w:val="es-ES"/>
        </w:rPr>
        <w:t xml:space="preserve">á </w:t>
      </w:r>
      <w:r w:rsidR="008A111A" w:rsidRPr="00F52382">
        <w:rPr>
          <w:b/>
          <w:lang w:val="es-ES"/>
        </w:rPr>
        <w:t>necesario contrastar la información</w:t>
      </w:r>
      <w:r w:rsidR="00FB3E95" w:rsidRPr="00F52382">
        <w:rPr>
          <w:b/>
          <w:lang w:val="es-ES"/>
        </w:rPr>
        <w:t xml:space="preserve"> en sitios oficiales</w:t>
      </w:r>
      <w:r w:rsidR="00FB3E95" w:rsidRPr="00F52382">
        <w:rPr>
          <w:lang w:val="es-ES"/>
        </w:rPr>
        <w:t xml:space="preserve"> (policía, emergencias, ministerios del interior…).</w:t>
      </w:r>
    </w:p>
    <w:p w:rsidR="00D171DA" w:rsidRPr="00F52382" w:rsidRDefault="00D171DA" w:rsidP="00D171DA">
      <w:pPr>
        <w:pStyle w:val="Textoindependiente"/>
        <w:keepLines/>
        <w:widowControl/>
        <w:suppressAutoHyphens/>
        <w:spacing w:before="5" w:after="120"/>
        <w:ind w:left="1068"/>
        <w:jc w:val="both"/>
        <w:rPr>
          <w:b/>
          <w:lang w:val="es-ES"/>
        </w:rPr>
      </w:pPr>
    </w:p>
    <w:p w:rsidR="00FB3E95" w:rsidRDefault="00677825" w:rsidP="009F12B0">
      <w:pPr>
        <w:pStyle w:val="Textoindependiente"/>
        <w:keepLines/>
        <w:widowControl/>
        <w:numPr>
          <w:ilvl w:val="0"/>
          <w:numId w:val="17"/>
        </w:numPr>
        <w:suppressAutoHyphens/>
        <w:spacing w:before="5" w:after="120"/>
        <w:jc w:val="both"/>
        <w:rPr>
          <w:b/>
          <w:lang w:val="es-ES"/>
        </w:rPr>
      </w:pPr>
      <w:r w:rsidRPr="00F52382">
        <w:rPr>
          <w:b/>
          <w:lang w:val="es-ES"/>
        </w:rPr>
        <w:t>Cyberbulling o acoso en la red</w:t>
      </w:r>
      <w:r w:rsidR="00FB3E95" w:rsidRPr="00F52382">
        <w:rPr>
          <w:b/>
          <w:lang w:val="es-ES"/>
        </w:rPr>
        <w:t>:</w:t>
      </w:r>
      <w:r w:rsidR="004574D2">
        <w:rPr>
          <w:lang w:val="es-ES"/>
        </w:rPr>
        <w:t xml:space="preserve"> b</w:t>
      </w:r>
      <w:r w:rsidR="00FB3E95" w:rsidRPr="00F52382">
        <w:rPr>
          <w:lang w:val="es-ES"/>
        </w:rPr>
        <w:t xml:space="preserve">asado en el anonimato </w:t>
      </w:r>
      <w:r w:rsidR="008A111A" w:rsidRPr="00F52382">
        <w:rPr>
          <w:lang w:val="es-ES"/>
        </w:rPr>
        <w:t xml:space="preserve">y la inmediatez de las redes sociales, </w:t>
      </w:r>
      <w:r w:rsidR="00FB3E95" w:rsidRPr="00F52382">
        <w:rPr>
          <w:lang w:val="es-ES"/>
        </w:rPr>
        <w:t xml:space="preserve">se vierten insultos y acusaciones a personas que pueden causar un daño </w:t>
      </w:r>
      <w:r w:rsidR="004A7D79" w:rsidRPr="00F52382">
        <w:rPr>
          <w:lang w:val="es-ES"/>
        </w:rPr>
        <w:t xml:space="preserve">importante o incluso </w:t>
      </w:r>
      <w:r w:rsidR="00FB3E95" w:rsidRPr="00F52382">
        <w:rPr>
          <w:lang w:val="es-ES"/>
        </w:rPr>
        <w:t>irreparable.</w:t>
      </w:r>
      <w:r w:rsidR="004A7D79" w:rsidRPr="00F52382">
        <w:rPr>
          <w:lang w:val="es-ES"/>
        </w:rPr>
        <w:t xml:space="preserve"> Este tipo de </w:t>
      </w:r>
      <w:r w:rsidR="004A7D79" w:rsidRPr="00F52382">
        <w:rPr>
          <w:b/>
          <w:lang w:val="es-ES"/>
        </w:rPr>
        <w:t>comportamientos pueden ser constitutivos de delito.</w:t>
      </w:r>
    </w:p>
    <w:p w:rsidR="00D171DA" w:rsidRPr="00F52382" w:rsidRDefault="00D171DA" w:rsidP="00D171DA">
      <w:pPr>
        <w:pStyle w:val="Textoindependiente"/>
        <w:keepLines/>
        <w:widowControl/>
        <w:suppressAutoHyphens/>
        <w:spacing w:before="5" w:after="120"/>
        <w:ind w:left="1068"/>
        <w:jc w:val="both"/>
        <w:rPr>
          <w:b/>
          <w:lang w:val="es-ES"/>
        </w:rPr>
      </w:pPr>
    </w:p>
    <w:p w:rsidR="00FB3E95" w:rsidRPr="00F52382" w:rsidRDefault="00D34ACE" w:rsidP="009F12B0">
      <w:pPr>
        <w:pStyle w:val="Textoindependiente"/>
        <w:keepLines/>
        <w:widowControl/>
        <w:numPr>
          <w:ilvl w:val="0"/>
          <w:numId w:val="17"/>
        </w:numPr>
        <w:suppressAutoHyphens/>
        <w:spacing w:before="5" w:after="120"/>
        <w:jc w:val="both"/>
        <w:rPr>
          <w:b/>
          <w:lang w:val="es-ES"/>
        </w:rPr>
      </w:pPr>
      <w:r w:rsidRPr="00F52382">
        <w:rPr>
          <w:b/>
          <w:lang w:val="es-ES"/>
        </w:rPr>
        <w:t>Incitación al odio</w:t>
      </w:r>
      <w:r w:rsidR="00B02A9D" w:rsidRPr="00F52382">
        <w:rPr>
          <w:b/>
          <w:lang w:val="es-ES"/>
        </w:rPr>
        <w:t xml:space="preserve">: </w:t>
      </w:r>
      <w:r w:rsidR="004574D2">
        <w:rPr>
          <w:lang w:val="es-ES"/>
        </w:rPr>
        <w:t>p</w:t>
      </w:r>
      <w:r w:rsidRPr="00F52382">
        <w:rPr>
          <w:lang w:val="es-ES"/>
        </w:rPr>
        <w:t>rejuicios, mensajes de odio, intolerancia y llamadas a la violencia contra una persona o grupos de personas a causa de su raza, religión, nacionalidad o ideas políticas, se multiplican y amplifican también en las redes sociales aprovechando su característica de viralidad.</w:t>
      </w:r>
    </w:p>
    <w:p w:rsidR="00D34ACE" w:rsidRPr="00D171DA" w:rsidRDefault="00D34ACE" w:rsidP="009F12B0">
      <w:pPr>
        <w:pStyle w:val="Textoindependiente"/>
        <w:keepLines/>
        <w:widowControl/>
        <w:numPr>
          <w:ilvl w:val="0"/>
          <w:numId w:val="17"/>
        </w:numPr>
        <w:suppressAutoHyphens/>
        <w:spacing w:before="5" w:after="120"/>
        <w:jc w:val="both"/>
        <w:rPr>
          <w:b/>
          <w:lang w:val="es-ES"/>
        </w:rPr>
      </w:pPr>
      <w:r w:rsidRPr="00F52382">
        <w:rPr>
          <w:b/>
          <w:lang w:val="es-ES"/>
        </w:rPr>
        <w:lastRenderedPageBreak/>
        <w:t xml:space="preserve">Información personal sensible: </w:t>
      </w:r>
      <w:r w:rsidR="004574D2">
        <w:rPr>
          <w:lang w:val="es-ES"/>
        </w:rPr>
        <w:t>d</w:t>
      </w:r>
      <w:r w:rsidRPr="00F52382">
        <w:rPr>
          <w:lang w:val="es-ES"/>
        </w:rPr>
        <w:t xml:space="preserve">ebemos evitar subir a la red información sensible tales como datos personales o bancarios, fotografías o vídeos comprometedores… </w:t>
      </w:r>
      <w:r w:rsidRPr="00F52382">
        <w:rPr>
          <w:b/>
          <w:lang w:val="es-ES"/>
        </w:rPr>
        <w:t>Una vez que subimos dicha información a la red perdemos el control sobre la misma</w:t>
      </w:r>
      <w:r w:rsidRPr="00F52382">
        <w:rPr>
          <w:lang w:val="es-ES"/>
        </w:rPr>
        <w:t>.</w:t>
      </w:r>
      <w:r w:rsidR="00BC13E1" w:rsidRPr="00F52382">
        <w:rPr>
          <w:lang w:val="es-ES"/>
        </w:rPr>
        <w:t xml:space="preserve"> Igualmente debemos evitar aceptar en nuestras redes sociales a personas desconocidas ya que les damos acceso a información personal que pueden utilizar para perjudicarnos.</w:t>
      </w:r>
    </w:p>
    <w:p w:rsidR="00D171DA" w:rsidRPr="00F52382" w:rsidRDefault="00D171DA" w:rsidP="00D171DA">
      <w:pPr>
        <w:pStyle w:val="Textoindependiente"/>
        <w:keepLines/>
        <w:widowControl/>
        <w:suppressAutoHyphens/>
        <w:spacing w:before="5" w:after="120"/>
        <w:ind w:left="1068"/>
        <w:jc w:val="both"/>
        <w:rPr>
          <w:b/>
          <w:lang w:val="es-ES"/>
        </w:rPr>
      </w:pPr>
    </w:p>
    <w:p w:rsidR="00D34ACE" w:rsidRPr="00F52382" w:rsidRDefault="00707D31" w:rsidP="009F12B0">
      <w:pPr>
        <w:pStyle w:val="Textoindependiente"/>
        <w:keepLines/>
        <w:widowControl/>
        <w:numPr>
          <w:ilvl w:val="0"/>
          <w:numId w:val="17"/>
        </w:numPr>
        <w:suppressAutoHyphens/>
        <w:spacing w:before="5" w:after="120"/>
        <w:jc w:val="both"/>
        <w:rPr>
          <w:b/>
          <w:lang w:val="es-ES"/>
        </w:rPr>
      </w:pPr>
      <w:r w:rsidRPr="00F52382">
        <w:rPr>
          <w:b/>
          <w:lang w:val="es-ES"/>
        </w:rPr>
        <w:t xml:space="preserve">Pérdida de tiempo y </w:t>
      </w:r>
      <w:r w:rsidR="004A7D79" w:rsidRPr="00F52382">
        <w:rPr>
          <w:b/>
          <w:lang w:val="es-ES"/>
        </w:rPr>
        <w:t xml:space="preserve">de </w:t>
      </w:r>
      <w:r w:rsidRPr="00F52382">
        <w:rPr>
          <w:b/>
          <w:lang w:val="es-ES"/>
        </w:rPr>
        <w:t xml:space="preserve">concentración: </w:t>
      </w:r>
      <w:r w:rsidR="004574D2">
        <w:rPr>
          <w:lang w:val="es-ES"/>
        </w:rPr>
        <w:t>d</w:t>
      </w:r>
      <w:r w:rsidRPr="00F52382">
        <w:rPr>
          <w:lang w:val="es-ES"/>
        </w:rPr>
        <w:t xml:space="preserve">ebido a la cantidad de información y contenidos atractivos </w:t>
      </w:r>
      <w:r w:rsidR="004A7D79" w:rsidRPr="00F52382">
        <w:rPr>
          <w:lang w:val="es-ES"/>
        </w:rPr>
        <w:t xml:space="preserve">que existen </w:t>
      </w:r>
      <w:r w:rsidRPr="00F52382">
        <w:rPr>
          <w:lang w:val="es-ES"/>
        </w:rPr>
        <w:t xml:space="preserve">en internet, puede provocarnos la </w:t>
      </w:r>
      <w:r w:rsidRPr="00F52382">
        <w:rPr>
          <w:b/>
          <w:lang w:val="es-ES"/>
        </w:rPr>
        <w:t>incapacidad de concentrarnos</w:t>
      </w:r>
      <w:r w:rsidR="00BC13E1" w:rsidRPr="00F52382">
        <w:rPr>
          <w:b/>
          <w:lang w:val="es-ES"/>
        </w:rPr>
        <w:t xml:space="preserve"> en lo que tenemos que</w:t>
      </w:r>
      <w:r w:rsidRPr="00F52382">
        <w:rPr>
          <w:b/>
          <w:lang w:val="es-ES"/>
        </w:rPr>
        <w:t xml:space="preserve"> hacer</w:t>
      </w:r>
      <w:r w:rsidRPr="00F52382">
        <w:rPr>
          <w:lang w:val="es-ES"/>
        </w:rPr>
        <w:t>.</w:t>
      </w:r>
    </w:p>
    <w:p w:rsidR="00E60BEB" w:rsidRPr="00F52382" w:rsidRDefault="00E60BEB" w:rsidP="009F12B0">
      <w:pPr>
        <w:rPr>
          <w:rFonts w:ascii="Arial" w:eastAsia="Arial" w:hAnsi="Arial" w:cs="Arial"/>
          <w:b/>
          <w:sz w:val="24"/>
          <w:szCs w:val="24"/>
        </w:rPr>
      </w:pPr>
      <w:r w:rsidRPr="00F52382">
        <w:rPr>
          <w:b/>
        </w:rPr>
        <w:br w:type="page"/>
      </w:r>
    </w:p>
    <w:p w:rsidR="00790013" w:rsidRPr="00F52382" w:rsidRDefault="00D7744B" w:rsidP="009F12B0">
      <w:pPr>
        <w:pStyle w:val="Ttulo2"/>
        <w:numPr>
          <w:ilvl w:val="1"/>
          <w:numId w:val="6"/>
        </w:numPr>
        <w:rPr>
          <w:lang w:val="es-ES"/>
        </w:rPr>
      </w:pPr>
      <w:bookmarkStart w:id="131" w:name="_Toc490998090"/>
      <w:bookmarkStart w:id="132" w:name="_Toc490998327"/>
      <w:bookmarkStart w:id="133" w:name="_Toc532301183"/>
      <w:r>
        <w:rPr>
          <w:lang w:val="es-ES"/>
        </w:rPr>
        <w:lastRenderedPageBreak/>
        <w:t>Cuestiones</w:t>
      </w:r>
      <w:bookmarkEnd w:id="133"/>
    </w:p>
    <w:p w:rsidR="00790013" w:rsidRPr="00F52382" w:rsidRDefault="00173397" w:rsidP="000976BD">
      <w:pPr>
        <w:pStyle w:val="Prrafodelista"/>
        <w:widowControl/>
        <w:numPr>
          <w:ilvl w:val="0"/>
          <w:numId w:val="56"/>
        </w:numPr>
        <w:spacing w:after="120"/>
        <w:ind w:left="714" w:hanging="357"/>
        <w:rPr>
          <w:sz w:val="24"/>
          <w:szCs w:val="24"/>
          <w:lang w:val="es-ES"/>
        </w:rPr>
      </w:pPr>
      <w:r w:rsidRPr="00F52382">
        <w:rPr>
          <w:sz w:val="24"/>
          <w:szCs w:val="24"/>
          <w:lang w:val="es-ES"/>
        </w:rPr>
        <w:t>¿Q</w:t>
      </w:r>
      <w:r w:rsidR="00E40401" w:rsidRPr="00F52382">
        <w:rPr>
          <w:sz w:val="24"/>
          <w:szCs w:val="24"/>
          <w:lang w:val="es-ES"/>
        </w:rPr>
        <w:t>ué es una red informática</w:t>
      </w:r>
      <w:r w:rsidRPr="00F52382">
        <w:rPr>
          <w:sz w:val="24"/>
          <w:szCs w:val="24"/>
          <w:lang w:val="es-ES"/>
        </w:rPr>
        <w:t>?</w:t>
      </w:r>
    </w:p>
    <w:p w:rsidR="002E7326" w:rsidRPr="00F52382" w:rsidRDefault="002E7326" w:rsidP="000976BD">
      <w:pPr>
        <w:pStyle w:val="Prrafodelista"/>
        <w:widowControl/>
        <w:numPr>
          <w:ilvl w:val="0"/>
          <w:numId w:val="56"/>
        </w:numPr>
        <w:spacing w:after="120"/>
        <w:ind w:left="714" w:hanging="357"/>
        <w:rPr>
          <w:sz w:val="24"/>
          <w:szCs w:val="24"/>
          <w:lang w:val="es-ES"/>
        </w:rPr>
      </w:pPr>
      <w:r w:rsidRPr="00F52382">
        <w:rPr>
          <w:sz w:val="24"/>
          <w:szCs w:val="24"/>
          <w:lang w:val="es-ES"/>
        </w:rPr>
        <w:t>¿Qué es un host? ¿Y un periférico?</w:t>
      </w:r>
    </w:p>
    <w:p w:rsidR="00E40401" w:rsidRPr="00F52382" w:rsidRDefault="00173397" w:rsidP="000976BD">
      <w:pPr>
        <w:pStyle w:val="Prrafodelista"/>
        <w:widowControl/>
        <w:numPr>
          <w:ilvl w:val="0"/>
          <w:numId w:val="56"/>
        </w:numPr>
        <w:spacing w:after="120"/>
        <w:ind w:left="714" w:hanging="357"/>
        <w:rPr>
          <w:sz w:val="24"/>
          <w:szCs w:val="24"/>
          <w:lang w:val="es-ES"/>
        </w:rPr>
      </w:pPr>
      <w:r w:rsidRPr="00F52382">
        <w:rPr>
          <w:sz w:val="24"/>
          <w:szCs w:val="24"/>
          <w:lang w:val="es-ES"/>
        </w:rPr>
        <w:t>¿Define</w:t>
      </w:r>
      <w:r w:rsidR="00E40401" w:rsidRPr="00F52382">
        <w:rPr>
          <w:sz w:val="24"/>
          <w:szCs w:val="24"/>
          <w:lang w:val="es-ES"/>
        </w:rPr>
        <w:t xml:space="preserve"> protocolo de comunicaciones?</w:t>
      </w:r>
    </w:p>
    <w:p w:rsidR="00E40401" w:rsidRPr="00F52382" w:rsidRDefault="00354419" w:rsidP="000976BD">
      <w:pPr>
        <w:pStyle w:val="Prrafodelista"/>
        <w:widowControl/>
        <w:numPr>
          <w:ilvl w:val="0"/>
          <w:numId w:val="56"/>
        </w:numPr>
        <w:spacing w:after="120"/>
        <w:ind w:left="714" w:hanging="357"/>
        <w:rPr>
          <w:sz w:val="24"/>
          <w:szCs w:val="24"/>
          <w:lang w:val="es-ES"/>
        </w:rPr>
      </w:pPr>
      <w:r w:rsidRPr="00F52382">
        <w:rPr>
          <w:sz w:val="24"/>
          <w:szCs w:val="24"/>
          <w:lang w:val="es-ES"/>
        </w:rPr>
        <w:t>Describe la pila de pr</w:t>
      </w:r>
      <w:r w:rsidR="00E40401" w:rsidRPr="00F52382">
        <w:rPr>
          <w:sz w:val="24"/>
          <w:szCs w:val="24"/>
          <w:lang w:val="es-ES"/>
        </w:rPr>
        <w:t>otocolos TCP/IP. Nombre de cada capa y funciones principales de cada una.</w:t>
      </w:r>
    </w:p>
    <w:p w:rsidR="00E40401" w:rsidRPr="00F52382" w:rsidRDefault="00173397" w:rsidP="000976BD">
      <w:pPr>
        <w:pStyle w:val="Prrafodelista"/>
        <w:widowControl/>
        <w:numPr>
          <w:ilvl w:val="0"/>
          <w:numId w:val="56"/>
        </w:numPr>
        <w:spacing w:after="120"/>
        <w:ind w:left="714" w:hanging="357"/>
        <w:rPr>
          <w:sz w:val="24"/>
          <w:szCs w:val="24"/>
          <w:lang w:val="es-ES"/>
        </w:rPr>
      </w:pPr>
      <w:r w:rsidRPr="00F52382">
        <w:rPr>
          <w:sz w:val="24"/>
          <w:szCs w:val="24"/>
          <w:lang w:val="es-ES"/>
        </w:rPr>
        <w:t>Nombra</w:t>
      </w:r>
      <w:r w:rsidR="00E40401" w:rsidRPr="00F52382">
        <w:rPr>
          <w:sz w:val="24"/>
          <w:szCs w:val="24"/>
          <w:lang w:val="es-ES"/>
        </w:rPr>
        <w:t xml:space="preserve"> cinco aplicaciones </w:t>
      </w:r>
      <w:r w:rsidR="00E9562D" w:rsidRPr="00F52382">
        <w:rPr>
          <w:sz w:val="24"/>
          <w:szCs w:val="24"/>
          <w:lang w:val="es-ES"/>
        </w:rPr>
        <w:t>que utilicen la red informática.</w:t>
      </w:r>
    </w:p>
    <w:p w:rsidR="00E40401" w:rsidRPr="00F52382" w:rsidRDefault="00F94611" w:rsidP="000976BD">
      <w:pPr>
        <w:pStyle w:val="Prrafodelista"/>
        <w:widowControl/>
        <w:numPr>
          <w:ilvl w:val="0"/>
          <w:numId w:val="56"/>
        </w:numPr>
        <w:spacing w:after="120"/>
        <w:ind w:left="714" w:hanging="357"/>
        <w:rPr>
          <w:sz w:val="24"/>
          <w:szCs w:val="24"/>
          <w:lang w:val="es-ES"/>
        </w:rPr>
      </w:pPr>
      <w:r w:rsidRPr="00F52382">
        <w:rPr>
          <w:sz w:val="24"/>
          <w:szCs w:val="24"/>
          <w:lang w:val="es-ES"/>
        </w:rPr>
        <w:t>¿Qué diferencia hay entre los protocolos TCP y UDP?</w:t>
      </w:r>
      <w:r w:rsidR="002D37C6" w:rsidRPr="00F52382">
        <w:rPr>
          <w:sz w:val="24"/>
          <w:szCs w:val="24"/>
          <w:lang w:val="es-ES"/>
        </w:rPr>
        <w:t xml:space="preserve"> Pon un ejemplo de un</w:t>
      </w:r>
      <w:r w:rsidR="00E9562D" w:rsidRPr="00F52382">
        <w:rPr>
          <w:sz w:val="24"/>
          <w:szCs w:val="24"/>
          <w:lang w:val="es-ES"/>
        </w:rPr>
        <w:t>a aplicación que utilice TCP y otra que utilice</w:t>
      </w:r>
      <w:r w:rsidR="002D37C6" w:rsidRPr="00F52382">
        <w:rPr>
          <w:sz w:val="24"/>
          <w:szCs w:val="24"/>
          <w:lang w:val="es-ES"/>
        </w:rPr>
        <w:t xml:space="preserve"> UDP.</w:t>
      </w:r>
    </w:p>
    <w:p w:rsidR="00F94611" w:rsidRPr="00F52382" w:rsidRDefault="00F94611" w:rsidP="000976BD">
      <w:pPr>
        <w:pStyle w:val="Prrafodelista"/>
        <w:widowControl/>
        <w:numPr>
          <w:ilvl w:val="0"/>
          <w:numId w:val="56"/>
        </w:numPr>
        <w:spacing w:after="120"/>
        <w:ind w:left="714" w:hanging="357"/>
        <w:rPr>
          <w:sz w:val="24"/>
          <w:szCs w:val="24"/>
          <w:lang w:val="es-ES"/>
        </w:rPr>
      </w:pPr>
      <w:r w:rsidRPr="00F52382">
        <w:rPr>
          <w:sz w:val="24"/>
          <w:szCs w:val="24"/>
          <w:lang w:val="es-ES"/>
        </w:rPr>
        <w:t>¿Para qué sirven los puertos TCP/UDP?</w:t>
      </w:r>
    </w:p>
    <w:p w:rsidR="00F94611" w:rsidRPr="00F52382" w:rsidRDefault="00F94611" w:rsidP="000976BD">
      <w:pPr>
        <w:pStyle w:val="Prrafodelista"/>
        <w:widowControl/>
        <w:numPr>
          <w:ilvl w:val="0"/>
          <w:numId w:val="56"/>
        </w:numPr>
        <w:spacing w:after="120"/>
        <w:ind w:left="714" w:hanging="357"/>
        <w:rPr>
          <w:sz w:val="24"/>
          <w:szCs w:val="24"/>
          <w:lang w:val="es-ES"/>
        </w:rPr>
      </w:pPr>
      <w:r w:rsidRPr="00F52382">
        <w:rPr>
          <w:sz w:val="24"/>
          <w:szCs w:val="24"/>
          <w:lang w:val="es-ES"/>
        </w:rPr>
        <w:t>¿Qué es la dirección IP? ¿Para qué sirve?</w:t>
      </w:r>
    </w:p>
    <w:p w:rsidR="00D63122" w:rsidRPr="00F52382" w:rsidRDefault="00D63122" w:rsidP="000976BD">
      <w:pPr>
        <w:pStyle w:val="Prrafodelista"/>
        <w:widowControl/>
        <w:numPr>
          <w:ilvl w:val="0"/>
          <w:numId w:val="56"/>
        </w:numPr>
        <w:spacing w:after="120"/>
        <w:ind w:left="714" w:hanging="357"/>
        <w:rPr>
          <w:sz w:val="24"/>
          <w:szCs w:val="24"/>
          <w:lang w:val="es-ES"/>
        </w:rPr>
      </w:pPr>
      <w:r w:rsidRPr="00F52382">
        <w:rPr>
          <w:sz w:val="24"/>
          <w:szCs w:val="24"/>
          <w:lang w:val="es-ES"/>
        </w:rPr>
        <w:t xml:space="preserve">¿En </w:t>
      </w:r>
      <w:r w:rsidR="00883496" w:rsidRPr="00F52382">
        <w:rPr>
          <w:sz w:val="24"/>
          <w:szCs w:val="24"/>
          <w:lang w:val="es-ES"/>
        </w:rPr>
        <w:t>qué</w:t>
      </w:r>
      <w:r w:rsidRPr="00F52382">
        <w:rPr>
          <w:sz w:val="24"/>
          <w:szCs w:val="24"/>
          <w:lang w:val="es-ES"/>
        </w:rPr>
        <w:t xml:space="preserve"> se diferencia un conmutador de red de un router?</w:t>
      </w:r>
    </w:p>
    <w:p w:rsidR="00F94611" w:rsidRPr="00F52382" w:rsidRDefault="00F94611" w:rsidP="000976BD">
      <w:pPr>
        <w:pStyle w:val="Prrafodelista"/>
        <w:widowControl/>
        <w:numPr>
          <w:ilvl w:val="0"/>
          <w:numId w:val="56"/>
        </w:numPr>
        <w:spacing w:after="120"/>
        <w:ind w:left="714" w:hanging="357"/>
        <w:rPr>
          <w:sz w:val="24"/>
          <w:szCs w:val="24"/>
          <w:lang w:val="es-ES"/>
        </w:rPr>
      </w:pPr>
      <w:r w:rsidRPr="00F52382">
        <w:rPr>
          <w:sz w:val="24"/>
          <w:szCs w:val="24"/>
          <w:lang w:val="es-ES"/>
        </w:rPr>
        <w:t>¿Qué tipos de direcciones IP conoces? Pon ejemplos de dispositivos que utilicen cada uno de los tipos de direcciones.</w:t>
      </w:r>
    </w:p>
    <w:p w:rsidR="008D498E" w:rsidRPr="00F52382" w:rsidRDefault="008D498E" w:rsidP="000976BD">
      <w:pPr>
        <w:pStyle w:val="Prrafodelista"/>
        <w:widowControl/>
        <w:numPr>
          <w:ilvl w:val="0"/>
          <w:numId w:val="56"/>
        </w:numPr>
        <w:spacing w:after="120"/>
        <w:ind w:left="714" w:hanging="357"/>
        <w:rPr>
          <w:sz w:val="24"/>
          <w:szCs w:val="24"/>
          <w:lang w:val="es-ES"/>
        </w:rPr>
      </w:pPr>
      <w:r w:rsidRPr="00F52382">
        <w:rPr>
          <w:sz w:val="24"/>
          <w:szCs w:val="24"/>
          <w:lang w:val="es-ES"/>
        </w:rPr>
        <w:t>¿Por qué surgieron las dir</w:t>
      </w:r>
      <w:r w:rsidR="00F04FEA" w:rsidRPr="00F52382">
        <w:rPr>
          <w:sz w:val="24"/>
          <w:szCs w:val="24"/>
          <w:lang w:val="es-ES"/>
        </w:rPr>
        <w:t>ecciones IPv</w:t>
      </w:r>
      <w:r w:rsidRPr="00F52382">
        <w:rPr>
          <w:sz w:val="24"/>
          <w:szCs w:val="24"/>
          <w:lang w:val="es-ES"/>
        </w:rPr>
        <w:t>6?</w:t>
      </w:r>
    </w:p>
    <w:p w:rsidR="008D498E" w:rsidRPr="00F52382" w:rsidRDefault="00E9562D" w:rsidP="000976BD">
      <w:pPr>
        <w:pStyle w:val="Prrafodelista"/>
        <w:widowControl/>
        <w:numPr>
          <w:ilvl w:val="0"/>
          <w:numId w:val="56"/>
        </w:numPr>
        <w:spacing w:after="120"/>
        <w:ind w:left="714" w:hanging="357"/>
        <w:rPr>
          <w:sz w:val="24"/>
          <w:szCs w:val="24"/>
          <w:lang w:val="es-ES"/>
        </w:rPr>
      </w:pPr>
      <w:r w:rsidRPr="00F52382">
        <w:rPr>
          <w:sz w:val="24"/>
          <w:szCs w:val="24"/>
          <w:lang w:val="es-ES"/>
        </w:rPr>
        <w:t>¿Qué es un servidor DHCP y d</w:t>
      </w:r>
      <w:r w:rsidR="008D498E" w:rsidRPr="00F52382">
        <w:rPr>
          <w:sz w:val="24"/>
          <w:szCs w:val="24"/>
          <w:lang w:val="es-ES"/>
        </w:rPr>
        <w:t>ónde reside?</w:t>
      </w:r>
    </w:p>
    <w:p w:rsidR="008D498E" w:rsidRPr="00F52382" w:rsidRDefault="008D498E" w:rsidP="000976BD">
      <w:pPr>
        <w:pStyle w:val="Prrafodelista"/>
        <w:widowControl/>
        <w:numPr>
          <w:ilvl w:val="0"/>
          <w:numId w:val="56"/>
        </w:numPr>
        <w:spacing w:after="120"/>
        <w:ind w:left="714" w:hanging="357"/>
        <w:rPr>
          <w:sz w:val="24"/>
          <w:szCs w:val="24"/>
          <w:lang w:val="es-ES"/>
        </w:rPr>
      </w:pPr>
      <w:r w:rsidRPr="00F52382">
        <w:rPr>
          <w:sz w:val="24"/>
          <w:szCs w:val="24"/>
          <w:lang w:val="es-ES"/>
        </w:rPr>
        <w:t>¿Qué es el mecanismo NAT? ¿Cómo funciona?</w:t>
      </w:r>
      <w:r w:rsidR="00F04FEA" w:rsidRPr="00F52382">
        <w:rPr>
          <w:sz w:val="24"/>
          <w:szCs w:val="24"/>
          <w:lang w:val="es-ES"/>
        </w:rPr>
        <w:t xml:space="preserve"> ¿Qué elemento de una red realiza dicho mecanismo?</w:t>
      </w:r>
    </w:p>
    <w:p w:rsidR="008D498E" w:rsidRPr="00F52382" w:rsidRDefault="008D498E" w:rsidP="000976BD">
      <w:pPr>
        <w:pStyle w:val="Prrafodelista"/>
        <w:widowControl/>
        <w:numPr>
          <w:ilvl w:val="0"/>
          <w:numId w:val="56"/>
        </w:numPr>
        <w:spacing w:after="120"/>
        <w:ind w:left="714" w:hanging="357"/>
        <w:rPr>
          <w:sz w:val="24"/>
          <w:szCs w:val="24"/>
          <w:lang w:val="es-ES"/>
        </w:rPr>
      </w:pPr>
      <w:r w:rsidRPr="00F52382">
        <w:rPr>
          <w:sz w:val="24"/>
          <w:szCs w:val="24"/>
          <w:lang w:val="es-ES"/>
        </w:rPr>
        <w:t>¿Qué es un DNS? ¿D</w:t>
      </w:r>
      <w:r w:rsidR="00642F2D" w:rsidRPr="00F52382">
        <w:rPr>
          <w:sz w:val="24"/>
          <w:szCs w:val="24"/>
          <w:lang w:val="es-ES"/>
        </w:rPr>
        <w:t>ónde está</w:t>
      </w:r>
      <w:r w:rsidRPr="00F52382">
        <w:rPr>
          <w:sz w:val="24"/>
          <w:szCs w:val="24"/>
          <w:lang w:val="es-ES"/>
        </w:rPr>
        <w:t xml:space="preserve"> ubicado?</w:t>
      </w:r>
    </w:p>
    <w:p w:rsidR="000E2BDC" w:rsidRDefault="000E2BDC" w:rsidP="000976BD">
      <w:pPr>
        <w:pStyle w:val="Prrafodelista"/>
        <w:widowControl/>
        <w:numPr>
          <w:ilvl w:val="0"/>
          <w:numId w:val="56"/>
        </w:numPr>
        <w:spacing w:after="120"/>
        <w:ind w:left="714" w:hanging="357"/>
        <w:rPr>
          <w:sz w:val="24"/>
          <w:szCs w:val="24"/>
          <w:lang w:val="es-ES"/>
        </w:rPr>
      </w:pPr>
      <w:r w:rsidRPr="00F52382">
        <w:rPr>
          <w:sz w:val="24"/>
          <w:szCs w:val="24"/>
          <w:lang w:val="es-ES"/>
        </w:rPr>
        <w:t xml:space="preserve">¿Cuál es la </w:t>
      </w:r>
      <w:r>
        <w:rPr>
          <w:sz w:val="24"/>
          <w:szCs w:val="24"/>
          <w:lang w:val="es-ES"/>
        </w:rPr>
        <w:t xml:space="preserve">dirección de la </w:t>
      </w:r>
      <w:r w:rsidRPr="00F52382">
        <w:rPr>
          <w:sz w:val="24"/>
          <w:szCs w:val="24"/>
          <w:lang w:val="es-ES"/>
        </w:rPr>
        <w:t>puerta de enlace o gateway de una red local?</w:t>
      </w:r>
    </w:p>
    <w:p w:rsidR="00642F2D" w:rsidRPr="00F52382" w:rsidRDefault="00642F2D" w:rsidP="000976BD">
      <w:pPr>
        <w:pStyle w:val="Prrafodelista"/>
        <w:widowControl/>
        <w:numPr>
          <w:ilvl w:val="0"/>
          <w:numId w:val="56"/>
        </w:numPr>
        <w:spacing w:after="120"/>
        <w:ind w:left="714" w:hanging="357"/>
        <w:rPr>
          <w:sz w:val="24"/>
          <w:szCs w:val="24"/>
          <w:lang w:val="es-ES"/>
        </w:rPr>
      </w:pPr>
      <w:r w:rsidRPr="00F52382">
        <w:rPr>
          <w:sz w:val="24"/>
          <w:szCs w:val="24"/>
          <w:lang w:val="es-ES"/>
        </w:rPr>
        <w:t xml:space="preserve">¿Para qué sirve la máscara de </w:t>
      </w:r>
      <w:r w:rsidR="007A2C44">
        <w:rPr>
          <w:sz w:val="24"/>
          <w:szCs w:val="24"/>
          <w:lang w:val="es-ES"/>
        </w:rPr>
        <w:t>sub</w:t>
      </w:r>
      <w:r w:rsidRPr="00F52382">
        <w:rPr>
          <w:sz w:val="24"/>
          <w:szCs w:val="24"/>
          <w:lang w:val="es-ES"/>
        </w:rPr>
        <w:t>red? Pon un ejemplo. ¿Cómo funciona?</w:t>
      </w:r>
    </w:p>
    <w:p w:rsidR="00173397" w:rsidRDefault="00354419" w:rsidP="000976BD">
      <w:pPr>
        <w:pStyle w:val="Prrafodelista"/>
        <w:widowControl/>
        <w:numPr>
          <w:ilvl w:val="0"/>
          <w:numId w:val="56"/>
        </w:numPr>
        <w:spacing w:after="120"/>
        <w:ind w:left="714" w:hanging="357"/>
        <w:rPr>
          <w:sz w:val="24"/>
          <w:szCs w:val="24"/>
          <w:lang w:val="es-ES"/>
        </w:rPr>
      </w:pPr>
      <w:r w:rsidRPr="00F52382">
        <w:rPr>
          <w:sz w:val="24"/>
          <w:szCs w:val="24"/>
          <w:lang w:val="es-ES"/>
        </w:rPr>
        <w:t>Para la máscara 255.255.255.0, ¿las siguientes direcciones pertenecen a la misma red local?</w:t>
      </w:r>
    </w:p>
    <w:p w:rsidR="00D171DA" w:rsidRPr="00F52382" w:rsidRDefault="00D171DA" w:rsidP="00D171DA">
      <w:pPr>
        <w:pStyle w:val="Prrafodelista"/>
        <w:widowControl/>
        <w:spacing w:after="120"/>
        <w:ind w:left="714" w:firstLine="0"/>
        <w:rPr>
          <w:sz w:val="24"/>
          <w:szCs w:val="24"/>
          <w:lang w:val="es-ES"/>
        </w:rPr>
      </w:pPr>
    </w:p>
    <w:p w:rsidR="00354419" w:rsidRPr="00F52382" w:rsidRDefault="00354419" w:rsidP="000976BD">
      <w:pPr>
        <w:pStyle w:val="Prrafodelista"/>
        <w:widowControl/>
        <w:numPr>
          <w:ilvl w:val="1"/>
          <w:numId w:val="56"/>
        </w:numPr>
        <w:spacing w:after="120"/>
        <w:rPr>
          <w:sz w:val="24"/>
          <w:szCs w:val="24"/>
          <w:lang w:val="es-ES"/>
        </w:rPr>
      </w:pPr>
      <w:r w:rsidRPr="00F52382">
        <w:rPr>
          <w:sz w:val="24"/>
          <w:szCs w:val="24"/>
          <w:lang w:val="es-ES"/>
        </w:rPr>
        <w:t>Dir1: 10.226.254.129 y Dir2: 10.226.255.129</w:t>
      </w:r>
    </w:p>
    <w:p w:rsidR="00354419" w:rsidRDefault="00354419" w:rsidP="000976BD">
      <w:pPr>
        <w:pStyle w:val="Prrafodelista"/>
        <w:widowControl/>
        <w:numPr>
          <w:ilvl w:val="1"/>
          <w:numId w:val="56"/>
        </w:numPr>
        <w:spacing w:after="120"/>
        <w:rPr>
          <w:sz w:val="24"/>
          <w:szCs w:val="24"/>
          <w:lang w:val="es-ES"/>
        </w:rPr>
      </w:pPr>
      <w:r w:rsidRPr="00F52382">
        <w:rPr>
          <w:sz w:val="24"/>
          <w:szCs w:val="24"/>
          <w:lang w:val="es-ES"/>
        </w:rPr>
        <w:t>Dir1: 10.226.254.129 y Dir2: 10.226.254.130</w:t>
      </w:r>
    </w:p>
    <w:p w:rsidR="00435756" w:rsidRPr="00F52382" w:rsidRDefault="00435756" w:rsidP="009F12B0">
      <w:pPr>
        <w:pStyle w:val="Prrafodelista"/>
        <w:widowControl/>
        <w:spacing w:after="120"/>
        <w:ind w:left="1440" w:firstLine="0"/>
        <w:rPr>
          <w:sz w:val="24"/>
          <w:szCs w:val="24"/>
          <w:lang w:val="es-ES"/>
        </w:rPr>
      </w:pPr>
    </w:p>
    <w:p w:rsidR="00642F2D" w:rsidRPr="00F52382" w:rsidRDefault="00642F2D" w:rsidP="000976BD">
      <w:pPr>
        <w:pStyle w:val="Prrafodelista"/>
        <w:widowControl/>
        <w:numPr>
          <w:ilvl w:val="0"/>
          <w:numId w:val="56"/>
        </w:numPr>
        <w:spacing w:after="120"/>
        <w:ind w:left="714" w:hanging="357"/>
        <w:rPr>
          <w:sz w:val="24"/>
          <w:szCs w:val="24"/>
          <w:lang w:val="es-ES"/>
        </w:rPr>
      </w:pPr>
      <w:r w:rsidRPr="00F52382">
        <w:rPr>
          <w:sz w:val="24"/>
          <w:szCs w:val="24"/>
          <w:lang w:val="es-ES"/>
        </w:rPr>
        <w:t xml:space="preserve">¿Qué es la </w:t>
      </w:r>
      <w:r w:rsidR="00F04FEA" w:rsidRPr="00F52382">
        <w:rPr>
          <w:sz w:val="24"/>
          <w:szCs w:val="24"/>
          <w:lang w:val="es-ES"/>
        </w:rPr>
        <w:t xml:space="preserve">dirección </w:t>
      </w:r>
      <w:r w:rsidRPr="00F52382">
        <w:rPr>
          <w:sz w:val="24"/>
          <w:szCs w:val="24"/>
          <w:lang w:val="es-ES"/>
        </w:rPr>
        <w:t>MAC?</w:t>
      </w:r>
    </w:p>
    <w:p w:rsidR="004951C5" w:rsidRPr="00F52382" w:rsidRDefault="004951C5" w:rsidP="000976BD">
      <w:pPr>
        <w:pStyle w:val="Prrafodelista"/>
        <w:widowControl/>
        <w:numPr>
          <w:ilvl w:val="0"/>
          <w:numId w:val="56"/>
        </w:numPr>
        <w:spacing w:after="120"/>
        <w:ind w:left="714" w:hanging="357"/>
        <w:rPr>
          <w:sz w:val="24"/>
          <w:szCs w:val="24"/>
          <w:lang w:val="es-ES"/>
        </w:rPr>
      </w:pPr>
      <w:r w:rsidRPr="00F52382">
        <w:rPr>
          <w:sz w:val="24"/>
          <w:szCs w:val="24"/>
          <w:lang w:val="es-ES"/>
        </w:rPr>
        <w:t>¿Qué parámetros es necesario introducir en un ordenador para configurar la red manualmente?</w:t>
      </w:r>
    </w:p>
    <w:p w:rsidR="00F04FEA" w:rsidRPr="00F52382" w:rsidRDefault="00F04FEA" w:rsidP="000976BD">
      <w:pPr>
        <w:pStyle w:val="Prrafodelista"/>
        <w:widowControl/>
        <w:numPr>
          <w:ilvl w:val="0"/>
          <w:numId w:val="56"/>
        </w:numPr>
        <w:spacing w:after="120"/>
        <w:ind w:left="714" w:hanging="357"/>
        <w:rPr>
          <w:sz w:val="24"/>
          <w:szCs w:val="24"/>
          <w:lang w:val="es-ES"/>
        </w:rPr>
      </w:pPr>
      <w:r w:rsidRPr="00F52382">
        <w:rPr>
          <w:sz w:val="24"/>
          <w:szCs w:val="24"/>
          <w:lang w:val="es-ES"/>
        </w:rPr>
        <w:t>¿Qué es una interfaz o adaptador de red? Enumera los tipos que conoces.</w:t>
      </w:r>
    </w:p>
    <w:p w:rsidR="00E0097D" w:rsidRPr="00F52382" w:rsidRDefault="00E0097D" w:rsidP="000976BD">
      <w:pPr>
        <w:pStyle w:val="Prrafodelista"/>
        <w:widowControl/>
        <w:numPr>
          <w:ilvl w:val="0"/>
          <w:numId w:val="56"/>
        </w:numPr>
        <w:spacing w:after="120"/>
        <w:ind w:left="714" w:hanging="357"/>
        <w:rPr>
          <w:sz w:val="24"/>
          <w:szCs w:val="24"/>
          <w:lang w:val="es-ES"/>
        </w:rPr>
      </w:pPr>
      <w:r w:rsidRPr="00F52382">
        <w:rPr>
          <w:sz w:val="24"/>
          <w:szCs w:val="24"/>
          <w:lang w:val="es-ES"/>
        </w:rPr>
        <w:t xml:space="preserve">¿Qué interfaces físicas </w:t>
      </w:r>
      <w:r w:rsidR="00A910E9" w:rsidRPr="00F52382">
        <w:rPr>
          <w:sz w:val="24"/>
          <w:szCs w:val="24"/>
          <w:lang w:val="es-ES"/>
        </w:rPr>
        <w:t>(canales</w:t>
      </w:r>
      <w:r w:rsidR="00307238">
        <w:rPr>
          <w:sz w:val="24"/>
          <w:szCs w:val="24"/>
          <w:lang w:val="es-ES"/>
        </w:rPr>
        <w:t xml:space="preserve"> de comunicación), suele</w:t>
      </w:r>
      <w:r w:rsidRPr="00F52382">
        <w:rPr>
          <w:sz w:val="24"/>
          <w:szCs w:val="24"/>
          <w:lang w:val="es-ES"/>
        </w:rPr>
        <w:t xml:space="preserve"> tener un ordenador portátil?</w:t>
      </w:r>
    </w:p>
    <w:p w:rsidR="00E0097D" w:rsidRPr="00F52382" w:rsidRDefault="00E0097D" w:rsidP="000976BD">
      <w:pPr>
        <w:pStyle w:val="Prrafodelista"/>
        <w:widowControl/>
        <w:numPr>
          <w:ilvl w:val="0"/>
          <w:numId w:val="56"/>
        </w:numPr>
        <w:spacing w:after="120"/>
        <w:ind w:left="714" w:hanging="357"/>
        <w:rPr>
          <w:sz w:val="24"/>
          <w:szCs w:val="24"/>
          <w:lang w:val="es-ES"/>
        </w:rPr>
      </w:pPr>
      <w:r w:rsidRPr="00F52382">
        <w:rPr>
          <w:sz w:val="24"/>
          <w:szCs w:val="24"/>
          <w:lang w:val="es-ES"/>
        </w:rPr>
        <w:t xml:space="preserve">¿Qué interfaces físicas </w:t>
      </w:r>
      <w:r w:rsidR="00A910E9" w:rsidRPr="00F52382">
        <w:rPr>
          <w:sz w:val="24"/>
          <w:szCs w:val="24"/>
          <w:lang w:val="es-ES"/>
        </w:rPr>
        <w:t>(canales</w:t>
      </w:r>
      <w:r w:rsidR="00307238">
        <w:rPr>
          <w:sz w:val="24"/>
          <w:szCs w:val="24"/>
          <w:lang w:val="es-ES"/>
        </w:rPr>
        <w:t xml:space="preserve"> de comunicación), suele</w:t>
      </w:r>
      <w:r w:rsidRPr="00F52382">
        <w:rPr>
          <w:sz w:val="24"/>
          <w:szCs w:val="24"/>
          <w:lang w:val="es-ES"/>
        </w:rPr>
        <w:t xml:space="preserve"> tener un teléfono móvil?</w:t>
      </w:r>
    </w:p>
    <w:p w:rsidR="00642F2D" w:rsidRPr="00F52382" w:rsidRDefault="002E7326" w:rsidP="000976BD">
      <w:pPr>
        <w:pStyle w:val="Prrafodelista"/>
        <w:widowControl/>
        <w:numPr>
          <w:ilvl w:val="0"/>
          <w:numId w:val="56"/>
        </w:numPr>
        <w:spacing w:after="120"/>
        <w:ind w:left="714" w:hanging="357"/>
        <w:rPr>
          <w:sz w:val="24"/>
          <w:szCs w:val="24"/>
          <w:lang w:val="es-ES"/>
        </w:rPr>
      </w:pPr>
      <w:r w:rsidRPr="00F52382">
        <w:rPr>
          <w:sz w:val="24"/>
          <w:szCs w:val="24"/>
          <w:lang w:val="es-ES"/>
        </w:rPr>
        <w:t>¿Qué es un cable de par trenzado? ¿Para qué se utiliza?</w:t>
      </w:r>
    </w:p>
    <w:p w:rsidR="002E7326" w:rsidRPr="00F52382" w:rsidRDefault="002E7326" w:rsidP="000976BD">
      <w:pPr>
        <w:pStyle w:val="Prrafodelista"/>
        <w:widowControl/>
        <w:numPr>
          <w:ilvl w:val="0"/>
          <w:numId w:val="56"/>
        </w:numPr>
        <w:spacing w:after="120"/>
        <w:ind w:left="714" w:hanging="357"/>
        <w:rPr>
          <w:sz w:val="24"/>
          <w:szCs w:val="24"/>
          <w:lang w:val="es-ES"/>
        </w:rPr>
      </w:pPr>
      <w:r w:rsidRPr="00F52382">
        <w:rPr>
          <w:sz w:val="24"/>
          <w:szCs w:val="24"/>
          <w:lang w:val="es-ES"/>
        </w:rPr>
        <w:t xml:space="preserve">¿Qué categorías de par trenzado conoces? ¿A qué velocidad </w:t>
      </w:r>
      <w:r w:rsidR="00F04FEA" w:rsidRPr="00F52382">
        <w:rPr>
          <w:sz w:val="24"/>
          <w:szCs w:val="24"/>
          <w:lang w:val="es-ES"/>
        </w:rPr>
        <w:t xml:space="preserve">máxima </w:t>
      </w:r>
      <w:r w:rsidRPr="00F52382">
        <w:rPr>
          <w:sz w:val="24"/>
          <w:szCs w:val="24"/>
          <w:lang w:val="es-ES"/>
        </w:rPr>
        <w:t>pueden funcionar?</w:t>
      </w:r>
    </w:p>
    <w:p w:rsidR="00D17437" w:rsidRPr="00F52382" w:rsidRDefault="00D17437" w:rsidP="000976BD">
      <w:pPr>
        <w:pStyle w:val="Prrafodelista"/>
        <w:widowControl/>
        <w:numPr>
          <w:ilvl w:val="0"/>
          <w:numId w:val="56"/>
        </w:numPr>
        <w:spacing w:after="120"/>
        <w:ind w:left="714" w:hanging="357"/>
        <w:rPr>
          <w:sz w:val="24"/>
          <w:szCs w:val="24"/>
          <w:lang w:val="es-ES"/>
        </w:rPr>
      </w:pPr>
      <w:r w:rsidRPr="00F52382">
        <w:rPr>
          <w:sz w:val="24"/>
          <w:szCs w:val="24"/>
          <w:lang w:val="es-ES"/>
        </w:rPr>
        <w:t>¿Cómo se llama el software que controla los adaptadores de red?</w:t>
      </w:r>
    </w:p>
    <w:p w:rsidR="002E7326" w:rsidRPr="00F52382" w:rsidRDefault="002E7326" w:rsidP="000976BD">
      <w:pPr>
        <w:pStyle w:val="Prrafodelista"/>
        <w:widowControl/>
        <w:numPr>
          <w:ilvl w:val="0"/>
          <w:numId w:val="56"/>
        </w:numPr>
        <w:spacing w:after="120"/>
        <w:ind w:left="714" w:hanging="357"/>
        <w:rPr>
          <w:sz w:val="24"/>
          <w:szCs w:val="24"/>
          <w:lang w:val="es-ES"/>
        </w:rPr>
      </w:pPr>
      <w:r w:rsidRPr="00F52382">
        <w:rPr>
          <w:sz w:val="24"/>
          <w:szCs w:val="24"/>
          <w:lang w:val="es-ES"/>
        </w:rPr>
        <w:t xml:space="preserve">Atendiendo a como se comunican entre ellas, ¿Qué tipos de aplicaciones de red existen? </w:t>
      </w:r>
      <w:r w:rsidR="004766A4" w:rsidRPr="00F52382">
        <w:rPr>
          <w:sz w:val="24"/>
          <w:szCs w:val="24"/>
          <w:lang w:val="es-ES"/>
        </w:rPr>
        <w:t>Pon un ejemplo de cada tipo.</w:t>
      </w:r>
    </w:p>
    <w:p w:rsidR="002E7326" w:rsidRPr="00F52382" w:rsidRDefault="002E7326" w:rsidP="000976BD">
      <w:pPr>
        <w:pStyle w:val="Prrafodelista"/>
        <w:widowControl/>
        <w:numPr>
          <w:ilvl w:val="0"/>
          <w:numId w:val="56"/>
        </w:numPr>
        <w:spacing w:after="120"/>
        <w:ind w:left="714" w:hanging="357"/>
        <w:rPr>
          <w:sz w:val="24"/>
          <w:szCs w:val="24"/>
          <w:lang w:val="es-ES"/>
        </w:rPr>
      </w:pPr>
      <w:r w:rsidRPr="00F52382">
        <w:rPr>
          <w:sz w:val="24"/>
          <w:szCs w:val="24"/>
          <w:lang w:val="es-ES"/>
        </w:rPr>
        <w:lastRenderedPageBreak/>
        <w:t>Nombra y describe los tipos de redes que existen según su alcance.</w:t>
      </w:r>
      <w:r w:rsidR="002A55CE" w:rsidRPr="00F52382">
        <w:rPr>
          <w:sz w:val="24"/>
          <w:szCs w:val="24"/>
          <w:lang w:val="es-ES"/>
        </w:rPr>
        <w:t xml:space="preserve"> ¿Cuál es su alcance? ¿Qué tecnologías se utilizan en cada una?</w:t>
      </w:r>
    </w:p>
    <w:p w:rsidR="00F04FEA" w:rsidRPr="00F52382" w:rsidRDefault="00EE7EE2" w:rsidP="000976BD">
      <w:pPr>
        <w:pStyle w:val="Prrafodelista"/>
        <w:widowControl/>
        <w:numPr>
          <w:ilvl w:val="0"/>
          <w:numId w:val="56"/>
        </w:numPr>
        <w:spacing w:after="120"/>
        <w:ind w:left="714" w:hanging="357"/>
        <w:rPr>
          <w:sz w:val="24"/>
          <w:szCs w:val="24"/>
          <w:lang w:val="es-ES"/>
        </w:rPr>
      </w:pPr>
      <w:r w:rsidRPr="00F52382">
        <w:rPr>
          <w:sz w:val="24"/>
          <w:szCs w:val="24"/>
          <w:lang w:val="es-ES"/>
        </w:rPr>
        <w:t>¿Qué es internet? ¿C</w:t>
      </w:r>
      <w:r w:rsidR="00F04FEA" w:rsidRPr="00F52382">
        <w:rPr>
          <w:sz w:val="24"/>
          <w:szCs w:val="24"/>
          <w:lang w:val="es-ES"/>
        </w:rPr>
        <w:t>uándo se originó?</w:t>
      </w:r>
      <w:r w:rsidR="002A55CE" w:rsidRPr="00F52382">
        <w:rPr>
          <w:sz w:val="24"/>
          <w:szCs w:val="24"/>
          <w:lang w:val="es-ES"/>
        </w:rPr>
        <w:t xml:space="preserve"> ¿Quién financió el proyecto?</w:t>
      </w:r>
    </w:p>
    <w:p w:rsidR="002A55CE" w:rsidRPr="00F52382" w:rsidRDefault="00933BE5" w:rsidP="000976BD">
      <w:pPr>
        <w:pStyle w:val="Prrafodelista"/>
        <w:widowControl/>
        <w:numPr>
          <w:ilvl w:val="0"/>
          <w:numId w:val="56"/>
        </w:numPr>
        <w:spacing w:after="120"/>
        <w:ind w:left="714" w:hanging="357"/>
        <w:rPr>
          <w:sz w:val="24"/>
          <w:szCs w:val="24"/>
          <w:lang w:val="es-ES"/>
        </w:rPr>
      </w:pPr>
      <w:r w:rsidRPr="00F52382">
        <w:rPr>
          <w:sz w:val="24"/>
          <w:szCs w:val="24"/>
          <w:lang w:val="es-ES"/>
        </w:rPr>
        <w:t>¿</w:t>
      </w:r>
      <w:r w:rsidR="00784C21" w:rsidRPr="00F52382">
        <w:rPr>
          <w:sz w:val="24"/>
          <w:szCs w:val="24"/>
          <w:lang w:val="es-ES"/>
        </w:rPr>
        <w:t>Qué es la World Wide Web? ¿Dónde</w:t>
      </w:r>
      <w:r w:rsidRPr="00F52382">
        <w:rPr>
          <w:sz w:val="24"/>
          <w:szCs w:val="24"/>
          <w:lang w:val="es-ES"/>
        </w:rPr>
        <w:t xml:space="preserve"> y cuándo se inventó?</w:t>
      </w:r>
    </w:p>
    <w:p w:rsidR="00953996" w:rsidRPr="00F52382" w:rsidRDefault="00FF7DA8" w:rsidP="000976BD">
      <w:pPr>
        <w:pStyle w:val="Prrafodelista"/>
        <w:widowControl/>
        <w:numPr>
          <w:ilvl w:val="0"/>
          <w:numId w:val="56"/>
        </w:numPr>
        <w:spacing w:after="120"/>
        <w:ind w:left="714" w:hanging="357"/>
        <w:rPr>
          <w:sz w:val="24"/>
          <w:szCs w:val="24"/>
          <w:lang w:val="es-ES"/>
        </w:rPr>
      </w:pPr>
      <w:r w:rsidRPr="00F52382">
        <w:rPr>
          <w:sz w:val="24"/>
          <w:szCs w:val="24"/>
          <w:lang w:val="es-ES"/>
        </w:rPr>
        <w:t xml:space="preserve">Explica tres </w:t>
      </w:r>
      <w:r w:rsidR="00D63122" w:rsidRPr="00F52382">
        <w:rPr>
          <w:sz w:val="24"/>
          <w:szCs w:val="24"/>
          <w:lang w:val="es-ES"/>
        </w:rPr>
        <w:t>Ventajas y desventajas de las redes alámbricas respecto a las inalámbricas.</w:t>
      </w:r>
    </w:p>
    <w:p w:rsidR="00F04FEA" w:rsidRPr="00F52382" w:rsidRDefault="004766A4" w:rsidP="000976BD">
      <w:pPr>
        <w:pStyle w:val="Prrafodelista"/>
        <w:widowControl/>
        <w:numPr>
          <w:ilvl w:val="0"/>
          <w:numId w:val="56"/>
        </w:numPr>
        <w:spacing w:after="120"/>
        <w:ind w:left="714" w:hanging="357"/>
        <w:rPr>
          <w:sz w:val="24"/>
          <w:szCs w:val="24"/>
          <w:lang w:val="es-ES"/>
        </w:rPr>
      </w:pPr>
      <w:r w:rsidRPr="00F52382">
        <w:rPr>
          <w:sz w:val="24"/>
          <w:szCs w:val="24"/>
          <w:lang w:val="es-ES"/>
        </w:rPr>
        <w:t>Haz un esquema de que elementos compone</w:t>
      </w:r>
      <w:r w:rsidR="00933BE5" w:rsidRPr="00F52382">
        <w:rPr>
          <w:sz w:val="24"/>
          <w:szCs w:val="24"/>
          <w:lang w:val="es-ES"/>
        </w:rPr>
        <w:t>n un acceso a internet por ADSL.</w:t>
      </w:r>
    </w:p>
    <w:p w:rsidR="004766A4" w:rsidRPr="00F52382" w:rsidRDefault="00933BE5" w:rsidP="000976BD">
      <w:pPr>
        <w:pStyle w:val="Prrafodelista"/>
        <w:widowControl/>
        <w:numPr>
          <w:ilvl w:val="0"/>
          <w:numId w:val="56"/>
        </w:numPr>
        <w:spacing w:after="120"/>
        <w:ind w:left="714" w:hanging="357"/>
        <w:rPr>
          <w:sz w:val="24"/>
          <w:szCs w:val="24"/>
          <w:lang w:val="es-ES"/>
        </w:rPr>
      </w:pPr>
      <w:r w:rsidRPr="00F52382">
        <w:rPr>
          <w:sz w:val="24"/>
          <w:szCs w:val="24"/>
          <w:lang w:val="es-ES"/>
        </w:rPr>
        <w:t xml:space="preserve">Nombra, al menos, </w:t>
      </w:r>
      <w:r w:rsidR="004766A4" w:rsidRPr="00F52382">
        <w:rPr>
          <w:sz w:val="24"/>
          <w:szCs w:val="24"/>
          <w:lang w:val="es-ES"/>
        </w:rPr>
        <w:t>cinco tipos de malware, describe su característica principal, cómo se propaga y qué daño produce.</w:t>
      </w:r>
    </w:p>
    <w:p w:rsidR="004766A4" w:rsidRPr="00F52382" w:rsidRDefault="007E529C" w:rsidP="000976BD">
      <w:pPr>
        <w:pStyle w:val="Prrafodelista"/>
        <w:widowControl/>
        <w:numPr>
          <w:ilvl w:val="0"/>
          <w:numId w:val="56"/>
        </w:numPr>
        <w:spacing w:after="120"/>
        <w:ind w:left="714" w:hanging="357"/>
        <w:rPr>
          <w:sz w:val="24"/>
          <w:szCs w:val="24"/>
          <w:lang w:val="es-ES"/>
        </w:rPr>
      </w:pPr>
      <w:r w:rsidRPr="00F52382">
        <w:rPr>
          <w:sz w:val="24"/>
          <w:szCs w:val="24"/>
          <w:lang w:val="es-ES"/>
        </w:rPr>
        <w:t>¿Qué programas antimalware conoces?</w:t>
      </w:r>
    </w:p>
    <w:p w:rsidR="007E529C" w:rsidRPr="00F52382" w:rsidRDefault="007E529C" w:rsidP="000976BD">
      <w:pPr>
        <w:pStyle w:val="Prrafodelista"/>
        <w:widowControl/>
        <w:numPr>
          <w:ilvl w:val="0"/>
          <w:numId w:val="56"/>
        </w:numPr>
        <w:spacing w:after="120"/>
        <w:ind w:left="714" w:hanging="357"/>
        <w:rPr>
          <w:sz w:val="24"/>
          <w:szCs w:val="24"/>
          <w:lang w:val="es-ES"/>
        </w:rPr>
      </w:pPr>
      <w:r w:rsidRPr="00F52382">
        <w:rPr>
          <w:sz w:val="24"/>
          <w:szCs w:val="24"/>
          <w:lang w:val="es-ES"/>
        </w:rPr>
        <w:t>Describe cinco medidas de seguridad anti-malware que puedes adoptar para proteger tu ordenador.</w:t>
      </w:r>
    </w:p>
    <w:p w:rsidR="007E529C" w:rsidRPr="00F52382" w:rsidRDefault="00EF237F" w:rsidP="000976BD">
      <w:pPr>
        <w:pStyle w:val="Prrafodelista"/>
        <w:widowControl/>
        <w:numPr>
          <w:ilvl w:val="0"/>
          <w:numId w:val="56"/>
        </w:numPr>
        <w:spacing w:after="120"/>
        <w:ind w:left="714" w:hanging="357"/>
        <w:rPr>
          <w:sz w:val="24"/>
          <w:szCs w:val="24"/>
          <w:lang w:val="es-ES"/>
        </w:rPr>
      </w:pPr>
      <w:r w:rsidRPr="00F52382">
        <w:rPr>
          <w:sz w:val="24"/>
          <w:szCs w:val="24"/>
          <w:lang w:val="es-ES"/>
        </w:rPr>
        <w:t>Explica</w:t>
      </w:r>
      <w:r w:rsidR="00B6048C" w:rsidRPr="00F52382">
        <w:rPr>
          <w:sz w:val="24"/>
          <w:szCs w:val="24"/>
          <w:lang w:val="es-ES"/>
        </w:rPr>
        <w:t xml:space="preserve"> cinco medidas de seguridad para mejorar la protección de una red Wifi.</w:t>
      </w:r>
    </w:p>
    <w:p w:rsidR="00B6048C" w:rsidRPr="00F52382" w:rsidRDefault="005331DA" w:rsidP="000976BD">
      <w:pPr>
        <w:pStyle w:val="Prrafodelista"/>
        <w:widowControl/>
        <w:numPr>
          <w:ilvl w:val="0"/>
          <w:numId w:val="56"/>
        </w:numPr>
        <w:spacing w:after="120"/>
        <w:ind w:left="714" w:hanging="357"/>
        <w:rPr>
          <w:sz w:val="24"/>
          <w:szCs w:val="24"/>
          <w:lang w:val="es-ES"/>
        </w:rPr>
      </w:pPr>
      <w:r w:rsidRPr="00F52382">
        <w:rPr>
          <w:sz w:val="24"/>
          <w:szCs w:val="24"/>
          <w:lang w:val="es-ES"/>
        </w:rPr>
        <w:t xml:space="preserve">¿Qué significa el acrónimo </w:t>
      </w:r>
      <w:r w:rsidRPr="00F52382">
        <w:rPr>
          <w:b/>
          <w:sz w:val="24"/>
          <w:szCs w:val="24"/>
          <w:lang w:val="es-ES"/>
        </w:rPr>
        <w:t>TIC</w:t>
      </w:r>
      <w:r w:rsidRPr="00F52382">
        <w:rPr>
          <w:sz w:val="24"/>
          <w:szCs w:val="24"/>
          <w:lang w:val="es-ES"/>
        </w:rPr>
        <w:t>?</w:t>
      </w:r>
    </w:p>
    <w:p w:rsidR="000A582F" w:rsidRPr="000A582F" w:rsidRDefault="00EF5FCF" w:rsidP="000976BD">
      <w:pPr>
        <w:pStyle w:val="Prrafodelista"/>
        <w:widowControl/>
        <w:numPr>
          <w:ilvl w:val="0"/>
          <w:numId w:val="56"/>
        </w:numPr>
        <w:spacing w:after="120"/>
        <w:ind w:left="714" w:hanging="357"/>
        <w:rPr>
          <w:sz w:val="24"/>
          <w:szCs w:val="24"/>
          <w:lang w:val="es-ES"/>
        </w:rPr>
      </w:pPr>
      <w:r w:rsidRPr="00F52382">
        <w:rPr>
          <w:sz w:val="24"/>
          <w:szCs w:val="24"/>
          <w:lang w:val="es-ES"/>
        </w:rPr>
        <w:t>¿Qué es la Web 2.0 o Web Social? Pon tres ejemplos.</w:t>
      </w:r>
    </w:p>
    <w:p w:rsidR="00EF5FCF" w:rsidRPr="00F52382" w:rsidRDefault="00EF237F" w:rsidP="000976BD">
      <w:pPr>
        <w:pStyle w:val="Prrafodelista"/>
        <w:widowControl/>
        <w:numPr>
          <w:ilvl w:val="0"/>
          <w:numId w:val="56"/>
        </w:numPr>
        <w:spacing w:after="120"/>
        <w:ind w:left="714" w:hanging="357"/>
        <w:rPr>
          <w:sz w:val="24"/>
          <w:szCs w:val="24"/>
          <w:lang w:val="es-ES"/>
        </w:rPr>
      </w:pPr>
      <w:r w:rsidRPr="00F52382">
        <w:rPr>
          <w:sz w:val="24"/>
          <w:szCs w:val="24"/>
          <w:lang w:val="es-ES"/>
        </w:rPr>
        <w:t>Enumera</w:t>
      </w:r>
      <w:r w:rsidR="00E34413" w:rsidRPr="00F52382">
        <w:rPr>
          <w:sz w:val="24"/>
          <w:szCs w:val="24"/>
          <w:lang w:val="es-ES"/>
        </w:rPr>
        <w:t xml:space="preserve"> </w:t>
      </w:r>
      <w:r w:rsidR="00EE7EE2" w:rsidRPr="00F52382">
        <w:rPr>
          <w:sz w:val="24"/>
          <w:szCs w:val="24"/>
          <w:lang w:val="es-ES"/>
        </w:rPr>
        <w:t xml:space="preserve">y explica </w:t>
      </w:r>
      <w:r w:rsidR="00E34413" w:rsidRPr="00F52382">
        <w:rPr>
          <w:sz w:val="24"/>
          <w:szCs w:val="24"/>
          <w:lang w:val="es-ES"/>
        </w:rPr>
        <w:t>cinco aplicaciones que permite</w:t>
      </w:r>
      <w:r w:rsidRPr="00F52382">
        <w:rPr>
          <w:sz w:val="24"/>
          <w:szCs w:val="24"/>
          <w:lang w:val="es-ES"/>
        </w:rPr>
        <w:t>n</w:t>
      </w:r>
      <w:r w:rsidR="00E34413" w:rsidRPr="00F52382">
        <w:rPr>
          <w:sz w:val="24"/>
          <w:szCs w:val="24"/>
          <w:lang w:val="es-ES"/>
        </w:rPr>
        <w:t xml:space="preserve"> la compartición de informaci</w:t>
      </w:r>
      <w:r w:rsidRPr="00F52382">
        <w:rPr>
          <w:sz w:val="24"/>
          <w:szCs w:val="24"/>
          <w:lang w:val="es-ES"/>
        </w:rPr>
        <w:t>ón en la red e indica cómo funcionan.</w:t>
      </w:r>
    </w:p>
    <w:p w:rsidR="00E757C0" w:rsidRPr="00E757C0" w:rsidRDefault="002331DE" w:rsidP="000976BD">
      <w:pPr>
        <w:pStyle w:val="Prrafodelista"/>
        <w:widowControl/>
        <w:numPr>
          <w:ilvl w:val="0"/>
          <w:numId w:val="56"/>
        </w:numPr>
        <w:spacing w:after="120"/>
        <w:ind w:left="714" w:hanging="357"/>
        <w:rPr>
          <w:sz w:val="24"/>
          <w:szCs w:val="24"/>
          <w:lang w:val="es-ES"/>
        </w:rPr>
      </w:pPr>
      <w:r w:rsidRPr="00F52382">
        <w:rPr>
          <w:sz w:val="24"/>
          <w:szCs w:val="24"/>
          <w:lang w:val="es-ES"/>
        </w:rPr>
        <w:t>Ventajas de los medios digitales en internet.</w:t>
      </w:r>
    </w:p>
    <w:p w:rsidR="002331DE" w:rsidRPr="00F52382" w:rsidRDefault="002331DE" w:rsidP="000976BD">
      <w:pPr>
        <w:pStyle w:val="Prrafodelista"/>
        <w:widowControl/>
        <w:numPr>
          <w:ilvl w:val="0"/>
          <w:numId w:val="56"/>
        </w:numPr>
        <w:spacing w:after="120"/>
        <w:ind w:left="714" w:hanging="357"/>
        <w:rPr>
          <w:sz w:val="24"/>
          <w:szCs w:val="24"/>
          <w:lang w:val="es-ES"/>
        </w:rPr>
      </w:pPr>
      <w:r w:rsidRPr="00F52382">
        <w:rPr>
          <w:sz w:val="24"/>
          <w:szCs w:val="24"/>
          <w:lang w:val="es-ES"/>
        </w:rPr>
        <w:t>Cita y describe cinco riesgos de los medios digitales en internet.</w:t>
      </w:r>
    </w:p>
    <w:p w:rsidR="00953996" w:rsidRPr="00F52382" w:rsidRDefault="00953996" w:rsidP="009F12B0">
      <w:pPr>
        <w:rPr>
          <w:rFonts w:ascii="Arial" w:eastAsia="Arial" w:hAnsi="Arial" w:cs="Arial"/>
        </w:rPr>
      </w:pPr>
      <w:r w:rsidRPr="00F52382">
        <w:br w:type="page"/>
      </w:r>
    </w:p>
    <w:p w:rsidR="0048510B" w:rsidRPr="00F52382" w:rsidRDefault="00730CE9" w:rsidP="009F12B0">
      <w:pPr>
        <w:pStyle w:val="Ttulo2"/>
        <w:numPr>
          <w:ilvl w:val="1"/>
          <w:numId w:val="6"/>
        </w:numPr>
        <w:rPr>
          <w:lang w:val="es-ES"/>
        </w:rPr>
      </w:pPr>
      <w:bookmarkStart w:id="134" w:name="_Toc532301184"/>
      <w:r w:rsidRPr="00F52382">
        <w:rPr>
          <w:lang w:val="es-ES"/>
        </w:rPr>
        <w:lastRenderedPageBreak/>
        <w:t>Ejercicios Práctico</w:t>
      </w:r>
      <w:r w:rsidR="0048510B" w:rsidRPr="00F52382">
        <w:rPr>
          <w:lang w:val="es-ES"/>
        </w:rPr>
        <w:t>s</w:t>
      </w:r>
      <w:bookmarkEnd w:id="131"/>
      <w:bookmarkEnd w:id="132"/>
      <w:bookmarkEnd w:id="134"/>
    </w:p>
    <w:p w:rsidR="00435756" w:rsidRPr="00435756" w:rsidRDefault="0048510B" w:rsidP="009F12B0">
      <w:pPr>
        <w:pStyle w:val="Ttulo2"/>
        <w:numPr>
          <w:ilvl w:val="2"/>
          <w:numId w:val="6"/>
        </w:numPr>
        <w:rPr>
          <w:lang w:val="es-ES"/>
        </w:rPr>
      </w:pPr>
      <w:bookmarkStart w:id="135" w:name="_Toc490998091"/>
      <w:bookmarkStart w:id="136" w:name="_Toc490998328"/>
      <w:bookmarkStart w:id="137" w:name="_Toc532301185"/>
      <w:r w:rsidRPr="00F52382">
        <w:rPr>
          <w:lang w:val="es-ES"/>
        </w:rPr>
        <w:t>Construcción de cables de par trenzado.</w:t>
      </w:r>
      <w:bookmarkEnd w:id="135"/>
      <w:bookmarkEnd w:id="136"/>
      <w:bookmarkEnd w:id="137"/>
    </w:p>
    <w:p w:rsidR="007C74C0" w:rsidRPr="00F52382" w:rsidRDefault="007C74C0" w:rsidP="009F12B0">
      <w:pPr>
        <w:rPr>
          <w:rFonts w:ascii="Arial" w:eastAsia="Arial" w:hAnsi="Arial" w:cs="Arial"/>
          <w:b/>
          <w:sz w:val="24"/>
          <w:szCs w:val="24"/>
        </w:rPr>
      </w:pPr>
      <w:r w:rsidRPr="00F52382">
        <w:rPr>
          <w:noProof/>
          <w:lang w:eastAsia="es-ES"/>
        </w:rPr>
        <w:drawing>
          <wp:anchor distT="0" distB="0" distL="114300" distR="114300" simplePos="0" relativeHeight="251645952" behindDoc="0" locked="0" layoutInCell="1" allowOverlap="1" wp14:anchorId="28E2B33D" wp14:editId="1C02F0D9">
            <wp:simplePos x="0" y="0"/>
            <wp:positionH relativeFrom="column">
              <wp:posOffset>3359150</wp:posOffset>
            </wp:positionH>
            <wp:positionV relativeFrom="paragraph">
              <wp:posOffset>266065</wp:posOffset>
            </wp:positionV>
            <wp:extent cx="3542030" cy="2858135"/>
            <wp:effectExtent l="0" t="0" r="1270" b="0"/>
            <wp:wrapSquare wrapText="left"/>
            <wp:docPr id="2" name="Imagen 2" descr="Resultado de imagen de normas cable u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normas cable utp"/>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542030" cy="2858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2382">
        <w:rPr>
          <w:rFonts w:ascii="Arial" w:eastAsia="Arial" w:hAnsi="Arial" w:cs="Arial"/>
          <w:b/>
          <w:sz w:val="24"/>
          <w:szCs w:val="24"/>
        </w:rPr>
        <w:t>Tipos de Cableado de par trenzado</w:t>
      </w:r>
      <w:r w:rsidR="007C0BD8" w:rsidRPr="00F52382">
        <w:rPr>
          <w:rFonts w:ascii="Arial" w:eastAsia="Arial" w:hAnsi="Arial" w:cs="Arial"/>
          <w:b/>
          <w:sz w:val="24"/>
          <w:szCs w:val="24"/>
        </w:rPr>
        <w:t xml:space="preserve"> sin apantallar </w:t>
      </w:r>
    </w:p>
    <w:p w:rsidR="007C74C0" w:rsidRPr="00F52382" w:rsidRDefault="007C74C0" w:rsidP="009F12B0">
      <w:pPr>
        <w:rPr>
          <w:rFonts w:ascii="Arial" w:eastAsia="Arial" w:hAnsi="Arial" w:cs="Arial"/>
          <w:sz w:val="24"/>
          <w:szCs w:val="24"/>
        </w:rPr>
      </w:pPr>
      <w:r w:rsidRPr="00F52382">
        <w:rPr>
          <w:rFonts w:ascii="Arial" w:eastAsia="Arial" w:hAnsi="Arial" w:cs="Arial"/>
          <w:sz w:val="24"/>
          <w:szCs w:val="24"/>
        </w:rPr>
        <w:tab/>
        <w:t>Existen dos tipos de cable de par trenzado</w:t>
      </w:r>
      <w:r w:rsidR="007C0BD8" w:rsidRPr="00F52382">
        <w:rPr>
          <w:rFonts w:ascii="Arial" w:eastAsia="Arial" w:hAnsi="Arial" w:cs="Arial"/>
          <w:sz w:val="24"/>
          <w:szCs w:val="24"/>
        </w:rPr>
        <w:t xml:space="preserve"> </w:t>
      </w:r>
      <w:r w:rsidR="007C0BD8" w:rsidRPr="00F52382">
        <w:rPr>
          <w:rFonts w:ascii="Arial" w:eastAsia="Arial" w:hAnsi="Arial" w:cs="Arial"/>
          <w:b/>
          <w:sz w:val="24"/>
          <w:szCs w:val="24"/>
        </w:rPr>
        <w:t xml:space="preserve">UTP </w:t>
      </w:r>
      <w:r w:rsidR="007C0BD8" w:rsidRPr="00F52382">
        <w:rPr>
          <w:rFonts w:ascii="Arial" w:eastAsia="Arial" w:hAnsi="Arial" w:cs="Arial"/>
          <w:sz w:val="24"/>
          <w:szCs w:val="24"/>
        </w:rPr>
        <w:t>(</w:t>
      </w:r>
      <w:r w:rsidR="007C0BD8" w:rsidRPr="00F52382">
        <w:rPr>
          <w:rFonts w:ascii="Arial" w:eastAsia="Arial" w:hAnsi="Arial" w:cs="Arial"/>
          <w:b/>
          <w:sz w:val="24"/>
          <w:szCs w:val="24"/>
        </w:rPr>
        <w:t>U</w:t>
      </w:r>
      <w:r w:rsidR="007C0BD8" w:rsidRPr="00F52382">
        <w:rPr>
          <w:rFonts w:ascii="Arial" w:eastAsia="Arial" w:hAnsi="Arial" w:cs="Arial"/>
          <w:sz w:val="24"/>
          <w:szCs w:val="24"/>
        </w:rPr>
        <w:t xml:space="preserve">nshield </w:t>
      </w:r>
      <w:r w:rsidR="007C0BD8" w:rsidRPr="00F52382">
        <w:rPr>
          <w:rFonts w:ascii="Arial" w:eastAsia="Arial" w:hAnsi="Arial" w:cs="Arial"/>
          <w:b/>
          <w:sz w:val="24"/>
          <w:szCs w:val="24"/>
        </w:rPr>
        <w:t>T</w:t>
      </w:r>
      <w:r w:rsidR="007C0BD8" w:rsidRPr="00F52382">
        <w:rPr>
          <w:rFonts w:ascii="Arial" w:eastAsia="Arial" w:hAnsi="Arial" w:cs="Arial"/>
          <w:sz w:val="24"/>
          <w:szCs w:val="24"/>
        </w:rPr>
        <w:t xml:space="preserve">wisted </w:t>
      </w:r>
      <w:r w:rsidR="007C0BD8" w:rsidRPr="00F52382">
        <w:rPr>
          <w:rFonts w:ascii="Arial" w:eastAsia="Arial" w:hAnsi="Arial" w:cs="Arial"/>
          <w:b/>
          <w:sz w:val="24"/>
          <w:szCs w:val="24"/>
        </w:rPr>
        <w:t>P</w:t>
      </w:r>
      <w:r w:rsidR="007C0BD8" w:rsidRPr="00F52382">
        <w:rPr>
          <w:rFonts w:ascii="Arial" w:eastAsia="Arial" w:hAnsi="Arial" w:cs="Arial"/>
          <w:sz w:val="24"/>
          <w:szCs w:val="24"/>
        </w:rPr>
        <w:t>air)</w:t>
      </w:r>
      <w:r w:rsidRPr="00F52382">
        <w:rPr>
          <w:rFonts w:ascii="Arial" w:eastAsia="Arial" w:hAnsi="Arial" w:cs="Arial"/>
          <w:sz w:val="24"/>
          <w:szCs w:val="24"/>
        </w:rPr>
        <w:t xml:space="preserve">: </w:t>
      </w:r>
      <w:r w:rsidRPr="00F52382">
        <w:rPr>
          <w:rFonts w:ascii="Arial" w:eastAsia="Arial" w:hAnsi="Arial" w:cs="Arial"/>
          <w:b/>
          <w:sz w:val="24"/>
          <w:szCs w:val="24"/>
        </w:rPr>
        <w:t>directo y cruzado</w:t>
      </w:r>
      <w:r w:rsidRPr="00F52382">
        <w:rPr>
          <w:rFonts w:ascii="Arial" w:eastAsia="Arial" w:hAnsi="Arial" w:cs="Arial"/>
          <w:sz w:val="24"/>
          <w:szCs w:val="24"/>
        </w:rPr>
        <w:t xml:space="preserve">. El directo se construye aplicando la misma </w:t>
      </w:r>
      <w:r w:rsidR="007C0BD8" w:rsidRPr="00F52382">
        <w:rPr>
          <w:rFonts w:ascii="Arial" w:eastAsia="Arial" w:hAnsi="Arial" w:cs="Arial"/>
          <w:sz w:val="24"/>
          <w:szCs w:val="24"/>
        </w:rPr>
        <w:t>norma en ambos extremos T-568A o</w:t>
      </w:r>
      <w:r w:rsidRPr="00F52382">
        <w:rPr>
          <w:rFonts w:ascii="Arial" w:eastAsia="Arial" w:hAnsi="Arial" w:cs="Arial"/>
          <w:sz w:val="24"/>
          <w:szCs w:val="24"/>
        </w:rPr>
        <w:t xml:space="preserve"> T-5</w:t>
      </w:r>
      <w:r w:rsidR="007C0BD8" w:rsidRPr="00F52382">
        <w:rPr>
          <w:rFonts w:ascii="Arial" w:eastAsia="Arial" w:hAnsi="Arial" w:cs="Arial"/>
          <w:sz w:val="24"/>
          <w:szCs w:val="24"/>
        </w:rPr>
        <w:t>68B</w:t>
      </w:r>
      <w:r w:rsidRPr="00F52382">
        <w:rPr>
          <w:rFonts w:ascii="Arial" w:eastAsia="Arial" w:hAnsi="Arial" w:cs="Arial"/>
          <w:sz w:val="24"/>
          <w:szCs w:val="24"/>
        </w:rPr>
        <w:t xml:space="preserve">. El cable cruzado se construye aplicando una norma en un extremo y la otra norma en el otro extremo. </w:t>
      </w:r>
    </w:p>
    <w:p w:rsidR="007C74C0" w:rsidRPr="00F52382" w:rsidRDefault="007C74C0" w:rsidP="009F12B0">
      <w:pPr>
        <w:rPr>
          <w:rFonts w:ascii="Arial" w:eastAsia="Arial" w:hAnsi="Arial" w:cs="Arial"/>
          <w:sz w:val="24"/>
          <w:szCs w:val="24"/>
        </w:rPr>
      </w:pPr>
      <w:r w:rsidRPr="00F52382">
        <w:rPr>
          <w:rFonts w:ascii="Arial" w:eastAsia="Arial" w:hAnsi="Arial" w:cs="Arial"/>
          <w:sz w:val="24"/>
          <w:szCs w:val="24"/>
        </w:rPr>
        <w:tab/>
        <w:t>El cable directo se utiliza para conectar un host a un equipo de red (PC a conmutador o router) y el cable cruzado se usa para conectar equipos de red entre sí (router a r</w:t>
      </w:r>
      <w:r w:rsidR="007C0BD8" w:rsidRPr="00F52382">
        <w:rPr>
          <w:rFonts w:ascii="Arial" w:eastAsia="Arial" w:hAnsi="Arial" w:cs="Arial"/>
          <w:sz w:val="24"/>
          <w:szCs w:val="24"/>
        </w:rPr>
        <w:t xml:space="preserve">outer, conmutador a conmutador, </w:t>
      </w:r>
      <w:r w:rsidRPr="00F52382">
        <w:rPr>
          <w:rFonts w:ascii="Arial" w:eastAsia="Arial" w:hAnsi="Arial" w:cs="Arial"/>
          <w:sz w:val="24"/>
          <w:szCs w:val="24"/>
        </w:rPr>
        <w:t>conmutador a router), o dos hosts entre sí (PC a PC).</w:t>
      </w:r>
    </w:p>
    <w:tbl>
      <w:tblPr>
        <w:tblpPr w:leftFromText="142" w:rightFromText="284" w:vertAnchor="text" w:tblpY="1"/>
        <w:tblOverlap w:val="never"/>
        <w:tblW w:w="0" w:type="dxa"/>
        <w:tblCellMar>
          <w:left w:w="0" w:type="dxa"/>
          <w:right w:w="0" w:type="dxa"/>
        </w:tblCellMar>
        <w:tblLook w:val="0600" w:firstRow="0" w:lastRow="0" w:firstColumn="0" w:lastColumn="0" w:noHBand="1" w:noVBand="1"/>
      </w:tblPr>
      <w:tblGrid>
        <w:gridCol w:w="556"/>
        <w:gridCol w:w="1596"/>
        <w:gridCol w:w="1596"/>
      </w:tblGrid>
      <w:tr w:rsidR="007C74C0" w:rsidRPr="00F52382" w:rsidTr="00173397">
        <w:trPr>
          <w:trHeight w:val="57"/>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4"/>
                <w:szCs w:val="24"/>
              </w:rPr>
            </w:pPr>
            <w:r w:rsidRPr="00F52382">
              <w:rPr>
                <w:rFonts w:ascii="Arial" w:eastAsia="Arial" w:hAnsi="Arial" w:cs="Arial"/>
                <w:b/>
                <w:bCs/>
                <w:sz w:val="24"/>
                <w:szCs w:val="24"/>
              </w:rPr>
              <w:t>Pin</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4"/>
                <w:szCs w:val="24"/>
              </w:rPr>
            </w:pPr>
            <w:r w:rsidRPr="00F52382">
              <w:rPr>
                <w:rFonts w:ascii="Arial" w:eastAsia="Arial" w:hAnsi="Arial" w:cs="Arial"/>
                <w:b/>
                <w:bCs/>
                <w:sz w:val="24"/>
                <w:szCs w:val="24"/>
              </w:rPr>
              <w:t>Color T568A</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4"/>
                <w:szCs w:val="24"/>
              </w:rPr>
            </w:pPr>
            <w:r w:rsidRPr="00F52382">
              <w:rPr>
                <w:rFonts w:ascii="Arial" w:eastAsia="Arial" w:hAnsi="Arial" w:cs="Arial"/>
                <w:b/>
                <w:bCs/>
                <w:sz w:val="24"/>
                <w:szCs w:val="24"/>
              </w:rPr>
              <w:t>Color T568B</w:t>
            </w:r>
          </w:p>
        </w:tc>
      </w:tr>
      <w:tr w:rsidR="007C74C0" w:rsidRPr="00F52382" w:rsidTr="00173397">
        <w:trPr>
          <w:trHeight w:val="57"/>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Blanco/Verde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Blanco/Naranja</w:t>
            </w:r>
          </w:p>
        </w:tc>
      </w:tr>
      <w:tr w:rsidR="007C74C0" w:rsidRPr="00F52382" w:rsidTr="00173397">
        <w:trPr>
          <w:trHeight w:val="57"/>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Verde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Naranja</w:t>
            </w:r>
          </w:p>
        </w:tc>
      </w:tr>
      <w:tr w:rsidR="007C74C0" w:rsidRPr="00F52382" w:rsidTr="00173397">
        <w:trPr>
          <w:trHeight w:val="57"/>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Blanco/Naranja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Blanco/Verde</w:t>
            </w:r>
          </w:p>
        </w:tc>
      </w:tr>
      <w:tr w:rsidR="007C74C0" w:rsidRPr="00F52382" w:rsidTr="00173397">
        <w:trPr>
          <w:trHeight w:val="57"/>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Azul</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Azul</w:t>
            </w:r>
          </w:p>
        </w:tc>
      </w:tr>
      <w:tr w:rsidR="007C74C0" w:rsidRPr="00F52382" w:rsidTr="00173397">
        <w:trPr>
          <w:trHeight w:val="57"/>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Blanco/Azul</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Blanco/Azul</w:t>
            </w:r>
          </w:p>
        </w:tc>
      </w:tr>
      <w:tr w:rsidR="007C74C0" w:rsidRPr="00F52382" w:rsidTr="00173397">
        <w:trPr>
          <w:trHeight w:val="57"/>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Naranja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Verde</w:t>
            </w:r>
          </w:p>
        </w:tc>
      </w:tr>
      <w:tr w:rsidR="007C74C0" w:rsidRPr="00F52382" w:rsidTr="00173397">
        <w:trPr>
          <w:trHeight w:val="57"/>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Blanco/Marrón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Blanco/Marrón</w:t>
            </w:r>
          </w:p>
        </w:tc>
      </w:tr>
      <w:tr w:rsidR="007C74C0" w:rsidRPr="00F52382" w:rsidTr="00173397">
        <w:trPr>
          <w:trHeight w:val="57"/>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Marrón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6" w:type="dxa"/>
              <w:left w:w="91" w:type="dxa"/>
              <w:bottom w:w="46" w:type="dxa"/>
              <w:right w:w="91" w:type="dxa"/>
            </w:tcMar>
            <w:vAlign w:val="center"/>
            <w:hideMark/>
          </w:tcPr>
          <w:p w:rsidR="007C74C0" w:rsidRPr="00F52382" w:rsidRDefault="007C74C0" w:rsidP="009F12B0">
            <w:pPr>
              <w:jc w:val="center"/>
              <w:rPr>
                <w:rFonts w:ascii="Arial" w:eastAsia="Arial" w:hAnsi="Arial" w:cs="Arial"/>
                <w:sz w:val="20"/>
                <w:szCs w:val="20"/>
              </w:rPr>
            </w:pPr>
            <w:r w:rsidRPr="00F52382">
              <w:rPr>
                <w:rFonts w:ascii="Arial" w:eastAsia="Arial" w:hAnsi="Arial" w:cs="Arial"/>
                <w:sz w:val="20"/>
                <w:szCs w:val="20"/>
              </w:rPr>
              <w:t>Marrón</w:t>
            </w:r>
          </w:p>
        </w:tc>
      </w:tr>
    </w:tbl>
    <w:p w:rsidR="007C74C0" w:rsidRPr="00F52382" w:rsidRDefault="007C74C0" w:rsidP="009F12B0">
      <w:pPr>
        <w:rPr>
          <w:rFonts w:ascii="Arial" w:eastAsia="Arial" w:hAnsi="Arial" w:cs="Arial"/>
          <w:sz w:val="24"/>
          <w:szCs w:val="24"/>
        </w:rPr>
      </w:pPr>
      <w:r w:rsidRPr="00F52382">
        <w:rPr>
          <w:rFonts w:ascii="Arial" w:eastAsia="Arial" w:hAnsi="Arial" w:cs="Arial"/>
          <w:sz w:val="24"/>
          <w:szCs w:val="24"/>
        </w:rPr>
        <w:tab/>
        <w:t>La existencia de ambos tipos de cable era una fuente de errores frecuente</w:t>
      </w:r>
      <w:r w:rsidR="007C0BD8" w:rsidRPr="00F52382">
        <w:rPr>
          <w:rFonts w:ascii="Arial" w:eastAsia="Arial" w:hAnsi="Arial" w:cs="Arial"/>
          <w:sz w:val="24"/>
          <w:szCs w:val="24"/>
        </w:rPr>
        <w:t xml:space="preserve">, por ello </w:t>
      </w:r>
      <w:r w:rsidRPr="00F52382">
        <w:rPr>
          <w:rFonts w:ascii="Arial" w:eastAsia="Arial" w:hAnsi="Arial" w:cs="Arial"/>
          <w:sz w:val="24"/>
          <w:szCs w:val="24"/>
        </w:rPr>
        <w:t xml:space="preserve">los fabricantes de equipos de red y </w:t>
      </w:r>
      <w:r w:rsidR="007C0BD8" w:rsidRPr="00F52382">
        <w:rPr>
          <w:rFonts w:ascii="Arial" w:eastAsia="Arial" w:hAnsi="Arial" w:cs="Arial"/>
          <w:sz w:val="24"/>
          <w:szCs w:val="24"/>
        </w:rPr>
        <w:t xml:space="preserve">de </w:t>
      </w:r>
      <w:r w:rsidRPr="00F52382">
        <w:rPr>
          <w:rFonts w:ascii="Arial" w:eastAsia="Arial" w:hAnsi="Arial" w:cs="Arial"/>
          <w:sz w:val="24"/>
          <w:szCs w:val="24"/>
        </w:rPr>
        <w:t>adaptadores diseñaron sus equipos de modo que detectaran el tipo de cable conectado y se adaptaran a él de f</w:t>
      </w:r>
      <w:r w:rsidR="007C0BD8" w:rsidRPr="00F52382">
        <w:rPr>
          <w:rFonts w:ascii="Arial" w:eastAsia="Arial" w:hAnsi="Arial" w:cs="Arial"/>
          <w:sz w:val="24"/>
          <w:szCs w:val="24"/>
        </w:rPr>
        <w:t xml:space="preserve">orma automática. </w:t>
      </w:r>
      <w:r w:rsidR="007C0BD8" w:rsidRPr="00F52382">
        <w:rPr>
          <w:rFonts w:ascii="Arial" w:eastAsia="Arial" w:hAnsi="Arial" w:cs="Arial"/>
          <w:sz w:val="24"/>
          <w:szCs w:val="24"/>
        </w:rPr>
        <w:tab/>
        <w:t>Salvo para equipos muy antiguos</w:t>
      </w:r>
      <w:r w:rsidRPr="00F52382">
        <w:rPr>
          <w:rFonts w:ascii="Arial" w:eastAsia="Arial" w:hAnsi="Arial" w:cs="Arial"/>
          <w:sz w:val="24"/>
          <w:szCs w:val="24"/>
        </w:rPr>
        <w:t xml:space="preserve"> solo es necesario utilizar un tipo</w:t>
      </w:r>
      <w:r w:rsidR="007C0BD8" w:rsidRPr="00F52382">
        <w:rPr>
          <w:rFonts w:ascii="Arial" w:eastAsia="Arial" w:hAnsi="Arial" w:cs="Arial"/>
          <w:sz w:val="24"/>
          <w:szCs w:val="24"/>
        </w:rPr>
        <w:t xml:space="preserve"> de cable por lo que</w:t>
      </w:r>
      <w:r w:rsidRPr="00F52382">
        <w:rPr>
          <w:rFonts w:ascii="Arial" w:eastAsia="Arial" w:hAnsi="Arial" w:cs="Arial"/>
          <w:sz w:val="24"/>
          <w:szCs w:val="24"/>
        </w:rPr>
        <w:t xml:space="preserve"> </w:t>
      </w:r>
      <w:r w:rsidR="007C0BD8" w:rsidRPr="00F52382">
        <w:rPr>
          <w:rFonts w:ascii="Arial" w:eastAsia="Arial" w:hAnsi="Arial" w:cs="Arial"/>
          <w:sz w:val="24"/>
          <w:szCs w:val="24"/>
        </w:rPr>
        <w:t xml:space="preserve">actualmente </w:t>
      </w:r>
      <w:r w:rsidRPr="00F52382">
        <w:rPr>
          <w:rFonts w:ascii="Arial" w:eastAsia="Arial" w:hAnsi="Arial" w:cs="Arial"/>
          <w:sz w:val="24"/>
          <w:szCs w:val="24"/>
        </w:rPr>
        <w:t xml:space="preserve">se utiliza el cable de tipo </w:t>
      </w:r>
      <w:r w:rsidRPr="00F52382">
        <w:rPr>
          <w:rFonts w:ascii="Arial" w:eastAsia="Arial" w:hAnsi="Arial" w:cs="Arial"/>
          <w:b/>
          <w:sz w:val="24"/>
          <w:szCs w:val="24"/>
        </w:rPr>
        <w:t>directo</w:t>
      </w:r>
      <w:r w:rsidR="007C0BD8" w:rsidRPr="00F52382">
        <w:rPr>
          <w:rFonts w:ascii="Arial" w:eastAsia="Arial" w:hAnsi="Arial" w:cs="Arial"/>
          <w:b/>
          <w:sz w:val="24"/>
          <w:szCs w:val="24"/>
        </w:rPr>
        <w:t>.</w:t>
      </w:r>
    </w:p>
    <w:p w:rsidR="0048510B" w:rsidRPr="00F52382" w:rsidRDefault="0048510B" w:rsidP="009F12B0">
      <w:pPr>
        <w:rPr>
          <w:rFonts w:ascii="Arial" w:eastAsia="Arial" w:hAnsi="Arial" w:cs="Arial"/>
          <w:b/>
          <w:sz w:val="24"/>
          <w:szCs w:val="24"/>
        </w:rPr>
      </w:pPr>
      <w:r w:rsidRPr="00F52382">
        <w:rPr>
          <w:rFonts w:ascii="Arial" w:eastAsia="Arial" w:hAnsi="Arial" w:cs="Arial"/>
          <w:b/>
          <w:sz w:val="24"/>
          <w:szCs w:val="24"/>
        </w:rPr>
        <w:t xml:space="preserve">Objetivos: </w:t>
      </w:r>
    </w:p>
    <w:p w:rsidR="0048510B" w:rsidRPr="00F52382" w:rsidRDefault="0048510B" w:rsidP="009F12B0">
      <w:pPr>
        <w:pStyle w:val="Prrafodelista"/>
        <w:widowControl/>
        <w:numPr>
          <w:ilvl w:val="0"/>
          <w:numId w:val="1"/>
        </w:numPr>
        <w:rPr>
          <w:sz w:val="24"/>
          <w:szCs w:val="24"/>
          <w:lang w:val="es-ES"/>
        </w:rPr>
      </w:pPr>
      <w:r w:rsidRPr="00F52382">
        <w:rPr>
          <w:sz w:val="24"/>
          <w:szCs w:val="24"/>
          <w:lang w:val="es-ES"/>
        </w:rPr>
        <w:t xml:space="preserve">Construir cables de par trenzado con </w:t>
      </w:r>
      <w:r w:rsidR="007004BF" w:rsidRPr="00F52382">
        <w:rPr>
          <w:sz w:val="24"/>
          <w:szCs w:val="24"/>
          <w:lang w:val="es-ES"/>
        </w:rPr>
        <w:t>conector RJ45 macho y caja de conexión hembra en el otro.</w:t>
      </w:r>
    </w:p>
    <w:p w:rsidR="0048510B" w:rsidRPr="00F52382" w:rsidRDefault="0048510B" w:rsidP="009F12B0">
      <w:pPr>
        <w:pStyle w:val="Prrafodelista"/>
        <w:widowControl/>
        <w:numPr>
          <w:ilvl w:val="0"/>
          <w:numId w:val="1"/>
        </w:numPr>
        <w:rPr>
          <w:sz w:val="24"/>
          <w:szCs w:val="24"/>
          <w:lang w:val="es-ES"/>
        </w:rPr>
      </w:pPr>
      <w:r w:rsidRPr="00F52382">
        <w:rPr>
          <w:sz w:val="24"/>
          <w:szCs w:val="24"/>
          <w:lang w:val="es-ES"/>
        </w:rPr>
        <w:t>Verificar el funcionamiento del cable.</w:t>
      </w:r>
    </w:p>
    <w:p w:rsidR="0048510B" w:rsidRPr="00F52382" w:rsidRDefault="007C74C0" w:rsidP="009F12B0">
      <w:pPr>
        <w:pStyle w:val="Prrafodelista"/>
        <w:widowControl/>
        <w:ind w:firstLine="0"/>
        <w:rPr>
          <w:sz w:val="24"/>
          <w:szCs w:val="24"/>
          <w:lang w:val="es-ES"/>
        </w:rPr>
      </w:pPr>
      <w:r w:rsidRPr="00F52382">
        <w:rPr>
          <w:noProof/>
          <w:lang w:val="es-ES" w:eastAsia="es-ES"/>
        </w:rPr>
        <w:drawing>
          <wp:anchor distT="0" distB="0" distL="114300" distR="114300" simplePos="0" relativeHeight="251632640" behindDoc="0" locked="0" layoutInCell="1" allowOverlap="1" wp14:anchorId="37DE6576" wp14:editId="69E73549">
            <wp:simplePos x="0" y="0"/>
            <wp:positionH relativeFrom="column">
              <wp:posOffset>1285240</wp:posOffset>
            </wp:positionH>
            <wp:positionV relativeFrom="paragraph">
              <wp:posOffset>55880</wp:posOffset>
            </wp:positionV>
            <wp:extent cx="2595880" cy="1968500"/>
            <wp:effectExtent l="0" t="0" r="0" b="0"/>
            <wp:wrapSquare wrapText="bothSides"/>
            <wp:docPr id="293" name="Imagen 293" descr="Resultado de imagen de verificador de cables rj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verificador de cables rj45"/>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595880" cy="1968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C74C0" w:rsidRPr="00F52382" w:rsidRDefault="007C74C0" w:rsidP="009F12B0">
      <w:pPr>
        <w:rPr>
          <w:rFonts w:ascii="Arial" w:eastAsia="Arial" w:hAnsi="Arial" w:cs="Arial"/>
          <w:b/>
          <w:sz w:val="24"/>
          <w:szCs w:val="24"/>
        </w:rPr>
      </w:pPr>
    </w:p>
    <w:p w:rsidR="00502C99" w:rsidRPr="00F52382" w:rsidRDefault="00502C99" w:rsidP="009F12B0">
      <w:pPr>
        <w:rPr>
          <w:rFonts w:ascii="Arial" w:eastAsia="Arial" w:hAnsi="Arial" w:cs="Arial"/>
          <w:b/>
          <w:sz w:val="24"/>
          <w:szCs w:val="24"/>
        </w:rPr>
      </w:pPr>
    </w:p>
    <w:p w:rsidR="007004BF" w:rsidRPr="00F52382" w:rsidRDefault="007004BF" w:rsidP="009F12B0">
      <w:pPr>
        <w:rPr>
          <w:rFonts w:ascii="Arial" w:eastAsia="Arial" w:hAnsi="Arial" w:cs="Arial"/>
          <w:b/>
          <w:sz w:val="24"/>
          <w:szCs w:val="24"/>
        </w:rPr>
      </w:pPr>
    </w:p>
    <w:p w:rsidR="0048510B" w:rsidRPr="00F52382" w:rsidRDefault="0048510B" w:rsidP="009F12B0">
      <w:pPr>
        <w:rPr>
          <w:rFonts w:ascii="Arial" w:eastAsia="Arial" w:hAnsi="Arial" w:cs="Arial"/>
          <w:b/>
          <w:sz w:val="24"/>
          <w:szCs w:val="24"/>
        </w:rPr>
      </w:pPr>
      <w:r w:rsidRPr="00F52382">
        <w:rPr>
          <w:rFonts w:ascii="Arial" w:eastAsia="Arial" w:hAnsi="Arial" w:cs="Arial"/>
          <w:b/>
          <w:sz w:val="24"/>
          <w:szCs w:val="24"/>
        </w:rPr>
        <w:t xml:space="preserve">Material necesario: </w:t>
      </w:r>
    </w:p>
    <w:p w:rsidR="0048510B" w:rsidRPr="00F52382" w:rsidRDefault="0048510B" w:rsidP="009F12B0">
      <w:pPr>
        <w:pStyle w:val="Prrafodelista"/>
        <w:widowControl/>
        <w:numPr>
          <w:ilvl w:val="0"/>
          <w:numId w:val="1"/>
        </w:numPr>
        <w:rPr>
          <w:sz w:val="24"/>
          <w:szCs w:val="24"/>
          <w:lang w:val="es-ES"/>
        </w:rPr>
      </w:pPr>
      <w:r w:rsidRPr="00F52382">
        <w:rPr>
          <w:sz w:val="24"/>
          <w:szCs w:val="24"/>
          <w:lang w:val="es-ES"/>
        </w:rPr>
        <w:t>Cable de par trenzado de categoría 5e o 6.</w:t>
      </w:r>
    </w:p>
    <w:p w:rsidR="0048510B" w:rsidRPr="00F52382" w:rsidRDefault="0048510B" w:rsidP="009F12B0">
      <w:pPr>
        <w:pStyle w:val="Prrafodelista"/>
        <w:widowControl/>
        <w:numPr>
          <w:ilvl w:val="0"/>
          <w:numId w:val="1"/>
        </w:numPr>
        <w:rPr>
          <w:sz w:val="24"/>
          <w:szCs w:val="24"/>
          <w:lang w:val="es-ES"/>
        </w:rPr>
      </w:pPr>
      <w:r w:rsidRPr="00F52382">
        <w:rPr>
          <w:sz w:val="24"/>
          <w:szCs w:val="24"/>
          <w:lang w:val="es-ES"/>
        </w:rPr>
        <w:t xml:space="preserve">Conectores </w:t>
      </w:r>
      <w:r w:rsidR="00502C99" w:rsidRPr="00F52382">
        <w:rPr>
          <w:sz w:val="24"/>
          <w:szCs w:val="24"/>
          <w:lang w:val="es-ES"/>
        </w:rPr>
        <w:t xml:space="preserve">y cajas de conexión </w:t>
      </w:r>
      <w:r w:rsidRPr="00F52382">
        <w:rPr>
          <w:sz w:val="24"/>
          <w:szCs w:val="24"/>
          <w:lang w:val="es-ES"/>
        </w:rPr>
        <w:t>RJ45</w:t>
      </w:r>
    </w:p>
    <w:p w:rsidR="0048510B" w:rsidRPr="00F52382" w:rsidRDefault="0048510B" w:rsidP="009F12B0">
      <w:pPr>
        <w:pStyle w:val="Prrafodelista"/>
        <w:widowControl/>
        <w:numPr>
          <w:ilvl w:val="0"/>
          <w:numId w:val="1"/>
        </w:numPr>
        <w:rPr>
          <w:sz w:val="24"/>
          <w:szCs w:val="24"/>
          <w:lang w:val="es-ES"/>
        </w:rPr>
      </w:pPr>
      <w:r w:rsidRPr="00F52382">
        <w:rPr>
          <w:sz w:val="24"/>
          <w:szCs w:val="24"/>
          <w:lang w:val="es-ES"/>
        </w:rPr>
        <w:t>Tijeras</w:t>
      </w:r>
    </w:p>
    <w:p w:rsidR="0048510B" w:rsidRPr="00F52382" w:rsidRDefault="0048510B" w:rsidP="009F12B0">
      <w:pPr>
        <w:pStyle w:val="Prrafodelista"/>
        <w:widowControl/>
        <w:numPr>
          <w:ilvl w:val="0"/>
          <w:numId w:val="1"/>
        </w:numPr>
        <w:rPr>
          <w:sz w:val="24"/>
          <w:szCs w:val="24"/>
          <w:lang w:val="es-ES"/>
        </w:rPr>
      </w:pPr>
      <w:r w:rsidRPr="00F52382">
        <w:rPr>
          <w:sz w:val="24"/>
          <w:szCs w:val="24"/>
          <w:lang w:val="es-ES"/>
        </w:rPr>
        <w:t>Crimpadora</w:t>
      </w:r>
      <w:r w:rsidR="00502C99" w:rsidRPr="00F52382">
        <w:rPr>
          <w:sz w:val="24"/>
          <w:szCs w:val="24"/>
          <w:lang w:val="es-ES"/>
        </w:rPr>
        <w:t xml:space="preserve"> y herramienta de inserción.</w:t>
      </w:r>
    </w:p>
    <w:p w:rsidR="0048510B" w:rsidRPr="00F52382" w:rsidRDefault="0048510B" w:rsidP="009F12B0">
      <w:pPr>
        <w:pStyle w:val="Prrafodelista"/>
        <w:widowControl/>
        <w:numPr>
          <w:ilvl w:val="0"/>
          <w:numId w:val="1"/>
        </w:numPr>
        <w:rPr>
          <w:sz w:val="24"/>
          <w:szCs w:val="24"/>
          <w:lang w:val="es-ES"/>
        </w:rPr>
      </w:pPr>
      <w:r w:rsidRPr="00F52382">
        <w:rPr>
          <w:sz w:val="24"/>
          <w:szCs w:val="24"/>
          <w:lang w:val="es-ES"/>
        </w:rPr>
        <w:t>Comprobador de cables RJ45.</w:t>
      </w:r>
    </w:p>
    <w:p w:rsidR="0048510B" w:rsidRPr="00F52382" w:rsidRDefault="0048510B" w:rsidP="009F12B0">
      <w:pPr>
        <w:rPr>
          <w:rFonts w:ascii="Arial" w:eastAsia="Arial" w:hAnsi="Arial" w:cs="Arial"/>
          <w:sz w:val="24"/>
          <w:szCs w:val="24"/>
        </w:rPr>
      </w:pPr>
    </w:p>
    <w:p w:rsidR="0048510B" w:rsidRPr="00F52382" w:rsidRDefault="0048510B" w:rsidP="009F12B0">
      <w:pPr>
        <w:rPr>
          <w:rFonts w:ascii="Arial" w:eastAsia="Arial" w:hAnsi="Arial" w:cs="Arial"/>
          <w:b/>
          <w:sz w:val="24"/>
          <w:szCs w:val="24"/>
        </w:rPr>
      </w:pPr>
      <w:r w:rsidRPr="00F52382">
        <w:rPr>
          <w:noProof/>
          <w:lang w:eastAsia="es-ES"/>
        </w:rPr>
        <w:lastRenderedPageBreak/>
        <w:drawing>
          <wp:anchor distT="0" distB="0" distL="114300" distR="114300" simplePos="0" relativeHeight="251622400" behindDoc="0" locked="0" layoutInCell="1" allowOverlap="1" wp14:anchorId="65F40E0E" wp14:editId="5ECC1570">
            <wp:simplePos x="0" y="0"/>
            <wp:positionH relativeFrom="column">
              <wp:posOffset>2806700</wp:posOffset>
            </wp:positionH>
            <wp:positionV relativeFrom="paragraph">
              <wp:posOffset>279400</wp:posOffset>
            </wp:positionV>
            <wp:extent cx="4220210" cy="2051685"/>
            <wp:effectExtent l="0" t="0" r="8890" b="5715"/>
            <wp:wrapSquare wrapText="bothSides"/>
            <wp:docPr id="290" name="Imagen 290" descr="Tutorial cable de red -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utorial cable de red - 3"/>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4220210" cy="2051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2382">
        <w:rPr>
          <w:rFonts w:ascii="Arial" w:eastAsia="Arial" w:hAnsi="Arial" w:cs="Arial"/>
          <w:b/>
          <w:sz w:val="24"/>
          <w:szCs w:val="24"/>
        </w:rPr>
        <w:t xml:space="preserve">Instrucciones:  </w:t>
      </w:r>
    </w:p>
    <w:p w:rsidR="0048510B" w:rsidRPr="00F52382" w:rsidRDefault="0048510B" w:rsidP="009F12B0">
      <w:pPr>
        <w:pStyle w:val="Prrafodelista"/>
        <w:widowControl/>
        <w:numPr>
          <w:ilvl w:val="0"/>
          <w:numId w:val="24"/>
        </w:numPr>
        <w:rPr>
          <w:sz w:val="24"/>
          <w:szCs w:val="24"/>
          <w:lang w:val="es-ES"/>
        </w:rPr>
      </w:pPr>
      <w:r w:rsidRPr="00F52382">
        <w:rPr>
          <w:sz w:val="24"/>
          <w:szCs w:val="24"/>
          <w:lang w:val="es-ES"/>
        </w:rPr>
        <w:t>Con las tijeras cortar la funda protectora del cable a una distancia de 3 cm del extremo procurando no dañar los cables de pares del interior.</w:t>
      </w:r>
    </w:p>
    <w:p w:rsidR="0048510B" w:rsidRPr="00F52382" w:rsidRDefault="0048510B" w:rsidP="009F12B0">
      <w:pPr>
        <w:pStyle w:val="Prrafodelista"/>
        <w:widowControl/>
        <w:ind w:left="720" w:firstLine="0"/>
        <w:rPr>
          <w:sz w:val="24"/>
          <w:szCs w:val="24"/>
          <w:lang w:val="es-ES"/>
        </w:rPr>
      </w:pPr>
    </w:p>
    <w:p w:rsidR="0048510B" w:rsidRPr="00F52382" w:rsidRDefault="0048510B" w:rsidP="009F12B0">
      <w:pPr>
        <w:pStyle w:val="Prrafodelista"/>
        <w:widowControl/>
        <w:numPr>
          <w:ilvl w:val="0"/>
          <w:numId w:val="24"/>
        </w:numPr>
        <w:rPr>
          <w:sz w:val="24"/>
          <w:szCs w:val="24"/>
          <w:lang w:val="es-ES"/>
        </w:rPr>
      </w:pPr>
      <w:r w:rsidRPr="00F52382">
        <w:rPr>
          <w:noProof/>
          <w:lang w:val="es-ES" w:eastAsia="es-ES"/>
        </w:rPr>
        <w:drawing>
          <wp:anchor distT="0" distB="0" distL="114300" distR="114300" simplePos="0" relativeHeight="251621376" behindDoc="0" locked="0" layoutInCell="1" allowOverlap="1" wp14:anchorId="565F482C" wp14:editId="20609BB3">
            <wp:simplePos x="0" y="0"/>
            <wp:positionH relativeFrom="column">
              <wp:posOffset>8255</wp:posOffset>
            </wp:positionH>
            <wp:positionV relativeFrom="paragraph">
              <wp:posOffset>347345</wp:posOffset>
            </wp:positionV>
            <wp:extent cx="2858135" cy="1428750"/>
            <wp:effectExtent l="0" t="0" r="0" b="0"/>
            <wp:wrapSquare wrapText="bothSides"/>
            <wp:docPr id="291" name="Imagen 291" descr="Orden de Cables - Di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rden de Cables - Directo"/>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58135"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2382">
        <w:rPr>
          <w:sz w:val="24"/>
          <w:szCs w:val="24"/>
          <w:lang w:val="es-ES"/>
        </w:rPr>
        <w:t xml:space="preserve">Destrenzar los pares y estirarlos. </w:t>
      </w:r>
    </w:p>
    <w:p w:rsidR="0063117E" w:rsidRDefault="0063117E" w:rsidP="009F12B0">
      <w:pPr>
        <w:pStyle w:val="Prrafodelista"/>
        <w:widowControl/>
        <w:ind w:left="720" w:firstLine="0"/>
        <w:jc w:val="center"/>
        <w:rPr>
          <w:b/>
          <w:color w:val="0070C0"/>
          <w:sz w:val="24"/>
          <w:szCs w:val="24"/>
          <w:lang w:val="es-ES"/>
        </w:rPr>
      </w:pPr>
    </w:p>
    <w:p w:rsidR="0048510B" w:rsidRPr="0063117E" w:rsidRDefault="0063117E" w:rsidP="009F12B0">
      <w:pPr>
        <w:pStyle w:val="Prrafodelista"/>
        <w:widowControl/>
        <w:ind w:left="720" w:firstLine="0"/>
        <w:jc w:val="center"/>
        <w:rPr>
          <w:b/>
          <w:color w:val="0070C0"/>
          <w:sz w:val="24"/>
          <w:szCs w:val="24"/>
          <w:lang w:val="es-ES"/>
        </w:rPr>
      </w:pPr>
      <w:r w:rsidRPr="0063117E">
        <w:rPr>
          <w:b/>
          <w:color w:val="0070C0"/>
          <w:sz w:val="24"/>
          <w:szCs w:val="24"/>
          <w:lang w:val="es-ES"/>
        </w:rPr>
        <w:t>Fuente: XatakaMovil.com</w:t>
      </w:r>
    </w:p>
    <w:p w:rsidR="0063117E" w:rsidRPr="00F52382" w:rsidRDefault="0063117E" w:rsidP="009F12B0">
      <w:pPr>
        <w:pStyle w:val="Prrafodelista"/>
        <w:widowControl/>
        <w:ind w:left="720" w:firstLine="0"/>
        <w:rPr>
          <w:sz w:val="24"/>
          <w:szCs w:val="24"/>
          <w:lang w:val="es-ES"/>
        </w:rPr>
      </w:pPr>
    </w:p>
    <w:p w:rsidR="0048510B" w:rsidRPr="0063117E" w:rsidRDefault="0048510B" w:rsidP="009F12B0">
      <w:pPr>
        <w:pStyle w:val="Prrafodelista"/>
        <w:widowControl/>
        <w:numPr>
          <w:ilvl w:val="0"/>
          <w:numId w:val="24"/>
        </w:numPr>
        <w:rPr>
          <w:sz w:val="24"/>
          <w:szCs w:val="24"/>
          <w:lang w:val="es-ES"/>
        </w:rPr>
      </w:pPr>
      <w:r w:rsidRPr="0063117E">
        <w:rPr>
          <w:sz w:val="24"/>
          <w:szCs w:val="24"/>
          <w:lang w:val="es-ES"/>
        </w:rPr>
        <w:t>Ordenarlos según la especificación EIA T-568B</w:t>
      </w:r>
    </w:p>
    <w:p w:rsidR="0048510B" w:rsidRPr="00F52382" w:rsidRDefault="0048510B" w:rsidP="009F12B0">
      <w:pPr>
        <w:pStyle w:val="Prrafodelista"/>
        <w:widowControl/>
        <w:rPr>
          <w:sz w:val="24"/>
          <w:szCs w:val="24"/>
          <w:lang w:val="es-ES"/>
        </w:rPr>
      </w:pPr>
      <w:r w:rsidRPr="00F52382">
        <w:rPr>
          <w:noProof/>
          <w:lang w:val="es-ES" w:eastAsia="es-ES"/>
        </w:rPr>
        <w:drawing>
          <wp:anchor distT="0" distB="0" distL="114300" distR="114300" simplePos="0" relativeHeight="251628544" behindDoc="0" locked="0" layoutInCell="1" allowOverlap="1" wp14:anchorId="3541E218" wp14:editId="3B8B71CF">
            <wp:simplePos x="0" y="0"/>
            <wp:positionH relativeFrom="column">
              <wp:posOffset>186690</wp:posOffset>
            </wp:positionH>
            <wp:positionV relativeFrom="paragraph">
              <wp:posOffset>193040</wp:posOffset>
            </wp:positionV>
            <wp:extent cx="3858260" cy="1691640"/>
            <wp:effectExtent l="0" t="0" r="8890" b="3810"/>
            <wp:wrapSquare wrapText="bothSides"/>
            <wp:docPr id="292" name="Imagen 292" descr="Tutorial - Cable de re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utorial - Cable de red 4"/>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a:stretch/>
                  </pic:blipFill>
                  <pic:spPr bwMode="auto">
                    <a:xfrm>
                      <a:off x="0" y="0"/>
                      <a:ext cx="3858260" cy="1691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3117E" w:rsidRDefault="00197532" w:rsidP="009F12B0">
      <w:pPr>
        <w:pStyle w:val="Prrafodelista"/>
        <w:widowControl/>
        <w:ind w:left="720" w:firstLine="0"/>
        <w:jc w:val="center"/>
        <w:rPr>
          <w:sz w:val="24"/>
          <w:szCs w:val="24"/>
          <w:lang w:val="es-ES"/>
        </w:rPr>
      </w:pPr>
      <w:r w:rsidRPr="0063117E">
        <w:rPr>
          <w:sz w:val="24"/>
          <w:szCs w:val="24"/>
          <w:lang w:val="es-ES"/>
        </w:rPr>
        <w:t xml:space="preserve">Colocar los hilos según la norma TIA-568B y cortar con las tijeras </w:t>
      </w:r>
      <w:r w:rsidRPr="0063117E">
        <w:rPr>
          <w:b/>
          <w:sz w:val="24"/>
          <w:szCs w:val="24"/>
          <w:lang w:val="es-ES"/>
        </w:rPr>
        <w:t>igualando los hilos</w:t>
      </w:r>
      <w:r w:rsidRPr="0063117E">
        <w:rPr>
          <w:sz w:val="24"/>
          <w:szCs w:val="24"/>
          <w:lang w:val="es-ES"/>
        </w:rPr>
        <w:t xml:space="preserve"> y dejando 1,5 cm al aire. I</w:t>
      </w:r>
      <w:r w:rsidR="0048510B" w:rsidRPr="0063117E">
        <w:rPr>
          <w:sz w:val="24"/>
          <w:szCs w:val="24"/>
          <w:lang w:val="es-ES"/>
        </w:rPr>
        <w:t>ntroducirlos en el conector, con la pestaña del conector hacia abajo según la figura</w:t>
      </w:r>
      <w:r w:rsidR="008018C8" w:rsidRPr="0063117E">
        <w:rPr>
          <w:sz w:val="24"/>
          <w:szCs w:val="24"/>
          <w:lang w:val="es-ES"/>
        </w:rPr>
        <w:t xml:space="preserve"> siguiente</w:t>
      </w:r>
      <w:r w:rsidR="0048510B" w:rsidRPr="0063117E">
        <w:rPr>
          <w:sz w:val="24"/>
          <w:szCs w:val="24"/>
          <w:lang w:val="es-ES"/>
        </w:rPr>
        <w:t>.</w:t>
      </w:r>
      <w:r w:rsidRPr="0063117E">
        <w:rPr>
          <w:sz w:val="24"/>
          <w:szCs w:val="24"/>
          <w:lang w:val="es-ES"/>
        </w:rPr>
        <w:t xml:space="preserve"> Comprobar que los hilos</w:t>
      </w:r>
      <w:r w:rsidR="0048510B" w:rsidRPr="0063117E">
        <w:rPr>
          <w:sz w:val="24"/>
          <w:szCs w:val="24"/>
          <w:lang w:val="es-ES"/>
        </w:rPr>
        <w:t xml:space="preserve"> lle</w:t>
      </w:r>
      <w:r w:rsidRPr="0063117E">
        <w:rPr>
          <w:sz w:val="24"/>
          <w:szCs w:val="24"/>
          <w:lang w:val="es-ES"/>
        </w:rPr>
        <w:t>gan hasta el final del conector y que están colocados en el orden que indica la norma TIA-568B.</w:t>
      </w:r>
    </w:p>
    <w:p w:rsidR="0063117E" w:rsidRDefault="0063117E" w:rsidP="009F12B0">
      <w:pPr>
        <w:pStyle w:val="Prrafodelista"/>
        <w:widowControl/>
        <w:ind w:left="720" w:firstLine="0"/>
        <w:jc w:val="center"/>
        <w:rPr>
          <w:sz w:val="24"/>
          <w:szCs w:val="24"/>
          <w:lang w:val="es-ES"/>
        </w:rPr>
      </w:pPr>
      <w:r>
        <w:rPr>
          <w:sz w:val="24"/>
          <w:szCs w:val="24"/>
          <w:lang w:val="es-ES"/>
        </w:rPr>
        <w:tab/>
      </w:r>
      <w:r>
        <w:rPr>
          <w:sz w:val="24"/>
          <w:szCs w:val="24"/>
          <w:lang w:val="es-ES"/>
        </w:rPr>
        <w:tab/>
      </w:r>
      <w:r>
        <w:rPr>
          <w:sz w:val="24"/>
          <w:szCs w:val="24"/>
          <w:lang w:val="es-ES"/>
        </w:rPr>
        <w:tab/>
      </w:r>
      <w:r>
        <w:rPr>
          <w:sz w:val="24"/>
          <w:szCs w:val="24"/>
          <w:lang w:val="es-ES"/>
        </w:rPr>
        <w:tab/>
      </w:r>
      <w:r>
        <w:rPr>
          <w:sz w:val="24"/>
          <w:szCs w:val="24"/>
          <w:lang w:val="es-ES"/>
        </w:rPr>
        <w:tab/>
      </w:r>
      <w:r>
        <w:rPr>
          <w:sz w:val="24"/>
          <w:szCs w:val="24"/>
          <w:lang w:val="es-ES"/>
        </w:rPr>
        <w:tab/>
      </w:r>
      <w:r>
        <w:rPr>
          <w:sz w:val="24"/>
          <w:szCs w:val="24"/>
          <w:lang w:val="es-ES"/>
        </w:rPr>
        <w:tab/>
      </w:r>
    </w:p>
    <w:p w:rsidR="0063117E" w:rsidRPr="0063117E" w:rsidRDefault="0063117E" w:rsidP="009F12B0">
      <w:pPr>
        <w:pStyle w:val="Prrafodelista"/>
        <w:widowControl/>
        <w:ind w:left="720" w:firstLine="0"/>
        <w:jc w:val="center"/>
        <w:rPr>
          <w:b/>
          <w:color w:val="0070C0"/>
          <w:sz w:val="24"/>
          <w:szCs w:val="24"/>
          <w:lang w:val="es-ES"/>
        </w:rPr>
      </w:pPr>
      <w:r>
        <w:rPr>
          <w:sz w:val="24"/>
          <w:szCs w:val="24"/>
          <w:lang w:val="es-ES"/>
        </w:rPr>
        <w:tab/>
      </w:r>
      <w:r>
        <w:rPr>
          <w:sz w:val="24"/>
          <w:szCs w:val="24"/>
          <w:lang w:val="es-ES"/>
        </w:rPr>
        <w:tab/>
      </w:r>
      <w:r>
        <w:rPr>
          <w:sz w:val="24"/>
          <w:szCs w:val="24"/>
          <w:lang w:val="es-ES"/>
        </w:rPr>
        <w:tab/>
      </w:r>
      <w:r>
        <w:rPr>
          <w:sz w:val="24"/>
          <w:szCs w:val="24"/>
          <w:lang w:val="es-ES"/>
        </w:rPr>
        <w:tab/>
      </w:r>
      <w:r>
        <w:rPr>
          <w:sz w:val="24"/>
          <w:szCs w:val="24"/>
          <w:lang w:val="es-ES"/>
        </w:rPr>
        <w:tab/>
      </w:r>
      <w:r>
        <w:rPr>
          <w:sz w:val="24"/>
          <w:szCs w:val="24"/>
          <w:lang w:val="es-ES"/>
        </w:rPr>
        <w:tab/>
      </w:r>
      <w:r>
        <w:rPr>
          <w:sz w:val="24"/>
          <w:szCs w:val="24"/>
          <w:lang w:val="es-ES"/>
        </w:rPr>
        <w:tab/>
      </w:r>
      <w:r w:rsidRPr="0063117E">
        <w:rPr>
          <w:b/>
          <w:color w:val="0070C0"/>
          <w:sz w:val="24"/>
          <w:szCs w:val="24"/>
          <w:lang w:val="es-ES"/>
        </w:rPr>
        <w:t xml:space="preserve"> Fuente: XatakaMovil.com</w:t>
      </w:r>
    </w:p>
    <w:p w:rsidR="0048510B" w:rsidRPr="00F52382" w:rsidRDefault="0048510B" w:rsidP="009F12B0">
      <w:pPr>
        <w:pStyle w:val="Prrafodelista"/>
        <w:widowControl/>
        <w:rPr>
          <w:sz w:val="24"/>
          <w:szCs w:val="24"/>
          <w:lang w:val="es-ES"/>
        </w:rPr>
      </w:pPr>
    </w:p>
    <w:p w:rsidR="0048510B" w:rsidRPr="00F52382" w:rsidRDefault="0048510B" w:rsidP="009F12B0">
      <w:pPr>
        <w:pStyle w:val="Prrafodelista"/>
        <w:widowControl/>
        <w:numPr>
          <w:ilvl w:val="0"/>
          <w:numId w:val="24"/>
        </w:numPr>
        <w:rPr>
          <w:sz w:val="24"/>
          <w:szCs w:val="24"/>
          <w:lang w:val="es-ES"/>
        </w:rPr>
      </w:pPr>
      <w:r w:rsidRPr="00F52382">
        <w:rPr>
          <w:sz w:val="24"/>
          <w:szCs w:val="24"/>
          <w:lang w:val="es-ES"/>
        </w:rPr>
        <w:t>Fijar con la crimpadora.</w:t>
      </w:r>
    </w:p>
    <w:p w:rsidR="00197532" w:rsidRPr="00F52382" w:rsidRDefault="00197532" w:rsidP="009F12B0">
      <w:pPr>
        <w:pStyle w:val="Prrafodelista"/>
        <w:widowControl/>
        <w:rPr>
          <w:sz w:val="24"/>
          <w:szCs w:val="24"/>
          <w:lang w:val="es-ES"/>
        </w:rPr>
      </w:pPr>
    </w:p>
    <w:p w:rsidR="00197532" w:rsidRPr="00F52382" w:rsidRDefault="00197532" w:rsidP="009F12B0">
      <w:pPr>
        <w:pStyle w:val="Prrafodelista"/>
        <w:widowControl/>
        <w:numPr>
          <w:ilvl w:val="0"/>
          <w:numId w:val="24"/>
        </w:numPr>
        <w:rPr>
          <w:sz w:val="24"/>
          <w:szCs w:val="24"/>
          <w:lang w:val="es-ES"/>
        </w:rPr>
      </w:pPr>
      <w:r w:rsidRPr="00F52382">
        <w:rPr>
          <w:sz w:val="24"/>
          <w:szCs w:val="24"/>
          <w:lang w:val="es-ES"/>
        </w:rPr>
        <w:t>Colocar uno a uno los hilos en las ranuras de la caja de conexión siguiendo la norma TIA-568B e insertar con la herramienta de inserción según muestran las figuras siguientes. Es recomendable empezar por la ranura más próxima al conector hacia afuera para trabajar con más comodidad.</w:t>
      </w:r>
      <w:r w:rsidR="006877C5" w:rsidRPr="00F52382">
        <w:rPr>
          <w:sz w:val="24"/>
          <w:szCs w:val="24"/>
          <w:lang w:val="es-ES"/>
        </w:rPr>
        <w:t xml:space="preserve"> L</w:t>
      </w:r>
      <w:r w:rsidR="007D07E9" w:rsidRPr="00F52382">
        <w:rPr>
          <w:sz w:val="24"/>
          <w:szCs w:val="24"/>
          <w:lang w:val="es-ES"/>
        </w:rPr>
        <w:t>a tijera de la herramienta de ins</w:t>
      </w:r>
      <w:r w:rsidR="006877C5" w:rsidRPr="00F52382">
        <w:rPr>
          <w:sz w:val="24"/>
          <w:szCs w:val="24"/>
          <w:lang w:val="es-ES"/>
        </w:rPr>
        <w:t>e</w:t>
      </w:r>
      <w:r w:rsidR="007D07E9" w:rsidRPr="00F52382">
        <w:rPr>
          <w:sz w:val="24"/>
          <w:szCs w:val="24"/>
          <w:lang w:val="es-ES"/>
        </w:rPr>
        <w:t>rción</w:t>
      </w:r>
      <w:r w:rsidR="006877C5" w:rsidRPr="00F52382">
        <w:rPr>
          <w:sz w:val="24"/>
          <w:szCs w:val="24"/>
          <w:lang w:val="es-ES"/>
        </w:rPr>
        <w:t xml:space="preserve"> debe quedar en la parte exterior de la ranura.</w:t>
      </w:r>
    </w:p>
    <w:p w:rsidR="00197532" w:rsidRPr="00F52382" w:rsidRDefault="00197532" w:rsidP="009F12B0">
      <w:pPr>
        <w:pStyle w:val="Prrafodelista"/>
        <w:widowControl/>
        <w:rPr>
          <w:sz w:val="24"/>
          <w:szCs w:val="24"/>
          <w:lang w:val="es-ES"/>
        </w:rPr>
      </w:pPr>
    </w:p>
    <w:p w:rsidR="00197532" w:rsidRDefault="007D07E9" w:rsidP="009F12B0">
      <w:pPr>
        <w:pStyle w:val="Prrafodelista"/>
        <w:widowControl/>
        <w:ind w:left="720" w:firstLine="0"/>
        <w:jc w:val="center"/>
        <w:rPr>
          <w:sz w:val="24"/>
          <w:szCs w:val="24"/>
          <w:lang w:val="es-ES"/>
        </w:rPr>
      </w:pPr>
      <w:r w:rsidRPr="00F52382">
        <w:rPr>
          <w:noProof/>
          <w:lang w:val="es-ES" w:eastAsia="es-ES"/>
        </w:rPr>
        <w:lastRenderedPageBreak/>
        <w:drawing>
          <wp:inline distT="0" distB="0" distL="0" distR="0" wp14:anchorId="6F99E9CA" wp14:editId="7EAAD12E">
            <wp:extent cx="2781300" cy="2085975"/>
            <wp:effectExtent l="0" t="0" r="0" b="9525"/>
            <wp:docPr id="4" name="Imagen 4" descr="http://informatica.iescuravalera.es/iflica/gtfinal/imagenes/im00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formatica.iescuravalera.es/iflica/gtfinal/imagenes/im001147.jpg"/>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2781300" cy="2085975"/>
                    </a:xfrm>
                    <a:prstGeom prst="rect">
                      <a:avLst/>
                    </a:prstGeom>
                    <a:noFill/>
                    <a:ln>
                      <a:noFill/>
                    </a:ln>
                  </pic:spPr>
                </pic:pic>
              </a:graphicData>
            </a:graphic>
          </wp:inline>
        </w:drawing>
      </w:r>
      <w:r w:rsidRPr="00F52382">
        <w:rPr>
          <w:noProof/>
          <w:lang w:val="es-ES" w:eastAsia="es-ES"/>
        </w:rPr>
        <w:drawing>
          <wp:inline distT="0" distB="0" distL="0" distR="0" wp14:anchorId="7A27DA01" wp14:editId="65E341C9">
            <wp:extent cx="2790825" cy="2093119"/>
            <wp:effectExtent l="0" t="0" r="0" b="2540"/>
            <wp:docPr id="5" name="Imagen 5" descr="http://informatica.iescuravalera.es/iflica/gtfinal/imagenes/im00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nformatica.iescuravalera.es/iflica/gtfinal/imagenes/im001148.jpg"/>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2790825" cy="2093119"/>
                    </a:xfrm>
                    <a:prstGeom prst="rect">
                      <a:avLst/>
                    </a:prstGeom>
                    <a:noFill/>
                    <a:ln>
                      <a:noFill/>
                    </a:ln>
                  </pic:spPr>
                </pic:pic>
              </a:graphicData>
            </a:graphic>
          </wp:inline>
        </w:drawing>
      </w:r>
    </w:p>
    <w:p w:rsidR="0063117E" w:rsidRDefault="0063117E" w:rsidP="009F12B0">
      <w:pPr>
        <w:pStyle w:val="Prrafodelista"/>
        <w:widowControl/>
        <w:ind w:left="720" w:firstLine="0"/>
        <w:jc w:val="center"/>
        <w:rPr>
          <w:sz w:val="24"/>
          <w:szCs w:val="24"/>
          <w:lang w:val="es-ES"/>
        </w:rPr>
      </w:pPr>
    </w:p>
    <w:p w:rsidR="0063117E" w:rsidRPr="0063117E" w:rsidRDefault="0063117E" w:rsidP="009F12B0">
      <w:pPr>
        <w:pStyle w:val="Prrafodelista"/>
        <w:widowControl/>
        <w:ind w:left="720" w:firstLine="0"/>
        <w:jc w:val="center"/>
        <w:rPr>
          <w:b/>
          <w:color w:val="0070C0"/>
          <w:sz w:val="24"/>
          <w:szCs w:val="24"/>
          <w:lang w:val="es-ES"/>
        </w:rPr>
      </w:pPr>
      <w:r>
        <w:rPr>
          <w:b/>
          <w:color w:val="0070C0"/>
          <w:sz w:val="24"/>
          <w:szCs w:val="24"/>
          <w:lang w:val="es-ES"/>
        </w:rPr>
        <w:t>Fuente: IES Cura Valera</w:t>
      </w:r>
    </w:p>
    <w:p w:rsidR="0063117E" w:rsidRPr="00F52382" w:rsidRDefault="0063117E" w:rsidP="009F12B0">
      <w:pPr>
        <w:pStyle w:val="Prrafodelista"/>
        <w:widowControl/>
        <w:ind w:left="720" w:firstLine="0"/>
        <w:jc w:val="center"/>
        <w:rPr>
          <w:sz w:val="24"/>
          <w:szCs w:val="24"/>
          <w:lang w:val="es-ES"/>
        </w:rPr>
      </w:pPr>
    </w:p>
    <w:p w:rsidR="0048510B" w:rsidRPr="00F52382" w:rsidRDefault="0048510B" w:rsidP="009F12B0">
      <w:pPr>
        <w:pStyle w:val="Prrafodelista"/>
        <w:widowControl/>
        <w:numPr>
          <w:ilvl w:val="0"/>
          <w:numId w:val="24"/>
        </w:numPr>
        <w:rPr>
          <w:sz w:val="24"/>
          <w:szCs w:val="24"/>
          <w:lang w:val="es-ES"/>
        </w:rPr>
      </w:pPr>
      <w:r w:rsidRPr="00F52382">
        <w:rPr>
          <w:sz w:val="24"/>
          <w:szCs w:val="24"/>
          <w:lang w:val="es-ES"/>
        </w:rPr>
        <w:t>Verificar el funcionamiento con el comprobador de cables.</w:t>
      </w:r>
    </w:p>
    <w:p w:rsidR="0048510B" w:rsidRPr="00F52382" w:rsidRDefault="0048510B" w:rsidP="009F12B0">
      <w:pPr>
        <w:pStyle w:val="Prrafodelista"/>
        <w:widowControl/>
        <w:ind w:firstLine="0"/>
        <w:rPr>
          <w:sz w:val="24"/>
          <w:szCs w:val="24"/>
          <w:lang w:val="es-ES"/>
        </w:rPr>
      </w:pPr>
    </w:p>
    <w:p w:rsidR="0048510B" w:rsidRPr="00F52382" w:rsidRDefault="0048510B" w:rsidP="009F12B0">
      <w:pPr>
        <w:pStyle w:val="Ttulo2"/>
        <w:numPr>
          <w:ilvl w:val="2"/>
          <w:numId w:val="6"/>
        </w:numPr>
        <w:rPr>
          <w:lang w:val="es-ES"/>
        </w:rPr>
      </w:pPr>
      <w:bookmarkStart w:id="138" w:name="_Toc490998092"/>
      <w:bookmarkStart w:id="139" w:name="_Toc490998329"/>
      <w:bookmarkStart w:id="140" w:name="_Toc532301186"/>
      <w:r w:rsidRPr="00F52382">
        <w:rPr>
          <w:lang w:val="es-ES"/>
        </w:rPr>
        <w:t>Construcción de una red local</w:t>
      </w:r>
      <w:bookmarkEnd w:id="138"/>
      <w:bookmarkEnd w:id="139"/>
      <w:bookmarkEnd w:id="140"/>
      <w:r w:rsidRPr="00F52382">
        <w:rPr>
          <w:lang w:val="es-ES"/>
        </w:rPr>
        <w:t xml:space="preserve"> </w:t>
      </w:r>
    </w:p>
    <w:p w:rsidR="0048510B" w:rsidRPr="00F52382" w:rsidRDefault="0048510B" w:rsidP="009F12B0">
      <w:pPr>
        <w:pStyle w:val="Ttulo2"/>
        <w:numPr>
          <w:ilvl w:val="3"/>
          <w:numId w:val="6"/>
        </w:numPr>
        <w:rPr>
          <w:lang w:val="es-ES"/>
        </w:rPr>
      </w:pPr>
      <w:bookmarkStart w:id="141" w:name="_Ref489374203"/>
      <w:bookmarkStart w:id="142" w:name="_Toc490998093"/>
      <w:bookmarkStart w:id="143" w:name="_Toc490998330"/>
      <w:bookmarkStart w:id="144" w:name="_Toc532301187"/>
      <w:r w:rsidRPr="00F52382">
        <w:rPr>
          <w:lang w:val="es-ES"/>
        </w:rPr>
        <w:t>Conexión punto a punto (PC a PC) con par trenzado</w:t>
      </w:r>
      <w:bookmarkEnd w:id="141"/>
      <w:bookmarkEnd w:id="142"/>
      <w:bookmarkEnd w:id="143"/>
      <w:bookmarkEnd w:id="144"/>
    </w:p>
    <w:p w:rsidR="0048510B" w:rsidRPr="00F52382" w:rsidRDefault="0048510B" w:rsidP="009F12B0">
      <w:pPr>
        <w:rPr>
          <w:rFonts w:ascii="Arial" w:eastAsia="Arial" w:hAnsi="Arial" w:cs="Arial"/>
          <w:sz w:val="24"/>
          <w:szCs w:val="24"/>
        </w:rPr>
      </w:pPr>
      <w:r w:rsidRPr="00F52382">
        <w:rPr>
          <w:rFonts w:ascii="Arial" w:eastAsia="Arial" w:hAnsi="Arial" w:cs="Arial"/>
          <w:sz w:val="24"/>
          <w:szCs w:val="24"/>
        </w:rPr>
        <w:tab/>
        <w:t xml:space="preserve">La red local más sencilla y barata posible es la que consiste en conectar directamente dos ordenadores mediante un cable de par trenzado. Esta configuración puede ser útil cuando queremos transmitir gran cantidad de información entre dos PCs. </w:t>
      </w:r>
    </w:p>
    <w:p w:rsidR="0048510B" w:rsidRPr="00F52382" w:rsidRDefault="0048510B" w:rsidP="009F12B0">
      <w:pPr>
        <w:rPr>
          <w:rFonts w:ascii="Arial" w:eastAsia="Arial" w:hAnsi="Arial" w:cs="Arial"/>
          <w:sz w:val="24"/>
          <w:szCs w:val="24"/>
        </w:rPr>
      </w:pPr>
      <w:r w:rsidRPr="00F52382">
        <w:rPr>
          <w:rFonts w:ascii="Arial" w:eastAsia="Arial" w:hAnsi="Arial" w:cs="Arial"/>
          <w:sz w:val="24"/>
          <w:szCs w:val="24"/>
        </w:rPr>
        <w:tab/>
        <w:t>Las instrucciones siguientes están basadas en el sistema operativo Windows 10.</w:t>
      </w:r>
    </w:p>
    <w:p w:rsidR="0048510B" w:rsidRPr="00F52382" w:rsidRDefault="0048510B" w:rsidP="009F12B0">
      <w:pPr>
        <w:rPr>
          <w:rFonts w:ascii="Arial" w:eastAsia="Arial" w:hAnsi="Arial" w:cs="Arial"/>
          <w:sz w:val="24"/>
          <w:szCs w:val="24"/>
        </w:rPr>
      </w:pPr>
      <w:r w:rsidRPr="00F52382">
        <w:rPr>
          <w:rFonts w:ascii="Arial" w:eastAsia="Arial" w:hAnsi="Arial" w:cs="Arial"/>
          <w:b/>
          <w:sz w:val="24"/>
          <w:szCs w:val="24"/>
        </w:rPr>
        <w:t xml:space="preserve">Objetivos: </w:t>
      </w:r>
    </w:p>
    <w:p w:rsidR="0048510B" w:rsidRPr="00F52382" w:rsidRDefault="0048510B" w:rsidP="009F12B0">
      <w:pPr>
        <w:pStyle w:val="Prrafodelista"/>
        <w:widowControl/>
        <w:numPr>
          <w:ilvl w:val="0"/>
          <w:numId w:val="25"/>
        </w:numPr>
        <w:rPr>
          <w:sz w:val="24"/>
          <w:szCs w:val="24"/>
          <w:lang w:val="es-ES"/>
        </w:rPr>
      </w:pPr>
      <w:r w:rsidRPr="00F52382">
        <w:rPr>
          <w:sz w:val="24"/>
          <w:szCs w:val="24"/>
          <w:lang w:val="es-ES"/>
        </w:rPr>
        <w:t>Construir una red local por conexión directa entre PCs mediante par trenzado.</w:t>
      </w:r>
    </w:p>
    <w:p w:rsidR="0048510B" w:rsidRDefault="0048510B" w:rsidP="009F12B0">
      <w:pPr>
        <w:pStyle w:val="Prrafodelista"/>
        <w:widowControl/>
        <w:numPr>
          <w:ilvl w:val="0"/>
          <w:numId w:val="25"/>
        </w:numPr>
        <w:rPr>
          <w:sz w:val="24"/>
          <w:szCs w:val="24"/>
          <w:lang w:val="es-ES"/>
        </w:rPr>
      </w:pPr>
      <w:r w:rsidRPr="00F52382">
        <w:rPr>
          <w:sz w:val="24"/>
          <w:szCs w:val="24"/>
          <w:lang w:val="es-ES"/>
        </w:rPr>
        <w:t>Trans</w:t>
      </w:r>
      <w:r w:rsidR="00CC4B4C" w:rsidRPr="00F52382">
        <w:rPr>
          <w:sz w:val="24"/>
          <w:szCs w:val="24"/>
          <w:lang w:val="es-ES"/>
        </w:rPr>
        <w:t>ferir información entre los PCs compartiendo carpetas.</w:t>
      </w:r>
    </w:p>
    <w:p w:rsidR="0063117E" w:rsidRPr="0063117E" w:rsidRDefault="0063117E" w:rsidP="009F12B0">
      <w:pPr>
        <w:rPr>
          <w:sz w:val="24"/>
          <w:szCs w:val="24"/>
        </w:rPr>
      </w:pPr>
      <w:r w:rsidRPr="00F52382">
        <w:rPr>
          <w:b/>
          <w:noProof/>
          <w:sz w:val="24"/>
          <w:szCs w:val="24"/>
          <w:lang w:eastAsia="es-ES"/>
        </w:rPr>
        <mc:AlternateContent>
          <mc:Choice Requires="wpg">
            <w:drawing>
              <wp:anchor distT="0" distB="0" distL="114300" distR="114300" simplePos="0" relativeHeight="251651072" behindDoc="0" locked="0" layoutInCell="1" allowOverlap="1" wp14:anchorId="5A5FABBD" wp14:editId="234C44D5">
                <wp:simplePos x="0" y="0"/>
                <wp:positionH relativeFrom="column">
                  <wp:posOffset>734695</wp:posOffset>
                </wp:positionH>
                <wp:positionV relativeFrom="paragraph">
                  <wp:posOffset>149225</wp:posOffset>
                </wp:positionV>
                <wp:extent cx="4942840" cy="1769110"/>
                <wp:effectExtent l="0" t="0" r="0" b="2540"/>
                <wp:wrapNone/>
                <wp:docPr id="351" name="11 Grupo"/>
                <wp:cNvGraphicFramePr/>
                <a:graphic xmlns:a="http://schemas.openxmlformats.org/drawingml/2006/main">
                  <a:graphicData uri="http://schemas.microsoft.com/office/word/2010/wordprocessingGroup">
                    <wpg:wgp>
                      <wpg:cNvGrpSpPr/>
                      <wpg:grpSpPr>
                        <a:xfrm>
                          <a:off x="0" y="0"/>
                          <a:ext cx="4942840" cy="1769110"/>
                          <a:chOff x="0" y="0"/>
                          <a:chExt cx="4943366" cy="1769332"/>
                        </a:xfrm>
                      </wpg:grpSpPr>
                      <pic:pic xmlns:pic="http://schemas.openxmlformats.org/drawingml/2006/picture">
                        <pic:nvPicPr>
                          <pic:cNvPr id="1024" name="Picture 2" descr="C:\Users\Mila\AppData\Local\Microsoft\Windows\INetCache\IE\P4HNEJ1R\medionpc[1].png"/>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441339"/>
                            <a:ext cx="1446090" cy="13279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5" name="Picture 3" descr="C:\Users\Mila\AppData\Local\Microsoft\Windows\INetCache\IE\RRWZV53H\medionpc[1].jpg"/>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3359190" y="441339"/>
                            <a:ext cx="1584176" cy="1327539"/>
                          </a:xfrm>
                          <a:prstGeom prst="rect">
                            <a:avLst/>
                          </a:prstGeom>
                          <a:noFill/>
                          <a:extLst>
                            <a:ext uri="{909E8E84-426E-40DD-AFC4-6F175D3DCCD1}">
                              <a14:hiddenFill xmlns:a14="http://schemas.microsoft.com/office/drawing/2010/main">
                                <a:solidFill>
                                  <a:srgbClr val="FFFFFF"/>
                                </a:solidFill>
                              </a14:hiddenFill>
                            </a:ext>
                          </a:extLst>
                        </pic:spPr>
                      </pic:pic>
                      <wps:wsp>
                        <wps:cNvPr id="1027" name="7 Conector recto de flecha"/>
                        <wps:cNvCnPr/>
                        <wps:spPr>
                          <a:xfrm>
                            <a:off x="982926" y="1105108"/>
                            <a:ext cx="2880320" cy="0"/>
                          </a:xfrm>
                          <a:prstGeom prst="straightConnector1">
                            <a:avLst/>
                          </a:prstGeom>
                          <a:ln w="38100">
                            <a:headEnd type="arrow"/>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28" name="Picture 13" descr="Resultado de imagen de carpeta  de ordenador dibujo"/>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4295294" y="657364"/>
                            <a:ext cx="609600" cy="609600"/>
                          </a:xfrm>
                          <a:prstGeom prst="rect">
                            <a:avLst/>
                          </a:prstGeom>
                          <a:noFill/>
                          <a:extLst>
                            <a:ext uri="{909E8E84-426E-40DD-AFC4-6F175D3DCCD1}">
                              <a14:hiddenFill xmlns:a14="http://schemas.microsoft.com/office/drawing/2010/main">
                                <a:solidFill>
                                  <a:srgbClr val="FFFFFF"/>
                                </a:solidFill>
                              </a14:hiddenFill>
                            </a:ext>
                          </a:extLst>
                        </pic:spPr>
                      </pic:pic>
                      <wps:wsp>
                        <wps:cNvPr id="1029" name="10 CuadroTexto"/>
                        <wps:cNvSpPr txBox="1"/>
                        <wps:spPr>
                          <a:xfrm>
                            <a:off x="296615" y="0"/>
                            <a:ext cx="577276" cy="354374"/>
                          </a:xfrm>
                          <a:prstGeom prst="rect">
                            <a:avLst/>
                          </a:prstGeom>
                          <a:noFill/>
                        </wps:spPr>
                        <wps:txbx>
                          <w:txbxContent>
                            <w:p w:rsidR="001269DB" w:rsidRDefault="001269DB" w:rsidP="00095420">
                              <w:pPr>
                                <w:pStyle w:val="NormalWeb"/>
                                <w:spacing w:before="0" w:beforeAutospacing="0" w:after="0" w:afterAutospacing="0"/>
                              </w:pPr>
                              <w:r>
                                <w:rPr>
                                  <w:rFonts w:asciiTheme="minorHAnsi" w:cstheme="minorBidi"/>
                                  <w:color w:val="000000" w:themeColor="text1"/>
                                  <w:kern w:val="24"/>
                                  <w:sz w:val="36"/>
                                  <w:szCs w:val="36"/>
                                </w:rPr>
                                <w:t>PC1</w:t>
                              </w:r>
                            </w:p>
                          </w:txbxContent>
                        </wps:txbx>
                        <wps:bodyPr wrap="none" rtlCol="0">
                          <a:spAutoFit/>
                        </wps:bodyPr>
                      </wps:wsp>
                      <wps:wsp>
                        <wps:cNvPr id="1030" name="20 CuadroTexto"/>
                        <wps:cNvSpPr txBox="1"/>
                        <wps:spPr>
                          <a:xfrm>
                            <a:off x="3862835" y="71999"/>
                            <a:ext cx="719178" cy="354330"/>
                          </a:xfrm>
                          <a:prstGeom prst="rect">
                            <a:avLst/>
                          </a:prstGeom>
                          <a:noFill/>
                        </wps:spPr>
                        <wps:txbx>
                          <w:txbxContent>
                            <w:p w:rsidR="001269DB" w:rsidRDefault="001269DB" w:rsidP="00095420">
                              <w:pPr>
                                <w:pStyle w:val="NormalWeb"/>
                                <w:spacing w:before="0" w:beforeAutospacing="0" w:after="0" w:afterAutospacing="0"/>
                              </w:pPr>
                              <w:r>
                                <w:rPr>
                                  <w:rFonts w:asciiTheme="minorHAnsi" w:cstheme="minorBidi"/>
                                  <w:color w:val="000000" w:themeColor="text1"/>
                                  <w:kern w:val="24"/>
                                  <w:sz w:val="36"/>
                                  <w:szCs w:val="36"/>
                                </w:rPr>
                                <w:t>PC2</w:t>
                              </w:r>
                            </w:p>
                          </w:txbxContent>
                        </wps:txbx>
                        <wps:bodyPr wrap="square" rtlCol="0">
                          <a:spAutoFit/>
                        </wps:bodyPr>
                      </wps:wsp>
                    </wpg:wgp>
                  </a:graphicData>
                </a:graphic>
              </wp:anchor>
            </w:drawing>
          </mc:Choice>
          <mc:Fallback>
            <w:pict>
              <v:group w14:anchorId="5A5FABBD" id="11 Grupo" o:spid="_x0000_s1083" style="position:absolute;left:0;text-align:left;margin-left:57.85pt;margin-top:11.75pt;width:389.2pt;height:139.3pt;z-index:251651072;mso-position-horizontal-relative:text;mso-position-vertical-relative:text" coordsize="49433,176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">
                <v:shape id="Picture 2" o:spid="_x0000_s1084" type="#_x0000_t75" style="position:absolute;top:4413;width:14460;height:13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do7LFAAAA3QAAAA8AAABkcnMvZG93bnJldi54bWxET01rwkAQvQv+h2WEXsRsFGk1ZhUptLQW&#10;WqK25yE7JsHsbMiuMf33XaHgbR7vc9JNb2rRUesqywqmUQyCOLe64kLB8fAyWYBwHlljbZkU/JKD&#10;zXo4SDHR9soZdXtfiBDCLkEFpfdNIqXLSzLoItsQB+5kW4M+wLaQusVrCDe1nMXxozRYcWgosaHn&#10;kvLz/mIUzPuncfb6sftaLruLHr+f6Pun+1TqYdRvVyA89f4u/ne/6TA/ns3h9k04Qa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HaOyxQAAAN0AAAAPAAAAAAAAAAAAAAAA&#10;AJ8CAABkcnMvZG93bnJldi54bWxQSwUGAAAAAAQABAD3AAAAkQMAAAAA&#10;">
                  <v:imagedata r:id="rId123" o:title="medionpc[1]"/>
                </v:shape>
                <v:shape id="Picture 3" o:spid="_x0000_s1085" type="#_x0000_t75" style="position:absolute;left:33591;top:4413;width:15842;height:13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v+/rDAAAA3QAAAA8AAABkcnMvZG93bnJldi54bWxET99rwjAQfhf2P4Qb7E1T3RyjayoijPk0&#10;mE7w8WjOprS5lCTaur9+GQi+3cf384rVaDtxIR8axwrmswwEceV0w7WCn/3H9A1EiMgaO8ek4EoB&#10;VuXDpMBcu4G/6bKLtUghHHJUYGLscylDZchimLmeOHEn5y3GBH0ttcchhdtOLrLsVVpsODUY7Glj&#10;qGp3Z6sgdu3hUP8uP/dfR34x7dA8H/1GqafHcf0OItIY7+Kbe6vT/GyxhP9v0gmy/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q/7+sMAAADdAAAADwAAAAAAAAAAAAAAAACf&#10;AgAAZHJzL2Rvd25yZXYueG1sUEsFBgAAAAAEAAQA9wAAAI8DAAAAAA==&#10;">
                  <v:imagedata r:id="rId124" o:title="medionpc[1]"/>
                </v:shape>
                <v:shapetype id="_x0000_t32" coordsize="21600,21600" o:spt="32" o:oned="t" path="m,l21600,21600e" filled="f">
                  <v:path arrowok="t" fillok="f" o:connecttype="none"/>
                  <o:lock v:ext="edit" shapetype="t"/>
                </v:shapetype>
                <v:shape id="7 Conector recto de flecha" o:spid="_x0000_s1086" type="#_x0000_t32" style="position:absolute;left:9829;top:11051;width:2880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g7C8MAAADdAAAADwAAAGRycy9kb3ducmV2LnhtbERPS2vCQBC+F/oflin01mwM1Ep0DVUQ&#10;eqqoAT2O2cmjyc6G7Dam/75bKHibj+85q2wynRhpcI1lBbMoBkFcWN1wpSA/7V4WIJxH1thZJgU/&#10;5CBbPz6sMNX2xgcaj74SIYRdigpq7/tUSlfUZNBFticOXGkHgz7AoZJ6wFsIN51M4nguDTYcGmrs&#10;aVtT0R6/jYLLbJPvS/tZfhEefLNop9freaPU89P0vgThafJ38b/7Q4f5cfIGf9+EE+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m4OwvDAAAA3QAAAA8AAAAAAAAAAAAA&#10;AAAAoQIAAGRycy9kb3ducmV2LnhtbFBLBQYAAAAABAAEAPkAAACRAwAAAAA=&#10;" strokecolor="#4579b8 [3044]" strokeweight="3pt">
                  <v:stroke startarrow="open" endarrow="open"/>
                </v:shape>
                <v:shape id="Picture 13" o:spid="_x0000_s1087" type="#_x0000_t75" alt="Resultado de imagen de carpeta  de ordenador dibujo" style="position:absolute;left:42952;top:6573;width:6096;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fMa7GAAAA3QAAAA8AAABkcnMvZG93bnJldi54bWxEj0FrwkAQhe+C/2GZQm+62xxKSV1FFLEt&#10;eGgUex2yYxLMzobsatL++s6h0NsM78173yxWo2/VnfrYBLbwNDegiMvgGq4snI672QuomJAdtoHJ&#10;wjdFWC2nkwXmLgz8SfciVUpCOOZooU6py7WOZU0e4zx0xKJdQu8xydpX2vU4SLhvdWbMs/bYsDTU&#10;2NGmpvJa3LwF87G/Ht4PP1/bZvSZH4rzcbM+W/v4MK5fQSUa07/57/rNCb7JBFe+kRH0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V8xrsYAAADdAAAADwAAAAAAAAAAAAAA&#10;AACfAgAAZHJzL2Rvd25yZXYueG1sUEsFBgAAAAAEAAQA9wAAAJIDAAAAAA==&#10;">
                  <v:imagedata r:id="rId125" o:title="Resultado de imagen de carpeta  de ordenador dibujo"/>
                </v:shape>
                <v:shape id="10 CuadroTexto" o:spid="_x0000_s1088" type="#_x0000_t202" style="position:absolute;left:2966;width:5772;height:35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XjQsIA&#10;AADdAAAADwAAAGRycy9kb3ducmV2LnhtbERPzWoCMRC+F3yHMEJvNXHRoqtRxFrwZqs+wLAZN+tu&#10;Jssm1W2f3hQKvc3H9zvLde8acaMuVJ41jEcKBHHhTcWlhvPp/WUGIkRkg41n0vBNAdarwdMSc+Pv&#10;/Em3YyxFCuGQowYbY5tLGQpLDsPIt8SJu/jOYUywK6Xp8J7CXSMzpV6lw4pTg8WWtpaK+vjlNMyU&#10;O9T1PPsIbvIzntrtm9+1V62fh/1mASJSH//Ff+69SfNVNoffb9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ZeNCwgAAAN0AAAAPAAAAAAAAAAAAAAAAAJgCAABkcnMvZG93&#10;bnJldi54bWxQSwUGAAAAAAQABAD1AAAAhwMAAAAA&#10;" filled="f" stroked="f">
                  <v:textbox style="mso-fit-shape-to-text:t">
                    <w:txbxContent>
                      <w:p w:rsidR="001269DB" w:rsidRDefault="001269DB" w:rsidP="00095420">
                        <w:pPr>
                          <w:pStyle w:val="NormalWeb"/>
                          <w:spacing w:before="0" w:beforeAutospacing="0" w:after="0" w:afterAutospacing="0"/>
                        </w:pPr>
                        <w:r>
                          <w:rPr>
                            <w:rFonts w:asciiTheme="minorHAnsi" w:cstheme="minorBidi"/>
                            <w:color w:val="000000" w:themeColor="text1"/>
                            <w:kern w:val="24"/>
                            <w:sz w:val="36"/>
                            <w:szCs w:val="36"/>
                          </w:rPr>
                          <w:t>PC1</w:t>
                        </w:r>
                      </w:p>
                    </w:txbxContent>
                  </v:textbox>
                </v:shape>
                <v:shape id="20 CuadroTexto" o:spid="_x0000_s1089" type="#_x0000_t202" style="position:absolute;left:38628;top:719;width:7192;height:3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i/KMQA&#10;AADdAAAADwAAAGRycy9kb3ducmV2LnhtbESPT0/DMAzF70h8h8iTuLFkIBAqy6aJP9IOXNjK3WpM&#10;U61xqsas3bfHByRutt7zez+vt3PqzZnG0mX2sFo6MMRNDh23Hurj++0TmCLIAfvM5OFCBbab66s1&#10;ViFP/Enng7RGQ7hU6CGKDJW1pYmUsCzzQKzadx4Tiq5ja8OIk4an3t4592gTdqwNEQd6idScDj/J&#10;g0jYrS71Wyr7r/njdYquecDa+5vFvHsGIzTLv/nveh8U390rv36jI9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4vyjEAAAA3QAAAA8AAAAAAAAAAAAAAAAAmAIAAGRycy9k&#10;b3ducmV2LnhtbFBLBQYAAAAABAAEAPUAAACJAwAAAAA=&#10;" filled="f" stroked="f">
                  <v:textbox style="mso-fit-shape-to-text:t">
                    <w:txbxContent>
                      <w:p w:rsidR="001269DB" w:rsidRDefault="001269DB" w:rsidP="00095420">
                        <w:pPr>
                          <w:pStyle w:val="NormalWeb"/>
                          <w:spacing w:before="0" w:beforeAutospacing="0" w:after="0" w:afterAutospacing="0"/>
                        </w:pPr>
                        <w:r>
                          <w:rPr>
                            <w:rFonts w:asciiTheme="minorHAnsi" w:cstheme="minorBidi"/>
                            <w:color w:val="000000" w:themeColor="text1"/>
                            <w:kern w:val="24"/>
                            <w:sz w:val="36"/>
                            <w:szCs w:val="36"/>
                          </w:rPr>
                          <w:t>PC2</w:t>
                        </w:r>
                      </w:p>
                    </w:txbxContent>
                  </v:textbox>
                </v:shape>
              </v:group>
            </w:pict>
          </mc:Fallback>
        </mc:AlternateContent>
      </w:r>
    </w:p>
    <w:p w:rsidR="0048510B" w:rsidRPr="00F52382" w:rsidRDefault="0048510B" w:rsidP="009F12B0">
      <w:pPr>
        <w:pStyle w:val="Prrafodelista"/>
        <w:widowControl/>
        <w:ind w:left="1432" w:firstLine="0"/>
        <w:rPr>
          <w:sz w:val="24"/>
          <w:szCs w:val="24"/>
          <w:lang w:val="es-ES"/>
        </w:rPr>
      </w:pPr>
    </w:p>
    <w:p w:rsidR="00095420" w:rsidRPr="00F52382" w:rsidRDefault="00095420" w:rsidP="009F12B0">
      <w:pPr>
        <w:rPr>
          <w:rFonts w:ascii="Arial" w:eastAsia="Arial" w:hAnsi="Arial" w:cs="Arial"/>
          <w:b/>
          <w:sz w:val="24"/>
          <w:szCs w:val="24"/>
        </w:rPr>
      </w:pPr>
    </w:p>
    <w:p w:rsidR="00095420" w:rsidRPr="00F52382" w:rsidRDefault="00095420" w:rsidP="009F12B0">
      <w:pPr>
        <w:rPr>
          <w:rFonts w:ascii="Arial" w:eastAsia="Arial" w:hAnsi="Arial" w:cs="Arial"/>
          <w:b/>
          <w:sz w:val="24"/>
          <w:szCs w:val="24"/>
        </w:rPr>
      </w:pPr>
    </w:p>
    <w:p w:rsidR="00095420" w:rsidRPr="00F52382" w:rsidRDefault="00095420" w:rsidP="009F12B0">
      <w:pPr>
        <w:rPr>
          <w:rFonts w:ascii="Arial" w:eastAsia="Arial" w:hAnsi="Arial" w:cs="Arial"/>
          <w:b/>
          <w:sz w:val="24"/>
          <w:szCs w:val="24"/>
        </w:rPr>
      </w:pPr>
    </w:p>
    <w:p w:rsidR="00095420" w:rsidRPr="00F52382" w:rsidRDefault="00095420" w:rsidP="009F12B0">
      <w:pPr>
        <w:rPr>
          <w:rFonts w:ascii="Arial" w:eastAsia="Arial" w:hAnsi="Arial" w:cs="Arial"/>
          <w:b/>
          <w:sz w:val="24"/>
          <w:szCs w:val="24"/>
        </w:rPr>
      </w:pPr>
    </w:p>
    <w:p w:rsidR="00095420" w:rsidRDefault="00095420" w:rsidP="009F12B0">
      <w:pPr>
        <w:rPr>
          <w:rFonts w:ascii="Arial" w:eastAsia="Arial" w:hAnsi="Arial" w:cs="Arial"/>
          <w:b/>
          <w:sz w:val="24"/>
          <w:szCs w:val="24"/>
        </w:rPr>
      </w:pPr>
    </w:p>
    <w:p w:rsidR="0063117E" w:rsidRPr="0063117E" w:rsidRDefault="004574D2" w:rsidP="009F12B0">
      <w:pPr>
        <w:pStyle w:val="Prrafodelista"/>
        <w:widowControl/>
        <w:ind w:left="720" w:firstLine="0"/>
        <w:jc w:val="center"/>
        <w:rPr>
          <w:b/>
          <w:color w:val="0070C0"/>
          <w:sz w:val="24"/>
          <w:szCs w:val="24"/>
          <w:lang w:val="es-ES"/>
        </w:rPr>
      </w:pPr>
      <w:r>
        <w:rPr>
          <w:b/>
          <w:color w:val="0070C0"/>
          <w:sz w:val="24"/>
          <w:szCs w:val="24"/>
          <w:lang w:val="es-ES"/>
        </w:rPr>
        <w:t>Fuente: p</w:t>
      </w:r>
      <w:r w:rsidR="0063117E">
        <w:rPr>
          <w:b/>
          <w:color w:val="0070C0"/>
          <w:sz w:val="24"/>
          <w:szCs w:val="24"/>
          <w:lang w:val="es-ES"/>
        </w:rPr>
        <w:t>ropia</w:t>
      </w:r>
    </w:p>
    <w:p w:rsidR="0048510B" w:rsidRPr="00F52382" w:rsidRDefault="0048510B" w:rsidP="009F12B0">
      <w:pPr>
        <w:rPr>
          <w:rFonts w:ascii="Arial" w:eastAsia="Arial" w:hAnsi="Arial" w:cs="Arial"/>
          <w:b/>
          <w:sz w:val="24"/>
          <w:szCs w:val="24"/>
        </w:rPr>
      </w:pPr>
      <w:r w:rsidRPr="00F52382">
        <w:rPr>
          <w:rFonts w:ascii="Arial" w:eastAsia="Arial" w:hAnsi="Arial" w:cs="Arial"/>
          <w:b/>
          <w:sz w:val="24"/>
          <w:szCs w:val="24"/>
        </w:rPr>
        <w:t>Material necesario:</w:t>
      </w:r>
    </w:p>
    <w:p w:rsidR="0048510B" w:rsidRPr="00F52382" w:rsidRDefault="0048510B" w:rsidP="009F12B0">
      <w:pPr>
        <w:pStyle w:val="Prrafodelista"/>
        <w:widowControl/>
        <w:numPr>
          <w:ilvl w:val="0"/>
          <w:numId w:val="25"/>
        </w:numPr>
        <w:rPr>
          <w:sz w:val="24"/>
          <w:szCs w:val="24"/>
          <w:lang w:val="es-ES"/>
        </w:rPr>
      </w:pPr>
      <w:r w:rsidRPr="00F52382">
        <w:rPr>
          <w:sz w:val="24"/>
          <w:szCs w:val="24"/>
          <w:lang w:val="es-ES"/>
        </w:rPr>
        <w:t>Dos PCs.</w:t>
      </w:r>
    </w:p>
    <w:p w:rsidR="0048510B" w:rsidRPr="00F52382" w:rsidRDefault="00BF1DA8" w:rsidP="009F12B0">
      <w:pPr>
        <w:pStyle w:val="Prrafodelista"/>
        <w:widowControl/>
        <w:numPr>
          <w:ilvl w:val="0"/>
          <w:numId w:val="25"/>
        </w:numPr>
        <w:rPr>
          <w:sz w:val="24"/>
          <w:szCs w:val="24"/>
          <w:lang w:val="es-ES"/>
        </w:rPr>
      </w:pPr>
      <w:r w:rsidRPr="00F52382">
        <w:rPr>
          <w:sz w:val="24"/>
          <w:szCs w:val="24"/>
          <w:lang w:val="es-ES"/>
        </w:rPr>
        <w:t xml:space="preserve">Dos </w:t>
      </w:r>
      <w:r w:rsidR="0048510B" w:rsidRPr="00F52382">
        <w:rPr>
          <w:sz w:val="24"/>
          <w:szCs w:val="24"/>
          <w:lang w:val="es-ES"/>
        </w:rPr>
        <w:t>cable</w:t>
      </w:r>
      <w:r w:rsidRPr="00F52382">
        <w:rPr>
          <w:sz w:val="24"/>
          <w:szCs w:val="24"/>
          <w:lang w:val="es-ES"/>
        </w:rPr>
        <w:t>s</w:t>
      </w:r>
      <w:r w:rsidR="0048510B" w:rsidRPr="00F52382">
        <w:rPr>
          <w:sz w:val="24"/>
          <w:szCs w:val="24"/>
          <w:lang w:val="es-ES"/>
        </w:rPr>
        <w:t xml:space="preserve"> de par trenzado de categoría 5e o 6.</w:t>
      </w:r>
    </w:p>
    <w:p w:rsidR="00BF1DA8" w:rsidRPr="00F52382" w:rsidRDefault="00BF1DA8" w:rsidP="009F12B0">
      <w:pPr>
        <w:pStyle w:val="Prrafodelista"/>
        <w:widowControl/>
        <w:numPr>
          <w:ilvl w:val="0"/>
          <w:numId w:val="25"/>
        </w:numPr>
        <w:rPr>
          <w:sz w:val="24"/>
          <w:szCs w:val="24"/>
          <w:lang w:val="es-ES"/>
        </w:rPr>
      </w:pPr>
      <w:r w:rsidRPr="00F52382">
        <w:rPr>
          <w:sz w:val="24"/>
          <w:szCs w:val="24"/>
          <w:lang w:val="es-ES"/>
        </w:rPr>
        <w:t>Un conmutador de red.</w:t>
      </w:r>
    </w:p>
    <w:p w:rsidR="0048510B" w:rsidRPr="00F52382" w:rsidRDefault="0048510B" w:rsidP="009F12B0">
      <w:pPr>
        <w:pStyle w:val="Prrafodelista"/>
        <w:widowControl/>
        <w:ind w:left="1432" w:firstLine="0"/>
        <w:rPr>
          <w:sz w:val="24"/>
          <w:szCs w:val="24"/>
          <w:lang w:val="es-ES"/>
        </w:rPr>
      </w:pPr>
    </w:p>
    <w:p w:rsidR="0048510B" w:rsidRPr="00F52382" w:rsidRDefault="0048510B" w:rsidP="009F12B0">
      <w:pPr>
        <w:keepNext/>
        <w:rPr>
          <w:rFonts w:ascii="Arial" w:eastAsia="Arial" w:hAnsi="Arial" w:cs="Arial"/>
          <w:b/>
          <w:sz w:val="24"/>
          <w:szCs w:val="24"/>
        </w:rPr>
      </w:pPr>
      <w:r w:rsidRPr="00F52382">
        <w:rPr>
          <w:rFonts w:ascii="Arial" w:eastAsia="Arial" w:hAnsi="Arial" w:cs="Arial"/>
          <w:b/>
          <w:sz w:val="24"/>
          <w:szCs w:val="24"/>
        </w:rPr>
        <w:lastRenderedPageBreak/>
        <w:t>Instrucciones:</w:t>
      </w:r>
    </w:p>
    <w:p w:rsidR="0048510B" w:rsidRPr="00F52382" w:rsidRDefault="0048510B" w:rsidP="009F12B0">
      <w:pPr>
        <w:pStyle w:val="Prrafodelista"/>
        <w:keepNext/>
        <w:widowControl/>
        <w:numPr>
          <w:ilvl w:val="0"/>
          <w:numId w:val="26"/>
        </w:numPr>
        <w:spacing w:after="120"/>
        <w:rPr>
          <w:sz w:val="24"/>
          <w:szCs w:val="24"/>
          <w:lang w:val="es-ES"/>
        </w:rPr>
      </w:pPr>
      <w:r w:rsidRPr="00F52382">
        <w:rPr>
          <w:sz w:val="24"/>
          <w:szCs w:val="24"/>
          <w:lang w:val="es-ES"/>
        </w:rPr>
        <w:t>Conectamos el cable Ethernet de par trenzado en los puertos de ambos PCs.</w:t>
      </w:r>
    </w:p>
    <w:p w:rsidR="0048510B" w:rsidRPr="00F52382" w:rsidRDefault="0048510B" w:rsidP="009F12B0">
      <w:pPr>
        <w:pStyle w:val="Prrafodelista"/>
        <w:widowControl/>
        <w:numPr>
          <w:ilvl w:val="0"/>
          <w:numId w:val="26"/>
        </w:numPr>
        <w:spacing w:after="120"/>
        <w:rPr>
          <w:sz w:val="24"/>
          <w:szCs w:val="24"/>
          <w:lang w:val="es-ES"/>
        </w:rPr>
      </w:pPr>
      <w:r w:rsidRPr="00F52382">
        <w:rPr>
          <w:sz w:val="24"/>
          <w:szCs w:val="24"/>
          <w:lang w:val="es-ES"/>
        </w:rPr>
        <w:t xml:space="preserve">En el PC1 vamos a </w:t>
      </w:r>
      <w:r w:rsidR="00FF6393" w:rsidRPr="00F52382">
        <w:rPr>
          <w:sz w:val="24"/>
          <w:szCs w:val="24"/>
          <w:lang w:val="es-ES"/>
        </w:rPr>
        <w:t xml:space="preserve">“Conexiones de red” </w:t>
      </w:r>
      <w:r w:rsidRPr="00F52382">
        <w:rPr>
          <w:sz w:val="24"/>
          <w:szCs w:val="24"/>
          <w:lang w:val="es-ES"/>
        </w:rPr>
        <w:t>desde</w:t>
      </w:r>
      <w:r w:rsidR="00FF6393" w:rsidRPr="00F52382">
        <w:rPr>
          <w:sz w:val="24"/>
          <w:szCs w:val="24"/>
          <w:lang w:val="es-ES"/>
        </w:rPr>
        <w:t>:</w:t>
      </w:r>
      <w:r w:rsidRPr="00F52382">
        <w:rPr>
          <w:sz w:val="24"/>
          <w:szCs w:val="24"/>
          <w:lang w:val="es-ES"/>
        </w:rPr>
        <w:t xml:space="preserve"> Inicio =&gt; Configuración =&gt; Red </w:t>
      </w:r>
      <w:r w:rsidR="00FF6393" w:rsidRPr="00F52382">
        <w:rPr>
          <w:sz w:val="24"/>
          <w:szCs w:val="24"/>
          <w:lang w:val="es-ES"/>
        </w:rPr>
        <w:t>e Internet =&gt; Ethernet =&gt; Cambiar opciones del adaptador</w:t>
      </w:r>
      <w:r w:rsidRPr="00F52382">
        <w:rPr>
          <w:sz w:val="24"/>
          <w:szCs w:val="24"/>
          <w:lang w:val="es-ES"/>
        </w:rPr>
        <w:t>.</w:t>
      </w:r>
    </w:p>
    <w:p w:rsidR="0048510B" w:rsidRPr="00F52382" w:rsidRDefault="00FF6393" w:rsidP="009F12B0">
      <w:pPr>
        <w:pStyle w:val="Prrafodelista"/>
        <w:widowControl/>
        <w:numPr>
          <w:ilvl w:val="0"/>
          <w:numId w:val="26"/>
        </w:numPr>
        <w:spacing w:after="120"/>
        <w:rPr>
          <w:sz w:val="24"/>
          <w:szCs w:val="24"/>
          <w:lang w:val="es-ES"/>
        </w:rPr>
      </w:pPr>
      <w:r w:rsidRPr="00F52382">
        <w:rPr>
          <w:sz w:val="24"/>
          <w:szCs w:val="24"/>
          <w:lang w:val="es-ES"/>
        </w:rPr>
        <w:t>H</w:t>
      </w:r>
      <w:r w:rsidR="0048510B" w:rsidRPr="00F52382">
        <w:rPr>
          <w:sz w:val="24"/>
          <w:szCs w:val="24"/>
          <w:lang w:val="es-ES"/>
        </w:rPr>
        <w:t xml:space="preserve">acemos </w:t>
      </w:r>
      <w:r w:rsidR="0048510B" w:rsidRPr="00F52382">
        <w:rPr>
          <w:b/>
          <w:sz w:val="24"/>
          <w:szCs w:val="24"/>
          <w:lang w:val="es-ES"/>
        </w:rPr>
        <w:t>doble clic</w:t>
      </w:r>
      <w:r w:rsidR="0048510B" w:rsidRPr="00F52382">
        <w:rPr>
          <w:sz w:val="24"/>
          <w:szCs w:val="24"/>
          <w:lang w:val="es-ES"/>
        </w:rPr>
        <w:t xml:space="preserve"> sobre el adaptador Ethernet.</w:t>
      </w:r>
    </w:p>
    <w:p w:rsidR="0048510B" w:rsidRPr="00F52382" w:rsidRDefault="0048510B" w:rsidP="009F12B0">
      <w:pPr>
        <w:pStyle w:val="Prrafodelista"/>
        <w:widowControl/>
        <w:numPr>
          <w:ilvl w:val="0"/>
          <w:numId w:val="26"/>
        </w:numPr>
        <w:spacing w:after="120"/>
        <w:rPr>
          <w:sz w:val="24"/>
          <w:szCs w:val="24"/>
          <w:lang w:val="es-ES"/>
        </w:rPr>
      </w:pPr>
      <w:r w:rsidRPr="00F52382">
        <w:rPr>
          <w:sz w:val="24"/>
          <w:szCs w:val="24"/>
          <w:lang w:val="es-ES"/>
        </w:rPr>
        <w:t>En la ventana de propiedades de Ethernet seleccionamos con el ratón “Protocolo de internet versión 4</w:t>
      </w:r>
      <w:r w:rsidR="00FF6393" w:rsidRPr="00F52382">
        <w:rPr>
          <w:sz w:val="24"/>
          <w:szCs w:val="24"/>
          <w:lang w:val="es-ES"/>
        </w:rPr>
        <w:t xml:space="preserve"> (TCP/IPv4)</w:t>
      </w:r>
      <w:r w:rsidRPr="00F52382">
        <w:rPr>
          <w:sz w:val="24"/>
          <w:szCs w:val="24"/>
          <w:lang w:val="es-ES"/>
        </w:rPr>
        <w:t>” y pulsamos sobre el botón “Propiedades”.</w:t>
      </w:r>
    </w:p>
    <w:p w:rsidR="0048510B" w:rsidRPr="00F52382" w:rsidRDefault="00757633" w:rsidP="009F12B0">
      <w:pPr>
        <w:pStyle w:val="Prrafodelista"/>
        <w:widowControl/>
        <w:numPr>
          <w:ilvl w:val="0"/>
          <w:numId w:val="26"/>
        </w:numPr>
        <w:spacing w:after="120"/>
        <w:rPr>
          <w:sz w:val="24"/>
          <w:szCs w:val="24"/>
          <w:lang w:val="es-ES"/>
        </w:rPr>
      </w:pPr>
      <w:r w:rsidRPr="00F52382">
        <w:rPr>
          <w:sz w:val="24"/>
          <w:szCs w:val="24"/>
          <w:lang w:val="es-ES"/>
        </w:rPr>
        <w:t>Realizamos la configuración manual seleccionando</w:t>
      </w:r>
      <w:r w:rsidR="0048510B" w:rsidRPr="00F52382">
        <w:rPr>
          <w:sz w:val="24"/>
          <w:szCs w:val="24"/>
          <w:lang w:val="es-ES"/>
        </w:rPr>
        <w:t xml:space="preserve"> “Usar la siguiente dirección IP”, </w:t>
      </w:r>
      <w:r w:rsidRPr="00F52382">
        <w:rPr>
          <w:sz w:val="24"/>
          <w:szCs w:val="24"/>
          <w:lang w:val="es-ES"/>
        </w:rPr>
        <w:t>debemos introducir una dirección IP que sea compatible con la de la puerta de enlace. Si la puerta de enlace de nuestro router 10.226.254.1</w:t>
      </w:r>
      <w:r w:rsidR="00556544" w:rsidRPr="00F52382">
        <w:rPr>
          <w:sz w:val="24"/>
          <w:szCs w:val="24"/>
          <w:lang w:val="es-ES"/>
        </w:rPr>
        <w:t>29</w:t>
      </w:r>
      <w:r w:rsidRPr="00F52382">
        <w:rPr>
          <w:sz w:val="24"/>
          <w:szCs w:val="24"/>
          <w:lang w:val="es-ES"/>
        </w:rPr>
        <w:t>, debemos poner direcciones cuyos tres primeros bloques de números sean iguales a los de la puerta de enlace (10.226.254.xxx) según nos indica la máscara (255.255.255.0). I</w:t>
      </w:r>
      <w:r w:rsidR="0048510B" w:rsidRPr="00F52382">
        <w:rPr>
          <w:sz w:val="24"/>
          <w:szCs w:val="24"/>
          <w:lang w:val="es-ES"/>
        </w:rPr>
        <w:t xml:space="preserve">ntroducimos los siguientes datos y pulsamos “ACEPTAR” hasta salir de la configuración: </w:t>
      </w:r>
    </w:p>
    <w:p w:rsidR="0048510B" w:rsidRPr="00F52382" w:rsidRDefault="00B5761A" w:rsidP="009F12B0">
      <w:pPr>
        <w:pStyle w:val="Prrafodelista"/>
        <w:widowControl/>
        <w:numPr>
          <w:ilvl w:val="1"/>
          <w:numId w:val="26"/>
        </w:numPr>
        <w:spacing w:after="120"/>
        <w:rPr>
          <w:sz w:val="24"/>
          <w:szCs w:val="24"/>
          <w:lang w:val="es-ES"/>
        </w:rPr>
      </w:pPr>
      <w:r w:rsidRPr="00F52382">
        <w:rPr>
          <w:sz w:val="24"/>
          <w:szCs w:val="24"/>
          <w:lang w:val="es-ES"/>
        </w:rPr>
        <w:t xml:space="preserve">Dirección IP: </w:t>
      </w:r>
      <w:r w:rsidR="001948D2" w:rsidRPr="00F52382">
        <w:rPr>
          <w:sz w:val="24"/>
          <w:szCs w:val="24"/>
          <w:lang w:val="es-ES"/>
        </w:rPr>
        <w:t>10.226.254.156</w:t>
      </w:r>
    </w:p>
    <w:p w:rsidR="00B5761A" w:rsidRPr="00F52382" w:rsidRDefault="00B5761A" w:rsidP="009F12B0">
      <w:pPr>
        <w:pStyle w:val="Prrafodelista"/>
        <w:widowControl/>
        <w:numPr>
          <w:ilvl w:val="1"/>
          <w:numId w:val="26"/>
        </w:numPr>
        <w:spacing w:after="120"/>
        <w:rPr>
          <w:sz w:val="24"/>
          <w:szCs w:val="24"/>
          <w:lang w:val="es-ES"/>
        </w:rPr>
      </w:pPr>
      <w:r w:rsidRPr="00F52382">
        <w:rPr>
          <w:sz w:val="24"/>
          <w:szCs w:val="24"/>
          <w:lang w:val="es-ES"/>
        </w:rPr>
        <w:t>Máscara de subred: 255.255.255.</w:t>
      </w:r>
      <w:r w:rsidR="001948D2" w:rsidRPr="00F52382">
        <w:rPr>
          <w:sz w:val="24"/>
          <w:szCs w:val="24"/>
          <w:lang w:val="es-ES"/>
        </w:rPr>
        <w:t>0</w:t>
      </w:r>
    </w:p>
    <w:p w:rsidR="0048510B" w:rsidRPr="00F52382" w:rsidRDefault="00F1173B" w:rsidP="009F12B0">
      <w:pPr>
        <w:pStyle w:val="Prrafodelista"/>
        <w:widowControl/>
        <w:numPr>
          <w:ilvl w:val="0"/>
          <w:numId w:val="26"/>
        </w:numPr>
        <w:spacing w:after="120"/>
        <w:rPr>
          <w:sz w:val="24"/>
          <w:szCs w:val="24"/>
          <w:lang w:val="es-ES"/>
        </w:rPr>
      </w:pPr>
      <w:r w:rsidRPr="00F52382">
        <w:rPr>
          <w:sz w:val="24"/>
          <w:szCs w:val="24"/>
          <w:lang w:val="es-ES"/>
        </w:rPr>
        <w:t xml:space="preserve">En el PC2 hacemos los mismo, </w:t>
      </w:r>
      <w:r w:rsidR="0048510B" w:rsidRPr="00F52382">
        <w:rPr>
          <w:sz w:val="24"/>
          <w:szCs w:val="24"/>
          <w:lang w:val="es-ES"/>
        </w:rPr>
        <w:t>introducimos los siguientes valores y pulsamos “ACEPTAR” hasta salir de la configuración:</w:t>
      </w:r>
    </w:p>
    <w:p w:rsidR="00B5761A" w:rsidRPr="00F52382" w:rsidRDefault="00B5761A" w:rsidP="009F12B0">
      <w:pPr>
        <w:pStyle w:val="Prrafodelista"/>
        <w:widowControl/>
        <w:numPr>
          <w:ilvl w:val="1"/>
          <w:numId w:val="26"/>
        </w:numPr>
        <w:spacing w:after="120"/>
        <w:rPr>
          <w:sz w:val="24"/>
          <w:szCs w:val="24"/>
          <w:lang w:val="es-ES"/>
        </w:rPr>
      </w:pPr>
      <w:r w:rsidRPr="00F52382">
        <w:rPr>
          <w:sz w:val="24"/>
          <w:szCs w:val="24"/>
          <w:lang w:val="es-ES"/>
        </w:rPr>
        <w:t xml:space="preserve">Dirección IP: </w:t>
      </w:r>
      <w:r w:rsidR="001948D2" w:rsidRPr="00F52382">
        <w:rPr>
          <w:sz w:val="24"/>
          <w:szCs w:val="24"/>
          <w:lang w:val="es-ES"/>
        </w:rPr>
        <w:t>10.226.254.157</w:t>
      </w:r>
      <w:r w:rsidR="00757633" w:rsidRPr="00F52382">
        <w:rPr>
          <w:sz w:val="24"/>
          <w:szCs w:val="24"/>
          <w:lang w:val="es-ES"/>
        </w:rPr>
        <w:t xml:space="preserve"> (Esta IP debe ser distinta de la de PC1)</w:t>
      </w:r>
    </w:p>
    <w:p w:rsidR="00C851CE" w:rsidRPr="00F52382" w:rsidRDefault="00B5761A" w:rsidP="009F12B0">
      <w:pPr>
        <w:pStyle w:val="Prrafodelista"/>
        <w:widowControl/>
        <w:numPr>
          <w:ilvl w:val="1"/>
          <w:numId w:val="26"/>
        </w:numPr>
        <w:spacing w:after="120"/>
        <w:rPr>
          <w:sz w:val="24"/>
          <w:szCs w:val="24"/>
          <w:lang w:val="es-ES"/>
        </w:rPr>
      </w:pPr>
      <w:r w:rsidRPr="00F52382">
        <w:rPr>
          <w:sz w:val="24"/>
          <w:szCs w:val="24"/>
          <w:lang w:val="es-ES"/>
        </w:rPr>
        <w:t>Máscara de subred: 255.255.255.</w:t>
      </w:r>
      <w:r w:rsidR="001948D2" w:rsidRPr="00F52382">
        <w:rPr>
          <w:sz w:val="24"/>
          <w:szCs w:val="24"/>
          <w:lang w:val="es-ES"/>
        </w:rPr>
        <w:t>0</w:t>
      </w:r>
    </w:p>
    <w:p w:rsidR="00FF6393" w:rsidRPr="00F52382" w:rsidRDefault="00C851CE" w:rsidP="009F12B0">
      <w:pPr>
        <w:pStyle w:val="Prrafodelista"/>
        <w:widowControl/>
        <w:spacing w:after="120"/>
        <w:ind w:left="1428" w:firstLine="0"/>
        <w:rPr>
          <w:b/>
          <w:sz w:val="24"/>
          <w:szCs w:val="24"/>
          <w:lang w:val="es-ES"/>
        </w:rPr>
      </w:pPr>
      <w:r w:rsidRPr="00F52382">
        <w:rPr>
          <w:b/>
          <w:sz w:val="24"/>
          <w:szCs w:val="24"/>
          <w:lang w:val="es-ES"/>
        </w:rPr>
        <w:t>NOTA:</w:t>
      </w:r>
      <w:r w:rsidR="004574D2">
        <w:rPr>
          <w:sz w:val="24"/>
          <w:szCs w:val="24"/>
          <w:lang w:val="es-ES"/>
        </w:rPr>
        <w:t xml:space="preserve"> s</w:t>
      </w:r>
      <w:r w:rsidRPr="00F52382">
        <w:rPr>
          <w:sz w:val="24"/>
          <w:szCs w:val="24"/>
          <w:lang w:val="es-ES"/>
        </w:rPr>
        <w:t>i hay varios grupos realizando esta práctica, cada PC debe tener una IP distinta a la de los demás</w:t>
      </w:r>
      <w:r w:rsidR="007707A2" w:rsidRPr="00F52382">
        <w:rPr>
          <w:sz w:val="24"/>
          <w:szCs w:val="24"/>
          <w:lang w:val="es-ES"/>
        </w:rPr>
        <w:t>, ya que sino cuando posteriormente se conecten al router obtendríamos errores de “</w:t>
      </w:r>
      <w:r w:rsidR="007707A2" w:rsidRPr="00F52382">
        <w:rPr>
          <w:b/>
          <w:sz w:val="24"/>
          <w:szCs w:val="24"/>
          <w:lang w:val="es-ES"/>
        </w:rPr>
        <w:t>IP Duplicada</w:t>
      </w:r>
      <w:r w:rsidR="007707A2" w:rsidRPr="00F52382">
        <w:rPr>
          <w:sz w:val="24"/>
          <w:szCs w:val="24"/>
          <w:lang w:val="es-ES"/>
        </w:rPr>
        <w:t>”.</w:t>
      </w:r>
    </w:p>
    <w:p w:rsidR="00285443" w:rsidRDefault="00285443" w:rsidP="009F12B0">
      <w:pPr>
        <w:pStyle w:val="Prrafodelista"/>
        <w:widowControl/>
        <w:spacing w:after="120"/>
        <w:ind w:left="426" w:firstLine="0"/>
        <w:jc w:val="center"/>
        <w:rPr>
          <w:b/>
          <w:sz w:val="24"/>
          <w:szCs w:val="24"/>
          <w:lang w:val="es-ES"/>
        </w:rPr>
      </w:pPr>
      <w:r w:rsidRPr="00F52382">
        <w:rPr>
          <w:noProof/>
          <w:lang w:val="es-ES" w:eastAsia="es-ES"/>
        </w:rPr>
        <w:drawing>
          <wp:inline distT="0" distB="0" distL="0" distR="0" wp14:anchorId="3FF96AAF" wp14:editId="5E7E841A">
            <wp:extent cx="6031148" cy="3390900"/>
            <wp:effectExtent l="0" t="0" r="8255" b="0"/>
            <wp:docPr id="1031" name="Imagen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screen">
                      <a:extLst>
                        <a:ext uri="{28A0092B-C50C-407E-A947-70E740481C1C}">
                          <a14:useLocalDpi xmlns:a14="http://schemas.microsoft.com/office/drawing/2010/main"/>
                        </a:ext>
                      </a:extLst>
                    </a:blip>
                    <a:stretch>
                      <a:fillRect/>
                    </a:stretch>
                  </pic:blipFill>
                  <pic:spPr>
                    <a:xfrm>
                      <a:off x="0" y="0"/>
                      <a:ext cx="6037508" cy="3394476"/>
                    </a:xfrm>
                    <a:prstGeom prst="rect">
                      <a:avLst/>
                    </a:prstGeom>
                  </pic:spPr>
                </pic:pic>
              </a:graphicData>
            </a:graphic>
          </wp:inline>
        </w:drawing>
      </w:r>
    </w:p>
    <w:p w:rsidR="0063117E" w:rsidRPr="0063117E" w:rsidRDefault="0063117E" w:rsidP="009F12B0">
      <w:pPr>
        <w:pStyle w:val="Prrafodelista"/>
        <w:widowControl/>
        <w:ind w:left="720" w:firstLine="0"/>
        <w:jc w:val="center"/>
        <w:rPr>
          <w:b/>
          <w:color w:val="0070C0"/>
          <w:sz w:val="24"/>
          <w:szCs w:val="24"/>
          <w:lang w:val="es-ES"/>
        </w:rPr>
      </w:pPr>
      <w:r>
        <w:rPr>
          <w:b/>
          <w:color w:val="0070C0"/>
          <w:sz w:val="24"/>
          <w:szCs w:val="24"/>
          <w:lang w:val="es-ES"/>
        </w:rPr>
        <w:t xml:space="preserve">Fuente: </w:t>
      </w:r>
      <w:r w:rsidR="004574D2">
        <w:rPr>
          <w:b/>
          <w:color w:val="0070C0"/>
          <w:sz w:val="24"/>
          <w:szCs w:val="24"/>
          <w:lang w:val="es-ES"/>
        </w:rPr>
        <w:t>p</w:t>
      </w:r>
      <w:r>
        <w:rPr>
          <w:b/>
          <w:color w:val="0070C0"/>
          <w:sz w:val="24"/>
          <w:szCs w:val="24"/>
          <w:lang w:val="es-ES"/>
        </w:rPr>
        <w:t>ropia</w:t>
      </w:r>
    </w:p>
    <w:p w:rsidR="0063117E" w:rsidRPr="00F52382" w:rsidRDefault="0063117E" w:rsidP="009F12B0">
      <w:pPr>
        <w:pStyle w:val="Prrafodelista"/>
        <w:widowControl/>
        <w:spacing w:after="120"/>
        <w:ind w:left="426" w:firstLine="0"/>
        <w:jc w:val="center"/>
        <w:rPr>
          <w:b/>
          <w:sz w:val="24"/>
          <w:szCs w:val="24"/>
          <w:lang w:val="es-ES"/>
        </w:rPr>
      </w:pPr>
    </w:p>
    <w:p w:rsidR="00285443" w:rsidRPr="00F52382" w:rsidRDefault="00285443" w:rsidP="009F12B0">
      <w:pPr>
        <w:pStyle w:val="Prrafodelista"/>
        <w:widowControl/>
        <w:spacing w:after="120"/>
        <w:ind w:left="708" w:firstLine="0"/>
        <w:rPr>
          <w:b/>
          <w:sz w:val="24"/>
          <w:szCs w:val="24"/>
          <w:lang w:val="es-ES"/>
        </w:rPr>
      </w:pPr>
    </w:p>
    <w:p w:rsidR="0005544B" w:rsidRPr="00F52382" w:rsidRDefault="0005544B" w:rsidP="009F12B0">
      <w:pPr>
        <w:pStyle w:val="Prrafodelista"/>
        <w:widowControl/>
        <w:spacing w:after="120"/>
        <w:ind w:left="708" w:firstLine="0"/>
        <w:rPr>
          <w:b/>
          <w:sz w:val="24"/>
          <w:szCs w:val="24"/>
          <w:lang w:val="es-ES"/>
        </w:rPr>
      </w:pPr>
      <w:r w:rsidRPr="00F52382">
        <w:rPr>
          <w:b/>
          <w:sz w:val="24"/>
          <w:szCs w:val="24"/>
          <w:lang w:val="es-ES"/>
        </w:rPr>
        <w:lastRenderedPageBreak/>
        <w:t xml:space="preserve">Cuestiones: </w:t>
      </w:r>
    </w:p>
    <w:p w:rsidR="0005544B" w:rsidRPr="00F52382" w:rsidRDefault="0005544B" w:rsidP="000976BD">
      <w:pPr>
        <w:pStyle w:val="Prrafodelista"/>
        <w:widowControl/>
        <w:numPr>
          <w:ilvl w:val="0"/>
          <w:numId w:val="57"/>
        </w:numPr>
        <w:spacing w:after="120"/>
        <w:rPr>
          <w:sz w:val="24"/>
          <w:szCs w:val="24"/>
          <w:lang w:val="es-ES"/>
        </w:rPr>
      </w:pPr>
      <w:r w:rsidRPr="00F52382">
        <w:rPr>
          <w:sz w:val="24"/>
          <w:szCs w:val="24"/>
          <w:lang w:val="es-ES"/>
        </w:rPr>
        <w:t>¿Por qué es necesario configurar las direcciones IP manualmente?</w:t>
      </w:r>
    </w:p>
    <w:p w:rsidR="0005544B" w:rsidRPr="00F52382" w:rsidRDefault="0005544B" w:rsidP="009F12B0">
      <w:pPr>
        <w:pStyle w:val="Prrafodelista"/>
        <w:widowControl/>
        <w:spacing w:after="120"/>
        <w:ind w:left="1428" w:firstLine="0"/>
        <w:rPr>
          <w:sz w:val="24"/>
          <w:szCs w:val="24"/>
          <w:lang w:val="es-ES"/>
        </w:rPr>
      </w:pPr>
    </w:p>
    <w:p w:rsidR="0005544B" w:rsidRPr="00F52382" w:rsidRDefault="0005544B" w:rsidP="009F12B0">
      <w:pPr>
        <w:pStyle w:val="Prrafodelista"/>
        <w:widowControl/>
        <w:spacing w:after="120"/>
        <w:ind w:left="1428" w:firstLine="0"/>
        <w:rPr>
          <w:sz w:val="24"/>
          <w:szCs w:val="24"/>
          <w:lang w:val="es-ES"/>
        </w:rPr>
      </w:pPr>
    </w:p>
    <w:p w:rsidR="00372815" w:rsidRPr="00F52382" w:rsidRDefault="00372815" w:rsidP="009F12B0">
      <w:pPr>
        <w:pStyle w:val="Prrafodelista"/>
        <w:widowControl/>
        <w:spacing w:after="120"/>
        <w:ind w:left="1428" w:firstLine="0"/>
        <w:rPr>
          <w:sz w:val="24"/>
          <w:szCs w:val="24"/>
          <w:lang w:val="es-ES"/>
        </w:rPr>
      </w:pPr>
    </w:p>
    <w:p w:rsidR="00CF0949" w:rsidRPr="00F52382" w:rsidRDefault="00CF0949" w:rsidP="009F12B0">
      <w:pPr>
        <w:pStyle w:val="Prrafodelista"/>
        <w:widowControl/>
        <w:spacing w:after="120"/>
        <w:ind w:left="1428" w:firstLine="0"/>
        <w:rPr>
          <w:sz w:val="24"/>
          <w:szCs w:val="24"/>
          <w:lang w:val="es-ES"/>
        </w:rPr>
      </w:pPr>
    </w:p>
    <w:p w:rsidR="0005544B" w:rsidRPr="00F52382" w:rsidRDefault="0005544B" w:rsidP="000976BD">
      <w:pPr>
        <w:pStyle w:val="Prrafodelista"/>
        <w:widowControl/>
        <w:numPr>
          <w:ilvl w:val="0"/>
          <w:numId w:val="57"/>
        </w:numPr>
        <w:spacing w:after="120"/>
        <w:rPr>
          <w:sz w:val="24"/>
          <w:szCs w:val="24"/>
          <w:lang w:val="es-ES"/>
        </w:rPr>
      </w:pPr>
      <w:r w:rsidRPr="00F52382">
        <w:rPr>
          <w:sz w:val="24"/>
          <w:szCs w:val="24"/>
          <w:lang w:val="es-ES"/>
        </w:rPr>
        <w:t>¿Tienes conexión a internet? ¿Por qué?</w:t>
      </w:r>
    </w:p>
    <w:p w:rsidR="00185362" w:rsidRPr="00F52382" w:rsidRDefault="00185362" w:rsidP="009F12B0">
      <w:pPr>
        <w:spacing w:after="120"/>
        <w:rPr>
          <w:sz w:val="24"/>
          <w:szCs w:val="24"/>
        </w:rPr>
      </w:pPr>
    </w:p>
    <w:p w:rsidR="0005544B" w:rsidRPr="00F52382" w:rsidRDefault="0005544B" w:rsidP="009F12B0">
      <w:pPr>
        <w:spacing w:after="120"/>
        <w:jc w:val="center"/>
        <w:rPr>
          <w:sz w:val="24"/>
          <w:szCs w:val="24"/>
        </w:rPr>
      </w:pPr>
    </w:p>
    <w:p w:rsidR="0048510B" w:rsidRPr="00F52382" w:rsidRDefault="0048510B" w:rsidP="009F12B0">
      <w:pPr>
        <w:pStyle w:val="Prrafodelista"/>
        <w:widowControl/>
        <w:spacing w:after="120"/>
        <w:ind w:left="1788" w:firstLine="0"/>
        <w:rPr>
          <w:sz w:val="24"/>
          <w:szCs w:val="24"/>
          <w:lang w:val="es-ES"/>
        </w:rPr>
      </w:pPr>
    </w:p>
    <w:p w:rsidR="0048510B" w:rsidRPr="00F52382" w:rsidRDefault="0048510B" w:rsidP="009F12B0">
      <w:pPr>
        <w:pStyle w:val="Prrafodelista"/>
        <w:widowControl/>
        <w:numPr>
          <w:ilvl w:val="0"/>
          <w:numId w:val="26"/>
        </w:numPr>
        <w:spacing w:after="120"/>
        <w:rPr>
          <w:sz w:val="24"/>
          <w:szCs w:val="24"/>
          <w:lang w:val="es-ES"/>
        </w:rPr>
      </w:pPr>
      <w:r w:rsidRPr="00F52382">
        <w:rPr>
          <w:sz w:val="24"/>
          <w:szCs w:val="24"/>
          <w:lang w:val="es-ES"/>
        </w:rPr>
        <w:t xml:space="preserve">En la pantalla de “Configuración </w:t>
      </w:r>
      <w:r w:rsidR="00285443" w:rsidRPr="00F52382">
        <w:rPr>
          <w:sz w:val="24"/>
          <w:szCs w:val="24"/>
          <w:lang w:val="es-ES"/>
        </w:rPr>
        <w:t>opciones de uso compartido avanzadas</w:t>
      </w:r>
      <w:r w:rsidRPr="00F52382">
        <w:rPr>
          <w:sz w:val="24"/>
          <w:szCs w:val="24"/>
          <w:lang w:val="es-ES"/>
        </w:rPr>
        <w:t xml:space="preserve">”, nos aseguramos de que están seleccionadas las </w:t>
      </w:r>
      <w:r w:rsidR="00F1173B" w:rsidRPr="00F52382">
        <w:rPr>
          <w:sz w:val="24"/>
          <w:szCs w:val="24"/>
          <w:lang w:val="es-ES"/>
        </w:rPr>
        <w:t xml:space="preserve">siguientes </w:t>
      </w:r>
      <w:r w:rsidRPr="00F52382">
        <w:rPr>
          <w:sz w:val="24"/>
          <w:szCs w:val="24"/>
          <w:lang w:val="es-ES"/>
        </w:rPr>
        <w:t>opciones del ap</w:t>
      </w:r>
      <w:r w:rsidR="00F1173B" w:rsidRPr="00F52382">
        <w:rPr>
          <w:sz w:val="24"/>
          <w:szCs w:val="24"/>
          <w:lang w:val="es-ES"/>
        </w:rPr>
        <w:t>artado “</w:t>
      </w:r>
      <w:r w:rsidR="00F1173B" w:rsidRPr="00F52382">
        <w:rPr>
          <w:b/>
          <w:sz w:val="24"/>
          <w:szCs w:val="24"/>
          <w:lang w:val="es-ES"/>
        </w:rPr>
        <w:t>Privado</w:t>
      </w:r>
      <w:r w:rsidR="00F1173B" w:rsidRPr="00F52382">
        <w:rPr>
          <w:sz w:val="24"/>
          <w:szCs w:val="24"/>
          <w:lang w:val="es-ES"/>
        </w:rPr>
        <w:t>” o  “</w:t>
      </w:r>
      <w:r w:rsidR="00F1173B" w:rsidRPr="00F52382">
        <w:rPr>
          <w:b/>
          <w:sz w:val="24"/>
          <w:szCs w:val="24"/>
          <w:lang w:val="es-ES"/>
        </w:rPr>
        <w:t>Invitado o público</w:t>
      </w:r>
      <w:r w:rsidR="00F1173B" w:rsidRPr="00F52382">
        <w:rPr>
          <w:sz w:val="24"/>
          <w:szCs w:val="24"/>
          <w:lang w:val="es-ES"/>
        </w:rPr>
        <w:t>” dependiendo del perfil de red que tengamos:</w:t>
      </w:r>
    </w:p>
    <w:p w:rsidR="0048510B" w:rsidRPr="00F52382" w:rsidRDefault="0048510B" w:rsidP="009F12B0">
      <w:pPr>
        <w:pStyle w:val="Prrafodelista"/>
        <w:widowControl/>
        <w:numPr>
          <w:ilvl w:val="1"/>
          <w:numId w:val="26"/>
        </w:numPr>
        <w:spacing w:after="120"/>
        <w:rPr>
          <w:sz w:val="24"/>
          <w:szCs w:val="24"/>
          <w:lang w:val="es-ES"/>
        </w:rPr>
      </w:pPr>
      <w:r w:rsidRPr="00F52382">
        <w:rPr>
          <w:sz w:val="24"/>
          <w:szCs w:val="24"/>
          <w:lang w:val="es-ES"/>
        </w:rPr>
        <w:t>Activar la detección de redes</w:t>
      </w:r>
    </w:p>
    <w:p w:rsidR="00372815" w:rsidRPr="00F52382" w:rsidRDefault="0048510B" w:rsidP="009F12B0">
      <w:pPr>
        <w:pStyle w:val="Prrafodelista"/>
        <w:widowControl/>
        <w:numPr>
          <w:ilvl w:val="1"/>
          <w:numId w:val="26"/>
        </w:numPr>
        <w:spacing w:after="120"/>
        <w:rPr>
          <w:sz w:val="24"/>
          <w:szCs w:val="24"/>
          <w:lang w:val="es-ES"/>
        </w:rPr>
      </w:pPr>
      <w:r w:rsidRPr="00F52382">
        <w:rPr>
          <w:sz w:val="24"/>
          <w:szCs w:val="24"/>
          <w:lang w:val="es-ES"/>
        </w:rPr>
        <w:t>Activar el uso compartido de archivos e impresoras.</w:t>
      </w:r>
    </w:p>
    <w:p w:rsidR="00372815" w:rsidRPr="00F52382" w:rsidRDefault="00372815" w:rsidP="009F12B0">
      <w:pPr>
        <w:pStyle w:val="Prrafodelista"/>
        <w:widowControl/>
        <w:spacing w:after="120"/>
        <w:ind w:left="1134" w:firstLine="0"/>
        <w:rPr>
          <w:sz w:val="24"/>
          <w:szCs w:val="24"/>
          <w:lang w:val="es-ES"/>
        </w:rPr>
      </w:pPr>
      <w:r w:rsidRPr="00F52382">
        <w:rPr>
          <w:sz w:val="24"/>
          <w:szCs w:val="24"/>
          <w:lang w:val="es-ES"/>
        </w:rPr>
        <w:t>En la sección de “</w:t>
      </w:r>
      <w:r w:rsidRPr="00F52382">
        <w:rPr>
          <w:b/>
          <w:sz w:val="24"/>
          <w:szCs w:val="24"/>
          <w:lang w:val="es-ES"/>
        </w:rPr>
        <w:t>Todas las redes</w:t>
      </w:r>
      <w:r w:rsidR="004574D2">
        <w:rPr>
          <w:sz w:val="24"/>
          <w:szCs w:val="24"/>
          <w:lang w:val="es-ES"/>
        </w:rPr>
        <w:t>”, seleccionar la opción: d</w:t>
      </w:r>
      <w:r w:rsidRPr="00F52382">
        <w:rPr>
          <w:sz w:val="24"/>
          <w:szCs w:val="24"/>
          <w:lang w:val="es-ES"/>
        </w:rPr>
        <w:t>esactivar el uso compartido con protección por contraseña.</w:t>
      </w:r>
    </w:p>
    <w:p w:rsidR="0048510B" w:rsidRPr="00F52382" w:rsidRDefault="0048510B" w:rsidP="009F12B0">
      <w:pPr>
        <w:pStyle w:val="Prrafodelista"/>
        <w:widowControl/>
        <w:spacing w:after="120"/>
        <w:ind w:left="1134" w:firstLine="0"/>
        <w:rPr>
          <w:sz w:val="24"/>
          <w:szCs w:val="24"/>
          <w:lang w:val="es-ES"/>
        </w:rPr>
      </w:pPr>
      <w:r w:rsidRPr="00F52382">
        <w:rPr>
          <w:sz w:val="24"/>
          <w:szCs w:val="24"/>
          <w:lang w:val="es-ES"/>
        </w:rPr>
        <w:t>A esta pantalla se llega desde</w:t>
      </w:r>
      <w:r w:rsidR="00285443" w:rsidRPr="00F52382">
        <w:rPr>
          <w:sz w:val="24"/>
          <w:szCs w:val="24"/>
          <w:lang w:val="es-ES"/>
        </w:rPr>
        <w:t>:</w:t>
      </w:r>
      <w:r w:rsidRPr="00F52382">
        <w:rPr>
          <w:sz w:val="24"/>
          <w:szCs w:val="24"/>
          <w:lang w:val="es-ES"/>
        </w:rPr>
        <w:t xml:space="preserve"> </w:t>
      </w:r>
      <w:r w:rsidR="00285443" w:rsidRPr="00F52382">
        <w:rPr>
          <w:sz w:val="24"/>
          <w:szCs w:val="24"/>
          <w:lang w:val="es-ES"/>
        </w:rPr>
        <w:t>Inicio =&gt; Configuración =&gt; Red e Internet =&gt; Ethernet =&gt; Configuración opciones de uso compartido avanzadas</w:t>
      </w:r>
      <w:r w:rsidRPr="00F52382">
        <w:rPr>
          <w:sz w:val="24"/>
          <w:szCs w:val="24"/>
          <w:lang w:val="es-ES"/>
        </w:rPr>
        <w:t>.</w:t>
      </w:r>
    </w:p>
    <w:p w:rsidR="0063117E" w:rsidRDefault="00CF0949" w:rsidP="009F12B0">
      <w:pPr>
        <w:pStyle w:val="Prrafodelista"/>
        <w:widowControl/>
        <w:spacing w:after="120"/>
        <w:ind w:left="1134" w:firstLine="0"/>
        <w:rPr>
          <w:sz w:val="24"/>
          <w:szCs w:val="24"/>
          <w:lang w:val="es-ES"/>
        </w:rPr>
      </w:pPr>
      <w:r w:rsidRPr="00F52382">
        <w:rPr>
          <w:sz w:val="24"/>
          <w:szCs w:val="24"/>
          <w:lang w:val="es-ES"/>
        </w:rPr>
        <w:t>Esta acción hay que realizarla en PC1 y PC2.</w:t>
      </w:r>
      <w:r w:rsidR="0063117E">
        <w:rPr>
          <w:sz w:val="24"/>
          <w:szCs w:val="24"/>
          <w:lang w:val="es-ES"/>
        </w:rPr>
        <w:t xml:space="preserve"> </w:t>
      </w:r>
    </w:p>
    <w:p w:rsidR="00CF0949" w:rsidRDefault="00107FFD" w:rsidP="009F12B0">
      <w:pPr>
        <w:pStyle w:val="Prrafodelista"/>
        <w:widowControl/>
        <w:spacing w:after="120"/>
        <w:ind w:left="1068" w:firstLine="0"/>
        <w:rPr>
          <w:sz w:val="24"/>
          <w:szCs w:val="24"/>
          <w:lang w:val="es-ES"/>
        </w:rPr>
      </w:pPr>
      <w:r w:rsidRPr="00F52382">
        <w:rPr>
          <w:noProof/>
          <w:lang w:val="es-ES" w:eastAsia="es-ES"/>
        </w:rPr>
        <w:drawing>
          <wp:anchor distT="0" distB="0" distL="114300" distR="114300" simplePos="0" relativeHeight="251676672" behindDoc="1" locked="0" layoutInCell="1" allowOverlap="1" wp14:anchorId="369ED30E" wp14:editId="0613925C">
            <wp:simplePos x="0" y="0"/>
            <wp:positionH relativeFrom="column">
              <wp:posOffset>581025</wp:posOffset>
            </wp:positionH>
            <wp:positionV relativeFrom="paragraph">
              <wp:posOffset>460375</wp:posOffset>
            </wp:positionV>
            <wp:extent cx="5657850" cy="3181985"/>
            <wp:effectExtent l="0" t="0" r="0" b="0"/>
            <wp:wrapSquare wrapText="bothSides"/>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28A0092B-C50C-407E-A947-70E740481C1C}">
                          <a14:useLocalDpi xmlns:a14="http://schemas.microsoft.com/office/drawing/2010/main"/>
                        </a:ext>
                      </a:extLst>
                    </a:blip>
                    <a:stretch>
                      <a:fillRect/>
                    </a:stretch>
                  </pic:blipFill>
                  <pic:spPr>
                    <a:xfrm>
                      <a:off x="0" y="0"/>
                      <a:ext cx="5657850" cy="3181985"/>
                    </a:xfrm>
                    <a:prstGeom prst="rect">
                      <a:avLst/>
                    </a:prstGeom>
                  </pic:spPr>
                </pic:pic>
              </a:graphicData>
            </a:graphic>
            <wp14:sizeRelH relativeFrom="margin">
              <wp14:pctWidth>0</wp14:pctWidth>
            </wp14:sizeRelH>
            <wp14:sizeRelV relativeFrom="margin">
              <wp14:pctHeight>0</wp14:pctHeight>
            </wp14:sizeRelV>
          </wp:anchor>
        </w:drawing>
      </w:r>
      <w:r w:rsidR="00CF0949" w:rsidRPr="00F52382">
        <w:rPr>
          <w:sz w:val="24"/>
          <w:szCs w:val="24"/>
          <w:lang w:val="es-ES"/>
        </w:rPr>
        <w:t>Comprueba que</w:t>
      </w:r>
      <w:r w:rsidRPr="00F52382">
        <w:rPr>
          <w:sz w:val="24"/>
          <w:szCs w:val="24"/>
          <w:lang w:val="es-ES"/>
        </w:rPr>
        <w:t>,</w:t>
      </w:r>
      <w:r w:rsidR="00CF0949" w:rsidRPr="00F52382">
        <w:rPr>
          <w:sz w:val="24"/>
          <w:szCs w:val="24"/>
          <w:lang w:val="es-ES"/>
        </w:rPr>
        <w:t xml:space="preserve"> desde </w:t>
      </w:r>
      <w:r w:rsidR="0048510B" w:rsidRPr="00F52382">
        <w:rPr>
          <w:sz w:val="24"/>
          <w:szCs w:val="24"/>
          <w:lang w:val="es-ES"/>
        </w:rPr>
        <w:t xml:space="preserve">el explorador de archivos </w:t>
      </w:r>
      <w:r w:rsidR="00CF0949" w:rsidRPr="00F52382">
        <w:rPr>
          <w:sz w:val="24"/>
          <w:szCs w:val="24"/>
          <w:lang w:val="es-ES"/>
        </w:rPr>
        <w:t>de cada PC</w:t>
      </w:r>
      <w:r w:rsidRPr="00F52382">
        <w:rPr>
          <w:sz w:val="24"/>
          <w:szCs w:val="24"/>
          <w:lang w:val="es-ES"/>
        </w:rPr>
        <w:t>,</w:t>
      </w:r>
      <w:r w:rsidR="00CF0949" w:rsidRPr="00F52382">
        <w:rPr>
          <w:sz w:val="24"/>
          <w:szCs w:val="24"/>
          <w:lang w:val="es-ES"/>
        </w:rPr>
        <w:t xml:space="preserve"> </w:t>
      </w:r>
      <w:r w:rsidR="0048510B" w:rsidRPr="00F52382">
        <w:rPr>
          <w:sz w:val="24"/>
          <w:szCs w:val="24"/>
          <w:lang w:val="es-ES"/>
        </w:rPr>
        <w:t xml:space="preserve">ya podremos ver </w:t>
      </w:r>
      <w:r w:rsidR="00CF0949" w:rsidRPr="00F52382">
        <w:rPr>
          <w:sz w:val="24"/>
          <w:szCs w:val="24"/>
          <w:lang w:val="es-ES"/>
        </w:rPr>
        <w:t>el otro PC en la sección de “Red”.</w:t>
      </w:r>
    </w:p>
    <w:p w:rsidR="0063117E" w:rsidRPr="00F52382" w:rsidRDefault="0063117E" w:rsidP="009F12B0">
      <w:pPr>
        <w:pStyle w:val="Prrafodelista"/>
        <w:widowControl/>
        <w:spacing w:after="120"/>
        <w:ind w:left="1068" w:firstLine="0"/>
        <w:rPr>
          <w:sz w:val="24"/>
          <w:szCs w:val="24"/>
          <w:lang w:val="es-ES"/>
        </w:rPr>
      </w:pPr>
    </w:p>
    <w:p w:rsidR="0063117E" w:rsidRDefault="0063117E" w:rsidP="009F12B0">
      <w:pPr>
        <w:pStyle w:val="Prrafodelista"/>
        <w:widowControl/>
        <w:spacing w:after="120"/>
        <w:ind w:left="708" w:firstLine="0"/>
        <w:rPr>
          <w:b/>
          <w:sz w:val="24"/>
          <w:szCs w:val="24"/>
          <w:lang w:val="es-ES"/>
        </w:rPr>
      </w:pPr>
    </w:p>
    <w:p w:rsidR="0063117E" w:rsidRDefault="0063117E" w:rsidP="009F12B0">
      <w:pPr>
        <w:pStyle w:val="Prrafodelista"/>
        <w:widowControl/>
        <w:spacing w:after="120"/>
        <w:ind w:left="708" w:firstLine="0"/>
        <w:rPr>
          <w:b/>
          <w:sz w:val="24"/>
          <w:szCs w:val="24"/>
          <w:lang w:val="es-ES"/>
        </w:rPr>
      </w:pPr>
    </w:p>
    <w:p w:rsidR="0063117E" w:rsidRDefault="0063117E" w:rsidP="009F12B0">
      <w:pPr>
        <w:pStyle w:val="Prrafodelista"/>
        <w:widowControl/>
        <w:spacing w:after="120"/>
        <w:ind w:left="708" w:firstLine="0"/>
        <w:rPr>
          <w:b/>
          <w:sz w:val="24"/>
          <w:szCs w:val="24"/>
          <w:lang w:val="es-ES"/>
        </w:rPr>
      </w:pPr>
    </w:p>
    <w:p w:rsidR="0063117E" w:rsidRDefault="0063117E" w:rsidP="009F12B0">
      <w:pPr>
        <w:pStyle w:val="Prrafodelista"/>
        <w:widowControl/>
        <w:spacing w:after="120"/>
        <w:ind w:left="708" w:firstLine="0"/>
        <w:rPr>
          <w:b/>
          <w:sz w:val="24"/>
          <w:szCs w:val="24"/>
          <w:lang w:val="es-ES"/>
        </w:rPr>
      </w:pPr>
    </w:p>
    <w:p w:rsidR="0063117E" w:rsidRDefault="0063117E" w:rsidP="009F12B0">
      <w:pPr>
        <w:pStyle w:val="Prrafodelista"/>
        <w:widowControl/>
        <w:spacing w:after="120"/>
        <w:ind w:left="708" w:firstLine="0"/>
        <w:rPr>
          <w:b/>
          <w:sz w:val="24"/>
          <w:szCs w:val="24"/>
          <w:lang w:val="es-ES"/>
        </w:rPr>
      </w:pPr>
    </w:p>
    <w:p w:rsidR="0063117E" w:rsidRDefault="0063117E" w:rsidP="009F12B0">
      <w:pPr>
        <w:pStyle w:val="Prrafodelista"/>
        <w:widowControl/>
        <w:spacing w:after="120"/>
        <w:ind w:left="708" w:firstLine="0"/>
        <w:rPr>
          <w:b/>
          <w:sz w:val="24"/>
          <w:szCs w:val="24"/>
          <w:lang w:val="es-ES"/>
        </w:rPr>
      </w:pPr>
    </w:p>
    <w:p w:rsidR="0063117E" w:rsidRDefault="0063117E" w:rsidP="009F12B0">
      <w:pPr>
        <w:pStyle w:val="Prrafodelista"/>
        <w:widowControl/>
        <w:spacing w:after="120"/>
        <w:ind w:left="708" w:firstLine="0"/>
        <w:rPr>
          <w:b/>
          <w:sz w:val="24"/>
          <w:szCs w:val="24"/>
          <w:lang w:val="es-ES"/>
        </w:rPr>
      </w:pPr>
    </w:p>
    <w:p w:rsidR="0063117E" w:rsidRDefault="0063117E" w:rsidP="009F12B0">
      <w:pPr>
        <w:pStyle w:val="Prrafodelista"/>
        <w:widowControl/>
        <w:spacing w:after="120"/>
        <w:ind w:left="708" w:firstLine="0"/>
        <w:rPr>
          <w:b/>
          <w:sz w:val="24"/>
          <w:szCs w:val="24"/>
          <w:lang w:val="es-ES"/>
        </w:rPr>
      </w:pPr>
    </w:p>
    <w:p w:rsidR="0063117E" w:rsidRDefault="0063117E" w:rsidP="009F12B0">
      <w:pPr>
        <w:pStyle w:val="Prrafodelista"/>
        <w:widowControl/>
        <w:spacing w:after="120"/>
        <w:ind w:left="708" w:firstLine="0"/>
        <w:rPr>
          <w:b/>
          <w:sz w:val="24"/>
          <w:szCs w:val="24"/>
          <w:lang w:val="es-ES"/>
        </w:rPr>
      </w:pPr>
    </w:p>
    <w:p w:rsidR="0063117E" w:rsidRDefault="0063117E" w:rsidP="009F12B0">
      <w:pPr>
        <w:pStyle w:val="Prrafodelista"/>
        <w:widowControl/>
        <w:spacing w:after="120"/>
        <w:ind w:left="708" w:firstLine="0"/>
        <w:rPr>
          <w:b/>
          <w:sz w:val="24"/>
          <w:szCs w:val="24"/>
          <w:lang w:val="es-ES"/>
        </w:rPr>
      </w:pPr>
    </w:p>
    <w:p w:rsidR="0063117E" w:rsidRDefault="0063117E" w:rsidP="009F12B0">
      <w:pPr>
        <w:pStyle w:val="Prrafodelista"/>
        <w:widowControl/>
        <w:spacing w:after="120"/>
        <w:ind w:left="708" w:firstLine="0"/>
        <w:rPr>
          <w:b/>
          <w:sz w:val="24"/>
          <w:szCs w:val="24"/>
          <w:lang w:val="es-ES"/>
        </w:rPr>
      </w:pPr>
    </w:p>
    <w:p w:rsidR="0063117E" w:rsidRDefault="0063117E" w:rsidP="009F12B0">
      <w:pPr>
        <w:pStyle w:val="Prrafodelista"/>
        <w:widowControl/>
        <w:spacing w:after="120"/>
        <w:ind w:left="708" w:firstLine="0"/>
        <w:rPr>
          <w:b/>
          <w:sz w:val="24"/>
          <w:szCs w:val="24"/>
          <w:lang w:val="es-ES"/>
        </w:rPr>
      </w:pPr>
    </w:p>
    <w:p w:rsidR="0063117E" w:rsidRPr="0063117E" w:rsidRDefault="004574D2" w:rsidP="009F12B0">
      <w:pPr>
        <w:pStyle w:val="Prrafodelista"/>
        <w:widowControl/>
        <w:ind w:left="720" w:firstLine="0"/>
        <w:jc w:val="center"/>
        <w:rPr>
          <w:b/>
          <w:color w:val="0070C0"/>
          <w:sz w:val="24"/>
          <w:szCs w:val="24"/>
          <w:lang w:val="es-ES"/>
        </w:rPr>
      </w:pPr>
      <w:r>
        <w:rPr>
          <w:b/>
          <w:color w:val="0070C0"/>
          <w:sz w:val="24"/>
          <w:szCs w:val="24"/>
          <w:lang w:val="es-ES"/>
        </w:rPr>
        <w:t>Fuente: p</w:t>
      </w:r>
      <w:r w:rsidR="0063117E">
        <w:rPr>
          <w:b/>
          <w:color w:val="0070C0"/>
          <w:sz w:val="24"/>
          <w:szCs w:val="24"/>
          <w:lang w:val="es-ES"/>
        </w:rPr>
        <w:t>ropia</w:t>
      </w:r>
    </w:p>
    <w:p w:rsidR="0063117E" w:rsidRDefault="0063117E" w:rsidP="009F12B0">
      <w:pPr>
        <w:pStyle w:val="Prrafodelista"/>
        <w:widowControl/>
        <w:spacing w:after="120"/>
        <w:ind w:left="708" w:firstLine="0"/>
        <w:rPr>
          <w:b/>
          <w:sz w:val="24"/>
          <w:szCs w:val="24"/>
          <w:lang w:val="es-ES"/>
        </w:rPr>
      </w:pPr>
    </w:p>
    <w:p w:rsidR="00CF0949" w:rsidRPr="00F52382" w:rsidRDefault="00637B95" w:rsidP="009F12B0">
      <w:pPr>
        <w:pStyle w:val="Prrafodelista"/>
        <w:widowControl/>
        <w:spacing w:after="120"/>
        <w:ind w:left="708" w:firstLine="0"/>
        <w:rPr>
          <w:b/>
          <w:sz w:val="24"/>
          <w:szCs w:val="24"/>
          <w:lang w:val="es-ES"/>
        </w:rPr>
      </w:pPr>
      <w:r w:rsidRPr="00F52382">
        <w:rPr>
          <w:b/>
          <w:sz w:val="24"/>
          <w:szCs w:val="24"/>
          <w:lang w:val="es-ES"/>
        </w:rPr>
        <w:lastRenderedPageBreak/>
        <w:t>Cuestión</w:t>
      </w:r>
      <w:r w:rsidR="00CF0949" w:rsidRPr="00F52382">
        <w:rPr>
          <w:b/>
          <w:sz w:val="24"/>
          <w:szCs w:val="24"/>
          <w:lang w:val="es-ES"/>
        </w:rPr>
        <w:t xml:space="preserve">: </w:t>
      </w:r>
    </w:p>
    <w:p w:rsidR="00091ADC" w:rsidRPr="00F52382" w:rsidRDefault="00091ADC" w:rsidP="000976BD">
      <w:pPr>
        <w:pStyle w:val="Prrafodelista"/>
        <w:widowControl/>
        <w:numPr>
          <w:ilvl w:val="0"/>
          <w:numId w:val="57"/>
        </w:numPr>
        <w:spacing w:after="120"/>
        <w:rPr>
          <w:sz w:val="24"/>
          <w:szCs w:val="24"/>
          <w:lang w:val="es-ES"/>
        </w:rPr>
      </w:pPr>
      <w:r w:rsidRPr="00F52382">
        <w:rPr>
          <w:sz w:val="24"/>
          <w:szCs w:val="24"/>
          <w:lang w:val="es-ES"/>
        </w:rPr>
        <w:t xml:space="preserve">Configura en </w:t>
      </w:r>
      <w:r w:rsidR="000D70A9" w:rsidRPr="00F52382">
        <w:rPr>
          <w:sz w:val="24"/>
          <w:szCs w:val="24"/>
          <w:lang w:val="es-ES"/>
        </w:rPr>
        <w:t>PC</w:t>
      </w:r>
      <w:r w:rsidRPr="00F52382">
        <w:rPr>
          <w:sz w:val="24"/>
          <w:szCs w:val="24"/>
          <w:lang w:val="es-ES"/>
        </w:rPr>
        <w:t>1</w:t>
      </w:r>
      <w:r w:rsidR="00933BE5" w:rsidRPr="00F52382">
        <w:rPr>
          <w:sz w:val="24"/>
          <w:szCs w:val="24"/>
          <w:lang w:val="es-ES"/>
        </w:rPr>
        <w:t xml:space="preserve"> </w:t>
      </w:r>
      <w:r w:rsidRPr="00F52382">
        <w:rPr>
          <w:sz w:val="24"/>
          <w:szCs w:val="24"/>
          <w:lang w:val="es-ES"/>
        </w:rPr>
        <w:t xml:space="preserve">la </w:t>
      </w:r>
      <w:r w:rsidR="00933BE5" w:rsidRPr="00F52382">
        <w:rPr>
          <w:sz w:val="24"/>
          <w:szCs w:val="24"/>
          <w:lang w:val="es-ES"/>
        </w:rPr>
        <w:t>dirección IP</w:t>
      </w:r>
      <w:r w:rsidRPr="00F52382">
        <w:rPr>
          <w:sz w:val="24"/>
          <w:szCs w:val="24"/>
          <w:lang w:val="es-ES"/>
        </w:rPr>
        <w:t>: 10.226.253.156.</w:t>
      </w:r>
      <w:r w:rsidR="00285443" w:rsidRPr="00F52382">
        <w:rPr>
          <w:sz w:val="24"/>
          <w:szCs w:val="24"/>
          <w:lang w:val="es-ES"/>
        </w:rPr>
        <w:t>¿Puedes ver ahora al</w:t>
      </w:r>
      <w:r w:rsidR="00CF0949" w:rsidRPr="00F52382">
        <w:rPr>
          <w:sz w:val="24"/>
          <w:szCs w:val="24"/>
          <w:lang w:val="es-ES"/>
        </w:rPr>
        <w:t xml:space="preserve"> otr</w:t>
      </w:r>
      <w:r w:rsidR="00F1173B" w:rsidRPr="00F52382">
        <w:rPr>
          <w:sz w:val="24"/>
          <w:szCs w:val="24"/>
          <w:lang w:val="es-ES"/>
        </w:rPr>
        <w:t xml:space="preserve">o PC en la sección de “Red” del </w:t>
      </w:r>
      <w:r w:rsidR="00CF0949" w:rsidRPr="00F52382">
        <w:rPr>
          <w:sz w:val="24"/>
          <w:szCs w:val="24"/>
          <w:lang w:val="es-ES"/>
        </w:rPr>
        <w:t xml:space="preserve">explorador de archivos? </w:t>
      </w:r>
      <w:r w:rsidRPr="00F52382">
        <w:rPr>
          <w:sz w:val="24"/>
          <w:szCs w:val="24"/>
          <w:lang w:val="es-ES"/>
        </w:rPr>
        <w:t>¿Por qué?</w:t>
      </w:r>
    </w:p>
    <w:p w:rsidR="00CF0949" w:rsidRPr="00F52382" w:rsidRDefault="00CF0949" w:rsidP="009F12B0">
      <w:pPr>
        <w:pStyle w:val="Prrafodelista"/>
        <w:widowControl/>
        <w:spacing w:after="120"/>
        <w:ind w:left="1428" w:firstLine="0"/>
        <w:rPr>
          <w:sz w:val="24"/>
          <w:szCs w:val="24"/>
          <w:lang w:val="es-ES"/>
        </w:rPr>
      </w:pPr>
      <w:r w:rsidRPr="00F52382">
        <w:rPr>
          <w:sz w:val="24"/>
          <w:szCs w:val="24"/>
          <w:lang w:val="es-ES"/>
        </w:rPr>
        <w:t>Re</w:t>
      </w:r>
      <w:r w:rsidR="00091ADC" w:rsidRPr="00F52382">
        <w:rPr>
          <w:sz w:val="24"/>
          <w:szCs w:val="24"/>
          <w:lang w:val="es-ES"/>
        </w:rPr>
        <w:t>cupera la dirección IP anterior: 10.226.254.156</w:t>
      </w:r>
    </w:p>
    <w:p w:rsidR="00CF0949" w:rsidRPr="00F52382" w:rsidRDefault="00CF0949" w:rsidP="009F12B0">
      <w:pPr>
        <w:pStyle w:val="Prrafodelista"/>
        <w:widowControl/>
        <w:spacing w:after="120"/>
        <w:ind w:left="1428" w:firstLine="0"/>
        <w:rPr>
          <w:sz w:val="24"/>
          <w:szCs w:val="24"/>
          <w:lang w:val="es-ES"/>
        </w:rPr>
      </w:pPr>
    </w:p>
    <w:p w:rsidR="00285443" w:rsidRPr="00F52382" w:rsidRDefault="00285443" w:rsidP="009F12B0">
      <w:pPr>
        <w:pStyle w:val="Prrafodelista"/>
        <w:widowControl/>
        <w:spacing w:after="120"/>
        <w:ind w:left="1428" w:firstLine="0"/>
        <w:rPr>
          <w:sz w:val="24"/>
          <w:szCs w:val="24"/>
          <w:lang w:val="es-ES"/>
        </w:rPr>
      </w:pPr>
    </w:p>
    <w:p w:rsidR="00285443" w:rsidRPr="00F52382" w:rsidRDefault="00285443" w:rsidP="009F12B0">
      <w:pPr>
        <w:pStyle w:val="Prrafodelista"/>
        <w:widowControl/>
        <w:spacing w:after="120"/>
        <w:ind w:left="1428" w:firstLine="0"/>
        <w:rPr>
          <w:sz w:val="24"/>
          <w:szCs w:val="24"/>
          <w:lang w:val="es-ES"/>
        </w:rPr>
      </w:pPr>
    </w:p>
    <w:p w:rsidR="00107FFD" w:rsidRPr="00F52382" w:rsidRDefault="00107FFD" w:rsidP="009F12B0">
      <w:pPr>
        <w:pStyle w:val="Prrafodelista"/>
        <w:widowControl/>
        <w:spacing w:after="120"/>
        <w:ind w:left="1428" w:firstLine="0"/>
        <w:rPr>
          <w:sz w:val="24"/>
          <w:szCs w:val="24"/>
          <w:lang w:val="es-ES"/>
        </w:rPr>
      </w:pPr>
    </w:p>
    <w:p w:rsidR="00285443" w:rsidRPr="00F52382" w:rsidRDefault="00285443" w:rsidP="009F12B0">
      <w:pPr>
        <w:pStyle w:val="Prrafodelista"/>
        <w:widowControl/>
        <w:spacing w:after="120"/>
        <w:ind w:left="1428" w:firstLine="0"/>
        <w:rPr>
          <w:sz w:val="24"/>
          <w:szCs w:val="24"/>
          <w:lang w:val="es-ES"/>
        </w:rPr>
      </w:pPr>
    </w:p>
    <w:p w:rsidR="0048510B" w:rsidRPr="00F52382" w:rsidRDefault="0048510B" w:rsidP="009F12B0">
      <w:pPr>
        <w:pStyle w:val="Prrafodelista"/>
        <w:widowControl/>
        <w:numPr>
          <w:ilvl w:val="0"/>
          <w:numId w:val="26"/>
        </w:numPr>
        <w:spacing w:after="120"/>
        <w:rPr>
          <w:sz w:val="24"/>
          <w:szCs w:val="24"/>
          <w:lang w:val="es-ES"/>
        </w:rPr>
      </w:pPr>
      <w:r w:rsidRPr="00F52382">
        <w:rPr>
          <w:sz w:val="24"/>
          <w:szCs w:val="24"/>
          <w:lang w:val="es-ES"/>
        </w:rPr>
        <w:t>Si queremos transferir datos al PC2, tendremos que establecer una carpeta como compartida. Utilizaremos la carpeta “Acceso público</w:t>
      </w:r>
      <w:r w:rsidR="003E042B" w:rsidRPr="00F52382">
        <w:rPr>
          <w:sz w:val="24"/>
          <w:szCs w:val="24"/>
          <w:lang w:val="es-ES"/>
        </w:rPr>
        <w:t>”</w:t>
      </w:r>
      <w:r w:rsidRPr="00F52382">
        <w:rPr>
          <w:sz w:val="24"/>
          <w:szCs w:val="24"/>
          <w:lang w:val="es-ES"/>
        </w:rPr>
        <w:t xml:space="preserve"> para compartir mediante: C: =&gt; Usuarios =&gt; Acceso público =&gt; Propiedades (botón derecho del ratón sobre la carpeta) =&gt; solapa Compartir =&gt; </w:t>
      </w:r>
      <w:r w:rsidR="006E3B6A" w:rsidRPr="00F52382">
        <w:rPr>
          <w:sz w:val="24"/>
          <w:szCs w:val="24"/>
          <w:lang w:val="es-ES"/>
        </w:rPr>
        <w:t>Pulsa</w:t>
      </w:r>
      <w:r w:rsidR="000D70A9" w:rsidRPr="00F52382">
        <w:rPr>
          <w:sz w:val="24"/>
          <w:szCs w:val="24"/>
          <w:lang w:val="es-ES"/>
        </w:rPr>
        <w:t>r Botón Compartir =&gt; Agregar</w:t>
      </w:r>
      <w:r w:rsidR="006E3B6A" w:rsidRPr="00F52382">
        <w:rPr>
          <w:sz w:val="24"/>
          <w:szCs w:val="24"/>
          <w:lang w:val="es-ES"/>
        </w:rPr>
        <w:t xml:space="preserve"> “Todos”</w:t>
      </w:r>
      <w:r w:rsidR="0091206C" w:rsidRPr="00F52382">
        <w:rPr>
          <w:sz w:val="24"/>
          <w:szCs w:val="24"/>
          <w:lang w:val="es-ES"/>
        </w:rPr>
        <w:t xml:space="preserve"> y</w:t>
      </w:r>
      <w:r w:rsidR="000D70A9" w:rsidRPr="00F52382">
        <w:rPr>
          <w:sz w:val="24"/>
          <w:szCs w:val="24"/>
          <w:lang w:val="es-ES"/>
        </w:rPr>
        <w:t xml:space="preserve"> seleccionar</w:t>
      </w:r>
      <w:r w:rsidR="0091206C" w:rsidRPr="00F52382">
        <w:rPr>
          <w:sz w:val="24"/>
          <w:szCs w:val="24"/>
          <w:lang w:val="es-ES"/>
        </w:rPr>
        <w:t xml:space="preserve"> </w:t>
      </w:r>
      <w:r w:rsidR="003E042B" w:rsidRPr="00F52382">
        <w:rPr>
          <w:sz w:val="24"/>
          <w:szCs w:val="24"/>
          <w:lang w:val="es-ES"/>
        </w:rPr>
        <w:t>“</w:t>
      </w:r>
      <w:r w:rsidR="006E3B6A" w:rsidRPr="00F52382">
        <w:rPr>
          <w:sz w:val="24"/>
          <w:szCs w:val="24"/>
          <w:lang w:val="es-ES"/>
        </w:rPr>
        <w:t>Lectura</w:t>
      </w:r>
      <w:r w:rsidR="0091206C" w:rsidRPr="00F52382">
        <w:rPr>
          <w:sz w:val="24"/>
          <w:szCs w:val="24"/>
          <w:lang w:val="es-ES"/>
        </w:rPr>
        <w:t xml:space="preserve"> y escritura</w:t>
      </w:r>
      <w:r w:rsidR="003E042B" w:rsidRPr="00F52382">
        <w:rPr>
          <w:sz w:val="24"/>
          <w:szCs w:val="24"/>
          <w:lang w:val="es-ES"/>
        </w:rPr>
        <w:t>”</w:t>
      </w:r>
      <w:r w:rsidR="006E3B6A" w:rsidRPr="00F52382">
        <w:rPr>
          <w:sz w:val="24"/>
          <w:szCs w:val="24"/>
          <w:lang w:val="es-ES"/>
        </w:rPr>
        <w:t>. A continuación pulsad</w:t>
      </w:r>
      <w:r w:rsidR="003E042B" w:rsidRPr="00F52382">
        <w:rPr>
          <w:sz w:val="24"/>
          <w:szCs w:val="24"/>
          <w:lang w:val="es-ES"/>
        </w:rPr>
        <w:t xml:space="preserve"> el</w:t>
      </w:r>
      <w:r w:rsidR="006E3B6A" w:rsidRPr="00F52382">
        <w:rPr>
          <w:sz w:val="24"/>
          <w:szCs w:val="24"/>
          <w:lang w:val="es-ES"/>
        </w:rPr>
        <w:t xml:space="preserve"> </w:t>
      </w:r>
      <w:r w:rsidR="003E042B" w:rsidRPr="00F52382">
        <w:rPr>
          <w:sz w:val="24"/>
          <w:szCs w:val="24"/>
          <w:lang w:val="es-ES"/>
        </w:rPr>
        <w:t>b</w:t>
      </w:r>
      <w:r w:rsidRPr="00F52382">
        <w:rPr>
          <w:sz w:val="24"/>
          <w:szCs w:val="24"/>
          <w:lang w:val="es-ES"/>
        </w:rPr>
        <w:t>o</w:t>
      </w:r>
      <w:r w:rsidR="006E3B6A" w:rsidRPr="00F52382">
        <w:rPr>
          <w:sz w:val="24"/>
          <w:szCs w:val="24"/>
          <w:lang w:val="es-ES"/>
        </w:rPr>
        <w:t>tón “Uso compartido avanzado”  marcamos la opción</w:t>
      </w:r>
      <w:r w:rsidRPr="00F52382">
        <w:rPr>
          <w:sz w:val="24"/>
          <w:szCs w:val="24"/>
          <w:lang w:val="es-ES"/>
        </w:rPr>
        <w:t xml:space="preserve"> “Compartir” y </w:t>
      </w:r>
      <w:r w:rsidR="006E3B6A" w:rsidRPr="00F52382">
        <w:rPr>
          <w:sz w:val="24"/>
          <w:szCs w:val="24"/>
          <w:lang w:val="es-ES"/>
        </w:rPr>
        <w:t xml:space="preserve">podemos poner el nombre del recurso compartido, por ejemplo “Público de PC2” =&gt; </w:t>
      </w:r>
      <w:r w:rsidRPr="00F52382">
        <w:rPr>
          <w:sz w:val="24"/>
          <w:szCs w:val="24"/>
          <w:lang w:val="es-ES"/>
        </w:rPr>
        <w:t>pulsamos Aceptar. Ya podremos ver la carpeta desd</w:t>
      </w:r>
      <w:r w:rsidR="000D70A9" w:rsidRPr="00F52382">
        <w:rPr>
          <w:sz w:val="24"/>
          <w:szCs w:val="24"/>
          <w:lang w:val="es-ES"/>
        </w:rPr>
        <w:t xml:space="preserve">e el PC1 y por tanto transferir, modificar y borrar </w:t>
      </w:r>
      <w:r w:rsidRPr="00F52382">
        <w:rPr>
          <w:sz w:val="24"/>
          <w:szCs w:val="24"/>
          <w:lang w:val="es-ES"/>
        </w:rPr>
        <w:t>ficheros.</w:t>
      </w:r>
    </w:p>
    <w:p w:rsidR="006E3B6A" w:rsidRPr="00F52382" w:rsidRDefault="006E3B6A" w:rsidP="009F12B0">
      <w:pPr>
        <w:pStyle w:val="Prrafodelista"/>
        <w:widowControl/>
        <w:spacing w:after="120"/>
        <w:ind w:left="1068" w:firstLine="0"/>
        <w:rPr>
          <w:sz w:val="24"/>
          <w:szCs w:val="24"/>
          <w:lang w:val="es-ES"/>
        </w:rPr>
      </w:pPr>
    </w:p>
    <w:p w:rsidR="0048510B" w:rsidRPr="00F52382" w:rsidRDefault="006E3B6A" w:rsidP="009F12B0">
      <w:pPr>
        <w:pStyle w:val="Prrafodelista"/>
        <w:widowControl/>
        <w:spacing w:after="120"/>
        <w:ind w:left="426" w:firstLine="0"/>
        <w:jc w:val="center"/>
        <w:rPr>
          <w:sz w:val="24"/>
          <w:szCs w:val="24"/>
          <w:lang w:val="es-ES"/>
        </w:rPr>
      </w:pPr>
      <w:r w:rsidRPr="00F52382">
        <w:rPr>
          <w:noProof/>
          <w:sz w:val="24"/>
          <w:szCs w:val="24"/>
          <w:lang w:val="es-ES" w:eastAsia="es-ES"/>
        </w:rPr>
        <w:drawing>
          <wp:inline distT="0" distB="0" distL="0" distR="0" wp14:anchorId="37E297D5" wp14:editId="0AE79A01">
            <wp:extent cx="5724525" cy="3577692"/>
            <wp:effectExtent l="0" t="0" r="0" b="381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tir carpeta.jpg"/>
                    <pic:cNvPicPr/>
                  </pic:nvPicPr>
                  <pic:blipFill>
                    <a:blip r:embed="rId128" cstate="print">
                      <a:extLst>
                        <a:ext uri="{28A0092B-C50C-407E-A947-70E740481C1C}">
                          <a14:useLocalDpi xmlns:a14="http://schemas.microsoft.com/office/drawing/2010/main"/>
                        </a:ext>
                      </a:extLst>
                    </a:blip>
                    <a:stretch>
                      <a:fillRect/>
                    </a:stretch>
                  </pic:blipFill>
                  <pic:spPr>
                    <a:xfrm>
                      <a:off x="0" y="0"/>
                      <a:ext cx="5734323" cy="3583815"/>
                    </a:xfrm>
                    <a:prstGeom prst="rect">
                      <a:avLst/>
                    </a:prstGeom>
                  </pic:spPr>
                </pic:pic>
              </a:graphicData>
            </a:graphic>
          </wp:inline>
        </w:drawing>
      </w:r>
    </w:p>
    <w:p w:rsidR="0063117E" w:rsidRPr="0063117E" w:rsidRDefault="004574D2" w:rsidP="009F12B0">
      <w:pPr>
        <w:pStyle w:val="Prrafodelista"/>
        <w:widowControl/>
        <w:ind w:left="720" w:firstLine="0"/>
        <w:jc w:val="center"/>
        <w:rPr>
          <w:b/>
          <w:color w:val="0070C0"/>
          <w:sz w:val="24"/>
          <w:szCs w:val="24"/>
          <w:lang w:val="es-ES"/>
        </w:rPr>
      </w:pPr>
      <w:r>
        <w:rPr>
          <w:b/>
          <w:color w:val="0070C0"/>
          <w:sz w:val="24"/>
          <w:szCs w:val="24"/>
          <w:lang w:val="es-ES"/>
        </w:rPr>
        <w:t>Fuente: p</w:t>
      </w:r>
      <w:r w:rsidR="0063117E">
        <w:rPr>
          <w:b/>
          <w:color w:val="0070C0"/>
          <w:sz w:val="24"/>
          <w:szCs w:val="24"/>
          <w:lang w:val="es-ES"/>
        </w:rPr>
        <w:t>ropia</w:t>
      </w:r>
    </w:p>
    <w:p w:rsidR="0048510B" w:rsidRPr="00F52382" w:rsidRDefault="0048510B" w:rsidP="009F12B0">
      <w:pPr>
        <w:pStyle w:val="Prrafodelista"/>
        <w:widowControl/>
        <w:ind w:left="1068" w:firstLine="0"/>
        <w:rPr>
          <w:sz w:val="24"/>
          <w:szCs w:val="24"/>
          <w:lang w:val="es-ES"/>
        </w:rPr>
      </w:pPr>
    </w:p>
    <w:p w:rsidR="0048510B" w:rsidRPr="00F52382" w:rsidRDefault="003E042B" w:rsidP="009F12B0">
      <w:pPr>
        <w:pStyle w:val="Prrafodelista"/>
        <w:widowControl/>
        <w:numPr>
          <w:ilvl w:val="0"/>
          <w:numId w:val="26"/>
        </w:numPr>
        <w:rPr>
          <w:sz w:val="24"/>
          <w:szCs w:val="24"/>
          <w:lang w:val="es-ES"/>
        </w:rPr>
      </w:pPr>
      <w:r w:rsidRPr="00F52382">
        <w:rPr>
          <w:sz w:val="24"/>
          <w:szCs w:val="24"/>
          <w:lang w:val="es-ES"/>
        </w:rPr>
        <w:t>Desde el explorador de ficheros sección “Red”, c</w:t>
      </w:r>
      <w:r w:rsidR="0091206C" w:rsidRPr="00F52382">
        <w:rPr>
          <w:sz w:val="24"/>
          <w:szCs w:val="24"/>
          <w:lang w:val="es-ES"/>
        </w:rPr>
        <w:t xml:space="preserve">omprobar que </w:t>
      </w:r>
      <w:r w:rsidRPr="00F52382">
        <w:rPr>
          <w:sz w:val="24"/>
          <w:szCs w:val="24"/>
          <w:lang w:val="es-ES"/>
        </w:rPr>
        <w:t xml:space="preserve">se puede ver la carpeta compartida y que </w:t>
      </w:r>
      <w:r w:rsidR="0091206C" w:rsidRPr="00F52382">
        <w:rPr>
          <w:sz w:val="24"/>
          <w:szCs w:val="24"/>
          <w:lang w:val="es-ES"/>
        </w:rPr>
        <w:t>se puede</w:t>
      </w:r>
      <w:r w:rsidRPr="00F52382">
        <w:rPr>
          <w:sz w:val="24"/>
          <w:szCs w:val="24"/>
          <w:lang w:val="es-ES"/>
        </w:rPr>
        <w:t>n</w:t>
      </w:r>
      <w:r w:rsidR="000D70A9" w:rsidRPr="00F52382">
        <w:rPr>
          <w:sz w:val="24"/>
          <w:szCs w:val="24"/>
          <w:lang w:val="es-ES"/>
        </w:rPr>
        <w:t xml:space="preserve"> copiar, modificar </w:t>
      </w:r>
      <w:r w:rsidR="0091206C" w:rsidRPr="00F52382">
        <w:rPr>
          <w:sz w:val="24"/>
          <w:szCs w:val="24"/>
          <w:lang w:val="es-ES"/>
        </w:rPr>
        <w:t xml:space="preserve">y borrar </w:t>
      </w:r>
      <w:r w:rsidRPr="00F52382">
        <w:rPr>
          <w:sz w:val="24"/>
          <w:szCs w:val="24"/>
          <w:lang w:val="es-ES"/>
        </w:rPr>
        <w:t>ficheros</w:t>
      </w:r>
      <w:r w:rsidR="0091206C" w:rsidRPr="00F52382">
        <w:rPr>
          <w:sz w:val="24"/>
          <w:szCs w:val="24"/>
          <w:lang w:val="es-ES"/>
        </w:rPr>
        <w:t>.</w:t>
      </w:r>
    </w:p>
    <w:p w:rsidR="0091206C" w:rsidRPr="00F52382" w:rsidRDefault="0091206C" w:rsidP="009F12B0">
      <w:pPr>
        <w:pStyle w:val="Prrafodelista"/>
        <w:widowControl/>
        <w:ind w:left="1068" w:firstLine="0"/>
        <w:rPr>
          <w:sz w:val="24"/>
          <w:szCs w:val="24"/>
          <w:lang w:val="es-ES"/>
        </w:rPr>
      </w:pPr>
    </w:p>
    <w:p w:rsidR="0048510B" w:rsidRPr="00F52382" w:rsidRDefault="000D70A9" w:rsidP="009F12B0">
      <w:pPr>
        <w:pStyle w:val="Prrafodelista"/>
        <w:widowControl/>
        <w:numPr>
          <w:ilvl w:val="0"/>
          <w:numId w:val="26"/>
        </w:numPr>
        <w:rPr>
          <w:sz w:val="24"/>
          <w:szCs w:val="24"/>
          <w:lang w:val="es-ES"/>
        </w:rPr>
      </w:pPr>
      <w:r w:rsidRPr="00F52382">
        <w:rPr>
          <w:sz w:val="24"/>
          <w:szCs w:val="24"/>
          <w:lang w:val="es-ES"/>
        </w:rPr>
        <w:t>C</w:t>
      </w:r>
      <w:r w:rsidR="0091206C" w:rsidRPr="00F52382">
        <w:rPr>
          <w:sz w:val="24"/>
          <w:szCs w:val="24"/>
          <w:lang w:val="es-ES"/>
        </w:rPr>
        <w:t xml:space="preserve">onectamos </w:t>
      </w:r>
      <w:r w:rsidRPr="00F52382">
        <w:rPr>
          <w:sz w:val="24"/>
          <w:szCs w:val="24"/>
          <w:lang w:val="es-ES"/>
        </w:rPr>
        <w:t xml:space="preserve">a continuación </w:t>
      </w:r>
      <w:r w:rsidR="0091206C" w:rsidRPr="00F52382">
        <w:rPr>
          <w:sz w:val="24"/>
          <w:szCs w:val="24"/>
          <w:lang w:val="es-ES"/>
        </w:rPr>
        <w:t>ambos PCs al conmutador mediante cables Ethernet.</w:t>
      </w:r>
    </w:p>
    <w:p w:rsidR="002D3DEA" w:rsidRPr="00F52382" w:rsidRDefault="002D3DEA" w:rsidP="009F12B0">
      <w:pPr>
        <w:pStyle w:val="Prrafodelista"/>
        <w:widowControl/>
        <w:ind w:left="1068" w:firstLine="0"/>
        <w:rPr>
          <w:sz w:val="24"/>
          <w:szCs w:val="24"/>
          <w:lang w:val="es-ES"/>
        </w:rPr>
      </w:pPr>
    </w:p>
    <w:p w:rsidR="0091206C" w:rsidRPr="00F52382" w:rsidRDefault="0091206C" w:rsidP="009F12B0">
      <w:pPr>
        <w:pStyle w:val="Prrafodelista"/>
        <w:widowControl/>
        <w:numPr>
          <w:ilvl w:val="0"/>
          <w:numId w:val="26"/>
        </w:numPr>
        <w:rPr>
          <w:sz w:val="24"/>
          <w:szCs w:val="24"/>
          <w:lang w:val="es-ES"/>
        </w:rPr>
      </w:pPr>
      <w:r w:rsidRPr="00F52382">
        <w:rPr>
          <w:sz w:val="24"/>
          <w:szCs w:val="24"/>
          <w:lang w:val="es-ES"/>
        </w:rPr>
        <w:lastRenderedPageBreak/>
        <w:t xml:space="preserve">Comprobar que se sigue pudiendo </w:t>
      </w:r>
      <w:r w:rsidR="000D70A9" w:rsidRPr="00F52382">
        <w:rPr>
          <w:sz w:val="24"/>
          <w:szCs w:val="24"/>
          <w:lang w:val="es-ES"/>
        </w:rPr>
        <w:t>acceder a la carpeta compartida y que todo funciona como anteriormente.</w:t>
      </w:r>
    </w:p>
    <w:p w:rsidR="003F4E52" w:rsidRPr="00F52382" w:rsidRDefault="0063117E" w:rsidP="009F12B0">
      <w:pPr>
        <w:pStyle w:val="Prrafodelista"/>
        <w:widowControl/>
        <w:rPr>
          <w:sz w:val="24"/>
          <w:szCs w:val="24"/>
          <w:lang w:val="es-ES"/>
        </w:rPr>
      </w:pPr>
      <w:r w:rsidRPr="00F52382">
        <w:rPr>
          <w:noProof/>
          <w:sz w:val="24"/>
          <w:szCs w:val="24"/>
          <w:lang w:val="es-ES" w:eastAsia="es-ES"/>
        </w:rPr>
        <mc:AlternateContent>
          <mc:Choice Requires="wpg">
            <w:drawing>
              <wp:anchor distT="0" distB="0" distL="114300" distR="114300" simplePos="0" relativeHeight="251578368" behindDoc="0" locked="0" layoutInCell="1" allowOverlap="1" wp14:anchorId="720BC0BF" wp14:editId="47EE5BEB">
                <wp:simplePos x="0" y="0"/>
                <wp:positionH relativeFrom="column">
                  <wp:posOffset>1104900</wp:posOffset>
                </wp:positionH>
                <wp:positionV relativeFrom="paragraph">
                  <wp:posOffset>21590</wp:posOffset>
                </wp:positionV>
                <wp:extent cx="4733925" cy="2743200"/>
                <wp:effectExtent l="0" t="0" r="9525" b="0"/>
                <wp:wrapNone/>
                <wp:docPr id="1033" name="3 Grupo"/>
                <wp:cNvGraphicFramePr/>
                <a:graphic xmlns:a="http://schemas.openxmlformats.org/drawingml/2006/main">
                  <a:graphicData uri="http://schemas.microsoft.com/office/word/2010/wordprocessingGroup">
                    <wpg:wgp>
                      <wpg:cNvGrpSpPr/>
                      <wpg:grpSpPr>
                        <a:xfrm>
                          <a:off x="0" y="0"/>
                          <a:ext cx="4733925" cy="2743200"/>
                          <a:chOff x="0" y="0"/>
                          <a:chExt cx="4943366" cy="3318076"/>
                        </a:xfrm>
                      </wpg:grpSpPr>
                      <pic:pic xmlns:pic="http://schemas.openxmlformats.org/drawingml/2006/picture">
                        <pic:nvPicPr>
                          <pic:cNvPr id="1034" name="Picture 2" descr="Resultado de imagen de conmutador ethernet"/>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1562574" y="1809492"/>
                            <a:ext cx="1508584" cy="15085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5" name="Picture 2" descr="C:\Users\Mila\AppData\Local\Microsoft\Windows\INetCache\IE\P4HNEJ1R\medionpc[1].png"/>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441339"/>
                            <a:ext cx="1446090" cy="13279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6" name="Picture 3" descr="C:\Users\Mila\AppData\Local\Microsoft\Windows\INetCache\IE\RRWZV53H\medionpc[1].jpg"/>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3359190" y="441339"/>
                            <a:ext cx="1584176" cy="1327539"/>
                          </a:xfrm>
                          <a:prstGeom prst="rect">
                            <a:avLst/>
                          </a:prstGeom>
                          <a:noFill/>
                          <a:extLst>
                            <a:ext uri="{909E8E84-426E-40DD-AFC4-6F175D3DCCD1}">
                              <a14:hiddenFill xmlns:a14="http://schemas.microsoft.com/office/drawing/2010/main">
                                <a:solidFill>
                                  <a:srgbClr val="FFFFFF"/>
                                </a:solidFill>
                              </a14:hiddenFill>
                            </a:ext>
                          </a:extLst>
                        </pic:spPr>
                      </pic:pic>
                      <wps:wsp>
                        <wps:cNvPr id="1037" name="7 Conector recto de flecha"/>
                        <wps:cNvCnPr/>
                        <wps:spPr>
                          <a:xfrm>
                            <a:off x="982926" y="1105108"/>
                            <a:ext cx="936104" cy="1568480"/>
                          </a:xfrm>
                          <a:prstGeom prst="straightConnector1">
                            <a:avLst/>
                          </a:prstGeom>
                          <a:ln w="38100">
                            <a:headEnd type="arrow"/>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38" name="Picture 13" descr="Resultado de imagen de carpeta  de ordenador dibujo"/>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4295294" y="657364"/>
                            <a:ext cx="609600" cy="609600"/>
                          </a:xfrm>
                          <a:prstGeom prst="rect">
                            <a:avLst/>
                          </a:prstGeom>
                          <a:noFill/>
                          <a:extLst>
                            <a:ext uri="{909E8E84-426E-40DD-AFC4-6F175D3DCCD1}">
                              <a14:hiddenFill xmlns:a14="http://schemas.microsoft.com/office/drawing/2010/main">
                                <a:solidFill>
                                  <a:srgbClr val="FFFFFF"/>
                                </a:solidFill>
                              </a14:hiddenFill>
                            </a:ext>
                          </a:extLst>
                        </pic:spPr>
                      </pic:pic>
                      <wps:wsp>
                        <wps:cNvPr id="1039" name="10 CuadroTexto"/>
                        <wps:cNvSpPr txBox="1"/>
                        <wps:spPr>
                          <a:xfrm>
                            <a:off x="296615" y="0"/>
                            <a:ext cx="822097" cy="354330"/>
                          </a:xfrm>
                          <a:prstGeom prst="rect">
                            <a:avLst/>
                          </a:prstGeom>
                          <a:noFill/>
                        </wps:spPr>
                        <wps:txbx>
                          <w:txbxContent>
                            <w:p w:rsidR="001269DB" w:rsidRDefault="001269DB" w:rsidP="00486F3C">
                              <w:pPr>
                                <w:pStyle w:val="NormalWeb"/>
                                <w:spacing w:before="0" w:beforeAutospacing="0" w:after="0" w:afterAutospacing="0"/>
                              </w:pPr>
                              <w:r>
                                <w:rPr>
                                  <w:rFonts w:asciiTheme="minorHAnsi" w:cstheme="minorBidi"/>
                                  <w:color w:val="000000" w:themeColor="text1"/>
                                  <w:kern w:val="24"/>
                                  <w:sz w:val="36"/>
                                  <w:szCs w:val="36"/>
                                </w:rPr>
                                <w:t>PC1</w:t>
                              </w:r>
                            </w:p>
                          </w:txbxContent>
                        </wps:txbx>
                        <wps:bodyPr wrap="square" rtlCol="0">
                          <a:noAutofit/>
                        </wps:bodyPr>
                      </wps:wsp>
                      <wps:wsp>
                        <wps:cNvPr id="1040" name="20 CuadroTexto"/>
                        <wps:cNvSpPr txBox="1"/>
                        <wps:spPr>
                          <a:xfrm>
                            <a:off x="3862835" y="72004"/>
                            <a:ext cx="829724" cy="354330"/>
                          </a:xfrm>
                          <a:prstGeom prst="rect">
                            <a:avLst/>
                          </a:prstGeom>
                          <a:noFill/>
                        </wps:spPr>
                        <wps:txbx>
                          <w:txbxContent>
                            <w:p w:rsidR="001269DB" w:rsidRDefault="001269DB" w:rsidP="00486F3C">
                              <w:pPr>
                                <w:pStyle w:val="NormalWeb"/>
                                <w:spacing w:before="0" w:beforeAutospacing="0" w:after="0" w:afterAutospacing="0"/>
                              </w:pPr>
                              <w:r>
                                <w:rPr>
                                  <w:rFonts w:asciiTheme="minorHAnsi" w:cstheme="minorBidi"/>
                                  <w:color w:val="000000" w:themeColor="text1"/>
                                  <w:kern w:val="24"/>
                                  <w:sz w:val="36"/>
                                  <w:szCs w:val="36"/>
                                </w:rPr>
                                <w:t>PC2</w:t>
                              </w:r>
                            </w:p>
                          </w:txbxContent>
                        </wps:txbx>
                        <wps:bodyPr wrap="square" rtlCol="0">
                          <a:noAutofit/>
                        </wps:bodyPr>
                      </wps:wsp>
                      <wps:wsp>
                        <wps:cNvPr id="1041" name="12 Conector recto de flecha"/>
                        <wps:cNvCnPr/>
                        <wps:spPr>
                          <a:xfrm flipH="1">
                            <a:off x="2207062" y="1105108"/>
                            <a:ext cx="1656184" cy="1640488"/>
                          </a:xfrm>
                          <a:prstGeom prst="straightConnector1">
                            <a:avLst/>
                          </a:prstGeom>
                          <a:ln w="38100">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20BC0BF" id="_x0000_s1090" style="position:absolute;left:0;text-align:left;margin-left:87pt;margin-top:1.7pt;width:372.75pt;height:3in;z-index:251578368;mso-position-horizontal-relative:text;mso-position-vertical-relative:text;mso-width-relative:margin;mso-height-relative:margin" coordsize="49433,331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">
                <v:shape id="Picture 2" o:spid="_x0000_s1091" type="#_x0000_t75" alt="Resultado de imagen de conmutador ethernet" style="position:absolute;left:15625;top:18094;width:15086;height:15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A3ezFAAAA3QAAAA8AAABkcnMvZG93bnJldi54bWxET01rwkAQvRf6H5YpeJG60RaR6CYUQZDi&#10;pRqhxyE7ZtNmZ9PsGtP++q4geJvH+5xVPthG9NT52rGC6SQBQVw6XXOloDhsnhcgfEDW2DgmBb/k&#10;Ic8eH1aYanfhD+r3oRIxhH2KCkwIbSqlLw1Z9BPXEkfu5DqLIcKukrrDSwy3jZwlyVxarDk2GGxp&#10;baj83p+tguPngs3YuKI/Tneu/3n/Gu/+DkqNnoa3JYhAQ7iLb+6tjvOTl1e4fhNPkN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gN3sxQAAAN0AAAAPAAAAAAAAAAAAAAAA&#10;AJ8CAABkcnMvZG93bnJldi54bWxQSwUGAAAAAAQABAD3AAAAkQMAAAAA&#10;">
                  <v:imagedata r:id="rId132" o:title="Resultado de imagen de conmutador ethernet"/>
                </v:shape>
                <v:shape id="Picture 2" o:spid="_x0000_s1092" type="#_x0000_t75" style="position:absolute;top:4413;width:14460;height:13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8MfzDAAAA3QAAAA8AAABkcnMvZG93bnJldi54bWxET8lqwzAQvQf6D2IKvcVSWhKKYyWEQsGH&#10;QshSSG6DNbGNrZGxVNv9+yhQ6G0eb51sO9lWDNT72rGGRaJAEBfO1FxqOJ8+5+8gfEA22DomDb/k&#10;Ybt5mmWYGjfygYZjKEUMYZ+ihiqELpXSFxVZ9InriCN3c73FEGFfStPjGMNtK1+VWkmLNceGCjv6&#10;qKhojj9WA39N4zVHX5jl/vztLo2SY9No/fI87dYgAk3hX/znzk2cr96W8PgmniA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Twx/MMAAADdAAAADwAAAAAAAAAAAAAAAACf&#10;AgAAZHJzL2Rvd25yZXYueG1sUEsFBgAAAAAEAAQA9wAAAI8DAAAAAA==&#10;">
                  <v:imagedata r:id="rId133" o:title="medionpc[1]"/>
                </v:shape>
                <v:shape id="Picture 3" o:spid="_x0000_s1093" type="#_x0000_t75" style="position:absolute;left:33591;top:4413;width:15842;height:13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oX9DEAAAA3QAAAA8AAABkcnMvZG93bnJldi54bWxET01rAjEQvQv+hzBCb5pUQepqlCqIPQhW&#10;bdXjsBl3FzeTZZOu239vCgVv83ifM1u0thQN1b5wrOF1oEAQp84UnGn4Oq77byB8QDZYOiYNv+Rh&#10;Me92ZpgYd+c9NYeQiRjCPkENeQhVIqVPc7LoB64ijtzV1RZDhHUmTY33GG5LOVRqLC0WHBtyrGiV&#10;U3o7/FgNm3Z5utqlom2mvie37eW8+2xGWr/02vcpiEBteIr/3R8mzlejMfx9E0+Q8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oX9DEAAAA3QAAAA8AAAAAAAAAAAAAAAAA&#10;nwIAAGRycy9kb3ducmV2LnhtbFBLBQYAAAAABAAEAPcAAACQAwAAAAA=&#10;">
                  <v:imagedata r:id="rId134" o:title="medionpc[1]"/>
                </v:shape>
                <v:shape id="7 Conector recto de flecha" o:spid="_x0000_s1094" type="#_x0000_t32" style="position:absolute;left:9829;top:11051;width:9361;height:156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Gt1sMAAADdAAAADwAAAGRycy9kb3ducmV2LnhtbERPS2vCQBC+F/oflil4qxsrWomuoQqC&#10;JyWp0B6n2cnDZGdDdtX033cFobf5+J6zSgbTiiv1rrasYDKOQBDnVtdcKjh97l4XIJxH1thaJgW/&#10;5CBZPz+tMNb2xildM1+KEMIuRgWV910spcsrMujGtiMOXGF7gz7AvpS6x1sIN618i6K5NFhzaKiw&#10;o21FeZNdjILvyeZ0LOyhOBOmvl40w+zna6PU6GX4WILwNPh/8cO912F+NH2H+zfhBL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hrdbDAAAA3QAAAA8AAAAAAAAAAAAA&#10;AAAAoQIAAGRycy9kb3ducmV2LnhtbFBLBQYAAAAABAAEAPkAAACRAwAAAAA=&#10;" strokecolor="#4579b8 [3044]" strokeweight="3pt">
                  <v:stroke startarrow="open" endarrow="open"/>
                </v:shape>
                <v:shape id="Picture 13" o:spid="_x0000_s1095" type="#_x0000_t75" alt="Resultado de imagen de carpeta  de ordenador dibujo" style="position:absolute;left:42952;top:6573;width:6096;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Gp3PHAAAA3QAAAA8AAABkcnMvZG93bnJldi54bWxEj0FrwkAQhe+F/odlBG91VwUpqauIpbQW&#10;PDQWex2y0ySYnQ3ZrYn99c5B8DbDe/PeN8v14Bt1pi7WgS1MJwYUcRFczaWF78Pb0zOomJAdNoHJ&#10;woUirFePD0vMXOj5i855KpWEcMzQQpVSm2kdi4o8xkloiUX7DZ3HJGtXatdhL+G+0TNjFtpjzdJQ&#10;YUvbiopT/uctmM/30363//95rQc/831+PGw3R2vHo2HzAirRkO7m2/WHE3wzF1z5RkbQq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iGp3PHAAAA3QAAAA8AAAAAAAAAAAAA&#10;AAAAnwIAAGRycy9kb3ducmV2LnhtbFBLBQYAAAAABAAEAPcAAACTAwAAAAA=&#10;">
                  <v:imagedata r:id="rId125" o:title="Resultado de imagen de carpeta  de ordenador dibujo"/>
                </v:shape>
                <v:shape id="10 CuadroTexto" o:spid="_x0000_s1096" type="#_x0000_t202" style="position:absolute;left:2966;width:8221;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8EC8EA&#10;AADdAAAADwAAAGRycy9kb3ducmV2LnhtbERPS4vCMBC+L+x/CLPgbU1WXdFqFFEETy4+wdvQjG3Z&#10;ZlKaaOu/N8LC3ubje8503tpS3Kn2hWMNX10Fgjh1puBMw/Gw/hyB8AHZYOmYNDzIw3z2/jbFxLiG&#10;d3Tfh0zEEPYJashDqBIpfZqTRd91FXHkrq62GCKsM2lqbGK4LWVPqaG0WHBsyLGiZU7p7/5mNZy2&#10;18t5oH6ylf2uGtcqyXYste58tIsJiEBt+Bf/uTcmzlf9Mby+iS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9/BAvBAAAA3QAAAA8AAAAAAAAAAAAAAAAAmAIAAGRycy9kb3du&#10;cmV2LnhtbFBLBQYAAAAABAAEAPUAAACGAwAAAAA=&#10;" filled="f" stroked="f">
                  <v:textbox>
                    <w:txbxContent>
                      <w:p w:rsidR="001269DB" w:rsidRDefault="001269DB" w:rsidP="00486F3C">
                        <w:pPr>
                          <w:pStyle w:val="NormalWeb"/>
                          <w:spacing w:before="0" w:beforeAutospacing="0" w:after="0" w:afterAutospacing="0"/>
                        </w:pPr>
                        <w:r>
                          <w:rPr>
                            <w:rFonts w:asciiTheme="minorHAnsi" w:cstheme="minorBidi"/>
                            <w:color w:val="000000" w:themeColor="text1"/>
                            <w:kern w:val="24"/>
                            <w:sz w:val="36"/>
                            <w:szCs w:val="36"/>
                          </w:rPr>
                          <w:t>PC1</w:t>
                        </w:r>
                      </w:p>
                    </w:txbxContent>
                  </v:textbox>
                </v:shape>
                <v:shape id="20 CuadroTexto" o:spid="_x0000_s1097" type="#_x0000_t202" style="position:absolute;left:38628;top:720;width:8297;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e68UA&#10;AADdAAAADwAAAGRycy9kb3ducmV2LnhtbESPQWvCQBCF70L/wzIFb7rbotJGVykVoSeL2grehuyY&#10;BLOzIbua9N93DoK3Gd6b975ZrHpfqxu1sQps4WVsQBHnwVVcWPg5bEZvoGJCdlgHJgt/FGG1fBos&#10;MHOh4x3d9qlQEsIxQwtlSk2mdcxL8hjHoSEW7Rxaj0nWttCuxU7Cfa1fjZlpjxVLQ4kNfZaUX/ZX&#10;b+F3ez4dJ+a7WPtp04XeaPbv2trhc/8xB5WoTw/z/frLCb6ZCL98IyPo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97rxQAAAN0AAAAPAAAAAAAAAAAAAAAAAJgCAABkcnMv&#10;ZG93bnJldi54bWxQSwUGAAAAAAQABAD1AAAAigMAAAAA&#10;" filled="f" stroked="f">
                  <v:textbox>
                    <w:txbxContent>
                      <w:p w:rsidR="001269DB" w:rsidRDefault="001269DB" w:rsidP="00486F3C">
                        <w:pPr>
                          <w:pStyle w:val="NormalWeb"/>
                          <w:spacing w:before="0" w:beforeAutospacing="0" w:after="0" w:afterAutospacing="0"/>
                        </w:pPr>
                        <w:r>
                          <w:rPr>
                            <w:rFonts w:asciiTheme="minorHAnsi" w:cstheme="minorBidi"/>
                            <w:color w:val="000000" w:themeColor="text1"/>
                            <w:kern w:val="24"/>
                            <w:sz w:val="36"/>
                            <w:szCs w:val="36"/>
                          </w:rPr>
                          <w:t>PC2</w:t>
                        </w:r>
                      </w:p>
                    </w:txbxContent>
                  </v:textbox>
                </v:shape>
                <v:shape id="12 Conector recto de flecha" o:spid="_x0000_s1098" type="#_x0000_t32" style="position:absolute;left:22070;top:11051;width:16562;height:1640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JiNcMAAADdAAAADwAAAGRycy9kb3ducmV2LnhtbERPTWsCMRC9F/ofwhS8abLFiqxGaYuK&#10;vViqHjwOm3GzuJksm7iu/74pCL3N433OfNm7WnTUhsqzhmykQBAX3lRcajge1sMpiBCRDdaeScOd&#10;AiwXz09zzI2/8Q91+1iKFMIhRw02xiaXMhSWHIaRb4gTd/atw5hgW0rT4i2Fu1q+KjWRDitODRYb&#10;+rRUXPZXp+Fjc17vdsXKTuJ3dpqqt1P3pcZaD1769xmISH38Fz/cW5Pmq3EGf9+kE+T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SYjXDAAAA3QAAAA8AAAAAAAAAAAAA&#10;AAAAoQIAAGRycy9kb3ducmV2LnhtbFBLBQYAAAAABAAEAPkAAACRAwAAAAA=&#10;" strokecolor="#4579b8 [3044]" strokeweight="3pt">
                  <v:stroke startarrow="open" endarrow="open"/>
                </v:shape>
              </v:group>
            </w:pict>
          </mc:Fallback>
        </mc:AlternateContent>
      </w:r>
    </w:p>
    <w:p w:rsidR="00486F3C" w:rsidRPr="00F52382" w:rsidRDefault="00486F3C" w:rsidP="009F12B0">
      <w:pPr>
        <w:pStyle w:val="Prrafodelista"/>
        <w:widowControl/>
        <w:rPr>
          <w:sz w:val="24"/>
          <w:szCs w:val="24"/>
          <w:lang w:val="es-ES"/>
        </w:rPr>
      </w:pPr>
    </w:p>
    <w:p w:rsidR="00637B95" w:rsidRPr="00F52382" w:rsidRDefault="00637B95" w:rsidP="009F12B0">
      <w:pPr>
        <w:pStyle w:val="Prrafodelista"/>
        <w:widowControl/>
        <w:spacing w:after="120"/>
        <w:ind w:left="708" w:firstLine="0"/>
        <w:rPr>
          <w:b/>
          <w:sz w:val="24"/>
          <w:szCs w:val="24"/>
          <w:lang w:val="es-ES"/>
        </w:rPr>
      </w:pPr>
    </w:p>
    <w:p w:rsidR="00637B95" w:rsidRPr="00F52382" w:rsidRDefault="00637B95" w:rsidP="009F12B0">
      <w:pPr>
        <w:pStyle w:val="Prrafodelista"/>
        <w:widowControl/>
        <w:spacing w:after="120"/>
        <w:ind w:left="708" w:firstLine="0"/>
        <w:rPr>
          <w:b/>
          <w:sz w:val="24"/>
          <w:szCs w:val="24"/>
          <w:lang w:val="es-ES"/>
        </w:rPr>
      </w:pPr>
    </w:p>
    <w:p w:rsidR="00637B95" w:rsidRPr="00F52382" w:rsidRDefault="00637B95" w:rsidP="009F12B0">
      <w:pPr>
        <w:pStyle w:val="Prrafodelista"/>
        <w:widowControl/>
        <w:spacing w:after="120"/>
        <w:ind w:left="708" w:firstLine="0"/>
        <w:rPr>
          <w:b/>
          <w:sz w:val="24"/>
          <w:szCs w:val="24"/>
          <w:lang w:val="es-ES"/>
        </w:rPr>
      </w:pPr>
    </w:p>
    <w:p w:rsidR="00637B95" w:rsidRPr="00F52382" w:rsidRDefault="00637B95" w:rsidP="009F12B0">
      <w:pPr>
        <w:pStyle w:val="Prrafodelista"/>
        <w:widowControl/>
        <w:spacing w:after="120"/>
        <w:ind w:left="708" w:firstLine="0"/>
        <w:rPr>
          <w:b/>
          <w:sz w:val="24"/>
          <w:szCs w:val="24"/>
          <w:lang w:val="es-ES"/>
        </w:rPr>
      </w:pPr>
    </w:p>
    <w:p w:rsidR="00637B95" w:rsidRPr="00F52382" w:rsidRDefault="00637B95" w:rsidP="009F12B0">
      <w:pPr>
        <w:pStyle w:val="Prrafodelista"/>
        <w:widowControl/>
        <w:spacing w:after="120"/>
        <w:ind w:left="708" w:firstLine="0"/>
        <w:rPr>
          <w:b/>
          <w:sz w:val="24"/>
          <w:szCs w:val="24"/>
          <w:lang w:val="es-ES"/>
        </w:rPr>
      </w:pPr>
    </w:p>
    <w:p w:rsidR="00637B95" w:rsidRPr="00F52382" w:rsidRDefault="00637B95" w:rsidP="009F12B0">
      <w:pPr>
        <w:pStyle w:val="Prrafodelista"/>
        <w:widowControl/>
        <w:spacing w:after="120"/>
        <w:ind w:left="708" w:firstLine="0"/>
        <w:rPr>
          <w:b/>
          <w:sz w:val="24"/>
          <w:szCs w:val="24"/>
          <w:lang w:val="es-ES"/>
        </w:rPr>
      </w:pPr>
    </w:p>
    <w:p w:rsidR="00637B95" w:rsidRPr="00F52382" w:rsidRDefault="00637B95" w:rsidP="009F12B0">
      <w:pPr>
        <w:pStyle w:val="Prrafodelista"/>
        <w:widowControl/>
        <w:spacing w:after="120"/>
        <w:ind w:left="708" w:firstLine="0"/>
        <w:rPr>
          <w:b/>
          <w:sz w:val="24"/>
          <w:szCs w:val="24"/>
          <w:lang w:val="es-ES"/>
        </w:rPr>
      </w:pPr>
    </w:p>
    <w:p w:rsidR="00637B95" w:rsidRPr="00F52382" w:rsidRDefault="00637B95" w:rsidP="009F12B0">
      <w:pPr>
        <w:pStyle w:val="Prrafodelista"/>
        <w:widowControl/>
        <w:spacing w:after="120"/>
        <w:ind w:left="708" w:firstLine="0"/>
        <w:rPr>
          <w:b/>
          <w:sz w:val="24"/>
          <w:szCs w:val="24"/>
          <w:lang w:val="es-ES"/>
        </w:rPr>
      </w:pPr>
    </w:p>
    <w:p w:rsidR="00107FFD" w:rsidRDefault="00107FFD" w:rsidP="009F12B0">
      <w:pPr>
        <w:pStyle w:val="Prrafodelista"/>
        <w:widowControl/>
        <w:spacing w:after="120"/>
        <w:ind w:left="708" w:firstLine="0"/>
        <w:rPr>
          <w:b/>
          <w:sz w:val="24"/>
          <w:szCs w:val="24"/>
          <w:lang w:val="es-ES"/>
        </w:rPr>
      </w:pPr>
    </w:p>
    <w:p w:rsidR="0063117E" w:rsidRDefault="0063117E" w:rsidP="009F12B0">
      <w:pPr>
        <w:pStyle w:val="Prrafodelista"/>
        <w:widowControl/>
        <w:ind w:left="720" w:firstLine="0"/>
        <w:jc w:val="center"/>
        <w:rPr>
          <w:b/>
          <w:color w:val="0070C0"/>
          <w:sz w:val="24"/>
          <w:szCs w:val="24"/>
          <w:lang w:val="es-ES"/>
        </w:rPr>
      </w:pPr>
    </w:p>
    <w:p w:rsidR="0063117E" w:rsidRPr="0063117E" w:rsidRDefault="0063117E" w:rsidP="009F12B0">
      <w:pPr>
        <w:pStyle w:val="Prrafodelista"/>
        <w:widowControl/>
        <w:ind w:left="720" w:firstLine="0"/>
        <w:jc w:val="center"/>
        <w:rPr>
          <w:b/>
          <w:color w:val="0070C0"/>
          <w:sz w:val="24"/>
          <w:szCs w:val="24"/>
          <w:lang w:val="es-ES"/>
        </w:rPr>
      </w:pPr>
      <w:r>
        <w:rPr>
          <w:b/>
          <w:color w:val="0070C0"/>
          <w:sz w:val="24"/>
          <w:szCs w:val="24"/>
          <w:lang w:val="es-ES"/>
        </w:rPr>
        <w:t xml:space="preserve">Fuente: </w:t>
      </w:r>
      <w:r w:rsidR="004574D2">
        <w:rPr>
          <w:b/>
          <w:color w:val="0070C0"/>
          <w:sz w:val="24"/>
          <w:szCs w:val="24"/>
          <w:lang w:val="es-ES"/>
        </w:rPr>
        <w:t>p</w:t>
      </w:r>
      <w:r>
        <w:rPr>
          <w:b/>
          <w:color w:val="0070C0"/>
          <w:sz w:val="24"/>
          <w:szCs w:val="24"/>
          <w:lang w:val="es-ES"/>
        </w:rPr>
        <w:t>ropia</w:t>
      </w:r>
    </w:p>
    <w:p w:rsidR="0063117E" w:rsidRPr="00F52382" w:rsidRDefault="0063117E" w:rsidP="009F12B0">
      <w:pPr>
        <w:pStyle w:val="Prrafodelista"/>
        <w:widowControl/>
        <w:spacing w:after="120"/>
        <w:ind w:left="708" w:firstLine="0"/>
        <w:rPr>
          <w:b/>
          <w:sz w:val="24"/>
          <w:szCs w:val="24"/>
          <w:lang w:val="es-ES"/>
        </w:rPr>
      </w:pPr>
    </w:p>
    <w:p w:rsidR="00637B95" w:rsidRPr="00F52382" w:rsidRDefault="00637B95" w:rsidP="009F12B0">
      <w:pPr>
        <w:pStyle w:val="Prrafodelista"/>
        <w:widowControl/>
        <w:spacing w:after="120"/>
        <w:ind w:left="708" w:firstLine="0"/>
        <w:rPr>
          <w:b/>
          <w:sz w:val="24"/>
          <w:szCs w:val="24"/>
          <w:lang w:val="es-ES"/>
        </w:rPr>
      </w:pPr>
      <w:r w:rsidRPr="00F52382">
        <w:rPr>
          <w:b/>
          <w:sz w:val="24"/>
          <w:szCs w:val="24"/>
          <w:lang w:val="es-ES"/>
        </w:rPr>
        <w:t xml:space="preserve">Cuestión: </w:t>
      </w:r>
    </w:p>
    <w:p w:rsidR="00637B95" w:rsidRPr="00F52382" w:rsidRDefault="00637B95" w:rsidP="000976BD">
      <w:pPr>
        <w:pStyle w:val="Prrafodelista"/>
        <w:widowControl/>
        <w:numPr>
          <w:ilvl w:val="0"/>
          <w:numId w:val="57"/>
        </w:numPr>
        <w:spacing w:after="120"/>
        <w:rPr>
          <w:sz w:val="24"/>
          <w:szCs w:val="24"/>
          <w:lang w:val="es-ES"/>
        </w:rPr>
      </w:pPr>
      <w:r w:rsidRPr="00F52382">
        <w:rPr>
          <w:sz w:val="24"/>
          <w:szCs w:val="24"/>
          <w:lang w:val="es-ES"/>
        </w:rPr>
        <w:t>¿Qué ventaja tiene añadir un conmutador o switch?</w:t>
      </w:r>
    </w:p>
    <w:p w:rsidR="003F4E52" w:rsidRPr="00F52382" w:rsidRDefault="003F4E52" w:rsidP="009F12B0">
      <w:pPr>
        <w:rPr>
          <w:sz w:val="24"/>
          <w:szCs w:val="24"/>
        </w:rPr>
      </w:pPr>
      <w:r w:rsidRPr="00F52382">
        <w:rPr>
          <w:sz w:val="24"/>
          <w:szCs w:val="24"/>
        </w:rPr>
        <w:br w:type="page"/>
      </w:r>
    </w:p>
    <w:p w:rsidR="00E3762A" w:rsidRPr="00F52382" w:rsidRDefault="00E3762A" w:rsidP="009F12B0">
      <w:pPr>
        <w:pStyle w:val="Ttulo2"/>
        <w:numPr>
          <w:ilvl w:val="3"/>
          <w:numId w:val="6"/>
        </w:numPr>
        <w:rPr>
          <w:lang w:val="es-ES"/>
        </w:rPr>
      </w:pPr>
      <w:bookmarkStart w:id="145" w:name="_Ref489374622"/>
      <w:bookmarkStart w:id="146" w:name="_Toc490998094"/>
      <w:bookmarkStart w:id="147" w:name="_Toc490998331"/>
      <w:bookmarkStart w:id="148" w:name="_Toc532301188"/>
      <w:r w:rsidRPr="00F52382">
        <w:rPr>
          <w:lang w:val="es-ES"/>
        </w:rPr>
        <w:lastRenderedPageBreak/>
        <w:t>Conexión de una LAN a internet.</w:t>
      </w:r>
      <w:bookmarkEnd w:id="145"/>
      <w:bookmarkEnd w:id="146"/>
      <w:bookmarkEnd w:id="147"/>
      <w:bookmarkEnd w:id="148"/>
    </w:p>
    <w:p w:rsidR="00E3762A" w:rsidRPr="00F52382" w:rsidRDefault="00E3762A" w:rsidP="009F12B0">
      <w:r w:rsidRPr="00F52382">
        <w:tab/>
      </w:r>
      <w:r w:rsidRPr="00F52382">
        <w:rPr>
          <w:rFonts w:ascii="Arial" w:eastAsia="Arial" w:hAnsi="Arial" w:cs="Arial"/>
          <w:sz w:val="24"/>
          <w:szCs w:val="24"/>
        </w:rPr>
        <w:t>A partir de la configuración de la práctica anterior vamos a conectar la LAN a internet a través del router del aula de informática.</w:t>
      </w:r>
    </w:p>
    <w:p w:rsidR="00E3762A" w:rsidRPr="00F52382" w:rsidRDefault="00E3762A" w:rsidP="009F12B0">
      <w:pPr>
        <w:pStyle w:val="Prrafodelista"/>
        <w:widowControl/>
        <w:numPr>
          <w:ilvl w:val="0"/>
          <w:numId w:val="27"/>
        </w:numPr>
        <w:spacing w:after="120"/>
        <w:ind w:left="1066" w:hanging="357"/>
        <w:rPr>
          <w:sz w:val="24"/>
          <w:szCs w:val="24"/>
          <w:lang w:val="es-ES"/>
        </w:rPr>
      </w:pPr>
      <w:r w:rsidRPr="00F52382">
        <w:rPr>
          <w:sz w:val="24"/>
          <w:szCs w:val="24"/>
          <w:lang w:val="es-ES"/>
        </w:rPr>
        <w:t>Conectamos el conmutador de red a cualquier roseta del aula que esté enlazada con el router.</w:t>
      </w:r>
    </w:p>
    <w:p w:rsidR="00E3762A" w:rsidRPr="00F52382" w:rsidRDefault="00E3762A" w:rsidP="009F12B0">
      <w:pPr>
        <w:spacing w:after="120"/>
      </w:pPr>
      <w:r w:rsidRPr="00F52382">
        <w:rPr>
          <w:noProof/>
          <w:lang w:eastAsia="es-ES"/>
        </w:rPr>
        <mc:AlternateContent>
          <mc:Choice Requires="wpg">
            <w:drawing>
              <wp:anchor distT="0" distB="0" distL="114300" distR="114300" simplePos="0" relativeHeight="251653120" behindDoc="0" locked="0" layoutInCell="1" allowOverlap="1" wp14:anchorId="1E491BDE" wp14:editId="75BED0C9">
                <wp:simplePos x="0" y="0"/>
                <wp:positionH relativeFrom="column">
                  <wp:posOffset>1438275</wp:posOffset>
                </wp:positionH>
                <wp:positionV relativeFrom="paragraph">
                  <wp:posOffset>92075</wp:posOffset>
                </wp:positionV>
                <wp:extent cx="3552825" cy="2943226"/>
                <wp:effectExtent l="0" t="0" r="9525" b="9525"/>
                <wp:wrapNone/>
                <wp:docPr id="1042" name="2 Grupo"/>
                <wp:cNvGraphicFramePr/>
                <a:graphic xmlns:a="http://schemas.openxmlformats.org/drawingml/2006/main">
                  <a:graphicData uri="http://schemas.microsoft.com/office/word/2010/wordprocessingGroup">
                    <wpg:wgp>
                      <wpg:cNvGrpSpPr/>
                      <wpg:grpSpPr>
                        <a:xfrm>
                          <a:off x="0" y="0"/>
                          <a:ext cx="3552825" cy="2943226"/>
                          <a:chOff x="0" y="-1"/>
                          <a:chExt cx="5383376" cy="4080994"/>
                        </a:xfrm>
                      </wpg:grpSpPr>
                      <pic:pic xmlns:pic="http://schemas.openxmlformats.org/drawingml/2006/picture">
                        <pic:nvPicPr>
                          <pic:cNvPr id="1043" name="Picture 2" descr="Resultado de imagen de conmutador ethernet"/>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2002584" y="1809492"/>
                            <a:ext cx="1508584" cy="15085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4" name="Picture 2" descr="C:\Users\Mila\AppData\Local\Microsoft\Windows\INetCache\IE\P4HNEJ1R\medionpc[1].png"/>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440010" y="441339"/>
                            <a:ext cx="1446090" cy="13279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5" name="Picture 3" descr="C:\Users\Mila\AppData\Local\Microsoft\Windows\INetCache\IE\RRWZV53H\medionpc[1].jpg"/>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3799200" y="441339"/>
                            <a:ext cx="1584176" cy="1327539"/>
                          </a:xfrm>
                          <a:prstGeom prst="rect">
                            <a:avLst/>
                          </a:prstGeom>
                          <a:noFill/>
                          <a:extLst>
                            <a:ext uri="{909E8E84-426E-40DD-AFC4-6F175D3DCCD1}">
                              <a14:hiddenFill xmlns:a14="http://schemas.microsoft.com/office/drawing/2010/main">
                                <a:solidFill>
                                  <a:srgbClr val="FFFFFF"/>
                                </a:solidFill>
                              </a14:hiddenFill>
                            </a:ext>
                          </a:extLst>
                        </pic:spPr>
                      </pic:pic>
                      <wps:wsp>
                        <wps:cNvPr id="1046" name="7 Conector recto de flecha"/>
                        <wps:cNvCnPr/>
                        <wps:spPr>
                          <a:xfrm>
                            <a:off x="1422936" y="1105108"/>
                            <a:ext cx="936104" cy="1568480"/>
                          </a:xfrm>
                          <a:prstGeom prst="straightConnector1">
                            <a:avLst/>
                          </a:prstGeom>
                          <a:ln w="38100">
                            <a:headEnd type="arrow"/>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47" name="Picture 13" descr="Resultado de imagen de carpeta  de ordenador dibujo"/>
                          <pic:cNvPicPr>
                            <a:picLocks noChangeAspect="1" noChangeArrowheads="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4735304" y="657364"/>
                            <a:ext cx="609600" cy="609600"/>
                          </a:xfrm>
                          <a:prstGeom prst="rect">
                            <a:avLst/>
                          </a:prstGeom>
                          <a:noFill/>
                          <a:extLst>
                            <a:ext uri="{909E8E84-426E-40DD-AFC4-6F175D3DCCD1}">
                              <a14:hiddenFill xmlns:a14="http://schemas.microsoft.com/office/drawing/2010/main">
                                <a:solidFill>
                                  <a:srgbClr val="FFFFFF"/>
                                </a:solidFill>
                              </a14:hiddenFill>
                            </a:ext>
                          </a:extLst>
                        </pic:spPr>
                      </pic:pic>
                      <wps:wsp>
                        <wps:cNvPr id="1048" name="10 CuadroTexto"/>
                        <wps:cNvSpPr txBox="1"/>
                        <wps:spPr>
                          <a:xfrm>
                            <a:off x="635562" y="-1"/>
                            <a:ext cx="1053057" cy="441339"/>
                          </a:xfrm>
                          <a:prstGeom prst="rect">
                            <a:avLst/>
                          </a:prstGeom>
                          <a:noFill/>
                        </wps:spPr>
                        <wps:txbx>
                          <w:txbxContent>
                            <w:p w:rsidR="001269DB" w:rsidRDefault="001269DB" w:rsidP="00E3762A">
                              <w:pPr>
                                <w:pStyle w:val="NormalWeb"/>
                                <w:spacing w:before="0" w:beforeAutospacing="0" w:after="0" w:afterAutospacing="0"/>
                              </w:pPr>
                              <w:r>
                                <w:rPr>
                                  <w:rFonts w:asciiTheme="minorHAnsi" w:cstheme="minorBidi"/>
                                  <w:color w:val="000000" w:themeColor="text1"/>
                                  <w:kern w:val="24"/>
                                  <w:sz w:val="36"/>
                                  <w:szCs w:val="36"/>
                                </w:rPr>
                                <w:t>PC1</w:t>
                              </w:r>
                            </w:p>
                          </w:txbxContent>
                        </wps:txbx>
                        <wps:bodyPr wrap="square" rtlCol="0">
                          <a:noAutofit/>
                        </wps:bodyPr>
                      </wps:wsp>
                      <wps:wsp>
                        <wps:cNvPr id="1049" name="20 CuadroTexto"/>
                        <wps:cNvSpPr txBox="1"/>
                        <wps:spPr>
                          <a:xfrm>
                            <a:off x="4216276" y="19170"/>
                            <a:ext cx="1042032" cy="443078"/>
                          </a:xfrm>
                          <a:prstGeom prst="rect">
                            <a:avLst/>
                          </a:prstGeom>
                          <a:noFill/>
                        </wps:spPr>
                        <wps:txbx>
                          <w:txbxContent>
                            <w:p w:rsidR="001269DB" w:rsidRDefault="001269DB" w:rsidP="00E3762A">
                              <w:pPr>
                                <w:pStyle w:val="NormalWeb"/>
                                <w:spacing w:before="0" w:beforeAutospacing="0" w:after="0" w:afterAutospacing="0"/>
                              </w:pPr>
                              <w:r>
                                <w:rPr>
                                  <w:rFonts w:asciiTheme="minorHAnsi" w:cstheme="minorBidi"/>
                                  <w:color w:val="000000" w:themeColor="text1"/>
                                  <w:kern w:val="24"/>
                                  <w:sz w:val="36"/>
                                  <w:szCs w:val="36"/>
                                </w:rPr>
                                <w:t>PC2</w:t>
                              </w:r>
                            </w:p>
                          </w:txbxContent>
                        </wps:txbx>
                        <wps:bodyPr wrap="square" rtlCol="0">
                          <a:noAutofit/>
                        </wps:bodyPr>
                      </wps:wsp>
                      <wps:wsp>
                        <wps:cNvPr id="1050" name="12 Conector recto de flecha"/>
                        <wps:cNvCnPr/>
                        <wps:spPr>
                          <a:xfrm flipH="1">
                            <a:off x="2647072" y="1105108"/>
                            <a:ext cx="1656184" cy="1640488"/>
                          </a:xfrm>
                          <a:prstGeom prst="straightConnector1">
                            <a:avLst/>
                          </a:prstGeom>
                          <a:ln w="38100">
                            <a:headEnd type="arrow"/>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51" name="Picture 2" descr="C:\Users\Mila\AppData\Local\Microsoft\Windows\INetCache\IE\9Z1UW9XJ\residencial-series-mecanismos-niloe-funciones-base%20multimedia-legrand[1].png"/>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3000873"/>
                            <a:ext cx="1080120" cy="1080120"/>
                          </a:xfrm>
                          <a:prstGeom prst="rect">
                            <a:avLst/>
                          </a:prstGeom>
                          <a:noFill/>
                          <a:extLst>
                            <a:ext uri="{909E8E84-426E-40DD-AFC4-6F175D3DCCD1}">
                              <a14:hiddenFill xmlns:a14="http://schemas.microsoft.com/office/drawing/2010/main">
                                <a:solidFill>
                                  <a:srgbClr val="FFFFFF"/>
                                </a:solidFill>
                              </a14:hiddenFill>
                            </a:ext>
                          </a:extLst>
                        </pic:spPr>
                      </pic:pic>
                      <wps:wsp>
                        <wps:cNvPr id="1052" name="11 Conector recto de flecha"/>
                        <wps:cNvCnPr/>
                        <wps:spPr>
                          <a:xfrm flipV="1">
                            <a:off x="558840" y="2673588"/>
                            <a:ext cx="1944216" cy="945362"/>
                          </a:xfrm>
                          <a:prstGeom prst="straightConnector1">
                            <a:avLst/>
                          </a:prstGeom>
                          <a:ln w="38100">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E491BDE" id="2 Grupo" o:spid="_x0000_s1099" style="position:absolute;left:0;text-align:left;margin-left:113.25pt;margin-top:7.25pt;width:279.75pt;height:231.75pt;z-index:251653120;mso-position-horizontal-relative:text;mso-position-vertical-relative:text;mso-width-relative:margin;mso-height-relative:margin" coordorigin="" coordsize="53833,408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">
                <v:shape id="Picture 2" o:spid="_x0000_s1100" type="#_x0000_t75" alt="Resultado de imagen de conmutador ethernet" style="position:absolute;left:20025;top:18094;width:15086;height:15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dBtrEAAAA3QAAAA8AAABkcnMvZG93bnJldi54bWxET9tqAjEQfRf8hzBCX0pNrFLKapQilkop&#10;ols/YNyM2bWbybKJuv59Uyj4Nodzndmic7W4UBsqzxpGQwWCuPCmYqth//3+9AoiRGSDtWfScKMA&#10;i3m/N8PM+Cvv6JJHK1IIhww1lDE2mZShKMlhGPqGOHFH3zqMCbZWmhavKdzV8lmpF+mw4tRQYkPL&#10;koqf/Ow0fEzOj6vKbm6nr8PO71dsP1W+1fph0L1NQUTq4l38716bNF9NxvD3TTpB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dBtrEAAAA3QAAAA8AAAAAAAAAAAAAAAAA&#10;nwIAAGRycy9kb3ducmV2LnhtbFBLBQYAAAAABAAEAPcAAACQAwAAAAA=&#10;">
                  <v:imagedata r:id="rId140" o:title="Resultado de imagen de conmutador ethernet"/>
                </v:shape>
                <v:shape id="Picture 2" o:spid="_x0000_s1101" type="#_x0000_t75" style="position:absolute;left:4400;top:4413;width:14461;height:13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7AbFAAAA3QAAAA8AAABkcnMvZG93bnJldi54bWxET01rwkAQvRf8D8sUvBTdGNJSUlfRouDJ&#10;0rRij0N2moRkZ9Psquu/dwuF3ubxPme+DKYTZxpcY1nBbJqAIC6tbrhS8PmxnTyDcB5ZY2eZFFzJ&#10;wXIxuptjru2F3+lc+ErEEHY5Kqi973MpXVmTQTe1PXHkvu1g0Ec4VFIPeInhppNpkjxJgw3Hhhp7&#10;eq2pbIuTUZDy/qGt2sf0LRyPxfqwybrw86XU+D6sXkB4Cv5f/Ofe6Tg/yTL4/SaeIB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wGxQAAAN0AAAAPAAAAAAAAAAAAAAAA&#10;AJ8CAABkcnMvZG93bnJldi54bWxQSwUGAAAAAAQABAD3AAAAkQMAAAAA&#10;">
                  <v:imagedata r:id="rId141" o:title="medionpc[1]"/>
                </v:shape>
                <v:shape id="Picture 3" o:spid="_x0000_s1102" type="#_x0000_t75" style="position:absolute;left:37992;top:4413;width:15841;height:13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wprTGAAAA3QAAAA8AAABkcnMvZG93bnJldi54bWxET0trwkAQvgv+h2UKvRSzsT6Q6ColECil&#10;lho9eByyY5KanQ3Zrab99V2h4G0+vuesNr1pxIU6V1tWMI5iEMSF1TWXCg77bLQA4TyyxsYyKfgh&#10;B5v1cLDCRNsr7+iS+1KEEHYJKqi8bxMpXVGRQRfZljhwJ9sZ9AF2pdQdXkO4aeRzHM+lwZpDQ4Ut&#10;pRUV5/zbKPh8m3zQ17Y+Gv30Pv0dl03aTjKlHh/6lyUIT72/i//drzrMj6czuH0TTp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PCmtMYAAADdAAAADwAAAAAAAAAAAAAA&#10;AACfAgAAZHJzL2Rvd25yZXYueG1sUEsFBgAAAAAEAAQA9wAAAJIDAAAAAA==&#10;">
                  <v:imagedata r:id="rId142" o:title="medionpc[1]"/>
                </v:shape>
                <v:shape id="7 Conector recto de flecha" o:spid="_x0000_s1103" type="#_x0000_t32" style="position:absolute;left:14229;top:11051;width:9361;height:156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t7MMMAAADdAAAADwAAAGRycy9kb3ducmV2LnhtbERPS2vCQBC+C/0PyxR6M5tIFYmu0ghC&#10;Ty1qoD2O2cmjZmdDdtX037uC4G0+vucs14NpxYV611hWkEQxCOLC6oYrBflhO56DcB5ZY2uZFPyT&#10;g/XqZbTEVNsr7+iy95UIIexSVFB736VSuqImgy6yHXHgStsb9AH2ldQ9XkO4aeUkjmfSYMOhocaO&#10;NjUVp/3ZKPhNsvy7tF/lH+HON/PTMD3+ZEq9vQ4fCxCeBv8UP9yfOsyP32dw/yacIF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srezDDAAAA3QAAAA8AAAAAAAAAAAAA&#10;AAAAoQIAAGRycy9kb3ducmV2LnhtbFBLBQYAAAAABAAEAPkAAACRAwAAAAA=&#10;" strokecolor="#4579b8 [3044]" strokeweight="3pt">
                  <v:stroke startarrow="open" endarrow="open"/>
                </v:shape>
                <v:shape id="Picture 13" o:spid="_x0000_s1104" type="#_x0000_t75" alt="Resultado de imagen de carpeta  de ordenador dibujo" style="position:absolute;left:47353;top:6573;width:6096;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A1mLEAAAA3QAAAA8AAABkcnMvZG93bnJldi54bWxET99rwjAQfhf2P4Qb7E3TWVHpjCLCcIKg&#10;U8HXo7m1nc2lJJlW/3ojCHu7j+/nTWatqcWZnK8sK3jvJSCIc6srLhQc9p/dMQgfkDXWlknBlTzM&#10;pi+dCWbaXvibzrtQiBjCPkMFZQhNJqXPSzLoe7YhjtyPdQZDhK6Q2uElhpta9pNkKA1WHBtKbGhR&#10;Un7a/RkFy2N6Wta35rdYp6OhS9PNar7dKPX22s4/QARqw7/46f7ScX4yGMHjm3iCn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A1mLEAAAA3QAAAA8AAAAAAAAAAAAAAAAA&#10;nwIAAGRycy9kb3ducmV2LnhtbFBLBQYAAAAABAAEAPcAAACQAwAAAAA=&#10;">
                  <v:imagedata r:id="rId143" o:title="Resultado de imagen de carpeta  de ordenador dibujo"/>
                </v:shape>
                <v:shape id="10 CuadroTexto" o:spid="_x0000_s1105" type="#_x0000_t202" style="position:absolute;left:6355;width:10531;height:4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XS7cUA&#10;AADdAAAADwAAAGRycy9kb3ducmV2LnhtbESPQWvCQBCF70L/wzIFb7rbotJGVykVoSeL2grehuyY&#10;BLOzIbua9N93DoK3Gd6b975ZrHpfqxu1sQps4WVsQBHnwVVcWPg5bEZvoGJCdlgHJgt/FGG1fBos&#10;MHOh4x3d9qlQEsIxQwtlSk2mdcxL8hjHoSEW7Rxaj0nWttCuxU7Cfa1fjZlpjxVLQ4kNfZaUX/ZX&#10;b+F3ez4dJ+a7WPtp04XeaPbv2trhc/8xB5WoTw/z/frLCb6ZCK58IyPo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NdLtxQAAAN0AAAAPAAAAAAAAAAAAAAAAAJgCAABkcnMv&#10;ZG93bnJldi54bWxQSwUGAAAAAAQABAD1AAAAigMAAAAA&#10;" filled="f" stroked="f">
                  <v:textbox>
                    <w:txbxContent>
                      <w:p w:rsidR="001269DB" w:rsidRDefault="001269DB" w:rsidP="00E3762A">
                        <w:pPr>
                          <w:pStyle w:val="NormalWeb"/>
                          <w:spacing w:before="0" w:beforeAutospacing="0" w:after="0" w:afterAutospacing="0"/>
                        </w:pPr>
                        <w:r>
                          <w:rPr>
                            <w:rFonts w:asciiTheme="minorHAnsi" w:cstheme="minorBidi"/>
                            <w:color w:val="000000" w:themeColor="text1"/>
                            <w:kern w:val="24"/>
                            <w:sz w:val="36"/>
                            <w:szCs w:val="36"/>
                          </w:rPr>
                          <w:t>PC1</w:t>
                        </w:r>
                      </w:p>
                    </w:txbxContent>
                  </v:textbox>
                </v:shape>
                <v:shape id="20 CuadroTexto" o:spid="_x0000_s1106" type="#_x0000_t202" style="position:absolute;left:42162;top:191;width:10421;height:4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l3dsMA&#10;AADdAAAADwAAAGRycy9kb3ducmV2LnhtbERPyWrDMBC9F/IPYgK51VJKWmInsgktgZ5amg1yG6yJ&#10;bWKNjKXG7t9XhUJu83jrrIvRtuJGvW8ca5gnCgRx6UzDlYbDfvu4BOEDssHWMWn4IQ9FPnlYY2bc&#10;wF9024VKxBD2GWqoQ+gyKX1Zk0WfuI44chfXWwwR9pU0PQ4x3LbySakXabHh2FBjR681ldfdt9Vw&#10;/LicTwv1Wb3Z525wo5JsU6n1bDpuViACjeEu/ne/mzhfLVL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l3dsMAAADdAAAADwAAAAAAAAAAAAAAAACYAgAAZHJzL2Rv&#10;d25yZXYueG1sUEsFBgAAAAAEAAQA9QAAAIgDAAAAAA==&#10;" filled="f" stroked="f">
                  <v:textbox>
                    <w:txbxContent>
                      <w:p w:rsidR="001269DB" w:rsidRDefault="001269DB" w:rsidP="00E3762A">
                        <w:pPr>
                          <w:pStyle w:val="NormalWeb"/>
                          <w:spacing w:before="0" w:beforeAutospacing="0" w:after="0" w:afterAutospacing="0"/>
                        </w:pPr>
                        <w:r>
                          <w:rPr>
                            <w:rFonts w:asciiTheme="minorHAnsi" w:cstheme="minorBidi"/>
                            <w:color w:val="000000" w:themeColor="text1"/>
                            <w:kern w:val="24"/>
                            <w:sz w:val="36"/>
                            <w:szCs w:val="36"/>
                          </w:rPr>
                          <w:t>PC2</w:t>
                        </w:r>
                      </w:p>
                    </w:txbxContent>
                  </v:textbox>
                </v:shape>
                <v:shape id="12 Conector recto de flecha" o:spid="_x0000_s1107" type="#_x0000_t32" style="position:absolute;left:26470;top:11051;width:16562;height:1640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dRc8cAAADdAAAADwAAAGRycy9kb3ducmV2LnhtbESPQW/CMAyF75P2HyJP2m0kTAOhjoAA&#10;jYldQGM7cLQa01Q0TtVkpfz7+TBpN1vv+b3P8+UQGtVTl+rIFsYjA4q4jK7mysL31/ZpBiplZIdN&#10;ZLJwowTLxf3dHAsXr/xJ/TFXSkI4FWjB59wWWqfSU8A0ii2xaOfYBcyydpV2HV4lPDT62ZipDliz&#10;NHhsaeOpvBx/goX1+3m735dvfpoP49PMTE79h3mx9vFhWL2CyjTkf/Pf9c4JvpkIv3wjI+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x1FzxwAAAN0AAAAPAAAAAAAA&#10;AAAAAAAAAKECAABkcnMvZG93bnJldi54bWxQSwUGAAAAAAQABAD5AAAAlQMAAAAA&#10;" strokecolor="#4579b8 [3044]" strokeweight="3pt">
                  <v:stroke startarrow="open" endarrow="open"/>
                </v:shape>
                <v:shape id="Picture 2" o:spid="_x0000_s1108" type="#_x0000_t75" style="position:absolute;top:30008;width:10801;height:10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69IrDAAAA3QAAAA8AAABkcnMvZG93bnJldi54bWxET8lqwzAQvRfyD2ICuZRESiBNcCObkIWW&#10;3pyWngdraptaI2MpjvL3VaHQ2zzeOrsi2k6MNPjWsYblQoEgrpxpudbw8X6eb0H4gGywc0wa7uSh&#10;yCcPO8yMu3FJ4yXUIoWwz1BDE0KfSemrhiz6heuJE/flBoshwaGWZsBbCredXCn1JC22nBoa7OnQ&#10;UPV9uVoN6hyjfxkfj91GknzbtOXnaV1qPZvG/TOIQDH8i//crybNV+sl/H6TTpD5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Xr0isMAAADdAAAADwAAAAAAAAAAAAAAAACf&#10;AgAAZHJzL2Rvd25yZXYueG1sUEsFBgAAAAAEAAQA9wAAAI8DAAAAAA==&#10;">
                  <v:imagedata r:id="rId144" o:title="residencial-series-mecanismos-niloe-funciones-base%20multimedia-legrand[1]"/>
                </v:shape>
                <v:shape id="11 Conector recto de flecha" o:spid="_x0000_s1109" type="#_x0000_t32" style="position:absolute;left:5588;top:26735;width:19442;height:94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lqn8MAAADdAAAADwAAAGRycy9kb3ducmV2LnhtbERPTWsCMRC9C/6HMII3TRQV2RqlSi3t&#10;RVF78Dhsxs3SzWTZpOv23zcFwds83uesNp2rREtNKD1rmIwVCOLcm5ILDV+X/WgJIkRkg5Vn0vBL&#10;ATbrfm+FmfF3PlF7joVIIRwy1GBjrDMpQ27JYRj7mjhxN984jAk2hTQN3lO4q+RUqYV0WHJqsFjT&#10;zlL+ff5xGrbvt/3hkL/ZRTxOrks1v7afaqb1cNC9voCI1MWn+OH+MGm+mk/h/5t0gl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1Zap/DAAAA3QAAAA8AAAAAAAAAAAAA&#10;AAAAoQIAAGRycy9kb3ducmV2LnhtbFBLBQYAAAAABAAEAPkAAACRAwAAAAA=&#10;" strokecolor="#4579b8 [3044]" strokeweight="3pt">
                  <v:stroke startarrow="open" endarrow="open"/>
                </v:shape>
              </v:group>
            </w:pict>
          </mc:Fallback>
        </mc:AlternateContent>
      </w:r>
    </w:p>
    <w:p w:rsidR="00E3762A" w:rsidRPr="00F52382" w:rsidRDefault="00E3762A" w:rsidP="009F12B0">
      <w:pPr>
        <w:spacing w:after="120"/>
      </w:pPr>
    </w:p>
    <w:p w:rsidR="00E3762A" w:rsidRPr="00F52382" w:rsidRDefault="00E3762A" w:rsidP="009F12B0">
      <w:pPr>
        <w:spacing w:after="120"/>
      </w:pPr>
    </w:p>
    <w:p w:rsidR="00E3762A" w:rsidRPr="00F52382" w:rsidRDefault="00E3762A" w:rsidP="009F12B0">
      <w:pPr>
        <w:spacing w:after="120"/>
      </w:pPr>
    </w:p>
    <w:p w:rsidR="00E3762A" w:rsidRPr="00F52382" w:rsidRDefault="00E3762A" w:rsidP="009F12B0">
      <w:pPr>
        <w:spacing w:after="120"/>
      </w:pPr>
    </w:p>
    <w:p w:rsidR="00E3762A" w:rsidRPr="00F52382" w:rsidRDefault="00E3762A" w:rsidP="009F12B0">
      <w:pPr>
        <w:spacing w:after="120"/>
      </w:pPr>
    </w:p>
    <w:p w:rsidR="00E3762A" w:rsidRPr="00F52382" w:rsidRDefault="00E3762A" w:rsidP="009F12B0">
      <w:pPr>
        <w:spacing w:after="120"/>
      </w:pPr>
    </w:p>
    <w:p w:rsidR="00E3762A" w:rsidRPr="00F52382" w:rsidRDefault="00E3762A" w:rsidP="009F12B0">
      <w:pPr>
        <w:spacing w:after="120"/>
      </w:pPr>
    </w:p>
    <w:p w:rsidR="00E3762A" w:rsidRPr="00F52382" w:rsidRDefault="00E3762A" w:rsidP="009F12B0">
      <w:pPr>
        <w:spacing w:after="120"/>
      </w:pPr>
    </w:p>
    <w:p w:rsidR="00E3762A" w:rsidRPr="00F52382" w:rsidRDefault="00E3762A" w:rsidP="009F12B0">
      <w:pPr>
        <w:spacing w:after="120"/>
      </w:pPr>
    </w:p>
    <w:p w:rsidR="00E3762A" w:rsidRPr="00F52382" w:rsidRDefault="00E3762A" w:rsidP="009F12B0">
      <w:pPr>
        <w:spacing w:after="120"/>
      </w:pPr>
    </w:p>
    <w:p w:rsidR="00E3762A" w:rsidRDefault="00E3762A" w:rsidP="009F12B0">
      <w:pPr>
        <w:spacing w:after="120"/>
      </w:pPr>
    </w:p>
    <w:p w:rsidR="0063117E" w:rsidRPr="0063117E" w:rsidRDefault="004574D2" w:rsidP="009F12B0">
      <w:pPr>
        <w:pStyle w:val="Prrafodelista"/>
        <w:widowControl/>
        <w:ind w:left="720" w:firstLine="0"/>
        <w:jc w:val="center"/>
        <w:rPr>
          <w:b/>
          <w:color w:val="0070C0"/>
          <w:sz w:val="24"/>
          <w:szCs w:val="24"/>
          <w:lang w:val="es-ES"/>
        </w:rPr>
      </w:pPr>
      <w:r>
        <w:rPr>
          <w:b/>
          <w:color w:val="0070C0"/>
          <w:sz w:val="24"/>
          <w:szCs w:val="24"/>
          <w:lang w:val="es-ES"/>
        </w:rPr>
        <w:t>Fuente: p</w:t>
      </w:r>
      <w:r w:rsidR="0063117E">
        <w:rPr>
          <w:b/>
          <w:color w:val="0070C0"/>
          <w:sz w:val="24"/>
          <w:szCs w:val="24"/>
          <w:lang w:val="es-ES"/>
        </w:rPr>
        <w:t>ropia</w:t>
      </w:r>
    </w:p>
    <w:p w:rsidR="0063117E" w:rsidRPr="00F52382" w:rsidRDefault="0063117E" w:rsidP="009F12B0">
      <w:pPr>
        <w:spacing w:after="120"/>
      </w:pPr>
    </w:p>
    <w:p w:rsidR="00C76499" w:rsidRPr="00F52382" w:rsidRDefault="004D704C" w:rsidP="009F12B0">
      <w:pPr>
        <w:pStyle w:val="Prrafodelista"/>
        <w:widowControl/>
        <w:spacing w:after="120"/>
        <w:ind w:left="708" w:firstLine="0"/>
        <w:rPr>
          <w:b/>
          <w:sz w:val="24"/>
          <w:szCs w:val="24"/>
          <w:lang w:val="es-ES"/>
        </w:rPr>
      </w:pPr>
      <w:r w:rsidRPr="00F52382">
        <w:rPr>
          <w:b/>
          <w:sz w:val="24"/>
          <w:szCs w:val="24"/>
          <w:lang w:val="es-ES"/>
        </w:rPr>
        <w:t>Cuestión</w:t>
      </w:r>
      <w:r w:rsidR="00C76499" w:rsidRPr="00F52382">
        <w:rPr>
          <w:b/>
          <w:sz w:val="24"/>
          <w:szCs w:val="24"/>
          <w:lang w:val="es-ES"/>
        </w:rPr>
        <w:t xml:space="preserve">: </w:t>
      </w:r>
    </w:p>
    <w:p w:rsidR="00C76499" w:rsidRPr="00F52382" w:rsidRDefault="00C76499" w:rsidP="000976BD">
      <w:pPr>
        <w:pStyle w:val="Prrafodelista"/>
        <w:widowControl/>
        <w:numPr>
          <w:ilvl w:val="0"/>
          <w:numId w:val="58"/>
        </w:numPr>
        <w:spacing w:after="120"/>
        <w:rPr>
          <w:sz w:val="24"/>
          <w:szCs w:val="24"/>
          <w:lang w:val="es-ES"/>
        </w:rPr>
      </w:pPr>
      <w:r w:rsidRPr="00F52382">
        <w:rPr>
          <w:sz w:val="24"/>
          <w:szCs w:val="24"/>
          <w:lang w:val="es-ES"/>
        </w:rPr>
        <w:t>¿Tenemos conexión a internet? ¿Por qué?</w:t>
      </w:r>
    </w:p>
    <w:p w:rsidR="00C76499" w:rsidRPr="00F52382" w:rsidRDefault="00C76499" w:rsidP="009F12B0">
      <w:pPr>
        <w:pStyle w:val="Prrafodelista"/>
        <w:widowControl/>
        <w:spacing w:after="120"/>
        <w:ind w:left="1428" w:firstLine="0"/>
        <w:rPr>
          <w:sz w:val="24"/>
          <w:szCs w:val="24"/>
          <w:lang w:val="es-ES"/>
        </w:rPr>
      </w:pPr>
    </w:p>
    <w:p w:rsidR="00C76499" w:rsidRPr="00F52382" w:rsidRDefault="00C76499" w:rsidP="009F12B0">
      <w:pPr>
        <w:pStyle w:val="Prrafodelista"/>
        <w:widowControl/>
        <w:spacing w:after="120"/>
        <w:ind w:left="1428" w:firstLine="0"/>
        <w:rPr>
          <w:sz w:val="24"/>
          <w:szCs w:val="24"/>
          <w:lang w:val="es-ES"/>
        </w:rPr>
      </w:pPr>
    </w:p>
    <w:p w:rsidR="00C76499" w:rsidRPr="00F52382" w:rsidRDefault="00C76499" w:rsidP="009F12B0">
      <w:pPr>
        <w:pStyle w:val="Prrafodelista"/>
        <w:widowControl/>
        <w:spacing w:after="120"/>
        <w:ind w:left="1428" w:firstLine="0"/>
        <w:rPr>
          <w:sz w:val="24"/>
          <w:szCs w:val="24"/>
          <w:lang w:val="es-ES"/>
        </w:rPr>
      </w:pPr>
    </w:p>
    <w:p w:rsidR="00C76499" w:rsidRPr="00F52382" w:rsidRDefault="00C76499" w:rsidP="009F12B0">
      <w:pPr>
        <w:pStyle w:val="Prrafodelista"/>
        <w:widowControl/>
        <w:spacing w:after="120"/>
        <w:ind w:left="1428" w:firstLine="0"/>
        <w:rPr>
          <w:sz w:val="24"/>
          <w:szCs w:val="24"/>
          <w:lang w:val="es-ES"/>
        </w:rPr>
      </w:pPr>
    </w:p>
    <w:p w:rsidR="00E3762A" w:rsidRPr="00F52382" w:rsidRDefault="00C76499" w:rsidP="009F12B0">
      <w:pPr>
        <w:pStyle w:val="Prrafodelista"/>
        <w:widowControl/>
        <w:numPr>
          <w:ilvl w:val="0"/>
          <w:numId w:val="27"/>
        </w:numPr>
        <w:spacing w:after="120"/>
        <w:ind w:left="1066" w:hanging="357"/>
        <w:rPr>
          <w:lang w:val="es-ES"/>
        </w:rPr>
      </w:pPr>
      <w:r w:rsidRPr="00F52382">
        <w:rPr>
          <w:sz w:val="24"/>
          <w:szCs w:val="24"/>
          <w:lang w:val="es-ES"/>
        </w:rPr>
        <w:t>Configuramos en ambos PCs la direcci</w:t>
      </w:r>
      <w:r w:rsidR="0030097D" w:rsidRPr="00F52382">
        <w:rPr>
          <w:sz w:val="24"/>
          <w:szCs w:val="24"/>
          <w:lang w:val="es-ES"/>
        </w:rPr>
        <w:t xml:space="preserve">ón IP de la puerta de enlace o </w:t>
      </w:r>
      <w:r w:rsidR="00DE7F1D" w:rsidRPr="00F52382">
        <w:rPr>
          <w:sz w:val="24"/>
          <w:szCs w:val="24"/>
          <w:lang w:val="es-ES"/>
        </w:rPr>
        <w:t xml:space="preserve">Gateway </w:t>
      </w:r>
      <w:r w:rsidR="00556544" w:rsidRPr="00F52382">
        <w:rPr>
          <w:sz w:val="24"/>
          <w:szCs w:val="24"/>
          <w:lang w:val="es-ES"/>
        </w:rPr>
        <w:t xml:space="preserve">del router </w:t>
      </w:r>
      <w:r w:rsidR="00DE7F1D" w:rsidRPr="00F52382">
        <w:rPr>
          <w:sz w:val="24"/>
          <w:szCs w:val="24"/>
          <w:lang w:val="es-ES"/>
        </w:rPr>
        <w:t>de acceso a in</w:t>
      </w:r>
      <w:r w:rsidR="0030097D" w:rsidRPr="00F52382">
        <w:rPr>
          <w:sz w:val="24"/>
          <w:szCs w:val="24"/>
          <w:lang w:val="es-ES"/>
        </w:rPr>
        <w:t>t</w:t>
      </w:r>
      <w:r w:rsidR="00556544" w:rsidRPr="00F52382">
        <w:rPr>
          <w:sz w:val="24"/>
          <w:szCs w:val="24"/>
          <w:lang w:val="es-ES"/>
        </w:rPr>
        <w:t>ernet, en el ejemplo anterior: 10.226.254.129</w:t>
      </w:r>
    </w:p>
    <w:p w:rsidR="009321E5" w:rsidRPr="00F52382" w:rsidRDefault="009321E5" w:rsidP="009F12B0">
      <w:pPr>
        <w:pStyle w:val="Prrafodelista"/>
        <w:widowControl/>
        <w:spacing w:after="120"/>
        <w:ind w:left="708" w:firstLine="0"/>
        <w:rPr>
          <w:b/>
          <w:sz w:val="24"/>
          <w:szCs w:val="24"/>
          <w:lang w:val="es-ES"/>
        </w:rPr>
      </w:pPr>
    </w:p>
    <w:p w:rsidR="00C76499" w:rsidRPr="00F52382" w:rsidRDefault="00C76499" w:rsidP="009F12B0">
      <w:pPr>
        <w:pStyle w:val="Prrafodelista"/>
        <w:widowControl/>
        <w:spacing w:after="120"/>
        <w:ind w:left="708" w:firstLine="0"/>
        <w:rPr>
          <w:b/>
          <w:sz w:val="24"/>
          <w:szCs w:val="24"/>
          <w:lang w:val="es-ES"/>
        </w:rPr>
      </w:pPr>
      <w:r w:rsidRPr="00F52382">
        <w:rPr>
          <w:b/>
          <w:sz w:val="24"/>
          <w:szCs w:val="24"/>
          <w:lang w:val="es-ES"/>
        </w:rPr>
        <w:t xml:space="preserve">Cuestiones: </w:t>
      </w:r>
    </w:p>
    <w:p w:rsidR="00C76499" w:rsidRPr="00F52382" w:rsidRDefault="00C76499" w:rsidP="000976BD">
      <w:pPr>
        <w:pStyle w:val="Prrafodelista"/>
        <w:widowControl/>
        <w:numPr>
          <w:ilvl w:val="0"/>
          <w:numId w:val="58"/>
        </w:numPr>
        <w:spacing w:after="120"/>
        <w:rPr>
          <w:sz w:val="24"/>
          <w:szCs w:val="24"/>
          <w:lang w:val="es-ES"/>
        </w:rPr>
      </w:pPr>
      <w:r w:rsidRPr="00F52382">
        <w:rPr>
          <w:sz w:val="24"/>
          <w:szCs w:val="24"/>
          <w:lang w:val="es-ES"/>
        </w:rPr>
        <w:t>¿Tenemos conexión a internet</w:t>
      </w:r>
      <w:r w:rsidR="00AB6EC4" w:rsidRPr="00F52382">
        <w:rPr>
          <w:sz w:val="24"/>
          <w:szCs w:val="24"/>
          <w:lang w:val="es-ES"/>
        </w:rPr>
        <w:t xml:space="preserve"> ahora</w:t>
      </w:r>
      <w:r w:rsidRPr="00F52382">
        <w:rPr>
          <w:sz w:val="24"/>
          <w:szCs w:val="24"/>
          <w:lang w:val="es-ES"/>
        </w:rPr>
        <w:t xml:space="preserve">? </w:t>
      </w:r>
    </w:p>
    <w:p w:rsidR="00C76499" w:rsidRPr="00F52382" w:rsidRDefault="00C76499" w:rsidP="009F12B0">
      <w:pPr>
        <w:pStyle w:val="Prrafodelista"/>
        <w:widowControl/>
        <w:spacing w:after="120"/>
        <w:ind w:left="1066" w:firstLine="0"/>
        <w:rPr>
          <w:sz w:val="24"/>
          <w:szCs w:val="24"/>
          <w:lang w:val="es-ES"/>
        </w:rPr>
      </w:pPr>
    </w:p>
    <w:p w:rsidR="00C76499" w:rsidRPr="00F52382" w:rsidRDefault="00C76499" w:rsidP="009F12B0">
      <w:pPr>
        <w:pStyle w:val="Prrafodelista"/>
        <w:widowControl/>
        <w:spacing w:after="120"/>
        <w:ind w:left="1066" w:firstLine="0"/>
        <w:rPr>
          <w:sz w:val="24"/>
          <w:szCs w:val="24"/>
          <w:lang w:val="es-ES"/>
        </w:rPr>
      </w:pPr>
    </w:p>
    <w:p w:rsidR="00DE7F1D" w:rsidRPr="00F52382" w:rsidRDefault="00DE7F1D" w:rsidP="009F12B0">
      <w:pPr>
        <w:pStyle w:val="Prrafodelista"/>
        <w:widowControl/>
        <w:spacing w:after="120"/>
        <w:ind w:left="1066" w:firstLine="0"/>
        <w:rPr>
          <w:sz w:val="24"/>
          <w:szCs w:val="24"/>
          <w:lang w:val="es-ES"/>
        </w:rPr>
      </w:pPr>
    </w:p>
    <w:p w:rsidR="00C76499" w:rsidRPr="00F52382" w:rsidRDefault="00C76499" w:rsidP="000976BD">
      <w:pPr>
        <w:pStyle w:val="Prrafodelista"/>
        <w:widowControl/>
        <w:numPr>
          <w:ilvl w:val="0"/>
          <w:numId w:val="58"/>
        </w:numPr>
        <w:spacing w:after="120"/>
        <w:rPr>
          <w:sz w:val="24"/>
          <w:szCs w:val="24"/>
          <w:lang w:val="es-ES"/>
        </w:rPr>
      </w:pPr>
      <w:r w:rsidRPr="00F52382">
        <w:rPr>
          <w:sz w:val="24"/>
          <w:szCs w:val="24"/>
          <w:lang w:val="es-ES"/>
        </w:rPr>
        <w:t xml:space="preserve">¿Podemos acceder a la URL:  </w:t>
      </w:r>
      <w:hyperlink r:id="rId145" w:history="1">
        <w:r w:rsidR="007B0E1C" w:rsidRPr="00F52382">
          <w:rPr>
            <w:rStyle w:val="Hipervnculo"/>
            <w:sz w:val="24"/>
            <w:szCs w:val="24"/>
            <w:lang w:val="es-ES"/>
          </w:rPr>
          <w:t>www.google.es</w:t>
        </w:r>
      </w:hyperlink>
      <w:r w:rsidRPr="00F52382">
        <w:rPr>
          <w:sz w:val="24"/>
          <w:szCs w:val="24"/>
          <w:lang w:val="es-ES"/>
        </w:rPr>
        <w:t xml:space="preserve"> mediante un navegador? ¿Por qué?</w:t>
      </w:r>
    </w:p>
    <w:p w:rsidR="00C76499" w:rsidRPr="00F52382" w:rsidRDefault="00C76499" w:rsidP="009F12B0">
      <w:pPr>
        <w:spacing w:after="120"/>
        <w:rPr>
          <w:sz w:val="24"/>
          <w:szCs w:val="24"/>
        </w:rPr>
      </w:pPr>
    </w:p>
    <w:p w:rsidR="00C76499" w:rsidRPr="00F52382" w:rsidRDefault="00C76499" w:rsidP="009F12B0">
      <w:pPr>
        <w:spacing w:after="120"/>
        <w:rPr>
          <w:sz w:val="24"/>
          <w:szCs w:val="24"/>
        </w:rPr>
      </w:pPr>
    </w:p>
    <w:p w:rsidR="00C76499" w:rsidRPr="00F52382" w:rsidRDefault="00C76499" w:rsidP="009F12B0">
      <w:pPr>
        <w:spacing w:after="120"/>
        <w:rPr>
          <w:sz w:val="24"/>
          <w:szCs w:val="24"/>
        </w:rPr>
      </w:pPr>
    </w:p>
    <w:p w:rsidR="00913CFE" w:rsidRPr="00F52382" w:rsidRDefault="00913CFE" w:rsidP="009F12B0">
      <w:pPr>
        <w:pStyle w:val="Prrafodelista"/>
        <w:widowControl/>
        <w:numPr>
          <w:ilvl w:val="0"/>
          <w:numId w:val="27"/>
        </w:numPr>
        <w:spacing w:after="120"/>
        <w:ind w:left="1066" w:hanging="357"/>
        <w:rPr>
          <w:sz w:val="24"/>
          <w:szCs w:val="24"/>
          <w:lang w:val="es-ES"/>
        </w:rPr>
      </w:pPr>
      <w:r w:rsidRPr="00F52382">
        <w:rPr>
          <w:sz w:val="24"/>
          <w:szCs w:val="24"/>
          <w:lang w:val="es-ES"/>
        </w:rPr>
        <w:t>A</w:t>
      </w:r>
      <w:r w:rsidR="0030097D" w:rsidRPr="00F52382">
        <w:rPr>
          <w:sz w:val="24"/>
          <w:szCs w:val="24"/>
          <w:lang w:val="es-ES"/>
        </w:rPr>
        <w:t>ñadimos la dire</w:t>
      </w:r>
      <w:r w:rsidR="00556544" w:rsidRPr="00F52382">
        <w:rPr>
          <w:sz w:val="24"/>
          <w:szCs w:val="24"/>
          <w:lang w:val="es-ES"/>
        </w:rPr>
        <w:t>cción IP del DNS de nuestra red o configuramos el PC con direcciones dinámicas “</w:t>
      </w:r>
      <w:r w:rsidR="00C01BBB" w:rsidRPr="00F52382">
        <w:rPr>
          <w:sz w:val="24"/>
          <w:szCs w:val="24"/>
          <w:lang w:val="es-ES"/>
        </w:rPr>
        <w:t>Obtener una dirección IP automáticamente</w:t>
      </w:r>
      <w:r w:rsidR="00556544" w:rsidRPr="00F52382">
        <w:rPr>
          <w:sz w:val="24"/>
          <w:szCs w:val="24"/>
          <w:lang w:val="es-ES"/>
        </w:rPr>
        <w:t>”:</w:t>
      </w:r>
    </w:p>
    <w:p w:rsidR="00913CFE" w:rsidRPr="00F52382" w:rsidRDefault="00913CFE" w:rsidP="009F12B0">
      <w:pPr>
        <w:pStyle w:val="Prrafodelista"/>
        <w:widowControl/>
        <w:spacing w:after="120"/>
        <w:ind w:left="708" w:firstLine="0"/>
        <w:rPr>
          <w:b/>
          <w:sz w:val="24"/>
          <w:szCs w:val="24"/>
          <w:lang w:val="es-ES"/>
        </w:rPr>
      </w:pPr>
      <w:r w:rsidRPr="00F52382">
        <w:rPr>
          <w:b/>
          <w:sz w:val="24"/>
          <w:szCs w:val="24"/>
          <w:lang w:val="es-ES"/>
        </w:rPr>
        <w:t>Cuesti</w:t>
      </w:r>
      <w:r w:rsidR="009321E5" w:rsidRPr="00F52382">
        <w:rPr>
          <w:b/>
          <w:sz w:val="24"/>
          <w:szCs w:val="24"/>
          <w:lang w:val="es-ES"/>
        </w:rPr>
        <w:t>o</w:t>
      </w:r>
      <w:r w:rsidRPr="00F52382">
        <w:rPr>
          <w:b/>
          <w:sz w:val="24"/>
          <w:szCs w:val="24"/>
          <w:lang w:val="es-ES"/>
        </w:rPr>
        <w:t>n</w:t>
      </w:r>
      <w:r w:rsidR="009321E5" w:rsidRPr="00F52382">
        <w:rPr>
          <w:b/>
          <w:sz w:val="24"/>
          <w:szCs w:val="24"/>
          <w:lang w:val="es-ES"/>
        </w:rPr>
        <w:t>es</w:t>
      </w:r>
      <w:r w:rsidRPr="00F52382">
        <w:rPr>
          <w:b/>
          <w:sz w:val="24"/>
          <w:szCs w:val="24"/>
          <w:lang w:val="es-ES"/>
        </w:rPr>
        <w:t xml:space="preserve">: </w:t>
      </w:r>
    </w:p>
    <w:p w:rsidR="00913CFE" w:rsidRPr="00F52382" w:rsidRDefault="00913CFE" w:rsidP="000976BD">
      <w:pPr>
        <w:pStyle w:val="Prrafodelista"/>
        <w:widowControl/>
        <w:numPr>
          <w:ilvl w:val="0"/>
          <w:numId w:val="58"/>
        </w:numPr>
        <w:spacing w:after="120"/>
        <w:rPr>
          <w:sz w:val="24"/>
          <w:szCs w:val="24"/>
          <w:lang w:val="es-ES"/>
        </w:rPr>
      </w:pPr>
      <w:r w:rsidRPr="00F52382">
        <w:rPr>
          <w:sz w:val="24"/>
          <w:szCs w:val="24"/>
          <w:lang w:val="es-ES"/>
        </w:rPr>
        <w:t xml:space="preserve">¿Podemos acceder ahora a la URL:  </w:t>
      </w:r>
      <w:hyperlink r:id="rId146" w:history="1">
        <w:r w:rsidRPr="00F52382">
          <w:rPr>
            <w:rStyle w:val="Hipervnculo"/>
            <w:sz w:val="24"/>
            <w:szCs w:val="24"/>
            <w:lang w:val="es-ES"/>
          </w:rPr>
          <w:t>www.google.es</w:t>
        </w:r>
      </w:hyperlink>
      <w:r w:rsidRPr="00F52382">
        <w:rPr>
          <w:sz w:val="24"/>
          <w:szCs w:val="24"/>
          <w:lang w:val="es-ES"/>
        </w:rPr>
        <w:t xml:space="preserve"> mediante un navegador?</w:t>
      </w:r>
    </w:p>
    <w:p w:rsidR="00913CFE" w:rsidRPr="00F52382" w:rsidRDefault="00913CFE" w:rsidP="009F12B0">
      <w:pPr>
        <w:pStyle w:val="Prrafodelista"/>
        <w:widowControl/>
        <w:spacing w:after="120"/>
        <w:ind w:left="1066" w:firstLine="0"/>
        <w:rPr>
          <w:sz w:val="24"/>
          <w:szCs w:val="24"/>
          <w:lang w:val="es-ES"/>
        </w:rPr>
      </w:pPr>
    </w:p>
    <w:p w:rsidR="003D61DC" w:rsidRPr="00F52382" w:rsidRDefault="003D61DC" w:rsidP="009F12B0">
      <w:pPr>
        <w:pStyle w:val="Prrafodelista"/>
        <w:widowControl/>
        <w:spacing w:after="120"/>
        <w:ind w:left="1066" w:firstLine="0"/>
        <w:rPr>
          <w:sz w:val="24"/>
          <w:szCs w:val="24"/>
          <w:lang w:val="es-ES"/>
        </w:rPr>
      </w:pPr>
    </w:p>
    <w:p w:rsidR="00913CFE" w:rsidRPr="00F52382" w:rsidRDefault="00913CFE" w:rsidP="009F12B0">
      <w:pPr>
        <w:pStyle w:val="Prrafodelista"/>
        <w:widowControl/>
        <w:spacing w:after="120"/>
        <w:ind w:left="1066" w:firstLine="0"/>
        <w:rPr>
          <w:sz w:val="24"/>
          <w:szCs w:val="24"/>
          <w:lang w:val="es-ES"/>
        </w:rPr>
      </w:pPr>
    </w:p>
    <w:p w:rsidR="009321E5" w:rsidRPr="00F52382" w:rsidRDefault="009321E5" w:rsidP="000976BD">
      <w:pPr>
        <w:pStyle w:val="Prrafodelista"/>
        <w:widowControl/>
        <w:numPr>
          <w:ilvl w:val="0"/>
          <w:numId w:val="58"/>
        </w:numPr>
        <w:spacing w:after="120"/>
        <w:rPr>
          <w:sz w:val="24"/>
          <w:szCs w:val="24"/>
          <w:lang w:val="es-ES"/>
        </w:rPr>
      </w:pPr>
      <w:r w:rsidRPr="00F52382">
        <w:rPr>
          <w:sz w:val="24"/>
          <w:szCs w:val="24"/>
          <w:lang w:val="es-ES"/>
        </w:rPr>
        <w:t>¿Seguimos teniendo acceso a la carpeta compartida?</w:t>
      </w:r>
    </w:p>
    <w:p w:rsidR="009321E5" w:rsidRPr="00F52382" w:rsidRDefault="009321E5" w:rsidP="009F12B0">
      <w:pPr>
        <w:spacing w:after="120"/>
        <w:rPr>
          <w:sz w:val="24"/>
          <w:szCs w:val="24"/>
        </w:rPr>
      </w:pPr>
    </w:p>
    <w:p w:rsidR="003D61DC" w:rsidRPr="00F52382" w:rsidRDefault="003D61DC" w:rsidP="009F12B0">
      <w:pPr>
        <w:spacing w:after="120"/>
        <w:rPr>
          <w:sz w:val="24"/>
          <w:szCs w:val="24"/>
        </w:rPr>
      </w:pPr>
    </w:p>
    <w:p w:rsidR="00913CFE" w:rsidRPr="00F52382" w:rsidRDefault="00913CFE" w:rsidP="009F12B0">
      <w:pPr>
        <w:pStyle w:val="Prrafodelista"/>
        <w:widowControl/>
        <w:spacing w:after="120"/>
        <w:ind w:left="1066" w:firstLine="0"/>
        <w:rPr>
          <w:sz w:val="24"/>
          <w:szCs w:val="24"/>
          <w:lang w:val="es-ES"/>
        </w:rPr>
      </w:pPr>
    </w:p>
    <w:p w:rsidR="00E3762A" w:rsidRPr="00F52382" w:rsidRDefault="00C01BBB" w:rsidP="009F12B0">
      <w:pPr>
        <w:pStyle w:val="Prrafodelista"/>
        <w:widowControl/>
        <w:numPr>
          <w:ilvl w:val="0"/>
          <w:numId w:val="27"/>
        </w:numPr>
        <w:spacing w:after="120"/>
        <w:ind w:left="1066" w:hanging="357"/>
        <w:rPr>
          <w:sz w:val="24"/>
          <w:szCs w:val="24"/>
          <w:lang w:val="es-ES"/>
        </w:rPr>
      </w:pPr>
      <w:r w:rsidRPr="00F52382">
        <w:rPr>
          <w:sz w:val="24"/>
          <w:szCs w:val="24"/>
          <w:lang w:val="es-ES"/>
        </w:rPr>
        <w:t>Si aún tenemos configuración manual pasaremos a configuración automática de la siguiente forma: s</w:t>
      </w:r>
      <w:r w:rsidR="00E3762A" w:rsidRPr="00F52382">
        <w:rPr>
          <w:sz w:val="24"/>
          <w:szCs w:val="24"/>
          <w:lang w:val="es-ES"/>
        </w:rPr>
        <w:t>eleccionamos “Cambiar configuración del adaptador”, hacemos doble clic sobre el adaptador Ethernet.</w:t>
      </w:r>
    </w:p>
    <w:p w:rsidR="00E3762A" w:rsidRPr="00F52382" w:rsidRDefault="00E3762A" w:rsidP="009F12B0">
      <w:pPr>
        <w:pStyle w:val="Prrafodelista"/>
        <w:widowControl/>
        <w:numPr>
          <w:ilvl w:val="0"/>
          <w:numId w:val="27"/>
        </w:numPr>
        <w:spacing w:after="120"/>
        <w:ind w:left="1066" w:hanging="357"/>
        <w:rPr>
          <w:sz w:val="24"/>
          <w:szCs w:val="24"/>
          <w:lang w:val="es-ES"/>
        </w:rPr>
      </w:pPr>
      <w:r w:rsidRPr="00F52382">
        <w:rPr>
          <w:sz w:val="24"/>
          <w:szCs w:val="24"/>
          <w:lang w:val="es-ES"/>
        </w:rPr>
        <w:t>En la ventana de propiedades de Ethernet seleccionamos con el ratón “Protocolo de internet versión 4</w:t>
      </w:r>
      <w:r w:rsidR="004D704C" w:rsidRPr="00F52382">
        <w:rPr>
          <w:sz w:val="24"/>
          <w:szCs w:val="24"/>
          <w:lang w:val="es-ES"/>
        </w:rPr>
        <w:t xml:space="preserve"> (TCP/IPv4)</w:t>
      </w:r>
      <w:r w:rsidRPr="00F52382">
        <w:rPr>
          <w:sz w:val="24"/>
          <w:szCs w:val="24"/>
          <w:lang w:val="es-ES"/>
        </w:rPr>
        <w:t>” y pulsamos sobre el botón “Propiedades”.</w:t>
      </w:r>
    </w:p>
    <w:p w:rsidR="00E3762A" w:rsidRPr="00F52382" w:rsidRDefault="00E3762A" w:rsidP="009F12B0">
      <w:pPr>
        <w:pStyle w:val="Prrafodelista"/>
        <w:widowControl/>
        <w:numPr>
          <w:ilvl w:val="0"/>
          <w:numId w:val="27"/>
        </w:numPr>
        <w:spacing w:after="120"/>
        <w:ind w:left="1066" w:hanging="357"/>
        <w:rPr>
          <w:lang w:val="es-ES"/>
        </w:rPr>
      </w:pPr>
      <w:r w:rsidRPr="00F52382">
        <w:rPr>
          <w:sz w:val="24"/>
          <w:szCs w:val="24"/>
          <w:lang w:val="es-ES"/>
        </w:rPr>
        <w:t>En la ventana que aparece seleccionar “Obtener una dirección IP automáticamente”  y pulsamos “ACEPTAR” hasta salir de la configuración.</w:t>
      </w:r>
    </w:p>
    <w:p w:rsidR="00E3762A" w:rsidRPr="00F52382" w:rsidRDefault="00E3762A" w:rsidP="009F12B0">
      <w:pPr>
        <w:pStyle w:val="Prrafodelista"/>
        <w:widowControl/>
        <w:numPr>
          <w:ilvl w:val="0"/>
          <w:numId w:val="27"/>
        </w:numPr>
        <w:spacing w:after="120"/>
        <w:ind w:left="1066" w:hanging="357"/>
        <w:rPr>
          <w:sz w:val="24"/>
          <w:szCs w:val="24"/>
          <w:lang w:val="es-ES"/>
        </w:rPr>
      </w:pPr>
      <w:r w:rsidRPr="00F52382">
        <w:rPr>
          <w:sz w:val="24"/>
          <w:szCs w:val="24"/>
          <w:lang w:val="es-ES"/>
        </w:rPr>
        <w:t>A</w:t>
      </w:r>
      <w:r w:rsidR="009321E5" w:rsidRPr="00F52382">
        <w:rPr>
          <w:sz w:val="24"/>
          <w:szCs w:val="24"/>
          <w:lang w:val="es-ES"/>
        </w:rPr>
        <w:t xml:space="preserve">rrancamos un navegador </w:t>
      </w:r>
      <w:r w:rsidRPr="00F52382">
        <w:rPr>
          <w:sz w:val="24"/>
          <w:szCs w:val="24"/>
          <w:lang w:val="es-ES"/>
        </w:rPr>
        <w:t xml:space="preserve"> y comprobamos que tiene acceso a internet.</w:t>
      </w:r>
    </w:p>
    <w:p w:rsidR="00E3762A" w:rsidRPr="00F52382" w:rsidRDefault="009321E5" w:rsidP="009F12B0">
      <w:pPr>
        <w:pStyle w:val="Prrafodelista"/>
        <w:widowControl/>
        <w:ind w:left="1068" w:firstLine="0"/>
        <w:rPr>
          <w:lang w:val="es-ES"/>
        </w:rPr>
      </w:pPr>
      <w:r w:rsidRPr="00F52382">
        <w:rPr>
          <w:noProof/>
          <w:lang w:val="es-ES" w:eastAsia="es-ES"/>
        </w:rPr>
        <w:drawing>
          <wp:anchor distT="0" distB="0" distL="114300" distR="114300" simplePos="0" relativeHeight="251652096" behindDoc="0" locked="0" layoutInCell="1" allowOverlap="1" wp14:anchorId="345CB79D" wp14:editId="63FCE0F8">
            <wp:simplePos x="0" y="0"/>
            <wp:positionH relativeFrom="column">
              <wp:posOffset>1400175</wp:posOffset>
            </wp:positionH>
            <wp:positionV relativeFrom="paragraph">
              <wp:posOffset>130810</wp:posOffset>
            </wp:positionV>
            <wp:extent cx="3887470" cy="3105150"/>
            <wp:effectExtent l="0" t="0" r="0" b="0"/>
            <wp:wrapSquare wrapText="bothSides"/>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print">
                      <a:extLst>
                        <a:ext uri="{28A0092B-C50C-407E-A947-70E740481C1C}">
                          <a14:useLocalDpi xmlns:a14="http://schemas.microsoft.com/office/drawing/2010/main"/>
                        </a:ext>
                      </a:extLst>
                    </a:blip>
                    <a:srcRect r="29544"/>
                    <a:stretch/>
                  </pic:blipFill>
                  <pic:spPr bwMode="auto">
                    <a:xfrm>
                      <a:off x="0" y="0"/>
                      <a:ext cx="3887470" cy="3105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3762A" w:rsidRPr="00F52382" w:rsidRDefault="00E3762A" w:rsidP="009F12B0">
      <w:pPr>
        <w:pStyle w:val="Prrafodelista"/>
        <w:widowControl/>
        <w:ind w:left="1068" w:firstLine="0"/>
        <w:rPr>
          <w:lang w:val="es-ES"/>
        </w:rPr>
      </w:pPr>
    </w:p>
    <w:p w:rsidR="00E3762A" w:rsidRPr="00F52382" w:rsidRDefault="00E3762A" w:rsidP="009F12B0">
      <w:pPr>
        <w:pStyle w:val="Prrafodelista"/>
        <w:widowControl/>
        <w:ind w:left="1068" w:firstLine="0"/>
        <w:rPr>
          <w:lang w:val="es-ES"/>
        </w:rPr>
      </w:pPr>
    </w:p>
    <w:p w:rsidR="00E3762A" w:rsidRPr="00F52382" w:rsidRDefault="00E3762A" w:rsidP="009F12B0">
      <w:pPr>
        <w:pStyle w:val="Prrafodelista"/>
        <w:widowControl/>
        <w:ind w:left="1068" w:firstLine="0"/>
        <w:rPr>
          <w:lang w:val="es-ES"/>
        </w:rPr>
      </w:pPr>
    </w:p>
    <w:p w:rsidR="00E3762A" w:rsidRPr="00F52382" w:rsidRDefault="00E3762A" w:rsidP="009F12B0">
      <w:pPr>
        <w:pStyle w:val="Prrafodelista"/>
        <w:widowControl/>
        <w:ind w:left="1068" w:firstLine="0"/>
        <w:rPr>
          <w:lang w:val="es-ES"/>
        </w:rPr>
      </w:pPr>
    </w:p>
    <w:p w:rsidR="00E3762A" w:rsidRPr="00F52382" w:rsidRDefault="00E3762A" w:rsidP="009F12B0">
      <w:pPr>
        <w:pStyle w:val="Prrafodelista"/>
        <w:widowControl/>
        <w:ind w:left="1068" w:firstLine="0"/>
        <w:rPr>
          <w:lang w:val="es-ES"/>
        </w:rPr>
      </w:pPr>
    </w:p>
    <w:p w:rsidR="00E3762A" w:rsidRPr="00F52382" w:rsidRDefault="00E3762A" w:rsidP="009F12B0">
      <w:pPr>
        <w:pStyle w:val="Prrafodelista"/>
        <w:widowControl/>
        <w:ind w:left="1068" w:firstLine="0"/>
        <w:rPr>
          <w:lang w:val="es-ES"/>
        </w:rPr>
      </w:pPr>
    </w:p>
    <w:p w:rsidR="00E3762A" w:rsidRPr="00F52382" w:rsidRDefault="00E3762A" w:rsidP="009F12B0">
      <w:pPr>
        <w:pStyle w:val="Prrafodelista"/>
        <w:widowControl/>
        <w:ind w:left="1068" w:firstLine="0"/>
        <w:rPr>
          <w:lang w:val="es-ES"/>
        </w:rPr>
      </w:pPr>
    </w:p>
    <w:p w:rsidR="00E3762A" w:rsidRPr="00F52382" w:rsidRDefault="00E3762A" w:rsidP="009F12B0">
      <w:pPr>
        <w:pStyle w:val="Prrafodelista"/>
        <w:widowControl/>
        <w:ind w:left="1068" w:firstLine="0"/>
        <w:rPr>
          <w:lang w:val="es-ES"/>
        </w:rPr>
      </w:pPr>
    </w:p>
    <w:p w:rsidR="00E3762A" w:rsidRPr="00F52382" w:rsidRDefault="00E3762A" w:rsidP="009F12B0">
      <w:pPr>
        <w:pStyle w:val="Prrafodelista"/>
        <w:widowControl/>
        <w:ind w:left="1068" w:firstLine="0"/>
        <w:rPr>
          <w:lang w:val="es-ES"/>
        </w:rPr>
      </w:pPr>
    </w:p>
    <w:p w:rsidR="00E3762A" w:rsidRPr="00F52382" w:rsidRDefault="00E3762A" w:rsidP="009F12B0">
      <w:pPr>
        <w:pStyle w:val="Prrafodelista"/>
        <w:widowControl/>
        <w:ind w:left="1068" w:firstLine="0"/>
        <w:rPr>
          <w:lang w:val="es-ES"/>
        </w:rPr>
      </w:pPr>
    </w:p>
    <w:p w:rsidR="00E3762A" w:rsidRPr="00F52382" w:rsidRDefault="00E3762A" w:rsidP="009F12B0">
      <w:pPr>
        <w:pStyle w:val="Prrafodelista"/>
        <w:widowControl/>
        <w:ind w:left="1068" w:firstLine="0"/>
        <w:rPr>
          <w:lang w:val="es-ES"/>
        </w:rPr>
      </w:pPr>
    </w:p>
    <w:p w:rsidR="00E3762A" w:rsidRPr="00F52382" w:rsidRDefault="00E3762A" w:rsidP="009F12B0">
      <w:pPr>
        <w:pStyle w:val="Prrafodelista"/>
        <w:widowControl/>
        <w:ind w:left="1068" w:firstLine="0"/>
        <w:rPr>
          <w:lang w:val="es-ES"/>
        </w:rPr>
      </w:pPr>
    </w:p>
    <w:p w:rsidR="00E3762A" w:rsidRPr="00F52382" w:rsidRDefault="00E3762A" w:rsidP="009F12B0">
      <w:pPr>
        <w:pStyle w:val="Prrafodelista"/>
        <w:widowControl/>
        <w:ind w:left="1068" w:firstLine="0"/>
        <w:rPr>
          <w:lang w:val="es-ES"/>
        </w:rPr>
      </w:pPr>
    </w:p>
    <w:p w:rsidR="00E3762A" w:rsidRPr="00F52382" w:rsidRDefault="00E3762A" w:rsidP="009F12B0">
      <w:pPr>
        <w:pStyle w:val="Prrafodelista"/>
        <w:widowControl/>
        <w:ind w:left="1068" w:firstLine="0"/>
        <w:rPr>
          <w:lang w:val="es-ES"/>
        </w:rPr>
      </w:pPr>
    </w:p>
    <w:p w:rsidR="00E3762A" w:rsidRPr="00F52382" w:rsidRDefault="00E3762A" w:rsidP="009F12B0">
      <w:pPr>
        <w:pStyle w:val="Prrafodelista"/>
        <w:widowControl/>
        <w:ind w:left="1068" w:firstLine="0"/>
        <w:rPr>
          <w:lang w:val="es-ES"/>
        </w:rPr>
      </w:pPr>
    </w:p>
    <w:p w:rsidR="00E3762A" w:rsidRPr="00F52382" w:rsidRDefault="00E3762A" w:rsidP="009F12B0">
      <w:pPr>
        <w:pStyle w:val="Prrafodelista"/>
        <w:widowControl/>
        <w:ind w:left="1068" w:firstLine="0"/>
        <w:rPr>
          <w:lang w:val="es-ES"/>
        </w:rPr>
      </w:pPr>
    </w:p>
    <w:p w:rsidR="00E3762A" w:rsidRPr="00F52382" w:rsidRDefault="00E3762A" w:rsidP="009F12B0">
      <w:pPr>
        <w:pStyle w:val="Prrafodelista"/>
        <w:widowControl/>
        <w:ind w:left="1068" w:firstLine="0"/>
        <w:rPr>
          <w:lang w:val="es-ES"/>
        </w:rPr>
      </w:pPr>
    </w:p>
    <w:p w:rsidR="00E3762A" w:rsidRPr="00F52382" w:rsidRDefault="00E3762A" w:rsidP="009F12B0">
      <w:pPr>
        <w:pStyle w:val="Prrafodelista"/>
        <w:widowControl/>
        <w:ind w:left="1068" w:firstLine="0"/>
        <w:rPr>
          <w:lang w:val="es-ES"/>
        </w:rPr>
      </w:pPr>
    </w:p>
    <w:p w:rsidR="00E3762A" w:rsidRDefault="00E3762A" w:rsidP="009F12B0">
      <w:pPr>
        <w:pStyle w:val="Prrafodelista"/>
        <w:widowControl/>
        <w:ind w:left="1068" w:firstLine="0"/>
        <w:rPr>
          <w:lang w:val="es-ES"/>
        </w:rPr>
      </w:pPr>
    </w:p>
    <w:p w:rsidR="0063117E" w:rsidRDefault="0063117E" w:rsidP="009F12B0">
      <w:pPr>
        <w:pStyle w:val="Prrafodelista"/>
        <w:widowControl/>
        <w:ind w:left="1068" w:firstLine="0"/>
        <w:rPr>
          <w:lang w:val="es-ES"/>
        </w:rPr>
      </w:pPr>
    </w:p>
    <w:p w:rsidR="0063117E" w:rsidRPr="0063117E" w:rsidRDefault="0063117E" w:rsidP="009F12B0">
      <w:pPr>
        <w:pStyle w:val="Prrafodelista"/>
        <w:widowControl/>
        <w:ind w:left="720" w:firstLine="0"/>
        <w:jc w:val="center"/>
        <w:rPr>
          <w:b/>
          <w:color w:val="0070C0"/>
          <w:sz w:val="24"/>
          <w:szCs w:val="24"/>
          <w:lang w:val="es-ES"/>
        </w:rPr>
      </w:pPr>
      <w:r>
        <w:rPr>
          <w:b/>
          <w:color w:val="0070C0"/>
          <w:sz w:val="24"/>
          <w:szCs w:val="24"/>
          <w:lang w:val="es-ES"/>
        </w:rPr>
        <w:t xml:space="preserve">Fuente: </w:t>
      </w:r>
      <w:r w:rsidR="004574D2">
        <w:rPr>
          <w:b/>
          <w:color w:val="0070C0"/>
          <w:sz w:val="24"/>
          <w:szCs w:val="24"/>
          <w:lang w:val="es-ES"/>
        </w:rPr>
        <w:t>p</w:t>
      </w:r>
      <w:r>
        <w:rPr>
          <w:b/>
          <w:color w:val="0070C0"/>
          <w:sz w:val="24"/>
          <w:szCs w:val="24"/>
          <w:lang w:val="es-ES"/>
        </w:rPr>
        <w:t>ropia</w:t>
      </w:r>
    </w:p>
    <w:p w:rsidR="0063117E" w:rsidRPr="00F52382" w:rsidRDefault="0063117E" w:rsidP="009F12B0">
      <w:pPr>
        <w:pStyle w:val="Prrafodelista"/>
        <w:widowControl/>
        <w:ind w:left="1068" w:firstLine="0"/>
        <w:rPr>
          <w:lang w:val="es-ES"/>
        </w:rPr>
      </w:pPr>
    </w:p>
    <w:p w:rsidR="00E3762A" w:rsidRPr="00F52382" w:rsidRDefault="00E3762A" w:rsidP="009F12B0">
      <w:pPr>
        <w:pStyle w:val="Prrafodelista"/>
        <w:widowControl/>
        <w:ind w:left="1068" w:firstLine="0"/>
        <w:rPr>
          <w:lang w:val="es-ES"/>
        </w:rPr>
      </w:pPr>
    </w:p>
    <w:p w:rsidR="0091206C" w:rsidRPr="00F52382" w:rsidRDefault="0091206C" w:rsidP="009F12B0">
      <w:pPr>
        <w:pStyle w:val="Ttulo2"/>
        <w:numPr>
          <w:ilvl w:val="3"/>
          <w:numId w:val="6"/>
        </w:numPr>
        <w:rPr>
          <w:lang w:val="es-ES"/>
        </w:rPr>
      </w:pPr>
      <w:bookmarkStart w:id="149" w:name="_Toc532301189"/>
      <w:r w:rsidRPr="00F52382">
        <w:rPr>
          <w:lang w:val="es-ES"/>
        </w:rPr>
        <w:lastRenderedPageBreak/>
        <w:t>Acceso a inter</w:t>
      </w:r>
      <w:r w:rsidR="009B0B85" w:rsidRPr="00F52382">
        <w:rPr>
          <w:lang w:val="es-ES"/>
        </w:rPr>
        <w:t>net a través de la conexión</w:t>
      </w:r>
      <w:r w:rsidRPr="00F52382">
        <w:rPr>
          <w:lang w:val="es-ES"/>
        </w:rPr>
        <w:t xml:space="preserve"> </w:t>
      </w:r>
      <w:r w:rsidR="009B0B85" w:rsidRPr="00F52382">
        <w:rPr>
          <w:lang w:val="es-ES"/>
        </w:rPr>
        <w:t xml:space="preserve">Wifi </w:t>
      </w:r>
      <w:r w:rsidRPr="00F52382">
        <w:rPr>
          <w:lang w:val="es-ES"/>
        </w:rPr>
        <w:t>de otro ordenador.</w:t>
      </w:r>
      <w:bookmarkEnd w:id="149"/>
    </w:p>
    <w:p w:rsidR="00BF1DA8" w:rsidRPr="00F52382" w:rsidRDefault="00BF1DA8" w:rsidP="009F12B0">
      <w:pPr>
        <w:spacing w:after="120" w:line="240" w:lineRule="auto"/>
        <w:rPr>
          <w:rFonts w:ascii="Arial" w:eastAsia="Arial" w:hAnsi="Arial" w:cs="Arial"/>
          <w:sz w:val="24"/>
          <w:szCs w:val="24"/>
        </w:rPr>
      </w:pPr>
      <w:r w:rsidRPr="00F52382">
        <w:rPr>
          <w:rFonts w:ascii="Arial" w:eastAsia="Arial" w:hAnsi="Arial" w:cs="Arial"/>
          <w:b/>
          <w:sz w:val="24"/>
          <w:szCs w:val="24"/>
        </w:rPr>
        <w:tab/>
      </w:r>
      <w:r w:rsidRPr="00F52382">
        <w:rPr>
          <w:rFonts w:ascii="Arial" w:eastAsia="Arial" w:hAnsi="Arial" w:cs="Arial"/>
          <w:sz w:val="24"/>
          <w:szCs w:val="24"/>
        </w:rPr>
        <w:t xml:space="preserve">En esta práctica vamos a acceder a internet desde un ordenador que no tiene conexión directa </w:t>
      </w:r>
      <w:r w:rsidR="009B0B85" w:rsidRPr="00F52382">
        <w:rPr>
          <w:rFonts w:ascii="Arial" w:eastAsia="Arial" w:hAnsi="Arial" w:cs="Arial"/>
          <w:sz w:val="24"/>
          <w:szCs w:val="24"/>
        </w:rPr>
        <w:t xml:space="preserve">a internet </w:t>
      </w:r>
      <w:r w:rsidRPr="00F52382">
        <w:rPr>
          <w:rFonts w:ascii="Arial" w:eastAsia="Arial" w:hAnsi="Arial" w:cs="Arial"/>
          <w:sz w:val="24"/>
          <w:szCs w:val="24"/>
        </w:rPr>
        <w:t>a través de la conexión de otro que si la tiene.</w:t>
      </w:r>
      <w:r w:rsidR="009B0B85" w:rsidRPr="00F52382">
        <w:rPr>
          <w:rFonts w:ascii="Arial" w:eastAsia="Arial" w:hAnsi="Arial" w:cs="Arial"/>
          <w:sz w:val="24"/>
          <w:szCs w:val="24"/>
        </w:rPr>
        <w:t xml:space="preserve"> El segundo PC tendrá una conexión Wifi con internet.</w:t>
      </w:r>
    </w:p>
    <w:p w:rsidR="00BF1DA8" w:rsidRPr="00F52382" w:rsidRDefault="00BF1DA8" w:rsidP="009F12B0">
      <w:pPr>
        <w:rPr>
          <w:rFonts w:ascii="Arial" w:eastAsia="Arial" w:hAnsi="Arial" w:cs="Arial"/>
          <w:sz w:val="24"/>
          <w:szCs w:val="24"/>
        </w:rPr>
      </w:pPr>
      <w:r w:rsidRPr="00F52382">
        <w:rPr>
          <w:rFonts w:ascii="Arial" w:eastAsia="Arial" w:hAnsi="Arial" w:cs="Arial"/>
          <w:b/>
          <w:sz w:val="24"/>
          <w:szCs w:val="24"/>
        </w:rPr>
        <w:t xml:space="preserve">Objetivos: </w:t>
      </w:r>
    </w:p>
    <w:p w:rsidR="00BF1DA8" w:rsidRPr="00F52382" w:rsidRDefault="00BF1DA8" w:rsidP="009F12B0">
      <w:pPr>
        <w:pStyle w:val="Prrafodelista"/>
        <w:widowControl/>
        <w:numPr>
          <w:ilvl w:val="0"/>
          <w:numId w:val="25"/>
        </w:numPr>
        <w:rPr>
          <w:sz w:val="24"/>
          <w:szCs w:val="24"/>
          <w:lang w:val="es-ES"/>
        </w:rPr>
      </w:pPr>
      <w:r w:rsidRPr="00F52382">
        <w:rPr>
          <w:sz w:val="24"/>
          <w:szCs w:val="24"/>
          <w:lang w:val="es-ES"/>
        </w:rPr>
        <w:t>Instalar drivers de un adaptador Wifi.</w:t>
      </w:r>
    </w:p>
    <w:p w:rsidR="00BF1DA8" w:rsidRPr="00F52382" w:rsidRDefault="00BF1DA8" w:rsidP="009F12B0">
      <w:pPr>
        <w:pStyle w:val="Prrafodelista"/>
        <w:widowControl/>
        <w:numPr>
          <w:ilvl w:val="0"/>
          <w:numId w:val="25"/>
        </w:numPr>
        <w:rPr>
          <w:sz w:val="24"/>
          <w:szCs w:val="24"/>
          <w:lang w:val="es-ES"/>
        </w:rPr>
      </w:pPr>
      <w:r w:rsidRPr="00F52382">
        <w:rPr>
          <w:sz w:val="24"/>
          <w:szCs w:val="24"/>
          <w:lang w:val="es-ES"/>
        </w:rPr>
        <w:t>Conectar el adaptador a un punto de acceso Wifi.</w:t>
      </w:r>
    </w:p>
    <w:p w:rsidR="00BF1DA8" w:rsidRPr="00F52382" w:rsidRDefault="00BF1DA8" w:rsidP="009F12B0">
      <w:pPr>
        <w:pStyle w:val="Prrafodelista"/>
        <w:widowControl/>
        <w:numPr>
          <w:ilvl w:val="0"/>
          <w:numId w:val="25"/>
        </w:numPr>
        <w:rPr>
          <w:sz w:val="24"/>
          <w:szCs w:val="24"/>
          <w:lang w:val="es-ES"/>
        </w:rPr>
      </w:pPr>
      <w:r w:rsidRPr="00F52382">
        <w:rPr>
          <w:sz w:val="24"/>
          <w:szCs w:val="24"/>
          <w:lang w:val="es-ES"/>
        </w:rPr>
        <w:t>Configurar los PCs para que uno de ellos acceda a internet a través de la conexión del otro.</w:t>
      </w:r>
    </w:p>
    <w:p w:rsidR="00BF1DA8" w:rsidRPr="00F52382" w:rsidRDefault="00BF1DA8" w:rsidP="009F12B0">
      <w:pPr>
        <w:pStyle w:val="Prrafodelista"/>
        <w:widowControl/>
        <w:ind w:left="1432" w:firstLine="0"/>
        <w:rPr>
          <w:sz w:val="24"/>
          <w:szCs w:val="24"/>
          <w:lang w:val="es-ES"/>
        </w:rPr>
      </w:pPr>
    </w:p>
    <w:p w:rsidR="00BF1DA8" w:rsidRPr="00F52382" w:rsidRDefault="00BF1DA8" w:rsidP="009F12B0">
      <w:pPr>
        <w:rPr>
          <w:rFonts w:ascii="Arial" w:eastAsia="Arial" w:hAnsi="Arial" w:cs="Arial"/>
          <w:b/>
          <w:sz w:val="24"/>
          <w:szCs w:val="24"/>
        </w:rPr>
      </w:pPr>
      <w:r w:rsidRPr="00F52382">
        <w:rPr>
          <w:rFonts w:ascii="Arial" w:eastAsia="Arial" w:hAnsi="Arial" w:cs="Arial"/>
          <w:b/>
          <w:sz w:val="24"/>
          <w:szCs w:val="24"/>
        </w:rPr>
        <w:t>Material necesario:</w:t>
      </w:r>
    </w:p>
    <w:p w:rsidR="00BF1DA8" w:rsidRPr="00F52382" w:rsidRDefault="00BF1DA8" w:rsidP="009F12B0">
      <w:pPr>
        <w:pStyle w:val="Prrafodelista"/>
        <w:widowControl/>
        <w:numPr>
          <w:ilvl w:val="0"/>
          <w:numId w:val="25"/>
        </w:numPr>
        <w:rPr>
          <w:sz w:val="24"/>
          <w:szCs w:val="24"/>
          <w:lang w:val="es-ES"/>
        </w:rPr>
      </w:pPr>
      <w:r w:rsidRPr="00F52382">
        <w:rPr>
          <w:sz w:val="24"/>
          <w:szCs w:val="24"/>
          <w:lang w:val="es-ES"/>
        </w:rPr>
        <w:t>Dos PCs.</w:t>
      </w:r>
    </w:p>
    <w:p w:rsidR="00BF1DA8" w:rsidRPr="00F52382" w:rsidRDefault="00BF1DA8" w:rsidP="009F12B0">
      <w:pPr>
        <w:pStyle w:val="Prrafodelista"/>
        <w:widowControl/>
        <w:numPr>
          <w:ilvl w:val="0"/>
          <w:numId w:val="25"/>
        </w:numPr>
        <w:rPr>
          <w:sz w:val="24"/>
          <w:szCs w:val="24"/>
          <w:lang w:val="es-ES"/>
        </w:rPr>
      </w:pPr>
      <w:r w:rsidRPr="00F52382">
        <w:rPr>
          <w:sz w:val="24"/>
          <w:szCs w:val="24"/>
          <w:lang w:val="es-ES"/>
        </w:rPr>
        <w:t>Tres cables de par trenzado de categoría 5e o 6.</w:t>
      </w:r>
    </w:p>
    <w:p w:rsidR="00BF1DA8" w:rsidRPr="00F52382" w:rsidRDefault="00BF1DA8" w:rsidP="009F12B0">
      <w:pPr>
        <w:pStyle w:val="Prrafodelista"/>
        <w:widowControl/>
        <w:numPr>
          <w:ilvl w:val="0"/>
          <w:numId w:val="25"/>
        </w:numPr>
        <w:rPr>
          <w:sz w:val="24"/>
          <w:szCs w:val="24"/>
          <w:lang w:val="es-ES"/>
        </w:rPr>
      </w:pPr>
      <w:r w:rsidRPr="00F52382">
        <w:rPr>
          <w:sz w:val="24"/>
          <w:szCs w:val="24"/>
          <w:lang w:val="es-ES"/>
        </w:rPr>
        <w:t>Un conmutador de red.</w:t>
      </w:r>
    </w:p>
    <w:p w:rsidR="00BF1DA8" w:rsidRPr="00F52382" w:rsidRDefault="009B0B85" w:rsidP="009F12B0">
      <w:pPr>
        <w:pStyle w:val="Prrafodelista"/>
        <w:widowControl/>
        <w:numPr>
          <w:ilvl w:val="0"/>
          <w:numId w:val="25"/>
        </w:numPr>
        <w:rPr>
          <w:sz w:val="24"/>
          <w:szCs w:val="24"/>
          <w:lang w:val="es-ES"/>
        </w:rPr>
      </w:pPr>
      <w:r w:rsidRPr="00F52382">
        <w:rPr>
          <w:sz w:val="24"/>
          <w:szCs w:val="24"/>
          <w:lang w:val="es-ES"/>
        </w:rPr>
        <w:t xml:space="preserve">Un </w:t>
      </w:r>
      <w:r w:rsidR="00BF1DA8" w:rsidRPr="00F52382">
        <w:rPr>
          <w:sz w:val="24"/>
          <w:szCs w:val="24"/>
          <w:lang w:val="es-ES"/>
        </w:rPr>
        <w:t>Punto de acceso Wifi.</w:t>
      </w:r>
    </w:p>
    <w:p w:rsidR="00BF1DA8" w:rsidRPr="00F52382" w:rsidRDefault="009B0B85" w:rsidP="009F12B0">
      <w:pPr>
        <w:pStyle w:val="Prrafodelista"/>
        <w:widowControl/>
        <w:numPr>
          <w:ilvl w:val="0"/>
          <w:numId w:val="25"/>
        </w:numPr>
        <w:rPr>
          <w:sz w:val="24"/>
          <w:szCs w:val="24"/>
          <w:lang w:val="es-ES"/>
        </w:rPr>
      </w:pPr>
      <w:r w:rsidRPr="00F52382">
        <w:rPr>
          <w:sz w:val="24"/>
          <w:szCs w:val="24"/>
          <w:lang w:val="es-ES"/>
        </w:rPr>
        <w:t xml:space="preserve">Un </w:t>
      </w:r>
      <w:r w:rsidR="00BF1DA8" w:rsidRPr="00F52382">
        <w:rPr>
          <w:sz w:val="24"/>
          <w:szCs w:val="24"/>
          <w:lang w:val="es-ES"/>
        </w:rPr>
        <w:t>Adaptador Wifi.</w:t>
      </w:r>
    </w:p>
    <w:p w:rsidR="00BF1DA8" w:rsidRPr="00F52382" w:rsidRDefault="0030097D" w:rsidP="009F12B0">
      <w:pPr>
        <w:pStyle w:val="Prrafodelista"/>
        <w:widowControl/>
        <w:ind w:left="1432" w:firstLine="0"/>
        <w:rPr>
          <w:sz w:val="24"/>
          <w:szCs w:val="24"/>
          <w:lang w:val="es-ES"/>
        </w:rPr>
      </w:pPr>
      <w:r w:rsidRPr="00F52382">
        <w:rPr>
          <w:noProof/>
          <w:sz w:val="24"/>
          <w:szCs w:val="24"/>
          <w:lang w:val="es-ES" w:eastAsia="es-ES"/>
        </w:rPr>
        <mc:AlternateContent>
          <mc:Choice Requires="wpg">
            <w:drawing>
              <wp:anchor distT="0" distB="0" distL="114300" distR="114300" simplePos="0" relativeHeight="251654144" behindDoc="0" locked="0" layoutInCell="1" allowOverlap="0" wp14:anchorId="774F6940" wp14:editId="3C85B051">
                <wp:simplePos x="0" y="0"/>
                <wp:positionH relativeFrom="column">
                  <wp:posOffset>219075</wp:posOffset>
                </wp:positionH>
                <wp:positionV relativeFrom="paragraph">
                  <wp:posOffset>-1270</wp:posOffset>
                </wp:positionV>
                <wp:extent cx="6399530" cy="2394585"/>
                <wp:effectExtent l="0" t="0" r="1270" b="5715"/>
                <wp:wrapNone/>
                <wp:docPr id="1053" name="5 Grupo"/>
                <wp:cNvGraphicFramePr/>
                <a:graphic xmlns:a="http://schemas.openxmlformats.org/drawingml/2006/main">
                  <a:graphicData uri="http://schemas.microsoft.com/office/word/2010/wordprocessingGroup">
                    <wpg:wgp>
                      <wpg:cNvGrpSpPr/>
                      <wpg:grpSpPr>
                        <a:xfrm>
                          <a:off x="0" y="0"/>
                          <a:ext cx="6399530" cy="2394585"/>
                          <a:chOff x="0" y="-94269"/>
                          <a:chExt cx="8568952" cy="4166593"/>
                        </a:xfrm>
                      </wpg:grpSpPr>
                      <pic:pic xmlns:pic="http://schemas.openxmlformats.org/drawingml/2006/picture">
                        <pic:nvPicPr>
                          <pic:cNvPr id="1054" name="Picture 2" descr="Resultado de imagen de conmutador ethernet"/>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1584176" y="1809492"/>
                            <a:ext cx="1508584" cy="15085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5" name="Picture 2" descr="C:\Users\Mila\AppData\Local\Microsoft\Windows\INetCache\IE\P4HNEJ1R\medionpc[1].png"/>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441339"/>
                            <a:ext cx="1446090" cy="13279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6" name="Picture 3" descr="C:\Users\Mila\AppData\Local\Microsoft\Windows\INetCache\IE\RRWZV53H\medionpc[1].jpg"/>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a:off x="3359190" y="441339"/>
                            <a:ext cx="1584176" cy="1327539"/>
                          </a:xfrm>
                          <a:prstGeom prst="rect">
                            <a:avLst/>
                          </a:prstGeom>
                          <a:noFill/>
                          <a:extLst>
                            <a:ext uri="{909E8E84-426E-40DD-AFC4-6F175D3DCCD1}">
                              <a14:hiddenFill xmlns:a14="http://schemas.microsoft.com/office/drawing/2010/main">
                                <a:solidFill>
                                  <a:srgbClr val="FFFFFF"/>
                                </a:solidFill>
                              </a14:hiddenFill>
                            </a:ext>
                          </a:extLst>
                        </pic:spPr>
                      </pic:pic>
                      <wps:wsp>
                        <wps:cNvPr id="1057" name="7 Conector recto de flecha"/>
                        <wps:cNvCnPr/>
                        <wps:spPr>
                          <a:xfrm>
                            <a:off x="982926" y="1105108"/>
                            <a:ext cx="936104" cy="1568480"/>
                          </a:xfrm>
                          <a:prstGeom prst="straightConnector1">
                            <a:avLst/>
                          </a:prstGeom>
                          <a:ln w="38100">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058" name="10 CuadroTexto"/>
                        <wps:cNvSpPr txBox="1"/>
                        <wps:spPr>
                          <a:xfrm>
                            <a:off x="296631" y="-94269"/>
                            <a:ext cx="889474" cy="620394"/>
                          </a:xfrm>
                          <a:prstGeom prst="rect">
                            <a:avLst/>
                          </a:prstGeom>
                          <a:noFill/>
                        </wps:spPr>
                        <wps:txbx>
                          <w:txbxContent>
                            <w:p w:rsidR="001269DB" w:rsidRDefault="001269DB" w:rsidP="00931BE2">
                              <w:pPr>
                                <w:pStyle w:val="NormalWeb"/>
                                <w:spacing w:before="0" w:beforeAutospacing="0" w:after="0" w:afterAutospacing="0"/>
                              </w:pPr>
                              <w:r>
                                <w:rPr>
                                  <w:rFonts w:asciiTheme="minorHAnsi" w:cstheme="minorBidi"/>
                                  <w:color w:val="000000" w:themeColor="text1"/>
                                  <w:kern w:val="24"/>
                                  <w:sz w:val="36"/>
                                  <w:szCs w:val="36"/>
                                </w:rPr>
                                <w:t>PC1</w:t>
                              </w:r>
                            </w:p>
                          </w:txbxContent>
                        </wps:txbx>
                        <wps:bodyPr wrap="square" rtlCol="0">
                          <a:noAutofit/>
                        </wps:bodyPr>
                      </wps:wsp>
                      <wps:wsp>
                        <wps:cNvPr id="1059" name="20 CuadroTexto"/>
                        <wps:cNvSpPr txBox="1"/>
                        <wps:spPr>
                          <a:xfrm>
                            <a:off x="3863069" y="-2"/>
                            <a:ext cx="957858" cy="634970"/>
                          </a:xfrm>
                          <a:prstGeom prst="rect">
                            <a:avLst/>
                          </a:prstGeom>
                          <a:noFill/>
                        </wps:spPr>
                        <wps:txbx>
                          <w:txbxContent>
                            <w:p w:rsidR="001269DB" w:rsidRDefault="001269DB" w:rsidP="00931BE2">
                              <w:pPr>
                                <w:pStyle w:val="NormalWeb"/>
                                <w:spacing w:before="0" w:beforeAutospacing="0" w:after="0" w:afterAutospacing="0"/>
                              </w:pPr>
                              <w:r>
                                <w:rPr>
                                  <w:rFonts w:asciiTheme="minorHAnsi" w:cstheme="minorBidi"/>
                                  <w:color w:val="000000" w:themeColor="text1"/>
                                  <w:kern w:val="24"/>
                                  <w:sz w:val="36"/>
                                  <w:szCs w:val="36"/>
                                </w:rPr>
                                <w:t>PC2</w:t>
                              </w:r>
                            </w:p>
                          </w:txbxContent>
                        </wps:txbx>
                        <wps:bodyPr wrap="square" rtlCol="0">
                          <a:noAutofit/>
                        </wps:bodyPr>
                      </wps:wsp>
                      <wps:wsp>
                        <wps:cNvPr id="1060" name="12 Conector recto de flecha"/>
                        <wps:cNvCnPr/>
                        <wps:spPr>
                          <a:xfrm flipH="1">
                            <a:off x="2207062" y="1105108"/>
                            <a:ext cx="1656184" cy="1640488"/>
                          </a:xfrm>
                          <a:prstGeom prst="straightConnector1">
                            <a:avLst/>
                          </a:prstGeom>
                          <a:ln w="38100">
                            <a:headEnd type="arrow"/>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61" name="Picture 2" descr="C:\Users\Mila\AppData\Local\Microsoft\Windows\INetCache\IE\9Z1UW9XJ\residencial-series-mecanismos-niloe-funciones-base%20multimedia-legrand[1].png"/>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6951789" y="2992204"/>
                            <a:ext cx="1080120" cy="1080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2" name="13 Imagen" descr="http://static.tp-link.com/TL-WR810N(EU)2.0_1485225734406n.jpg"/>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6918804" y="506910"/>
                            <a:ext cx="1650148" cy="1294252"/>
                          </a:xfrm>
                          <a:prstGeom prst="rect">
                            <a:avLst/>
                          </a:prstGeom>
                          <a:noFill/>
                          <a:ln>
                            <a:noFill/>
                          </a:ln>
                        </pic:spPr>
                      </pic:pic>
                      <wps:wsp>
                        <wps:cNvPr id="1063" name="14 Conector recto de flecha"/>
                        <wps:cNvCnPr/>
                        <wps:spPr>
                          <a:xfrm>
                            <a:off x="7329831" y="1371006"/>
                            <a:ext cx="162018" cy="2216552"/>
                          </a:xfrm>
                          <a:prstGeom prst="straightConnector1">
                            <a:avLst/>
                          </a:prstGeom>
                          <a:ln w="38100">
                            <a:headEnd type="arrow"/>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64" name="Picture 2" descr="C:\Users\Mila\AppData\Local\Microsoft\Windows\INetCache\IE\NOMK10V4\adaptador-red-usb-tp-link[1].jpg"/>
                          <pic:cNvPicPr>
                            <a:picLocks noChangeAspect="1" noChangeArrowheads="1"/>
                          </pic:cNvPicPr>
                        </pic:nvPicPr>
                        <pic:blipFill>
                          <a:blip r:embed="rId152" cstate="print">
                            <a:extLst>
                              <a:ext uri="{28A0092B-C50C-407E-A947-70E740481C1C}">
                                <a14:useLocalDpi xmlns:a14="http://schemas.microsoft.com/office/drawing/2010/main"/>
                              </a:ext>
                            </a:extLst>
                          </a:blip>
                          <a:srcRect/>
                          <a:stretch>
                            <a:fillRect/>
                          </a:stretch>
                        </pic:blipFill>
                        <pic:spPr bwMode="auto">
                          <a:xfrm rot="14027353">
                            <a:off x="4614405" y="707495"/>
                            <a:ext cx="806422" cy="780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5" name="Picture 3" descr="C:\Users\Mila\AppData\Local\Microsoft\Windows\INetCache\IE\P4HNEJ1R\radio-waves-303258_960_720[1].png"/>
                          <pic:cNvPicPr>
                            <a:picLocks noChangeAspect="1" noChangeArrowheads="1"/>
                          </pic:cNvPicPr>
                        </pic:nvPicPr>
                        <pic:blipFill>
                          <a:blip r:embed="rId153" cstate="print">
                            <a:extLst>
                              <a:ext uri="{28A0092B-C50C-407E-A947-70E740481C1C}">
                                <a14:useLocalDpi xmlns:a14="http://schemas.microsoft.com/office/drawing/2010/main"/>
                              </a:ext>
                            </a:extLst>
                          </a:blip>
                          <a:srcRect/>
                          <a:stretch>
                            <a:fillRect/>
                          </a:stretch>
                        </pic:blipFill>
                        <pic:spPr bwMode="auto">
                          <a:xfrm>
                            <a:off x="5429311" y="526126"/>
                            <a:ext cx="1522478" cy="112758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774F6940" id="5 Grupo" o:spid="_x0000_s1110" style="position:absolute;left:0;text-align:left;margin-left:17.25pt;margin-top:-.1pt;width:503.9pt;height:188.55pt;z-index:251654144;mso-position-horizontal-relative:text;mso-position-vertical-relative:text;mso-width-relative:margin;mso-height-relative:margin" coordorigin=",-942" coordsize="85689,416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" o:allowoverlap="f">
                <v:shape id="Picture 2" o:spid="_x0000_s1111" type="#_x0000_t75" alt="Resultado de imagen de conmutador ethernet" style="position:absolute;left:15841;top:18094;width:15086;height:15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vaYzAAAAA3QAAAA8AAABkcnMvZG93bnJldi54bWxET02LwjAQvQv7H8IseLNpRWXpGkUWBG9i&#10;Ffc624xtsZmUJFvrvzeC4G0e73OW68G0oifnG8sKsiQFQVxa3XCl4HTcTr5A+ICssbVMCu7kYb36&#10;GC0x1/bGB+qLUIkYwj5HBXUIXS6lL2sy6BPbEUfuYp3BEKGrpHZ4i+GmldM0XUiDDceGGjv6qam8&#10;Fv9GwTQj32995szvdcft33k/L4ZeqfHnsPkGEWgIb/HLvdNxfjqfwfObeIJcP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q9pjMAAAADdAAAADwAAAAAAAAAAAAAAAACfAgAA&#10;ZHJzL2Rvd25yZXYueG1sUEsFBgAAAAAEAAQA9wAAAIwDAAAAAA==&#10;">
                  <v:imagedata r:id="rId154" o:title="Resultado de imagen de conmutador ethernet"/>
                </v:shape>
                <v:shape id="Picture 2" o:spid="_x0000_s1112" type="#_x0000_t75" style="position:absolute;top:4413;width:14460;height:13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8jQXDAAAA3QAAAA8AAABkcnMvZG93bnJldi54bWxET0uLwjAQvi/4H8II3tZU8bFUo4ggyJ7W&#10;B7vubWjGtthMahNt9dcbQfA2H99zpvPGFOJKlcstK+h1IxDEidU5pwr2u9XnFwjnkTUWlknBjRzM&#10;Z62PKcba1ryh69anIoSwi1FB5n0ZS+mSjAy6ri2JA3e0lUEfYJVKXWEdwk0h+1E0kgZzDg0ZlrTM&#10;KDltL0aB5Jsb/I3/v4t0OT5cfs6H3/q+VqrTbhYTEJ4a/xa/3Gsd5kfDITy/CSfI2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XyNBcMAAADdAAAADwAAAAAAAAAAAAAAAACf&#10;AgAAZHJzL2Rvd25yZXYueG1sUEsFBgAAAAAEAAQA9wAAAI8DAAAAAA==&#10;">
                  <v:imagedata r:id="rId155" o:title="medionpc[1]"/>
                </v:shape>
                <v:shape id="Picture 3" o:spid="_x0000_s1113" type="#_x0000_t75" style="position:absolute;left:33591;top:4413;width:15842;height:13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jFHnCAAAA3QAAAA8AAABkcnMvZG93bnJldi54bWxET01rwkAQvRf6H5YpeKuzCkqJrkEKLWJ7&#10;0RbPQ3ZMYrKzIbuN8d93C0Jv83ifs85H16qB+1B7MTCbalAshbe1lAa+v96eX0CFSGKp9cIGbhwg&#10;3zw+rCmz/ioHHo6xVClEQkYGqhi7DDEUFTsKU9+xJO7se0cxwb5E29M1hbsW51ov0VEtqaGijl8r&#10;LprjjzPwcZtf3vfNHkc+609kjYvTbDBm8jRuV6Aij/FffHfvbJqvF0v4+yadgJ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IxR5wgAAAN0AAAAPAAAAAAAAAAAAAAAAAJ8C&#10;AABkcnMvZG93bnJldi54bWxQSwUGAAAAAAQABAD3AAAAjgMAAAAA&#10;">
                  <v:imagedata r:id="rId156" o:title="medionpc[1]"/>
                </v:shape>
                <v:shape id="7 Conector recto de flecha" o:spid="_x0000_s1114" type="#_x0000_t32" style="position:absolute;left:9829;top:11051;width:9361;height:156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5IdsEAAADdAAAADwAAAGRycy9kb3ducmV2LnhtbERPy6rCMBDdC/5DGMGdpgpepRpFBcGV&#10;F72CLsdm+tBmUpqo9e+NINzdHM5zZovGlOJBtSssKxj0IxDEidUFZwqOf5veBITzyBpLy6TgRQ4W&#10;83ZrhrG2T97T4+AzEULYxagg976KpXRJTgZd31bEgUttbdAHWGdS1/gM4aaUwyj6kQYLDg05VrTO&#10;Kbkd7kbBebA6/qZ2l14J976Y3JrR5bRSqttpllMQnhr/L/66tzrMj0Zj+HwTTpDz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vkh2wQAAAN0AAAAPAAAAAAAAAAAAAAAA&#10;AKECAABkcnMvZG93bnJldi54bWxQSwUGAAAAAAQABAD5AAAAjwMAAAAA&#10;" strokecolor="#4579b8 [3044]" strokeweight="3pt">
                  <v:stroke startarrow="open" endarrow="open"/>
                </v:shape>
                <v:shape id="10 CuadroTexto" o:spid="_x0000_s1115" type="#_x0000_t202" style="position:absolute;left:2966;top:-942;width:8895;height:6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xEMMUA&#10;AADdAAAADwAAAGRycy9kb3ducmV2LnhtbESPQWvCQBCF74X+h2UKvdXdikobXaUoQk8VtRW8Ddkx&#10;CWZnQ3Y16b93DoK3Gd6b976ZLXpfqyu1sQps4X1gQBHnwVVcWPjdr98+QMWE7LAOTBb+KcJi/vw0&#10;w8yFjrd03aVCSQjHDC2UKTWZ1jEvyWMchIZYtFNoPSZZ20K7FjsJ97UeGjPRHiuWhhIbWpaUn3cX&#10;b+Hv53Q8jMymWPlx04XeaPaf2trXl/5rCipRnx7m+/W3E3wzFlz5Rkb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7EQwxQAAAN0AAAAPAAAAAAAAAAAAAAAAAJgCAABkcnMv&#10;ZG93bnJldi54bWxQSwUGAAAAAAQABAD1AAAAigMAAAAA&#10;" filled="f" stroked="f">
                  <v:textbox>
                    <w:txbxContent>
                      <w:p w:rsidR="001269DB" w:rsidRDefault="001269DB" w:rsidP="00931BE2">
                        <w:pPr>
                          <w:pStyle w:val="NormalWeb"/>
                          <w:spacing w:before="0" w:beforeAutospacing="0" w:after="0" w:afterAutospacing="0"/>
                        </w:pPr>
                        <w:r>
                          <w:rPr>
                            <w:rFonts w:asciiTheme="minorHAnsi" w:cstheme="minorBidi"/>
                            <w:color w:val="000000" w:themeColor="text1"/>
                            <w:kern w:val="24"/>
                            <w:sz w:val="36"/>
                            <w:szCs w:val="36"/>
                          </w:rPr>
                          <w:t>PC1</w:t>
                        </w:r>
                      </w:p>
                    </w:txbxContent>
                  </v:textbox>
                </v:shape>
                <v:shape id="20 CuadroTexto" o:spid="_x0000_s1116" type="#_x0000_t202" style="position:absolute;left:38630;width:9579;height:6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Dhq8MA&#10;AADdAAAADwAAAGRycy9kb3ducmV2LnhtbERPyWrDMBC9F/IPYgK91VJKUmInsgktgZ5amg1yG6yJ&#10;bWKNjKXG7t9XhUJu83jrrIvRtuJGvW8ca5glCgRx6UzDlYbDfvu0BOEDssHWMWn4IQ9FPnlYY2bc&#10;wF9024VKxBD2GWqoQ+gyKX1Zk0WfuI44chfXWwwR9pU0PQ4x3LbyWakXabHh2FBjR681ldfdt9Vw&#10;/LicT3P1Wb3ZRTe4UUm2qdT6cTpuViACjeEu/ne/mzhfLVL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Dhq8MAAADdAAAADwAAAAAAAAAAAAAAAACYAgAAZHJzL2Rv&#10;d25yZXYueG1sUEsFBgAAAAAEAAQA9QAAAIgDAAAAAA==&#10;" filled="f" stroked="f">
                  <v:textbox>
                    <w:txbxContent>
                      <w:p w:rsidR="001269DB" w:rsidRDefault="001269DB" w:rsidP="00931BE2">
                        <w:pPr>
                          <w:pStyle w:val="NormalWeb"/>
                          <w:spacing w:before="0" w:beforeAutospacing="0" w:after="0" w:afterAutospacing="0"/>
                        </w:pPr>
                        <w:r>
                          <w:rPr>
                            <w:rFonts w:asciiTheme="minorHAnsi" w:cstheme="minorBidi"/>
                            <w:color w:val="000000" w:themeColor="text1"/>
                            <w:kern w:val="24"/>
                            <w:sz w:val="36"/>
                            <w:szCs w:val="36"/>
                          </w:rPr>
                          <w:t>PC2</w:t>
                        </w:r>
                      </w:p>
                    </w:txbxContent>
                  </v:textbox>
                </v:shape>
                <v:shape id="12 Conector recto de flecha" o:spid="_x0000_s1117" type="#_x0000_t32" style="position:absolute;left:22070;top:11051;width:16562;height:1640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ubzscAAADdAAAADwAAAGRycy9kb3ducmV2LnhtbESPQU/DMAyF70j7D5GRdmPJ0KimbtnE&#10;EENwGWJw2NFqvKZa41RN6Mq/xwckbrbe83uf19sxtGqgPjWRLcxnBhRxFV3DtYWvz/3dElTKyA7b&#10;yGThhxJsN5ObNZYuXvmDhmOulYRwKtGCz7krtU6Vp4BpFjti0c6xD5hl7WvterxKeGj1vTGFDtiw&#10;NHjs6MlTdTl+Bwu7l/P+cKiefZHf56eleTgNb2Zh7fR2fFyByjTmf/Pf9asTfFMIv3wjI+jN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q5vOxwAAAN0AAAAPAAAAAAAA&#10;AAAAAAAAAKECAABkcnMvZG93bnJldi54bWxQSwUGAAAAAAQABAD5AAAAlQMAAAAA&#10;" strokecolor="#4579b8 [3044]" strokeweight="3pt">
                  <v:stroke startarrow="open" endarrow="open"/>
                </v:shape>
                <v:shape id="Picture 2" o:spid="_x0000_s1118" type="#_x0000_t75" style="position:absolute;left:69517;top:29922;width:10802;height:10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WPjfCAAAA3QAAAA8AAABkcnMvZG93bnJldi54bWxET99rwjAQfh/sfwg38GXMxMF0VNMytomy&#10;t6r4fDRnW2wupclq/O/NQNjbfXw/b1VE24mRBt861jCbKhDElTMt1xoO+/XLOwgfkA12jknDlTwU&#10;+ePDCjPjLlzSuAu1SCHsM9TQhNBnUvqqIYt+6nrixJ3cYDEkONTSDHhJ4baTr0rNpcWWU0ODPX02&#10;VJ13v1aDWsfoN+PzV7eQJH8WbXn8fiu1njzFjyWIQDH8i+/urUnz1XwGf9+kE2R+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Fj43wgAAAN0AAAAPAAAAAAAAAAAAAAAAAJ8C&#10;AABkcnMvZG93bnJldi54bWxQSwUGAAAAAAQABAD3AAAAjgMAAAAA&#10;">
                  <v:imagedata r:id="rId144" o:title="residencial-series-mecanismos-niloe-funciones-base%20multimedia-legrand[1]"/>
                </v:shape>
                <v:shape id="13 Imagen" o:spid="_x0000_s1119" type="#_x0000_t75" alt="http://static.tp-link.com/TL-WR810N(EU)2.0_1485225734406n.jpg" style="position:absolute;left:69188;top:5069;width:16501;height:129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2ITCAAAA3QAAAA8AAABkcnMvZG93bnJldi54bWxET8uqwjAQ3V/wH8IIbi6a6kIu1Sgi+Foo&#10;3OpCd0MztsVmUpqo1a83guBuDuc542ljSnGj2hWWFfR7EQji1OqCMwWH/aL7B8J5ZI2lZVLwIAfT&#10;SetnjLG2d/6nW+IzEULYxagg976KpXRpTgZdz1bEgTvb2qAPsM6krvEewk0pB1E0lAYLDg05VjTP&#10;Kb0kV6PgVF6OfX9eNdnTJNsl766/mz0p1Wk3sxEIT43/ij/utQ7zo+EA3t+EE+Tk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CdiEwgAAAN0AAAAPAAAAAAAAAAAAAAAAAJ8C&#10;AABkcnMvZG93bnJldi54bWxQSwUGAAAAAAQABAD3AAAAjgMAAAAA&#10;">
                  <v:imagedata r:id="rId157" o:title="TL-WR810N(EU)2.0_1485225734406n"/>
                </v:shape>
                <v:shape id="14 Conector recto de flecha" o:spid="_x0000_s1120" type="#_x0000_t32" style="position:absolute;left:73298;top:13710;width:1620;height:22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mEyMMAAADdAAAADwAAAGRycy9kb3ducmV2LnhtbERPS2vCQBC+C/0PyxR6M5tYFImu0ghC&#10;Ty1qoD2O2cmjZmdDdtX037uC4G0+vucs14NpxYV611hWkEQxCOLC6oYrBflhO56DcB5ZY2uZFPyT&#10;g/XqZbTEVNsr7+iy95UIIexSVFB736VSuqImgy6yHXHgStsb9AH2ldQ9XkO4aeUkjmfSYMOhocaO&#10;NjUVp/3ZKPhNsvy7tF/lH+HON/PTMD3+ZEq9vQ4fCxCeBv8UP9yfOsyPZ+9w/yacIF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DphMjDAAAA3QAAAA8AAAAAAAAAAAAA&#10;AAAAoQIAAGRycy9kb3ducmV2LnhtbFBLBQYAAAAABAAEAPkAAACRAwAAAAA=&#10;" strokecolor="#4579b8 [3044]" strokeweight="3pt">
                  <v:stroke startarrow="open" endarrow="open"/>
                </v:shape>
                <v:shape id="Picture 2" o:spid="_x0000_s1121" type="#_x0000_t75" style="position:absolute;left:46143;top:7075;width:8065;height:7806;rotation:-827135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d05LEAAAA3QAAAA8AAABkcnMvZG93bnJldi54bWxET01rwkAQvRf6H5Yp9FJ0Yygi0VUkUNBD&#10;Co2K1yE7yQazsyG7NWl/fbdQ6G0e73M2u8l24k6Dbx0rWMwTEMSV0y03Cs6nt9kKhA/IGjvHpOCL&#10;POy2jw8bzLQb+YPuZWhEDGGfoQITQp9J6StDFv3c9cSRq91gMUQ4NFIPOMZw28k0SZbSYsuxwWBP&#10;uaHqVn5aBe/p8fod5Cov8hovL7W5YNEulHp+mvZrEIGm8C/+cx90nJ8sX+H3m3iC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1d05LEAAAA3QAAAA8AAAAAAAAAAAAAAAAA&#10;nwIAAGRycy9kb3ducmV2LnhtbFBLBQYAAAAABAAEAPcAAACQAwAAAAA=&#10;">
                  <v:imagedata r:id="rId158" o:title="adaptador-red-usb-tp-link[1]"/>
                </v:shape>
                <v:shape id="Picture 3" o:spid="_x0000_s1122" type="#_x0000_t75" style="position:absolute;left:54293;top:5261;width:15224;height:11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7AKHDAAAA3QAAAA8AAABkcnMvZG93bnJldi54bWxET0tqwzAQ3RdyBzGF7hq5KTWJazmEUNNs&#10;uoiTA0ytiWxijYyl2O7tq0Ihu3m87+Tb2XZipMG3jhW8LBMQxLXTLRsF51P5vAbhA7LGzjEp+CEP&#10;22LxkGOm3cRHGqtgRAxhn6GCJoQ+k9LXDVn0S9cTR+7iBoshwsFIPeAUw20nV0mSSostx4YGe9o3&#10;VF+rm1WQGlN/fd/CvJnK0+HDldX4+tkq9fQ4795BBJrDXfzvPug4P0nf4O+beIIs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3sAocMAAADdAAAADwAAAAAAAAAAAAAAAACf&#10;AgAAZHJzL2Rvd25yZXYueG1sUEsFBgAAAAAEAAQA9wAAAI8DAAAAAA==&#10;">
                  <v:imagedata r:id="rId159" o:title="radio-waves-303258_960_720[1]"/>
                </v:shape>
              </v:group>
            </w:pict>
          </mc:Fallback>
        </mc:AlternateContent>
      </w:r>
    </w:p>
    <w:p w:rsidR="0030097D" w:rsidRPr="00F52382" w:rsidRDefault="0030097D" w:rsidP="009F12B0">
      <w:pPr>
        <w:pStyle w:val="Prrafodelista"/>
        <w:widowControl/>
        <w:ind w:left="1432" w:firstLine="0"/>
        <w:jc w:val="center"/>
        <w:rPr>
          <w:b/>
          <w:sz w:val="24"/>
          <w:szCs w:val="24"/>
          <w:lang w:val="es-ES"/>
        </w:rPr>
      </w:pPr>
    </w:p>
    <w:p w:rsidR="0030097D" w:rsidRPr="00F52382" w:rsidRDefault="0030097D" w:rsidP="009F12B0">
      <w:pPr>
        <w:pStyle w:val="Prrafodelista"/>
        <w:widowControl/>
        <w:ind w:left="1432" w:firstLine="0"/>
        <w:jc w:val="center"/>
        <w:rPr>
          <w:b/>
          <w:sz w:val="24"/>
          <w:szCs w:val="24"/>
          <w:lang w:val="es-ES"/>
        </w:rPr>
      </w:pPr>
    </w:p>
    <w:p w:rsidR="0030097D" w:rsidRPr="00F52382" w:rsidRDefault="0030097D" w:rsidP="009F12B0">
      <w:pPr>
        <w:pStyle w:val="Prrafodelista"/>
        <w:widowControl/>
        <w:ind w:left="1432" w:firstLine="0"/>
        <w:jc w:val="center"/>
        <w:rPr>
          <w:b/>
          <w:sz w:val="24"/>
          <w:szCs w:val="24"/>
          <w:lang w:val="es-ES"/>
        </w:rPr>
      </w:pPr>
    </w:p>
    <w:p w:rsidR="0030097D" w:rsidRPr="00F52382" w:rsidRDefault="0030097D" w:rsidP="009F12B0">
      <w:pPr>
        <w:pStyle w:val="Prrafodelista"/>
        <w:widowControl/>
        <w:ind w:left="1432" w:firstLine="0"/>
        <w:jc w:val="center"/>
        <w:rPr>
          <w:b/>
          <w:sz w:val="24"/>
          <w:szCs w:val="24"/>
          <w:lang w:val="es-ES"/>
        </w:rPr>
      </w:pPr>
    </w:p>
    <w:p w:rsidR="0030097D" w:rsidRPr="00F52382" w:rsidRDefault="0030097D" w:rsidP="009F12B0">
      <w:pPr>
        <w:pStyle w:val="Prrafodelista"/>
        <w:widowControl/>
        <w:ind w:left="1432" w:firstLine="0"/>
        <w:jc w:val="center"/>
        <w:rPr>
          <w:b/>
          <w:sz w:val="24"/>
          <w:szCs w:val="24"/>
          <w:lang w:val="es-ES"/>
        </w:rPr>
      </w:pPr>
    </w:p>
    <w:p w:rsidR="0030097D" w:rsidRPr="00F52382" w:rsidRDefault="0030097D" w:rsidP="009F12B0">
      <w:pPr>
        <w:pStyle w:val="Prrafodelista"/>
        <w:widowControl/>
        <w:ind w:left="1432" w:firstLine="0"/>
        <w:jc w:val="center"/>
        <w:rPr>
          <w:b/>
          <w:sz w:val="24"/>
          <w:szCs w:val="24"/>
          <w:lang w:val="es-ES"/>
        </w:rPr>
      </w:pPr>
    </w:p>
    <w:p w:rsidR="0030097D" w:rsidRPr="00F52382" w:rsidRDefault="0030097D" w:rsidP="009F12B0">
      <w:pPr>
        <w:pStyle w:val="Prrafodelista"/>
        <w:widowControl/>
        <w:ind w:left="1432" w:firstLine="0"/>
        <w:jc w:val="center"/>
        <w:rPr>
          <w:b/>
          <w:sz w:val="24"/>
          <w:szCs w:val="24"/>
          <w:lang w:val="es-ES"/>
        </w:rPr>
      </w:pPr>
    </w:p>
    <w:p w:rsidR="0030097D" w:rsidRPr="00F52382" w:rsidRDefault="0030097D" w:rsidP="009F12B0">
      <w:pPr>
        <w:pStyle w:val="Prrafodelista"/>
        <w:widowControl/>
        <w:ind w:left="1432" w:firstLine="0"/>
        <w:jc w:val="center"/>
        <w:rPr>
          <w:b/>
          <w:sz w:val="24"/>
          <w:szCs w:val="24"/>
          <w:lang w:val="es-ES"/>
        </w:rPr>
      </w:pPr>
    </w:p>
    <w:p w:rsidR="0030097D" w:rsidRPr="00F52382" w:rsidRDefault="0030097D" w:rsidP="009F12B0">
      <w:pPr>
        <w:pStyle w:val="Prrafodelista"/>
        <w:widowControl/>
        <w:ind w:left="1432" w:firstLine="0"/>
        <w:jc w:val="center"/>
        <w:rPr>
          <w:b/>
          <w:sz w:val="24"/>
          <w:szCs w:val="24"/>
          <w:lang w:val="es-ES"/>
        </w:rPr>
      </w:pPr>
    </w:p>
    <w:p w:rsidR="0030097D" w:rsidRPr="00F52382" w:rsidRDefault="0030097D" w:rsidP="009F12B0">
      <w:pPr>
        <w:pStyle w:val="Prrafodelista"/>
        <w:widowControl/>
        <w:ind w:left="1432" w:firstLine="0"/>
        <w:jc w:val="center"/>
        <w:rPr>
          <w:b/>
          <w:sz w:val="24"/>
          <w:szCs w:val="24"/>
          <w:lang w:val="es-ES"/>
        </w:rPr>
      </w:pPr>
    </w:p>
    <w:p w:rsidR="0030097D" w:rsidRPr="00F52382" w:rsidRDefault="0030097D" w:rsidP="009F12B0">
      <w:pPr>
        <w:pStyle w:val="Prrafodelista"/>
        <w:widowControl/>
        <w:ind w:left="1432" w:firstLine="0"/>
        <w:jc w:val="center"/>
        <w:rPr>
          <w:b/>
          <w:sz w:val="24"/>
          <w:szCs w:val="24"/>
          <w:lang w:val="es-ES"/>
        </w:rPr>
      </w:pPr>
    </w:p>
    <w:p w:rsidR="0030097D" w:rsidRDefault="0030097D" w:rsidP="009F12B0">
      <w:pPr>
        <w:pStyle w:val="Prrafodelista"/>
        <w:widowControl/>
        <w:ind w:left="1432" w:firstLine="0"/>
        <w:jc w:val="center"/>
        <w:rPr>
          <w:b/>
          <w:sz w:val="24"/>
          <w:szCs w:val="24"/>
          <w:lang w:val="es-ES"/>
        </w:rPr>
      </w:pPr>
    </w:p>
    <w:p w:rsidR="0063117E" w:rsidRDefault="0063117E" w:rsidP="009F12B0">
      <w:pPr>
        <w:pStyle w:val="Prrafodelista"/>
        <w:widowControl/>
        <w:ind w:left="1432" w:firstLine="0"/>
        <w:jc w:val="center"/>
        <w:rPr>
          <w:b/>
          <w:sz w:val="24"/>
          <w:szCs w:val="24"/>
          <w:lang w:val="es-ES"/>
        </w:rPr>
      </w:pPr>
    </w:p>
    <w:p w:rsidR="0063117E" w:rsidRPr="0063117E" w:rsidRDefault="0063117E" w:rsidP="009F12B0">
      <w:pPr>
        <w:pStyle w:val="Prrafodelista"/>
        <w:widowControl/>
        <w:ind w:left="720" w:firstLine="0"/>
        <w:jc w:val="center"/>
        <w:rPr>
          <w:b/>
          <w:color w:val="0070C0"/>
          <w:sz w:val="24"/>
          <w:szCs w:val="24"/>
          <w:lang w:val="es-ES"/>
        </w:rPr>
      </w:pPr>
      <w:r>
        <w:rPr>
          <w:b/>
          <w:color w:val="0070C0"/>
          <w:sz w:val="24"/>
          <w:szCs w:val="24"/>
          <w:lang w:val="es-ES"/>
        </w:rPr>
        <w:t xml:space="preserve">Fuente: </w:t>
      </w:r>
      <w:r w:rsidR="004574D2">
        <w:rPr>
          <w:b/>
          <w:color w:val="0070C0"/>
          <w:sz w:val="24"/>
          <w:szCs w:val="24"/>
          <w:lang w:val="es-ES"/>
        </w:rPr>
        <w:t>p</w:t>
      </w:r>
      <w:r>
        <w:rPr>
          <w:b/>
          <w:color w:val="0070C0"/>
          <w:sz w:val="24"/>
          <w:szCs w:val="24"/>
          <w:lang w:val="es-ES"/>
        </w:rPr>
        <w:t>ropia</w:t>
      </w:r>
    </w:p>
    <w:p w:rsidR="0063117E" w:rsidRPr="00F52382" w:rsidRDefault="0063117E" w:rsidP="009F12B0">
      <w:pPr>
        <w:pStyle w:val="Prrafodelista"/>
        <w:widowControl/>
        <w:ind w:left="1432" w:firstLine="0"/>
        <w:jc w:val="center"/>
        <w:rPr>
          <w:b/>
          <w:sz w:val="24"/>
          <w:szCs w:val="24"/>
          <w:lang w:val="es-ES"/>
        </w:rPr>
      </w:pPr>
    </w:p>
    <w:p w:rsidR="0030097D" w:rsidRPr="00F52382" w:rsidRDefault="0030097D" w:rsidP="009F12B0">
      <w:pPr>
        <w:pStyle w:val="Prrafodelista"/>
        <w:widowControl/>
        <w:ind w:left="1432" w:firstLine="0"/>
        <w:jc w:val="center"/>
        <w:rPr>
          <w:b/>
          <w:sz w:val="24"/>
          <w:szCs w:val="24"/>
          <w:lang w:val="es-ES"/>
        </w:rPr>
      </w:pPr>
    </w:p>
    <w:p w:rsidR="0030097D" w:rsidRPr="00F52382" w:rsidRDefault="00BF1DA8" w:rsidP="009F12B0">
      <w:pPr>
        <w:pStyle w:val="Prrafodelista"/>
        <w:widowControl/>
        <w:ind w:left="1432" w:firstLine="0"/>
        <w:jc w:val="left"/>
        <w:rPr>
          <w:b/>
          <w:sz w:val="24"/>
          <w:szCs w:val="24"/>
          <w:lang w:val="es-ES"/>
        </w:rPr>
      </w:pPr>
      <w:r w:rsidRPr="00F52382">
        <w:rPr>
          <w:b/>
          <w:sz w:val="24"/>
          <w:szCs w:val="24"/>
          <w:lang w:val="es-ES"/>
        </w:rPr>
        <w:t>Instrucciones:</w:t>
      </w:r>
    </w:p>
    <w:p w:rsidR="0030097D" w:rsidRPr="00F52382" w:rsidRDefault="0030097D" w:rsidP="009F12B0">
      <w:pPr>
        <w:pStyle w:val="Prrafodelista"/>
        <w:widowControl/>
        <w:ind w:left="708" w:firstLine="0"/>
        <w:jc w:val="left"/>
        <w:rPr>
          <w:b/>
          <w:sz w:val="24"/>
          <w:szCs w:val="24"/>
          <w:lang w:val="es-ES"/>
        </w:rPr>
      </w:pPr>
    </w:p>
    <w:p w:rsidR="0030097D" w:rsidRPr="00F52382" w:rsidRDefault="00D939F2" w:rsidP="000976BD">
      <w:pPr>
        <w:pStyle w:val="Prrafodelista"/>
        <w:widowControl/>
        <w:numPr>
          <w:ilvl w:val="0"/>
          <w:numId w:val="81"/>
        </w:numPr>
        <w:spacing w:after="120"/>
        <w:ind w:left="1425" w:hanging="357"/>
        <w:jc w:val="left"/>
        <w:rPr>
          <w:sz w:val="24"/>
          <w:szCs w:val="24"/>
          <w:lang w:val="es-ES"/>
        </w:rPr>
      </w:pPr>
      <w:r w:rsidRPr="00F52382">
        <w:rPr>
          <w:sz w:val="24"/>
          <w:szCs w:val="24"/>
          <w:lang w:val="es-ES"/>
        </w:rPr>
        <w:t>Conectamos PC1 y PC2 bien directamente o a través de un conmutador.</w:t>
      </w:r>
    </w:p>
    <w:p w:rsidR="0030097D" w:rsidRPr="00F52382" w:rsidRDefault="00D939F2" w:rsidP="000976BD">
      <w:pPr>
        <w:pStyle w:val="Prrafodelista"/>
        <w:widowControl/>
        <w:numPr>
          <w:ilvl w:val="0"/>
          <w:numId w:val="81"/>
        </w:numPr>
        <w:spacing w:after="120"/>
        <w:ind w:left="1425" w:hanging="357"/>
        <w:jc w:val="left"/>
        <w:rPr>
          <w:sz w:val="24"/>
          <w:szCs w:val="24"/>
          <w:lang w:val="es-ES"/>
        </w:rPr>
      </w:pPr>
      <w:r w:rsidRPr="00F52382">
        <w:rPr>
          <w:sz w:val="24"/>
          <w:szCs w:val="24"/>
          <w:lang w:val="es-ES"/>
        </w:rPr>
        <w:t>Enchufamos</w:t>
      </w:r>
      <w:r w:rsidR="00BF1DA8" w:rsidRPr="00F52382">
        <w:rPr>
          <w:sz w:val="24"/>
          <w:szCs w:val="24"/>
          <w:lang w:val="es-ES"/>
        </w:rPr>
        <w:t xml:space="preserve"> el punto de acceso Wifi </w:t>
      </w:r>
      <w:r w:rsidR="00062524" w:rsidRPr="00F52382">
        <w:rPr>
          <w:sz w:val="24"/>
          <w:szCs w:val="24"/>
          <w:lang w:val="es-ES"/>
        </w:rPr>
        <w:t xml:space="preserve">(router Wifi) </w:t>
      </w:r>
      <w:r w:rsidR="00BF1DA8" w:rsidRPr="00F52382">
        <w:rPr>
          <w:sz w:val="24"/>
          <w:szCs w:val="24"/>
          <w:lang w:val="es-ES"/>
        </w:rPr>
        <w:t xml:space="preserve">a la alimentación eléctrica y mediante un cable Ethernet a la conexión a internet (puerto </w:t>
      </w:r>
      <w:r w:rsidR="00BF1DA8" w:rsidRPr="00F52382">
        <w:rPr>
          <w:b/>
          <w:sz w:val="24"/>
          <w:szCs w:val="24"/>
          <w:lang w:val="es-ES"/>
        </w:rPr>
        <w:t>WAN/LAN</w:t>
      </w:r>
      <w:r w:rsidR="00BF1DA8" w:rsidRPr="00F52382">
        <w:rPr>
          <w:sz w:val="24"/>
          <w:szCs w:val="24"/>
          <w:lang w:val="es-ES"/>
        </w:rPr>
        <w:t xml:space="preserve"> de punto de acceso Wifi).</w:t>
      </w:r>
      <w:r w:rsidR="003F4E52" w:rsidRPr="00F52382">
        <w:rPr>
          <w:noProof/>
          <w:lang w:val="es-ES" w:eastAsia="es-ES"/>
        </w:rPr>
        <w:t xml:space="preserve"> </w:t>
      </w:r>
      <w:r w:rsidR="00062524" w:rsidRPr="00F52382">
        <w:rPr>
          <w:noProof/>
          <w:sz w:val="24"/>
          <w:szCs w:val="24"/>
          <w:lang w:val="es-ES" w:eastAsia="es-ES"/>
        </w:rPr>
        <w:t>Con ello estamos conectando el router Wifi con el router que da acceso a internet en el aula de informática.</w:t>
      </w:r>
    </w:p>
    <w:p w:rsidR="0030097D" w:rsidRPr="00F52382" w:rsidRDefault="00BF1DA8" w:rsidP="000976BD">
      <w:pPr>
        <w:pStyle w:val="Prrafodelista"/>
        <w:widowControl/>
        <w:numPr>
          <w:ilvl w:val="0"/>
          <w:numId w:val="81"/>
        </w:numPr>
        <w:spacing w:after="120"/>
        <w:ind w:left="1425" w:hanging="357"/>
        <w:jc w:val="left"/>
        <w:rPr>
          <w:sz w:val="24"/>
          <w:szCs w:val="24"/>
          <w:lang w:val="es-ES"/>
        </w:rPr>
      </w:pPr>
      <w:r w:rsidRPr="00F52382">
        <w:rPr>
          <w:sz w:val="24"/>
          <w:szCs w:val="24"/>
          <w:lang w:val="es-ES"/>
        </w:rPr>
        <w:t xml:space="preserve">En PC2 instalamos los drivers del fabricante del adaptador Wifi desde el CD-ROM. </w:t>
      </w:r>
      <w:r w:rsidR="00C83593" w:rsidRPr="00F52382">
        <w:rPr>
          <w:sz w:val="24"/>
          <w:szCs w:val="24"/>
          <w:lang w:val="es-ES"/>
        </w:rPr>
        <w:t xml:space="preserve">Insertamos el </w:t>
      </w:r>
      <w:r w:rsidRPr="00F52382">
        <w:rPr>
          <w:sz w:val="24"/>
          <w:szCs w:val="24"/>
          <w:lang w:val="es-ES"/>
        </w:rPr>
        <w:t>CD-ROM y activamos la aplicación “Autorun”. Seguimos las instrucciones</w:t>
      </w:r>
      <w:r w:rsidR="00C83593" w:rsidRPr="00F52382">
        <w:rPr>
          <w:sz w:val="24"/>
          <w:szCs w:val="24"/>
          <w:lang w:val="es-ES"/>
        </w:rPr>
        <w:t xml:space="preserve"> y al final de la instalación </w:t>
      </w:r>
      <w:r w:rsidR="00954832" w:rsidRPr="00F52382">
        <w:rPr>
          <w:sz w:val="24"/>
          <w:szCs w:val="24"/>
          <w:lang w:val="es-ES"/>
        </w:rPr>
        <w:t>conectamos el adap</w:t>
      </w:r>
      <w:r w:rsidR="00B919E0" w:rsidRPr="00F52382">
        <w:rPr>
          <w:sz w:val="24"/>
          <w:szCs w:val="24"/>
          <w:lang w:val="es-ES"/>
        </w:rPr>
        <w:t>tador Wifi al PC y lo reiniciamos</w:t>
      </w:r>
      <w:r w:rsidRPr="00F52382">
        <w:rPr>
          <w:sz w:val="24"/>
          <w:szCs w:val="24"/>
          <w:lang w:val="es-ES"/>
        </w:rPr>
        <w:t>.</w:t>
      </w:r>
    </w:p>
    <w:p w:rsidR="00480EFE" w:rsidRPr="00F52382" w:rsidRDefault="00B919E0" w:rsidP="000976BD">
      <w:pPr>
        <w:pStyle w:val="Prrafodelista"/>
        <w:widowControl/>
        <w:numPr>
          <w:ilvl w:val="0"/>
          <w:numId w:val="81"/>
        </w:numPr>
        <w:spacing w:after="120"/>
        <w:ind w:left="1425" w:hanging="357"/>
        <w:jc w:val="left"/>
        <w:rPr>
          <w:sz w:val="24"/>
          <w:szCs w:val="24"/>
          <w:lang w:val="es-ES"/>
        </w:rPr>
      </w:pPr>
      <w:r w:rsidRPr="00F52382">
        <w:rPr>
          <w:sz w:val="24"/>
          <w:szCs w:val="24"/>
          <w:lang w:val="es-ES"/>
        </w:rPr>
        <w:t xml:space="preserve">Vamos a </w:t>
      </w:r>
      <w:r w:rsidR="00C83593" w:rsidRPr="00F52382">
        <w:rPr>
          <w:sz w:val="24"/>
          <w:szCs w:val="24"/>
          <w:lang w:val="es-ES"/>
        </w:rPr>
        <w:t>Inicio =&gt; Configuración =&gt; Red e Internet =&gt; Ethernet =&gt; Cambiar opciones del adaptador</w:t>
      </w:r>
      <w:r w:rsidR="00E3031F" w:rsidRPr="00F52382">
        <w:rPr>
          <w:sz w:val="24"/>
          <w:szCs w:val="24"/>
          <w:lang w:val="es-ES"/>
        </w:rPr>
        <w:t xml:space="preserve">, </w:t>
      </w:r>
      <w:r w:rsidRPr="00F52382">
        <w:rPr>
          <w:sz w:val="24"/>
          <w:szCs w:val="24"/>
          <w:lang w:val="es-ES"/>
        </w:rPr>
        <w:t xml:space="preserve">seleccionamos el adaptador Wifi. Pulsamos en “Conectar a…” para que nos muestre las redes Wifi disponibles. Elegimos la </w:t>
      </w:r>
      <w:r w:rsidR="00C83593" w:rsidRPr="00F52382">
        <w:rPr>
          <w:sz w:val="24"/>
          <w:szCs w:val="24"/>
          <w:lang w:val="es-ES"/>
        </w:rPr>
        <w:t xml:space="preserve">red del punto de </w:t>
      </w:r>
      <w:r w:rsidR="00C83593" w:rsidRPr="00F52382">
        <w:rPr>
          <w:sz w:val="24"/>
          <w:szCs w:val="24"/>
          <w:lang w:val="es-ES"/>
        </w:rPr>
        <w:lastRenderedPageBreak/>
        <w:t>acceso que hemos conecta</w:t>
      </w:r>
      <w:r w:rsidR="00D939F2" w:rsidRPr="00F52382">
        <w:rPr>
          <w:sz w:val="24"/>
          <w:szCs w:val="24"/>
          <w:lang w:val="es-ES"/>
        </w:rPr>
        <w:t xml:space="preserve">do en el punto 2 </w:t>
      </w:r>
      <w:r w:rsidRPr="00F52382">
        <w:rPr>
          <w:sz w:val="24"/>
          <w:szCs w:val="24"/>
          <w:lang w:val="es-ES"/>
        </w:rPr>
        <w:t>de esta práctica e introducimos la clave o pin de acceso.</w:t>
      </w:r>
      <w:r w:rsidR="00954832" w:rsidRPr="00F52382">
        <w:rPr>
          <w:sz w:val="24"/>
          <w:szCs w:val="24"/>
          <w:lang w:val="es-ES"/>
        </w:rPr>
        <w:t xml:space="preserve"> Comprobamos que hay acceso a internet desde el PC2.</w:t>
      </w:r>
    </w:p>
    <w:p w:rsidR="00954832" w:rsidRPr="00F52382" w:rsidRDefault="00954832" w:rsidP="000976BD">
      <w:pPr>
        <w:pStyle w:val="Prrafodelista"/>
        <w:widowControl/>
        <w:numPr>
          <w:ilvl w:val="0"/>
          <w:numId w:val="81"/>
        </w:numPr>
        <w:spacing w:after="120"/>
        <w:ind w:left="1425" w:hanging="357"/>
        <w:jc w:val="left"/>
        <w:rPr>
          <w:sz w:val="24"/>
          <w:szCs w:val="24"/>
          <w:lang w:val="es-ES"/>
        </w:rPr>
      </w:pPr>
      <w:r w:rsidRPr="00F52382">
        <w:rPr>
          <w:sz w:val="24"/>
          <w:szCs w:val="24"/>
          <w:lang w:val="es-ES"/>
        </w:rPr>
        <w:t xml:space="preserve">Desde </w:t>
      </w:r>
      <w:r w:rsidR="00062524" w:rsidRPr="00F52382">
        <w:rPr>
          <w:sz w:val="24"/>
          <w:szCs w:val="24"/>
          <w:lang w:val="es-ES"/>
        </w:rPr>
        <w:t>Inicio =&gt; Configuración =&gt; Red e Internet =&gt; Ethernet =&gt; Cambiar opciones del adaptador</w:t>
      </w:r>
      <w:r w:rsidR="00E3031F" w:rsidRPr="00F52382">
        <w:rPr>
          <w:sz w:val="24"/>
          <w:szCs w:val="24"/>
          <w:lang w:val="es-ES"/>
        </w:rPr>
        <w:t xml:space="preserve"> y seleccionando el adaptador Wifi =&gt; Propiedades =&gt; uso compartido,  permitimos la compartición del acceso a internet según la siguiente imagen:</w:t>
      </w:r>
    </w:p>
    <w:p w:rsidR="00480EFE" w:rsidRPr="00F52382" w:rsidRDefault="00480EFE" w:rsidP="009F12B0">
      <w:pPr>
        <w:pStyle w:val="Prrafodelista"/>
        <w:keepNext/>
        <w:widowControl/>
        <w:spacing w:after="120"/>
        <w:ind w:left="1068" w:firstLine="0"/>
        <w:rPr>
          <w:sz w:val="24"/>
          <w:szCs w:val="24"/>
          <w:lang w:val="es-ES"/>
        </w:rPr>
      </w:pPr>
    </w:p>
    <w:p w:rsidR="00E3031F" w:rsidRDefault="00E3031F" w:rsidP="009F12B0">
      <w:pPr>
        <w:pStyle w:val="Prrafodelista"/>
        <w:keepNext/>
        <w:widowControl/>
        <w:spacing w:after="120"/>
        <w:ind w:left="1068" w:firstLine="0"/>
        <w:jc w:val="center"/>
        <w:rPr>
          <w:sz w:val="24"/>
          <w:szCs w:val="24"/>
          <w:lang w:val="es-ES"/>
        </w:rPr>
      </w:pPr>
      <w:r w:rsidRPr="00F52382">
        <w:rPr>
          <w:noProof/>
          <w:sz w:val="24"/>
          <w:szCs w:val="24"/>
          <w:lang w:val="es-ES" w:eastAsia="es-ES"/>
        </w:rPr>
        <w:drawing>
          <wp:inline distT="0" distB="0" distL="0" distR="0" wp14:anchorId="6FC9D4D6" wp14:editId="2CF70589">
            <wp:extent cx="4284000" cy="3638550"/>
            <wp:effectExtent l="0" t="0" r="2540" b="0"/>
            <wp:docPr id="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tir red wifi.jpg"/>
                    <pic:cNvPicPr/>
                  </pic:nvPicPr>
                  <pic:blipFill rotWithShape="1">
                    <a:blip r:embed="rId160" cstate="print">
                      <a:extLst>
                        <a:ext uri="{28A0092B-C50C-407E-A947-70E740481C1C}">
                          <a14:useLocalDpi xmlns:a14="http://schemas.microsoft.com/office/drawing/2010/main"/>
                        </a:ext>
                      </a:extLst>
                    </a:blip>
                    <a:srcRect l="-1"/>
                    <a:stretch/>
                  </pic:blipFill>
                  <pic:spPr bwMode="auto">
                    <a:xfrm>
                      <a:off x="0" y="0"/>
                      <a:ext cx="4336552" cy="3683184"/>
                    </a:xfrm>
                    <a:prstGeom prst="rect">
                      <a:avLst/>
                    </a:prstGeom>
                    <a:ln>
                      <a:noFill/>
                    </a:ln>
                    <a:extLst>
                      <a:ext uri="{53640926-AAD7-44D8-BBD7-CCE9431645EC}">
                        <a14:shadowObscured xmlns:a14="http://schemas.microsoft.com/office/drawing/2010/main"/>
                      </a:ext>
                    </a:extLst>
                  </pic:spPr>
                </pic:pic>
              </a:graphicData>
            </a:graphic>
          </wp:inline>
        </w:drawing>
      </w:r>
    </w:p>
    <w:p w:rsidR="0063117E" w:rsidRPr="0063117E" w:rsidRDefault="0063117E" w:rsidP="009F12B0">
      <w:pPr>
        <w:pStyle w:val="Prrafodelista"/>
        <w:widowControl/>
        <w:ind w:left="720" w:firstLine="0"/>
        <w:jc w:val="center"/>
        <w:rPr>
          <w:b/>
          <w:color w:val="0070C0"/>
          <w:sz w:val="24"/>
          <w:szCs w:val="24"/>
          <w:lang w:val="es-ES"/>
        </w:rPr>
      </w:pPr>
      <w:r>
        <w:rPr>
          <w:b/>
          <w:color w:val="0070C0"/>
          <w:sz w:val="24"/>
          <w:szCs w:val="24"/>
          <w:lang w:val="es-ES"/>
        </w:rPr>
        <w:t>F</w:t>
      </w:r>
      <w:r w:rsidR="004574D2">
        <w:rPr>
          <w:b/>
          <w:color w:val="0070C0"/>
          <w:sz w:val="24"/>
          <w:szCs w:val="24"/>
          <w:lang w:val="es-ES"/>
        </w:rPr>
        <w:t>uente: p</w:t>
      </w:r>
      <w:r>
        <w:rPr>
          <w:b/>
          <w:color w:val="0070C0"/>
          <w:sz w:val="24"/>
          <w:szCs w:val="24"/>
          <w:lang w:val="es-ES"/>
        </w:rPr>
        <w:t>ropia</w:t>
      </w:r>
    </w:p>
    <w:p w:rsidR="00062524" w:rsidRPr="00F52382" w:rsidRDefault="00062524" w:rsidP="009F12B0">
      <w:pPr>
        <w:pStyle w:val="Prrafodelista"/>
        <w:keepNext/>
        <w:widowControl/>
        <w:spacing w:after="120"/>
        <w:ind w:left="1068" w:firstLine="0"/>
        <w:jc w:val="center"/>
        <w:rPr>
          <w:sz w:val="24"/>
          <w:szCs w:val="24"/>
          <w:lang w:val="es-ES"/>
        </w:rPr>
      </w:pPr>
    </w:p>
    <w:p w:rsidR="00E3031F" w:rsidRPr="00F52382" w:rsidRDefault="00A436B4" w:rsidP="000976BD">
      <w:pPr>
        <w:pStyle w:val="Prrafodelista"/>
        <w:keepNext/>
        <w:widowControl/>
        <w:numPr>
          <w:ilvl w:val="0"/>
          <w:numId w:val="81"/>
        </w:numPr>
        <w:spacing w:after="120"/>
        <w:ind w:left="1418" w:hanging="425"/>
        <w:rPr>
          <w:sz w:val="24"/>
          <w:szCs w:val="24"/>
          <w:lang w:val="es-ES"/>
        </w:rPr>
      </w:pPr>
      <w:r w:rsidRPr="00F52382">
        <w:rPr>
          <w:sz w:val="24"/>
          <w:szCs w:val="24"/>
          <w:lang w:val="es-ES"/>
        </w:rPr>
        <w:t xml:space="preserve">Al compartir el adaptador Wifi del PC2, hemos habilitado la funcionalidad de router del </w:t>
      </w:r>
      <w:r w:rsidR="008D5C6C" w:rsidRPr="00F52382">
        <w:rPr>
          <w:sz w:val="24"/>
          <w:szCs w:val="24"/>
          <w:lang w:val="es-ES"/>
        </w:rPr>
        <w:t xml:space="preserve">propio </w:t>
      </w:r>
      <w:r w:rsidRPr="00F52382">
        <w:rPr>
          <w:sz w:val="24"/>
          <w:szCs w:val="24"/>
          <w:lang w:val="es-ES"/>
        </w:rPr>
        <w:t xml:space="preserve">ordenador y por lo tanto hemos creado una puerta de enlace nueva </w:t>
      </w:r>
      <w:r w:rsidR="00062524" w:rsidRPr="00F52382">
        <w:rPr>
          <w:sz w:val="24"/>
          <w:szCs w:val="24"/>
          <w:lang w:val="es-ES"/>
        </w:rPr>
        <w:t>y habilitado el servidor DHCP</w:t>
      </w:r>
      <w:r w:rsidR="008D5C6C" w:rsidRPr="00F52382">
        <w:rPr>
          <w:sz w:val="24"/>
          <w:szCs w:val="24"/>
          <w:lang w:val="es-ES"/>
        </w:rPr>
        <w:t xml:space="preserve"> residente en PC2</w:t>
      </w:r>
      <w:r w:rsidR="00062524" w:rsidRPr="00F52382">
        <w:rPr>
          <w:sz w:val="24"/>
          <w:szCs w:val="24"/>
          <w:lang w:val="es-ES"/>
        </w:rPr>
        <w:t xml:space="preserve">. </w:t>
      </w:r>
      <w:r w:rsidRPr="00F52382">
        <w:rPr>
          <w:sz w:val="24"/>
          <w:szCs w:val="24"/>
          <w:lang w:val="es-ES"/>
        </w:rPr>
        <w:t xml:space="preserve">La configuración de red del PC1 debe estar de acuerdo a la configuración del PC2, la forma más fácil </w:t>
      </w:r>
      <w:r w:rsidR="008D5C6C" w:rsidRPr="00F52382">
        <w:rPr>
          <w:sz w:val="24"/>
          <w:szCs w:val="24"/>
          <w:lang w:val="es-ES"/>
        </w:rPr>
        <w:t xml:space="preserve">de conseguir esto </w:t>
      </w:r>
      <w:r w:rsidRPr="00F52382">
        <w:rPr>
          <w:sz w:val="24"/>
          <w:szCs w:val="24"/>
          <w:lang w:val="es-ES"/>
        </w:rPr>
        <w:t xml:space="preserve">es habilitar </w:t>
      </w:r>
      <w:r w:rsidR="008D5C6C" w:rsidRPr="00F52382">
        <w:rPr>
          <w:sz w:val="24"/>
          <w:szCs w:val="24"/>
          <w:lang w:val="es-ES"/>
        </w:rPr>
        <w:t xml:space="preserve">en PC1 </w:t>
      </w:r>
      <w:r w:rsidRPr="00F52382">
        <w:rPr>
          <w:sz w:val="24"/>
          <w:szCs w:val="24"/>
          <w:lang w:val="es-ES"/>
        </w:rPr>
        <w:t>la</w:t>
      </w:r>
      <w:r w:rsidR="008D5C6C" w:rsidRPr="00F52382">
        <w:rPr>
          <w:sz w:val="24"/>
          <w:szCs w:val="24"/>
          <w:lang w:val="es-ES"/>
        </w:rPr>
        <w:t xml:space="preserve"> configuración automática</w:t>
      </w:r>
      <w:r w:rsidRPr="00F52382">
        <w:rPr>
          <w:sz w:val="24"/>
          <w:szCs w:val="24"/>
          <w:lang w:val="es-ES"/>
        </w:rPr>
        <w:t>.</w:t>
      </w:r>
    </w:p>
    <w:p w:rsidR="00A436B4" w:rsidRPr="00F52382" w:rsidRDefault="00A436B4" w:rsidP="000976BD">
      <w:pPr>
        <w:pStyle w:val="Prrafodelista"/>
        <w:keepNext/>
        <w:widowControl/>
        <w:numPr>
          <w:ilvl w:val="0"/>
          <w:numId w:val="81"/>
        </w:numPr>
        <w:spacing w:after="120"/>
        <w:ind w:left="1418" w:hanging="425"/>
        <w:rPr>
          <w:sz w:val="24"/>
          <w:szCs w:val="24"/>
          <w:lang w:val="es-ES"/>
        </w:rPr>
      </w:pPr>
      <w:r w:rsidRPr="00F52382">
        <w:rPr>
          <w:sz w:val="24"/>
          <w:szCs w:val="24"/>
          <w:lang w:val="es-ES"/>
        </w:rPr>
        <w:t xml:space="preserve">Comprobar </w:t>
      </w:r>
      <w:r w:rsidR="008D5C6C" w:rsidRPr="00F52382">
        <w:rPr>
          <w:sz w:val="24"/>
          <w:szCs w:val="24"/>
          <w:lang w:val="es-ES"/>
        </w:rPr>
        <w:t xml:space="preserve">mediante un navegador </w:t>
      </w:r>
      <w:r w:rsidRPr="00F52382">
        <w:rPr>
          <w:sz w:val="24"/>
          <w:szCs w:val="24"/>
          <w:lang w:val="es-ES"/>
        </w:rPr>
        <w:t>que el PC1 es capaz de acceder a internet.</w:t>
      </w:r>
    </w:p>
    <w:p w:rsidR="00480EFE" w:rsidRPr="00F52382" w:rsidRDefault="00480EFE" w:rsidP="009F12B0">
      <w:pPr>
        <w:pStyle w:val="Prrafodelista"/>
        <w:keepNext/>
        <w:widowControl/>
        <w:spacing w:after="120"/>
        <w:ind w:left="1418" w:firstLine="0"/>
        <w:rPr>
          <w:sz w:val="24"/>
          <w:szCs w:val="24"/>
          <w:lang w:val="es-ES"/>
        </w:rPr>
      </w:pPr>
    </w:p>
    <w:p w:rsidR="003F4E52" w:rsidRPr="00F52382" w:rsidRDefault="003F4E52" w:rsidP="009F12B0">
      <w:pPr>
        <w:pStyle w:val="Prrafodelista"/>
        <w:widowControl/>
        <w:spacing w:after="120"/>
        <w:ind w:left="708" w:firstLine="0"/>
        <w:rPr>
          <w:b/>
          <w:sz w:val="24"/>
          <w:szCs w:val="24"/>
          <w:lang w:val="es-ES"/>
        </w:rPr>
      </w:pPr>
      <w:r w:rsidRPr="00F52382">
        <w:rPr>
          <w:b/>
          <w:sz w:val="24"/>
          <w:szCs w:val="24"/>
          <w:lang w:val="es-ES"/>
        </w:rPr>
        <w:t xml:space="preserve">Cuestiones: </w:t>
      </w:r>
    </w:p>
    <w:p w:rsidR="00AC05A0" w:rsidRPr="00F52382" w:rsidRDefault="00480EFE" w:rsidP="000976BD">
      <w:pPr>
        <w:pStyle w:val="Prrafodelista"/>
        <w:widowControl/>
        <w:numPr>
          <w:ilvl w:val="0"/>
          <w:numId w:val="178"/>
        </w:numPr>
        <w:spacing w:after="120"/>
        <w:rPr>
          <w:sz w:val="24"/>
          <w:szCs w:val="24"/>
          <w:lang w:val="es-ES"/>
        </w:rPr>
      </w:pPr>
      <w:r w:rsidRPr="00F52382">
        <w:rPr>
          <w:sz w:val="24"/>
          <w:szCs w:val="24"/>
          <w:lang w:val="es-ES"/>
        </w:rPr>
        <w:t>Haz doble clic</w:t>
      </w:r>
      <w:r w:rsidR="00AC05A0" w:rsidRPr="00F52382">
        <w:rPr>
          <w:sz w:val="24"/>
          <w:szCs w:val="24"/>
          <w:lang w:val="es-ES"/>
        </w:rPr>
        <w:t xml:space="preserve"> sobre el adaptador de red de PC1 y después pincha en “detalles”. Haz lo mismo con el adaptador de red de PC2. Observa: ¿A quién corresponde la IP de la puerta de enlace de PC1? ¿A quién corresponde la IP del servidor DHCP de PC1?</w:t>
      </w:r>
      <w:r w:rsidR="00854F49" w:rsidRPr="00F52382">
        <w:rPr>
          <w:sz w:val="24"/>
          <w:szCs w:val="24"/>
          <w:lang w:val="es-ES"/>
        </w:rPr>
        <w:t xml:space="preserve"> ¿Qué conclusión obtienes?</w:t>
      </w:r>
    </w:p>
    <w:p w:rsidR="00854F49" w:rsidRPr="00F52382" w:rsidRDefault="00854F49" w:rsidP="009F12B0">
      <w:pPr>
        <w:spacing w:after="120"/>
        <w:rPr>
          <w:sz w:val="24"/>
          <w:szCs w:val="24"/>
        </w:rPr>
      </w:pPr>
    </w:p>
    <w:p w:rsidR="00854F49" w:rsidRPr="00F52382" w:rsidRDefault="00854F49" w:rsidP="009F12B0">
      <w:pPr>
        <w:spacing w:after="120"/>
        <w:rPr>
          <w:sz w:val="24"/>
          <w:szCs w:val="24"/>
        </w:rPr>
      </w:pPr>
    </w:p>
    <w:p w:rsidR="00854F49" w:rsidRPr="00F52382" w:rsidRDefault="00854F49" w:rsidP="009F12B0">
      <w:pPr>
        <w:spacing w:after="120"/>
        <w:rPr>
          <w:sz w:val="24"/>
          <w:szCs w:val="24"/>
        </w:rPr>
      </w:pPr>
    </w:p>
    <w:p w:rsidR="002A4B4E" w:rsidRPr="00F52382" w:rsidRDefault="002A4B4E" w:rsidP="009F12B0">
      <w:pPr>
        <w:spacing w:after="120"/>
        <w:rPr>
          <w:sz w:val="24"/>
          <w:szCs w:val="24"/>
        </w:rPr>
      </w:pPr>
    </w:p>
    <w:p w:rsidR="00854F49" w:rsidRPr="00F52382" w:rsidRDefault="00854F49" w:rsidP="009F12B0">
      <w:pPr>
        <w:spacing w:after="120"/>
        <w:rPr>
          <w:sz w:val="24"/>
          <w:szCs w:val="24"/>
        </w:rPr>
      </w:pPr>
    </w:p>
    <w:p w:rsidR="00854F49" w:rsidRPr="00F52382" w:rsidRDefault="00013CFC" w:rsidP="000976BD">
      <w:pPr>
        <w:pStyle w:val="Prrafodelista"/>
        <w:widowControl/>
        <w:numPr>
          <w:ilvl w:val="0"/>
          <w:numId w:val="178"/>
        </w:numPr>
        <w:spacing w:after="120"/>
        <w:rPr>
          <w:sz w:val="24"/>
          <w:szCs w:val="24"/>
          <w:lang w:val="es-ES"/>
        </w:rPr>
      </w:pPr>
      <w:r w:rsidRPr="00F52382">
        <w:rPr>
          <w:sz w:val="24"/>
          <w:szCs w:val="24"/>
          <w:lang w:val="es-ES"/>
        </w:rPr>
        <w:t>Haz doble clic</w:t>
      </w:r>
      <w:r w:rsidR="00854F49" w:rsidRPr="00F52382">
        <w:rPr>
          <w:sz w:val="24"/>
          <w:szCs w:val="24"/>
          <w:lang w:val="es-ES"/>
        </w:rPr>
        <w:t xml:space="preserve"> sobre el adaptador de red Wifi de PC2 y después pincha en “detalles”. Observa: ¿A quién corresponde la IP de la puerta de enlace de PC2? ¿A quién corresponde la IP del servidor DHCP de PC2? ¿Qué conclusión obtienes?</w:t>
      </w:r>
    </w:p>
    <w:p w:rsidR="00854F49" w:rsidRPr="00F52382" w:rsidRDefault="00854F49" w:rsidP="009F12B0">
      <w:pPr>
        <w:spacing w:after="120"/>
        <w:rPr>
          <w:sz w:val="24"/>
          <w:szCs w:val="24"/>
        </w:rPr>
      </w:pPr>
    </w:p>
    <w:p w:rsidR="00854F49" w:rsidRPr="00F52382" w:rsidRDefault="00854F49" w:rsidP="009F12B0">
      <w:pPr>
        <w:spacing w:after="120"/>
        <w:rPr>
          <w:sz w:val="24"/>
          <w:szCs w:val="24"/>
        </w:rPr>
      </w:pPr>
    </w:p>
    <w:p w:rsidR="002A4B4E" w:rsidRPr="00F52382" w:rsidRDefault="002A4B4E" w:rsidP="009F12B0">
      <w:pPr>
        <w:spacing w:after="120"/>
        <w:rPr>
          <w:sz w:val="24"/>
          <w:szCs w:val="24"/>
        </w:rPr>
      </w:pPr>
    </w:p>
    <w:p w:rsidR="00854F49" w:rsidRPr="00F52382" w:rsidRDefault="00854F49" w:rsidP="009F12B0">
      <w:pPr>
        <w:spacing w:after="120"/>
        <w:rPr>
          <w:sz w:val="24"/>
          <w:szCs w:val="24"/>
        </w:rPr>
      </w:pPr>
    </w:p>
    <w:p w:rsidR="00854F49" w:rsidRPr="00F52382" w:rsidRDefault="00854F49" w:rsidP="000976BD">
      <w:pPr>
        <w:pStyle w:val="Prrafodelista"/>
        <w:widowControl/>
        <w:numPr>
          <w:ilvl w:val="0"/>
          <w:numId w:val="178"/>
        </w:numPr>
        <w:spacing w:after="120"/>
        <w:rPr>
          <w:sz w:val="24"/>
          <w:szCs w:val="24"/>
          <w:lang w:val="es-ES"/>
        </w:rPr>
      </w:pPr>
      <w:r w:rsidRPr="00F52382">
        <w:rPr>
          <w:sz w:val="24"/>
          <w:szCs w:val="24"/>
          <w:lang w:val="es-ES"/>
        </w:rPr>
        <w:t>¿Cuántas direcciones IP tiene el PC2 donde hemos instalado el adaptador Wifi?</w:t>
      </w:r>
    </w:p>
    <w:p w:rsidR="00854F49" w:rsidRPr="00F52382" w:rsidRDefault="00854F49" w:rsidP="009F12B0">
      <w:pPr>
        <w:pStyle w:val="Prrafodelista"/>
        <w:widowControl/>
        <w:spacing w:after="120"/>
        <w:ind w:left="1428" w:firstLine="0"/>
        <w:rPr>
          <w:sz w:val="24"/>
          <w:szCs w:val="24"/>
          <w:lang w:val="es-ES"/>
        </w:rPr>
      </w:pPr>
    </w:p>
    <w:p w:rsidR="00854F49" w:rsidRPr="00F52382" w:rsidRDefault="00854F49" w:rsidP="009F12B0">
      <w:pPr>
        <w:pStyle w:val="Prrafodelista"/>
        <w:widowControl/>
        <w:spacing w:after="120"/>
        <w:ind w:left="1428" w:firstLine="0"/>
        <w:rPr>
          <w:sz w:val="24"/>
          <w:szCs w:val="24"/>
          <w:lang w:val="es-ES"/>
        </w:rPr>
      </w:pPr>
    </w:p>
    <w:p w:rsidR="00854F49" w:rsidRPr="00F52382" w:rsidRDefault="00854F49" w:rsidP="009F12B0">
      <w:pPr>
        <w:pStyle w:val="Prrafodelista"/>
        <w:widowControl/>
        <w:spacing w:after="120"/>
        <w:ind w:left="1428" w:firstLine="0"/>
        <w:rPr>
          <w:sz w:val="24"/>
          <w:szCs w:val="24"/>
          <w:lang w:val="es-ES"/>
        </w:rPr>
      </w:pPr>
    </w:p>
    <w:p w:rsidR="00854F49" w:rsidRPr="00F52382" w:rsidRDefault="00854F49" w:rsidP="009F12B0">
      <w:pPr>
        <w:pStyle w:val="Prrafodelista"/>
        <w:widowControl/>
        <w:spacing w:after="120"/>
        <w:ind w:left="1428" w:firstLine="0"/>
        <w:rPr>
          <w:sz w:val="24"/>
          <w:szCs w:val="24"/>
          <w:lang w:val="es-ES"/>
        </w:rPr>
      </w:pPr>
    </w:p>
    <w:p w:rsidR="00854F49" w:rsidRPr="00F52382" w:rsidRDefault="00854F49" w:rsidP="009F12B0">
      <w:pPr>
        <w:pStyle w:val="Prrafodelista"/>
        <w:widowControl/>
        <w:spacing w:after="120"/>
        <w:ind w:left="1428" w:firstLine="0"/>
        <w:rPr>
          <w:sz w:val="24"/>
          <w:szCs w:val="24"/>
          <w:lang w:val="es-ES"/>
        </w:rPr>
      </w:pPr>
    </w:p>
    <w:p w:rsidR="004F256C" w:rsidRPr="00F52382" w:rsidRDefault="003F4E52" w:rsidP="000976BD">
      <w:pPr>
        <w:pStyle w:val="Prrafodelista"/>
        <w:widowControl/>
        <w:numPr>
          <w:ilvl w:val="0"/>
          <w:numId w:val="178"/>
        </w:numPr>
        <w:spacing w:after="120"/>
        <w:rPr>
          <w:sz w:val="24"/>
          <w:szCs w:val="24"/>
          <w:lang w:val="es-ES"/>
        </w:rPr>
      </w:pPr>
      <w:r w:rsidRPr="00F52382">
        <w:rPr>
          <w:sz w:val="24"/>
          <w:szCs w:val="24"/>
          <w:lang w:val="es-ES"/>
        </w:rPr>
        <w:t>En la configuración de esta práctica, ¿Cuántos routers hemos usado para acce</w:t>
      </w:r>
      <w:r w:rsidR="004F256C" w:rsidRPr="00F52382">
        <w:rPr>
          <w:sz w:val="24"/>
          <w:szCs w:val="24"/>
          <w:lang w:val="es-ES"/>
        </w:rPr>
        <w:t>der a internet</w:t>
      </w:r>
      <w:r w:rsidR="002A4B4E" w:rsidRPr="00F52382">
        <w:rPr>
          <w:sz w:val="24"/>
          <w:szCs w:val="24"/>
          <w:lang w:val="es-ES"/>
        </w:rPr>
        <w:t xml:space="preserve"> desde el PC1</w:t>
      </w:r>
      <w:r w:rsidR="004F256C" w:rsidRPr="00F52382">
        <w:rPr>
          <w:sz w:val="24"/>
          <w:szCs w:val="24"/>
          <w:lang w:val="es-ES"/>
        </w:rPr>
        <w:t>?</w:t>
      </w:r>
      <w:r w:rsidR="00854F49" w:rsidRPr="00F52382">
        <w:rPr>
          <w:sz w:val="24"/>
          <w:szCs w:val="24"/>
          <w:lang w:val="es-ES"/>
        </w:rPr>
        <w:t xml:space="preserve"> ¿Cuáles?</w:t>
      </w:r>
    </w:p>
    <w:p w:rsidR="004F256C" w:rsidRPr="00F52382" w:rsidRDefault="004F256C" w:rsidP="009F12B0">
      <w:pPr>
        <w:pStyle w:val="Prrafodelista"/>
        <w:widowControl/>
        <w:spacing w:after="120"/>
        <w:ind w:left="1428" w:firstLine="0"/>
        <w:rPr>
          <w:sz w:val="24"/>
          <w:szCs w:val="24"/>
          <w:lang w:val="es-ES"/>
        </w:rPr>
      </w:pPr>
    </w:p>
    <w:p w:rsidR="00D939F2" w:rsidRPr="00F52382" w:rsidRDefault="00D939F2" w:rsidP="009F12B0">
      <w:pPr>
        <w:pStyle w:val="Prrafodelista"/>
        <w:widowControl/>
        <w:spacing w:after="120"/>
        <w:ind w:left="1428" w:firstLine="0"/>
        <w:rPr>
          <w:sz w:val="24"/>
          <w:szCs w:val="24"/>
          <w:lang w:val="es-ES"/>
        </w:rPr>
      </w:pPr>
    </w:p>
    <w:p w:rsidR="00854F49" w:rsidRPr="00F52382" w:rsidRDefault="00854F49" w:rsidP="009F12B0">
      <w:pPr>
        <w:pStyle w:val="Prrafodelista"/>
        <w:widowControl/>
        <w:spacing w:after="120"/>
        <w:ind w:left="1428" w:firstLine="0"/>
        <w:rPr>
          <w:sz w:val="24"/>
          <w:szCs w:val="24"/>
          <w:lang w:val="es-ES"/>
        </w:rPr>
      </w:pPr>
    </w:p>
    <w:p w:rsidR="004F256C" w:rsidRPr="00F52382" w:rsidRDefault="004F256C" w:rsidP="009F12B0">
      <w:pPr>
        <w:pStyle w:val="Prrafodelista"/>
        <w:widowControl/>
        <w:spacing w:after="120"/>
        <w:ind w:left="1428" w:firstLine="0"/>
        <w:rPr>
          <w:sz w:val="24"/>
          <w:szCs w:val="24"/>
          <w:lang w:val="es-ES"/>
        </w:rPr>
      </w:pPr>
    </w:p>
    <w:p w:rsidR="00854F49" w:rsidRPr="00F52382" w:rsidRDefault="00854F49" w:rsidP="009F12B0">
      <w:pPr>
        <w:pStyle w:val="Prrafodelista"/>
        <w:widowControl/>
        <w:spacing w:after="120"/>
        <w:ind w:left="1428" w:firstLine="0"/>
        <w:rPr>
          <w:sz w:val="24"/>
          <w:szCs w:val="24"/>
          <w:lang w:val="es-ES"/>
        </w:rPr>
      </w:pPr>
    </w:p>
    <w:p w:rsidR="004F256C" w:rsidRPr="00F52382" w:rsidRDefault="004F256C" w:rsidP="000976BD">
      <w:pPr>
        <w:pStyle w:val="Prrafodelista"/>
        <w:widowControl/>
        <w:numPr>
          <w:ilvl w:val="0"/>
          <w:numId w:val="178"/>
        </w:numPr>
        <w:spacing w:after="120"/>
        <w:rPr>
          <w:sz w:val="24"/>
          <w:szCs w:val="24"/>
          <w:lang w:val="es-ES"/>
        </w:rPr>
      </w:pPr>
      <w:r w:rsidRPr="00F52382">
        <w:rPr>
          <w:sz w:val="24"/>
          <w:szCs w:val="24"/>
          <w:lang w:val="es-ES"/>
        </w:rPr>
        <w:t>¿Cuántos servidores DHCP estamos usando? ¿Cuáles?</w:t>
      </w:r>
    </w:p>
    <w:p w:rsidR="0048510B" w:rsidRPr="00F52382" w:rsidRDefault="0048510B" w:rsidP="009F12B0">
      <w:pPr>
        <w:pStyle w:val="Prrafodelista"/>
        <w:widowControl/>
        <w:ind w:left="1788" w:firstLine="0"/>
        <w:rPr>
          <w:sz w:val="24"/>
          <w:szCs w:val="24"/>
          <w:lang w:val="es-ES"/>
        </w:rPr>
      </w:pPr>
    </w:p>
    <w:p w:rsidR="00D939F2" w:rsidRPr="00F52382" w:rsidRDefault="00D939F2" w:rsidP="009F12B0">
      <w:pPr>
        <w:pStyle w:val="Prrafodelista"/>
        <w:widowControl/>
        <w:ind w:left="1788" w:firstLine="0"/>
        <w:rPr>
          <w:sz w:val="24"/>
          <w:szCs w:val="24"/>
          <w:lang w:val="es-ES"/>
        </w:rPr>
      </w:pPr>
    </w:p>
    <w:p w:rsidR="00854F49" w:rsidRPr="00F52382" w:rsidRDefault="00854F49" w:rsidP="009F12B0">
      <w:pPr>
        <w:pStyle w:val="Prrafodelista"/>
        <w:widowControl/>
        <w:ind w:left="1788" w:firstLine="0"/>
        <w:rPr>
          <w:sz w:val="24"/>
          <w:szCs w:val="24"/>
          <w:lang w:val="es-ES"/>
        </w:rPr>
      </w:pPr>
    </w:p>
    <w:p w:rsidR="00854F49" w:rsidRPr="00F52382" w:rsidRDefault="00854F49" w:rsidP="009F12B0">
      <w:pPr>
        <w:pStyle w:val="Prrafodelista"/>
        <w:widowControl/>
        <w:ind w:left="1788" w:firstLine="0"/>
        <w:rPr>
          <w:sz w:val="24"/>
          <w:szCs w:val="24"/>
          <w:lang w:val="es-ES"/>
        </w:rPr>
      </w:pPr>
    </w:p>
    <w:p w:rsidR="00854F49" w:rsidRPr="00F52382" w:rsidRDefault="00854F49" w:rsidP="009F12B0">
      <w:pPr>
        <w:pStyle w:val="Prrafodelista"/>
        <w:widowControl/>
        <w:ind w:left="1788" w:firstLine="0"/>
        <w:rPr>
          <w:sz w:val="24"/>
          <w:szCs w:val="24"/>
          <w:lang w:val="es-ES"/>
        </w:rPr>
      </w:pPr>
    </w:p>
    <w:p w:rsidR="002A4B4E" w:rsidRPr="00F52382" w:rsidRDefault="002A4B4E" w:rsidP="009F12B0">
      <w:pPr>
        <w:pStyle w:val="Prrafodelista"/>
        <w:widowControl/>
        <w:ind w:left="1788" w:firstLine="0"/>
        <w:rPr>
          <w:sz w:val="24"/>
          <w:szCs w:val="24"/>
          <w:lang w:val="es-ES"/>
        </w:rPr>
      </w:pPr>
    </w:p>
    <w:p w:rsidR="002A4B4E" w:rsidRPr="00F52382" w:rsidRDefault="002A4B4E" w:rsidP="009F12B0">
      <w:pPr>
        <w:rPr>
          <w:rFonts w:ascii="Arial" w:eastAsia="Arial" w:hAnsi="Arial" w:cs="Arial"/>
          <w:sz w:val="24"/>
          <w:szCs w:val="24"/>
        </w:rPr>
      </w:pPr>
      <w:r w:rsidRPr="00F52382">
        <w:rPr>
          <w:sz w:val="24"/>
          <w:szCs w:val="24"/>
        </w:rPr>
        <w:br w:type="page"/>
      </w:r>
    </w:p>
    <w:p w:rsidR="0048510B" w:rsidRPr="00F52382" w:rsidRDefault="0048510B" w:rsidP="009F12B0">
      <w:pPr>
        <w:pStyle w:val="Ttulo2"/>
        <w:numPr>
          <w:ilvl w:val="3"/>
          <w:numId w:val="6"/>
        </w:numPr>
        <w:rPr>
          <w:lang w:val="es-ES"/>
        </w:rPr>
      </w:pPr>
      <w:bookmarkStart w:id="150" w:name="_Toc490998099"/>
      <w:bookmarkStart w:id="151" w:name="_Toc490998336"/>
      <w:bookmarkStart w:id="152" w:name="_Toc532301190"/>
      <w:r w:rsidRPr="00F52382">
        <w:rPr>
          <w:lang w:val="es-ES"/>
        </w:rPr>
        <w:lastRenderedPageBreak/>
        <w:t>Conexión de PC a internet compartiendo zona Wifi de un teléfono inteligente</w:t>
      </w:r>
      <w:bookmarkEnd w:id="150"/>
      <w:bookmarkEnd w:id="151"/>
      <w:bookmarkEnd w:id="152"/>
    </w:p>
    <w:p w:rsidR="0048510B" w:rsidRPr="00F52382" w:rsidRDefault="0048510B" w:rsidP="009F12B0">
      <w:pPr>
        <w:keepNext/>
        <w:keepLines/>
        <w:rPr>
          <w:rFonts w:ascii="Arial" w:eastAsia="Arial" w:hAnsi="Arial" w:cs="Arial"/>
          <w:sz w:val="24"/>
          <w:szCs w:val="24"/>
        </w:rPr>
      </w:pPr>
      <w:r w:rsidRPr="00F52382">
        <w:rPr>
          <w:rFonts w:ascii="Arial" w:eastAsia="Arial" w:hAnsi="Arial" w:cs="Arial"/>
          <w:b/>
          <w:sz w:val="24"/>
          <w:szCs w:val="24"/>
        </w:rPr>
        <w:t xml:space="preserve">Objetivos: </w:t>
      </w:r>
    </w:p>
    <w:p w:rsidR="0048510B" w:rsidRPr="00F52382" w:rsidRDefault="0048510B" w:rsidP="009F12B0">
      <w:pPr>
        <w:pStyle w:val="Prrafodelista"/>
        <w:keepNext/>
        <w:keepLines/>
        <w:widowControl/>
        <w:numPr>
          <w:ilvl w:val="0"/>
          <w:numId w:val="25"/>
        </w:numPr>
        <w:spacing w:after="120"/>
        <w:ind w:left="1429" w:hanging="357"/>
        <w:rPr>
          <w:sz w:val="24"/>
          <w:szCs w:val="24"/>
          <w:lang w:val="es-ES"/>
        </w:rPr>
      </w:pPr>
      <w:r w:rsidRPr="00F52382">
        <w:rPr>
          <w:sz w:val="24"/>
          <w:szCs w:val="24"/>
          <w:lang w:val="es-ES"/>
        </w:rPr>
        <w:t xml:space="preserve">Acceder a internet desde un PC con Wifi compartiendo </w:t>
      </w:r>
      <w:r w:rsidR="00407953" w:rsidRPr="00F52382">
        <w:rPr>
          <w:sz w:val="24"/>
          <w:szCs w:val="24"/>
          <w:lang w:val="es-ES"/>
        </w:rPr>
        <w:t xml:space="preserve">la conexión </w:t>
      </w:r>
      <w:r w:rsidR="005F3FE3" w:rsidRPr="00F52382">
        <w:rPr>
          <w:sz w:val="24"/>
          <w:szCs w:val="24"/>
          <w:lang w:val="es-ES"/>
        </w:rPr>
        <w:t xml:space="preserve">de </w:t>
      </w:r>
      <w:r w:rsidR="00407953" w:rsidRPr="00F52382">
        <w:rPr>
          <w:sz w:val="24"/>
          <w:szCs w:val="24"/>
          <w:lang w:val="es-ES"/>
        </w:rPr>
        <w:t xml:space="preserve">datos </w:t>
      </w:r>
      <w:r w:rsidRPr="00F52382">
        <w:rPr>
          <w:sz w:val="24"/>
          <w:szCs w:val="24"/>
          <w:lang w:val="es-ES"/>
        </w:rPr>
        <w:t>de un teléfono inteligente.</w:t>
      </w:r>
    </w:p>
    <w:p w:rsidR="0048510B" w:rsidRPr="00F52382" w:rsidRDefault="0048510B" w:rsidP="009F12B0">
      <w:pPr>
        <w:rPr>
          <w:rFonts w:ascii="Arial" w:eastAsia="Arial" w:hAnsi="Arial" w:cs="Arial"/>
          <w:b/>
          <w:sz w:val="24"/>
          <w:szCs w:val="24"/>
        </w:rPr>
      </w:pPr>
      <w:r w:rsidRPr="00F52382">
        <w:rPr>
          <w:rFonts w:ascii="Arial" w:eastAsia="Arial" w:hAnsi="Arial" w:cs="Arial"/>
          <w:b/>
          <w:sz w:val="24"/>
          <w:szCs w:val="24"/>
        </w:rPr>
        <w:t>Material necesario:</w:t>
      </w:r>
    </w:p>
    <w:p w:rsidR="0048510B" w:rsidRPr="00F52382" w:rsidRDefault="00CA6247" w:rsidP="009F12B0">
      <w:pPr>
        <w:pStyle w:val="Prrafodelista"/>
        <w:widowControl/>
        <w:numPr>
          <w:ilvl w:val="0"/>
          <w:numId w:val="25"/>
        </w:numPr>
        <w:spacing w:after="120"/>
        <w:ind w:left="1429" w:hanging="357"/>
        <w:rPr>
          <w:sz w:val="24"/>
          <w:szCs w:val="24"/>
          <w:lang w:val="es-ES"/>
        </w:rPr>
      </w:pPr>
      <w:r w:rsidRPr="00F52382">
        <w:rPr>
          <w:sz w:val="24"/>
          <w:szCs w:val="24"/>
          <w:lang w:val="es-ES"/>
        </w:rPr>
        <w:t>Un  PC</w:t>
      </w:r>
      <w:r w:rsidR="0048510B" w:rsidRPr="00F52382">
        <w:rPr>
          <w:sz w:val="24"/>
          <w:szCs w:val="24"/>
          <w:lang w:val="es-ES"/>
        </w:rPr>
        <w:t xml:space="preserve"> con Wifi </w:t>
      </w:r>
    </w:p>
    <w:p w:rsidR="0048510B" w:rsidRPr="00F52382" w:rsidRDefault="00C57DBB" w:rsidP="009F12B0">
      <w:pPr>
        <w:pStyle w:val="Prrafodelista"/>
        <w:widowControl/>
        <w:numPr>
          <w:ilvl w:val="0"/>
          <w:numId w:val="25"/>
        </w:numPr>
        <w:spacing w:after="120"/>
        <w:ind w:left="1429" w:hanging="357"/>
        <w:rPr>
          <w:sz w:val="24"/>
          <w:szCs w:val="24"/>
          <w:lang w:val="es-ES"/>
        </w:rPr>
      </w:pPr>
      <w:r w:rsidRPr="00F52382">
        <w:rPr>
          <w:b/>
          <w:noProof/>
          <w:sz w:val="24"/>
          <w:szCs w:val="24"/>
          <w:lang w:val="es-ES" w:eastAsia="es-ES"/>
        </w:rPr>
        <mc:AlternateContent>
          <mc:Choice Requires="wpg">
            <w:drawing>
              <wp:anchor distT="0" distB="0" distL="114300" distR="114300" simplePos="0" relativeHeight="251656192" behindDoc="0" locked="0" layoutInCell="1" allowOverlap="1" wp14:anchorId="1B9C32E9" wp14:editId="5259DBD3">
                <wp:simplePos x="0" y="0"/>
                <wp:positionH relativeFrom="column">
                  <wp:posOffset>247650</wp:posOffset>
                </wp:positionH>
                <wp:positionV relativeFrom="paragraph">
                  <wp:posOffset>296545</wp:posOffset>
                </wp:positionV>
                <wp:extent cx="7258050" cy="1633359"/>
                <wp:effectExtent l="0" t="0" r="0" b="5080"/>
                <wp:wrapNone/>
                <wp:docPr id="1077" name="6 Grupo"/>
                <wp:cNvGraphicFramePr/>
                <a:graphic xmlns:a="http://schemas.openxmlformats.org/drawingml/2006/main">
                  <a:graphicData uri="http://schemas.microsoft.com/office/word/2010/wordprocessingGroup">
                    <wpg:wgp>
                      <wpg:cNvGrpSpPr/>
                      <wpg:grpSpPr>
                        <a:xfrm>
                          <a:off x="0" y="0"/>
                          <a:ext cx="7258050" cy="1633359"/>
                          <a:chOff x="0" y="0"/>
                          <a:chExt cx="10165257" cy="2663832"/>
                        </a:xfrm>
                      </wpg:grpSpPr>
                      <pic:pic xmlns:pic="http://schemas.openxmlformats.org/drawingml/2006/picture">
                        <pic:nvPicPr>
                          <pic:cNvPr id="1078" name="Picture 2" descr="Resultado de imagen de conmutador ethernet"/>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a:off x="1738488" y="0"/>
                            <a:ext cx="1508584" cy="15085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9" name="Picture 2" descr="C:\Users\Mila\AppData\Local\Microsoft\Windows\INetCache\IE\P4HNEJ1R\medionpc[1].png"/>
                          <pic:cNvPicPr>
                            <a:picLocks noChangeAspect="1" noChangeArrowheads="1"/>
                          </pic:cNvPicPr>
                        </pic:nvPicPr>
                        <pic:blipFill>
                          <a:blip r:embed="rId162" cstate="print">
                            <a:extLst>
                              <a:ext uri="{28A0092B-C50C-407E-A947-70E740481C1C}">
                                <a14:useLocalDpi xmlns:a14="http://schemas.microsoft.com/office/drawing/2010/main"/>
                              </a:ext>
                            </a:extLst>
                          </a:blip>
                          <a:srcRect/>
                          <a:stretch>
                            <a:fillRect/>
                          </a:stretch>
                        </pic:blipFill>
                        <pic:spPr bwMode="auto">
                          <a:xfrm>
                            <a:off x="0" y="1195631"/>
                            <a:ext cx="1446090" cy="13279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0" name="Picture 3" descr="C:\Users\Mila\AppData\Local\Microsoft\Windows\INetCache\IE\RRWZV53H\medionpc[1].jpg"/>
                          <pic:cNvPicPr>
                            <a:picLocks noChangeAspect="1" noChangeArrowheads="1"/>
                          </pic:cNvPicPr>
                        </pic:nvPicPr>
                        <pic:blipFill>
                          <a:blip r:embed="rId163" cstate="print">
                            <a:extLst>
                              <a:ext uri="{28A0092B-C50C-407E-A947-70E740481C1C}">
                                <a14:useLocalDpi xmlns:a14="http://schemas.microsoft.com/office/drawing/2010/main"/>
                              </a:ext>
                            </a:extLst>
                          </a:blip>
                          <a:srcRect/>
                          <a:stretch>
                            <a:fillRect/>
                          </a:stretch>
                        </pic:blipFill>
                        <pic:spPr bwMode="auto">
                          <a:xfrm>
                            <a:off x="3385871" y="1195631"/>
                            <a:ext cx="1584176" cy="1327539"/>
                          </a:xfrm>
                          <a:prstGeom prst="rect">
                            <a:avLst/>
                          </a:prstGeom>
                          <a:noFill/>
                          <a:extLst>
                            <a:ext uri="{909E8E84-426E-40DD-AFC4-6F175D3DCCD1}">
                              <a14:hiddenFill xmlns:a14="http://schemas.microsoft.com/office/drawing/2010/main">
                                <a:solidFill>
                                  <a:srgbClr val="FFFFFF"/>
                                </a:solidFill>
                              </a14:hiddenFill>
                            </a:ext>
                          </a:extLst>
                        </pic:spPr>
                      </pic:pic>
                      <wps:wsp>
                        <wps:cNvPr id="1081" name="7 Conector recto de flecha"/>
                        <wps:cNvCnPr/>
                        <wps:spPr>
                          <a:xfrm flipV="1">
                            <a:off x="982926" y="826300"/>
                            <a:ext cx="1105306" cy="1033100"/>
                          </a:xfrm>
                          <a:prstGeom prst="straightConnector1">
                            <a:avLst/>
                          </a:prstGeom>
                          <a:ln w="38100">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082" name="10 CuadroTexto"/>
                        <wps:cNvSpPr txBox="1"/>
                        <wps:spPr>
                          <a:xfrm>
                            <a:off x="296640" y="495058"/>
                            <a:ext cx="916487" cy="613550"/>
                          </a:xfrm>
                          <a:prstGeom prst="rect">
                            <a:avLst/>
                          </a:prstGeom>
                          <a:noFill/>
                        </wps:spPr>
                        <wps:txbx>
                          <w:txbxContent>
                            <w:p w:rsidR="001269DB" w:rsidRDefault="001269DB" w:rsidP="00CA6247">
                              <w:pPr>
                                <w:pStyle w:val="NormalWeb"/>
                                <w:spacing w:before="0" w:beforeAutospacing="0" w:after="0" w:afterAutospacing="0"/>
                              </w:pPr>
                              <w:r>
                                <w:rPr>
                                  <w:rFonts w:asciiTheme="minorHAnsi" w:cstheme="minorBidi"/>
                                  <w:color w:val="000000" w:themeColor="text1"/>
                                  <w:kern w:val="24"/>
                                  <w:sz w:val="36"/>
                                  <w:szCs w:val="36"/>
                                </w:rPr>
                                <w:t>PC1</w:t>
                              </w:r>
                            </w:p>
                          </w:txbxContent>
                        </wps:txbx>
                        <wps:bodyPr wrap="square" rtlCol="0">
                          <a:noAutofit/>
                        </wps:bodyPr>
                      </wps:wsp>
                      <wps:wsp>
                        <wps:cNvPr id="1083" name="20 CuadroTexto"/>
                        <wps:cNvSpPr txBox="1"/>
                        <wps:spPr>
                          <a:xfrm>
                            <a:off x="3863155" y="638784"/>
                            <a:ext cx="899305" cy="541828"/>
                          </a:xfrm>
                          <a:prstGeom prst="rect">
                            <a:avLst/>
                          </a:prstGeom>
                          <a:noFill/>
                        </wps:spPr>
                        <wps:txbx>
                          <w:txbxContent>
                            <w:p w:rsidR="001269DB" w:rsidRDefault="001269DB" w:rsidP="00CA6247">
                              <w:pPr>
                                <w:pStyle w:val="NormalWeb"/>
                                <w:spacing w:before="0" w:beforeAutospacing="0" w:after="0" w:afterAutospacing="0"/>
                              </w:pPr>
                              <w:r>
                                <w:rPr>
                                  <w:rFonts w:asciiTheme="minorHAnsi" w:cstheme="minorBidi"/>
                                  <w:color w:val="000000" w:themeColor="text1"/>
                                  <w:kern w:val="24"/>
                                  <w:sz w:val="36"/>
                                  <w:szCs w:val="36"/>
                                </w:rPr>
                                <w:t>PC2</w:t>
                              </w:r>
                            </w:p>
                          </w:txbxContent>
                        </wps:txbx>
                        <wps:bodyPr wrap="square" rtlCol="0">
                          <a:noAutofit/>
                        </wps:bodyPr>
                      </wps:wsp>
                      <wps:wsp>
                        <wps:cNvPr id="1084" name="12 Conector recto de flecha"/>
                        <wps:cNvCnPr/>
                        <wps:spPr>
                          <a:xfrm flipH="1" flipV="1">
                            <a:off x="2304256" y="826300"/>
                            <a:ext cx="1545791" cy="1033328"/>
                          </a:xfrm>
                          <a:prstGeom prst="straightConnector1">
                            <a:avLst/>
                          </a:prstGeom>
                          <a:ln w="38100">
                            <a:headEnd type="arrow"/>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85" name="Picture 2" descr="C:\Users\Mila\AppData\Local\Microsoft\Windows\INetCache\IE\NOMK10V4\adaptador-red-usb-tp-link[1].jpg"/>
                          <pic:cNvPicPr>
                            <a:picLocks noChangeAspect="1" noChangeArrowheads="1"/>
                          </pic:cNvPicPr>
                        </pic:nvPicPr>
                        <pic:blipFill>
                          <a:blip r:embed="rId164" cstate="print">
                            <a:extLst>
                              <a:ext uri="{28A0092B-C50C-407E-A947-70E740481C1C}">
                                <a14:useLocalDpi xmlns:a14="http://schemas.microsoft.com/office/drawing/2010/main"/>
                              </a:ext>
                            </a:extLst>
                          </a:blip>
                          <a:srcRect/>
                          <a:stretch>
                            <a:fillRect/>
                          </a:stretch>
                        </pic:blipFill>
                        <pic:spPr bwMode="auto">
                          <a:xfrm rot="14027353">
                            <a:off x="4614405" y="1461787"/>
                            <a:ext cx="806422" cy="780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6" name="Picture 6" descr="Resultado de imagen de acceso a internet movil"/>
                          <pic:cNvPicPr>
                            <a:picLocks noChangeAspect="1" noChangeArrowheads="1"/>
                          </pic:cNvPicPr>
                        </pic:nvPicPr>
                        <pic:blipFill>
                          <a:blip r:embed="rId165">
                            <a:extLst>
                              <a:ext uri="{28A0092B-C50C-407E-A947-70E740481C1C}">
                                <a14:useLocalDpi xmlns:a14="http://schemas.microsoft.com/office/drawing/2010/main"/>
                              </a:ext>
                            </a:extLst>
                          </a:blip>
                          <a:srcRect/>
                          <a:stretch>
                            <a:fillRect/>
                          </a:stretch>
                        </pic:blipFill>
                        <pic:spPr bwMode="auto">
                          <a:xfrm>
                            <a:off x="6632754" y="308831"/>
                            <a:ext cx="3532503" cy="23550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7" name="Picture 3" descr="C:\Users\Mila\AppData\Local\Microsoft\Windows\INetCache\IE\P4HNEJ1R\radio-waves-303258_960_720[1].png"/>
                          <pic:cNvPicPr>
                            <a:picLocks noChangeAspect="1" noChangeArrowheads="1"/>
                          </pic:cNvPicPr>
                        </pic:nvPicPr>
                        <pic:blipFill>
                          <a:blip r:embed="rId166" cstate="print">
                            <a:extLst>
                              <a:ext uri="{28A0092B-C50C-407E-A947-70E740481C1C}">
                                <a14:useLocalDpi xmlns:a14="http://schemas.microsoft.com/office/drawing/2010/main"/>
                              </a:ext>
                            </a:extLst>
                          </a:blip>
                          <a:srcRect/>
                          <a:stretch>
                            <a:fillRect/>
                          </a:stretch>
                        </pic:blipFill>
                        <pic:spPr bwMode="auto">
                          <a:xfrm>
                            <a:off x="5537067" y="1108607"/>
                            <a:ext cx="1307448" cy="131303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B9C32E9" id="6 Grupo" o:spid="_x0000_s1123" style="position:absolute;left:0;text-align:left;margin-left:19.5pt;margin-top:23.35pt;width:571.5pt;height:128.6pt;z-index:251656192;mso-position-horizontal-relative:text;mso-position-vertical-relative:text;mso-width-relative:margin;mso-height-relative:margin" coordsize="101652,266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8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2VBLAwQK&#10;AAAAAAAAACEA43h2GBowAAAaMAAAFQAAAGRycy9tZWRpYS9pbWFnZTMuanBlZ//Y/+AAEEpGSUYA&#10;AQEBANwA3AAA/9sAQwACAQEBAQECAQEBAgICAgIEAwICAgIFBAQDBAYFBgYGBQYGBgcJCAYHCQcG&#10;BggLCAkKCgoKCgYICwwLCgwJCgoK/9sAQwECAgICAgIFAwMFCgcGBwoKCgoKCgoKCgoKCgoKCgoK&#10;CgoKCgoKCgoKCgoKCgoKCgoKCgoKCgoKCgoKCgoKCgoK/8AAEQgAxAE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">
                <v:shape id="Picture 2" o:spid="_x0000_s1124" type="#_x0000_t75" alt="Resultado de imagen de conmutador ethernet" style="position:absolute;left:17384;width:15086;height:15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B2jFAAAA3QAAAA8AAABkcnMvZG93bnJldi54bWxEj0FvwjAMhe+T9h8iT9ptJOOwsUJAHVLF&#10;LjuMTeNqNaYpNE7VBCj/fj5M4mbrPb/3ebEaQ6fONKQ2soXniQFFXEfXcmPh57t6moFKGdlhF5ks&#10;XCnBanl/t8DCxQt/0XmbGyUhnAq04HPuC61T7SlgmsSeWLR9HAJmWYdGuwEvEh46PTXmRQdsWRo8&#10;9rT2VB+3p2BBf5aHVL2V7rhx3lyr3fv0d+2tfXwYyzmoTGO+mf+vP5zgm1fBlW9kBL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wdoxQAAAN0AAAAPAAAAAAAAAAAAAAAA&#10;AJ8CAABkcnMvZG93bnJldi54bWxQSwUGAAAAAAQABAD3AAAAkQMAAAAA&#10;">
                  <v:imagedata r:id="rId167" o:title="Resultado de imagen de conmutador ethernet"/>
                </v:shape>
                <v:shape id="Picture 2" o:spid="_x0000_s1125" type="#_x0000_t75" style="position:absolute;top:11956;width:14460;height:13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DpLnCAAAA3QAAAA8AAABkcnMvZG93bnJldi54bWxET02LwjAQvS/4H8II3tZUQbdWo+jCul72&#10;oBW8Ds3YFptJaWJb/71ZELzN433OatObSrTUuNKygsk4AkGcWV1yruCc/nzGIJxH1lhZJgUPcrBZ&#10;Dz5WmGjb8ZHak89FCGGXoILC+zqR0mUFGXRjWxMH7mobgz7AJpe6wS6Em0pOo2guDZYcGgqs6bug&#10;7Ha6GwV69pvO9rq93LM0Pmzbvx3Pu51So2G/XYLw1Pu3+OU+6DA/+lrA/zfhBL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A6S5wgAAAN0AAAAPAAAAAAAAAAAAAAAAAJ8C&#10;AABkcnMvZG93bnJldi54bWxQSwUGAAAAAAQABAD3AAAAjgMAAAAA&#10;">
                  <v:imagedata r:id="rId168" o:title="medionpc[1]"/>
                </v:shape>
                <v:shape id="Picture 3" o:spid="_x0000_s1126" type="#_x0000_t75" style="position:absolute;left:33858;top:11956;width:15842;height:13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xSt7HAAAA3QAAAA8AAABkcnMvZG93bnJldi54bWxEj0FPAjEQhe8m/odmTLhJV0kMWSlEMRIO&#10;XsA1xttkO+yubqebtkLh1zMHEm4zeW/e+2a2yK5Xewqx82zgYVyAIq697bgxUH2+309BxYRssfdM&#10;Bo4UYTG/vZlhaf2BN7TfpkZJCMcSDbQpDaXWsW7JYRz7gVi0nQ8Ok6yh0TbgQcJdrx+L4kk77Fga&#10;Whxo2VL9t/13BjBU/DvZfX1/bE4/p+Uxv67wLRszussvz6AS5XQ1X67XVvCLqfDLNzKCnp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lxSt7HAAAA3QAAAA8AAAAAAAAAAAAA&#10;AAAAnwIAAGRycy9kb3ducmV2LnhtbFBLBQYAAAAABAAEAPcAAACTAwAAAAA=&#10;">
                  <v:imagedata r:id="rId169" o:title="medionpc[1]"/>
                </v:shape>
                <v:shape id="7 Conector recto de flecha" o:spid="_x0000_s1127" type="#_x0000_t32" style="position:absolute;left:9829;top:8263;width:11053;height:103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Yr8QAAADdAAAADwAAAGRycy9kb3ducmV2LnhtbERPS2sCMRC+F/ofwhR6q8lKlWU1ii1a&#10;2ovi4+Bx2Iybxc1k2aTr9t+bQqG3+fieM18OrhE9daH2rCEbKRDEpTc1VxpOx81LDiJEZIONZ9Lw&#10;QwGWi8eHORbG33hP/SFWIoVwKFCDjbEtpAylJYdh5FvixF185zAm2FXSdHhL4a6RY6Wm0mHNqcFi&#10;S++Wyuvh22l4+7hstttybadxl51zNTn3X+pV6+enYTUDEWmI/+I/96dJ81Wewe836QS5u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69ivxAAAAN0AAAAPAAAAAAAAAAAA&#10;AAAAAKECAABkcnMvZG93bnJldi54bWxQSwUGAAAAAAQABAD5AAAAkgMAAAAA&#10;" strokecolor="#4579b8 [3044]" strokeweight="3pt">
                  <v:stroke startarrow="open" endarrow="open"/>
                </v:shape>
                <v:shape id="10 CuadroTexto" o:spid="_x0000_s1128" type="#_x0000_t202" style="position:absolute;left:2966;top:4950;width:9165;height:6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RfncMA&#10;AADdAAAADwAAAGRycy9kb3ducmV2LnhtbERPyWrDMBC9F/IPYgK91VJCWxwnsgktgZ5amg1yG6yJ&#10;bWKNjKXE7t9XhUJu83jrrIrRtuJGvW8ca5glCgRx6UzDlYb9bvOUgvAB2WDrmDT8kIcinzysMDNu&#10;4G+6bUMlYgj7DDXUIXSZlL6syaJPXEccubPrLYYI+0qaHocYbls5V+pVWmw4NtTY0VtN5WV7tRoO&#10;n+fT8Vl9Ve/2pRvcqCTbhdT6cTqulyACjeEu/nd/mDhfpXP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RfncMAAADdAAAADwAAAAAAAAAAAAAAAACYAgAAZHJzL2Rv&#10;d25yZXYueG1sUEsFBgAAAAAEAAQA9QAAAIgDAAAAAA==&#10;" filled="f" stroked="f">
                  <v:textbox>
                    <w:txbxContent>
                      <w:p w:rsidR="001269DB" w:rsidRDefault="001269DB" w:rsidP="00CA6247">
                        <w:pPr>
                          <w:pStyle w:val="NormalWeb"/>
                          <w:spacing w:before="0" w:beforeAutospacing="0" w:after="0" w:afterAutospacing="0"/>
                        </w:pPr>
                        <w:r>
                          <w:rPr>
                            <w:rFonts w:asciiTheme="minorHAnsi" w:cstheme="minorBidi"/>
                            <w:color w:val="000000" w:themeColor="text1"/>
                            <w:kern w:val="24"/>
                            <w:sz w:val="36"/>
                            <w:szCs w:val="36"/>
                          </w:rPr>
                          <w:t>PC1</w:t>
                        </w:r>
                      </w:p>
                    </w:txbxContent>
                  </v:textbox>
                </v:shape>
                <v:shape id="20 CuadroTexto" o:spid="_x0000_s1129" type="#_x0000_t202" style="position:absolute;left:38631;top:6387;width:8993;height:5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j6BsIA&#10;AADdAAAADwAAAGRycy9kb3ducmV2LnhtbERPS4vCMBC+L/gfwgje1sTHilajiLLgycUneBuasS02&#10;k9Jkbfffb4SFvc3H95zFqrWleFLtC8caBn0Fgjh1puBMw/n0+T4F4QOywdIxafghD6tl522BiXEN&#10;H+h5DJmIIewT1JCHUCVS+jQni77vKuLI3V1tMURYZ9LU2MRwW8qhUhNpseDYkGNFm5zSx/Hbarjs&#10;77frWH1lW/tRNa5Vku1Mat3rtus5iEBt+Bf/uXcmzlfTEby+iS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KPoGwgAAAN0AAAAPAAAAAAAAAAAAAAAAAJgCAABkcnMvZG93&#10;bnJldi54bWxQSwUGAAAAAAQABAD1AAAAhwMAAAAA&#10;" filled="f" stroked="f">
                  <v:textbox>
                    <w:txbxContent>
                      <w:p w:rsidR="001269DB" w:rsidRDefault="001269DB" w:rsidP="00CA6247">
                        <w:pPr>
                          <w:pStyle w:val="NormalWeb"/>
                          <w:spacing w:before="0" w:beforeAutospacing="0" w:after="0" w:afterAutospacing="0"/>
                        </w:pPr>
                        <w:r>
                          <w:rPr>
                            <w:rFonts w:asciiTheme="minorHAnsi" w:cstheme="minorBidi"/>
                            <w:color w:val="000000" w:themeColor="text1"/>
                            <w:kern w:val="24"/>
                            <w:sz w:val="36"/>
                            <w:szCs w:val="36"/>
                          </w:rPr>
                          <w:t>PC2</w:t>
                        </w:r>
                      </w:p>
                    </w:txbxContent>
                  </v:textbox>
                </v:shape>
                <v:shape id="12 Conector recto de flecha" o:spid="_x0000_s1130" type="#_x0000_t32" style="position:absolute;left:23042;top:8263;width:15458;height:1033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CGdsMAAADdAAAADwAAAGRycy9kb3ducmV2LnhtbERPTYvCMBC9L/gfwgje1tQiu1KNokLF&#10;hb2sCnocmrEpNpPSRFv/vVlY2Ns83ucsVr2txYNaXzlWMBknIIgLpysuFZyO+fsMhA/IGmvHpOBJ&#10;HlbLwdsCM+06/qHHIZQihrDPUIEJocmk9IUhi37sGuLIXV1rMUTYllK32MVwW8s0ST6kxYpjg8GG&#10;toaK2+FuFTTHz/uzSi/5Oc3lV7fZfa/NtFBqNOzXcxCB+vAv/nPvdZyfzKbw+008QS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whnbDAAAA3QAAAA8AAAAAAAAAAAAA&#10;AAAAoQIAAGRycy9kb3ducmV2LnhtbFBLBQYAAAAABAAEAPkAAACRAwAAAAA=&#10;" strokecolor="#4579b8 [3044]" strokeweight="3pt">
                  <v:stroke startarrow="open" endarrow="open"/>
                </v:shape>
                <v:shape id="Picture 2" o:spid="_x0000_s1131" type="#_x0000_t75" style="position:absolute;left:46143;top:14618;width:8065;height:7806;rotation:-827135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Hw3vDAAAA3QAAAA8AAABkcnMvZG93bnJldi54bWxET01rwkAQvRf6H5YpeCm6qdBWoqu0hkKv&#10;1Yp4G7NjEpqdCburRn99t1DwNo/3ObNF71p1Ih8aYQNPowwUcSm24crA9/pjOAEVIrLFVpgMXCjA&#10;Yn5/N8Pcypm/6LSKlUohHHI0UMfY5VqHsiaHYSQdceIO4h3GBH2lrcdzCnetHmfZi3bYcGqosaNl&#10;TeXP6ugMrIurlZ289vvoH7eHd7leik1hzOChf5uCitTHm/jf/WnT/GzyDH/fpBP0/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IfDe8MAAADdAAAADwAAAAAAAAAAAAAAAACf&#10;AgAAZHJzL2Rvd25yZXYueG1sUEsFBgAAAAAEAAQA9wAAAI8DAAAAAA==&#10;">
                  <v:imagedata r:id="rId170" o:title="adaptador-red-usb-tp-link[1]"/>
                </v:shape>
                <v:shape id="Picture 6" o:spid="_x0000_s1132" type="#_x0000_t75" alt="Resultado de imagen de acceso a internet movil" style="position:absolute;left:66327;top:3088;width:35325;height:23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cAtLDAAAA3QAAAA8AAABkcnMvZG93bnJldi54bWxET01rwkAQvRf6H5YReqsb2yISXYNUCoX2&#10;ktTex+yYjWZn0+wmxn/fFQRv83ifs8pG24iBOl87VjCbJiCIS6drrhTsfj6eFyB8QNbYOCYFF/KQ&#10;rR8fVphqd+achiJUIoawT1GBCaFNpfSlIYt+6lriyB1cZzFE2FVSd3iO4baRL0kylxZrjg0GW3o3&#10;VJ6K3ir46w0d88vb6/67Lr5Oeb/d/W62Sj1Nxs0SRKAx3MU396eO85PFHK7fxBPk+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NwC0sMAAADdAAAADwAAAAAAAAAAAAAAAACf&#10;AgAAZHJzL2Rvd25yZXYueG1sUEsFBgAAAAAEAAQA9wAAAI8DAAAAAA==&#10;">
                  <v:imagedata r:id="rId171" o:title="Resultado de imagen de acceso a internet movil"/>
                </v:shape>
                <v:shape id="Picture 3" o:spid="_x0000_s1133" type="#_x0000_t75" style="position:absolute;left:55370;top:11086;width:13075;height:13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x65TBAAAA3QAAAA8AAABkcnMvZG93bnJldi54bWxET9uKwjAQfRf8hzCCb5qqeNmuUURQF19E&#10;3Q8Ymtm22ExKE238eyMs+DaHc53lOphKPKhxpWUFo2ECgjizuuRcwe91N1iAcB5ZY2WZFDzJwXrV&#10;7Swx1bblMz0uPhcxhF2KCgrv61RKlxVk0A1tTRy5P9sY9BE2udQNtjHcVHKcJDNpsOTYUGBN24Ky&#10;2+VuFGTthibhOG1LGU772dTx12R+UKrfC5tvEJ6C/4j/3T86zk8Wc3h/E0+Qq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Ix65TBAAAA3QAAAA8AAAAAAAAAAAAAAAAAnwIA&#10;AGRycy9kb3ducmV2LnhtbFBLBQYAAAAABAAEAPcAAACNAwAAAAA=&#10;">
                  <v:imagedata r:id="rId172" o:title="radio-waves-303258_960_720[1]"/>
                </v:shape>
              </v:group>
            </w:pict>
          </mc:Fallback>
        </mc:AlternateContent>
      </w:r>
      <w:r w:rsidR="0048510B" w:rsidRPr="00F52382">
        <w:rPr>
          <w:sz w:val="24"/>
          <w:szCs w:val="24"/>
          <w:lang w:val="es-ES"/>
        </w:rPr>
        <w:t xml:space="preserve"> Un teléfono inteligente con acceso a internet mediante </w:t>
      </w:r>
      <w:r w:rsidR="00407953" w:rsidRPr="00F52382">
        <w:rPr>
          <w:sz w:val="24"/>
          <w:szCs w:val="24"/>
          <w:lang w:val="es-ES"/>
        </w:rPr>
        <w:t xml:space="preserve">el </w:t>
      </w:r>
      <w:r w:rsidR="0048510B" w:rsidRPr="00F52382">
        <w:rPr>
          <w:sz w:val="24"/>
          <w:szCs w:val="24"/>
          <w:lang w:val="es-ES"/>
        </w:rPr>
        <w:t xml:space="preserve">canal de datos </w:t>
      </w:r>
      <w:r w:rsidR="00407953" w:rsidRPr="00F52382">
        <w:rPr>
          <w:sz w:val="24"/>
          <w:szCs w:val="24"/>
          <w:lang w:val="es-ES"/>
        </w:rPr>
        <w:t xml:space="preserve">de la red </w:t>
      </w:r>
      <w:r w:rsidR="0048510B" w:rsidRPr="00F52382">
        <w:rPr>
          <w:sz w:val="24"/>
          <w:szCs w:val="24"/>
          <w:lang w:val="es-ES"/>
        </w:rPr>
        <w:t>móvil.</w:t>
      </w:r>
    </w:p>
    <w:p w:rsidR="005F3FE3" w:rsidRPr="00F52382" w:rsidRDefault="005F3FE3" w:rsidP="009F12B0">
      <w:pPr>
        <w:rPr>
          <w:rFonts w:ascii="Arial" w:hAnsi="Arial" w:cs="Arial"/>
          <w:b/>
          <w:sz w:val="24"/>
          <w:szCs w:val="24"/>
        </w:rPr>
      </w:pPr>
    </w:p>
    <w:p w:rsidR="005F3FE3" w:rsidRPr="00F52382" w:rsidRDefault="005F3FE3" w:rsidP="009F12B0">
      <w:pPr>
        <w:rPr>
          <w:rFonts w:ascii="Arial" w:hAnsi="Arial" w:cs="Arial"/>
          <w:b/>
          <w:sz w:val="24"/>
          <w:szCs w:val="24"/>
        </w:rPr>
      </w:pPr>
    </w:p>
    <w:p w:rsidR="005F3FE3" w:rsidRPr="00F52382" w:rsidRDefault="005F3FE3" w:rsidP="009F12B0">
      <w:pPr>
        <w:rPr>
          <w:rFonts w:ascii="Arial" w:hAnsi="Arial" w:cs="Arial"/>
          <w:b/>
          <w:sz w:val="24"/>
          <w:szCs w:val="24"/>
        </w:rPr>
      </w:pPr>
    </w:p>
    <w:p w:rsidR="005F3FE3" w:rsidRPr="00F52382" w:rsidRDefault="005F3FE3" w:rsidP="009F12B0">
      <w:pPr>
        <w:rPr>
          <w:rFonts w:ascii="Arial" w:hAnsi="Arial" w:cs="Arial"/>
          <w:b/>
          <w:sz w:val="24"/>
          <w:szCs w:val="24"/>
        </w:rPr>
      </w:pPr>
    </w:p>
    <w:p w:rsidR="00CA6247" w:rsidRPr="00F52382" w:rsidRDefault="00CA6247" w:rsidP="009F12B0">
      <w:pPr>
        <w:rPr>
          <w:rFonts w:ascii="Arial" w:hAnsi="Arial" w:cs="Arial"/>
          <w:b/>
          <w:sz w:val="24"/>
          <w:szCs w:val="24"/>
        </w:rPr>
      </w:pPr>
    </w:p>
    <w:p w:rsidR="0063117E" w:rsidRPr="0063117E" w:rsidRDefault="004574D2" w:rsidP="009F12B0">
      <w:pPr>
        <w:pStyle w:val="Prrafodelista"/>
        <w:widowControl/>
        <w:ind w:left="720" w:firstLine="0"/>
        <w:jc w:val="center"/>
        <w:rPr>
          <w:b/>
          <w:color w:val="0070C0"/>
          <w:sz w:val="24"/>
          <w:szCs w:val="24"/>
          <w:lang w:val="es-ES"/>
        </w:rPr>
      </w:pPr>
      <w:r>
        <w:rPr>
          <w:b/>
          <w:color w:val="0070C0"/>
          <w:sz w:val="24"/>
          <w:szCs w:val="24"/>
          <w:lang w:val="es-ES"/>
        </w:rPr>
        <w:t>Fuente: p</w:t>
      </w:r>
      <w:r w:rsidR="0063117E">
        <w:rPr>
          <w:b/>
          <w:color w:val="0070C0"/>
          <w:sz w:val="24"/>
          <w:szCs w:val="24"/>
          <w:lang w:val="es-ES"/>
        </w:rPr>
        <w:t>ropia</w:t>
      </w:r>
    </w:p>
    <w:p w:rsidR="005F3FE3" w:rsidRPr="00F52382" w:rsidRDefault="005F3FE3" w:rsidP="009F12B0">
      <w:pPr>
        <w:rPr>
          <w:rFonts w:ascii="Arial" w:hAnsi="Arial" w:cs="Arial"/>
          <w:b/>
          <w:sz w:val="24"/>
          <w:szCs w:val="24"/>
        </w:rPr>
      </w:pPr>
    </w:p>
    <w:p w:rsidR="0048510B" w:rsidRPr="00F52382" w:rsidRDefault="0048510B" w:rsidP="009F12B0">
      <w:pPr>
        <w:rPr>
          <w:rFonts w:ascii="Arial" w:hAnsi="Arial" w:cs="Arial"/>
          <w:b/>
          <w:sz w:val="24"/>
          <w:szCs w:val="24"/>
        </w:rPr>
      </w:pPr>
      <w:r w:rsidRPr="00F52382">
        <w:rPr>
          <w:rFonts w:ascii="Arial" w:hAnsi="Arial" w:cs="Arial"/>
          <w:b/>
          <w:sz w:val="24"/>
          <w:szCs w:val="24"/>
        </w:rPr>
        <w:t>Instrucciones:</w:t>
      </w:r>
    </w:p>
    <w:p w:rsidR="00407953" w:rsidRPr="00F52382" w:rsidRDefault="005F3FE3" w:rsidP="009F12B0">
      <w:pPr>
        <w:rPr>
          <w:rFonts w:ascii="Arial" w:hAnsi="Arial" w:cs="Arial"/>
          <w:sz w:val="24"/>
          <w:szCs w:val="24"/>
        </w:rPr>
      </w:pPr>
      <w:r w:rsidRPr="00F52382">
        <w:rPr>
          <w:noProof/>
          <w:sz w:val="24"/>
          <w:szCs w:val="24"/>
          <w:lang w:eastAsia="es-ES"/>
        </w:rPr>
        <w:drawing>
          <wp:anchor distT="0" distB="0" distL="114300" distR="114300" simplePos="0" relativeHeight="251637760" behindDoc="0" locked="0" layoutInCell="1" allowOverlap="1" wp14:anchorId="5C531CEB" wp14:editId="7B895974">
            <wp:simplePos x="0" y="0"/>
            <wp:positionH relativeFrom="column">
              <wp:posOffset>5356225</wp:posOffset>
            </wp:positionH>
            <wp:positionV relativeFrom="paragraph">
              <wp:posOffset>210185</wp:posOffset>
            </wp:positionV>
            <wp:extent cx="1283335" cy="2280920"/>
            <wp:effectExtent l="0" t="0" r="0" b="5080"/>
            <wp:wrapSquare wrapText="bothSides"/>
            <wp:docPr id="2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70801-192719.png"/>
                    <pic:cNvPicPr/>
                  </pic:nvPicPr>
                  <pic:blipFill>
                    <a:blip r:embed="rId173" cstate="print">
                      <a:extLst>
                        <a:ext uri="{28A0092B-C50C-407E-A947-70E740481C1C}">
                          <a14:useLocalDpi xmlns:a14="http://schemas.microsoft.com/office/drawing/2010/main"/>
                        </a:ext>
                      </a:extLst>
                    </a:blip>
                    <a:stretch>
                      <a:fillRect/>
                    </a:stretch>
                  </pic:blipFill>
                  <pic:spPr>
                    <a:xfrm>
                      <a:off x="0" y="0"/>
                      <a:ext cx="1283335" cy="2280920"/>
                    </a:xfrm>
                    <a:prstGeom prst="rect">
                      <a:avLst/>
                    </a:prstGeom>
                  </pic:spPr>
                </pic:pic>
              </a:graphicData>
            </a:graphic>
            <wp14:sizeRelH relativeFrom="margin">
              <wp14:pctWidth>0</wp14:pctWidth>
            </wp14:sizeRelH>
            <wp14:sizeRelV relativeFrom="margin">
              <wp14:pctHeight>0</wp14:pctHeight>
            </wp14:sizeRelV>
          </wp:anchor>
        </w:drawing>
      </w:r>
      <w:r w:rsidR="00407953" w:rsidRPr="00F52382">
        <w:rPr>
          <w:rFonts w:ascii="Arial" w:hAnsi="Arial" w:cs="Arial"/>
          <w:b/>
          <w:sz w:val="24"/>
          <w:szCs w:val="24"/>
        </w:rPr>
        <w:t xml:space="preserve">     NOTA: </w:t>
      </w:r>
      <w:r w:rsidR="004574D2">
        <w:rPr>
          <w:rFonts w:ascii="Arial" w:hAnsi="Arial" w:cs="Arial"/>
          <w:sz w:val="24"/>
          <w:szCs w:val="24"/>
        </w:rPr>
        <w:t>l</w:t>
      </w:r>
      <w:r w:rsidR="00407953" w:rsidRPr="00F52382">
        <w:rPr>
          <w:rFonts w:ascii="Arial" w:hAnsi="Arial" w:cs="Arial"/>
          <w:sz w:val="24"/>
          <w:szCs w:val="24"/>
        </w:rPr>
        <w:t>as instrucciones siguientes está hechas para un teléfono inteligente con sistema operativo Android versión 6.0.1</w:t>
      </w:r>
    </w:p>
    <w:p w:rsidR="0048510B" w:rsidRPr="00F52382" w:rsidRDefault="00407953" w:rsidP="009F12B0">
      <w:pPr>
        <w:pStyle w:val="Prrafodelista"/>
        <w:widowControl/>
        <w:numPr>
          <w:ilvl w:val="0"/>
          <w:numId w:val="28"/>
        </w:numPr>
        <w:spacing w:after="120"/>
        <w:ind w:left="714" w:hanging="357"/>
        <w:rPr>
          <w:sz w:val="24"/>
          <w:szCs w:val="24"/>
          <w:lang w:val="es-ES"/>
        </w:rPr>
      </w:pPr>
      <w:r w:rsidRPr="00F52382">
        <w:rPr>
          <w:sz w:val="24"/>
          <w:szCs w:val="24"/>
          <w:lang w:val="es-ES"/>
        </w:rPr>
        <w:t xml:space="preserve">Partimos de la configuración de la práctica anterior. </w:t>
      </w:r>
      <w:r w:rsidR="0048510B" w:rsidRPr="00F52382">
        <w:rPr>
          <w:sz w:val="24"/>
          <w:szCs w:val="24"/>
          <w:lang w:val="es-ES"/>
        </w:rPr>
        <w:t xml:space="preserve">Configurar el teléfono móvil </w:t>
      </w:r>
      <w:r w:rsidR="005F3FE3" w:rsidRPr="00F52382">
        <w:rPr>
          <w:sz w:val="24"/>
          <w:szCs w:val="24"/>
          <w:lang w:val="es-ES"/>
        </w:rPr>
        <w:t xml:space="preserve">para compartir la zona Wifi </w:t>
      </w:r>
      <w:r w:rsidR="0048510B" w:rsidRPr="00F52382">
        <w:rPr>
          <w:sz w:val="24"/>
          <w:szCs w:val="24"/>
          <w:lang w:val="es-ES"/>
        </w:rPr>
        <w:t>desde: Ajustes =&gt; …Más =&gt; “Compartir internet y zona Wi-Fi =&gt; Activar el conmutador de “Zona Wi-Fi portátil”.</w:t>
      </w:r>
    </w:p>
    <w:p w:rsidR="0048510B" w:rsidRPr="00F52382" w:rsidRDefault="0048510B" w:rsidP="009F12B0">
      <w:pPr>
        <w:pStyle w:val="Prrafodelista"/>
        <w:widowControl/>
        <w:numPr>
          <w:ilvl w:val="0"/>
          <w:numId w:val="28"/>
        </w:numPr>
        <w:spacing w:after="120"/>
        <w:ind w:left="714" w:hanging="357"/>
        <w:rPr>
          <w:sz w:val="24"/>
          <w:szCs w:val="24"/>
          <w:lang w:val="es-ES"/>
        </w:rPr>
      </w:pPr>
      <w:r w:rsidRPr="00F52382">
        <w:rPr>
          <w:sz w:val="24"/>
          <w:szCs w:val="24"/>
          <w:lang w:val="es-ES"/>
        </w:rPr>
        <w:t xml:space="preserve">Pulsar en Configurar zona Wi-Fi </w:t>
      </w:r>
      <w:r w:rsidR="00407953" w:rsidRPr="00F52382">
        <w:rPr>
          <w:sz w:val="24"/>
          <w:szCs w:val="24"/>
          <w:lang w:val="es-ES"/>
        </w:rPr>
        <w:t xml:space="preserve"> e insertar el nombre de la red (SSID) y la contraseña de la zona Wifi, </w:t>
      </w:r>
      <w:r w:rsidRPr="00F52382">
        <w:rPr>
          <w:sz w:val="24"/>
          <w:szCs w:val="24"/>
          <w:lang w:val="es-ES"/>
        </w:rPr>
        <w:t>según la siguiente figura:</w:t>
      </w:r>
    </w:p>
    <w:p w:rsidR="0048510B" w:rsidRPr="00F52382" w:rsidRDefault="0048510B" w:rsidP="009F12B0">
      <w:pPr>
        <w:pStyle w:val="Prrafodelista"/>
        <w:widowControl/>
        <w:numPr>
          <w:ilvl w:val="0"/>
          <w:numId w:val="28"/>
        </w:numPr>
        <w:spacing w:after="120"/>
        <w:ind w:left="1416" w:hanging="1059"/>
        <w:rPr>
          <w:sz w:val="24"/>
          <w:szCs w:val="24"/>
          <w:lang w:val="es-ES"/>
        </w:rPr>
      </w:pPr>
      <w:r w:rsidRPr="00F52382">
        <w:rPr>
          <w:sz w:val="24"/>
          <w:szCs w:val="24"/>
          <w:lang w:val="es-ES"/>
        </w:rPr>
        <w:t>Desde el PC</w:t>
      </w:r>
      <w:r w:rsidR="00407953" w:rsidRPr="00F52382">
        <w:rPr>
          <w:sz w:val="24"/>
          <w:szCs w:val="24"/>
          <w:lang w:val="es-ES"/>
        </w:rPr>
        <w:t>2</w:t>
      </w:r>
      <w:r w:rsidR="005F3FE3" w:rsidRPr="00F52382">
        <w:rPr>
          <w:sz w:val="24"/>
          <w:szCs w:val="24"/>
          <w:lang w:val="es-ES"/>
        </w:rPr>
        <w:t xml:space="preserve"> </w:t>
      </w:r>
      <w:r w:rsidRPr="00F52382">
        <w:rPr>
          <w:sz w:val="24"/>
          <w:szCs w:val="24"/>
          <w:lang w:val="es-ES"/>
        </w:rPr>
        <w:t xml:space="preserve"> conectarse a la red cuyo SSID hemos configurado en el teléfono e introducir la contr</w:t>
      </w:r>
      <w:r w:rsidR="00407953" w:rsidRPr="00F52382">
        <w:rPr>
          <w:sz w:val="24"/>
          <w:szCs w:val="24"/>
          <w:lang w:val="es-ES"/>
        </w:rPr>
        <w:t>aseña configurada en el mismo</w:t>
      </w:r>
      <w:r w:rsidRPr="00F52382">
        <w:rPr>
          <w:sz w:val="24"/>
          <w:szCs w:val="24"/>
          <w:lang w:val="es-ES"/>
        </w:rPr>
        <w:t>.</w:t>
      </w:r>
    </w:p>
    <w:p w:rsidR="0048510B" w:rsidRPr="00F52382" w:rsidRDefault="0048510B" w:rsidP="009F12B0">
      <w:pPr>
        <w:pStyle w:val="Prrafodelista"/>
        <w:widowControl/>
        <w:numPr>
          <w:ilvl w:val="0"/>
          <w:numId w:val="28"/>
        </w:numPr>
        <w:rPr>
          <w:sz w:val="24"/>
          <w:szCs w:val="24"/>
          <w:lang w:val="es-ES"/>
        </w:rPr>
      </w:pPr>
      <w:r w:rsidRPr="00F52382">
        <w:rPr>
          <w:sz w:val="24"/>
          <w:szCs w:val="24"/>
          <w:lang w:val="es-ES"/>
        </w:rPr>
        <w:t>Comprobar e</w:t>
      </w:r>
      <w:r w:rsidR="005F3FE3" w:rsidRPr="00F52382">
        <w:rPr>
          <w:sz w:val="24"/>
          <w:szCs w:val="24"/>
          <w:lang w:val="es-ES"/>
        </w:rPr>
        <w:t>l acceso a internet desde el PC1 y PC2.</w:t>
      </w:r>
    </w:p>
    <w:p w:rsidR="002A4B4E" w:rsidRPr="00F52382" w:rsidRDefault="002A4B4E" w:rsidP="009F12B0">
      <w:pPr>
        <w:rPr>
          <w:rFonts w:ascii="Arial" w:eastAsia="Arial" w:hAnsi="Arial" w:cs="Arial"/>
          <w:sz w:val="24"/>
          <w:szCs w:val="24"/>
        </w:rPr>
      </w:pPr>
      <w:r w:rsidRPr="00F52382">
        <w:rPr>
          <w:sz w:val="24"/>
          <w:szCs w:val="24"/>
        </w:rPr>
        <w:br w:type="page"/>
      </w:r>
    </w:p>
    <w:p w:rsidR="00730CE9" w:rsidRPr="00F52382" w:rsidRDefault="00730CE9" w:rsidP="009F12B0">
      <w:pPr>
        <w:pStyle w:val="Ttulo2"/>
        <w:numPr>
          <w:ilvl w:val="2"/>
          <w:numId w:val="6"/>
        </w:numPr>
        <w:rPr>
          <w:lang w:val="es-ES"/>
        </w:rPr>
      </w:pPr>
      <w:bookmarkStart w:id="153" w:name="_Toc532301191"/>
      <w:r w:rsidRPr="00F52382">
        <w:rPr>
          <w:lang w:val="es-ES"/>
        </w:rPr>
        <w:lastRenderedPageBreak/>
        <w:t>Utilización Aplicaciones de Intercambio de Información.</w:t>
      </w:r>
      <w:bookmarkEnd w:id="153"/>
    </w:p>
    <w:p w:rsidR="006964D3" w:rsidRPr="00F52382" w:rsidRDefault="006964D3" w:rsidP="009F12B0">
      <w:pPr>
        <w:pStyle w:val="Ttulo2"/>
        <w:numPr>
          <w:ilvl w:val="3"/>
          <w:numId w:val="6"/>
        </w:numPr>
        <w:rPr>
          <w:lang w:val="es-ES"/>
        </w:rPr>
      </w:pPr>
      <w:bookmarkStart w:id="154" w:name="_Toc532301192"/>
      <w:r w:rsidRPr="00F52382">
        <w:rPr>
          <w:lang w:val="es-ES"/>
        </w:rPr>
        <w:t>Crear un blog</w:t>
      </w:r>
      <w:bookmarkEnd w:id="154"/>
    </w:p>
    <w:p w:rsidR="006964D3" w:rsidRDefault="003461E8" w:rsidP="009F12B0">
      <w:pPr>
        <w:rPr>
          <w:rFonts w:ascii="Arial" w:hAnsi="Arial" w:cs="Arial"/>
          <w:sz w:val="24"/>
          <w:szCs w:val="24"/>
        </w:rPr>
      </w:pPr>
      <w:r w:rsidRPr="00F52382">
        <w:rPr>
          <w:rFonts w:ascii="Arial" w:hAnsi="Arial" w:cs="Arial"/>
          <w:sz w:val="24"/>
          <w:szCs w:val="24"/>
        </w:rPr>
        <w:tab/>
        <w:t>Con las siguientes imágenes nos vamos a familiarizar con las diferentes partes de un blog.</w:t>
      </w:r>
    </w:p>
    <w:p w:rsidR="001C3AE4" w:rsidRPr="00F52382" w:rsidRDefault="001C3AE4" w:rsidP="009F12B0">
      <w:pPr>
        <w:rPr>
          <w:rFonts w:ascii="Arial" w:hAnsi="Arial" w:cs="Arial"/>
          <w:sz w:val="24"/>
          <w:szCs w:val="24"/>
        </w:rPr>
      </w:pPr>
    </w:p>
    <w:p w:rsidR="006964D3" w:rsidRDefault="006964D3" w:rsidP="009F12B0">
      <w:pPr>
        <w:jc w:val="center"/>
      </w:pPr>
      <w:r w:rsidRPr="00F52382">
        <w:rPr>
          <w:noProof/>
          <w:lang w:eastAsia="es-ES"/>
        </w:rPr>
        <w:drawing>
          <wp:inline distT="0" distB="0" distL="0" distR="0" wp14:anchorId="5F39C188" wp14:editId="45C26B21">
            <wp:extent cx="6224400" cy="4669200"/>
            <wp:effectExtent l="0" t="0" r="5080" b="0"/>
            <wp:docPr id="10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1.JPG"/>
                    <pic:cNvPicPr/>
                  </pic:nvPicPr>
                  <pic:blipFill>
                    <a:blip r:embed="rId174">
                      <a:extLst>
                        <a:ext uri="{28A0092B-C50C-407E-A947-70E740481C1C}">
                          <a14:useLocalDpi xmlns:a14="http://schemas.microsoft.com/office/drawing/2010/main" val="0"/>
                        </a:ext>
                      </a:extLst>
                    </a:blip>
                    <a:stretch>
                      <a:fillRect/>
                    </a:stretch>
                  </pic:blipFill>
                  <pic:spPr>
                    <a:xfrm>
                      <a:off x="0" y="0"/>
                      <a:ext cx="6224400" cy="4669200"/>
                    </a:xfrm>
                    <a:prstGeom prst="rect">
                      <a:avLst/>
                    </a:prstGeom>
                  </pic:spPr>
                </pic:pic>
              </a:graphicData>
            </a:graphic>
          </wp:inline>
        </w:drawing>
      </w:r>
    </w:p>
    <w:p w:rsidR="008430F1" w:rsidRPr="0063117E" w:rsidRDefault="004574D2" w:rsidP="009F12B0">
      <w:pPr>
        <w:pStyle w:val="Prrafodelista"/>
        <w:widowControl/>
        <w:ind w:left="720" w:firstLine="0"/>
        <w:jc w:val="center"/>
        <w:rPr>
          <w:b/>
          <w:color w:val="0070C0"/>
          <w:sz w:val="24"/>
          <w:szCs w:val="24"/>
          <w:lang w:val="es-ES"/>
        </w:rPr>
      </w:pPr>
      <w:r>
        <w:rPr>
          <w:b/>
          <w:color w:val="0070C0"/>
          <w:sz w:val="24"/>
          <w:szCs w:val="24"/>
          <w:lang w:val="es-ES"/>
        </w:rPr>
        <w:t>Fuente: p</w:t>
      </w:r>
      <w:r w:rsidR="008430F1">
        <w:rPr>
          <w:b/>
          <w:color w:val="0070C0"/>
          <w:sz w:val="24"/>
          <w:szCs w:val="24"/>
          <w:lang w:val="es-ES"/>
        </w:rPr>
        <w:t>ropia</w:t>
      </w:r>
    </w:p>
    <w:p w:rsidR="008430F1" w:rsidRPr="00F52382" w:rsidRDefault="008430F1" w:rsidP="009F12B0">
      <w:pPr>
        <w:jc w:val="center"/>
      </w:pPr>
    </w:p>
    <w:p w:rsidR="006964D3" w:rsidRDefault="006964D3" w:rsidP="009F12B0">
      <w:pPr>
        <w:jc w:val="center"/>
      </w:pPr>
    </w:p>
    <w:p w:rsidR="001C3AE4" w:rsidRDefault="001C3AE4" w:rsidP="009F12B0">
      <w:pPr>
        <w:jc w:val="center"/>
      </w:pPr>
    </w:p>
    <w:p w:rsidR="001C3AE4" w:rsidRDefault="001C3AE4" w:rsidP="009F12B0">
      <w:pPr>
        <w:jc w:val="center"/>
      </w:pPr>
    </w:p>
    <w:p w:rsidR="001C3AE4" w:rsidRDefault="001C3AE4" w:rsidP="009F12B0">
      <w:pPr>
        <w:jc w:val="center"/>
      </w:pPr>
    </w:p>
    <w:p w:rsidR="001C3AE4" w:rsidRDefault="001C3AE4" w:rsidP="009F12B0">
      <w:pPr>
        <w:jc w:val="center"/>
      </w:pPr>
    </w:p>
    <w:p w:rsidR="001C3AE4" w:rsidRDefault="001C3AE4" w:rsidP="009F12B0">
      <w:pPr>
        <w:jc w:val="center"/>
      </w:pPr>
    </w:p>
    <w:p w:rsidR="001C3AE4" w:rsidRDefault="001C3AE4" w:rsidP="009F12B0">
      <w:pPr>
        <w:jc w:val="center"/>
      </w:pPr>
    </w:p>
    <w:p w:rsidR="001C3AE4" w:rsidRDefault="001C3AE4" w:rsidP="009F12B0">
      <w:pPr>
        <w:jc w:val="center"/>
      </w:pPr>
    </w:p>
    <w:p w:rsidR="001C3AE4" w:rsidRDefault="001C3AE4" w:rsidP="009F12B0">
      <w:pPr>
        <w:jc w:val="center"/>
      </w:pPr>
    </w:p>
    <w:p w:rsidR="001C3AE4" w:rsidRDefault="001C3AE4" w:rsidP="009F12B0">
      <w:pPr>
        <w:jc w:val="center"/>
      </w:pPr>
    </w:p>
    <w:p w:rsidR="001C3AE4" w:rsidRPr="00F52382" w:rsidRDefault="001C3AE4" w:rsidP="009F12B0">
      <w:pPr>
        <w:jc w:val="center"/>
      </w:pPr>
    </w:p>
    <w:p w:rsidR="006964D3" w:rsidRDefault="006964D3" w:rsidP="009F12B0">
      <w:pPr>
        <w:jc w:val="center"/>
      </w:pPr>
      <w:r w:rsidRPr="00F52382">
        <w:rPr>
          <w:noProof/>
          <w:lang w:eastAsia="es-ES"/>
        </w:rPr>
        <w:drawing>
          <wp:inline distT="0" distB="0" distL="0" distR="0" wp14:anchorId="4E9499F8" wp14:editId="35E395C9">
            <wp:extent cx="6206400" cy="4654800"/>
            <wp:effectExtent l="0" t="0" r="4445" b="0"/>
            <wp:docPr id="10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2.JPG"/>
                    <pic:cNvPicPr/>
                  </pic:nvPicPr>
                  <pic:blipFill>
                    <a:blip r:embed="rId175">
                      <a:extLst>
                        <a:ext uri="{28A0092B-C50C-407E-A947-70E740481C1C}">
                          <a14:useLocalDpi xmlns:a14="http://schemas.microsoft.com/office/drawing/2010/main" val="0"/>
                        </a:ext>
                      </a:extLst>
                    </a:blip>
                    <a:stretch>
                      <a:fillRect/>
                    </a:stretch>
                  </pic:blipFill>
                  <pic:spPr>
                    <a:xfrm>
                      <a:off x="0" y="0"/>
                      <a:ext cx="6206400" cy="4654800"/>
                    </a:xfrm>
                    <a:prstGeom prst="rect">
                      <a:avLst/>
                    </a:prstGeom>
                  </pic:spPr>
                </pic:pic>
              </a:graphicData>
            </a:graphic>
          </wp:inline>
        </w:drawing>
      </w:r>
    </w:p>
    <w:p w:rsidR="008430F1" w:rsidRPr="0063117E" w:rsidRDefault="004574D2" w:rsidP="009F12B0">
      <w:pPr>
        <w:pStyle w:val="Prrafodelista"/>
        <w:widowControl/>
        <w:ind w:left="720" w:firstLine="0"/>
        <w:jc w:val="center"/>
        <w:rPr>
          <w:b/>
          <w:color w:val="0070C0"/>
          <w:sz w:val="24"/>
          <w:szCs w:val="24"/>
          <w:lang w:val="es-ES"/>
        </w:rPr>
      </w:pPr>
      <w:r>
        <w:rPr>
          <w:b/>
          <w:color w:val="0070C0"/>
          <w:sz w:val="24"/>
          <w:szCs w:val="24"/>
          <w:lang w:val="es-ES"/>
        </w:rPr>
        <w:t>Fuente: p</w:t>
      </w:r>
      <w:r w:rsidR="008430F1">
        <w:rPr>
          <w:b/>
          <w:color w:val="0070C0"/>
          <w:sz w:val="24"/>
          <w:szCs w:val="24"/>
          <w:lang w:val="es-ES"/>
        </w:rPr>
        <w:t>ropia</w:t>
      </w:r>
    </w:p>
    <w:p w:rsidR="008430F1" w:rsidRPr="00F52382" w:rsidRDefault="008430F1" w:rsidP="009F12B0">
      <w:pPr>
        <w:jc w:val="center"/>
      </w:pPr>
    </w:p>
    <w:p w:rsidR="001C3AE4" w:rsidRDefault="001C3AE4" w:rsidP="009F12B0">
      <w:pPr>
        <w:jc w:val="center"/>
      </w:pPr>
    </w:p>
    <w:p w:rsidR="001C3AE4" w:rsidRDefault="001C3AE4" w:rsidP="009F12B0">
      <w:pPr>
        <w:jc w:val="center"/>
      </w:pPr>
    </w:p>
    <w:p w:rsidR="001C3AE4" w:rsidRDefault="001C3AE4" w:rsidP="009F12B0">
      <w:pPr>
        <w:jc w:val="center"/>
      </w:pPr>
    </w:p>
    <w:p w:rsidR="001C3AE4" w:rsidRDefault="001C3AE4" w:rsidP="009F12B0">
      <w:pPr>
        <w:jc w:val="center"/>
      </w:pPr>
    </w:p>
    <w:p w:rsidR="001C3AE4" w:rsidRDefault="001C3AE4" w:rsidP="009F12B0">
      <w:pPr>
        <w:jc w:val="center"/>
      </w:pPr>
    </w:p>
    <w:p w:rsidR="001C3AE4" w:rsidRDefault="001C3AE4" w:rsidP="009F12B0">
      <w:pPr>
        <w:jc w:val="center"/>
      </w:pPr>
    </w:p>
    <w:p w:rsidR="001C3AE4" w:rsidRDefault="001C3AE4" w:rsidP="009F12B0">
      <w:pPr>
        <w:jc w:val="center"/>
      </w:pPr>
    </w:p>
    <w:p w:rsidR="001C3AE4" w:rsidRDefault="001C3AE4" w:rsidP="009F12B0">
      <w:pPr>
        <w:jc w:val="center"/>
      </w:pPr>
    </w:p>
    <w:p w:rsidR="001C3AE4" w:rsidRDefault="001C3AE4" w:rsidP="009F12B0">
      <w:pPr>
        <w:jc w:val="center"/>
      </w:pPr>
    </w:p>
    <w:p w:rsidR="001C3AE4" w:rsidRDefault="001C3AE4" w:rsidP="009F12B0">
      <w:pPr>
        <w:jc w:val="center"/>
      </w:pPr>
    </w:p>
    <w:p w:rsidR="001C3AE4" w:rsidRDefault="001C3AE4" w:rsidP="009F12B0">
      <w:pPr>
        <w:jc w:val="center"/>
      </w:pPr>
    </w:p>
    <w:p w:rsidR="006964D3" w:rsidRDefault="006964D3" w:rsidP="009F12B0">
      <w:pPr>
        <w:jc w:val="center"/>
      </w:pPr>
      <w:r w:rsidRPr="00F52382">
        <w:rPr>
          <w:noProof/>
          <w:lang w:eastAsia="es-ES"/>
        </w:rPr>
        <w:drawing>
          <wp:inline distT="0" distB="0" distL="0" distR="0" wp14:anchorId="76F61FED" wp14:editId="5B33B41E">
            <wp:extent cx="6249600" cy="4687200"/>
            <wp:effectExtent l="0" t="0" r="0" b="0"/>
            <wp:docPr id="10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3.JPG"/>
                    <pic:cNvPicPr/>
                  </pic:nvPicPr>
                  <pic:blipFill>
                    <a:blip r:embed="rId176">
                      <a:extLst>
                        <a:ext uri="{28A0092B-C50C-407E-A947-70E740481C1C}">
                          <a14:useLocalDpi xmlns:a14="http://schemas.microsoft.com/office/drawing/2010/main" val="0"/>
                        </a:ext>
                      </a:extLst>
                    </a:blip>
                    <a:stretch>
                      <a:fillRect/>
                    </a:stretch>
                  </pic:blipFill>
                  <pic:spPr>
                    <a:xfrm>
                      <a:off x="0" y="0"/>
                      <a:ext cx="6249600" cy="4687200"/>
                    </a:xfrm>
                    <a:prstGeom prst="rect">
                      <a:avLst/>
                    </a:prstGeom>
                  </pic:spPr>
                </pic:pic>
              </a:graphicData>
            </a:graphic>
          </wp:inline>
        </w:drawing>
      </w:r>
    </w:p>
    <w:p w:rsidR="008430F1" w:rsidRPr="0063117E" w:rsidRDefault="004574D2" w:rsidP="009F12B0">
      <w:pPr>
        <w:pStyle w:val="Prrafodelista"/>
        <w:widowControl/>
        <w:ind w:left="720" w:firstLine="0"/>
        <w:jc w:val="center"/>
        <w:rPr>
          <w:b/>
          <w:color w:val="0070C0"/>
          <w:sz w:val="24"/>
          <w:szCs w:val="24"/>
          <w:lang w:val="es-ES"/>
        </w:rPr>
      </w:pPr>
      <w:r>
        <w:rPr>
          <w:b/>
          <w:color w:val="0070C0"/>
          <w:sz w:val="24"/>
          <w:szCs w:val="24"/>
          <w:lang w:val="es-ES"/>
        </w:rPr>
        <w:t>Fuente: p</w:t>
      </w:r>
      <w:r w:rsidR="008430F1">
        <w:rPr>
          <w:b/>
          <w:color w:val="0070C0"/>
          <w:sz w:val="24"/>
          <w:szCs w:val="24"/>
          <w:lang w:val="es-ES"/>
        </w:rPr>
        <w:t>ropia</w:t>
      </w:r>
    </w:p>
    <w:p w:rsidR="008430F1" w:rsidRDefault="008430F1" w:rsidP="009F12B0">
      <w:pPr>
        <w:jc w:val="center"/>
      </w:pPr>
    </w:p>
    <w:p w:rsidR="001C3AE4" w:rsidRPr="00092C6D" w:rsidRDefault="001C3AE4" w:rsidP="000976BD">
      <w:pPr>
        <w:pStyle w:val="Prrafodelista"/>
        <w:widowControl/>
        <w:numPr>
          <w:ilvl w:val="0"/>
          <w:numId w:val="179"/>
        </w:numPr>
        <w:spacing w:after="120" w:line="360" w:lineRule="auto"/>
        <w:ind w:left="714" w:hanging="357"/>
        <w:rPr>
          <w:sz w:val="24"/>
          <w:szCs w:val="24"/>
          <w:lang w:val="es-ES"/>
        </w:rPr>
      </w:pPr>
      <w:r w:rsidRPr="00092C6D">
        <w:rPr>
          <w:sz w:val="24"/>
          <w:szCs w:val="24"/>
          <w:lang w:val="es-ES"/>
        </w:rPr>
        <w:t xml:space="preserve">Piensa en un </w:t>
      </w:r>
      <w:r w:rsidR="00092C6D" w:rsidRPr="00092C6D">
        <w:rPr>
          <w:sz w:val="24"/>
          <w:szCs w:val="24"/>
          <w:lang w:val="es-ES"/>
        </w:rPr>
        <w:t>tema</w:t>
      </w:r>
      <w:r w:rsidRPr="00092C6D">
        <w:rPr>
          <w:sz w:val="24"/>
          <w:szCs w:val="24"/>
          <w:lang w:val="es-ES"/>
        </w:rPr>
        <w:t xml:space="preserve"> para tu Blog</w:t>
      </w:r>
      <w:r w:rsidR="00092C6D">
        <w:rPr>
          <w:sz w:val="24"/>
          <w:szCs w:val="24"/>
          <w:lang w:val="es-ES"/>
        </w:rPr>
        <w:t xml:space="preserve"> (deporte, fotografía, música..</w:t>
      </w:r>
      <w:r w:rsidRPr="00092C6D">
        <w:rPr>
          <w:sz w:val="24"/>
          <w:szCs w:val="24"/>
          <w:lang w:val="es-ES"/>
        </w:rPr>
        <w:t>.</w:t>
      </w:r>
      <w:r w:rsidR="00092C6D">
        <w:rPr>
          <w:sz w:val="24"/>
          <w:szCs w:val="24"/>
          <w:lang w:val="es-ES"/>
        </w:rPr>
        <w:t>).</w:t>
      </w:r>
    </w:p>
    <w:p w:rsidR="00092C6D" w:rsidRDefault="00092C6D" w:rsidP="000976BD">
      <w:pPr>
        <w:pStyle w:val="Prrafodelista"/>
        <w:widowControl/>
        <w:numPr>
          <w:ilvl w:val="0"/>
          <w:numId w:val="179"/>
        </w:numPr>
        <w:spacing w:after="120" w:line="360" w:lineRule="auto"/>
        <w:ind w:left="714" w:hanging="357"/>
        <w:rPr>
          <w:sz w:val="24"/>
          <w:szCs w:val="24"/>
          <w:lang w:val="es-ES"/>
        </w:rPr>
      </w:pPr>
      <w:r>
        <w:rPr>
          <w:sz w:val="24"/>
          <w:szCs w:val="24"/>
          <w:lang w:val="es-ES"/>
        </w:rPr>
        <w:t>Crea una cuenta el Google. Necesitarás una dirección de correo electrónico (en el ejemplo:</w:t>
      </w:r>
      <w:r w:rsidRPr="00092C6D">
        <w:rPr>
          <w:sz w:val="24"/>
          <w:szCs w:val="24"/>
          <w:lang w:val="es-ES"/>
        </w:rPr>
        <w:t xml:space="preserve"> </w:t>
      </w:r>
      <w:r w:rsidRPr="001C3AE4">
        <w:rPr>
          <w:sz w:val="24"/>
          <w:szCs w:val="24"/>
          <w:lang w:val="es-ES"/>
        </w:rPr>
        <w:t>mates-secundaria</w:t>
      </w:r>
      <w:r>
        <w:rPr>
          <w:sz w:val="24"/>
          <w:szCs w:val="24"/>
          <w:lang w:val="es-ES"/>
        </w:rPr>
        <w:t>@gmail.com) y una contraseña.</w:t>
      </w:r>
    </w:p>
    <w:p w:rsidR="00092C6D" w:rsidRPr="00092C6D" w:rsidRDefault="00092C6D" w:rsidP="000976BD">
      <w:pPr>
        <w:pStyle w:val="Prrafodelista"/>
        <w:widowControl/>
        <w:numPr>
          <w:ilvl w:val="0"/>
          <w:numId w:val="179"/>
        </w:numPr>
        <w:spacing w:after="120" w:line="360" w:lineRule="auto"/>
        <w:ind w:left="714" w:hanging="357"/>
        <w:rPr>
          <w:sz w:val="24"/>
          <w:szCs w:val="24"/>
          <w:lang w:val="es-ES"/>
        </w:rPr>
      </w:pPr>
      <w:r>
        <w:rPr>
          <w:sz w:val="24"/>
          <w:szCs w:val="24"/>
          <w:lang w:val="es-ES"/>
        </w:rPr>
        <w:t>Ve a la aplicación “Blogger” y elige la opción de “Nuevo Blog”</w:t>
      </w:r>
    </w:p>
    <w:p w:rsidR="001C3AE4" w:rsidRDefault="001C3AE4" w:rsidP="000976BD">
      <w:pPr>
        <w:pStyle w:val="Prrafodelista"/>
        <w:widowControl/>
        <w:numPr>
          <w:ilvl w:val="0"/>
          <w:numId w:val="179"/>
        </w:numPr>
        <w:spacing w:after="120" w:line="360" w:lineRule="auto"/>
        <w:ind w:left="714" w:hanging="357"/>
        <w:rPr>
          <w:sz w:val="24"/>
          <w:szCs w:val="24"/>
          <w:lang w:val="es-ES"/>
        </w:rPr>
      </w:pPr>
      <w:r w:rsidRPr="00092C6D">
        <w:rPr>
          <w:sz w:val="24"/>
          <w:szCs w:val="24"/>
          <w:lang w:val="es-ES"/>
        </w:rPr>
        <w:t>Elige un nombre para tu blog</w:t>
      </w:r>
      <w:r w:rsidR="00092C6D" w:rsidRPr="00092C6D">
        <w:rPr>
          <w:sz w:val="24"/>
          <w:szCs w:val="24"/>
          <w:lang w:val="es-ES"/>
        </w:rPr>
        <w:t xml:space="preserve"> para poner como </w:t>
      </w:r>
      <w:r w:rsidR="00092C6D" w:rsidRPr="00092C6D">
        <w:rPr>
          <w:b/>
          <w:sz w:val="24"/>
          <w:szCs w:val="24"/>
          <w:lang w:val="es-ES"/>
        </w:rPr>
        <w:t>título</w:t>
      </w:r>
      <w:r w:rsidR="00092C6D" w:rsidRPr="00092C6D">
        <w:rPr>
          <w:sz w:val="24"/>
          <w:szCs w:val="24"/>
          <w:lang w:val="es-ES"/>
        </w:rPr>
        <w:t xml:space="preserve"> y una </w:t>
      </w:r>
      <w:r w:rsidR="00092C6D" w:rsidRPr="00092C6D">
        <w:rPr>
          <w:b/>
          <w:sz w:val="24"/>
          <w:szCs w:val="24"/>
          <w:lang w:val="es-ES"/>
        </w:rPr>
        <w:t>dirección</w:t>
      </w:r>
      <w:r w:rsidR="00092C6D">
        <w:rPr>
          <w:sz w:val="24"/>
          <w:szCs w:val="24"/>
          <w:lang w:val="es-ES"/>
        </w:rPr>
        <w:t xml:space="preserve"> que a</w:t>
      </w:r>
      <w:r w:rsidRPr="001C3AE4">
        <w:rPr>
          <w:sz w:val="24"/>
          <w:szCs w:val="24"/>
          <w:lang w:val="es-ES"/>
        </w:rPr>
        <w:t>parecerá como parte de la URL del blog (en el ejemplo mates-secundaria).</w:t>
      </w:r>
    </w:p>
    <w:p w:rsidR="00092C6D" w:rsidRPr="001C3AE4" w:rsidRDefault="00092C6D" w:rsidP="000976BD">
      <w:pPr>
        <w:pStyle w:val="Prrafodelista"/>
        <w:widowControl/>
        <w:numPr>
          <w:ilvl w:val="0"/>
          <w:numId w:val="179"/>
        </w:numPr>
        <w:spacing w:after="120" w:line="360" w:lineRule="auto"/>
        <w:ind w:left="714" w:hanging="357"/>
        <w:rPr>
          <w:sz w:val="24"/>
          <w:szCs w:val="24"/>
          <w:lang w:val="es-ES"/>
        </w:rPr>
      </w:pPr>
      <w:r>
        <w:rPr>
          <w:sz w:val="24"/>
          <w:szCs w:val="24"/>
          <w:lang w:val="es-ES"/>
        </w:rPr>
        <w:t>Accede a algún blog (ejemplo: https://mates-secundaria.blogspot.com) y familiarízate con las distintas partes del mismo.</w:t>
      </w:r>
    </w:p>
    <w:p w:rsidR="001C3AE4" w:rsidRPr="001C3AE4" w:rsidRDefault="001C3AE4" w:rsidP="009F12B0">
      <w:pPr>
        <w:pStyle w:val="Prrafodelista"/>
        <w:widowControl/>
        <w:ind w:left="720" w:firstLine="0"/>
        <w:jc w:val="left"/>
        <w:rPr>
          <w:sz w:val="24"/>
          <w:szCs w:val="24"/>
          <w:lang w:val="es-ES"/>
        </w:rPr>
      </w:pPr>
    </w:p>
    <w:p w:rsidR="006964D3" w:rsidRDefault="006964D3" w:rsidP="009F12B0">
      <w:pPr>
        <w:jc w:val="center"/>
        <w:rPr>
          <w:noProof/>
          <w:lang w:eastAsia="es-ES"/>
        </w:rPr>
      </w:pPr>
    </w:p>
    <w:p w:rsidR="006964D3" w:rsidRPr="00F52382" w:rsidRDefault="006964D3" w:rsidP="009F12B0">
      <w:pPr>
        <w:pStyle w:val="Ttulo2"/>
        <w:numPr>
          <w:ilvl w:val="3"/>
          <w:numId w:val="6"/>
        </w:numPr>
        <w:rPr>
          <w:lang w:val="es-ES"/>
        </w:rPr>
      </w:pPr>
      <w:bookmarkStart w:id="155" w:name="_Toc532301193"/>
      <w:r w:rsidRPr="00F52382">
        <w:rPr>
          <w:lang w:val="es-ES"/>
        </w:rPr>
        <w:lastRenderedPageBreak/>
        <w:t>Subir ficheros a Drive y compartirlos en el blog</w:t>
      </w:r>
      <w:bookmarkEnd w:id="155"/>
    </w:p>
    <w:p w:rsidR="003461E8" w:rsidRDefault="003461E8" w:rsidP="000976BD">
      <w:pPr>
        <w:pStyle w:val="Prrafodelista"/>
        <w:widowControl/>
        <w:numPr>
          <w:ilvl w:val="0"/>
          <w:numId w:val="103"/>
        </w:numPr>
        <w:jc w:val="left"/>
        <w:rPr>
          <w:sz w:val="24"/>
          <w:szCs w:val="24"/>
          <w:lang w:val="es-ES"/>
        </w:rPr>
      </w:pPr>
      <w:r w:rsidRPr="00F52382">
        <w:rPr>
          <w:sz w:val="24"/>
          <w:szCs w:val="24"/>
          <w:lang w:val="es-ES"/>
        </w:rPr>
        <w:t>Selecciona la aplicación “Drive”.</w:t>
      </w:r>
    </w:p>
    <w:p w:rsidR="008430F1" w:rsidRPr="00F52382" w:rsidRDefault="008430F1" w:rsidP="009F12B0">
      <w:pPr>
        <w:pStyle w:val="Prrafodelista"/>
        <w:widowControl/>
        <w:ind w:left="720" w:firstLine="0"/>
        <w:jc w:val="left"/>
        <w:rPr>
          <w:sz w:val="24"/>
          <w:szCs w:val="24"/>
          <w:lang w:val="es-ES"/>
        </w:rPr>
      </w:pPr>
    </w:p>
    <w:p w:rsidR="00730CE9" w:rsidRDefault="001F5B0B" w:rsidP="009F12B0">
      <w:pPr>
        <w:jc w:val="center"/>
        <w:rPr>
          <w:rFonts w:ascii="Arial" w:eastAsia="Arial" w:hAnsi="Arial" w:cs="Arial"/>
          <w:sz w:val="24"/>
          <w:szCs w:val="24"/>
        </w:rPr>
      </w:pPr>
      <w:r w:rsidRPr="00F52382">
        <w:rPr>
          <w:noProof/>
          <w:lang w:eastAsia="es-ES"/>
        </w:rPr>
        <w:drawing>
          <wp:inline distT="0" distB="0" distL="0" distR="0" wp14:anchorId="6991C7D3" wp14:editId="18ABDD32">
            <wp:extent cx="5760081" cy="3238500"/>
            <wp:effectExtent l="0" t="0" r="0" b="0"/>
            <wp:docPr id="1093" name="Imagen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screen">
                      <a:extLst>
                        <a:ext uri="{28A0092B-C50C-407E-A947-70E740481C1C}">
                          <a14:useLocalDpi xmlns:a14="http://schemas.microsoft.com/office/drawing/2010/main"/>
                        </a:ext>
                      </a:extLst>
                    </a:blip>
                    <a:stretch>
                      <a:fillRect/>
                    </a:stretch>
                  </pic:blipFill>
                  <pic:spPr>
                    <a:xfrm>
                      <a:off x="0" y="0"/>
                      <a:ext cx="5768523" cy="3243246"/>
                    </a:xfrm>
                    <a:prstGeom prst="rect">
                      <a:avLst/>
                    </a:prstGeom>
                  </pic:spPr>
                </pic:pic>
              </a:graphicData>
            </a:graphic>
          </wp:inline>
        </w:drawing>
      </w:r>
    </w:p>
    <w:p w:rsidR="008430F1" w:rsidRDefault="004574D2" w:rsidP="009F12B0">
      <w:pPr>
        <w:pStyle w:val="Prrafodelista"/>
        <w:widowControl/>
        <w:ind w:left="720" w:firstLine="0"/>
        <w:jc w:val="center"/>
        <w:rPr>
          <w:b/>
          <w:color w:val="0070C0"/>
          <w:sz w:val="24"/>
          <w:szCs w:val="24"/>
          <w:lang w:val="es-ES"/>
        </w:rPr>
      </w:pPr>
      <w:r>
        <w:rPr>
          <w:b/>
          <w:color w:val="0070C0"/>
          <w:sz w:val="24"/>
          <w:szCs w:val="24"/>
          <w:lang w:val="es-ES"/>
        </w:rPr>
        <w:t>Fuente: p</w:t>
      </w:r>
      <w:r w:rsidR="008430F1">
        <w:rPr>
          <w:b/>
          <w:color w:val="0070C0"/>
          <w:sz w:val="24"/>
          <w:szCs w:val="24"/>
          <w:lang w:val="es-ES"/>
        </w:rPr>
        <w:t>ropia</w:t>
      </w:r>
    </w:p>
    <w:p w:rsidR="008430F1" w:rsidRPr="0063117E" w:rsidRDefault="008430F1" w:rsidP="009F12B0">
      <w:pPr>
        <w:pStyle w:val="Prrafodelista"/>
        <w:widowControl/>
        <w:ind w:left="720" w:firstLine="0"/>
        <w:jc w:val="center"/>
        <w:rPr>
          <w:b/>
          <w:color w:val="0070C0"/>
          <w:sz w:val="24"/>
          <w:szCs w:val="24"/>
          <w:lang w:val="es-ES"/>
        </w:rPr>
      </w:pPr>
    </w:p>
    <w:p w:rsidR="003461E8" w:rsidRPr="00F52382" w:rsidRDefault="003461E8" w:rsidP="000976BD">
      <w:pPr>
        <w:pStyle w:val="Prrafodelista"/>
        <w:widowControl/>
        <w:numPr>
          <w:ilvl w:val="0"/>
          <w:numId w:val="103"/>
        </w:numPr>
        <w:jc w:val="left"/>
        <w:rPr>
          <w:sz w:val="24"/>
          <w:szCs w:val="24"/>
          <w:lang w:val="es-ES"/>
        </w:rPr>
      </w:pPr>
      <w:r w:rsidRPr="00F52382">
        <w:rPr>
          <w:sz w:val="24"/>
          <w:szCs w:val="24"/>
          <w:lang w:val="es-ES"/>
        </w:rPr>
        <w:t>Sube un fichero jpg.</w:t>
      </w:r>
    </w:p>
    <w:p w:rsidR="003461E8" w:rsidRPr="00F52382" w:rsidRDefault="008430F1" w:rsidP="009F12B0">
      <w:pPr>
        <w:pStyle w:val="Prrafodelista"/>
        <w:widowControl/>
        <w:ind w:left="720" w:firstLine="0"/>
        <w:jc w:val="left"/>
        <w:rPr>
          <w:sz w:val="24"/>
          <w:szCs w:val="24"/>
          <w:lang w:val="es-ES"/>
        </w:rPr>
      </w:pPr>
      <w:r w:rsidRPr="00F52382">
        <w:rPr>
          <w:noProof/>
          <w:lang w:val="es-ES" w:eastAsia="es-ES"/>
        </w:rPr>
        <w:drawing>
          <wp:anchor distT="0" distB="0" distL="114300" distR="114300" simplePos="0" relativeHeight="251731968" behindDoc="0" locked="0" layoutInCell="1" allowOverlap="1" wp14:anchorId="14517E17" wp14:editId="155EF14E">
            <wp:simplePos x="0" y="0"/>
            <wp:positionH relativeFrom="column">
              <wp:posOffset>542925</wp:posOffset>
            </wp:positionH>
            <wp:positionV relativeFrom="paragraph">
              <wp:posOffset>147955</wp:posOffset>
            </wp:positionV>
            <wp:extent cx="5928995" cy="3333750"/>
            <wp:effectExtent l="0" t="0" r="0" b="0"/>
            <wp:wrapSquare wrapText="bothSides"/>
            <wp:docPr id="1108" name="Imagen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cstate="screen">
                      <a:extLst>
                        <a:ext uri="{28A0092B-C50C-407E-A947-70E740481C1C}">
                          <a14:useLocalDpi xmlns:a14="http://schemas.microsoft.com/office/drawing/2010/main"/>
                        </a:ext>
                      </a:extLst>
                    </a:blip>
                    <a:stretch>
                      <a:fillRect/>
                    </a:stretch>
                  </pic:blipFill>
                  <pic:spPr>
                    <a:xfrm>
                      <a:off x="0" y="0"/>
                      <a:ext cx="5928995" cy="3333750"/>
                    </a:xfrm>
                    <a:prstGeom prst="rect">
                      <a:avLst/>
                    </a:prstGeom>
                  </pic:spPr>
                </pic:pic>
              </a:graphicData>
            </a:graphic>
            <wp14:sizeRelH relativeFrom="page">
              <wp14:pctWidth>0</wp14:pctWidth>
            </wp14:sizeRelH>
            <wp14:sizeRelV relativeFrom="page">
              <wp14:pctHeight>0</wp14:pctHeight>
            </wp14:sizeRelV>
          </wp:anchor>
        </w:drawing>
      </w:r>
    </w:p>
    <w:p w:rsidR="008430F1" w:rsidRDefault="008430F1" w:rsidP="009F12B0">
      <w:pPr>
        <w:pStyle w:val="Prrafodelista"/>
        <w:widowControl/>
        <w:ind w:left="720" w:firstLine="0"/>
        <w:jc w:val="center"/>
        <w:rPr>
          <w:b/>
          <w:color w:val="0070C0"/>
          <w:sz w:val="24"/>
          <w:szCs w:val="24"/>
          <w:lang w:val="es-ES"/>
        </w:rPr>
      </w:pPr>
    </w:p>
    <w:p w:rsidR="008430F1" w:rsidRDefault="008430F1" w:rsidP="009F12B0">
      <w:pPr>
        <w:pStyle w:val="Prrafodelista"/>
        <w:widowControl/>
        <w:ind w:left="720" w:firstLine="0"/>
        <w:jc w:val="center"/>
        <w:rPr>
          <w:b/>
          <w:color w:val="0070C0"/>
          <w:sz w:val="24"/>
          <w:szCs w:val="24"/>
          <w:lang w:val="es-ES"/>
        </w:rPr>
      </w:pPr>
    </w:p>
    <w:p w:rsidR="008430F1" w:rsidRDefault="008430F1" w:rsidP="009F12B0">
      <w:pPr>
        <w:pStyle w:val="Prrafodelista"/>
        <w:widowControl/>
        <w:ind w:left="720" w:firstLine="0"/>
        <w:jc w:val="center"/>
        <w:rPr>
          <w:b/>
          <w:color w:val="0070C0"/>
          <w:sz w:val="24"/>
          <w:szCs w:val="24"/>
          <w:lang w:val="es-ES"/>
        </w:rPr>
      </w:pPr>
    </w:p>
    <w:p w:rsidR="008430F1" w:rsidRDefault="008430F1" w:rsidP="009F12B0">
      <w:pPr>
        <w:pStyle w:val="Prrafodelista"/>
        <w:widowControl/>
        <w:ind w:left="720" w:firstLine="0"/>
        <w:jc w:val="center"/>
        <w:rPr>
          <w:b/>
          <w:color w:val="0070C0"/>
          <w:sz w:val="24"/>
          <w:szCs w:val="24"/>
          <w:lang w:val="es-ES"/>
        </w:rPr>
      </w:pPr>
    </w:p>
    <w:p w:rsidR="008430F1" w:rsidRDefault="008430F1" w:rsidP="009F12B0">
      <w:pPr>
        <w:pStyle w:val="Prrafodelista"/>
        <w:widowControl/>
        <w:ind w:left="720" w:firstLine="0"/>
        <w:jc w:val="center"/>
        <w:rPr>
          <w:b/>
          <w:color w:val="0070C0"/>
          <w:sz w:val="24"/>
          <w:szCs w:val="24"/>
          <w:lang w:val="es-ES"/>
        </w:rPr>
      </w:pPr>
    </w:p>
    <w:p w:rsidR="008430F1" w:rsidRDefault="008430F1" w:rsidP="009F12B0">
      <w:pPr>
        <w:pStyle w:val="Prrafodelista"/>
        <w:widowControl/>
        <w:ind w:left="720" w:firstLine="0"/>
        <w:jc w:val="center"/>
        <w:rPr>
          <w:b/>
          <w:color w:val="0070C0"/>
          <w:sz w:val="24"/>
          <w:szCs w:val="24"/>
          <w:lang w:val="es-ES"/>
        </w:rPr>
      </w:pPr>
    </w:p>
    <w:p w:rsidR="008430F1" w:rsidRDefault="008430F1" w:rsidP="009F12B0">
      <w:pPr>
        <w:pStyle w:val="Prrafodelista"/>
        <w:widowControl/>
        <w:ind w:left="720" w:firstLine="0"/>
        <w:jc w:val="center"/>
        <w:rPr>
          <w:b/>
          <w:color w:val="0070C0"/>
          <w:sz w:val="24"/>
          <w:szCs w:val="24"/>
          <w:lang w:val="es-ES"/>
        </w:rPr>
      </w:pPr>
    </w:p>
    <w:p w:rsidR="008430F1" w:rsidRDefault="008430F1" w:rsidP="009F12B0">
      <w:pPr>
        <w:pStyle w:val="Prrafodelista"/>
        <w:widowControl/>
        <w:ind w:left="720" w:firstLine="0"/>
        <w:jc w:val="center"/>
        <w:rPr>
          <w:b/>
          <w:color w:val="0070C0"/>
          <w:sz w:val="24"/>
          <w:szCs w:val="24"/>
          <w:lang w:val="es-ES"/>
        </w:rPr>
      </w:pPr>
    </w:p>
    <w:p w:rsidR="008430F1" w:rsidRDefault="008430F1" w:rsidP="009F12B0">
      <w:pPr>
        <w:pStyle w:val="Prrafodelista"/>
        <w:widowControl/>
        <w:ind w:left="720" w:firstLine="0"/>
        <w:jc w:val="center"/>
        <w:rPr>
          <w:b/>
          <w:color w:val="0070C0"/>
          <w:sz w:val="24"/>
          <w:szCs w:val="24"/>
          <w:lang w:val="es-ES"/>
        </w:rPr>
      </w:pPr>
    </w:p>
    <w:p w:rsidR="008430F1" w:rsidRDefault="008430F1" w:rsidP="009F12B0">
      <w:pPr>
        <w:pStyle w:val="Prrafodelista"/>
        <w:widowControl/>
        <w:ind w:left="720" w:firstLine="0"/>
        <w:jc w:val="center"/>
        <w:rPr>
          <w:b/>
          <w:color w:val="0070C0"/>
          <w:sz w:val="24"/>
          <w:szCs w:val="24"/>
          <w:lang w:val="es-ES"/>
        </w:rPr>
      </w:pPr>
    </w:p>
    <w:p w:rsidR="008430F1" w:rsidRDefault="008430F1" w:rsidP="009F12B0">
      <w:pPr>
        <w:pStyle w:val="Prrafodelista"/>
        <w:widowControl/>
        <w:ind w:left="720" w:firstLine="0"/>
        <w:jc w:val="center"/>
        <w:rPr>
          <w:b/>
          <w:color w:val="0070C0"/>
          <w:sz w:val="24"/>
          <w:szCs w:val="24"/>
          <w:lang w:val="es-ES"/>
        </w:rPr>
      </w:pPr>
    </w:p>
    <w:p w:rsidR="008430F1" w:rsidRDefault="008430F1" w:rsidP="009F12B0">
      <w:pPr>
        <w:pStyle w:val="Prrafodelista"/>
        <w:widowControl/>
        <w:ind w:left="720" w:firstLine="0"/>
        <w:jc w:val="center"/>
        <w:rPr>
          <w:b/>
          <w:color w:val="0070C0"/>
          <w:sz w:val="24"/>
          <w:szCs w:val="24"/>
          <w:lang w:val="es-ES"/>
        </w:rPr>
      </w:pPr>
    </w:p>
    <w:p w:rsidR="008430F1" w:rsidRDefault="008430F1" w:rsidP="009F12B0">
      <w:pPr>
        <w:pStyle w:val="Prrafodelista"/>
        <w:widowControl/>
        <w:ind w:left="720" w:firstLine="0"/>
        <w:jc w:val="center"/>
        <w:rPr>
          <w:b/>
          <w:color w:val="0070C0"/>
          <w:sz w:val="24"/>
          <w:szCs w:val="24"/>
          <w:lang w:val="es-ES"/>
        </w:rPr>
      </w:pPr>
    </w:p>
    <w:p w:rsidR="008430F1" w:rsidRDefault="008430F1" w:rsidP="009F12B0">
      <w:pPr>
        <w:pStyle w:val="Prrafodelista"/>
        <w:widowControl/>
        <w:ind w:left="720" w:firstLine="0"/>
        <w:jc w:val="center"/>
        <w:rPr>
          <w:b/>
          <w:color w:val="0070C0"/>
          <w:sz w:val="24"/>
          <w:szCs w:val="24"/>
          <w:lang w:val="es-ES"/>
        </w:rPr>
      </w:pPr>
    </w:p>
    <w:p w:rsidR="008430F1" w:rsidRDefault="008430F1" w:rsidP="009F12B0">
      <w:pPr>
        <w:pStyle w:val="Prrafodelista"/>
        <w:widowControl/>
        <w:ind w:left="720" w:firstLine="0"/>
        <w:jc w:val="center"/>
        <w:rPr>
          <w:b/>
          <w:color w:val="0070C0"/>
          <w:sz w:val="24"/>
          <w:szCs w:val="24"/>
          <w:lang w:val="es-ES"/>
        </w:rPr>
      </w:pPr>
    </w:p>
    <w:p w:rsidR="008430F1" w:rsidRDefault="008430F1" w:rsidP="009F12B0">
      <w:pPr>
        <w:pStyle w:val="Prrafodelista"/>
        <w:widowControl/>
        <w:ind w:left="720" w:firstLine="0"/>
        <w:jc w:val="center"/>
        <w:rPr>
          <w:b/>
          <w:color w:val="0070C0"/>
          <w:sz w:val="24"/>
          <w:szCs w:val="24"/>
          <w:lang w:val="es-ES"/>
        </w:rPr>
      </w:pPr>
    </w:p>
    <w:p w:rsidR="008430F1" w:rsidRDefault="008430F1" w:rsidP="009F12B0">
      <w:pPr>
        <w:pStyle w:val="Prrafodelista"/>
        <w:widowControl/>
        <w:ind w:left="720" w:firstLine="0"/>
        <w:jc w:val="center"/>
        <w:rPr>
          <w:b/>
          <w:color w:val="0070C0"/>
          <w:sz w:val="24"/>
          <w:szCs w:val="24"/>
          <w:lang w:val="es-ES"/>
        </w:rPr>
      </w:pPr>
    </w:p>
    <w:p w:rsidR="008430F1" w:rsidRDefault="008430F1" w:rsidP="009F12B0">
      <w:pPr>
        <w:pStyle w:val="Prrafodelista"/>
        <w:widowControl/>
        <w:ind w:left="720" w:firstLine="0"/>
        <w:jc w:val="center"/>
        <w:rPr>
          <w:b/>
          <w:color w:val="0070C0"/>
          <w:sz w:val="24"/>
          <w:szCs w:val="24"/>
          <w:lang w:val="es-ES"/>
        </w:rPr>
      </w:pPr>
    </w:p>
    <w:p w:rsidR="008430F1" w:rsidRDefault="008430F1" w:rsidP="009F12B0">
      <w:pPr>
        <w:pStyle w:val="Prrafodelista"/>
        <w:widowControl/>
        <w:ind w:left="720" w:firstLine="0"/>
        <w:jc w:val="center"/>
        <w:rPr>
          <w:b/>
          <w:color w:val="0070C0"/>
          <w:sz w:val="24"/>
          <w:szCs w:val="24"/>
          <w:lang w:val="es-ES"/>
        </w:rPr>
      </w:pPr>
    </w:p>
    <w:p w:rsidR="008430F1" w:rsidRPr="0063117E" w:rsidRDefault="004574D2" w:rsidP="009F12B0">
      <w:pPr>
        <w:pStyle w:val="Prrafodelista"/>
        <w:widowControl/>
        <w:ind w:left="720" w:firstLine="0"/>
        <w:jc w:val="center"/>
        <w:rPr>
          <w:b/>
          <w:color w:val="0070C0"/>
          <w:sz w:val="24"/>
          <w:szCs w:val="24"/>
          <w:lang w:val="es-ES"/>
        </w:rPr>
      </w:pPr>
      <w:r>
        <w:rPr>
          <w:b/>
          <w:color w:val="0070C0"/>
          <w:sz w:val="24"/>
          <w:szCs w:val="24"/>
          <w:lang w:val="es-ES"/>
        </w:rPr>
        <w:t>Fuente: p</w:t>
      </w:r>
      <w:r w:rsidR="008430F1">
        <w:rPr>
          <w:b/>
          <w:color w:val="0070C0"/>
          <w:sz w:val="24"/>
          <w:szCs w:val="24"/>
          <w:lang w:val="es-ES"/>
        </w:rPr>
        <w:t>ropia</w:t>
      </w:r>
    </w:p>
    <w:p w:rsidR="001F5B0B" w:rsidRDefault="001F5B0B" w:rsidP="009F12B0">
      <w:pPr>
        <w:pStyle w:val="Prrafodelista"/>
        <w:widowControl/>
        <w:ind w:left="720" w:firstLine="0"/>
        <w:jc w:val="center"/>
        <w:rPr>
          <w:sz w:val="24"/>
          <w:szCs w:val="24"/>
          <w:lang w:val="es-ES"/>
        </w:rPr>
      </w:pPr>
    </w:p>
    <w:p w:rsidR="008430F1" w:rsidRPr="00F52382" w:rsidRDefault="008430F1" w:rsidP="009F12B0">
      <w:pPr>
        <w:pStyle w:val="Prrafodelista"/>
        <w:widowControl/>
        <w:ind w:left="720" w:firstLine="0"/>
        <w:jc w:val="center"/>
        <w:rPr>
          <w:sz w:val="24"/>
          <w:szCs w:val="24"/>
          <w:lang w:val="es-ES"/>
        </w:rPr>
      </w:pPr>
    </w:p>
    <w:p w:rsidR="00F15A8F" w:rsidRPr="00F52382" w:rsidRDefault="00F15A8F" w:rsidP="009F12B0">
      <w:pPr>
        <w:pStyle w:val="Prrafodelista"/>
        <w:widowControl/>
        <w:ind w:left="720" w:firstLine="0"/>
        <w:jc w:val="left"/>
        <w:rPr>
          <w:sz w:val="24"/>
          <w:szCs w:val="24"/>
          <w:lang w:val="es-ES"/>
        </w:rPr>
      </w:pPr>
    </w:p>
    <w:p w:rsidR="001F5B0B" w:rsidRPr="00F52382" w:rsidRDefault="001F5B0B" w:rsidP="009F12B0">
      <w:pPr>
        <w:pStyle w:val="Prrafodelista"/>
        <w:widowControl/>
        <w:ind w:left="720" w:firstLine="0"/>
        <w:jc w:val="left"/>
        <w:rPr>
          <w:sz w:val="24"/>
          <w:szCs w:val="24"/>
          <w:lang w:val="es-ES"/>
        </w:rPr>
      </w:pPr>
    </w:p>
    <w:p w:rsidR="003461E8" w:rsidRPr="00F52382" w:rsidRDefault="003461E8" w:rsidP="000976BD">
      <w:pPr>
        <w:pStyle w:val="Prrafodelista"/>
        <w:widowControl/>
        <w:numPr>
          <w:ilvl w:val="0"/>
          <w:numId w:val="103"/>
        </w:numPr>
        <w:jc w:val="left"/>
        <w:rPr>
          <w:sz w:val="24"/>
          <w:szCs w:val="24"/>
          <w:lang w:val="es-ES"/>
        </w:rPr>
      </w:pPr>
      <w:r w:rsidRPr="00F52382">
        <w:rPr>
          <w:sz w:val="24"/>
          <w:szCs w:val="24"/>
          <w:lang w:val="es-ES"/>
        </w:rPr>
        <w:lastRenderedPageBreak/>
        <w:t>Selecciona, con el botón derecho sobre el fichero,  el enlace del fichero para compartir.</w:t>
      </w:r>
    </w:p>
    <w:p w:rsidR="003461E8" w:rsidRPr="00F52382" w:rsidRDefault="003461E8" w:rsidP="009F12B0">
      <w:pPr>
        <w:pStyle w:val="Prrafodelista"/>
        <w:widowControl/>
        <w:ind w:left="720" w:firstLine="0"/>
        <w:jc w:val="left"/>
        <w:rPr>
          <w:sz w:val="24"/>
          <w:szCs w:val="24"/>
          <w:lang w:val="es-ES"/>
        </w:rPr>
      </w:pPr>
    </w:p>
    <w:p w:rsidR="003461E8" w:rsidRPr="00F52382" w:rsidRDefault="003461E8" w:rsidP="009F12B0">
      <w:pPr>
        <w:pStyle w:val="Prrafodelista"/>
        <w:widowControl/>
        <w:ind w:left="720" w:firstLine="0"/>
        <w:jc w:val="left"/>
        <w:rPr>
          <w:sz w:val="24"/>
          <w:szCs w:val="24"/>
          <w:lang w:val="es-ES"/>
        </w:rPr>
      </w:pPr>
    </w:p>
    <w:p w:rsidR="001F5B0B" w:rsidRDefault="003900CB" w:rsidP="009F12B0">
      <w:pPr>
        <w:pStyle w:val="Prrafodelista"/>
        <w:widowControl/>
        <w:ind w:left="720" w:firstLine="0"/>
        <w:jc w:val="left"/>
        <w:rPr>
          <w:sz w:val="24"/>
          <w:szCs w:val="24"/>
          <w:lang w:val="es-ES"/>
        </w:rPr>
      </w:pPr>
      <w:r w:rsidRPr="00F52382">
        <w:rPr>
          <w:noProof/>
          <w:lang w:val="es-ES" w:eastAsia="es-ES"/>
        </w:rPr>
        <w:drawing>
          <wp:inline distT="0" distB="0" distL="0" distR="0" wp14:anchorId="765BF29B" wp14:editId="40772A21">
            <wp:extent cx="5612130" cy="3155315"/>
            <wp:effectExtent l="0" t="0" r="7620" b="6985"/>
            <wp:docPr id="1106" name="Imagen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cstate="print">
                      <a:extLst>
                        <a:ext uri="{28A0092B-C50C-407E-A947-70E740481C1C}">
                          <a14:useLocalDpi xmlns:a14="http://schemas.microsoft.com/office/drawing/2010/main"/>
                        </a:ext>
                      </a:extLst>
                    </a:blip>
                    <a:stretch>
                      <a:fillRect/>
                    </a:stretch>
                  </pic:blipFill>
                  <pic:spPr>
                    <a:xfrm>
                      <a:off x="0" y="0"/>
                      <a:ext cx="5612130" cy="3155315"/>
                    </a:xfrm>
                    <a:prstGeom prst="rect">
                      <a:avLst/>
                    </a:prstGeom>
                  </pic:spPr>
                </pic:pic>
              </a:graphicData>
            </a:graphic>
          </wp:inline>
        </w:drawing>
      </w:r>
    </w:p>
    <w:p w:rsidR="008430F1" w:rsidRPr="0063117E" w:rsidRDefault="004574D2" w:rsidP="009F12B0">
      <w:pPr>
        <w:pStyle w:val="Prrafodelista"/>
        <w:widowControl/>
        <w:ind w:left="720" w:firstLine="0"/>
        <w:jc w:val="center"/>
        <w:rPr>
          <w:b/>
          <w:color w:val="0070C0"/>
          <w:sz w:val="24"/>
          <w:szCs w:val="24"/>
          <w:lang w:val="es-ES"/>
        </w:rPr>
      </w:pPr>
      <w:r>
        <w:rPr>
          <w:b/>
          <w:color w:val="0070C0"/>
          <w:sz w:val="24"/>
          <w:szCs w:val="24"/>
          <w:lang w:val="es-ES"/>
        </w:rPr>
        <w:t>Fuente: p</w:t>
      </w:r>
      <w:r w:rsidR="008430F1">
        <w:rPr>
          <w:b/>
          <w:color w:val="0070C0"/>
          <w:sz w:val="24"/>
          <w:szCs w:val="24"/>
          <w:lang w:val="es-ES"/>
        </w:rPr>
        <w:t>ropia</w:t>
      </w:r>
    </w:p>
    <w:p w:rsidR="008430F1" w:rsidRPr="00F52382" w:rsidRDefault="008430F1" w:rsidP="009F12B0">
      <w:pPr>
        <w:pStyle w:val="Prrafodelista"/>
        <w:widowControl/>
        <w:ind w:left="720" w:firstLine="0"/>
        <w:jc w:val="left"/>
        <w:rPr>
          <w:sz w:val="24"/>
          <w:szCs w:val="24"/>
          <w:lang w:val="es-ES"/>
        </w:rPr>
      </w:pPr>
    </w:p>
    <w:p w:rsidR="003461E8" w:rsidRPr="00F52382" w:rsidRDefault="003461E8" w:rsidP="009F12B0">
      <w:pPr>
        <w:pStyle w:val="Prrafodelista"/>
        <w:widowControl/>
        <w:ind w:left="720" w:firstLine="0"/>
        <w:jc w:val="left"/>
        <w:rPr>
          <w:sz w:val="24"/>
          <w:szCs w:val="24"/>
          <w:lang w:val="es-ES"/>
        </w:rPr>
      </w:pPr>
    </w:p>
    <w:p w:rsidR="003461E8" w:rsidRPr="00F52382" w:rsidRDefault="003461E8" w:rsidP="000976BD">
      <w:pPr>
        <w:pStyle w:val="Prrafodelista"/>
        <w:widowControl/>
        <w:numPr>
          <w:ilvl w:val="0"/>
          <w:numId w:val="103"/>
        </w:numPr>
        <w:jc w:val="left"/>
        <w:rPr>
          <w:sz w:val="24"/>
          <w:szCs w:val="24"/>
          <w:lang w:val="es-ES"/>
        </w:rPr>
      </w:pPr>
      <w:r w:rsidRPr="00F52382">
        <w:rPr>
          <w:sz w:val="24"/>
          <w:szCs w:val="24"/>
          <w:lang w:val="es-ES"/>
        </w:rPr>
        <w:t>Crea un enlace en el blog (“Imagen de Diofanto”),  con el “Link” que has copiado.</w:t>
      </w:r>
    </w:p>
    <w:p w:rsidR="001F5B0B" w:rsidRPr="00F52382" w:rsidRDefault="001F5B0B" w:rsidP="009F12B0">
      <w:pPr>
        <w:pStyle w:val="Prrafodelista"/>
        <w:widowControl/>
        <w:ind w:left="720" w:firstLine="0"/>
        <w:jc w:val="left"/>
        <w:rPr>
          <w:sz w:val="24"/>
          <w:szCs w:val="24"/>
          <w:lang w:val="es-ES"/>
        </w:rPr>
      </w:pPr>
    </w:p>
    <w:p w:rsidR="003900CB" w:rsidRDefault="003900CB" w:rsidP="009F12B0">
      <w:pPr>
        <w:pStyle w:val="Prrafodelista"/>
        <w:widowControl/>
        <w:ind w:left="720" w:firstLine="0"/>
        <w:jc w:val="left"/>
        <w:rPr>
          <w:sz w:val="24"/>
          <w:szCs w:val="24"/>
          <w:lang w:val="es-ES"/>
        </w:rPr>
      </w:pPr>
      <w:r w:rsidRPr="00F52382">
        <w:rPr>
          <w:noProof/>
          <w:lang w:val="es-ES" w:eastAsia="es-ES"/>
        </w:rPr>
        <w:drawing>
          <wp:inline distT="0" distB="0" distL="0" distR="0" wp14:anchorId="36981D90" wp14:editId="04B2F488">
            <wp:extent cx="5612130" cy="3155315"/>
            <wp:effectExtent l="0" t="0" r="7620" b="6985"/>
            <wp:docPr id="1107" name="Imagen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cstate="print">
                      <a:extLst>
                        <a:ext uri="{28A0092B-C50C-407E-A947-70E740481C1C}">
                          <a14:useLocalDpi xmlns:a14="http://schemas.microsoft.com/office/drawing/2010/main"/>
                        </a:ext>
                      </a:extLst>
                    </a:blip>
                    <a:stretch>
                      <a:fillRect/>
                    </a:stretch>
                  </pic:blipFill>
                  <pic:spPr>
                    <a:xfrm>
                      <a:off x="0" y="0"/>
                      <a:ext cx="5612130" cy="3155315"/>
                    </a:xfrm>
                    <a:prstGeom prst="rect">
                      <a:avLst/>
                    </a:prstGeom>
                  </pic:spPr>
                </pic:pic>
              </a:graphicData>
            </a:graphic>
          </wp:inline>
        </w:drawing>
      </w:r>
    </w:p>
    <w:p w:rsidR="008430F1" w:rsidRPr="0063117E" w:rsidRDefault="004574D2" w:rsidP="009F12B0">
      <w:pPr>
        <w:pStyle w:val="Prrafodelista"/>
        <w:widowControl/>
        <w:ind w:left="720" w:firstLine="0"/>
        <w:jc w:val="center"/>
        <w:rPr>
          <w:b/>
          <w:color w:val="0070C0"/>
          <w:sz w:val="24"/>
          <w:szCs w:val="24"/>
          <w:lang w:val="es-ES"/>
        </w:rPr>
      </w:pPr>
      <w:r>
        <w:rPr>
          <w:b/>
          <w:color w:val="0070C0"/>
          <w:sz w:val="24"/>
          <w:szCs w:val="24"/>
          <w:lang w:val="es-ES"/>
        </w:rPr>
        <w:t>Fuente: p</w:t>
      </w:r>
      <w:r w:rsidR="008430F1">
        <w:rPr>
          <w:b/>
          <w:color w:val="0070C0"/>
          <w:sz w:val="24"/>
          <w:szCs w:val="24"/>
          <w:lang w:val="es-ES"/>
        </w:rPr>
        <w:t>ropia</w:t>
      </w:r>
    </w:p>
    <w:p w:rsidR="008430F1" w:rsidRPr="00F52382" w:rsidRDefault="008430F1" w:rsidP="009F12B0">
      <w:pPr>
        <w:pStyle w:val="Prrafodelista"/>
        <w:widowControl/>
        <w:ind w:left="720" w:firstLine="0"/>
        <w:jc w:val="left"/>
        <w:rPr>
          <w:sz w:val="24"/>
          <w:szCs w:val="24"/>
          <w:lang w:val="es-ES"/>
        </w:rPr>
      </w:pPr>
    </w:p>
    <w:p w:rsidR="00F15A8F" w:rsidRPr="00F52382" w:rsidRDefault="00F15A8F" w:rsidP="009F12B0">
      <w:pPr>
        <w:pStyle w:val="Prrafodelista"/>
        <w:widowControl/>
        <w:ind w:left="720" w:firstLine="0"/>
        <w:jc w:val="left"/>
        <w:rPr>
          <w:sz w:val="24"/>
          <w:szCs w:val="24"/>
          <w:lang w:val="es-ES"/>
        </w:rPr>
      </w:pPr>
    </w:p>
    <w:p w:rsidR="00F15A8F" w:rsidRPr="00F52382" w:rsidRDefault="00F15A8F" w:rsidP="009F12B0">
      <w:pPr>
        <w:pStyle w:val="Prrafodelista"/>
        <w:widowControl/>
        <w:ind w:left="720" w:firstLine="0"/>
        <w:jc w:val="left"/>
        <w:rPr>
          <w:sz w:val="24"/>
          <w:szCs w:val="24"/>
          <w:lang w:val="es-ES"/>
        </w:rPr>
      </w:pPr>
    </w:p>
    <w:p w:rsidR="003461E8" w:rsidRPr="00F52382" w:rsidRDefault="003461E8" w:rsidP="009F12B0">
      <w:pPr>
        <w:pStyle w:val="Prrafodelista"/>
        <w:widowControl/>
        <w:ind w:left="720" w:firstLine="0"/>
        <w:jc w:val="left"/>
        <w:rPr>
          <w:noProof/>
          <w:lang w:val="es-ES" w:eastAsia="es-ES"/>
        </w:rPr>
      </w:pPr>
    </w:p>
    <w:p w:rsidR="003461E8" w:rsidRPr="00F52382" w:rsidRDefault="003461E8" w:rsidP="009F12B0">
      <w:pPr>
        <w:pStyle w:val="Prrafodelista"/>
        <w:widowControl/>
        <w:ind w:left="720" w:firstLine="0"/>
        <w:jc w:val="left"/>
        <w:rPr>
          <w:noProof/>
          <w:lang w:val="es-ES" w:eastAsia="es-ES"/>
        </w:rPr>
      </w:pPr>
    </w:p>
    <w:p w:rsidR="003461E8" w:rsidRPr="00F52382" w:rsidRDefault="003461E8" w:rsidP="009F12B0">
      <w:pPr>
        <w:pStyle w:val="Prrafodelista"/>
        <w:widowControl/>
        <w:ind w:left="720" w:firstLine="0"/>
        <w:jc w:val="left"/>
        <w:rPr>
          <w:noProof/>
          <w:lang w:val="es-ES" w:eastAsia="es-ES"/>
        </w:rPr>
      </w:pPr>
    </w:p>
    <w:p w:rsidR="003461E8" w:rsidRPr="00F52382" w:rsidRDefault="003461E8" w:rsidP="000976BD">
      <w:pPr>
        <w:pStyle w:val="Prrafodelista"/>
        <w:widowControl/>
        <w:numPr>
          <w:ilvl w:val="0"/>
          <w:numId w:val="103"/>
        </w:numPr>
        <w:jc w:val="left"/>
        <w:rPr>
          <w:sz w:val="24"/>
          <w:szCs w:val="24"/>
          <w:lang w:val="es-ES"/>
        </w:rPr>
      </w:pPr>
      <w:r w:rsidRPr="00F52382">
        <w:rPr>
          <w:sz w:val="24"/>
          <w:szCs w:val="24"/>
          <w:lang w:val="es-ES"/>
        </w:rPr>
        <w:lastRenderedPageBreak/>
        <w:t>Este es el resultado, pinchando en “Imagen de Diofanto” accederás a la imagen del Drive.</w:t>
      </w:r>
    </w:p>
    <w:p w:rsidR="003461E8" w:rsidRPr="00F52382" w:rsidRDefault="003461E8" w:rsidP="009F12B0">
      <w:pPr>
        <w:pStyle w:val="Prrafodelista"/>
        <w:widowControl/>
        <w:ind w:left="720" w:firstLine="0"/>
        <w:jc w:val="left"/>
        <w:rPr>
          <w:noProof/>
          <w:lang w:val="es-ES" w:eastAsia="es-ES"/>
        </w:rPr>
      </w:pPr>
    </w:p>
    <w:p w:rsidR="003461E8" w:rsidRPr="00F52382" w:rsidRDefault="003461E8" w:rsidP="009F12B0">
      <w:pPr>
        <w:pStyle w:val="Prrafodelista"/>
        <w:widowControl/>
        <w:ind w:left="720" w:firstLine="0"/>
        <w:jc w:val="left"/>
        <w:rPr>
          <w:noProof/>
          <w:lang w:val="es-ES" w:eastAsia="es-ES"/>
        </w:rPr>
      </w:pPr>
    </w:p>
    <w:p w:rsidR="003900CB" w:rsidRDefault="003900CB" w:rsidP="009F12B0">
      <w:pPr>
        <w:pStyle w:val="Prrafodelista"/>
        <w:widowControl/>
        <w:ind w:left="720" w:firstLine="0"/>
        <w:jc w:val="left"/>
        <w:rPr>
          <w:sz w:val="24"/>
          <w:szCs w:val="24"/>
          <w:lang w:val="es-ES"/>
        </w:rPr>
      </w:pPr>
      <w:r w:rsidRPr="00F52382">
        <w:rPr>
          <w:noProof/>
          <w:lang w:val="es-ES" w:eastAsia="es-ES"/>
        </w:rPr>
        <w:drawing>
          <wp:inline distT="0" distB="0" distL="0" distR="0" wp14:anchorId="605BC95D" wp14:editId="3C48EB52">
            <wp:extent cx="5612130" cy="3155315"/>
            <wp:effectExtent l="0" t="0" r="7620" b="6985"/>
            <wp:docPr id="1109" name="Imagen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extLst>
                        <a:ext uri="{28A0092B-C50C-407E-A947-70E740481C1C}">
                          <a14:useLocalDpi xmlns:a14="http://schemas.microsoft.com/office/drawing/2010/main"/>
                        </a:ext>
                      </a:extLst>
                    </a:blip>
                    <a:stretch>
                      <a:fillRect/>
                    </a:stretch>
                  </pic:blipFill>
                  <pic:spPr>
                    <a:xfrm>
                      <a:off x="0" y="0"/>
                      <a:ext cx="5612130" cy="3155315"/>
                    </a:xfrm>
                    <a:prstGeom prst="rect">
                      <a:avLst/>
                    </a:prstGeom>
                  </pic:spPr>
                </pic:pic>
              </a:graphicData>
            </a:graphic>
          </wp:inline>
        </w:drawing>
      </w:r>
    </w:p>
    <w:p w:rsidR="008430F1" w:rsidRPr="0063117E" w:rsidRDefault="004574D2" w:rsidP="009F12B0">
      <w:pPr>
        <w:pStyle w:val="Prrafodelista"/>
        <w:widowControl/>
        <w:ind w:left="720" w:firstLine="0"/>
        <w:jc w:val="center"/>
        <w:rPr>
          <w:b/>
          <w:color w:val="0070C0"/>
          <w:sz w:val="24"/>
          <w:szCs w:val="24"/>
          <w:lang w:val="es-ES"/>
        </w:rPr>
      </w:pPr>
      <w:r>
        <w:rPr>
          <w:b/>
          <w:color w:val="0070C0"/>
          <w:sz w:val="24"/>
          <w:szCs w:val="24"/>
          <w:lang w:val="es-ES"/>
        </w:rPr>
        <w:t>Fuente: p</w:t>
      </w:r>
      <w:r w:rsidR="008430F1">
        <w:rPr>
          <w:b/>
          <w:color w:val="0070C0"/>
          <w:sz w:val="24"/>
          <w:szCs w:val="24"/>
          <w:lang w:val="es-ES"/>
        </w:rPr>
        <w:t>ropia</w:t>
      </w:r>
    </w:p>
    <w:p w:rsidR="008430F1" w:rsidRPr="00F52382" w:rsidRDefault="008430F1" w:rsidP="009F12B0">
      <w:pPr>
        <w:pStyle w:val="Prrafodelista"/>
        <w:widowControl/>
        <w:ind w:left="720" w:firstLine="0"/>
        <w:jc w:val="left"/>
        <w:rPr>
          <w:sz w:val="24"/>
          <w:szCs w:val="24"/>
          <w:lang w:val="es-ES"/>
        </w:rPr>
      </w:pPr>
    </w:p>
    <w:p w:rsidR="002F58CC" w:rsidRPr="00F52382" w:rsidRDefault="002F58CC" w:rsidP="009F12B0">
      <w:pPr>
        <w:rPr>
          <w:rFonts w:ascii="Arial" w:eastAsia="Arial" w:hAnsi="Arial" w:cs="Arial"/>
          <w:sz w:val="24"/>
          <w:szCs w:val="24"/>
        </w:rPr>
      </w:pPr>
      <w:r w:rsidRPr="00F52382">
        <w:rPr>
          <w:sz w:val="24"/>
          <w:szCs w:val="24"/>
        </w:rPr>
        <w:br w:type="page"/>
      </w:r>
    </w:p>
    <w:p w:rsidR="00A9784D" w:rsidRPr="00F52382" w:rsidRDefault="0048510B" w:rsidP="009F12B0">
      <w:pPr>
        <w:pStyle w:val="Ttulo2"/>
        <w:numPr>
          <w:ilvl w:val="0"/>
          <w:numId w:val="6"/>
        </w:numPr>
        <w:rPr>
          <w:lang w:val="es-ES"/>
        </w:rPr>
      </w:pPr>
      <w:bookmarkStart w:id="156" w:name="_Toc490998087"/>
      <w:bookmarkStart w:id="157" w:name="_Toc490998324"/>
      <w:bookmarkStart w:id="158" w:name="_Toc532301194"/>
      <w:r w:rsidRPr="00F52382">
        <w:rPr>
          <w:lang w:val="es-ES"/>
        </w:rPr>
        <w:lastRenderedPageBreak/>
        <w:t xml:space="preserve">UD2: </w:t>
      </w:r>
      <w:r w:rsidR="00A9784D" w:rsidRPr="00F52382">
        <w:rPr>
          <w:lang w:val="es-ES"/>
        </w:rPr>
        <w:t>Introducción a los Lenguajes de Programación</w:t>
      </w:r>
      <w:bookmarkEnd w:id="156"/>
      <w:bookmarkEnd w:id="157"/>
      <w:bookmarkEnd w:id="158"/>
    </w:p>
    <w:p w:rsidR="001B01E2" w:rsidRPr="00F52382" w:rsidRDefault="001B01E2" w:rsidP="000976BD">
      <w:pPr>
        <w:pStyle w:val="Ttulo2"/>
        <w:numPr>
          <w:ilvl w:val="1"/>
          <w:numId w:val="72"/>
        </w:numPr>
        <w:rPr>
          <w:lang w:val="es-ES"/>
        </w:rPr>
      </w:pPr>
      <w:r w:rsidRPr="00F52382">
        <w:rPr>
          <w:lang w:val="es-ES"/>
        </w:rPr>
        <w:tab/>
      </w:r>
      <w:bookmarkStart w:id="159" w:name="_Ref519622933"/>
      <w:bookmarkStart w:id="160" w:name="_Toc532301195"/>
      <w:r w:rsidR="00A51ADD" w:rsidRPr="00F52382">
        <w:rPr>
          <w:lang w:val="es-ES"/>
        </w:rPr>
        <w:t xml:space="preserve">Arquitectura de un </w:t>
      </w:r>
      <w:r w:rsidRPr="00F52382">
        <w:rPr>
          <w:lang w:val="es-ES"/>
        </w:rPr>
        <w:t>Ordenador</w:t>
      </w:r>
      <w:r w:rsidR="00A51ADD" w:rsidRPr="00F52382">
        <w:rPr>
          <w:lang w:val="es-ES"/>
        </w:rPr>
        <w:t xml:space="preserve"> de Sobremesa</w:t>
      </w:r>
      <w:bookmarkEnd w:id="159"/>
      <w:bookmarkEnd w:id="160"/>
    </w:p>
    <w:p w:rsidR="00563617" w:rsidRPr="00F52382" w:rsidRDefault="00AA4B73" w:rsidP="009F12B0">
      <w:pPr>
        <w:jc w:val="center"/>
      </w:pPr>
      <w:r w:rsidRPr="00F52382">
        <w:rPr>
          <w:noProof/>
          <w:lang w:eastAsia="es-ES"/>
        </w:rPr>
        <w:drawing>
          <wp:inline distT="0" distB="0" distL="0" distR="0" wp14:anchorId="54789044" wp14:editId="304354A0">
            <wp:extent cx="6042761" cy="3996000"/>
            <wp:effectExtent l="0" t="0" r="0" b="5080"/>
            <wp:docPr id="350" name="Imagen 350" descr="Resultat d'imatges de descripcion placa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t d'imatges de descripcion placa base"/>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a:stretch/>
                  </pic:blipFill>
                  <pic:spPr bwMode="auto">
                    <a:xfrm>
                      <a:off x="0" y="0"/>
                      <a:ext cx="6076950" cy="4018609"/>
                    </a:xfrm>
                    <a:prstGeom prst="rect">
                      <a:avLst/>
                    </a:prstGeom>
                    <a:noFill/>
                    <a:ln>
                      <a:noFill/>
                    </a:ln>
                    <a:extLst>
                      <a:ext uri="{53640926-AAD7-44D8-BBD7-CCE9431645EC}">
                        <a14:shadowObscured xmlns:a14="http://schemas.microsoft.com/office/drawing/2010/main"/>
                      </a:ext>
                    </a:extLst>
                  </pic:spPr>
                </pic:pic>
              </a:graphicData>
            </a:graphic>
          </wp:inline>
        </w:drawing>
      </w:r>
    </w:p>
    <w:p w:rsidR="00AA4B73" w:rsidRDefault="00AA4B73" w:rsidP="009F12B0">
      <w:pPr>
        <w:pStyle w:val="Descripcin"/>
        <w:jc w:val="center"/>
        <w:rPr>
          <w:rFonts w:ascii="Arial" w:hAnsi="Arial" w:cs="Arial"/>
          <w:sz w:val="22"/>
          <w:szCs w:val="22"/>
        </w:rPr>
      </w:pPr>
      <w:bookmarkStart w:id="161" w:name="_Ref503005321"/>
      <w:r w:rsidRPr="00F52382">
        <w:rPr>
          <w:rFonts w:ascii="Arial" w:hAnsi="Arial" w:cs="Arial"/>
          <w:sz w:val="22"/>
          <w:szCs w:val="22"/>
        </w:rPr>
        <w:t>Fig.-2.</w:t>
      </w:r>
      <w:r w:rsidRPr="00F52382">
        <w:rPr>
          <w:rFonts w:ascii="Arial" w:hAnsi="Arial" w:cs="Arial"/>
          <w:sz w:val="22"/>
          <w:szCs w:val="22"/>
        </w:rPr>
        <w:fldChar w:fldCharType="begin"/>
      </w:r>
      <w:r w:rsidRPr="00F52382">
        <w:rPr>
          <w:rFonts w:ascii="Arial" w:hAnsi="Arial" w:cs="Arial"/>
          <w:sz w:val="22"/>
          <w:szCs w:val="22"/>
        </w:rPr>
        <w:instrText xml:space="preserve"> SEQ Fig.-2. \* ARABIC </w:instrText>
      </w:r>
      <w:r w:rsidRPr="00F52382">
        <w:rPr>
          <w:rFonts w:ascii="Arial" w:hAnsi="Arial" w:cs="Arial"/>
          <w:sz w:val="22"/>
          <w:szCs w:val="22"/>
        </w:rPr>
        <w:fldChar w:fldCharType="separate"/>
      </w:r>
      <w:r w:rsidR="001269DB">
        <w:rPr>
          <w:rFonts w:ascii="Arial" w:hAnsi="Arial" w:cs="Arial"/>
          <w:noProof/>
          <w:sz w:val="22"/>
          <w:szCs w:val="22"/>
        </w:rPr>
        <w:t>1</w:t>
      </w:r>
      <w:r w:rsidRPr="00F52382">
        <w:rPr>
          <w:rFonts w:ascii="Arial" w:hAnsi="Arial" w:cs="Arial"/>
          <w:sz w:val="22"/>
          <w:szCs w:val="22"/>
        </w:rPr>
        <w:fldChar w:fldCharType="end"/>
      </w:r>
      <w:bookmarkEnd w:id="161"/>
      <w:r w:rsidRPr="00F52382">
        <w:rPr>
          <w:rFonts w:ascii="Arial" w:hAnsi="Arial" w:cs="Arial"/>
          <w:sz w:val="22"/>
          <w:szCs w:val="22"/>
        </w:rPr>
        <w:t xml:space="preserve"> Placa base típica</w:t>
      </w:r>
      <w:r w:rsidR="008430F1">
        <w:rPr>
          <w:rFonts w:ascii="Arial" w:hAnsi="Arial" w:cs="Arial"/>
          <w:sz w:val="22"/>
          <w:szCs w:val="22"/>
        </w:rPr>
        <w:t xml:space="preserve"> </w:t>
      </w:r>
      <w:r w:rsidR="00806DE4">
        <w:rPr>
          <w:rFonts w:ascii="Arial" w:hAnsi="Arial" w:cs="Arial"/>
          <w:sz w:val="22"/>
          <w:szCs w:val="22"/>
        </w:rPr>
        <w:t>(Fuente: p</w:t>
      </w:r>
      <w:r w:rsidR="00E91BBF">
        <w:rPr>
          <w:rFonts w:ascii="Arial" w:hAnsi="Arial" w:cs="Arial"/>
          <w:sz w:val="22"/>
          <w:szCs w:val="22"/>
        </w:rPr>
        <w:t>ropia)</w:t>
      </w:r>
    </w:p>
    <w:p w:rsidR="00305B30" w:rsidRPr="00305B30" w:rsidRDefault="00305B30" w:rsidP="00305B30"/>
    <w:p w:rsidR="00AA4B73" w:rsidRPr="00F52382" w:rsidRDefault="00A03790" w:rsidP="009F12B0">
      <w:pPr>
        <w:rPr>
          <w:rFonts w:asciiTheme="majorHAnsi" w:hAnsiTheme="majorHAnsi" w:cstheme="majorHAnsi"/>
          <w:sz w:val="24"/>
          <w:szCs w:val="24"/>
        </w:rPr>
      </w:pPr>
      <w:r w:rsidRPr="00F52382">
        <w:rPr>
          <w:rFonts w:asciiTheme="majorHAnsi" w:hAnsiTheme="majorHAnsi" w:cstheme="majorHAnsi"/>
          <w:sz w:val="24"/>
          <w:szCs w:val="24"/>
        </w:rPr>
        <w:tab/>
        <w:t>Los principales componentes de una placa base son:</w:t>
      </w:r>
    </w:p>
    <w:p w:rsidR="00A03790" w:rsidRPr="007A3DA7" w:rsidRDefault="00A03790" w:rsidP="000976BD">
      <w:pPr>
        <w:pStyle w:val="Prrafodelista"/>
        <w:widowControl/>
        <w:numPr>
          <w:ilvl w:val="0"/>
          <w:numId w:val="75"/>
        </w:numPr>
        <w:spacing w:after="120"/>
        <w:ind w:left="1775" w:hanging="357"/>
        <w:rPr>
          <w:rFonts w:asciiTheme="majorHAnsi" w:hAnsiTheme="majorHAnsi" w:cstheme="majorHAnsi"/>
          <w:sz w:val="24"/>
          <w:szCs w:val="24"/>
          <w:lang w:val="es-ES"/>
        </w:rPr>
      </w:pPr>
      <w:r w:rsidRPr="007A3DA7">
        <w:rPr>
          <w:rFonts w:asciiTheme="majorHAnsi" w:hAnsiTheme="majorHAnsi" w:cstheme="majorHAnsi"/>
          <w:b/>
          <w:sz w:val="24"/>
          <w:szCs w:val="24"/>
          <w:lang w:val="es-ES"/>
        </w:rPr>
        <w:t>Ranuras de memoria RAM (bahías)</w:t>
      </w:r>
      <w:r w:rsidR="00467670" w:rsidRPr="007A3DA7">
        <w:rPr>
          <w:rFonts w:asciiTheme="majorHAnsi" w:hAnsiTheme="majorHAnsi" w:cstheme="majorHAnsi"/>
          <w:b/>
          <w:sz w:val="24"/>
          <w:szCs w:val="24"/>
          <w:lang w:val="es-ES"/>
        </w:rPr>
        <w:t>:</w:t>
      </w:r>
      <w:r w:rsidR="004574D2">
        <w:rPr>
          <w:rFonts w:asciiTheme="majorHAnsi" w:hAnsiTheme="majorHAnsi" w:cstheme="majorHAnsi"/>
          <w:sz w:val="24"/>
          <w:szCs w:val="24"/>
          <w:lang w:val="es-ES"/>
        </w:rPr>
        <w:t xml:space="preserve"> p</w:t>
      </w:r>
      <w:r w:rsidRPr="007A3DA7">
        <w:rPr>
          <w:rFonts w:asciiTheme="majorHAnsi" w:hAnsiTheme="majorHAnsi" w:cstheme="majorHAnsi"/>
          <w:sz w:val="24"/>
          <w:szCs w:val="24"/>
          <w:lang w:val="es-ES"/>
        </w:rPr>
        <w:t>ara añad</w:t>
      </w:r>
      <w:r w:rsidR="00435756" w:rsidRPr="007A3DA7">
        <w:rPr>
          <w:rFonts w:asciiTheme="majorHAnsi" w:hAnsiTheme="majorHAnsi" w:cstheme="majorHAnsi"/>
          <w:sz w:val="24"/>
          <w:szCs w:val="24"/>
          <w:lang w:val="es-ES"/>
        </w:rPr>
        <w:t>ir la memoria RAM del sistema; L</w:t>
      </w:r>
      <w:r w:rsidRPr="007A3DA7">
        <w:rPr>
          <w:rFonts w:asciiTheme="majorHAnsi" w:hAnsiTheme="majorHAnsi" w:cstheme="majorHAnsi"/>
          <w:sz w:val="24"/>
          <w:szCs w:val="24"/>
          <w:lang w:val="es-ES"/>
        </w:rPr>
        <w:t xml:space="preserve">as ranuras están emparejadas dos a dos con distintos colores (en la imagen amarillo y rojo), </w:t>
      </w:r>
      <w:r w:rsidR="00435756" w:rsidRPr="007A3DA7">
        <w:rPr>
          <w:rFonts w:asciiTheme="majorHAnsi" w:hAnsiTheme="majorHAnsi" w:cstheme="majorHAnsi"/>
          <w:sz w:val="24"/>
          <w:szCs w:val="24"/>
          <w:lang w:val="es-ES"/>
        </w:rPr>
        <w:t>ya que son</w:t>
      </w:r>
      <w:r w:rsidR="0094794F" w:rsidRPr="007A3DA7">
        <w:rPr>
          <w:rFonts w:asciiTheme="majorHAnsi" w:hAnsiTheme="majorHAnsi" w:cstheme="majorHAnsi"/>
          <w:sz w:val="24"/>
          <w:szCs w:val="24"/>
          <w:lang w:val="es-ES"/>
        </w:rPr>
        <w:t xml:space="preserve"> módulos de memoria Dual Channel, es decir módulos a las que la CPU puede acceder </w:t>
      </w:r>
      <w:r w:rsidR="00467670" w:rsidRPr="007A3DA7">
        <w:rPr>
          <w:rFonts w:asciiTheme="majorHAnsi" w:hAnsiTheme="majorHAnsi" w:cstheme="majorHAnsi"/>
          <w:sz w:val="24"/>
          <w:szCs w:val="24"/>
          <w:lang w:val="es-ES"/>
        </w:rPr>
        <w:t>simultáneamente</w:t>
      </w:r>
      <w:r w:rsidR="0094794F" w:rsidRPr="007A3DA7">
        <w:rPr>
          <w:rFonts w:asciiTheme="majorHAnsi" w:hAnsiTheme="majorHAnsi" w:cstheme="majorHAnsi"/>
          <w:sz w:val="24"/>
          <w:szCs w:val="24"/>
          <w:lang w:val="es-ES"/>
        </w:rPr>
        <w:t>.</w:t>
      </w:r>
      <w:r w:rsidR="00467670" w:rsidRPr="007A3DA7">
        <w:rPr>
          <w:rFonts w:asciiTheme="majorHAnsi" w:hAnsiTheme="majorHAnsi" w:cstheme="majorHAnsi"/>
          <w:sz w:val="24"/>
          <w:szCs w:val="24"/>
          <w:lang w:val="es-ES"/>
        </w:rPr>
        <w:t xml:space="preserve"> </w:t>
      </w:r>
      <w:r w:rsidR="00467670" w:rsidRPr="007A3DA7">
        <w:rPr>
          <w:rFonts w:asciiTheme="majorHAnsi" w:hAnsiTheme="majorHAnsi" w:cstheme="majorHAnsi"/>
          <w:sz w:val="24"/>
          <w:szCs w:val="24"/>
          <w:shd w:val="clear" w:color="auto" w:fill="D9D9D9" w:themeFill="background1" w:themeFillShade="D9"/>
          <w:lang w:val="es-ES"/>
        </w:rPr>
        <w:t>La cantidad y tiempo de acceso a la memoria RAM es un parámetro que  influye de forma importante en el rendimiento del ordenador.</w:t>
      </w:r>
    </w:p>
    <w:p w:rsidR="00305B30" w:rsidRPr="00F52382" w:rsidRDefault="00305B30" w:rsidP="00305B30">
      <w:pPr>
        <w:pStyle w:val="Prrafodelista"/>
        <w:widowControl/>
        <w:spacing w:after="120"/>
        <w:ind w:left="1775" w:firstLine="0"/>
        <w:rPr>
          <w:rFonts w:asciiTheme="majorHAnsi" w:hAnsiTheme="majorHAnsi" w:cstheme="majorHAnsi"/>
          <w:sz w:val="24"/>
          <w:szCs w:val="24"/>
          <w:lang w:val="es-ES"/>
        </w:rPr>
      </w:pPr>
    </w:p>
    <w:p w:rsidR="0094794F" w:rsidRPr="007A3DA7" w:rsidRDefault="00467670" w:rsidP="000976BD">
      <w:pPr>
        <w:pStyle w:val="Prrafodelista"/>
        <w:widowControl/>
        <w:numPr>
          <w:ilvl w:val="0"/>
          <w:numId w:val="75"/>
        </w:numPr>
        <w:spacing w:after="120"/>
        <w:ind w:left="1775" w:hanging="357"/>
        <w:rPr>
          <w:rFonts w:asciiTheme="majorHAnsi" w:hAnsiTheme="majorHAnsi" w:cstheme="majorHAnsi"/>
          <w:b/>
          <w:sz w:val="24"/>
          <w:szCs w:val="24"/>
          <w:lang w:val="es-ES"/>
        </w:rPr>
      </w:pPr>
      <w:r w:rsidRPr="00F52382">
        <w:rPr>
          <w:rFonts w:asciiTheme="majorHAnsi" w:hAnsiTheme="majorHAnsi" w:cstheme="majorHAnsi"/>
          <w:b/>
          <w:sz w:val="24"/>
          <w:szCs w:val="24"/>
          <w:lang w:val="es-ES"/>
        </w:rPr>
        <w:t xml:space="preserve">CPU o procesador principal: </w:t>
      </w:r>
      <w:r w:rsidR="004574D2">
        <w:rPr>
          <w:rFonts w:asciiTheme="majorHAnsi" w:hAnsiTheme="majorHAnsi" w:cstheme="majorHAnsi"/>
          <w:sz w:val="24"/>
          <w:szCs w:val="24"/>
          <w:lang w:val="es-ES"/>
        </w:rPr>
        <w:t>e</w:t>
      </w:r>
      <w:r w:rsidRPr="00F52382">
        <w:rPr>
          <w:rFonts w:asciiTheme="majorHAnsi" w:hAnsiTheme="majorHAnsi" w:cstheme="majorHAnsi"/>
          <w:sz w:val="24"/>
          <w:szCs w:val="24"/>
          <w:lang w:val="es-ES"/>
        </w:rPr>
        <w:t xml:space="preserve">l módulo lleva el procesador, un disipador de calor encima y un ventilador sobre el disipador para refrigeración forzada. </w:t>
      </w:r>
      <w:r w:rsidRPr="00435756">
        <w:rPr>
          <w:rFonts w:asciiTheme="majorHAnsi" w:hAnsiTheme="majorHAnsi" w:cstheme="majorHAnsi"/>
          <w:sz w:val="24"/>
          <w:szCs w:val="24"/>
          <w:shd w:val="clear" w:color="auto" w:fill="D9D9D9" w:themeFill="background1" w:themeFillShade="D9"/>
          <w:lang w:val="es-ES"/>
        </w:rPr>
        <w:t>El tipo de CPU y velo</w:t>
      </w:r>
      <w:r w:rsidR="007A3DA7">
        <w:rPr>
          <w:rFonts w:asciiTheme="majorHAnsi" w:hAnsiTheme="majorHAnsi" w:cstheme="majorHAnsi"/>
          <w:sz w:val="24"/>
          <w:szCs w:val="24"/>
          <w:shd w:val="clear" w:color="auto" w:fill="D9D9D9" w:themeFill="background1" w:themeFillShade="D9"/>
          <w:lang w:val="es-ES"/>
        </w:rPr>
        <w:t>cidad de reloj que soporta son</w:t>
      </w:r>
      <w:r w:rsidRPr="00435756">
        <w:rPr>
          <w:rFonts w:asciiTheme="majorHAnsi" w:hAnsiTheme="majorHAnsi" w:cstheme="majorHAnsi"/>
          <w:sz w:val="24"/>
          <w:szCs w:val="24"/>
          <w:shd w:val="clear" w:color="auto" w:fill="D9D9D9" w:themeFill="background1" w:themeFillShade="D9"/>
          <w:lang w:val="es-ES"/>
        </w:rPr>
        <w:t xml:space="preserve"> parámetro</w:t>
      </w:r>
      <w:r w:rsidR="007A3DA7">
        <w:rPr>
          <w:rFonts w:asciiTheme="majorHAnsi" w:hAnsiTheme="majorHAnsi" w:cstheme="majorHAnsi"/>
          <w:sz w:val="24"/>
          <w:szCs w:val="24"/>
          <w:shd w:val="clear" w:color="auto" w:fill="D9D9D9" w:themeFill="background1" w:themeFillShade="D9"/>
          <w:lang w:val="es-ES"/>
        </w:rPr>
        <w:t>s</w:t>
      </w:r>
      <w:r w:rsidRPr="00435756">
        <w:rPr>
          <w:rFonts w:asciiTheme="majorHAnsi" w:hAnsiTheme="majorHAnsi" w:cstheme="majorHAnsi"/>
          <w:sz w:val="24"/>
          <w:szCs w:val="24"/>
          <w:shd w:val="clear" w:color="auto" w:fill="D9D9D9" w:themeFill="background1" w:themeFillShade="D9"/>
          <w:lang w:val="es-ES"/>
        </w:rPr>
        <w:t xml:space="preserve"> que  influye</w:t>
      </w:r>
      <w:r w:rsidR="007A3DA7">
        <w:rPr>
          <w:rFonts w:asciiTheme="majorHAnsi" w:hAnsiTheme="majorHAnsi" w:cstheme="majorHAnsi"/>
          <w:sz w:val="24"/>
          <w:szCs w:val="24"/>
          <w:shd w:val="clear" w:color="auto" w:fill="D9D9D9" w:themeFill="background1" w:themeFillShade="D9"/>
          <w:lang w:val="es-ES"/>
        </w:rPr>
        <w:t>n</w:t>
      </w:r>
      <w:r w:rsidRPr="00435756">
        <w:rPr>
          <w:rFonts w:asciiTheme="majorHAnsi" w:hAnsiTheme="majorHAnsi" w:cstheme="majorHAnsi"/>
          <w:sz w:val="24"/>
          <w:szCs w:val="24"/>
          <w:shd w:val="clear" w:color="auto" w:fill="D9D9D9" w:themeFill="background1" w:themeFillShade="D9"/>
          <w:lang w:val="es-ES"/>
        </w:rPr>
        <w:t xml:space="preserve"> de forma importante en el rendimiento del ordenador.</w:t>
      </w:r>
      <w:r w:rsidR="00C24478" w:rsidRPr="00F52382">
        <w:rPr>
          <w:rFonts w:asciiTheme="majorHAnsi" w:hAnsiTheme="majorHAnsi" w:cstheme="majorHAnsi"/>
          <w:sz w:val="24"/>
          <w:szCs w:val="24"/>
          <w:lang w:val="es-ES"/>
        </w:rPr>
        <w:t xml:space="preserve"> La CPU suele estar ubicada lo más cerca posible de la memoria RAM ya que ambos intercambian datos continuamente. </w:t>
      </w:r>
      <w:r w:rsidR="00C24478" w:rsidRPr="00435756">
        <w:rPr>
          <w:rFonts w:asciiTheme="majorHAnsi" w:hAnsiTheme="majorHAnsi" w:cstheme="majorHAnsi"/>
          <w:sz w:val="24"/>
          <w:szCs w:val="24"/>
          <w:shd w:val="clear" w:color="auto" w:fill="D9D9D9" w:themeFill="background1" w:themeFillShade="D9"/>
          <w:lang w:val="es-ES"/>
        </w:rPr>
        <w:t xml:space="preserve">La unión entre la CPU y la memoria es el bus principal o </w:t>
      </w:r>
      <w:r w:rsidR="00C24478" w:rsidRPr="00435756">
        <w:rPr>
          <w:rFonts w:asciiTheme="majorHAnsi" w:hAnsiTheme="majorHAnsi" w:cstheme="majorHAnsi"/>
          <w:b/>
          <w:sz w:val="24"/>
          <w:szCs w:val="24"/>
          <w:shd w:val="clear" w:color="auto" w:fill="D9D9D9" w:themeFill="background1" w:themeFillShade="D9"/>
          <w:lang w:val="es-ES"/>
        </w:rPr>
        <w:t>FSB</w:t>
      </w:r>
      <w:r w:rsidR="00C24478" w:rsidRPr="00435756">
        <w:rPr>
          <w:rFonts w:asciiTheme="majorHAnsi" w:hAnsiTheme="majorHAnsi" w:cstheme="majorHAnsi"/>
          <w:sz w:val="24"/>
          <w:szCs w:val="24"/>
          <w:shd w:val="clear" w:color="auto" w:fill="D9D9D9" w:themeFill="background1" w:themeFillShade="D9"/>
          <w:lang w:val="es-ES"/>
        </w:rPr>
        <w:t xml:space="preserve"> (</w:t>
      </w:r>
      <w:r w:rsidR="00C24478" w:rsidRPr="00435756">
        <w:rPr>
          <w:rFonts w:asciiTheme="majorHAnsi" w:hAnsiTheme="majorHAnsi" w:cstheme="majorHAnsi"/>
          <w:b/>
          <w:sz w:val="24"/>
          <w:szCs w:val="24"/>
          <w:shd w:val="clear" w:color="auto" w:fill="D9D9D9" w:themeFill="background1" w:themeFillShade="D9"/>
          <w:lang w:val="es-ES"/>
        </w:rPr>
        <w:t>F</w:t>
      </w:r>
      <w:r w:rsidR="00C24478" w:rsidRPr="00435756">
        <w:rPr>
          <w:rFonts w:asciiTheme="majorHAnsi" w:hAnsiTheme="majorHAnsi" w:cstheme="majorHAnsi"/>
          <w:sz w:val="24"/>
          <w:szCs w:val="24"/>
          <w:shd w:val="clear" w:color="auto" w:fill="D9D9D9" w:themeFill="background1" w:themeFillShade="D9"/>
          <w:lang w:val="es-ES"/>
        </w:rPr>
        <w:t xml:space="preserve">ront </w:t>
      </w:r>
      <w:r w:rsidR="00C24478" w:rsidRPr="00435756">
        <w:rPr>
          <w:rFonts w:asciiTheme="majorHAnsi" w:hAnsiTheme="majorHAnsi" w:cstheme="majorHAnsi"/>
          <w:b/>
          <w:sz w:val="24"/>
          <w:szCs w:val="24"/>
          <w:shd w:val="clear" w:color="auto" w:fill="D9D9D9" w:themeFill="background1" w:themeFillShade="D9"/>
          <w:lang w:val="es-ES"/>
        </w:rPr>
        <w:t>S</w:t>
      </w:r>
      <w:r w:rsidR="00C24478" w:rsidRPr="00435756">
        <w:rPr>
          <w:rFonts w:asciiTheme="majorHAnsi" w:hAnsiTheme="majorHAnsi" w:cstheme="majorHAnsi"/>
          <w:sz w:val="24"/>
          <w:szCs w:val="24"/>
          <w:shd w:val="clear" w:color="auto" w:fill="D9D9D9" w:themeFill="background1" w:themeFillShade="D9"/>
          <w:lang w:val="es-ES"/>
        </w:rPr>
        <w:t xml:space="preserve">ide </w:t>
      </w:r>
      <w:r w:rsidR="00C24478" w:rsidRPr="00435756">
        <w:rPr>
          <w:rFonts w:asciiTheme="majorHAnsi" w:hAnsiTheme="majorHAnsi" w:cstheme="majorHAnsi"/>
          <w:b/>
          <w:sz w:val="24"/>
          <w:szCs w:val="24"/>
          <w:shd w:val="clear" w:color="auto" w:fill="D9D9D9" w:themeFill="background1" w:themeFillShade="D9"/>
          <w:lang w:val="es-ES"/>
        </w:rPr>
        <w:t>B</w:t>
      </w:r>
      <w:r w:rsidR="00C24478" w:rsidRPr="00435756">
        <w:rPr>
          <w:rFonts w:asciiTheme="majorHAnsi" w:hAnsiTheme="majorHAnsi" w:cstheme="majorHAnsi"/>
          <w:sz w:val="24"/>
          <w:szCs w:val="24"/>
          <w:shd w:val="clear" w:color="auto" w:fill="D9D9D9" w:themeFill="background1" w:themeFillShade="D9"/>
          <w:lang w:val="es-ES"/>
        </w:rPr>
        <w:t>us). La velocidad de dicho bus es un factor crítico en el rendimiento del ordenador.</w:t>
      </w:r>
    </w:p>
    <w:p w:rsidR="007A3DA7" w:rsidRPr="007A3DA7" w:rsidRDefault="007A3DA7" w:rsidP="007A3DA7">
      <w:pPr>
        <w:pStyle w:val="Prrafodelista"/>
        <w:rPr>
          <w:rFonts w:asciiTheme="majorHAnsi" w:hAnsiTheme="majorHAnsi" w:cstheme="majorHAnsi"/>
          <w:b/>
          <w:sz w:val="24"/>
          <w:szCs w:val="24"/>
          <w:lang w:val="es-ES"/>
        </w:rPr>
      </w:pPr>
    </w:p>
    <w:p w:rsidR="007A3DA7" w:rsidRPr="00F52382" w:rsidRDefault="007A3DA7" w:rsidP="007A3DA7">
      <w:pPr>
        <w:pStyle w:val="Prrafodelista"/>
        <w:widowControl/>
        <w:spacing w:after="120"/>
        <w:ind w:left="1775" w:firstLine="0"/>
        <w:rPr>
          <w:rFonts w:asciiTheme="majorHAnsi" w:hAnsiTheme="majorHAnsi" w:cstheme="majorHAnsi"/>
          <w:b/>
          <w:sz w:val="24"/>
          <w:szCs w:val="24"/>
          <w:lang w:val="es-ES"/>
        </w:rPr>
      </w:pPr>
    </w:p>
    <w:p w:rsidR="00467670" w:rsidRPr="007A3DA7" w:rsidRDefault="00467670" w:rsidP="000976BD">
      <w:pPr>
        <w:pStyle w:val="Prrafodelista"/>
        <w:widowControl/>
        <w:numPr>
          <w:ilvl w:val="0"/>
          <w:numId w:val="75"/>
        </w:numPr>
        <w:spacing w:after="120"/>
        <w:ind w:left="1775" w:hanging="357"/>
        <w:rPr>
          <w:rFonts w:asciiTheme="majorHAnsi" w:hAnsiTheme="majorHAnsi" w:cstheme="majorHAnsi"/>
          <w:b/>
          <w:sz w:val="24"/>
          <w:szCs w:val="24"/>
          <w:lang w:val="es-ES"/>
        </w:rPr>
      </w:pPr>
      <w:r w:rsidRPr="00F52382">
        <w:rPr>
          <w:rFonts w:asciiTheme="majorHAnsi" w:hAnsiTheme="majorHAnsi" w:cstheme="majorHAnsi"/>
          <w:b/>
          <w:sz w:val="24"/>
          <w:szCs w:val="24"/>
          <w:lang w:val="es-ES"/>
        </w:rPr>
        <w:lastRenderedPageBreak/>
        <w:t xml:space="preserve">Caché L2: </w:t>
      </w:r>
      <w:r w:rsidR="004574D2">
        <w:rPr>
          <w:rFonts w:asciiTheme="majorHAnsi" w:hAnsiTheme="majorHAnsi" w:cstheme="majorHAnsi"/>
          <w:sz w:val="24"/>
          <w:szCs w:val="24"/>
          <w:lang w:val="es-ES"/>
        </w:rPr>
        <w:t>s</w:t>
      </w:r>
      <w:r w:rsidRPr="00F52382">
        <w:rPr>
          <w:rFonts w:asciiTheme="majorHAnsi" w:hAnsiTheme="majorHAnsi" w:cstheme="majorHAnsi"/>
          <w:sz w:val="24"/>
          <w:szCs w:val="24"/>
          <w:lang w:val="es-ES"/>
        </w:rPr>
        <w:t>ituada</w:t>
      </w:r>
      <w:r w:rsidR="00D71403">
        <w:rPr>
          <w:rFonts w:asciiTheme="majorHAnsi" w:hAnsiTheme="majorHAnsi" w:cstheme="majorHAnsi"/>
          <w:sz w:val="24"/>
          <w:szCs w:val="24"/>
          <w:lang w:val="es-ES"/>
        </w:rPr>
        <w:t>,</w:t>
      </w:r>
      <w:r w:rsidRPr="00F52382">
        <w:rPr>
          <w:rFonts w:asciiTheme="majorHAnsi" w:hAnsiTheme="majorHAnsi" w:cstheme="majorHAnsi"/>
          <w:sz w:val="24"/>
          <w:szCs w:val="24"/>
          <w:lang w:val="es-ES"/>
        </w:rPr>
        <w:t xml:space="preserve"> en </w:t>
      </w:r>
      <w:r w:rsidR="00D72F44">
        <w:rPr>
          <w:rFonts w:asciiTheme="majorHAnsi" w:hAnsiTheme="majorHAnsi" w:cstheme="majorHAnsi"/>
          <w:sz w:val="24"/>
          <w:szCs w:val="24"/>
          <w:lang w:val="es-ES"/>
        </w:rPr>
        <w:t>algunos casos</w:t>
      </w:r>
      <w:r w:rsidR="00D71403">
        <w:rPr>
          <w:rFonts w:asciiTheme="majorHAnsi" w:hAnsiTheme="majorHAnsi" w:cstheme="majorHAnsi"/>
          <w:sz w:val="24"/>
          <w:szCs w:val="24"/>
          <w:lang w:val="es-ES"/>
        </w:rPr>
        <w:t>,</w:t>
      </w:r>
      <w:r w:rsidR="00D72F44">
        <w:rPr>
          <w:rFonts w:asciiTheme="majorHAnsi" w:hAnsiTheme="majorHAnsi" w:cstheme="majorHAnsi"/>
          <w:sz w:val="24"/>
          <w:szCs w:val="24"/>
          <w:lang w:val="es-ES"/>
        </w:rPr>
        <w:t xml:space="preserve"> en </w:t>
      </w:r>
      <w:r w:rsidRPr="00F52382">
        <w:rPr>
          <w:rFonts w:asciiTheme="majorHAnsi" w:hAnsiTheme="majorHAnsi" w:cstheme="majorHAnsi"/>
          <w:sz w:val="24"/>
          <w:szCs w:val="24"/>
          <w:lang w:val="es-ES"/>
        </w:rPr>
        <w:t>la parte inferior del zócalo de la CPU</w:t>
      </w:r>
      <w:r w:rsidR="00D72F44">
        <w:rPr>
          <w:rFonts w:asciiTheme="majorHAnsi" w:hAnsiTheme="majorHAnsi" w:cstheme="majorHAnsi"/>
          <w:sz w:val="24"/>
          <w:szCs w:val="24"/>
          <w:lang w:val="es-ES"/>
        </w:rPr>
        <w:t xml:space="preserve"> y en cualquier caso muy próxima al procesador</w:t>
      </w:r>
      <w:r w:rsidRPr="00F52382">
        <w:rPr>
          <w:rFonts w:asciiTheme="majorHAnsi" w:hAnsiTheme="majorHAnsi" w:cstheme="majorHAnsi"/>
          <w:sz w:val="24"/>
          <w:szCs w:val="24"/>
          <w:lang w:val="es-ES"/>
        </w:rPr>
        <w:t>. Las memorias caché son memorias más rápidas (y caras) que la</w:t>
      </w:r>
      <w:r w:rsidR="00D71403">
        <w:rPr>
          <w:rFonts w:asciiTheme="majorHAnsi" w:hAnsiTheme="majorHAnsi" w:cstheme="majorHAnsi"/>
          <w:sz w:val="24"/>
          <w:szCs w:val="24"/>
          <w:lang w:val="es-ES"/>
        </w:rPr>
        <w:t>s</w:t>
      </w:r>
      <w:r w:rsidRPr="00F52382">
        <w:rPr>
          <w:rFonts w:asciiTheme="majorHAnsi" w:hAnsiTheme="majorHAnsi" w:cstheme="majorHAnsi"/>
          <w:sz w:val="24"/>
          <w:szCs w:val="24"/>
          <w:lang w:val="es-ES"/>
        </w:rPr>
        <w:t xml:space="preserve"> memoria</w:t>
      </w:r>
      <w:r w:rsidR="00D71403">
        <w:rPr>
          <w:rFonts w:asciiTheme="majorHAnsi" w:hAnsiTheme="majorHAnsi" w:cstheme="majorHAnsi"/>
          <w:sz w:val="24"/>
          <w:szCs w:val="24"/>
          <w:lang w:val="es-ES"/>
        </w:rPr>
        <w:t xml:space="preserve">s RAM y </w:t>
      </w:r>
      <w:r w:rsidRPr="00F52382">
        <w:rPr>
          <w:rFonts w:asciiTheme="majorHAnsi" w:hAnsiTheme="majorHAnsi" w:cstheme="majorHAnsi"/>
          <w:sz w:val="24"/>
          <w:szCs w:val="24"/>
          <w:lang w:val="es-ES"/>
        </w:rPr>
        <w:t xml:space="preserve">almacenan las instrucciones y </w:t>
      </w:r>
      <w:r w:rsidR="00D71403">
        <w:rPr>
          <w:rFonts w:asciiTheme="majorHAnsi" w:hAnsiTheme="majorHAnsi" w:cstheme="majorHAnsi"/>
          <w:sz w:val="24"/>
          <w:szCs w:val="24"/>
          <w:lang w:val="es-ES"/>
        </w:rPr>
        <w:t xml:space="preserve">los </w:t>
      </w:r>
      <w:r w:rsidRPr="00F52382">
        <w:rPr>
          <w:rFonts w:asciiTheme="majorHAnsi" w:hAnsiTheme="majorHAnsi" w:cstheme="majorHAnsi"/>
          <w:sz w:val="24"/>
          <w:szCs w:val="24"/>
          <w:lang w:val="es-ES"/>
        </w:rPr>
        <w:t xml:space="preserve">datos más frecuentemente usados de modo que cuando la CPU necesite acceder </w:t>
      </w:r>
      <w:r w:rsidR="00D71403">
        <w:rPr>
          <w:rFonts w:asciiTheme="majorHAnsi" w:hAnsiTheme="majorHAnsi" w:cstheme="majorHAnsi"/>
          <w:sz w:val="24"/>
          <w:szCs w:val="24"/>
          <w:lang w:val="es-ES"/>
        </w:rPr>
        <w:t xml:space="preserve">de nuevo </w:t>
      </w:r>
      <w:r w:rsidRPr="00F52382">
        <w:rPr>
          <w:rFonts w:asciiTheme="majorHAnsi" w:hAnsiTheme="majorHAnsi" w:cstheme="majorHAnsi"/>
          <w:sz w:val="24"/>
          <w:szCs w:val="24"/>
          <w:lang w:val="es-ES"/>
        </w:rPr>
        <w:t xml:space="preserve">a dicha instrucción o dato no tenga que ir a buscarla a la memoria RAM que es más lenta. </w:t>
      </w:r>
      <w:r w:rsidRPr="00435756">
        <w:rPr>
          <w:rFonts w:asciiTheme="majorHAnsi" w:hAnsiTheme="majorHAnsi" w:cstheme="majorHAnsi"/>
          <w:sz w:val="24"/>
          <w:szCs w:val="24"/>
          <w:shd w:val="clear" w:color="auto" w:fill="D9D9D9" w:themeFill="background1" w:themeFillShade="D9"/>
          <w:lang w:val="es-ES"/>
        </w:rPr>
        <w:t>La cantidad y tiempo de acceso a la memoria caché es un parámetro que  influye de forma importante en el rendimiento del ordenador.</w:t>
      </w:r>
    </w:p>
    <w:p w:rsidR="007A3DA7" w:rsidRPr="00F52382" w:rsidRDefault="007A3DA7" w:rsidP="007A3DA7">
      <w:pPr>
        <w:pStyle w:val="Prrafodelista"/>
        <w:widowControl/>
        <w:spacing w:after="120"/>
        <w:ind w:left="1775" w:firstLine="0"/>
        <w:rPr>
          <w:rFonts w:asciiTheme="majorHAnsi" w:hAnsiTheme="majorHAnsi" w:cstheme="majorHAnsi"/>
          <w:b/>
          <w:sz w:val="24"/>
          <w:szCs w:val="24"/>
          <w:lang w:val="es-ES"/>
        </w:rPr>
      </w:pPr>
    </w:p>
    <w:p w:rsidR="00C24478" w:rsidRPr="007A3DA7" w:rsidRDefault="00C24478" w:rsidP="000976BD">
      <w:pPr>
        <w:pStyle w:val="Prrafodelista"/>
        <w:widowControl/>
        <w:numPr>
          <w:ilvl w:val="0"/>
          <w:numId w:val="75"/>
        </w:numPr>
        <w:spacing w:after="120"/>
        <w:ind w:left="1775" w:hanging="357"/>
        <w:rPr>
          <w:rFonts w:asciiTheme="majorHAnsi" w:hAnsiTheme="majorHAnsi" w:cstheme="majorHAnsi"/>
          <w:b/>
          <w:sz w:val="24"/>
          <w:szCs w:val="24"/>
          <w:lang w:val="es-ES"/>
        </w:rPr>
      </w:pPr>
      <w:r w:rsidRPr="00F52382">
        <w:rPr>
          <w:rFonts w:asciiTheme="majorHAnsi" w:hAnsiTheme="majorHAnsi" w:cstheme="majorHAnsi"/>
          <w:b/>
          <w:sz w:val="24"/>
          <w:szCs w:val="24"/>
          <w:lang w:val="es-ES"/>
        </w:rPr>
        <w:t>Conector de alimentación:</w:t>
      </w:r>
      <w:r w:rsidR="004574D2">
        <w:rPr>
          <w:rFonts w:asciiTheme="majorHAnsi" w:hAnsiTheme="majorHAnsi" w:cstheme="majorHAnsi"/>
          <w:sz w:val="24"/>
          <w:szCs w:val="24"/>
          <w:lang w:val="es-ES"/>
        </w:rPr>
        <w:t xml:space="preserve"> h</w:t>
      </w:r>
      <w:r w:rsidRPr="00F52382">
        <w:rPr>
          <w:rFonts w:asciiTheme="majorHAnsi" w:hAnsiTheme="majorHAnsi" w:cstheme="majorHAnsi"/>
          <w:sz w:val="24"/>
          <w:szCs w:val="24"/>
          <w:lang w:val="es-ES"/>
        </w:rPr>
        <w:t xml:space="preserve">ay diferentes modelos, el de la figura es de 20 contactos </w:t>
      </w:r>
      <w:r w:rsidR="007829F8" w:rsidRPr="00F52382">
        <w:rPr>
          <w:rFonts w:asciiTheme="majorHAnsi" w:hAnsiTheme="majorHAnsi" w:cstheme="majorHAnsi"/>
          <w:sz w:val="24"/>
          <w:szCs w:val="24"/>
          <w:lang w:val="es-ES"/>
        </w:rPr>
        <w:t>con voltajes de 5 y 3,3v tipos ATX. Está diseñado de forma que no se pueda conectar al revés.</w:t>
      </w:r>
    </w:p>
    <w:p w:rsidR="007A3DA7" w:rsidRPr="00F52382" w:rsidRDefault="007A3DA7" w:rsidP="007A3DA7">
      <w:pPr>
        <w:pStyle w:val="Prrafodelista"/>
        <w:widowControl/>
        <w:spacing w:after="120"/>
        <w:ind w:left="1775" w:firstLine="0"/>
        <w:rPr>
          <w:rFonts w:asciiTheme="majorHAnsi" w:hAnsiTheme="majorHAnsi" w:cstheme="majorHAnsi"/>
          <w:b/>
          <w:sz w:val="24"/>
          <w:szCs w:val="24"/>
          <w:lang w:val="es-ES"/>
        </w:rPr>
      </w:pPr>
    </w:p>
    <w:p w:rsidR="007829F8" w:rsidRPr="007A3DA7" w:rsidRDefault="007829F8" w:rsidP="000976BD">
      <w:pPr>
        <w:pStyle w:val="Prrafodelista"/>
        <w:widowControl/>
        <w:numPr>
          <w:ilvl w:val="0"/>
          <w:numId w:val="75"/>
        </w:numPr>
        <w:spacing w:after="120"/>
        <w:ind w:left="1775" w:hanging="357"/>
        <w:rPr>
          <w:rFonts w:asciiTheme="majorHAnsi" w:hAnsiTheme="majorHAnsi" w:cstheme="majorHAnsi"/>
          <w:b/>
          <w:sz w:val="24"/>
          <w:szCs w:val="24"/>
          <w:lang w:val="es-ES"/>
        </w:rPr>
      </w:pPr>
      <w:r w:rsidRPr="00F52382">
        <w:rPr>
          <w:rFonts w:asciiTheme="majorHAnsi" w:hAnsiTheme="majorHAnsi" w:cstheme="majorHAnsi"/>
          <w:b/>
          <w:sz w:val="24"/>
          <w:szCs w:val="24"/>
          <w:lang w:val="es-ES"/>
        </w:rPr>
        <w:t>Puertos SATA</w:t>
      </w:r>
      <w:r w:rsidR="00811E8E" w:rsidRPr="00F52382">
        <w:rPr>
          <w:rFonts w:asciiTheme="majorHAnsi" w:hAnsiTheme="majorHAnsi" w:cstheme="majorHAnsi"/>
          <w:b/>
          <w:sz w:val="24"/>
          <w:szCs w:val="24"/>
          <w:lang w:val="es-ES"/>
        </w:rPr>
        <w:t xml:space="preserve"> (S</w:t>
      </w:r>
      <w:r w:rsidR="00811E8E" w:rsidRPr="00F52382">
        <w:rPr>
          <w:rFonts w:asciiTheme="majorHAnsi" w:hAnsiTheme="majorHAnsi" w:cstheme="majorHAnsi"/>
          <w:sz w:val="24"/>
          <w:szCs w:val="24"/>
          <w:lang w:val="es-ES"/>
        </w:rPr>
        <w:t xml:space="preserve">erial </w:t>
      </w:r>
      <w:r w:rsidR="00811E8E" w:rsidRPr="00F52382">
        <w:rPr>
          <w:rFonts w:asciiTheme="majorHAnsi" w:hAnsiTheme="majorHAnsi" w:cstheme="majorHAnsi"/>
          <w:b/>
          <w:sz w:val="24"/>
          <w:szCs w:val="24"/>
          <w:lang w:val="es-ES"/>
        </w:rPr>
        <w:t>A</w:t>
      </w:r>
      <w:r w:rsidR="00811E8E" w:rsidRPr="00F52382">
        <w:rPr>
          <w:rFonts w:asciiTheme="majorHAnsi" w:hAnsiTheme="majorHAnsi" w:cstheme="majorHAnsi"/>
          <w:sz w:val="24"/>
          <w:szCs w:val="24"/>
          <w:lang w:val="es-ES"/>
        </w:rPr>
        <w:t xml:space="preserve">dvanced </w:t>
      </w:r>
      <w:r w:rsidR="00811E8E" w:rsidRPr="00F52382">
        <w:rPr>
          <w:rFonts w:asciiTheme="majorHAnsi" w:hAnsiTheme="majorHAnsi" w:cstheme="majorHAnsi"/>
          <w:b/>
          <w:sz w:val="24"/>
          <w:szCs w:val="24"/>
          <w:lang w:val="es-ES"/>
        </w:rPr>
        <w:t>T</w:t>
      </w:r>
      <w:r w:rsidR="00811E8E" w:rsidRPr="00F52382">
        <w:rPr>
          <w:rFonts w:asciiTheme="majorHAnsi" w:hAnsiTheme="majorHAnsi" w:cstheme="majorHAnsi"/>
          <w:sz w:val="24"/>
          <w:szCs w:val="24"/>
          <w:lang w:val="es-ES"/>
        </w:rPr>
        <w:t xml:space="preserve">echnology </w:t>
      </w:r>
      <w:r w:rsidR="00811E8E" w:rsidRPr="00F52382">
        <w:rPr>
          <w:rFonts w:asciiTheme="majorHAnsi" w:hAnsiTheme="majorHAnsi" w:cstheme="majorHAnsi"/>
          <w:b/>
          <w:sz w:val="24"/>
          <w:szCs w:val="24"/>
          <w:lang w:val="es-ES"/>
        </w:rPr>
        <w:t>A</w:t>
      </w:r>
      <w:r w:rsidR="00811E8E" w:rsidRPr="00F52382">
        <w:rPr>
          <w:rFonts w:asciiTheme="majorHAnsi" w:hAnsiTheme="majorHAnsi" w:cstheme="majorHAnsi"/>
          <w:sz w:val="24"/>
          <w:szCs w:val="24"/>
          <w:lang w:val="es-ES"/>
        </w:rPr>
        <w:t>ttachment</w:t>
      </w:r>
      <w:r w:rsidR="00811E8E" w:rsidRPr="00F52382">
        <w:rPr>
          <w:rFonts w:asciiTheme="majorHAnsi" w:hAnsiTheme="majorHAnsi" w:cstheme="majorHAnsi"/>
          <w:b/>
          <w:sz w:val="24"/>
          <w:szCs w:val="24"/>
          <w:lang w:val="es-ES"/>
        </w:rPr>
        <w:t>)</w:t>
      </w:r>
      <w:r w:rsidRPr="00F52382">
        <w:rPr>
          <w:rFonts w:asciiTheme="majorHAnsi" w:hAnsiTheme="majorHAnsi" w:cstheme="majorHAnsi"/>
          <w:b/>
          <w:sz w:val="24"/>
          <w:szCs w:val="24"/>
          <w:lang w:val="es-ES"/>
        </w:rPr>
        <w:t>:</w:t>
      </w:r>
      <w:r w:rsidR="004574D2">
        <w:rPr>
          <w:rFonts w:asciiTheme="majorHAnsi" w:hAnsiTheme="majorHAnsi" w:cstheme="majorHAnsi"/>
          <w:sz w:val="24"/>
          <w:szCs w:val="24"/>
          <w:lang w:val="es-ES"/>
        </w:rPr>
        <w:t xml:space="preserve"> b</w:t>
      </w:r>
      <w:r w:rsidRPr="00F52382">
        <w:rPr>
          <w:rFonts w:asciiTheme="majorHAnsi" w:hAnsiTheme="majorHAnsi" w:cstheme="majorHAnsi"/>
          <w:sz w:val="24"/>
          <w:szCs w:val="24"/>
          <w:lang w:val="es-ES"/>
        </w:rPr>
        <w:t xml:space="preserve">uses de tipo serie para conectar discos. Muchas placas base incluyen también conectores IDE para conectar discos antiguos con buses paralelo </w:t>
      </w:r>
      <w:r w:rsidRPr="00F52382">
        <w:rPr>
          <w:rFonts w:asciiTheme="majorHAnsi" w:hAnsiTheme="majorHAnsi" w:cstheme="majorHAnsi"/>
          <w:b/>
          <w:sz w:val="24"/>
          <w:szCs w:val="24"/>
          <w:lang w:val="es-ES"/>
        </w:rPr>
        <w:t>PATA</w:t>
      </w:r>
      <w:r w:rsidRPr="00F52382">
        <w:rPr>
          <w:rFonts w:asciiTheme="majorHAnsi" w:hAnsiTheme="majorHAnsi" w:cstheme="majorHAnsi"/>
          <w:sz w:val="24"/>
          <w:szCs w:val="24"/>
          <w:lang w:val="es-ES"/>
        </w:rPr>
        <w:t xml:space="preserve"> (</w:t>
      </w:r>
      <w:r w:rsidR="00811E8E" w:rsidRPr="00F52382">
        <w:rPr>
          <w:rFonts w:asciiTheme="majorHAnsi" w:hAnsiTheme="majorHAnsi" w:cstheme="majorHAnsi"/>
          <w:b/>
          <w:sz w:val="24"/>
          <w:szCs w:val="24"/>
          <w:lang w:val="es-ES"/>
        </w:rPr>
        <w:t>P</w:t>
      </w:r>
      <w:r w:rsidR="00811E8E" w:rsidRPr="00F52382">
        <w:rPr>
          <w:rFonts w:asciiTheme="majorHAnsi" w:hAnsiTheme="majorHAnsi" w:cstheme="majorHAnsi"/>
          <w:sz w:val="24"/>
          <w:szCs w:val="24"/>
          <w:lang w:val="es-ES"/>
        </w:rPr>
        <w:t xml:space="preserve">arallel </w:t>
      </w:r>
      <w:r w:rsidR="00811E8E" w:rsidRPr="00F52382">
        <w:rPr>
          <w:rFonts w:asciiTheme="majorHAnsi" w:hAnsiTheme="majorHAnsi" w:cstheme="majorHAnsi"/>
          <w:b/>
          <w:sz w:val="24"/>
          <w:szCs w:val="24"/>
          <w:lang w:val="es-ES"/>
        </w:rPr>
        <w:t>A</w:t>
      </w:r>
      <w:r w:rsidR="00811E8E" w:rsidRPr="00F52382">
        <w:rPr>
          <w:rFonts w:asciiTheme="majorHAnsi" w:hAnsiTheme="majorHAnsi" w:cstheme="majorHAnsi"/>
          <w:sz w:val="24"/>
          <w:szCs w:val="24"/>
          <w:lang w:val="es-ES"/>
        </w:rPr>
        <w:t xml:space="preserve">dvanced </w:t>
      </w:r>
      <w:r w:rsidR="00811E8E" w:rsidRPr="00F52382">
        <w:rPr>
          <w:rFonts w:asciiTheme="majorHAnsi" w:hAnsiTheme="majorHAnsi" w:cstheme="majorHAnsi"/>
          <w:b/>
          <w:sz w:val="24"/>
          <w:szCs w:val="24"/>
          <w:lang w:val="es-ES"/>
        </w:rPr>
        <w:t>T</w:t>
      </w:r>
      <w:r w:rsidR="00811E8E" w:rsidRPr="00F52382">
        <w:rPr>
          <w:rFonts w:asciiTheme="majorHAnsi" w:hAnsiTheme="majorHAnsi" w:cstheme="majorHAnsi"/>
          <w:sz w:val="24"/>
          <w:szCs w:val="24"/>
          <w:lang w:val="es-ES"/>
        </w:rPr>
        <w:t xml:space="preserve">echnology </w:t>
      </w:r>
      <w:r w:rsidR="00811E8E" w:rsidRPr="00F52382">
        <w:rPr>
          <w:rFonts w:asciiTheme="majorHAnsi" w:hAnsiTheme="majorHAnsi" w:cstheme="majorHAnsi"/>
          <w:b/>
          <w:sz w:val="24"/>
          <w:szCs w:val="24"/>
          <w:lang w:val="es-ES"/>
        </w:rPr>
        <w:t>A</w:t>
      </w:r>
      <w:r w:rsidR="00811E8E" w:rsidRPr="00F52382">
        <w:rPr>
          <w:rFonts w:asciiTheme="majorHAnsi" w:hAnsiTheme="majorHAnsi" w:cstheme="majorHAnsi"/>
          <w:sz w:val="24"/>
          <w:szCs w:val="24"/>
          <w:lang w:val="es-ES"/>
        </w:rPr>
        <w:t>ttachment).</w:t>
      </w:r>
    </w:p>
    <w:p w:rsidR="007A3DA7" w:rsidRPr="00F52382" w:rsidRDefault="007A3DA7" w:rsidP="007A3DA7">
      <w:pPr>
        <w:pStyle w:val="Prrafodelista"/>
        <w:widowControl/>
        <w:spacing w:after="120"/>
        <w:ind w:left="1775" w:firstLine="0"/>
        <w:rPr>
          <w:rFonts w:asciiTheme="majorHAnsi" w:hAnsiTheme="majorHAnsi" w:cstheme="majorHAnsi"/>
          <w:b/>
          <w:sz w:val="24"/>
          <w:szCs w:val="24"/>
          <w:lang w:val="es-ES"/>
        </w:rPr>
      </w:pPr>
    </w:p>
    <w:p w:rsidR="00811E8E" w:rsidRPr="007A3DA7" w:rsidRDefault="00811E8E" w:rsidP="000976BD">
      <w:pPr>
        <w:pStyle w:val="Prrafodelista"/>
        <w:widowControl/>
        <w:numPr>
          <w:ilvl w:val="0"/>
          <w:numId w:val="75"/>
        </w:numPr>
        <w:spacing w:after="120"/>
        <w:ind w:left="1775" w:hanging="357"/>
        <w:rPr>
          <w:rFonts w:asciiTheme="majorHAnsi" w:hAnsiTheme="majorHAnsi" w:cstheme="majorHAnsi"/>
          <w:b/>
          <w:sz w:val="24"/>
          <w:szCs w:val="24"/>
          <w:lang w:val="es-ES"/>
        </w:rPr>
      </w:pPr>
      <w:r w:rsidRPr="00F52382">
        <w:rPr>
          <w:rFonts w:asciiTheme="majorHAnsi" w:hAnsiTheme="majorHAnsi" w:cstheme="majorHAnsi"/>
          <w:b/>
          <w:sz w:val="24"/>
          <w:szCs w:val="24"/>
          <w:lang w:val="es-ES"/>
        </w:rPr>
        <w:t xml:space="preserve">Conexiones al panel frontal: </w:t>
      </w:r>
      <w:r w:rsidR="004574D2">
        <w:rPr>
          <w:rFonts w:asciiTheme="majorHAnsi" w:hAnsiTheme="majorHAnsi" w:cstheme="majorHAnsi"/>
          <w:sz w:val="24"/>
          <w:szCs w:val="24"/>
          <w:lang w:val="es-ES"/>
        </w:rPr>
        <w:t>d</w:t>
      </w:r>
      <w:r w:rsidRPr="00F52382">
        <w:rPr>
          <w:rFonts w:asciiTheme="majorHAnsi" w:hAnsiTheme="majorHAnsi" w:cstheme="majorHAnsi"/>
          <w:sz w:val="24"/>
          <w:szCs w:val="24"/>
          <w:lang w:val="es-ES"/>
        </w:rPr>
        <w:t>e este conector salen las conexiones al panel frontal de la caja del ordenador como: botones de encendido y  reset o led de encendido.</w:t>
      </w:r>
    </w:p>
    <w:p w:rsidR="007A3DA7" w:rsidRPr="00F52382" w:rsidRDefault="007A3DA7" w:rsidP="007A3DA7">
      <w:pPr>
        <w:pStyle w:val="Prrafodelista"/>
        <w:widowControl/>
        <w:spacing w:after="120"/>
        <w:ind w:left="1775" w:firstLine="0"/>
        <w:rPr>
          <w:rFonts w:asciiTheme="majorHAnsi" w:hAnsiTheme="majorHAnsi" w:cstheme="majorHAnsi"/>
          <w:b/>
          <w:sz w:val="24"/>
          <w:szCs w:val="24"/>
          <w:lang w:val="es-ES"/>
        </w:rPr>
      </w:pPr>
    </w:p>
    <w:p w:rsidR="00811E8E" w:rsidRPr="007A3DA7" w:rsidRDefault="00811E8E" w:rsidP="000976BD">
      <w:pPr>
        <w:pStyle w:val="Prrafodelista"/>
        <w:widowControl/>
        <w:numPr>
          <w:ilvl w:val="0"/>
          <w:numId w:val="75"/>
        </w:numPr>
        <w:spacing w:after="120"/>
        <w:ind w:left="1775" w:hanging="357"/>
        <w:rPr>
          <w:rFonts w:asciiTheme="majorHAnsi" w:hAnsiTheme="majorHAnsi" w:cstheme="majorHAnsi"/>
          <w:b/>
          <w:sz w:val="24"/>
          <w:szCs w:val="24"/>
          <w:lang w:val="es-ES"/>
        </w:rPr>
      </w:pPr>
      <w:r w:rsidRPr="00F52382">
        <w:rPr>
          <w:rFonts w:asciiTheme="majorHAnsi" w:hAnsiTheme="majorHAnsi" w:cstheme="majorHAnsi"/>
          <w:b/>
          <w:sz w:val="24"/>
          <w:szCs w:val="24"/>
          <w:lang w:val="es-ES"/>
        </w:rPr>
        <w:t xml:space="preserve">Puertos USB: </w:t>
      </w:r>
      <w:r w:rsidR="004574D2">
        <w:rPr>
          <w:rFonts w:asciiTheme="majorHAnsi" w:hAnsiTheme="majorHAnsi" w:cstheme="majorHAnsi"/>
          <w:sz w:val="24"/>
          <w:szCs w:val="24"/>
          <w:lang w:val="es-ES"/>
        </w:rPr>
        <w:t>e</w:t>
      </w:r>
      <w:r w:rsidRPr="00F52382">
        <w:rPr>
          <w:rFonts w:asciiTheme="majorHAnsi" w:hAnsiTheme="majorHAnsi" w:cstheme="majorHAnsi"/>
          <w:sz w:val="24"/>
          <w:szCs w:val="24"/>
          <w:lang w:val="es-ES"/>
        </w:rPr>
        <w:t>stos conectores son buses USB que se conectan a la parte frontal de la caja del ordenador.</w:t>
      </w:r>
    </w:p>
    <w:p w:rsidR="007A3DA7" w:rsidRPr="00F52382" w:rsidRDefault="007A3DA7" w:rsidP="007A3DA7">
      <w:pPr>
        <w:pStyle w:val="Prrafodelista"/>
        <w:widowControl/>
        <w:spacing w:after="120"/>
        <w:ind w:left="1775" w:firstLine="0"/>
        <w:rPr>
          <w:rFonts w:asciiTheme="majorHAnsi" w:hAnsiTheme="majorHAnsi" w:cstheme="majorHAnsi"/>
          <w:b/>
          <w:sz w:val="24"/>
          <w:szCs w:val="24"/>
          <w:lang w:val="es-ES"/>
        </w:rPr>
      </w:pPr>
    </w:p>
    <w:p w:rsidR="00435756" w:rsidRPr="00435756" w:rsidRDefault="00EF21EE" w:rsidP="000976BD">
      <w:pPr>
        <w:pStyle w:val="Prrafodelista"/>
        <w:widowControl/>
        <w:numPr>
          <w:ilvl w:val="0"/>
          <w:numId w:val="75"/>
        </w:numPr>
        <w:spacing w:after="120"/>
        <w:ind w:left="1775" w:hanging="357"/>
        <w:rPr>
          <w:rFonts w:asciiTheme="majorHAnsi" w:hAnsiTheme="majorHAnsi" w:cstheme="majorHAnsi"/>
          <w:b/>
          <w:sz w:val="24"/>
          <w:szCs w:val="24"/>
          <w:lang w:val="es-ES"/>
        </w:rPr>
      </w:pPr>
      <w:r w:rsidRPr="0054626B">
        <w:rPr>
          <w:rFonts w:asciiTheme="majorHAnsi" w:hAnsiTheme="majorHAnsi" w:cstheme="majorHAnsi"/>
          <w:b/>
          <w:sz w:val="24"/>
          <w:szCs w:val="24"/>
          <w:lang w:val="es-ES"/>
        </w:rPr>
        <w:t>Memoria CMOS</w:t>
      </w:r>
      <w:r w:rsidR="00B700C8" w:rsidRPr="0054626B">
        <w:rPr>
          <w:rFonts w:asciiTheme="majorHAnsi" w:hAnsiTheme="majorHAnsi" w:cstheme="majorHAnsi"/>
          <w:b/>
          <w:sz w:val="24"/>
          <w:szCs w:val="24"/>
          <w:lang w:val="es-ES"/>
        </w:rPr>
        <w:t xml:space="preserve"> (BIOS)</w:t>
      </w:r>
      <w:r w:rsidRPr="0054626B">
        <w:rPr>
          <w:rFonts w:asciiTheme="majorHAnsi" w:hAnsiTheme="majorHAnsi" w:cstheme="majorHAnsi"/>
          <w:b/>
          <w:sz w:val="24"/>
          <w:szCs w:val="24"/>
          <w:lang w:val="es-ES"/>
        </w:rPr>
        <w:t xml:space="preserve">: </w:t>
      </w:r>
      <w:r w:rsidR="004574D2">
        <w:rPr>
          <w:rFonts w:asciiTheme="majorHAnsi" w:hAnsiTheme="majorHAnsi" w:cstheme="majorHAnsi"/>
          <w:sz w:val="24"/>
          <w:szCs w:val="24"/>
          <w:lang w:val="es-ES"/>
        </w:rPr>
        <w:t>l</w:t>
      </w:r>
      <w:r w:rsidR="0054626B" w:rsidRPr="0054626B">
        <w:rPr>
          <w:rFonts w:asciiTheme="majorHAnsi" w:hAnsiTheme="majorHAnsi" w:cstheme="majorHAnsi"/>
          <w:sz w:val="24"/>
          <w:szCs w:val="24"/>
          <w:lang w:val="es-ES"/>
        </w:rPr>
        <w:t>a BIOS (</w:t>
      </w:r>
      <w:r w:rsidR="0054626B" w:rsidRPr="0054626B">
        <w:rPr>
          <w:rFonts w:asciiTheme="majorHAnsi" w:hAnsiTheme="majorHAnsi" w:cstheme="majorHAnsi"/>
          <w:b/>
          <w:sz w:val="24"/>
          <w:szCs w:val="24"/>
          <w:lang w:val="es-ES"/>
        </w:rPr>
        <w:t>B</w:t>
      </w:r>
      <w:r w:rsidR="0054626B" w:rsidRPr="0054626B">
        <w:rPr>
          <w:rFonts w:asciiTheme="majorHAnsi" w:hAnsiTheme="majorHAnsi" w:cstheme="majorHAnsi"/>
          <w:sz w:val="24"/>
          <w:szCs w:val="24"/>
          <w:lang w:val="es-ES"/>
        </w:rPr>
        <w:t xml:space="preserve">asic </w:t>
      </w:r>
      <w:r w:rsidR="0054626B" w:rsidRPr="0054626B">
        <w:rPr>
          <w:rFonts w:asciiTheme="majorHAnsi" w:hAnsiTheme="majorHAnsi" w:cstheme="majorHAnsi"/>
          <w:b/>
          <w:sz w:val="24"/>
          <w:szCs w:val="24"/>
          <w:lang w:val="es-ES"/>
        </w:rPr>
        <w:t>I</w:t>
      </w:r>
      <w:r w:rsidR="0054626B" w:rsidRPr="0054626B">
        <w:rPr>
          <w:rFonts w:asciiTheme="majorHAnsi" w:hAnsiTheme="majorHAnsi" w:cstheme="majorHAnsi"/>
          <w:sz w:val="24"/>
          <w:szCs w:val="24"/>
          <w:lang w:val="es-ES"/>
        </w:rPr>
        <w:t xml:space="preserve">nput </w:t>
      </w:r>
      <w:r w:rsidR="0054626B" w:rsidRPr="0054626B">
        <w:rPr>
          <w:rFonts w:asciiTheme="majorHAnsi" w:hAnsiTheme="majorHAnsi" w:cstheme="majorHAnsi"/>
          <w:b/>
          <w:sz w:val="24"/>
          <w:szCs w:val="24"/>
          <w:lang w:val="es-ES"/>
        </w:rPr>
        <w:t>O</w:t>
      </w:r>
      <w:r w:rsidR="0054626B" w:rsidRPr="0054626B">
        <w:rPr>
          <w:rFonts w:asciiTheme="majorHAnsi" w:hAnsiTheme="majorHAnsi" w:cstheme="majorHAnsi"/>
          <w:sz w:val="24"/>
          <w:szCs w:val="24"/>
          <w:lang w:val="es-ES"/>
        </w:rPr>
        <w:t xml:space="preserve">utput </w:t>
      </w:r>
      <w:r w:rsidR="0054626B" w:rsidRPr="0054626B">
        <w:rPr>
          <w:rFonts w:asciiTheme="majorHAnsi" w:hAnsiTheme="majorHAnsi" w:cstheme="majorHAnsi"/>
          <w:b/>
          <w:sz w:val="24"/>
          <w:szCs w:val="24"/>
          <w:lang w:val="es-ES"/>
        </w:rPr>
        <w:t>S</w:t>
      </w:r>
      <w:r w:rsidR="0054626B" w:rsidRPr="0054626B">
        <w:rPr>
          <w:rFonts w:asciiTheme="majorHAnsi" w:hAnsiTheme="majorHAnsi" w:cstheme="majorHAnsi"/>
          <w:sz w:val="24"/>
          <w:szCs w:val="24"/>
          <w:lang w:val="es-ES"/>
        </w:rPr>
        <w:t>ystem), e</w:t>
      </w:r>
      <w:r w:rsidR="00973D9E" w:rsidRPr="00F52382">
        <w:rPr>
          <w:rFonts w:asciiTheme="majorHAnsi" w:hAnsiTheme="majorHAnsi" w:cstheme="majorHAnsi"/>
          <w:sz w:val="24"/>
          <w:szCs w:val="24"/>
          <w:lang w:val="es-ES"/>
        </w:rPr>
        <w:t>s un</w:t>
      </w:r>
      <w:r w:rsidRPr="00F52382">
        <w:rPr>
          <w:rFonts w:asciiTheme="majorHAnsi" w:hAnsiTheme="majorHAnsi" w:cstheme="majorHAnsi"/>
          <w:sz w:val="24"/>
          <w:szCs w:val="24"/>
          <w:lang w:val="es-ES"/>
        </w:rPr>
        <w:t xml:space="preserve">a memoria, permanente y modificable, que </w:t>
      </w:r>
      <w:r w:rsidR="00B700C8" w:rsidRPr="00F52382">
        <w:rPr>
          <w:rFonts w:asciiTheme="majorHAnsi" w:hAnsiTheme="majorHAnsi" w:cstheme="majorHAnsi"/>
          <w:sz w:val="24"/>
          <w:szCs w:val="24"/>
          <w:lang w:val="es-ES"/>
        </w:rPr>
        <w:t xml:space="preserve">alberga el </w:t>
      </w:r>
      <w:r w:rsidR="00B700C8" w:rsidRPr="0054626B">
        <w:rPr>
          <w:rFonts w:asciiTheme="majorHAnsi" w:hAnsiTheme="majorHAnsi" w:cstheme="majorHAnsi"/>
          <w:b/>
          <w:sz w:val="24"/>
          <w:szCs w:val="24"/>
          <w:lang w:val="es-ES"/>
        </w:rPr>
        <w:t>programa de arranque y los parámetros de configuración de la placa base</w:t>
      </w:r>
      <w:r w:rsidR="00B700C8" w:rsidRPr="00F52382">
        <w:rPr>
          <w:rFonts w:asciiTheme="majorHAnsi" w:hAnsiTheme="majorHAnsi" w:cstheme="majorHAnsi"/>
          <w:sz w:val="24"/>
          <w:szCs w:val="24"/>
          <w:lang w:val="es-ES"/>
        </w:rPr>
        <w:t>.</w:t>
      </w:r>
      <w:r w:rsidR="00973D9E" w:rsidRPr="00F52382">
        <w:rPr>
          <w:rFonts w:asciiTheme="majorHAnsi" w:hAnsiTheme="majorHAnsi" w:cstheme="majorHAnsi"/>
          <w:sz w:val="24"/>
          <w:szCs w:val="24"/>
          <w:lang w:val="es-ES"/>
        </w:rPr>
        <w:t xml:space="preserve"> </w:t>
      </w:r>
      <w:r w:rsidR="0054626B">
        <w:rPr>
          <w:rFonts w:asciiTheme="majorHAnsi" w:hAnsiTheme="majorHAnsi" w:cstheme="majorHAnsi"/>
          <w:sz w:val="24"/>
          <w:szCs w:val="24"/>
          <w:lang w:val="es-ES"/>
        </w:rPr>
        <w:t xml:space="preserve">También contiene un </w:t>
      </w:r>
      <w:r w:rsidR="0054626B" w:rsidRPr="0054626B">
        <w:rPr>
          <w:rFonts w:asciiTheme="majorHAnsi" w:hAnsiTheme="majorHAnsi" w:cstheme="majorHAnsi"/>
          <w:b/>
          <w:sz w:val="24"/>
          <w:szCs w:val="24"/>
          <w:lang w:val="es-ES"/>
        </w:rPr>
        <w:t>programa que permite ver y configurar dichos parámetros</w:t>
      </w:r>
      <w:r w:rsidR="0054626B">
        <w:rPr>
          <w:rFonts w:asciiTheme="majorHAnsi" w:hAnsiTheme="majorHAnsi" w:cstheme="majorHAnsi"/>
          <w:sz w:val="24"/>
          <w:szCs w:val="24"/>
          <w:lang w:val="es-ES"/>
        </w:rPr>
        <w:t xml:space="preserve">. A este programa </w:t>
      </w:r>
      <w:r w:rsidR="00973D9E" w:rsidRPr="00F52382">
        <w:rPr>
          <w:rFonts w:asciiTheme="majorHAnsi" w:hAnsiTheme="majorHAnsi" w:cstheme="majorHAnsi"/>
          <w:sz w:val="24"/>
          <w:szCs w:val="24"/>
          <w:lang w:val="es-ES"/>
        </w:rPr>
        <w:t xml:space="preserve">se accede en el proceso de arranque del ordenador pulsando una tecla de función, típicamente </w:t>
      </w:r>
      <w:r w:rsidR="00DB2999" w:rsidRPr="00F52382">
        <w:rPr>
          <w:rFonts w:asciiTheme="majorHAnsi" w:hAnsiTheme="majorHAnsi" w:cstheme="majorHAnsi"/>
          <w:sz w:val="24"/>
          <w:szCs w:val="24"/>
          <w:lang w:val="es-ES"/>
        </w:rPr>
        <w:t xml:space="preserve">F1 o </w:t>
      </w:r>
      <w:r w:rsidR="00973D9E" w:rsidRPr="00F52382">
        <w:rPr>
          <w:rFonts w:asciiTheme="majorHAnsi" w:hAnsiTheme="majorHAnsi" w:cstheme="majorHAnsi"/>
          <w:sz w:val="24"/>
          <w:szCs w:val="24"/>
          <w:lang w:val="es-ES"/>
        </w:rPr>
        <w:t>F2</w:t>
      </w:r>
      <w:r w:rsidR="00DB2999" w:rsidRPr="00F52382">
        <w:rPr>
          <w:rFonts w:asciiTheme="majorHAnsi" w:hAnsiTheme="majorHAnsi" w:cstheme="majorHAnsi"/>
          <w:sz w:val="24"/>
          <w:szCs w:val="24"/>
          <w:lang w:val="es-ES"/>
        </w:rPr>
        <w:t xml:space="preserve">. Algunos parámetros modificables son: </w:t>
      </w:r>
    </w:p>
    <w:p w:rsidR="00811E8E" w:rsidRPr="00F52382" w:rsidRDefault="00DB2999" w:rsidP="000976BD">
      <w:pPr>
        <w:pStyle w:val="Prrafodelista"/>
        <w:widowControl/>
        <w:numPr>
          <w:ilvl w:val="1"/>
          <w:numId w:val="75"/>
        </w:numPr>
        <w:spacing w:after="120"/>
        <w:rPr>
          <w:rFonts w:asciiTheme="majorHAnsi" w:hAnsiTheme="majorHAnsi" w:cstheme="majorHAnsi"/>
          <w:b/>
          <w:sz w:val="24"/>
          <w:szCs w:val="24"/>
          <w:lang w:val="es-ES"/>
        </w:rPr>
      </w:pPr>
      <w:r w:rsidRPr="00F52382">
        <w:rPr>
          <w:rFonts w:asciiTheme="majorHAnsi" w:hAnsiTheme="majorHAnsi" w:cstheme="majorHAnsi"/>
          <w:sz w:val="24"/>
          <w:szCs w:val="24"/>
          <w:lang w:val="es-ES"/>
        </w:rPr>
        <w:t>Orden de dispositivos para el arranque del ordenador (CD/DVD, USB, Hard Disk…)</w:t>
      </w:r>
    </w:p>
    <w:p w:rsidR="00DB2999" w:rsidRPr="00F52382" w:rsidRDefault="00DB2999" w:rsidP="000976BD">
      <w:pPr>
        <w:pStyle w:val="Prrafodelista"/>
        <w:widowControl/>
        <w:numPr>
          <w:ilvl w:val="1"/>
          <w:numId w:val="75"/>
        </w:numPr>
        <w:spacing w:after="120"/>
        <w:rPr>
          <w:rFonts w:asciiTheme="majorHAnsi" w:hAnsiTheme="majorHAnsi" w:cstheme="majorHAnsi"/>
          <w:b/>
          <w:sz w:val="24"/>
          <w:szCs w:val="24"/>
          <w:lang w:val="es-ES"/>
        </w:rPr>
      </w:pPr>
      <w:r w:rsidRPr="00F52382">
        <w:rPr>
          <w:rFonts w:asciiTheme="majorHAnsi" w:hAnsiTheme="majorHAnsi" w:cstheme="majorHAnsi"/>
          <w:sz w:val="24"/>
          <w:szCs w:val="24"/>
          <w:lang w:val="es-ES"/>
        </w:rPr>
        <w:t>Activar diagnóstico de la placa base en el arranque del PC.</w:t>
      </w:r>
    </w:p>
    <w:p w:rsidR="00DB2999" w:rsidRPr="00435756" w:rsidRDefault="00DB2999" w:rsidP="000976BD">
      <w:pPr>
        <w:pStyle w:val="Prrafodelista"/>
        <w:widowControl/>
        <w:numPr>
          <w:ilvl w:val="1"/>
          <w:numId w:val="75"/>
        </w:numPr>
        <w:spacing w:after="120"/>
        <w:rPr>
          <w:rFonts w:asciiTheme="majorHAnsi" w:hAnsiTheme="majorHAnsi" w:cstheme="majorHAnsi"/>
          <w:b/>
          <w:sz w:val="24"/>
          <w:szCs w:val="24"/>
          <w:lang w:val="es-ES"/>
        </w:rPr>
      </w:pPr>
      <w:r w:rsidRPr="00F52382">
        <w:rPr>
          <w:rFonts w:asciiTheme="majorHAnsi" w:hAnsiTheme="majorHAnsi" w:cstheme="majorHAnsi"/>
          <w:sz w:val="24"/>
          <w:szCs w:val="24"/>
          <w:lang w:val="es-ES"/>
        </w:rPr>
        <w:t>Cambiar la frecuencia del reloj de la CPU</w:t>
      </w:r>
      <w:r w:rsidR="00BC4610" w:rsidRPr="00F52382">
        <w:rPr>
          <w:rFonts w:asciiTheme="majorHAnsi" w:hAnsiTheme="majorHAnsi" w:cstheme="majorHAnsi"/>
          <w:sz w:val="24"/>
          <w:szCs w:val="24"/>
          <w:lang w:val="es-ES"/>
        </w:rPr>
        <w:t>…</w:t>
      </w:r>
    </w:p>
    <w:p w:rsidR="00435756" w:rsidRPr="00F52382" w:rsidRDefault="00E91BBF" w:rsidP="009F12B0">
      <w:pPr>
        <w:pStyle w:val="Prrafodelista"/>
        <w:widowControl/>
        <w:spacing w:after="120"/>
        <w:ind w:left="2496" w:firstLine="0"/>
        <w:rPr>
          <w:rFonts w:asciiTheme="majorHAnsi" w:hAnsiTheme="majorHAnsi" w:cstheme="majorHAnsi"/>
          <w:b/>
          <w:sz w:val="24"/>
          <w:szCs w:val="24"/>
          <w:lang w:val="es-ES"/>
        </w:rPr>
      </w:pPr>
      <w:r w:rsidRPr="00F52382">
        <w:rPr>
          <w:noProof/>
          <w:lang w:val="es-ES" w:eastAsia="es-ES"/>
        </w:rPr>
        <w:lastRenderedPageBreak/>
        <w:drawing>
          <wp:anchor distT="0" distB="0" distL="114300" distR="114300" simplePos="0" relativeHeight="251668480" behindDoc="0" locked="0" layoutInCell="1" allowOverlap="1" wp14:anchorId="22124263" wp14:editId="318995A6">
            <wp:simplePos x="0" y="0"/>
            <wp:positionH relativeFrom="column">
              <wp:posOffset>1209675</wp:posOffset>
            </wp:positionH>
            <wp:positionV relativeFrom="paragraph">
              <wp:posOffset>81915</wp:posOffset>
            </wp:positionV>
            <wp:extent cx="4522470" cy="3203575"/>
            <wp:effectExtent l="0" t="0" r="0" b="0"/>
            <wp:wrapSquare wrapText="bothSides"/>
            <wp:docPr id="349" name="Imagen 349" descr="https://www.wikihow.com/images_en/2/2d/Enter-BIOS-Step-3-Vers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wikihow.com/images_en/2/2d/Enter-BIOS-Step-3-Version-2.jpg"/>
                    <pic:cNvPicPr>
                      <a:picLocks noChangeAspect="1" noChangeArrowheads="1"/>
                    </pic:cNvPicPr>
                  </pic:nvPicPr>
                  <pic:blipFill rotWithShape="1">
                    <a:blip r:embed="rId183" cstate="screen">
                      <a:extLst>
                        <a:ext uri="{28A0092B-C50C-407E-A947-70E740481C1C}">
                          <a14:useLocalDpi xmlns:a14="http://schemas.microsoft.com/office/drawing/2010/main"/>
                        </a:ext>
                      </a:extLst>
                    </a:blip>
                    <a:srcRect/>
                    <a:stretch/>
                  </pic:blipFill>
                  <pic:spPr bwMode="auto">
                    <a:xfrm>
                      <a:off x="0" y="0"/>
                      <a:ext cx="4522470" cy="3203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4610" w:rsidRPr="00F52382" w:rsidRDefault="00BC4610" w:rsidP="009F12B0">
      <w:pPr>
        <w:pStyle w:val="Prrafodelista"/>
        <w:widowControl/>
        <w:spacing w:after="120"/>
        <w:ind w:left="2496" w:firstLine="0"/>
        <w:rPr>
          <w:rFonts w:asciiTheme="majorHAnsi" w:hAnsiTheme="majorHAnsi" w:cstheme="majorHAnsi"/>
          <w:b/>
          <w:sz w:val="24"/>
          <w:szCs w:val="24"/>
          <w:lang w:val="es-ES"/>
        </w:rPr>
      </w:pPr>
    </w:p>
    <w:p w:rsidR="00BC4610" w:rsidRPr="00F52382" w:rsidRDefault="00BC4610" w:rsidP="009F12B0">
      <w:pPr>
        <w:pStyle w:val="Prrafodelista"/>
        <w:widowControl/>
        <w:spacing w:after="120"/>
        <w:ind w:left="2496" w:firstLine="0"/>
        <w:rPr>
          <w:rFonts w:asciiTheme="majorHAnsi" w:hAnsiTheme="majorHAnsi" w:cstheme="majorHAnsi"/>
          <w:b/>
          <w:sz w:val="24"/>
          <w:szCs w:val="24"/>
          <w:lang w:val="es-ES"/>
        </w:rPr>
      </w:pPr>
    </w:p>
    <w:p w:rsidR="00BC4610" w:rsidRPr="00F52382" w:rsidRDefault="00BC4610" w:rsidP="009F12B0">
      <w:pPr>
        <w:pStyle w:val="Prrafodelista"/>
        <w:widowControl/>
        <w:spacing w:after="120"/>
        <w:ind w:left="2496" w:firstLine="0"/>
        <w:rPr>
          <w:rFonts w:asciiTheme="majorHAnsi" w:hAnsiTheme="majorHAnsi" w:cstheme="majorHAnsi"/>
          <w:b/>
          <w:sz w:val="24"/>
          <w:szCs w:val="24"/>
          <w:lang w:val="es-ES"/>
        </w:rPr>
      </w:pPr>
    </w:p>
    <w:p w:rsidR="00BC4610" w:rsidRPr="00F52382" w:rsidRDefault="00BC4610" w:rsidP="009F12B0">
      <w:pPr>
        <w:pStyle w:val="Prrafodelista"/>
        <w:widowControl/>
        <w:spacing w:after="120"/>
        <w:ind w:left="2496" w:firstLine="0"/>
        <w:rPr>
          <w:rFonts w:asciiTheme="majorHAnsi" w:hAnsiTheme="majorHAnsi" w:cstheme="majorHAnsi"/>
          <w:b/>
          <w:sz w:val="24"/>
          <w:szCs w:val="24"/>
          <w:lang w:val="es-ES"/>
        </w:rPr>
      </w:pPr>
    </w:p>
    <w:p w:rsidR="00BC4610" w:rsidRPr="00F52382" w:rsidRDefault="00BC4610" w:rsidP="009F12B0">
      <w:pPr>
        <w:pStyle w:val="Prrafodelista"/>
        <w:widowControl/>
        <w:spacing w:after="120"/>
        <w:ind w:left="2496" w:firstLine="0"/>
        <w:rPr>
          <w:rFonts w:asciiTheme="majorHAnsi" w:hAnsiTheme="majorHAnsi" w:cstheme="majorHAnsi"/>
          <w:b/>
          <w:sz w:val="24"/>
          <w:szCs w:val="24"/>
          <w:lang w:val="es-ES"/>
        </w:rPr>
      </w:pPr>
    </w:p>
    <w:p w:rsidR="00DB2999" w:rsidRPr="00F52382" w:rsidRDefault="00DB2999" w:rsidP="009F12B0">
      <w:pPr>
        <w:pStyle w:val="Prrafodelista"/>
        <w:widowControl/>
        <w:spacing w:after="120"/>
        <w:ind w:left="2496" w:firstLine="0"/>
        <w:rPr>
          <w:rFonts w:asciiTheme="majorHAnsi" w:hAnsiTheme="majorHAnsi" w:cstheme="majorHAnsi"/>
          <w:b/>
          <w:sz w:val="24"/>
          <w:szCs w:val="24"/>
          <w:lang w:val="es-ES"/>
        </w:rPr>
      </w:pPr>
    </w:p>
    <w:p w:rsidR="00BC4610" w:rsidRPr="00F52382" w:rsidRDefault="00BC4610" w:rsidP="009F12B0">
      <w:pPr>
        <w:spacing w:after="120"/>
        <w:ind w:left="1416"/>
        <w:rPr>
          <w:rFonts w:asciiTheme="majorHAnsi" w:hAnsiTheme="majorHAnsi" w:cstheme="majorHAnsi"/>
          <w:b/>
          <w:sz w:val="24"/>
          <w:szCs w:val="24"/>
        </w:rPr>
      </w:pPr>
    </w:p>
    <w:p w:rsidR="00BC4610" w:rsidRPr="00F52382" w:rsidRDefault="00BC4610" w:rsidP="009F12B0">
      <w:pPr>
        <w:spacing w:after="120"/>
        <w:ind w:left="1416"/>
        <w:rPr>
          <w:rFonts w:asciiTheme="majorHAnsi" w:hAnsiTheme="majorHAnsi" w:cstheme="majorHAnsi"/>
          <w:b/>
          <w:sz w:val="24"/>
          <w:szCs w:val="24"/>
        </w:rPr>
      </w:pPr>
    </w:p>
    <w:p w:rsidR="00BC4610" w:rsidRPr="00F52382" w:rsidRDefault="00BC4610" w:rsidP="009F12B0">
      <w:pPr>
        <w:spacing w:after="120"/>
        <w:ind w:left="1416"/>
        <w:rPr>
          <w:rFonts w:asciiTheme="majorHAnsi" w:hAnsiTheme="majorHAnsi" w:cstheme="majorHAnsi"/>
          <w:b/>
          <w:sz w:val="24"/>
          <w:szCs w:val="24"/>
        </w:rPr>
      </w:pPr>
    </w:p>
    <w:p w:rsidR="00BC4610" w:rsidRPr="00F52382" w:rsidRDefault="00BC4610" w:rsidP="009F12B0">
      <w:pPr>
        <w:spacing w:after="120"/>
        <w:ind w:left="1416"/>
        <w:rPr>
          <w:rFonts w:asciiTheme="majorHAnsi" w:hAnsiTheme="majorHAnsi" w:cstheme="majorHAnsi"/>
          <w:b/>
          <w:sz w:val="24"/>
          <w:szCs w:val="24"/>
        </w:rPr>
      </w:pPr>
    </w:p>
    <w:p w:rsidR="00BC4610" w:rsidRPr="00F52382" w:rsidRDefault="00BC4610" w:rsidP="009F12B0">
      <w:pPr>
        <w:spacing w:after="120"/>
        <w:ind w:left="1416"/>
        <w:rPr>
          <w:rFonts w:asciiTheme="majorHAnsi" w:hAnsiTheme="majorHAnsi" w:cstheme="majorHAnsi"/>
          <w:b/>
          <w:sz w:val="24"/>
          <w:szCs w:val="24"/>
        </w:rPr>
      </w:pPr>
    </w:p>
    <w:p w:rsidR="00BC4610" w:rsidRPr="00F52382" w:rsidRDefault="00BC4610" w:rsidP="009F12B0">
      <w:pPr>
        <w:spacing w:after="120"/>
        <w:ind w:left="1416"/>
        <w:rPr>
          <w:rFonts w:asciiTheme="majorHAnsi" w:hAnsiTheme="majorHAnsi" w:cstheme="majorHAnsi"/>
          <w:b/>
          <w:sz w:val="24"/>
          <w:szCs w:val="24"/>
        </w:rPr>
      </w:pPr>
    </w:p>
    <w:p w:rsidR="00BC4610" w:rsidRDefault="00BC4610" w:rsidP="009F12B0">
      <w:pPr>
        <w:pStyle w:val="Descripcin"/>
        <w:jc w:val="center"/>
        <w:rPr>
          <w:rFonts w:ascii="Arial" w:hAnsi="Arial" w:cs="Arial"/>
          <w:sz w:val="22"/>
          <w:szCs w:val="22"/>
        </w:rPr>
      </w:pPr>
      <w:r w:rsidRPr="00F52382">
        <w:rPr>
          <w:rFonts w:ascii="Arial" w:hAnsi="Arial" w:cs="Arial"/>
          <w:sz w:val="22"/>
          <w:szCs w:val="22"/>
        </w:rPr>
        <w:t>Fig.-2.</w:t>
      </w:r>
      <w:r w:rsidRPr="00F52382">
        <w:rPr>
          <w:rFonts w:ascii="Arial" w:hAnsi="Arial" w:cs="Arial"/>
          <w:sz w:val="22"/>
          <w:szCs w:val="22"/>
        </w:rPr>
        <w:fldChar w:fldCharType="begin"/>
      </w:r>
      <w:r w:rsidRPr="00F52382">
        <w:rPr>
          <w:rFonts w:ascii="Arial" w:hAnsi="Arial" w:cs="Arial"/>
          <w:sz w:val="22"/>
          <w:szCs w:val="22"/>
        </w:rPr>
        <w:instrText xml:space="preserve"> SEQ Fig.-2. \* ARABIC </w:instrText>
      </w:r>
      <w:r w:rsidRPr="00F52382">
        <w:rPr>
          <w:rFonts w:ascii="Arial" w:hAnsi="Arial" w:cs="Arial"/>
          <w:sz w:val="22"/>
          <w:szCs w:val="22"/>
        </w:rPr>
        <w:fldChar w:fldCharType="separate"/>
      </w:r>
      <w:r w:rsidR="001269DB">
        <w:rPr>
          <w:rFonts w:ascii="Arial" w:hAnsi="Arial" w:cs="Arial"/>
          <w:noProof/>
          <w:sz w:val="22"/>
          <w:szCs w:val="22"/>
        </w:rPr>
        <w:t>2</w:t>
      </w:r>
      <w:r w:rsidRPr="00F52382">
        <w:rPr>
          <w:rFonts w:ascii="Arial" w:hAnsi="Arial" w:cs="Arial"/>
          <w:sz w:val="22"/>
          <w:szCs w:val="22"/>
        </w:rPr>
        <w:fldChar w:fldCharType="end"/>
      </w:r>
      <w:r w:rsidRPr="00F52382">
        <w:rPr>
          <w:rFonts w:ascii="Arial" w:hAnsi="Arial" w:cs="Arial"/>
          <w:sz w:val="22"/>
          <w:szCs w:val="22"/>
        </w:rPr>
        <w:t xml:space="preserve"> Pantalla de configuración de la BIOS</w:t>
      </w:r>
      <w:r w:rsidR="00806DE4">
        <w:rPr>
          <w:rFonts w:ascii="Arial" w:hAnsi="Arial" w:cs="Arial"/>
          <w:sz w:val="22"/>
          <w:szCs w:val="22"/>
        </w:rPr>
        <w:t xml:space="preserve"> (Fuente: p</w:t>
      </w:r>
      <w:r w:rsidR="00E91BBF">
        <w:rPr>
          <w:rFonts w:ascii="Arial" w:hAnsi="Arial" w:cs="Arial"/>
          <w:sz w:val="22"/>
          <w:szCs w:val="22"/>
        </w:rPr>
        <w:t>ropia)</w:t>
      </w:r>
    </w:p>
    <w:p w:rsidR="00E91BBF" w:rsidRPr="00E91BBF" w:rsidRDefault="00E91BBF" w:rsidP="009F12B0"/>
    <w:p w:rsidR="00B700C8" w:rsidRPr="007A3DA7" w:rsidRDefault="001C45FC" w:rsidP="000976BD">
      <w:pPr>
        <w:pStyle w:val="Prrafodelista"/>
        <w:widowControl/>
        <w:numPr>
          <w:ilvl w:val="0"/>
          <w:numId w:val="75"/>
        </w:numPr>
        <w:spacing w:after="120"/>
        <w:ind w:left="1775" w:hanging="357"/>
        <w:rPr>
          <w:rFonts w:asciiTheme="majorHAnsi" w:hAnsiTheme="majorHAnsi" w:cstheme="majorHAnsi"/>
          <w:b/>
          <w:sz w:val="24"/>
          <w:szCs w:val="24"/>
          <w:lang w:val="es-ES"/>
        </w:rPr>
      </w:pPr>
      <w:r w:rsidRPr="00F52382">
        <w:rPr>
          <w:noProof/>
          <w:lang w:val="es-ES" w:eastAsia="es-ES"/>
        </w:rPr>
        <w:drawing>
          <wp:anchor distT="0" distB="0" distL="114300" distR="114300" simplePos="0" relativeHeight="251671552" behindDoc="1" locked="0" layoutInCell="1" allowOverlap="1" wp14:anchorId="063ED84D" wp14:editId="33FCB107">
            <wp:simplePos x="0" y="0"/>
            <wp:positionH relativeFrom="column">
              <wp:posOffset>5429250</wp:posOffset>
            </wp:positionH>
            <wp:positionV relativeFrom="paragraph">
              <wp:posOffset>43180</wp:posOffset>
            </wp:positionV>
            <wp:extent cx="1216025" cy="911860"/>
            <wp:effectExtent l="0" t="0" r="3175" b="2540"/>
            <wp:wrapTight wrapText="bothSides">
              <wp:wrapPolygon edited="0">
                <wp:start x="0" y="0"/>
                <wp:lineTo x="0" y="21209"/>
                <wp:lineTo x="21318" y="21209"/>
                <wp:lineTo x="21318" y="0"/>
                <wp:lineTo x="0" y="0"/>
              </wp:wrapPolygon>
            </wp:wrapTight>
            <wp:docPr id="1032" name="Imagen 1032" descr="Resultado de imagen de pila de orden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pila de ordenador"/>
                    <pic:cNvPicPr>
                      <a:picLocks noChangeAspect="1" noChangeArrowheads="1"/>
                    </pic:cNvPicPr>
                  </pic:nvPicPr>
                  <pic:blipFill>
                    <a:blip r:embed="rId184" cstate="print">
                      <a:extLst>
                        <a:ext uri="{28A0092B-C50C-407E-A947-70E740481C1C}">
                          <a14:useLocalDpi xmlns:a14="http://schemas.microsoft.com/office/drawing/2010/main"/>
                        </a:ext>
                      </a:extLst>
                    </a:blip>
                    <a:srcRect/>
                    <a:stretch>
                      <a:fillRect/>
                    </a:stretch>
                  </pic:blipFill>
                  <pic:spPr bwMode="auto">
                    <a:xfrm>
                      <a:off x="0" y="0"/>
                      <a:ext cx="1216025" cy="911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00C8" w:rsidRPr="00F52382">
        <w:rPr>
          <w:rFonts w:asciiTheme="majorHAnsi" w:hAnsiTheme="majorHAnsi" w:cstheme="majorHAnsi"/>
          <w:b/>
          <w:sz w:val="24"/>
          <w:szCs w:val="24"/>
          <w:lang w:val="es-ES"/>
        </w:rPr>
        <w:t xml:space="preserve">Batería o pila de botón: </w:t>
      </w:r>
      <w:r w:rsidR="004574D2">
        <w:rPr>
          <w:rFonts w:asciiTheme="majorHAnsi" w:hAnsiTheme="majorHAnsi" w:cstheme="majorHAnsi"/>
          <w:b/>
          <w:sz w:val="24"/>
          <w:szCs w:val="24"/>
          <w:lang w:val="es-ES"/>
        </w:rPr>
        <w:t>n</w:t>
      </w:r>
      <w:r w:rsidR="00B700C8" w:rsidRPr="00F52382">
        <w:rPr>
          <w:rFonts w:asciiTheme="majorHAnsi" w:hAnsiTheme="majorHAnsi" w:cstheme="majorHAnsi"/>
          <w:sz w:val="24"/>
          <w:szCs w:val="24"/>
          <w:lang w:val="es-ES"/>
        </w:rPr>
        <w:t>ormalmente está situada muy cerca de la BIOS ya que mantiene el circuito de fecha y hora del ordenador cuando éste está apagado.</w:t>
      </w:r>
    </w:p>
    <w:p w:rsidR="007A3DA7" w:rsidRPr="00F52382" w:rsidRDefault="007A3DA7" w:rsidP="007A3DA7">
      <w:pPr>
        <w:pStyle w:val="Prrafodelista"/>
        <w:widowControl/>
        <w:spacing w:after="120"/>
        <w:ind w:left="1775" w:firstLine="0"/>
        <w:rPr>
          <w:rFonts w:asciiTheme="majorHAnsi" w:hAnsiTheme="majorHAnsi" w:cstheme="majorHAnsi"/>
          <w:b/>
          <w:sz w:val="24"/>
          <w:szCs w:val="24"/>
          <w:lang w:val="es-ES"/>
        </w:rPr>
      </w:pPr>
    </w:p>
    <w:p w:rsidR="00B700C8" w:rsidRPr="007A3DA7" w:rsidRDefault="00B700C8" w:rsidP="000976BD">
      <w:pPr>
        <w:pStyle w:val="Prrafodelista"/>
        <w:widowControl/>
        <w:numPr>
          <w:ilvl w:val="0"/>
          <w:numId w:val="75"/>
        </w:numPr>
        <w:spacing w:after="120"/>
        <w:ind w:left="1775" w:hanging="357"/>
        <w:rPr>
          <w:rFonts w:asciiTheme="majorHAnsi" w:hAnsiTheme="majorHAnsi" w:cstheme="majorHAnsi"/>
          <w:b/>
          <w:sz w:val="24"/>
          <w:szCs w:val="24"/>
          <w:lang w:val="es-ES"/>
        </w:rPr>
      </w:pPr>
      <w:r w:rsidRPr="00F52382">
        <w:rPr>
          <w:rFonts w:asciiTheme="majorHAnsi" w:hAnsiTheme="majorHAnsi" w:cstheme="majorHAnsi"/>
          <w:b/>
          <w:sz w:val="24"/>
          <w:szCs w:val="24"/>
          <w:lang w:val="es-ES"/>
        </w:rPr>
        <w:t xml:space="preserve">Ranuras </w:t>
      </w:r>
      <w:r w:rsidR="00DB4A60">
        <w:rPr>
          <w:rFonts w:asciiTheme="majorHAnsi" w:hAnsiTheme="majorHAnsi" w:cstheme="majorHAnsi"/>
          <w:b/>
          <w:sz w:val="24"/>
          <w:szCs w:val="24"/>
          <w:lang w:val="es-ES"/>
        </w:rPr>
        <w:t xml:space="preserve">de expansión </w:t>
      </w:r>
      <w:r w:rsidRPr="00F52382">
        <w:rPr>
          <w:rFonts w:asciiTheme="majorHAnsi" w:hAnsiTheme="majorHAnsi" w:cstheme="majorHAnsi"/>
          <w:b/>
          <w:sz w:val="24"/>
          <w:szCs w:val="24"/>
          <w:lang w:val="es-ES"/>
        </w:rPr>
        <w:t>PCI</w:t>
      </w:r>
      <w:r w:rsidR="00FC7A3C" w:rsidRPr="00F52382">
        <w:rPr>
          <w:rFonts w:asciiTheme="majorHAnsi" w:hAnsiTheme="majorHAnsi" w:cstheme="majorHAnsi"/>
          <w:b/>
          <w:sz w:val="24"/>
          <w:szCs w:val="24"/>
          <w:lang w:val="es-ES"/>
        </w:rPr>
        <w:t xml:space="preserve"> y PCI express</w:t>
      </w:r>
      <w:r w:rsidRPr="00F52382">
        <w:rPr>
          <w:rFonts w:asciiTheme="majorHAnsi" w:hAnsiTheme="majorHAnsi" w:cstheme="majorHAnsi"/>
          <w:b/>
          <w:sz w:val="24"/>
          <w:szCs w:val="24"/>
          <w:lang w:val="es-ES"/>
        </w:rPr>
        <w:t xml:space="preserve">: </w:t>
      </w:r>
      <w:r w:rsidR="004574D2">
        <w:rPr>
          <w:rFonts w:asciiTheme="majorHAnsi" w:hAnsiTheme="majorHAnsi" w:cstheme="majorHAnsi"/>
          <w:sz w:val="24"/>
          <w:szCs w:val="24"/>
          <w:lang w:val="es-ES"/>
        </w:rPr>
        <w:t>b</w:t>
      </w:r>
      <w:r w:rsidRPr="00F52382">
        <w:rPr>
          <w:rFonts w:asciiTheme="majorHAnsi" w:hAnsiTheme="majorHAnsi" w:cstheme="majorHAnsi"/>
          <w:sz w:val="24"/>
          <w:szCs w:val="24"/>
          <w:lang w:val="es-ES"/>
        </w:rPr>
        <w:t>us</w:t>
      </w:r>
      <w:r w:rsidR="00FC7A3C" w:rsidRPr="00F52382">
        <w:rPr>
          <w:rFonts w:asciiTheme="majorHAnsi" w:hAnsiTheme="majorHAnsi" w:cstheme="majorHAnsi"/>
          <w:sz w:val="24"/>
          <w:szCs w:val="24"/>
          <w:lang w:val="es-ES"/>
        </w:rPr>
        <w:t>es</w:t>
      </w:r>
      <w:r w:rsidRPr="00F52382">
        <w:rPr>
          <w:rFonts w:asciiTheme="majorHAnsi" w:hAnsiTheme="majorHAnsi" w:cstheme="majorHAnsi"/>
          <w:sz w:val="24"/>
          <w:szCs w:val="24"/>
          <w:lang w:val="es-ES"/>
        </w:rPr>
        <w:t xml:space="preserve"> de expansión para añadir dispositivos como tarjetas gr</w:t>
      </w:r>
      <w:r w:rsidR="00FC7A3C" w:rsidRPr="00F52382">
        <w:rPr>
          <w:rFonts w:asciiTheme="majorHAnsi" w:hAnsiTheme="majorHAnsi" w:cstheme="majorHAnsi"/>
          <w:sz w:val="24"/>
          <w:szCs w:val="24"/>
          <w:lang w:val="es-ES"/>
        </w:rPr>
        <w:t>áficas, de sonido, digitalizadoras</w:t>
      </w:r>
      <w:r w:rsidRPr="00F52382">
        <w:rPr>
          <w:rFonts w:asciiTheme="majorHAnsi" w:hAnsiTheme="majorHAnsi" w:cstheme="majorHAnsi"/>
          <w:sz w:val="24"/>
          <w:szCs w:val="24"/>
          <w:lang w:val="es-ES"/>
        </w:rPr>
        <w:t xml:space="preserve"> de imagen o sonido…</w:t>
      </w:r>
      <w:r w:rsidR="00FC7A3C" w:rsidRPr="00F52382">
        <w:rPr>
          <w:rFonts w:asciiTheme="majorHAnsi" w:hAnsiTheme="majorHAnsi" w:cstheme="majorHAnsi"/>
          <w:sz w:val="24"/>
          <w:szCs w:val="24"/>
          <w:lang w:val="es-ES"/>
        </w:rPr>
        <w:t>Muchas placas base incluyen buses del tipo ISA/EISA por compatibilidad con tarjetas antiguas.</w:t>
      </w:r>
    </w:p>
    <w:p w:rsidR="007A3DA7" w:rsidRPr="00F52382" w:rsidRDefault="007A3DA7" w:rsidP="007A3DA7">
      <w:pPr>
        <w:pStyle w:val="Prrafodelista"/>
        <w:widowControl/>
        <w:spacing w:after="120"/>
        <w:ind w:left="1775" w:firstLine="0"/>
        <w:rPr>
          <w:rFonts w:asciiTheme="majorHAnsi" w:hAnsiTheme="majorHAnsi" w:cstheme="majorHAnsi"/>
          <w:b/>
          <w:sz w:val="24"/>
          <w:szCs w:val="24"/>
          <w:lang w:val="es-ES"/>
        </w:rPr>
      </w:pPr>
    </w:p>
    <w:p w:rsidR="00B700C8" w:rsidRPr="00F52382" w:rsidRDefault="00FC7A3C" w:rsidP="000976BD">
      <w:pPr>
        <w:pStyle w:val="Prrafodelista"/>
        <w:widowControl/>
        <w:numPr>
          <w:ilvl w:val="0"/>
          <w:numId w:val="75"/>
        </w:numPr>
        <w:spacing w:after="120"/>
        <w:ind w:left="1775" w:hanging="357"/>
        <w:rPr>
          <w:rFonts w:asciiTheme="majorHAnsi" w:hAnsiTheme="majorHAnsi" w:cstheme="majorHAnsi"/>
          <w:b/>
          <w:sz w:val="24"/>
          <w:szCs w:val="24"/>
          <w:lang w:val="es-ES"/>
        </w:rPr>
      </w:pPr>
      <w:r w:rsidRPr="00F52382">
        <w:rPr>
          <w:rFonts w:asciiTheme="majorHAnsi" w:hAnsiTheme="majorHAnsi" w:cstheme="majorHAnsi"/>
          <w:b/>
          <w:sz w:val="24"/>
          <w:szCs w:val="24"/>
          <w:lang w:val="es-ES"/>
        </w:rPr>
        <w:t>Salidas del panel posterior:</w:t>
      </w:r>
      <w:r w:rsidRPr="00F52382">
        <w:rPr>
          <w:rFonts w:asciiTheme="majorHAnsi" w:hAnsiTheme="majorHAnsi" w:cstheme="majorHAnsi"/>
          <w:sz w:val="24"/>
          <w:szCs w:val="24"/>
          <w:lang w:val="es-ES"/>
        </w:rPr>
        <w:t xml:space="preserve"> </w:t>
      </w:r>
    </w:p>
    <w:p w:rsidR="00FC7A3C" w:rsidRPr="00F52382" w:rsidRDefault="00FC7A3C" w:rsidP="000976BD">
      <w:pPr>
        <w:pStyle w:val="Prrafodelista"/>
        <w:widowControl/>
        <w:numPr>
          <w:ilvl w:val="1"/>
          <w:numId w:val="75"/>
        </w:numPr>
        <w:spacing w:after="120"/>
        <w:rPr>
          <w:rFonts w:asciiTheme="majorHAnsi" w:hAnsiTheme="majorHAnsi" w:cstheme="majorHAnsi"/>
          <w:sz w:val="24"/>
          <w:szCs w:val="24"/>
          <w:lang w:val="es-ES"/>
        </w:rPr>
      </w:pPr>
      <w:r w:rsidRPr="00F52382">
        <w:rPr>
          <w:rFonts w:asciiTheme="majorHAnsi" w:hAnsiTheme="majorHAnsi" w:cstheme="majorHAnsi"/>
          <w:sz w:val="24"/>
          <w:szCs w:val="24"/>
          <w:lang w:val="es-ES"/>
        </w:rPr>
        <w:t xml:space="preserve">Conectores PS2 para teclado </w:t>
      </w:r>
      <w:r w:rsidR="000E426E" w:rsidRPr="00F52382">
        <w:rPr>
          <w:rFonts w:asciiTheme="majorHAnsi" w:hAnsiTheme="majorHAnsi" w:cstheme="majorHAnsi"/>
          <w:sz w:val="24"/>
          <w:szCs w:val="24"/>
          <w:lang w:val="es-ES"/>
        </w:rPr>
        <w:t xml:space="preserve">(morado) </w:t>
      </w:r>
      <w:r w:rsidRPr="00F52382">
        <w:rPr>
          <w:rFonts w:asciiTheme="majorHAnsi" w:hAnsiTheme="majorHAnsi" w:cstheme="majorHAnsi"/>
          <w:sz w:val="24"/>
          <w:szCs w:val="24"/>
          <w:lang w:val="es-ES"/>
        </w:rPr>
        <w:t>y rat</w:t>
      </w:r>
      <w:r w:rsidR="000E426E" w:rsidRPr="00F52382">
        <w:rPr>
          <w:rFonts w:asciiTheme="majorHAnsi" w:hAnsiTheme="majorHAnsi" w:cstheme="majorHAnsi"/>
          <w:sz w:val="24"/>
          <w:szCs w:val="24"/>
          <w:lang w:val="es-ES"/>
        </w:rPr>
        <w:t>ón (verde).</w:t>
      </w:r>
    </w:p>
    <w:p w:rsidR="000E426E" w:rsidRPr="00F52382" w:rsidRDefault="000E426E" w:rsidP="000976BD">
      <w:pPr>
        <w:pStyle w:val="Prrafodelista"/>
        <w:widowControl/>
        <w:numPr>
          <w:ilvl w:val="1"/>
          <w:numId w:val="75"/>
        </w:numPr>
        <w:spacing w:after="120"/>
        <w:rPr>
          <w:rFonts w:asciiTheme="majorHAnsi" w:hAnsiTheme="majorHAnsi" w:cstheme="majorHAnsi"/>
          <w:sz w:val="24"/>
          <w:szCs w:val="24"/>
          <w:lang w:val="es-ES"/>
        </w:rPr>
      </w:pPr>
      <w:r w:rsidRPr="00F52382">
        <w:rPr>
          <w:rFonts w:asciiTheme="majorHAnsi" w:hAnsiTheme="majorHAnsi" w:cstheme="majorHAnsi"/>
          <w:sz w:val="24"/>
          <w:szCs w:val="24"/>
          <w:lang w:val="es-ES"/>
        </w:rPr>
        <w:t xml:space="preserve">Puertos </w:t>
      </w:r>
      <w:r w:rsidRPr="00F52382">
        <w:rPr>
          <w:rFonts w:asciiTheme="majorHAnsi" w:hAnsiTheme="majorHAnsi" w:cstheme="majorHAnsi"/>
          <w:b/>
          <w:sz w:val="24"/>
          <w:szCs w:val="24"/>
          <w:lang w:val="es-ES"/>
        </w:rPr>
        <w:t>USB</w:t>
      </w:r>
      <w:r w:rsidR="00B943B4" w:rsidRPr="00F52382">
        <w:rPr>
          <w:rFonts w:asciiTheme="majorHAnsi" w:hAnsiTheme="majorHAnsi" w:cstheme="majorHAnsi"/>
          <w:sz w:val="24"/>
          <w:szCs w:val="24"/>
          <w:lang w:val="es-ES"/>
        </w:rPr>
        <w:t xml:space="preserve"> (</w:t>
      </w:r>
      <w:r w:rsidR="00B943B4" w:rsidRPr="00F52382">
        <w:rPr>
          <w:rFonts w:asciiTheme="majorHAnsi" w:hAnsiTheme="majorHAnsi" w:cstheme="majorHAnsi"/>
          <w:b/>
          <w:sz w:val="24"/>
          <w:szCs w:val="24"/>
          <w:lang w:val="es-ES"/>
        </w:rPr>
        <w:t>U</w:t>
      </w:r>
      <w:r w:rsidR="00B943B4" w:rsidRPr="00F52382">
        <w:rPr>
          <w:rFonts w:asciiTheme="majorHAnsi" w:hAnsiTheme="majorHAnsi" w:cstheme="majorHAnsi"/>
          <w:sz w:val="24"/>
          <w:szCs w:val="24"/>
          <w:lang w:val="es-ES"/>
        </w:rPr>
        <w:t xml:space="preserve">niversal </w:t>
      </w:r>
      <w:r w:rsidR="00B943B4" w:rsidRPr="00F52382">
        <w:rPr>
          <w:rFonts w:asciiTheme="majorHAnsi" w:hAnsiTheme="majorHAnsi" w:cstheme="majorHAnsi"/>
          <w:b/>
          <w:sz w:val="24"/>
          <w:szCs w:val="24"/>
          <w:lang w:val="es-ES"/>
        </w:rPr>
        <w:t>S</w:t>
      </w:r>
      <w:r w:rsidR="00337D46" w:rsidRPr="00F52382">
        <w:rPr>
          <w:rFonts w:asciiTheme="majorHAnsi" w:hAnsiTheme="majorHAnsi" w:cstheme="majorHAnsi"/>
          <w:sz w:val="24"/>
          <w:szCs w:val="24"/>
          <w:lang w:val="es-ES"/>
        </w:rPr>
        <w:t>erial</w:t>
      </w:r>
      <w:r w:rsidR="00B943B4" w:rsidRPr="00F52382">
        <w:rPr>
          <w:rFonts w:asciiTheme="majorHAnsi" w:hAnsiTheme="majorHAnsi" w:cstheme="majorHAnsi"/>
          <w:sz w:val="24"/>
          <w:szCs w:val="24"/>
          <w:lang w:val="es-ES"/>
        </w:rPr>
        <w:t xml:space="preserve"> </w:t>
      </w:r>
      <w:r w:rsidR="00B943B4" w:rsidRPr="00F52382">
        <w:rPr>
          <w:rFonts w:asciiTheme="majorHAnsi" w:hAnsiTheme="majorHAnsi" w:cstheme="majorHAnsi"/>
          <w:b/>
          <w:sz w:val="24"/>
          <w:szCs w:val="24"/>
          <w:lang w:val="es-ES"/>
        </w:rPr>
        <w:t>B</w:t>
      </w:r>
      <w:r w:rsidR="00B943B4" w:rsidRPr="00F52382">
        <w:rPr>
          <w:rFonts w:asciiTheme="majorHAnsi" w:hAnsiTheme="majorHAnsi" w:cstheme="majorHAnsi"/>
          <w:sz w:val="24"/>
          <w:szCs w:val="24"/>
          <w:lang w:val="es-ES"/>
        </w:rPr>
        <w:t>us).</w:t>
      </w:r>
    </w:p>
    <w:p w:rsidR="000E426E" w:rsidRPr="00F52382" w:rsidRDefault="000E426E" w:rsidP="000976BD">
      <w:pPr>
        <w:pStyle w:val="Prrafodelista"/>
        <w:widowControl/>
        <w:numPr>
          <w:ilvl w:val="1"/>
          <w:numId w:val="75"/>
        </w:numPr>
        <w:spacing w:after="120"/>
        <w:rPr>
          <w:rFonts w:asciiTheme="majorHAnsi" w:hAnsiTheme="majorHAnsi" w:cstheme="majorHAnsi"/>
          <w:sz w:val="24"/>
          <w:szCs w:val="24"/>
          <w:lang w:val="es-ES"/>
        </w:rPr>
      </w:pPr>
      <w:r w:rsidRPr="00F52382">
        <w:rPr>
          <w:rFonts w:asciiTheme="majorHAnsi" w:hAnsiTheme="majorHAnsi" w:cstheme="majorHAnsi"/>
          <w:sz w:val="24"/>
          <w:szCs w:val="24"/>
          <w:lang w:val="es-ES"/>
        </w:rPr>
        <w:t>Puerto Ethernet (RJ45)</w:t>
      </w:r>
    </w:p>
    <w:p w:rsidR="000E426E" w:rsidRPr="00F52382" w:rsidRDefault="00B943B4" w:rsidP="000976BD">
      <w:pPr>
        <w:pStyle w:val="Prrafodelista"/>
        <w:widowControl/>
        <w:numPr>
          <w:ilvl w:val="1"/>
          <w:numId w:val="75"/>
        </w:numPr>
        <w:spacing w:after="120"/>
        <w:rPr>
          <w:rFonts w:asciiTheme="majorHAnsi" w:hAnsiTheme="majorHAnsi" w:cstheme="majorHAnsi"/>
          <w:sz w:val="24"/>
          <w:szCs w:val="24"/>
          <w:lang w:val="es-ES"/>
        </w:rPr>
      </w:pPr>
      <w:r w:rsidRPr="00F52382">
        <w:rPr>
          <w:rFonts w:asciiTheme="majorHAnsi" w:hAnsiTheme="majorHAnsi" w:cstheme="majorHAnsi"/>
          <w:sz w:val="24"/>
          <w:szCs w:val="24"/>
          <w:lang w:val="es-ES"/>
        </w:rPr>
        <w:t>Conectores de sonido: salida a altavoces (verde), entrada de micrófono (rosa), entrada de línea externa (azul).</w:t>
      </w:r>
    </w:p>
    <w:p w:rsidR="00B943B4" w:rsidRPr="00F52382" w:rsidRDefault="00B943B4" w:rsidP="000976BD">
      <w:pPr>
        <w:pStyle w:val="Prrafodelista"/>
        <w:widowControl/>
        <w:numPr>
          <w:ilvl w:val="1"/>
          <w:numId w:val="75"/>
        </w:numPr>
        <w:spacing w:after="120"/>
        <w:rPr>
          <w:rFonts w:asciiTheme="majorHAnsi" w:hAnsiTheme="majorHAnsi" w:cstheme="majorHAnsi"/>
          <w:sz w:val="24"/>
          <w:szCs w:val="24"/>
          <w:lang w:val="es-ES"/>
        </w:rPr>
      </w:pPr>
      <w:r w:rsidRPr="00F52382">
        <w:rPr>
          <w:rFonts w:asciiTheme="majorHAnsi" w:hAnsiTheme="majorHAnsi" w:cstheme="majorHAnsi"/>
          <w:sz w:val="24"/>
          <w:szCs w:val="24"/>
          <w:lang w:val="es-ES"/>
        </w:rPr>
        <w:t xml:space="preserve">Puerto </w:t>
      </w:r>
      <w:r w:rsidRPr="00F52382">
        <w:rPr>
          <w:rFonts w:asciiTheme="majorHAnsi" w:hAnsiTheme="majorHAnsi" w:cstheme="majorHAnsi"/>
          <w:b/>
          <w:sz w:val="24"/>
          <w:szCs w:val="24"/>
          <w:lang w:val="es-ES"/>
        </w:rPr>
        <w:t>HDMI</w:t>
      </w:r>
      <w:r w:rsidRPr="00F52382">
        <w:rPr>
          <w:rFonts w:asciiTheme="majorHAnsi" w:hAnsiTheme="majorHAnsi" w:cstheme="majorHAnsi"/>
          <w:sz w:val="24"/>
          <w:szCs w:val="24"/>
          <w:lang w:val="es-ES"/>
        </w:rPr>
        <w:t xml:space="preserve"> (</w:t>
      </w:r>
      <w:r w:rsidRPr="00F52382">
        <w:rPr>
          <w:rFonts w:asciiTheme="majorHAnsi" w:hAnsiTheme="majorHAnsi" w:cstheme="majorHAnsi"/>
          <w:b/>
          <w:sz w:val="24"/>
          <w:szCs w:val="24"/>
          <w:lang w:val="es-ES"/>
        </w:rPr>
        <w:t>H</w:t>
      </w:r>
      <w:r w:rsidRPr="00F52382">
        <w:rPr>
          <w:rFonts w:asciiTheme="majorHAnsi" w:hAnsiTheme="majorHAnsi" w:cstheme="majorHAnsi"/>
          <w:sz w:val="24"/>
          <w:szCs w:val="24"/>
          <w:lang w:val="es-ES"/>
        </w:rPr>
        <w:t xml:space="preserve">igh </w:t>
      </w:r>
      <w:r w:rsidRPr="00F52382">
        <w:rPr>
          <w:rFonts w:asciiTheme="majorHAnsi" w:hAnsiTheme="majorHAnsi" w:cstheme="majorHAnsi"/>
          <w:b/>
          <w:sz w:val="24"/>
          <w:szCs w:val="24"/>
          <w:lang w:val="es-ES"/>
        </w:rPr>
        <w:t>D</w:t>
      </w:r>
      <w:r w:rsidRPr="00F52382">
        <w:rPr>
          <w:rFonts w:asciiTheme="majorHAnsi" w:hAnsiTheme="majorHAnsi" w:cstheme="majorHAnsi"/>
          <w:sz w:val="24"/>
          <w:szCs w:val="24"/>
          <w:lang w:val="es-ES"/>
        </w:rPr>
        <w:t xml:space="preserve">efinition </w:t>
      </w:r>
      <w:r w:rsidRPr="00F52382">
        <w:rPr>
          <w:rFonts w:asciiTheme="majorHAnsi" w:hAnsiTheme="majorHAnsi" w:cstheme="majorHAnsi"/>
          <w:b/>
          <w:sz w:val="24"/>
          <w:szCs w:val="24"/>
          <w:lang w:val="es-ES"/>
        </w:rPr>
        <w:t>M</w:t>
      </w:r>
      <w:r w:rsidRPr="00F52382">
        <w:rPr>
          <w:rFonts w:asciiTheme="majorHAnsi" w:hAnsiTheme="majorHAnsi" w:cstheme="majorHAnsi"/>
          <w:sz w:val="24"/>
          <w:szCs w:val="24"/>
          <w:lang w:val="es-ES"/>
        </w:rPr>
        <w:t xml:space="preserve">ultimedia </w:t>
      </w:r>
      <w:r w:rsidRPr="00F52382">
        <w:rPr>
          <w:rFonts w:asciiTheme="majorHAnsi" w:hAnsiTheme="majorHAnsi" w:cstheme="majorHAnsi"/>
          <w:b/>
          <w:sz w:val="24"/>
          <w:szCs w:val="24"/>
          <w:lang w:val="es-ES"/>
        </w:rPr>
        <w:t>I</w:t>
      </w:r>
      <w:r w:rsidRPr="00F52382">
        <w:rPr>
          <w:rFonts w:asciiTheme="majorHAnsi" w:hAnsiTheme="majorHAnsi" w:cstheme="majorHAnsi"/>
          <w:sz w:val="24"/>
          <w:szCs w:val="24"/>
          <w:lang w:val="es-ES"/>
        </w:rPr>
        <w:t>nterface).</w:t>
      </w:r>
      <w:r w:rsidR="00337D46" w:rsidRPr="00F52382">
        <w:rPr>
          <w:rFonts w:asciiTheme="majorHAnsi" w:hAnsiTheme="majorHAnsi" w:cstheme="majorHAnsi"/>
          <w:sz w:val="24"/>
          <w:szCs w:val="24"/>
          <w:lang w:val="es-ES"/>
        </w:rPr>
        <w:t xml:space="preserve"> Suelen proveer también conectores VGA para monitores antiguos.</w:t>
      </w:r>
    </w:p>
    <w:p w:rsidR="00B943B4" w:rsidRDefault="00337D46" w:rsidP="000976BD">
      <w:pPr>
        <w:pStyle w:val="Prrafodelista"/>
        <w:widowControl/>
        <w:numPr>
          <w:ilvl w:val="1"/>
          <w:numId w:val="75"/>
        </w:numPr>
        <w:spacing w:after="120"/>
        <w:rPr>
          <w:rFonts w:asciiTheme="majorHAnsi" w:hAnsiTheme="majorHAnsi" w:cstheme="majorHAnsi"/>
          <w:sz w:val="24"/>
          <w:szCs w:val="24"/>
          <w:lang w:val="es-ES"/>
        </w:rPr>
      </w:pPr>
      <w:r w:rsidRPr="00F52382">
        <w:rPr>
          <w:rFonts w:asciiTheme="majorHAnsi" w:hAnsiTheme="majorHAnsi" w:cstheme="majorHAnsi"/>
          <w:sz w:val="24"/>
          <w:szCs w:val="24"/>
          <w:lang w:val="es-ES"/>
        </w:rPr>
        <w:t>Las placas base antiguas suelen suministrar conectores paralelo y serie (para joystick).</w:t>
      </w:r>
    </w:p>
    <w:p w:rsidR="007A3DA7" w:rsidRPr="00F52382" w:rsidRDefault="007A3DA7" w:rsidP="007A3DA7">
      <w:pPr>
        <w:pStyle w:val="Prrafodelista"/>
        <w:widowControl/>
        <w:spacing w:after="120"/>
        <w:ind w:left="2496" w:firstLine="0"/>
        <w:rPr>
          <w:rFonts w:asciiTheme="majorHAnsi" w:hAnsiTheme="majorHAnsi" w:cstheme="majorHAnsi"/>
          <w:sz w:val="24"/>
          <w:szCs w:val="24"/>
          <w:lang w:val="es-ES"/>
        </w:rPr>
      </w:pPr>
    </w:p>
    <w:p w:rsidR="00FC7A3C" w:rsidRPr="007A3DA7" w:rsidRDefault="00337D46" w:rsidP="000976BD">
      <w:pPr>
        <w:pStyle w:val="Prrafodelista"/>
        <w:widowControl/>
        <w:numPr>
          <w:ilvl w:val="0"/>
          <w:numId w:val="75"/>
        </w:numPr>
        <w:spacing w:after="120"/>
        <w:ind w:left="1775" w:hanging="357"/>
        <w:rPr>
          <w:rFonts w:asciiTheme="majorHAnsi" w:hAnsiTheme="majorHAnsi" w:cstheme="majorHAnsi"/>
          <w:b/>
          <w:sz w:val="24"/>
          <w:szCs w:val="24"/>
          <w:lang w:val="es-ES"/>
        </w:rPr>
      </w:pPr>
      <w:r w:rsidRPr="00F52382">
        <w:rPr>
          <w:rFonts w:asciiTheme="majorHAnsi" w:hAnsiTheme="majorHAnsi" w:cstheme="majorHAnsi"/>
          <w:b/>
          <w:sz w:val="24"/>
          <w:szCs w:val="24"/>
          <w:lang w:val="es-ES"/>
        </w:rPr>
        <w:t>Puente Norte (North Bridge):</w:t>
      </w:r>
      <w:r w:rsidRPr="00F52382">
        <w:rPr>
          <w:rFonts w:asciiTheme="majorHAnsi" w:hAnsiTheme="majorHAnsi" w:cstheme="majorHAnsi"/>
          <w:sz w:val="24"/>
          <w:szCs w:val="24"/>
          <w:lang w:val="es-ES"/>
        </w:rPr>
        <w:t xml:space="preserve"> </w:t>
      </w:r>
      <w:r w:rsidR="004574D2">
        <w:rPr>
          <w:rFonts w:asciiTheme="majorHAnsi" w:hAnsiTheme="majorHAnsi" w:cstheme="majorHAnsi"/>
          <w:sz w:val="24"/>
          <w:szCs w:val="24"/>
          <w:lang w:val="es-ES"/>
        </w:rPr>
        <w:t>e</w:t>
      </w:r>
      <w:r w:rsidR="00C92DBA" w:rsidRPr="00F52382">
        <w:rPr>
          <w:rFonts w:asciiTheme="majorHAnsi" w:hAnsiTheme="majorHAnsi" w:cstheme="majorHAnsi"/>
          <w:sz w:val="24"/>
          <w:szCs w:val="24"/>
          <w:lang w:val="es-ES"/>
        </w:rPr>
        <w:t xml:space="preserve">ste circuito integrado controla los buses tanto el principal (FSB) como los de expansión (PCI, AGP…). Por tanto controla la </w:t>
      </w:r>
      <w:r w:rsidR="00C92DBA" w:rsidRPr="00F52382">
        <w:rPr>
          <w:rFonts w:asciiTheme="majorHAnsi" w:hAnsiTheme="majorHAnsi" w:cstheme="majorHAnsi"/>
          <w:sz w:val="24"/>
          <w:szCs w:val="24"/>
          <w:lang w:val="es-ES"/>
        </w:rPr>
        <w:lastRenderedPageBreak/>
        <w:t xml:space="preserve">comunicación entre la CPU y el exterior de la CPU. </w:t>
      </w:r>
      <w:r w:rsidR="000B34E9" w:rsidRPr="00F52382">
        <w:rPr>
          <w:rFonts w:asciiTheme="majorHAnsi" w:hAnsiTheme="majorHAnsi" w:cstheme="majorHAnsi"/>
          <w:sz w:val="24"/>
          <w:szCs w:val="24"/>
          <w:lang w:val="es-ES"/>
        </w:rPr>
        <w:t xml:space="preserve">El puente norte es el que está más próximo a la CPU generalmente y </w:t>
      </w:r>
      <w:r w:rsidR="00570D5D" w:rsidRPr="00F52382">
        <w:rPr>
          <w:rFonts w:asciiTheme="majorHAnsi" w:hAnsiTheme="majorHAnsi" w:cstheme="majorHAnsi"/>
          <w:sz w:val="24"/>
          <w:szCs w:val="24"/>
          <w:lang w:val="es-ES"/>
        </w:rPr>
        <w:t>debido a la cantidad de funciones que integra puede llevar un disipador de calor.</w:t>
      </w:r>
    </w:p>
    <w:p w:rsidR="007A3DA7" w:rsidRPr="00F52382" w:rsidRDefault="007A3DA7" w:rsidP="007A3DA7">
      <w:pPr>
        <w:pStyle w:val="Prrafodelista"/>
        <w:widowControl/>
        <w:spacing w:after="120"/>
        <w:ind w:left="1775" w:firstLine="0"/>
        <w:rPr>
          <w:rFonts w:asciiTheme="majorHAnsi" w:hAnsiTheme="majorHAnsi" w:cstheme="majorHAnsi"/>
          <w:b/>
          <w:sz w:val="24"/>
          <w:szCs w:val="24"/>
          <w:lang w:val="es-ES"/>
        </w:rPr>
      </w:pPr>
    </w:p>
    <w:p w:rsidR="00337D46" w:rsidRPr="007A3DA7" w:rsidRDefault="00337D46" w:rsidP="000976BD">
      <w:pPr>
        <w:pStyle w:val="Prrafodelista"/>
        <w:widowControl/>
        <w:numPr>
          <w:ilvl w:val="0"/>
          <w:numId w:val="75"/>
        </w:numPr>
        <w:spacing w:after="120"/>
        <w:ind w:left="1775" w:hanging="357"/>
        <w:rPr>
          <w:rFonts w:asciiTheme="majorHAnsi" w:hAnsiTheme="majorHAnsi" w:cstheme="majorHAnsi"/>
          <w:b/>
          <w:sz w:val="24"/>
          <w:szCs w:val="24"/>
          <w:lang w:val="es-ES"/>
        </w:rPr>
      </w:pPr>
      <w:r w:rsidRPr="00F52382">
        <w:rPr>
          <w:rFonts w:asciiTheme="majorHAnsi" w:hAnsiTheme="majorHAnsi" w:cstheme="majorHAnsi"/>
          <w:b/>
          <w:sz w:val="24"/>
          <w:szCs w:val="24"/>
          <w:lang w:val="es-ES"/>
        </w:rPr>
        <w:t xml:space="preserve">Puente Sur (South Bridge): </w:t>
      </w:r>
      <w:r w:rsidR="004574D2">
        <w:rPr>
          <w:rFonts w:asciiTheme="majorHAnsi" w:hAnsiTheme="majorHAnsi" w:cstheme="majorHAnsi"/>
          <w:sz w:val="24"/>
          <w:szCs w:val="24"/>
          <w:lang w:val="es-ES"/>
        </w:rPr>
        <w:t>e</w:t>
      </w:r>
      <w:r w:rsidR="00C92DBA" w:rsidRPr="00F52382">
        <w:rPr>
          <w:rFonts w:asciiTheme="majorHAnsi" w:hAnsiTheme="majorHAnsi" w:cstheme="majorHAnsi"/>
          <w:sz w:val="24"/>
          <w:szCs w:val="24"/>
          <w:lang w:val="es-ES"/>
        </w:rPr>
        <w:t>ste circuito integrado controla los buses antiguos como ISA/EISA, tarjeta de sonido, ethernet, USB, teclado y ratón…</w:t>
      </w:r>
      <w:r w:rsidR="000B34E9" w:rsidRPr="00F52382">
        <w:rPr>
          <w:rFonts w:asciiTheme="majorHAnsi" w:hAnsiTheme="majorHAnsi" w:cstheme="majorHAnsi"/>
          <w:sz w:val="24"/>
          <w:szCs w:val="24"/>
          <w:lang w:val="es-ES"/>
        </w:rPr>
        <w:t xml:space="preserve"> debido a la cantidad de funciones que integra puede llevar un disipador de calor.</w:t>
      </w:r>
    </w:p>
    <w:p w:rsidR="007A3DA7" w:rsidRPr="00F52382" w:rsidRDefault="007A3DA7" w:rsidP="007A3DA7">
      <w:pPr>
        <w:pStyle w:val="Prrafodelista"/>
        <w:widowControl/>
        <w:spacing w:after="120"/>
        <w:ind w:left="1775" w:firstLine="0"/>
        <w:rPr>
          <w:rFonts w:asciiTheme="majorHAnsi" w:hAnsiTheme="majorHAnsi" w:cstheme="majorHAnsi"/>
          <w:b/>
          <w:sz w:val="24"/>
          <w:szCs w:val="24"/>
          <w:lang w:val="es-ES"/>
        </w:rPr>
      </w:pPr>
    </w:p>
    <w:p w:rsidR="00C92DBA" w:rsidRPr="007A3DA7" w:rsidRDefault="00C92DBA" w:rsidP="000976BD">
      <w:pPr>
        <w:pStyle w:val="Prrafodelista"/>
        <w:widowControl/>
        <w:numPr>
          <w:ilvl w:val="0"/>
          <w:numId w:val="75"/>
        </w:numPr>
        <w:spacing w:after="120"/>
        <w:ind w:left="1775" w:hanging="357"/>
        <w:rPr>
          <w:b/>
          <w:sz w:val="24"/>
          <w:szCs w:val="24"/>
          <w:lang w:val="es-ES"/>
        </w:rPr>
      </w:pPr>
      <w:r w:rsidRPr="00F52382">
        <w:rPr>
          <w:rFonts w:asciiTheme="majorHAnsi" w:hAnsiTheme="majorHAnsi" w:cstheme="majorHAnsi"/>
          <w:b/>
          <w:sz w:val="24"/>
          <w:szCs w:val="24"/>
          <w:lang w:val="es-ES"/>
        </w:rPr>
        <w:t xml:space="preserve">AGP </w:t>
      </w:r>
      <w:r w:rsidRPr="00F52382">
        <w:rPr>
          <w:sz w:val="24"/>
          <w:szCs w:val="24"/>
          <w:lang w:val="es-ES"/>
        </w:rPr>
        <w:t>(</w:t>
      </w:r>
      <w:r w:rsidRPr="00F52382">
        <w:rPr>
          <w:b/>
          <w:color w:val="222222"/>
          <w:sz w:val="24"/>
          <w:szCs w:val="24"/>
          <w:shd w:val="clear" w:color="auto" w:fill="FFFFFF"/>
          <w:lang w:val="es-ES"/>
        </w:rPr>
        <w:t>A</w:t>
      </w:r>
      <w:r w:rsidRPr="00F52382">
        <w:rPr>
          <w:color w:val="222222"/>
          <w:sz w:val="24"/>
          <w:szCs w:val="24"/>
          <w:shd w:val="clear" w:color="auto" w:fill="FFFFFF"/>
          <w:lang w:val="es-ES"/>
        </w:rPr>
        <w:t xml:space="preserve">ccelerated </w:t>
      </w:r>
      <w:r w:rsidRPr="00F52382">
        <w:rPr>
          <w:b/>
          <w:color w:val="222222"/>
          <w:sz w:val="24"/>
          <w:szCs w:val="24"/>
          <w:shd w:val="clear" w:color="auto" w:fill="FFFFFF"/>
          <w:lang w:val="es-ES"/>
        </w:rPr>
        <w:t>G</w:t>
      </w:r>
      <w:r w:rsidRPr="00F52382">
        <w:rPr>
          <w:color w:val="222222"/>
          <w:sz w:val="24"/>
          <w:szCs w:val="24"/>
          <w:shd w:val="clear" w:color="auto" w:fill="FFFFFF"/>
          <w:lang w:val="es-ES"/>
        </w:rPr>
        <w:t xml:space="preserve">raphics </w:t>
      </w:r>
      <w:r w:rsidRPr="00F52382">
        <w:rPr>
          <w:b/>
          <w:color w:val="222222"/>
          <w:sz w:val="24"/>
          <w:szCs w:val="24"/>
          <w:shd w:val="clear" w:color="auto" w:fill="FFFFFF"/>
          <w:lang w:val="es-ES"/>
        </w:rPr>
        <w:t>P</w:t>
      </w:r>
      <w:r w:rsidR="004574D2">
        <w:rPr>
          <w:color w:val="222222"/>
          <w:sz w:val="24"/>
          <w:szCs w:val="24"/>
          <w:shd w:val="clear" w:color="auto" w:fill="FFFFFF"/>
          <w:lang w:val="es-ES"/>
        </w:rPr>
        <w:t>ort): p</w:t>
      </w:r>
      <w:r w:rsidRPr="00F52382">
        <w:rPr>
          <w:color w:val="222222"/>
          <w:sz w:val="24"/>
          <w:szCs w:val="24"/>
          <w:shd w:val="clear" w:color="auto" w:fill="FFFFFF"/>
          <w:lang w:val="es-ES"/>
        </w:rPr>
        <w:t>ara la conexi</w:t>
      </w:r>
      <w:r w:rsidR="00570D5D" w:rsidRPr="00F52382">
        <w:rPr>
          <w:color w:val="222222"/>
          <w:sz w:val="24"/>
          <w:szCs w:val="24"/>
          <w:shd w:val="clear" w:color="auto" w:fill="FFFFFF"/>
          <w:lang w:val="es-ES"/>
        </w:rPr>
        <w:t xml:space="preserve">ón de una </w:t>
      </w:r>
      <w:r w:rsidRPr="00F52382">
        <w:rPr>
          <w:color w:val="222222"/>
          <w:sz w:val="24"/>
          <w:szCs w:val="24"/>
          <w:shd w:val="clear" w:color="auto" w:fill="FFFFFF"/>
          <w:lang w:val="es-ES"/>
        </w:rPr>
        <w:t>tarjeta gráfica</w:t>
      </w:r>
      <w:r w:rsidR="00570D5D" w:rsidRPr="00F52382">
        <w:rPr>
          <w:color w:val="222222"/>
          <w:sz w:val="24"/>
          <w:szCs w:val="24"/>
          <w:shd w:val="clear" w:color="auto" w:fill="FFFFFF"/>
          <w:lang w:val="es-ES"/>
        </w:rPr>
        <w:t xml:space="preserve"> externa.</w:t>
      </w:r>
    </w:p>
    <w:p w:rsidR="007A3DA7" w:rsidRPr="00F52382" w:rsidRDefault="007A3DA7" w:rsidP="007A3DA7">
      <w:pPr>
        <w:pStyle w:val="Prrafodelista"/>
        <w:widowControl/>
        <w:spacing w:after="120"/>
        <w:ind w:left="1775" w:firstLine="0"/>
        <w:rPr>
          <w:b/>
          <w:sz w:val="24"/>
          <w:szCs w:val="24"/>
          <w:lang w:val="es-ES"/>
        </w:rPr>
      </w:pPr>
    </w:p>
    <w:p w:rsidR="00570D5D" w:rsidRPr="0070516B" w:rsidRDefault="004B3B8B" w:rsidP="000976BD">
      <w:pPr>
        <w:pStyle w:val="Prrafodelista"/>
        <w:widowControl/>
        <w:numPr>
          <w:ilvl w:val="0"/>
          <w:numId w:val="75"/>
        </w:numPr>
        <w:spacing w:after="120"/>
        <w:ind w:left="1775" w:hanging="357"/>
        <w:rPr>
          <w:b/>
          <w:sz w:val="24"/>
          <w:szCs w:val="24"/>
          <w:lang w:val="es-ES"/>
        </w:rPr>
      </w:pPr>
      <w:r w:rsidRPr="00F52382">
        <w:rPr>
          <w:b/>
          <w:sz w:val="24"/>
          <w:szCs w:val="24"/>
          <w:lang w:val="es-ES"/>
        </w:rPr>
        <w:t>Procesador gráfico:</w:t>
      </w:r>
      <w:r w:rsidR="004574D2">
        <w:rPr>
          <w:sz w:val="24"/>
          <w:szCs w:val="24"/>
          <w:lang w:val="es-ES"/>
        </w:rPr>
        <w:t xml:space="preserve"> a</w:t>
      </w:r>
      <w:r w:rsidRPr="00F52382">
        <w:rPr>
          <w:sz w:val="24"/>
          <w:szCs w:val="24"/>
          <w:lang w:val="es-ES"/>
        </w:rPr>
        <w:t>lgunas placas base llevan un procesador gráfico (suele llevar un disipador de calor asociado) y memoria gráfica, en las más modernas el procesador gráfico se integra en la propia CPU.</w:t>
      </w:r>
    </w:p>
    <w:p w:rsidR="0070516B" w:rsidRPr="00F52382" w:rsidRDefault="0070516B" w:rsidP="0070516B">
      <w:pPr>
        <w:pStyle w:val="Prrafodelista"/>
        <w:widowControl/>
        <w:spacing w:after="120"/>
        <w:ind w:left="1775" w:firstLine="0"/>
        <w:rPr>
          <w:b/>
          <w:sz w:val="24"/>
          <w:szCs w:val="24"/>
          <w:lang w:val="es-ES"/>
        </w:rPr>
      </w:pPr>
    </w:p>
    <w:p w:rsidR="001C28E6" w:rsidRPr="00F52382" w:rsidRDefault="001C28E6" w:rsidP="000976BD">
      <w:pPr>
        <w:pStyle w:val="Ttulo2"/>
        <w:numPr>
          <w:ilvl w:val="2"/>
          <w:numId w:val="72"/>
        </w:numPr>
        <w:rPr>
          <w:lang w:val="es-ES"/>
        </w:rPr>
      </w:pPr>
      <w:r w:rsidRPr="00F52382">
        <w:rPr>
          <w:lang w:val="es-ES"/>
        </w:rPr>
        <w:tab/>
      </w:r>
      <w:bookmarkStart w:id="162" w:name="_Ref519696647"/>
      <w:bookmarkStart w:id="163" w:name="_Toc532301196"/>
      <w:r w:rsidRPr="00F52382">
        <w:rPr>
          <w:lang w:val="es-ES"/>
        </w:rPr>
        <w:t>Proceso de Arranque de un Ordenador</w:t>
      </w:r>
      <w:bookmarkEnd w:id="162"/>
      <w:bookmarkEnd w:id="163"/>
    </w:p>
    <w:p w:rsidR="007A3DA7" w:rsidRDefault="007A3DA7" w:rsidP="007A3DA7">
      <w:pPr>
        <w:pStyle w:val="Prrafodelista"/>
        <w:keepNext/>
        <w:widowControl/>
        <w:spacing w:after="120"/>
        <w:ind w:left="1776" w:firstLine="0"/>
        <w:jc w:val="left"/>
        <w:rPr>
          <w:sz w:val="24"/>
          <w:szCs w:val="24"/>
          <w:lang w:val="es-ES"/>
        </w:rPr>
      </w:pPr>
    </w:p>
    <w:p w:rsidR="00527125" w:rsidRDefault="00527125" w:rsidP="000976BD">
      <w:pPr>
        <w:pStyle w:val="Prrafodelista"/>
        <w:keepNext/>
        <w:widowControl/>
        <w:numPr>
          <w:ilvl w:val="0"/>
          <w:numId w:val="136"/>
        </w:numPr>
        <w:spacing w:after="120"/>
        <w:jc w:val="left"/>
        <w:rPr>
          <w:sz w:val="24"/>
          <w:szCs w:val="24"/>
          <w:lang w:val="es-ES"/>
        </w:rPr>
      </w:pPr>
      <w:r w:rsidRPr="00527125">
        <w:rPr>
          <w:sz w:val="24"/>
          <w:szCs w:val="24"/>
          <w:lang w:val="es-ES"/>
        </w:rPr>
        <w:t xml:space="preserve">Cuando encendemos el ordenador, se transfiere el control a </w:t>
      </w:r>
      <w:r w:rsidR="001A619F">
        <w:rPr>
          <w:sz w:val="24"/>
          <w:szCs w:val="24"/>
          <w:lang w:val="es-ES"/>
        </w:rPr>
        <w:t>un</w:t>
      </w:r>
      <w:r w:rsidRPr="00527125">
        <w:rPr>
          <w:sz w:val="24"/>
          <w:szCs w:val="24"/>
          <w:lang w:val="es-ES"/>
        </w:rPr>
        <w:t xml:space="preserve"> programa residente en la BIOS.</w:t>
      </w:r>
    </w:p>
    <w:p w:rsidR="007A3DA7" w:rsidRPr="00527125" w:rsidRDefault="007A3DA7" w:rsidP="007A3DA7">
      <w:pPr>
        <w:pStyle w:val="Prrafodelista"/>
        <w:keepNext/>
        <w:widowControl/>
        <w:spacing w:after="120"/>
        <w:ind w:left="1776" w:firstLine="0"/>
        <w:jc w:val="left"/>
        <w:rPr>
          <w:sz w:val="24"/>
          <w:szCs w:val="24"/>
          <w:lang w:val="es-ES"/>
        </w:rPr>
      </w:pPr>
    </w:p>
    <w:p w:rsidR="004341CB" w:rsidRDefault="001A619F" w:rsidP="000976BD">
      <w:pPr>
        <w:pStyle w:val="Prrafodelista"/>
        <w:keepNext/>
        <w:widowControl/>
        <w:numPr>
          <w:ilvl w:val="0"/>
          <w:numId w:val="136"/>
        </w:numPr>
        <w:spacing w:after="120"/>
        <w:jc w:val="left"/>
        <w:rPr>
          <w:sz w:val="24"/>
          <w:szCs w:val="24"/>
          <w:lang w:val="es-ES"/>
        </w:rPr>
      </w:pPr>
      <w:r>
        <w:rPr>
          <w:sz w:val="24"/>
          <w:szCs w:val="24"/>
          <w:lang w:val="es-ES"/>
        </w:rPr>
        <w:t xml:space="preserve">Este programa </w:t>
      </w:r>
      <w:r>
        <w:rPr>
          <w:b/>
          <w:sz w:val="24"/>
          <w:szCs w:val="24"/>
          <w:lang w:val="es-ES"/>
        </w:rPr>
        <w:t>c</w:t>
      </w:r>
      <w:r w:rsidR="004341CB" w:rsidRPr="00F52382">
        <w:rPr>
          <w:b/>
          <w:sz w:val="24"/>
          <w:szCs w:val="24"/>
          <w:lang w:val="es-ES"/>
        </w:rPr>
        <w:t>omprueba</w:t>
      </w:r>
      <w:r w:rsidR="004341CB" w:rsidRPr="00F52382">
        <w:rPr>
          <w:sz w:val="24"/>
          <w:szCs w:val="24"/>
          <w:lang w:val="es-ES"/>
        </w:rPr>
        <w:t xml:space="preserve"> que los diferentes circuitos de la placa base funcionan correctamente</w:t>
      </w:r>
      <w:r w:rsidR="00E0163F" w:rsidRPr="00F52382">
        <w:rPr>
          <w:sz w:val="24"/>
          <w:szCs w:val="24"/>
          <w:lang w:val="es-ES"/>
        </w:rPr>
        <w:t xml:space="preserve"> (auto-test)</w:t>
      </w:r>
      <w:r w:rsidR="004341CB" w:rsidRPr="00F52382">
        <w:rPr>
          <w:sz w:val="24"/>
          <w:szCs w:val="24"/>
          <w:lang w:val="es-ES"/>
        </w:rPr>
        <w:t>, en caso contrario hace sonar unos pitidos. Cada tipo de pitido indica un tipo de error, la codificación de los pitidos no está estandarizada, depende de cada fabricante por tanto es necesario consultar la documentación de la placa base.</w:t>
      </w:r>
      <w:r w:rsidR="00E0163F" w:rsidRPr="00F52382">
        <w:rPr>
          <w:sz w:val="24"/>
          <w:szCs w:val="24"/>
          <w:lang w:val="es-ES"/>
        </w:rPr>
        <w:t xml:space="preserve"> Este proceso de comprobación se llama </w:t>
      </w:r>
      <w:r w:rsidR="00E0163F" w:rsidRPr="00F52382">
        <w:rPr>
          <w:b/>
          <w:sz w:val="24"/>
          <w:szCs w:val="24"/>
          <w:lang w:val="es-ES"/>
        </w:rPr>
        <w:t>POST</w:t>
      </w:r>
      <w:r w:rsidR="00E0163F" w:rsidRPr="00F52382">
        <w:rPr>
          <w:sz w:val="24"/>
          <w:szCs w:val="24"/>
          <w:lang w:val="es-ES"/>
        </w:rPr>
        <w:t xml:space="preserve"> (</w:t>
      </w:r>
      <w:r w:rsidR="00E0163F" w:rsidRPr="00F52382">
        <w:rPr>
          <w:b/>
          <w:sz w:val="24"/>
          <w:szCs w:val="24"/>
          <w:lang w:val="es-ES"/>
        </w:rPr>
        <w:t>P</w:t>
      </w:r>
      <w:r w:rsidR="00E0163F" w:rsidRPr="00F52382">
        <w:rPr>
          <w:sz w:val="24"/>
          <w:szCs w:val="24"/>
          <w:lang w:val="es-ES"/>
        </w:rPr>
        <w:t xml:space="preserve">ower </w:t>
      </w:r>
      <w:r w:rsidR="00E0163F" w:rsidRPr="00F52382">
        <w:rPr>
          <w:b/>
          <w:sz w:val="24"/>
          <w:szCs w:val="24"/>
          <w:lang w:val="es-ES"/>
        </w:rPr>
        <w:t>O</w:t>
      </w:r>
      <w:r w:rsidR="00E0163F" w:rsidRPr="00F52382">
        <w:rPr>
          <w:sz w:val="24"/>
          <w:szCs w:val="24"/>
          <w:lang w:val="es-ES"/>
        </w:rPr>
        <w:t xml:space="preserve">n </w:t>
      </w:r>
      <w:r w:rsidR="00E0163F" w:rsidRPr="00F52382">
        <w:rPr>
          <w:b/>
          <w:sz w:val="24"/>
          <w:szCs w:val="24"/>
          <w:lang w:val="es-ES"/>
        </w:rPr>
        <w:t>S</w:t>
      </w:r>
      <w:r w:rsidR="00E0163F" w:rsidRPr="00F52382">
        <w:rPr>
          <w:sz w:val="24"/>
          <w:szCs w:val="24"/>
          <w:lang w:val="es-ES"/>
        </w:rPr>
        <w:t xml:space="preserve">elf </w:t>
      </w:r>
      <w:r w:rsidR="00E0163F" w:rsidRPr="00F52382">
        <w:rPr>
          <w:b/>
          <w:sz w:val="24"/>
          <w:szCs w:val="24"/>
          <w:lang w:val="es-ES"/>
        </w:rPr>
        <w:t>T</w:t>
      </w:r>
      <w:r w:rsidR="007A3DA7">
        <w:rPr>
          <w:sz w:val="24"/>
          <w:szCs w:val="24"/>
          <w:lang w:val="es-ES"/>
        </w:rPr>
        <w:t>est).</w:t>
      </w:r>
    </w:p>
    <w:p w:rsidR="007A3DA7" w:rsidRPr="007A3DA7" w:rsidRDefault="007A3DA7" w:rsidP="007A3DA7">
      <w:pPr>
        <w:pStyle w:val="Prrafodelista"/>
        <w:rPr>
          <w:sz w:val="24"/>
          <w:szCs w:val="24"/>
          <w:lang w:val="es-ES"/>
        </w:rPr>
      </w:pPr>
    </w:p>
    <w:p w:rsidR="007A3DA7" w:rsidRDefault="007A3DA7" w:rsidP="007A3DA7">
      <w:pPr>
        <w:pStyle w:val="Prrafodelista"/>
        <w:keepNext/>
        <w:widowControl/>
        <w:spacing w:after="120"/>
        <w:ind w:left="1776" w:firstLine="0"/>
        <w:jc w:val="left"/>
        <w:rPr>
          <w:sz w:val="24"/>
          <w:szCs w:val="24"/>
          <w:lang w:val="es-ES"/>
        </w:rPr>
      </w:pPr>
    </w:p>
    <w:p w:rsidR="0078039D" w:rsidRDefault="0078039D" w:rsidP="000976BD">
      <w:pPr>
        <w:pStyle w:val="Prrafodelista"/>
        <w:keepNext/>
        <w:widowControl/>
        <w:numPr>
          <w:ilvl w:val="0"/>
          <w:numId w:val="136"/>
        </w:numPr>
        <w:spacing w:after="120"/>
        <w:jc w:val="left"/>
        <w:rPr>
          <w:sz w:val="24"/>
          <w:szCs w:val="24"/>
          <w:lang w:val="es-ES"/>
        </w:rPr>
      </w:pPr>
      <w:r w:rsidRPr="00F52382">
        <w:rPr>
          <w:b/>
          <w:sz w:val="24"/>
          <w:szCs w:val="24"/>
          <w:lang w:val="es-ES"/>
        </w:rPr>
        <w:t>Establece los parámetros</w:t>
      </w:r>
      <w:r w:rsidRPr="00F52382">
        <w:rPr>
          <w:sz w:val="24"/>
          <w:szCs w:val="24"/>
          <w:lang w:val="es-ES"/>
        </w:rPr>
        <w:t xml:space="preserve"> de configuración que tiene </w:t>
      </w:r>
      <w:r w:rsidR="001A619F">
        <w:rPr>
          <w:sz w:val="24"/>
          <w:szCs w:val="24"/>
          <w:lang w:val="es-ES"/>
        </w:rPr>
        <w:t>almacenados en la memoria BIOS, tales como orden de arranque, frecuencia de reloj, velocidad de acceso a la RAM… y también carga los controladores (drivers) de los dispositivos de arranque. Tras este paso el ordenador nos da la posibilidad de entrar en un programa, también residente en la BIOS, que nos permite modificar dichos parámetros.</w:t>
      </w:r>
    </w:p>
    <w:p w:rsidR="007A3DA7" w:rsidRPr="0078039D" w:rsidRDefault="007A3DA7" w:rsidP="007A3DA7">
      <w:pPr>
        <w:pStyle w:val="Prrafodelista"/>
        <w:keepNext/>
        <w:widowControl/>
        <w:spacing w:after="120"/>
        <w:ind w:left="1776" w:firstLine="0"/>
        <w:jc w:val="left"/>
        <w:rPr>
          <w:sz w:val="24"/>
          <w:szCs w:val="24"/>
          <w:lang w:val="es-ES"/>
        </w:rPr>
      </w:pPr>
    </w:p>
    <w:p w:rsidR="004341CB" w:rsidRDefault="004341CB" w:rsidP="000976BD">
      <w:pPr>
        <w:pStyle w:val="Prrafodelista"/>
        <w:keepNext/>
        <w:widowControl/>
        <w:numPr>
          <w:ilvl w:val="0"/>
          <w:numId w:val="136"/>
        </w:numPr>
        <w:spacing w:after="120"/>
        <w:jc w:val="left"/>
        <w:rPr>
          <w:sz w:val="24"/>
          <w:szCs w:val="24"/>
          <w:lang w:val="es-ES"/>
        </w:rPr>
      </w:pPr>
      <w:r w:rsidRPr="00F52382">
        <w:rPr>
          <w:sz w:val="24"/>
          <w:szCs w:val="24"/>
          <w:lang w:val="es-ES"/>
        </w:rPr>
        <w:t xml:space="preserve">Siguiendo la secuencia de dispositivos de arranque </w:t>
      </w:r>
      <w:r w:rsidR="00E0163F" w:rsidRPr="00F52382">
        <w:rPr>
          <w:sz w:val="24"/>
          <w:szCs w:val="24"/>
          <w:lang w:val="es-ES"/>
        </w:rPr>
        <w:t xml:space="preserve">que tenga configurada busca si existe un registro de arranque en dicho dispositivo, </w:t>
      </w:r>
      <w:r w:rsidR="00E0163F" w:rsidRPr="00F52382">
        <w:rPr>
          <w:b/>
          <w:sz w:val="24"/>
          <w:szCs w:val="24"/>
          <w:lang w:val="es-ES"/>
        </w:rPr>
        <w:t>MBR</w:t>
      </w:r>
      <w:r w:rsidR="00E0163F" w:rsidRPr="00F52382">
        <w:rPr>
          <w:sz w:val="24"/>
          <w:szCs w:val="24"/>
          <w:lang w:val="es-ES"/>
        </w:rPr>
        <w:t xml:space="preserve"> (</w:t>
      </w:r>
      <w:r w:rsidR="00E0163F" w:rsidRPr="00F52382">
        <w:rPr>
          <w:b/>
          <w:sz w:val="24"/>
          <w:szCs w:val="24"/>
          <w:lang w:val="es-ES"/>
        </w:rPr>
        <w:t>M</w:t>
      </w:r>
      <w:r w:rsidR="00E0163F" w:rsidRPr="00F52382">
        <w:rPr>
          <w:sz w:val="24"/>
          <w:szCs w:val="24"/>
          <w:lang w:val="es-ES"/>
        </w:rPr>
        <w:t xml:space="preserve">aster </w:t>
      </w:r>
      <w:r w:rsidR="00E0163F" w:rsidRPr="00F52382">
        <w:rPr>
          <w:b/>
          <w:sz w:val="24"/>
          <w:szCs w:val="24"/>
          <w:lang w:val="es-ES"/>
        </w:rPr>
        <w:t>B</w:t>
      </w:r>
      <w:r w:rsidR="00E0163F" w:rsidRPr="00F52382">
        <w:rPr>
          <w:sz w:val="24"/>
          <w:szCs w:val="24"/>
          <w:lang w:val="es-ES"/>
        </w:rPr>
        <w:t xml:space="preserve">oot </w:t>
      </w:r>
      <w:r w:rsidR="00E0163F" w:rsidRPr="00F52382">
        <w:rPr>
          <w:b/>
          <w:sz w:val="24"/>
          <w:szCs w:val="24"/>
          <w:lang w:val="es-ES"/>
        </w:rPr>
        <w:t>R</w:t>
      </w:r>
      <w:r w:rsidR="00E0163F" w:rsidRPr="00F52382">
        <w:rPr>
          <w:sz w:val="24"/>
          <w:szCs w:val="24"/>
          <w:lang w:val="es-ES"/>
        </w:rPr>
        <w:t>ecord)</w:t>
      </w:r>
      <w:r w:rsidRPr="00F52382">
        <w:rPr>
          <w:sz w:val="24"/>
          <w:szCs w:val="24"/>
          <w:lang w:val="es-ES"/>
        </w:rPr>
        <w:t xml:space="preserve">; </w:t>
      </w:r>
      <w:r w:rsidR="00307167" w:rsidRPr="00307167">
        <w:rPr>
          <w:sz w:val="24"/>
          <w:szCs w:val="24"/>
          <w:lang w:val="es-ES"/>
        </w:rPr>
        <w:t xml:space="preserve">Si encuentra más de un MBR </w:t>
      </w:r>
      <w:r w:rsidR="001A619F">
        <w:rPr>
          <w:sz w:val="24"/>
          <w:szCs w:val="24"/>
          <w:lang w:val="es-ES"/>
        </w:rPr>
        <w:t xml:space="preserve">en un dispositivo concreto </w:t>
      </w:r>
      <w:r w:rsidR="00307167" w:rsidRPr="00307167">
        <w:rPr>
          <w:sz w:val="24"/>
          <w:szCs w:val="24"/>
          <w:lang w:val="es-ES"/>
        </w:rPr>
        <w:t>el programa de la BIOS muestra un me</w:t>
      </w:r>
      <w:r w:rsidR="006C6CCF">
        <w:rPr>
          <w:sz w:val="24"/>
          <w:szCs w:val="24"/>
          <w:lang w:val="es-ES"/>
        </w:rPr>
        <w:t>nú para que el usuario elija qué</w:t>
      </w:r>
      <w:r w:rsidR="00307167" w:rsidRPr="00307167">
        <w:rPr>
          <w:sz w:val="24"/>
          <w:szCs w:val="24"/>
          <w:lang w:val="es-ES"/>
        </w:rPr>
        <w:t xml:space="preserve"> sistema operativo quiere utilizar</w:t>
      </w:r>
      <w:r w:rsidR="00527125">
        <w:rPr>
          <w:sz w:val="24"/>
          <w:szCs w:val="24"/>
          <w:lang w:val="es-ES"/>
        </w:rPr>
        <w:t>;</w:t>
      </w:r>
      <w:r w:rsidR="00307167" w:rsidRPr="00307167">
        <w:rPr>
          <w:sz w:val="24"/>
          <w:szCs w:val="24"/>
          <w:lang w:val="es-ES"/>
        </w:rPr>
        <w:t xml:space="preserve"> por defecto</w:t>
      </w:r>
      <w:r w:rsidR="00527125">
        <w:rPr>
          <w:sz w:val="24"/>
          <w:szCs w:val="24"/>
          <w:lang w:val="es-ES"/>
        </w:rPr>
        <w:t xml:space="preserve"> aparece seleccionado</w:t>
      </w:r>
      <w:r w:rsidR="00307167" w:rsidRPr="00307167">
        <w:rPr>
          <w:sz w:val="24"/>
          <w:szCs w:val="24"/>
          <w:lang w:val="es-ES"/>
        </w:rPr>
        <w:t xml:space="preserve"> uno de ellos y si el usuario no elige ninguno, pasado un cierto tiempo,</w:t>
      </w:r>
      <w:r w:rsidR="00307167">
        <w:rPr>
          <w:sz w:val="24"/>
          <w:szCs w:val="24"/>
          <w:lang w:val="es-ES"/>
        </w:rPr>
        <w:t xml:space="preserve"> </w:t>
      </w:r>
      <w:r w:rsidR="00527125">
        <w:rPr>
          <w:sz w:val="24"/>
          <w:szCs w:val="24"/>
          <w:lang w:val="es-ES"/>
        </w:rPr>
        <w:t xml:space="preserve">se carga el sistema operativo </w:t>
      </w:r>
      <w:r w:rsidR="00307167" w:rsidRPr="00307167">
        <w:rPr>
          <w:sz w:val="24"/>
          <w:szCs w:val="24"/>
          <w:lang w:val="es-ES"/>
        </w:rPr>
        <w:t xml:space="preserve">por defecto. Si solo existe un MBR </w:t>
      </w:r>
      <w:r w:rsidR="00527125">
        <w:rPr>
          <w:sz w:val="24"/>
          <w:szCs w:val="24"/>
          <w:lang w:val="es-ES"/>
        </w:rPr>
        <w:t xml:space="preserve">se selecciona </w:t>
      </w:r>
      <w:r w:rsidR="00307167" w:rsidRPr="00307167">
        <w:rPr>
          <w:sz w:val="24"/>
          <w:szCs w:val="24"/>
          <w:lang w:val="es-ES"/>
        </w:rPr>
        <w:t>dicho sistema operativo</w:t>
      </w:r>
      <w:r w:rsidR="00307167">
        <w:rPr>
          <w:sz w:val="24"/>
          <w:szCs w:val="24"/>
          <w:lang w:val="es-ES"/>
        </w:rPr>
        <w:t>.</w:t>
      </w:r>
      <w:r w:rsidR="00E0163F" w:rsidRPr="00307167">
        <w:rPr>
          <w:sz w:val="24"/>
          <w:szCs w:val="24"/>
          <w:lang w:val="es-ES"/>
        </w:rPr>
        <w:t xml:space="preserve"> </w:t>
      </w:r>
      <w:r w:rsidR="00527125">
        <w:rPr>
          <w:sz w:val="24"/>
          <w:szCs w:val="24"/>
          <w:lang w:val="es-ES"/>
        </w:rPr>
        <w:t xml:space="preserve"> </w:t>
      </w:r>
    </w:p>
    <w:p w:rsidR="007A3DA7" w:rsidRPr="007A3DA7" w:rsidRDefault="007A3DA7" w:rsidP="007A3DA7">
      <w:pPr>
        <w:pStyle w:val="Prrafodelista"/>
        <w:rPr>
          <w:sz w:val="24"/>
          <w:szCs w:val="24"/>
          <w:lang w:val="es-ES"/>
        </w:rPr>
      </w:pPr>
    </w:p>
    <w:p w:rsidR="007A3DA7" w:rsidRDefault="007A3DA7" w:rsidP="007A3DA7">
      <w:pPr>
        <w:pStyle w:val="Prrafodelista"/>
        <w:keepNext/>
        <w:widowControl/>
        <w:spacing w:after="120"/>
        <w:ind w:left="1776" w:firstLine="0"/>
        <w:jc w:val="left"/>
        <w:rPr>
          <w:sz w:val="24"/>
          <w:szCs w:val="24"/>
          <w:lang w:val="es-ES"/>
        </w:rPr>
      </w:pPr>
    </w:p>
    <w:p w:rsidR="00527125" w:rsidRDefault="00527125" w:rsidP="000976BD">
      <w:pPr>
        <w:pStyle w:val="Prrafodelista"/>
        <w:keepNext/>
        <w:widowControl/>
        <w:numPr>
          <w:ilvl w:val="0"/>
          <w:numId w:val="136"/>
        </w:numPr>
        <w:spacing w:after="120"/>
        <w:jc w:val="left"/>
        <w:rPr>
          <w:sz w:val="24"/>
          <w:szCs w:val="24"/>
          <w:lang w:val="es-ES"/>
        </w:rPr>
      </w:pPr>
      <w:r>
        <w:rPr>
          <w:sz w:val="24"/>
          <w:szCs w:val="24"/>
          <w:lang w:val="es-ES"/>
        </w:rPr>
        <w:t xml:space="preserve">Carga en memoria el </w:t>
      </w:r>
      <w:r>
        <w:rPr>
          <w:b/>
          <w:sz w:val="24"/>
          <w:szCs w:val="24"/>
          <w:lang w:val="es-ES"/>
        </w:rPr>
        <w:t xml:space="preserve">Boot Manager </w:t>
      </w:r>
      <w:r>
        <w:rPr>
          <w:sz w:val="24"/>
          <w:szCs w:val="24"/>
          <w:lang w:val="es-ES"/>
        </w:rPr>
        <w:t>seleccionado</w:t>
      </w:r>
      <w:r w:rsidR="006C6CCF">
        <w:rPr>
          <w:sz w:val="24"/>
          <w:szCs w:val="24"/>
          <w:lang w:val="es-ES"/>
        </w:rPr>
        <w:t>, que reside en el sector de arranque o MBR,</w:t>
      </w:r>
      <w:r>
        <w:rPr>
          <w:sz w:val="24"/>
          <w:szCs w:val="24"/>
          <w:lang w:val="es-ES"/>
        </w:rPr>
        <w:t xml:space="preserve"> y le pasa el control.</w:t>
      </w:r>
    </w:p>
    <w:p w:rsidR="007A3DA7" w:rsidRPr="00307167" w:rsidRDefault="007A3DA7" w:rsidP="007A3DA7">
      <w:pPr>
        <w:pStyle w:val="Prrafodelista"/>
        <w:keepNext/>
        <w:widowControl/>
        <w:spacing w:after="120"/>
        <w:ind w:left="1776" w:firstLine="0"/>
        <w:jc w:val="left"/>
        <w:rPr>
          <w:sz w:val="24"/>
          <w:szCs w:val="24"/>
          <w:lang w:val="es-ES"/>
        </w:rPr>
      </w:pPr>
    </w:p>
    <w:p w:rsidR="00307167" w:rsidRDefault="00307167" w:rsidP="000976BD">
      <w:pPr>
        <w:pStyle w:val="Prrafodelista"/>
        <w:keepNext/>
        <w:widowControl/>
        <w:numPr>
          <w:ilvl w:val="0"/>
          <w:numId w:val="136"/>
        </w:numPr>
        <w:spacing w:after="120"/>
        <w:jc w:val="left"/>
        <w:rPr>
          <w:sz w:val="24"/>
          <w:szCs w:val="24"/>
          <w:lang w:val="es-ES"/>
        </w:rPr>
      </w:pPr>
      <w:r>
        <w:rPr>
          <w:sz w:val="24"/>
          <w:szCs w:val="24"/>
          <w:lang w:val="es-ES"/>
        </w:rPr>
        <w:t xml:space="preserve">El </w:t>
      </w:r>
      <w:r w:rsidRPr="00307167">
        <w:rPr>
          <w:b/>
          <w:sz w:val="24"/>
          <w:szCs w:val="24"/>
          <w:lang w:val="es-ES"/>
        </w:rPr>
        <w:t>Boot Manager</w:t>
      </w:r>
      <w:r w:rsidRPr="00307167">
        <w:rPr>
          <w:sz w:val="24"/>
          <w:szCs w:val="24"/>
          <w:lang w:val="es-ES"/>
        </w:rPr>
        <w:t xml:space="preserve"> </w:t>
      </w:r>
      <w:r>
        <w:rPr>
          <w:sz w:val="24"/>
          <w:szCs w:val="24"/>
          <w:lang w:val="es-ES"/>
        </w:rPr>
        <w:t xml:space="preserve">carga </w:t>
      </w:r>
      <w:r w:rsidR="00E0163F" w:rsidRPr="00F52382">
        <w:rPr>
          <w:sz w:val="24"/>
          <w:szCs w:val="24"/>
          <w:lang w:val="es-ES"/>
        </w:rPr>
        <w:t>en mem</w:t>
      </w:r>
      <w:r>
        <w:rPr>
          <w:sz w:val="24"/>
          <w:szCs w:val="24"/>
          <w:lang w:val="es-ES"/>
        </w:rPr>
        <w:t>oria el sistema operativo y</w:t>
      </w:r>
      <w:r w:rsidR="00E0163F" w:rsidRPr="00F52382">
        <w:rPr>
          <w:sz w:val="24"/>
          <w:szCs w:val="24"/>
          <w:lang w:val="es-ES"/>
        </w:rPr>
        <w:t xml:space="preserve"> </w:t>
      </w:r>
      <w:r w:rsidR="006C6CCF">
        <w:rPr>
          <w:sz w:val="24"/>
          <w:szCs w:val="24"/>
          <w:lang w:val="es-ES"/>
        </w:rPr>
        <w:t xml:space="preserve">a continuación le </w:t>
      </w:r>
      <w:r w:rsidR="00E0163F" w:rsidRPr="00F52382">
        <w:rPr>
          <w:sz w:val="24"/>
          <w:szCs w:val="24"/>
          <w:lang w:val="es-ES"/>
        </w:rPr>
        <w:t>transfiere el c</w:t>
      </w:r>
      <w:r w:rsidR="006C6CCF">
        <w:rPr>
          <w:sz w:val="24"/>
          <w:szCs w:val="24"/>
          <w:lang w:val="es-ES"/>
        </w:rPr>
        <w:t>ontrol</w:t>
      </w:r>
      <w:r w:rsidR="00E0163F" w:rsidRPr="00F52382">
        <w:rPr>
          <w:sz w:val="24"/>
          <w:szCs w:val="24"/>
          <w:lang w:val="es-ES"/>
        </w:rPr>
        <w:t>.</w:t>
      </w:r>
    </w:p>
    <w:p w:rsidR="007A3DA7" w:rsidRPr="00D56B17" w:rsidRDefault="007A3DA7" w:rsidP="007A3DA7">
      <w:pPr>
        <w:pStyle w:val="Prrafodelista"/>
        <w:keepNext/>
        <w:widowControl/>
        <w:spacing w:after="120"/>
        <w:ind w:left="1776" w:firstLine="0"/>
        <w:jc w:val="left"/>
        <w:rPr>
          <w:sz w:val="24"/>
          <w:szCs w:val="24"/>
          <w:lang w:val="es-ES"/>
        </w:rPr>
      </w:pPr>
    </w:p>
    <w:p w:rsidR="00E0163F" w:rsidRPr="00F52382" w:rsidRDefault="00527125" w:rsidP="009F12B0">
      <w:pPr>
        <w:pStyle w:val="Prrafodelista"/>
        <w:keepNext/>
        <w:widowControl/>
        <w:spacing w:after="120"/>
        <w:ind w:left="284" w:firstLine="0"/>
        <w:jc w:val="center"/>
        <w:rPr>
          <w:sz w:val="24"/>
          <w:szCs w:val="24"/>
          <w:lang w:val="es-ES"/>
        </w:rPr>
      </w:pPr>
      <w:r>
        <w:rPr>
          <w:noProof/>
          <w:sz w:val="24"/>
          <w:szCs w:val="24"/>
          <w:lang w:val="es-ES" w:eastAsia="es-ES"/>
        </w:rPr>
        <w:drawing>
          <wp:inline distT="0" distB="0" distL="0" distR="0" wp14:anchorId="00203615" wp14:editId="6EC7839D">
            <wp:extent cx="5410200" cy="2592000"/>
            <wp:effectExtent l="0" t="0" r="0" b="0"/>
            <wp:docPr id="11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o de arranque.jpg"/>
                    <pic:cNvPicPr/>
                  </pic:nvPicPr>
                  <pic:blipFill rotWithShape="1">
                    <a:blip r:embed="rId185" cstate="screen">
                      <a:extLst>
                        <a:ext uri="{28A0092B-C50C-407E-A947-70E740481C1C}">
                          <a14:useLocalDpi xmlns:a14="http://schemas.microsoft.com/office/drawing/2010/main"/>
                        </a:ext>
                      </a:extLst>
                    </a:blip>
                    <a:srcRect/>
                    <a:stretch/>
                  </pic:blipFill>
                  <pic:spPr bwMode="auto">
                    <a:xfrm>
                      <a:off x="0" y="0"/>
                      <a:ext cx="5524500" cy="2646761"/>
                    </a:xfrm>
                    <a:prstGeom prst="rect">
                      <a:avLst/>
                    </a:prstGeom>
                    <a:ln>
                      <a:noFill/>
                    </a:ln>
                    <a:extLst>
                      <a:ext uri="{53640926-AAD7-44D8-BBD7-CCE9431645EC}">
                        <a14:shadowObscured xmlns:a14="http://schemas.microsoft.com/office/drawing/2010/main"/>
                      </a:ext>
                    </a:extLst>
                  </pic:spPr>
                </pic:pic>
              </a:graphicData>
            </a:graphic>
          </wp:inline>
        </w:drawing>
      </w:r>
    </w:p>
    <w:p w:rsidR="00E0163F" w:rsidRDefault="00EA3150" w:rsidP="009F12B0">
      <w:pPr>
        <w:pStyle w:val="Descripcin"/>
        <w:jc w:val="center"/>
        <w:rPr>
          <w:rFonts w:ascii="Arial" w:hAnsi="Arial" w:cs="Arial"/>
          <w:sz w:val="22"/>
          <w:szCs w:val="22"/>
        </w:rPr>
      </w:pPr>
      <w:r>
        <w:rPr>
          <w:rFonts w:ascii="Arial" w:hAnsi="Arial" w:cs="Arial"/>
          <w:sz w:val="22"/>
          <w:szCs w:val="22"/>
        </w:rPr>
        <w:tab/>
      </w:r>
      <w:r w:rsidR="00E0163F" w:rsidRPr="00F52382">
        <w:rPr>
          <w:rFonts w:ascii="Arial" w:hAnsi="Arial" w:cs="Arial"/>
          <w:sz w:val="22"/>
          <w:szCs w:val="22"/>
        </w:rPr>
        <w:t>Fig.-2.</w:t>
      </w:r>
      <w:r w:rsidR="00E0163F" w:rsidRPr="00F52382">
        <w:rPr>
          <w:rFonts w:ascii="Arial" w:hAnsi="Arial" w:cs="Arial"/>
          <w:sz w:val="22"/>
          <w:szCs w:val="22"/>
        </w:rPr>
        <w:fldChar w:fldCharType="begin"/>
      </w:r>
      <w:r w:rsidR="00E0163F" w:rsidRPr="00F52382">
        <w:rPr>
          <w:rFonts w:ascii="Arial" w:hAnsi="Arial" w:cs="Arial"/>
          <w:sz w:val="22"/>
          <w:szCs w:val="22"/>
        </w:rPr>
        <w:instrText xml:space="preserve"> SEQ Fig.-2. \* ARABIC </w:instrText>
      </w:r>
      <w:r w:rsidR="00E0163F" w:rsidRPr="00F52382">
        <w:rPr>
          <w:rFonts w:ascii="Arial" w:hAnsi="Arial" w:cs="Arial"/>
          <w:sz w:val="22"/>
          <w:szCs w:val="22"/>
        </w:rPr>
        <w:fldChar w:fldCharType="separate"/>
      </w:r>
      <w:r w:rsidR="001269DB">
        <w:rPr>
          <w:rFonts w:ascii="Arial" w:hAnsi="Arial" w:cs="Arial"/>
          <w:noProof/>
          <w:sz w:val="22"/>
          <w:szCs w:val="22"/>
        </w:rPr>
        <w:t>3</w:t>
      </w:r>
      <w:r w:rsidR="00E0163F" w:rsidRPr="00F52382">
        <w:rPr>
          <w:rFonts w:ascii="Arial" w:hAnsi="Arial" w:cs="Arial"/>
          <w:sz w:val="22"/>
          <w:szCs w:val="22"/>
        </w:rPr>
        <w:fldChar w:fldCharType="end"/>
      </w:r>
      <w:r w:rsidR="00E0163F" w:rsidRPr="00F52382">
        <w:rPr>
          <w:rFonts w:ascii="Arial" w:hAnsi="Arial" w:cs="Arial"/>
          <w:sz w:val="22"/>
          <w:szCs w:val="22"/>
        </w:rPr>
        <w:t xml:space="preserve"> Secuencia de arranque de un ordenador</w:t>
      </w:r>
      <w:r w:rsidR="00806DE4">
        <w:rPr>
          <w:rFonts w:ascii="Arial" w:hAnsi="Arial" w:cs="Arial"/>
          <w:sz w:val="22"/>
          <w:szCs w:val="22"/>
        </w:rPr>
        <w:t xml:space="preserve"> (Fuente: p</w:t>
      </w:r>
      <w:r w:rsidR="00E91BBF">
        <w:rPr>
          <w:rFonts w:ascii="Arial" w:hAnsi="Arial" w:cs="Arial"/>
          <w:sz w:val="22"/>
          <w:szCs w:val="22"/>
        </w:rPr>
        <w:t>ropia)</w:t>
      </w:r>
    </w:p>
    <w:p w:rsidR="00E91BBF" w:rsidRPr="00E91BBF" w:rsidRDefault="00E91BBF" w:rsidP="009F12B0"/>
    <w:p w:rsidR="00A16B89" w:rsidRDefault="00A16B89" w:rsidP="000976BD">
      <w:pPr>
        <w:pStyle w:val="Ttulo2"/>
        <w:numPr>
          <w:ilvl w:val="2"/>
          <w:numId w:val="72"/>
        </w:numPr>
        <w:rPr>
          <w:lang w:val="es-ES"/>
        </w:rPr>
      </w:pPr>
      <w:bookmarkStart w:id="164" w:name="_Toc532301197"/>
      <w:r w:rsidRPr="00F52382">
        <w:rPr>
          <w:lang w:val="es-ES"/>
        </w:rPr>
        <w:t>Microprocesador (CPU), Microcontrolador y Ordenador</w:t>
      </w:r>
      <w:bookmarkEnd w:id="164"/>
    </w:p>
    <w:p w:rsidR="007A3DA7" w:rsidRPr="007A3DA7" w:rsidRDefault="007A3DA7" w:rsidP="007A3DA7"/>
    <w:p w:rsidR="00A16B89" w:rsidRPr="00F52382" w:rsidRDefault="00A16B89" w:rsidP="009F12B0">
      <w:pPr>
        <w:pStyle w:val="Textoindependiente"/>
        <w:keepLines/>
        <w:widowControl/>
        <w:suppressAutoHyphens/>
        <w:spacing w:after="120"/>
        <w:ind w:right="119"/>
        <w:jc w:val="both"/>
        <w:rPr>
          <w:lang w:val="es-ES"/>
        </w:rPr>
      </w:pPr>
      <w:r w:rsidRPr="00F52382">
        <w:rPr>
          <w:lang w:val="es-ES"/>
        </w:rPr>
        <w:tab/>
        <w:t>Para poder entender cómo funciona un programa es necesario primero entender, aunque sea de forma superficial, cómo funciona el procesador que ejecuta dicho programa (software).</w:t>
      </w:r>
    </w:p>
    <w:p w:rsidR="00A16B89" w:rsidRDefault="00A16B89" w:rsidP="009F12B0">
      <w:pPr>
        <w:pStyle w:val="Textoindependiente"/>
        <w:keepLines/>
        <w:widowControl/>
        <w:suppressAutoHyphens/>
        <w:spacing w:after="120"/>
        <w:ind w:right="119"/>
        <w:jc w:val="both"/>
        <w:rPr>
          <w:lang w:val="es-ES"/>
        </w:rPr>
      </w:pPr>
      <w:r w:rsidRPr="00F52382">
        <w:rPr>
          <w:lang w:val="es-ES"/>
        </w:rPr>
        <w:tab/>
        <w:t>Primero tenemos que distinguir entre procesador o microprocesador, microcontrolador y ordenador:</w:t>
      </w:r>
    </w:p>
    <w:p w:rsidR="007A3DA7" w:rsidRPr="00F52382" w:rsidRDefault="007A3DA7" w:rsidP="009F12B0">
      <w:pPr>
        <w:pStyle w:val="Textoindependiente"/>
        <w:keepLines/>
        <w:widowControl/>
        <w:suppressAutoHyphens/>
        <w:spacing w:after="120"/>
        <w:ind w:right="119"/>
        <w:jc w:val="both"/>
        <w:rPr>
          <w:lang w:val="es-ES"/>
        </w:rPr>
      </w:pPr>
    </w:p>
    <w:p w:rsidR="00A16B89" w:rsidRDefault="00A16B89" w:rsidP="000976BD">
      <w:pPr>
        <w:pStyle w:val="Textoindependiente"/>
        <w:keepLines/>
        <w:widowControl/>
        <w:numPr>
          <w:ilvl w:val="0"/>
          <w:numId w:val="73"/>
        </w:numPr>
        <w:suppressAutoHyphens/>
        <w:spacing w:after="120"/>
        <w:ind w:right="119"/>
        <w:jc w:val="both"/>
        <w:rPr>
          <w:lang w:val="es-ES"/>
        </w:rPr>
      </w:pPr>
      <w:r w:rsidRPr="00F52382">
        <w:rPr>
          <w:b/>
          <w:lang w:val="es-ES"/>
        </w:rPr>
        <w:t>El procesador, microprocesador o CPU</w:t>
      </w:r>
      <w:r w:rsidRPr="00F52382">
        <w:rPr>
          <w:lang w:val="es-ES"/>
        </w:rPr>
        <w:t xml:space="preserve"> (Central Processing Unit) es el circuito integrado que ejecuta las instrucciones de un programa, es el </w:t>
      </w:r>
      <w:r w:rsidRPr="00F52382">
        <w:rPr>
          <w:b/>
          <w:lang w:val="es-ES"/>
        </w:rPr>
        <w:t xml:space="preserve">corazón de los ordenadores y </w:t>
      </w:r>
      <w:r w:rsidR="00D72F44">
        <w:rPr>
          <w:b/>
          <w:lang w:val="es-ES"/>
        </w:rPr>
        <w:t xml:space="preserve">de los </w:t>
      </w:r>
      <w:r w:rsidRPr="00F52382">
        <w:rPr>
          <w:b/>
          <w:lang w:val="es-ES"/>
        </w:rPr>
        <w:t>microcontroladores</w:t>
      </w:r>
      <w:r w:rsidRPr="00F52382">
        <w:rPr>
          <w:lang w:val="es-ES"/>
        </w:rPr>
        <w:t xml:space="preserve">. </w:t>
      </w:r>
    </w:p>
    <w:p w:rsidR="007A3DA7" w:rsidRPr="00F52382" w:rsidRDefault="007A3DA7" w:rsidP="007A3DA7">
      <w:pPr>
        <w:pStyle w:val="Textoindependiente"/>
        <w:keepLines/>
        <w:widowControl/>
        <w:suppressAutoHyphens/>
        <w:spacing w:after="120"/>
        <w:ind w:left="780" w:right="119"/>
        <w:jc w:val="both"/>
        <w:rPr>
          <w:lang w:val="es-ES"/>
        </w:rPr>
      </w:pPr>
    </w:p>
    <w:p w:rsidR="00A16B89" w:rsidRPr="00F52382" w:rsidRDefault="00A16B89" w:rsidP="000976BD">
      <w:pPr>
        <w:pStyle w:val="Textoindependiente"/>
        <w:keepLines/>
        <w:widowControl/>
        <w:numPr>
          <w:ilvl w:val="0"/>
          <w:numId w:val="73"/>
        </w:numPr>
        <w:suppressAutoHyphens/>
        <w:spacing w:after="120"/>
        <w:ind w:right="119"/>
        <w:jc w:val="both"/>
        <w:rPr>
          <w:lang w:val="es-ES"/>
        </w:rPr>
      </w:pPr>
      <w:r w:rsidRPr="00F52382">
        <w:rPr>
          <w:b/>
          <w:lang w:val="es-ES"/>
        </w:rPr>
        <w:t>Un microcontrolador</w:t>
      </w:r>
      <w:r w:rsidRPr="00F52382">
        <w:rPr>
          <w:lang w:val="es-ES"/>
        </w:rPr>
        <w:t xml:space="preserve"> es un circuito impreso que al menos contiene el procesador</w:t>
      </w:r>
      <w:r w:rsidR="00D72F44">
        <w:rPr>
          <w:lang w:val="es-ES"/>
        </w:rPr>
        <w:t xml:space="preserve">, la memoria RAM </w:t>
      </w:r>
      <w:r w:rsidRPr="00F52382">
        <w:rPr>
          <w:lang w:val="es-ES"/>
        </w:rPr>
        <w:t>y un conjunto de puertos de entrada/salida para controlar dispositivos externos como motores, válvulas…</w:t>
      </w:r>
    </w:p>
    <w:p w:rsidR="00A16B89" w:rsidRDefault="003439D3" w:rsidP="009F12B0">
      <w:pPr>
        <w:pStyle w:val="Textoindependiente"/>
        <w:keepLines/>
        <w:widowControl/>
        <w:suppressAutoHyphens/>
        <w:spacing w:after="120"/>
        <w:ind w:left="780" w:right="119"/>
        <w:jc w:val="both"/>
        <w:rPr>
          <w:lang w:val="es-ES"/>
        </w:rPr>
      </w:pPr>
      <w:r w:rsidRPr="00F52382">
        <w:rPr>
          <w:noProof/>
          <w:lang w:val="es-ES" w:eastAsia="es-ES"/>
        </w:rPr>
        <w:lastRenderedPageBreak/>
        <w:drawing>
          <wp:anchor distT="0" distB="0" distL="114300" distR="114300" simplePos="0" relativeHeight="251689984" behindDoc="0" locked="0" layoutInCell="1" allowOverlap="1" wp14:anchorId="771122E2" wp14:editId="6774221F">
            <wp:simplePos x="0" y="0"/>
            <wp:positionH relativeFrom="column">
              <wp:posOffset>4438650</wp:posOffset>
            </wp:positionH>
            <wp:positionV relativeFrom="paragraph">
              <wp:posOffset>-53340</wp:posOffset>
            </wp:positionV>
            <wp:extent cx="2134235" cy="2134235"/>
            <wp:effectExtent l="0" t="0" r="0" b="0"/>
            <wp:wrapSquare wrapText="bothSides"/>
            <wp:docPr id="91" name="Imagen 91" descr="Resultat d'imatges de plc siem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t d'imatges de plc siemens"/>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2134235" cy="2134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6B89" w:rsidRPr="00F52382">
        <w:rPr>
          <w:lang w:val="es-ES"/>
        </w:rPr>
        <w:tab/>
        <w:t xml:space="preserve">La mayoría de los microcontroladores son diseñados específicamente para los equipos que deben controlar. Ejemplos: centralita de alarmas, control de ascensores…El diseño “ad hoc” tiene el objetivo de reducir el coste del producto final. </w:t>
      </w:r>
    </w:p>
    <w:p w:rsidR="00A16B89" w:rsidRPr="00F52382" w:rsidRDefault="00A16B89" w:rsidP="009F12B0">
      <w:pPr>
        <w:pStyle w:val="Textoindependiente"/>
        <w:keepLines/>
        <w:widowControl/>
        <w:suppressAutoHyphens/>
        <w:spacing w:after="120"/>
        <w:ind w:left="780" w:right="119"/>
        <w:jc w:val="both"/>
        <w:rPr>
          <w:lang w:val="es-ES"/>
        </w:rPr>
      </w:pPr>
      <w:r w:rsidRPr="00F52382">
        <w:rPr>
          <w:lang w:val="es-ES"/>
        </w:rPr>
        <w:tab/>
        <w:t xml:space="preserve">Existen también microcontroladores de </w:t>
      </w:r>
      <w:r w:rsidRPr="00F52382">
        <w:rPr>
          <w:b/>
          <w:lang w:val="es-ES"/>
        </w:rPr>
        <w:t>propósito general</w:t>
      </w:r>
      <w:r w:rsidRPr="00F52382">
        <w:rPr>
          <w:lang w:val="es-ES"/>
        </w:rPr>
        <w:t xml:space="preserve"> denominados </w:t>
      </w:r>
      <w:r w:rsidRPr="00F52382">
        <w:rPr>
          <w:b/>
          <w:lang w:val="es-ES"/>
        </w:rPr>
        <w:t>PLC</w:t>
      </w:r>
      <w:r w:rsidRPr="00F52382">
        <w:rPr>
          <w:lang w:val="es-ES"/>
        </w:rPr>
        <w:t xml:space="preserve"> (</w:t>
      </w:r>
      <w:r w:rsidRPr="00F52382">
        <w:rPr>
          <w:b/>
          <w:lang w:val="es-ES"/>
        </w:rPr>
        <w:t>P</w:t>
      </w:r>
      <w:r w:rsidRPr="00F52382">
        <w:rPr>
          <w:lang w:val="es-ES"/>
        </w:rPr>
        <w:t xml:space="preserve">rogramable </w:t>
      </w:r>
      <w:r w:rsidRPr="00F52382">
        <w:rPr>
          <w:b/>
          <w:lang w:val="es-ES"/>
        </w:rPr>
        <w:t>L</w:t>
      </w:r>
      <w:r w:rsidRPr="00F52382">
        <w:rPr>
          <w:lang w:val="es-ES"/>
        </w:rPr>
        <w:t xml:space="preserve">ogic </w:t>
      </w:r>
      <w:r w:rsidRPr="00F52382">
        <w:rPr>
          <w:b/>
          <w:lang w:val="es-ES"/>
        </w:rPr>
        <w:t>C</w:t>
      </w:r>
      <w:r w:rsidRPr="00F52382">
        <w:rPr>
          <w:lang w:val="es-ES"/>
        </w:rPr>
        <w:t>ontroller o controlador de lógica progra</w:t>
      </w:r>
      <w:r w:rsidR="003439D3">
        <w:rPr>
          <w:lang w:val="es-ES"/>
        </w:rPr>
        <w:t xml:space="preserve">mable). La figura </w:t>
      </w:r>
      <w:r w:rsidRPr="00F52382">
        <w:rPr>
          <w:lang w:val="es-ES"/>
        </w:rPr>
        <w:t>muestra un PLC comercial.</w:t>
      </w:r>
    </w:p>
    <w:p w:rsidR="00451CA6" w:rsidRDefault="00A16B89" w:rsidP="009F12B0">
      <w:pPr>
        <w:pStyle w:val="Textoindependiente"/>
        <w:keepLines/>
        <w:widowControl/>
        <w:suppressAutoHyphens/>
        <w:spacing w:after="120"/>
        <w:ind w:left="780" w:right="119"/>
        <w:jc w:val="both"/>
        <w:rPr>
          <w:lang w:val="es-ES"/>
        </w:rPr>
      </w:pPr>
      <w:r w:rsidRPr="00F52382">
        <w:rPr>
          <w:lang w:val="es-ES"/>
        </w:rPr>
        <w:tab/>
        <w:t>En la presente unidad didáctica utilizaremos el microcontrolador de propósito general “</w:t>
      </w:r>
      <w:r w:rsidRPr="00F52382">
        <w:rPr>
          <w:b/>
          <w:lang w:val="es-ES"/>
        </w:rPr>
        <w:t>Arduino</w:t>
      </w:r>
      <w:r w:rsidRPr="00F52382">
        <w:rPr>
          <w:lang w:val="es-ES"/>
        </w:rPr>
        <w:t>” el cuál será descrito en apartados posteriores.</w:t>
      </w:r>
      <w:r w:rsidR="00435756">
        <w:rPr>
          <w:lang w:val="es-ES"/>
        </w:rPr>
        <w:t xml:space="preserve"> </w:t>
      </w:r>
    </w:p>
    <w:p w:rsidR="003439D3" w:rsidRPr="00F52382" w:rsidRDefault="003439D3" w:rsidP="009F12B0">
      <w:pPr>
        <w:pStyle w:val="Descripcin"/>
        <w:jc w:val="right"/>
        <w:rPr>
          <w:rFonts w:ascii="Arial" w:hAnsi="Arial" w:cs="Arial"/>
          <w:sz w:val="22"/>
          <w:szCs w:val="22"/>
        </w:rPr>
      </w:pPr>
      <w:r w:rsidRPr="00F52382">
        <w:rPr>
          <w:rFonts w:ascii="Arial" w:hAnsi="Arial" w:cs="Arial"/>
          <w:sz w:val="22"/>
          <w:szCs w:val="22"/>
        </w:rPr>
        <w:t>Fig.-2.</w:t>
      </w:r>
      <w:r w:rsidRPr="00F52382">
        <w:rPr>
          <w:rFonts w:ascii="Arial" w:hAnsi="Arial" w:cs="Arial"/>
          <w:sz w:val="22"/>
          <w:szCs w:val="22"/>
        </w:rPr>
        <w:fldChar w:fldCharType="begin"/>
      </w:r>
      <w:r w:rsidRPr="00F52382">
        <w:rPr>
          <w:rFonts w:ascii="Arial" w:hAnsi="Arial" w:cs="Arial"/>
          <w:sz w:val="22"/>
          <w:szCs w:val="22"/>
        </w:rPr>
        <w:instrText xml:space="preserve"> SEQ Fig.-2. \* ARABIC </w:instrText>
      </w:r>
      <w:r w:rsidRPr="00F52382">
        <w:rPr>
          <w:rFonts w:ascii="Arial" w:hAnsi="Arial" w:cs="Arial"/>
          <w:sz w:val="22"/>
          <w:szCs w:val="22"/>
        </w:rPr>
        <w:fldChar w:fldCharType="separate"/>
      </w:r>
      <w:r w:rsidR="001269DB">
        <w:rPr>
          <w:rFonts w:ascii="Arial" w:hAnsi="Arial" w:cs="Arial"/>
          <w:noProof/>
          <w:sz w:val="22"/>
          <w:szCs w:val="22"/>
        </w:rPr>
        <w:t>4</w:t>
      </w:r>
      <w:r w:rsidRPr="00F52382">
        <w:rPr>
          <w:rFonts w:ascii="Arial" w:hAnsi="Arial" w:cs="Arial"/>
          <w:sz w:val="22"/>
          <w:szCs w:val="22"/>
        </w:rPr>
        <w:fldChar w:fldCharType="end"/>
      </w:r>
      <w:r w:rsidRPr="00F52382">
        <w:rPr>
          <w:rFonts w:ascii="Arial" w:hAnsi="Arial" w:cs="Arial"/>
          <w:sz w:val="22"/>
          <w:szCs w:val="22"/>
        </w:rPr>
        <w:t xml:space="preserve"> PLC comercial</w:t>
      </w:r>
      <w:r w:rsidR="00390A9B">
        <w:rPr>
          <w:rFonts w:ascii="Arial" w:hAnsi="Arial" w:cs="Arial"/>
          <w:sz w:val="22"/>
          <w:szCs w:val="22"/>
        </w:rPr>
        <w:t xml:space="preserve"> (Fuente: Siemens)</w:t>
      </w:r>
    </w:p>
    <w:p w:rsidR="00A16B89" w:rsidRPr="00F52382" w:rsidRDefault="00A16B89" w:rsidP="000976BD">
      <w:pPr>
        <w:pStyle w:val="Textoindependiente"/>
        <w:keepLines/>
        <w:widowControl/>
        <w:numPr>
          <w:ilvl w:val="0"/>
          <w:numId w:val="73"/>
        </w:numPr>
        <w:suppressAutoHyphens/>
        <w:spacing w:after="120"/>
        <w:ind w:right="119"/>
        <w:jc w:val="both"/>
        <w:rPr>
          <w:lang w:val="es-ES"/>
        </w:rPr>
      </w:pPr>
      <w:r w:rsidRPr="00F52382">
        <w:rPr>
          <w:b/>
          <w:lang w:val="es-ES"/>
        </w:rPr>
        <w:t>Por ordenador</w:t>
      </w:r>
      <w:r w:rsidRPr="00F52382">
        <w:rPr>
          <w:lang w:val="es-ES"/>
        </w:rPr>
        <w:t xml:space="preserve"> entendemos los PCs de sobremesa o portátiles que utilizamos habitualmente; actualmente consiste</w:t>
      </w:r>
      <w:r w:rsidR="006D7299">
        <w:rPr>
          <w:lang w:val="es-ES"/>
        </w:rPr>
        <w:t>n</w:t>
      </w:r>
      <w:r w:rsidRPr="00F52382">
        <w:rPr>
          <w:lang w:val="es-ES"/>
        </w:rPr>
        <w:t xml:space="preserve"> en un circuito impreso al que se denomina </w:t>
      </w:r>
      <w:r w:rsidRPr="00F52382">
        <w:rPr>
          <w:b/>
          <w:lang w:val="es-ES"/>
        </w:rPr>
        <w:t>placa base o motherboard</w:t>
      </w:r>
      <w:r w:rsidRPr="00F52382">
        <w:rPr>
          <w:lang w:val="es-ES"/>
        </w:rPr>
        <w:t xml:space="preserve"> que contiene los siguientes elementos:</w:t>
      </w:r>
    </w:p>
    <w:p w:rsidR="00A16B89" w:rsidRPr="00F52382" w:rsidRDefault="00A16B89" w:rsidP="000976BD">
      <w:pPr>
        <w:pStyle w:val="Textoindependiente"/>
        <w:keepLines/>
        <w:widowControl/>
        <w:numPr>
          <w:ilvl w:val="1"/>
          <w:numId w:val="73"/>
        </w:numPr>
        <w:suppressAutoHyphens/>
        <w:spacing w:after="120"/>
        <w:ind w:right="119"/>
        <w:jc w:val="both"/>
        <w:rPr>
          <w:lang w:val="es-ES"/>
        </w:rPr>
      </w:pPr>
      <w:r w:rsidRPr="00F52382">
        <w:rPr>
          <w:lang w:val="es-ES"/>
        </w:rPr>
        <w:t>Procesador principal o CPU</w:t>
      </w:r>
    </w:p>
    <w:p w:rsidR="00A16B89" w:rsidRPr="00F52382" w:rsidRDefault="00A16B89" w:rsidP="000976BD">
      <w:pPr>
        <w:pStyle w:val="Textoindependiente"/>
        <w:keepLines/>
        <w:widowControl/>
        <w:numPr>
          <w:ilvl w:val="1"/>
          <w:numId w:val="73"/>
        </w:numPr>
        <w:suppressAutoHyphens/>
        <w:spacing w:after="120"/>
        <w:ind w:right="119"/>
        <w:jc w:val="both"/>
        <w:rPr>
          <w:lang w:val="es-ES"/>
        </w:rPr>
      </w:pPr>
      <w:r w:rsidRPr="00F52382">
        <w:rPr>
          <w:lang w:val="es-ES"/>
        </w:rPr>
        <w:t>Bus principal</w:t>
      </w:r>
    </w:p>
    <w:p w:rsidR="00A16B89" w:rsidRPr="00F52382" w:rsidRDefault="00A16B89" w:rsidP="000976BD">
      <w:pPr>
        <w:pStyle w:val="Textoindependiente"/>
        <w:keepLines/>
        <w:widowControl/>
        <w:numPr>
          <w:ilvl w:val="1"/>
          <w:numId w:val="73"/>
        </w:numPr>
        <w:suppressAutoHyphens/>
        <w:spacing w:after="120"/>
        <w:ind w:right="119"/>
        <w:jc w:val="both"/>
        <w:rPr>
          <w:lang w:val="es-ES"/>
        </w:rPr>
      </w:pPr>
      <w:r w:rsidRPr="00F52382">
        <w:rPr>
          <w:lang w:val="es-ES"/>
        </w:rPr>
        <w:t>Memoria principal</w:t>
      </w:r>
    </w:p>
    <w:p w:rsidR="00A16B89" w:rsidRPr="00F52382" w:rsidRDefault="00A16B89" w:rsidP="000976BD">
      <w:pPr>
        <w:pStyle w:val="Textoindependiente"/>
        <w:keepLines/>
        <w:widowControl/>
        <w:numPr>
          <w:ilvl w:val="1"/>
          <w:numId w:val="73"/>
        </w:numPr>
        <w:suppressAutoHyphens/>
        <w:spacing w:after="120"/>
        <w:ind w:right="119"/>
        <w:jc w:val="both"/>
        <w:rPr>
          <w:lang w:val="es-ES"/>
        </w:rPr>
      </w:pPr>
      <w:r w:rsidRPr="00F52382">
        <w:rPr>
          <w:lang w:val="es-ES"/>
        </w:rPr>
        <w:t>Buses de expansión</w:t>
      </w:r>
    </w:p>
    <w:p w:rsidR="00A16B89" w:rsidRPr="00F52382" w:rsidRDefault="00A16B89" w:rsidP="000976BD">
      <w:pPr>
        <w:pStyle w:val="Textoindependiente"/>
        <w:keepLines/>
        <w:widowControl/>
        <w:numPr>
          <w:ilvl w:val="1"/>
          <w:numId w:val="73"/>
        </w:numPr>
        <w:suppressAutoHyphens/>
        <w:spacing w:after="120"/>
        <w:ind w:right="119"/>
        <w:jc w:val="both"/>
        <w:rPr>
          <w:lang w:val="es-ES"/>
        </w:rPr>
      </w:pPr>
      <w:r w:rsidRPr="00F52382">
        <w:rPr>
          <w:lang w:val="es-ES"/>
        </w:rPr>
        <w:t>Fuente de alimentación</w:t>
      </w:r>
    </w:p>
    <w:p w:rsidR="00A16B89" w:rsidRPr="00F52382" w:rsidRDefault="00A16B89" w:rsidP="000976BD">
      <w:pPr>
        <w:pStyle w:val="Textoindependiente"/>
        <w:keepLines/>
        <w:widowControl/>
        <w:numPr>
          <w:ilvl w:val="1"/>
          <w:numId w:val="73"/>
        </w:numPr>
        <w:suppressAutoHyphens/>
        <w:spacing w:after="120"/>
        <w:ind w:right="119"/>
        <w:jc w:val="both"/>
        <w:rPr>
          <w:lang w:val="es-ES"/>
        </w:rPr>
      </w:pPr>
      <w:r w:rsidRPr="00F52382">
        <w:rPr>
          <w:lang w:val="es-ES"/>
        </w:rPr>
        <w:t>Discos</w:t>
      </w:r>
    </w:p>
    <w:p w:rsidR="00A16B89" w:rsidRDefault="00A16B89" w:rsidP="000976BD">
      <w:pPr>
        <w:pStyle w:val="Textoindependiente"/>
        <w:keepLines/>
        <w:widowControl/>
        <w:numPr>
          <w:ilvl w:val="1"/>
          <w:numId w:val="73"/>
        </w:numPr>
        <w:suppressAutoHyphens/>
        <w:spacing w:after="120"/>
        <w:ind w:right="119"/>
        <w:jc w:val="both"/>
        <w:rPr>
          <w:lang w:val="es-ES"/>
        </w:rPr>
      </w:pPr>
      <w:r w:rsidRPr="00F52382">
        <w:rPr>
          <w:lang w:val="es-ES"/>
        </w:rPr>
        <w:t>Distintos puertos para conexión de periféricos como ratón, teclado, puerto serie, puerto paralelo, monitor, puertos de altavoces y micrófono, puerto de red (RJ45), puertos USB…</w:t>
      </w:r>
    </w:p>
    <w:p w:rsidR="00B85B86" w:rsidRDefault="00B85B86" w:rsidP="009F12B0">
      <w:pPr>
        <w:pStyle w:val="Textoindependiente"/>
        <w:keepLines/>
        <w:widowControl/>
        <w:suppressAutoHyphens/>
        <w:spacing w:after="120"/>
        <w:ind w:left="1500" w:right="119"/>
        <w:jc w:val="both"/>
        <w:rPr>
          <w:lang w:val="es-ES"/>
        </w:rPr>
      </w:pPr>
    </w:p>
    <w:p w:rsidR="00F32883" w:rsidRDefault="00A16B89" w:rsidP="000976BD">
      <w:pPr>
        <w:pStyle w:val="Ttulo2"/>
        <w:numPr>
          <w:ilvl w:val="2"/>
          <w:numId w:val="72"/>
        </w:numPr>
        <w:rPr>
          <w:lang w:val="es-ES"/>
        </w:rPr>
      </w:pPr>
      <w:r w:rsidRPr="00F52382">
        <w:rPr>
          <w:lang w:val="es-ES"/>
        </w:rPr>
        <w:tab/>
      </w:r>
      <w:bookmarkStart w:id="165" w:name="_Toc532301198"/>
      <w:r w:rsidRPr="00F52382">
        <w:rPr>
          <w:lang w:val="es-ES"/>
        </w:rPr>
        <w:t>Arquitectura y Funcionamiento de Procesador/Microprocesador (CPU)</w:t>
      </w:r>
      <w:bookmarkEnd w:id="165"/>
    </w:p>
    <w:p w:rsidR="00B85B86" w:rsidRPr="00B85B86" w:rsidRDefault="00B85B86" w:rsidP="009F12B0">
      <w:r>
        <w:rPr>
          <w:noProof/>
          <w:lang w:eastAsia="es-ES"/>
        </w:rPr>
        <w:drawing>
          <wp:anchor distT="0" distB="0" distL="114300" distR="114300" simplePos="0" relativeHeight="251702272" behindDoc="0" locked="0" layoutInCell="1" allowOverlap="1" wp14:anchorId="6D4E005C" wp14:editId="6470C859">
            <wp:simplePos x="0" y="0"/>
            <wp:positionH relativeFrom="column">
              <wp:posOffset>3609975</wp:posOffset>
            </wp:positionH>
            <wp:positionV relativeFrom="paragraph">
              <wp:posOffset>265430</wp:posOffset>
            </wp:positionV>
            <wp:extent cx="2781300" cy="2456180"/>
            <wp:effectExtent l="0" t="0" r="0" b="1270"/>
            <wp:wrapSquare wrapText="bothSides"/>
            <wp:docPr id="242" name="Imagen 242" descr="https://upload.wikimedia.org/wikipedia/commons/thumb/5/50/Arquitecturaneumann.jpg/330px-Arquitecturaneuma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5/50/Arquitecturaneumann.jpg/330px-Arquitecturaneumann.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781300"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16B89" w:rsidRDefault="00A16B89" w:rsidP="009F12B0">
      <w:r w:rsidRPr="00F52382">
        <w:rPr>
          <w:rFonts w:ascii="Arial" w:hAnsi="Arial" w:cs="Arial"/>
          <w:color w:val="222222"/>
          <w:sz w:val="24"/>
          <w:szCs w:val="24"/>
          <w:shd w:val="clear" w:color="auto" w:fill="FFFFFF"/>
        </w:rPr>
        <w:tab/>
        <w:t>La </w:t>
      </w:r>
      <w:r w:rsidRPr="00F52382">
        <w:rPr>
          <w:rFonts w:ascii="Arial" w:hAnsi="Arial" w:cs="Arial"/>
          <w:b/>
          <w:bCs/>
          <w:color w:val="222222"/>
          <w:sz w:val="24"/>
          <w:szCs w:val="24"/>
          <w:shd w:val="clear" w:color="auto" w:fill="FFFFFF"/>
        </w:rPr>
        <w:t>arquitectura von Neumann</w:t>
      </w:r>
      <w:r w:rsidRPr="00F52382">
        <w:rPr>
          <w:rFonts w:ascii="Arial" w:hAnsi="Arial" w:cs="Arial"/>
          <w:color w:val="222222"/>
          <w:sz w:val="24"/>
          <w:szCs w:val="24"/>
          <w:shd w:val="clear" w:color="auto" w:fill="FFFFFF"/>
        </w:rPr>
        <w:t>, también conocida como </w:t>
      </w:r>
      <w:r w:rsidRPr="00F52382">
        <w:rPr>
          <w:rFonts w:ascii="Arial" w:hAnsi="Arial" w:cs="Arial"/>
          <w:b/>
          <w:bCs/>
          <w:color w:val="222222"/>
          <w:sz w:val="24"/>
          <w:szCs w:val="24"/>
          <w:shd w:val="clear" w:color="auto" w:fill="FFFFFF"/>
        </w:rPr>
        <w:t>modelo de von Neumann</w:t>
      </w:r>
      <w:r w:rsidRPr="00F52382">
        <w:rPr>
          <w:rFonts w:ascii="Arial" w:hAnsi="Arial" w:cs="Arial"/>
          <w:color w:val="222222"/>
          <w:sz w:val="24"/>
          <w:szCs w:val="24"/>
          <w:shd w:val="clear" w:color="auto" w:fill="FFFFFF"/>
        </w:rPr>
        <w:t> o </w:t>
      </w:r>
      <w:r w:rsidRPr="00F52382">
        <w:rPr>
          <w:rFonts w:ascii="Arial" w:hAnsi="Arial" w:cs="Arial"/>
          <w:b/>
          <w:bCs/>
          <w:color w:val="222222"/>
          <w:sz w:val="24"/>
          <w:szCs w:val="24"/>
          <w:shd w:val="clear" w:color="auto" w:fill="FFFFFF"/>
        </w:rPr>
        <w:t>arquitectura Princeton</w:t>
      </w:r>
      <w:r w:rsidRPr="00F52382">
        <w:rPr>
          <w:rFonts w:ascii="Arial" w:hAnsi="Arial" w:cs="Arial"/>
          <w:color w:val="222222"/>
          <w:sz w:val="24"/>
          <w:szCs w:val="24"/>
          <w:shd w:val="clear" w:color="auto" w:fill="FFFFFF"/>
        </w:rPr>
        <w:t>, es una </w:t>
      </w:r>
      <w:r w:rsidRPr="00F52382">
        <w:rPr>
          <w:rFonts w:ascii="Arial" w:hAnsi="Arial" w:cs="Arial"/>
          <w:sz w:val="24"/>
          <w:szCs w:val="24"/>
          <w:shd w:val="clear" w:color="auto" w:fill="FFFFFF"/>
        </w:rPr>
        <w:t>arquitectura de computadoras</w:t>
      </w:r>
      <w:r w:rsidRPr="00F52382">
        <w:rPr>
          <w:rFonts w:ascii="Arial" w:hAnsi="Arial" w:cs="Arial"/>
          <w:color w:val="222222"/>
          <w:sz w:val="24"/>
          <w:szCs w:val="24"/>
          <w:shd w:val="clear" w:color="auto" w:fill="FFFFFF"/>
        </w:rPr>
        <w:t xml:space="preserve"> basada en la descrita en </w:t>
      </w:r>
      <w:r w:rsidRPr="00F52382">
        <w:rPr>
          <w:rFonts w:ascii="Arial" w:hAnsi="Arial" w:cs="Arial"/>
          <w:b/>
          <w:color w:val="222222"/>
          <w:sz w:val="24"/>
          <w:szCs w:val="24"/>
          <w:shd w:val="clear" w:color="auto" w:fill="FFFFFF"/>
        </w:rPr>
        <w:t>1945</w:t>
      </w:r>
      <w:r w:rsidRPr="00F52382">
        <w:rPr>
          <w:rFonts w:ascii="Arial" w:hAnsi="Arial" w:cs="Arial"/>
          <w:color w:val="222222"/>
          <w:sz w:val="24"/>
          <w:szCs w:val="24"/>
          <w:shd w:val="clear" w:color="auto" w:fill="FFFFFF"/>
        </w:rPr>
        <w:t xml:space="preserve"> por el matemático y físico </w:t>
      </w:r>
      <w:r w:rsidRPr="00F52382">
        <w:rPr>
          <w:rFonts w:ascii="Arial" w:hAnsi="Arial" w:cs="Arial"/>
          <w:sz w:val="24"/>
          <w:szCs w:val="24"/>
          <w:shd w:val="clear" w:color="auto" w:fill="FFFFFF"/>
        </w:rPr>
        <w:t>John von Neumann (ver figura). Está compu</w:t>
      </w:r>
      <w:r w:rsidR="00F32883">
        <w:rPr>
          <w:rFonts w:ascii="Arial" w:hAnsi="Arial" w:cs="Arial"/>
          <w:sz w:val="24"/>
          <w:szCs w:val="24"/>
          <w:shd w:val="clear" w:color="auto" w:fill="FFFFFF"/>
        </w:rPr>
        <w:t>esta a su vez por los siguientes bloques</w:t>
      </w:r>
      <w:r w:rsidRPr="00F52382">
        <w:rPr>
          <w:rFonts w:ascii="Arial" w:hAnsi="Arial" w:cs="Arial"/>
          <w:sz w:val="24"/>
          <w:szCs w:val="24"/>
          <w:shd w:val="clear" w:color="auto" w:fill="FFFFFF"/>
        </w:rPr>
        <w:t>:</w:t>
      </w:r>
      <w:r w:rsidRPr="00F52382">
        <w:t xml:space="preserve"> </w:t>
      </w:r>
    </w:p>
    <w:p w:rsidR="00F32883" w:rsidRPr="00F32883" w:rsidRDefault="00F32883" w:rsidP="000976BD">
      <w:pPr>
        <w:pStyle w:val="Prrafodelista"/>
        <w:widowControl/>
        <w:numPr>
          <w:ilvl w:val="0"/>
          <w:numId w:val="74"/>
        </w:numPr>
        <w:spacing w:after="120"/>
        <w:ind w:hanging="357"/>
        <w:rPr>
          <w:sz w:val="24"/>
          <w:szCs w:val="24"/>
          <w:lang w:val="es-ES"/>
        </w:rPr>
      </w:pPr>
      <w:r w:rsidRPr="00F32883">
        <w:rPr>
          <w:b/>
          <w:sz w:val="24"/>
          <w:szCs w:val="24"/>
          <w:lang w:val="es-ES"/>
        </w:rPr>
        <w:t>Unidad Central de Proceso o CPU</w:t>
      </w:r>
      <w:r w:rsidRPr="00F32883">
        <w:rPr>
          <w:sz w:val="24"/>
          <w:szCs w:val="24"/>
          <w:lang w:val="es-ES"/>
        </w:rPr>
        <w:t>.</w:t>
      </w:r>
    </w:p>
    <w:p w:rsidR="00F32883" w:rsidRDefault="00F32883" w:rsidP="000976BD">
      <w:pPr>
        <w:pStyle w:val="Prrafodelista"/>
        <w:widowControl/>
        <w:numPr>
          <w:ilvl w:val="0"/>
          <w:numId w:val="74"/>
        </w:numPr>
        <w:spacing w:after="120"/>
        <w:rPr>
          <w:sz w:val="24"/>
          <w:szCs w:val="24"/>
          <w:lang w:val="es-ES"/>
        </w:rPr>
      </w:pPr>
      <w:r w:rsidRPr="00F52382">
        <w:rPr>
          <w:b/>
          <w:sz w:val="24"/>
          <w:szCs w:val="24"/>
          <w:lang w:val="es-ES"/>
        </w:rPr>
        <w:t>Memoria Principal</w:t>
      </w:r>
      <w:r w:rsidR="004574D2">
        <w:rPr>
          <w:sz w:val="24"/>
          <w:szCs w:val="24"/>
          <w:lang w:val="es-ES"/>
        </w:rPr>
        <w:t>: m</w:t>
      </w:r>
      <w:r w:rsidRPr="00F52382">
        <w:rPr>
          <w:sz w:val="24"/>
          <w:szCs w:val="24"/>
          <w:lang w:val="es-ES"/>
        </w:rPr>
        <w:t>emoria volátil donde son cargados los programas que se van ejecutar y los datos manejados por dichos programas.</w:t>
      </w:r>
    </w:p>
    <w:p w:rsidR="00B85B86" w:rsidRPr="0063117E" w:rsidRDefault="00B85B86" w:rsidP="009F12B0">
      <w:pPr>
        <w:pStyle w:val="Prrafodelista"/>
        <w:widowControl/>
        <w:ind w:left="720" w:firstLine="0"/>
        <w:jc w:val="center"/>
        <w:rPr>
          <w:b/>
          <w:color w:val="0070C0"/>
          <w:sz w:val="24"/>
          <w:szCs w:val="24"/>
          <w:lang w:val="es-ES"/>
        </w:rPr>
      </w:pPr>
      <w:r>
        <w:rPr>
          <w:b/>
          <w:color w:val="0070C0"/>
          <w:sz w:val="24"/>
          <w:szCs w:val="24"/>
          <w:lang w:val="es-ES"/>
        </w:rPr>
        <w:tab/>
      </w:r>
      <w:r>
        <w:rPr>
          <w:b/>
          <w:color w:val="0070C0"/>
          <w:sz w:val="24"/>
          <w:szCs w:val="24"/>
          <w:lang w:val="es-ES"/>
        </w:rPr>
        <w:tab/>
      </w:r>
      <w:r>
        <w:rPr>
          <w:b/>
          <w:color w:val="0070C0"/>
          <w:sz w:val="24"/>
          <w:szCs w:val="24"/>
          <w:lang w:val="es-ES"/>
        </w:rPr>
        <w:tab/>
      </w:r>
      <w:r>
        <w:rPr>
          <w:b/>
          <w:color w:val="0070C0"/>
          <w:sz w:val="24"/>
          <w:szCs w:val="24"/>
          <w:lang w:val="es-ES"/>
        </w:rPr>
        <w:tab/>
      </w:r>
      <w:r>
        <w:rPr>
          <w:b/>
          <w:color w:val="0070C0"/>
          <w:sz w:val="24"/>
          <w:szCs w:val="24"/>
          <w:lang w:val="es-ES"/>
        </w:rPr>
        <w:tab/>
      </w:r>
      <w:r>
        <w:rPr>
          <w:b/>
          <w:color w:val="0070C0"/>
          <w:sz w:val="24"/>
          <w:szCs w:val="24"/>
          <w:lang w:val="es-ES"/>
        </w:rPr>
        <w:tab/>
      </w:r>
      <w:r>
        <w:rPr>
          <w:b/>
          <w:color w:val="0070C0"/>
          <w:sz w:val="24"/>
          <w:szCs w:val="24"/>
          <w:lang w:val="es-ES"/>
        </w:rPr>
        <w:tab/>
        <w:t>Fuente: Wikimedia Commons</w:t>
      </w:r>
    </w:p>
    <w:p w:rsidR="00B85B86" w:rsidRPr="00F52382" w:rsidRDefault="00B85B86" w:rsidP="009F12B0">
      <w:pPr>
        <w:pStyle w:val="Prrafodelista"/>
        <w:widowControl/>
        <w:spacing w:after="120"/>
        <w:ind w:left="720" w:firstLine="0"/>
        <w:rPr>
          <w:sz w:val="24"/>
          <w:szCs w:val="24"/>
          <w:lang w:val="es-ES"/>
        </w:rPr>
      </w:pPr>
    </w:p>
    <w:p w:rsidR="00F32883" w:rsidRPr="00EB1814" w:rsidRDefault="00F32883" w:rsidP="000976BD">
      <w:pPr>
        <w:pStyle w:val="Prrafodelista"/>
        <w:widowControl/>
        <w:numPr>
          <w:ilvl w:val="0"/>
          <w:numId w:val="74"/>
        </w:numPr>
        <w:spacing w:after="120"/>
        <w:rPr>
          <w:sz w:val="24"/>
          <w:szCs w:val="24"/>
          <w:lang w:val="es-ES"/>
        </w:rPr>
      </w:pPr>
      <w:r w:rsidRPr="00F52382">
        <w:rPr>
          <w:b/>
          <w:sz w:val="24"/>
          <w:szCs w:val="24"/>
          <w:lang w:val="es-ES"/>
        </w:rPr>
        <w:t>Unidad de Entrada/Salida:</w:t>
      </w:r>
      <w:r w:rsidR="004574D2">
        <w:rPr>
          <w:sz w:val="24"/>
          <w:szCs w:val="24"/>
          <w:lang w:val="es-ES"/>
        </w:rPr>
        <w:t xml:space="preserve"> e</w:t>
      </w:r>
      <w:r w:rsidRPr="00F52382">
        <w:rPr>
          <w:sz w:val="24"/>
          <w:szCs w:val="24"/>
          <w:lang w:val="es-ES"/>
        </w:rPr>
        <w:t xml:space="preserve">stá formada por los </w:t>
      </w:r>
      <w:r w:rsidRPr="00F52382">
        <w:rPr>
          <w:b/>
          <w:sz w:val="24"/>
          <w:szCs w:val="24"/>
          <w:lang w:val="es-ES"/>
        </w:rPr>
        <w:t>controladores</w:t>
      </w:r>
      <w:r w:rsidRPr="00F52382">
        <w:rPr>
          <w:sz w:val="24"/>
          <w:szCs w:val="24"/>
          <w:lang w:val="es-ES"/>
        </w:rPr>
        <w:t xml:space="preserve"> de las distintas </w:t>
      </w:r>
      <w:r w:rsidRPr="00EB1814">
        <w:rPr>
          <w:sz w:val="24"/>
          <w:szCs w:val="24"/>
          <w:lang w:val="es-ES"/>
        </w:rPr>
        <w:t>ranuras de expansión (ISA/EISA, PCI, PCIe, AGP, SATA, PATA…) y por los dispositivos periféricos como USB, ratón, teclado, sonido, VGA…</w:t>
      </w:r>
    </w:p>
    <w:p w:rsidR="00F32883" w:rsidRDefault="00F32883" w:rsidP="000976BD">
      <w:pPr>
        <w:pStyle w:val="Prrafodelista"/>
        <w:widowControl/>
        <w:numPr>
          <w:ilvl w:val="0"/>
          <w:numId w:val="74"/>
        </w:numPr>
        <w:spacing w:after="120"/>
        <w:ind w:hanging="357"/>
        <w:rPr>
          <w:sz w:val="24"/>
          <w:szCs w:val="24"/>
          <w:lang w:val="es-ES"/>
        </w:rPr>
      </w:pPr>
      <w:r w:rsidRPr="00F32883">
        <w:rPr>
          <w:b/>
          <w:sz w:val="24"/>
          <w:szCs w:val="24"/>
          <w:lang w:val="es-ES"/>
        </w:rPr>
        <w:t>Bus del sistema</w:t>
      </w:r>
      <w:r w:rsidRPr="00F32883">
        <w:rPr>
          <w:sz w:val="24"/>
          <w:szCs w:val="24"/>
          <w:lang w:val="es-ES"/>
        </w:rPr>
        <w:t xml:space="preserve"> que permite la comunicación entre los bloques anteriores.</w:t>
      </w:r>
    </w:p>
    <w:p w:rsidR="00F32883" w:rsidRPr="003E603D" w:rsidRDefault="00F32883" w:rsidP="009F12B0">
      <w:pPr>
        <w:pStyle w:val="Prrafodelista"/>
        <w:widowControl/>
        <w:spacing w:after="120"/>
        <w:ind w:left="720" w:firstLine="0"/>
        <w:rPr>
          <w:noProof/>
          <w:lang w:val="es-ES" w:eastAsia="es-ES"/>
        </w:rPr>
      </w:pPr>
    </w:p>
    <w:p w:rsidR="00F32883" w:rsidRDefault="00F32883" w:rsidP="009F12B0">
      <w:pPr>
        <w:pStyle w:val="Prrafodelista"/>
        <w:widowControl/>
        <w:spacing w:after="120"/>
        <w:ind w:left="720" w:firstLine="0"/>
        <w:rPr>
          <w:sz w:val="24"/>
          <w:szCs w:val="24"/>
          <w:lang w:val="es-ES"/>
        </w:rPr>
      </w:pPr>
      <w:r>
        <w:rPr>
          <w:sz w:val="24"/>
          <w:szCs w:val="24"/>
          <w:lang w:val="es-ES"/>
        </w:rPr>
        <w:t>A su vez la CPU está compuesta por los siguientes elementos:</w:t>
      </w:r>
    </w:p>
    <w:p w:rsidR="00F32883" w:rsidRPr="00F32883" w:rsidRDefault="00F32883" w:rsidP="009F12B0">
      <w:pPr>
        <w:pStyle w:val="Prrafodelista"/>
        <w:widowControl/>
        <w:spacing w:after="120"/>
        <w:ind w:left="720" w:firstLine="0"/>
        <w:rPr>
          <w:sz w:val="24"/>
          <w:szCs w:val="24"/>
          <w:lang w:val="es-ES"/>
        </w:rPr>
      </w:pPr>
    </w:p>
    <w:p w:rsidR="00A16B89" w:rsidRDefault="00A16B89" w:rsidP="000976BD">
      <w:pPr>
        <w:pStyle w:val="Prrafodelista"/>
        <w:widowControl/>
        <w:numPr>
          <w:ilvl w:val="0"/>
          <w:numId w:val="150"/>
        </w:numPr>
        <w:spacing w:after="120"/>
        <w:rPr>
          <w:sz w:val="24"/>
          <w:szCs w:val="24"/>
          <w:lang w:val="es-ES"/>
        </w:rPr>
      </w:pPr>
      <w:r w:rsidRPr="00F52382">
        <w:rPr>
          <w:b/>
          <w:sz w:val="24"/>
          <w:szCs w:val="24"/>
          <w:lang w:val="es-ES"/>
        </w:rPr>
        <w:t>Unidad de Control</w:t>
      </w:r>
      <w:r w:rsidR="004574D2">
        <w:rPr>
          <w:sz w:val="24"/>
          <w:szCs w:val="24"/>
          <w:lang w:val="es-ES"/>
        </w:rPr>
        <w:t>: c</w:t>
      </w:r>
      <w:r w:rsidRPr="00F52382">
        <w:rPr>
          <w:sz w:val="24"/>
          <w:szCs w:val="24"/>
          <w:lang w:val="es-ES"/>
        </w:rPr>
        <w:t>ontrola la secuenciación de las instrucciones del programa.</w:t>
      </w:r>
    </w:p>
    <w:p w:rsidR="007A3DA7" w:rsidRPr="00F52382" w:rsidRDefault="007A3DA7" w:rsidP="007A3DA7">
      <w:pPr>
        <w:pStyle w:val="Prrafodelista"/>
        <w:widowControl/>
        <w:spacing w:after="120"/>
        <w:ind w:left="720" w:firstLine="0"/>
        <w:rPr>
          <w:sz w:val="24"/>
          <w:szCs w:val="24"/>
          <w:lang w:val="es-ES"/>
        </w:rPr>
      </w:pPr>
    </w:p>
    <w:p w:rsidR="00A16B89" w:rsidRDefault="00A16B89" w:rsidP="000976BD">
      <w:pPr>
        <w:pStyle w:val="Prrafodelista"/>
        <w:widowControl/>
        <w:numPr>
          <w:ilvl w:val="0"/>
          <w:numId w:val="150"/>
        </w:numPr>
        <w:spacing w:after="120"/>
        <w:ind w:hanging="357"/>
        <w:rPr>
          <w:sz w:val="24"/>
          <w:szCs w:val="24"/>
          <w:lang w:val="es-ES"/>
        </w:rPr>
      </w:pPr>
      <w:r w:rsidRPr="00F52382">
        <w:rPr>
          <w:b/>
          <w:sz w:val="24"/>
          <w:szCs w:val="24"/>
          <w:lang w:val="es-ES"/>
        </w:rPr>
        <w:t>Unidad Aritmética y Lógica</w:t>
      </w:r>
      <w:r w:rsidRPr="00F52382">
        <w:rPr>
          <w:sz w:val="24"/>
          <w:szCs w:val="24"/>
          <w:lang w:val="es-ES"/>
        </w:rPr>
        <w:t xml:space="preserve"> (</w:t>
      </w:r>
      <w:r w:rsidRPr="00F52382">
        <w:rPr>
          <w:b/>
          <w:sz w:val="24"/>
          <w:szCs w:val="24"/>
          <w:lang w:val="es-ES"/>
        </w:rPr>
        <w:t>ALU</w:t>
      </w:r>
      <w:r w:rsidRPr="00F52382">
        <w:rPr>
          <w:sz w:val="24"/>
          <w:szCs w:val="24"/>
          <w:lang w:val="es-ES"/>
        </w:rPr>
        <w:t xml:space="preserve"> </w:t>
      </w:r>
      <w:r w:rsidRPr="00F52382">
        <w:rPr>
          <w:b/>
          <w:sz w:val="24"/>
          <w:szCs w:val="24"/>
          <w:lang w:val="es-ES"/>
        </w:rPr>
        <w:t>A</w:t>
      </w:r>
      <w:r w:rsidRPr="00F52382">
        <w:rPr>
          <w:sz w:val="24"/>
          <w:szCs w:val="24"/>
          <w:lang w:val="es-ES"/>
        </w:rPr>
        <w:t xml:space="preserve">rithmetic and </w:t>
      </w:r>
      <w:r w:rsidRPr="00F52382">
        <w:rPr>
          <w:b/>
          <w:sz w:val="24"/>
          <w:szCs w:val="24"/>
          <w:lang w:val="es-ES"/>
        </w:rPr>
        <w:t>L</w:t>
      </w:r>
      <w:r w:rsidRPr="00F52382">
        <w:rPr>
          <w:sz w:val="24"/>
          <w:szCs w:val="24"/>
          <w:lang w:val="es-ES"/>
        </w:rPr>
        <w:t xml:space="preserve">ogic </w:t>
      </w:r>
      <w:r w:rsidRPr="00F52382">
        <w:rPr>
          <w:b/>
          <w:sz w:val="24"/>
          <w:szCs w:val="24"/>
          <w:lang w:val="es-ES"/>
        </w:rPr>
        <w:t>U</w:t>
      </w:r>
      <w:r w:rsidRPr="00F52382">
        <w:rPr>
          <w:sz w:val="24"/>
          <w:szCs w:val="24"/>
          <w:lang w:val="es-ES"/>
        </w:rPr>
        <w:t>nit) es el componente que realiza las operaciones lógicas y aritméticas (suma, resta, multiplicación, división…).</w:t>
      </w:r>
    </w:p>
    <w:p w:rsidR="007A3DA7" w:rsidRPr="00F52382" w:rsidRDefault="007A3DA7" w:rsidP="007A3DA7">
      <w:pPr>
        <w:pStyle w:val="Prrafodelista"/>
        <w:widowControl/>
        <w:spacing w:after="120"/>
        <w:ind w:left="720" w:firstLine="0"/>
        <w:rPr>
          <w:sz w:val="24"/>
          <w:szCs w:val="24"/>
          <w:lang w:val="es-ES"/>
        </w:rPr>
      </w:pPr>
    </w:p>
    <w:p w:rsidR="00A16B89" w:rsidRPr="00F52382" w:rsidRDefault="00A16B89" w:rsidP="000976BD">
      <w:pPr>
        <w:pStyle w:val="Prrafodelista"/>
        <w:widowControl/>
        <w:numPr>
          <w:ilvl w:val="0"/>
          <w:numId w:val="150"/>
        </w:numPr>
        <w:spacing w:after="120"/>
        <w:ind w:hanging="357"/>
        <w:rPr>
          <w:sz w:val="24"/>
          <w:szCs w:val="24"/>
          <w:lang w:val="es-ES"/>
        </w:rPr>
      </w:pPr>
      <w:r w:rsidRPr="00F52382">
        <w:rPr>
          <w:b/>
          <w:sz w:val="24"/>
          <w:szCs w:val="24"/>
          <w:lang w:val="es-ES"/>
        </w:rPr>
        <w:t>Registros</w:t>
      </w:r>
      <w:r w:rsidRPr="00F52382">
        <w:rPr>
          <w:sz w:val="24"/>
          <w:szCs w:val="24"/>
          <w:lang w:val="es-ES"/>
        </w:rPr>
        <w:t>: Tales como:</w:t>
      </w:r>
    </w:p>
    <w:p w:rsidR="00A16B89" w:rsidRPr="00F52382" w:rsidRDefault="00A16B89" w:rsidP="000976BD">
      <w:pPr>
        <w:pStyle w:val="Prrafodelista"/>
        <w:widowControl/>
        <w:numPr>
          <w:ilvl w:val="1"/>
          <w:numId w:val="150"/>
        </w:numPr>
        <w:spacing w:after="120"/>
        <w:ind w:hanging="357"/>
        <w:rPr>
          <w:sz w:val="24"/>
          <w:szCs w:val="24"/>
          <w:lang w:val="es-ES"/>
        </w:rPr>
      </w:pPr>
      <w:r w:rsidRPr="00F52382">
        <w:rPr>
          <w:b/>
          <w:sz w:val="24"/>
          <w:szCs w:val="24"/>
          <w:lang w:val="es-ES"/>
        </w:rPr>
        <w:t>Contador de programa (PC)</w:t>
      </w:r>
      <w:r w:rsidRPr="00F52382">
        <w:rPr>
          <w:sz w:val="24"/>
          <w:szCs w:val="24"/>
          <w:lang w:val="es-ES"/>
        </w:rPr>
        <w:t xml:space="preserve">: contiene la dirección de memoria RAM de la siguiente instrucción que se va a ejecutar. </w:t>
      </w:r>
      <w:r w:rsidRPr="00F52382">
        <w:rPr>
          <w:b/>
          <w:sz w:val="24"/>
          <w:szCs w:val="24"/>
          <w:lang w:val="es-ES"/>
        </w:rPr>
        <w:t>Para ejecutarse un programa ha debido ser cargado previamente en memoria RAM.</w:t>
      </w:r>
    </w:p>
    <w:p w:rsidR="00A16B89" w:rsidRPr="00F52382" w:rsidRDefault="00A16B89" w:rsidP="000976BD">
      <w:pPr>
        <w:pStyle w:val="Prrafodelista"/>
        <w:widowControl/>
        <w:numPr>
          <w:ilvl w:val="1"/>
          <w:numId w:val="150"/>
        </w:numPr>
        <w:spacing w:after="120"/>
        <w:ind w:hanging="357"/>
        <w:rPr>
          <w:sz w:val="24"/>
          <w:szCs w:val="24"/>
          <w:lang w:val="es-ES"/>
        </w:rPr>
      </w:pPr>
      <w:r w:rsidRPr="00F52382">
        <w:rPr>
          <w:b/>
          <w:sz w:val="24"/>
          <w:szCs w:val="24"/>
          <w:lang w:val="es-ES"/>
        </w:rPr>
        <w:t>Palabra de estado (PSW)</w:t>
      </w:r>
      <w:r w:rsidR="004574D2">
        <w:rPr>
          <w:sz w:val="24"/>
          <w:szCs w:val="24"/>
          <w:lang w:val="es-ES"/>
        </w:rPr>
        <w:t>: c</w:t>
      </w:r>
      <w:r w:rsidRPr="00F52382">
        <w:rPr>
          <w:sz w:val="24"/>
          <w:szCs w:val="24"/>
          <w:lang w:val="es-ES"/>
        </w:rPr>
        <w:t>ada bit de este registro indica el estado de la última operación realizada (cero, negativo/positivo, desbordamiento, interrupción, acarreo…).</w:t>
      </w:r>
    </w:p>
    <w:p w:rsidR="00A16B89" w:rsidRDefault="00A16B89" w:rsidP="000976BD">
      <w:pPr>
        <w:pStyle w:val="Prrafodelista"/>
        <w:widowControl/>
        <w:numPr>
          <w:ilvl w:val="1"/>
          <w:numId w:val="150"/>
        </w:numPr>
        <w:spacing w:after="120"/>
        <w:ind w:hanging="357"/>
        <w:rPr>
          <w:sz w:val="24"/>
          <w:szCs w:val="24"/>
          <w:lang w:val="es-ES"/>
        </w:rPr>
      </w:pPr>
      <w:r w:rsidRPr="00F52382">
        <w:rPr>
          <w:b/>
          <w:sz w:val="24"/>
          <w:szCs w:val="24"/>
          <w:lang w:val="es-ES"/>
        </w:rPr>
        <w:t>Acumuladores</w:t>
      </w:r>
      <w:r w:rsidR="00081783" w:rsidRPr="00F52382">
        <w:rPr>
          <w:b/>
          <w:sz w:val="24"/>
          <w:szCs w:val="24"/>
          <w:lang w:val="es-ES"/>
        </w:rPr>
        <w:t xml:space="preserve"> y pila de registros</w:t>
      </w:r>
      <w:r w:rsidR="004574D2">
        <w:rPr>
          <w:sz w:val="24"/>
          <w:szCs w:val="24"/>
          <w:lang w:val="es-ES"/>
        </w:rPr>
        <w:t>: n</w:t>
      </w:r>
      <w:r w:rsidRPr="00F52382">
        <w:rPr>
          <w:sz w:val="24"/>
          <w:szCs w:val="24"/>
          <w:lang w:val="es-ES"/>
        </w:rPr>
        <w:t xml:space="preserve">ormalmente están dotados del acumulador A y B. </w:t>
      </w:r>
      <w:r w:rsidRPr="00F52382">
        <w:rPr>
          <w:b/>
          <w:sz w:val="24"/>
          <w:szCs w:val="24"/>
          <w:lang w:val="es-ES"/>
        </w:rPr>
        <w:t xml:space="preserve">La ALU realiza operaciones entre uno de los acumuladores y una posición de la memoria RAM. </w:t>
      </w:r>
      <w:r w:rsidRPr="00F52382">
        <w:rPr>
          <w:sz w:val="24"/>
          <w:szCs w:val="24"/>
          <w:lang w:val="es-ES"/>
        </w:rPr>
        <w:t xml:space="preserve">Otras arquitecturas en vez de tener dos acumuladores tienen una </w:t>
      </w:r>
      <w:r w:rsidR="0076730B">
        <w:rPr>
          <w:sz w:val="24"/>
          <w:szCs w:val="24"/>
          <w:lang w:val="es-ES"/>
        </w:rPr>
        <w:t>“</w:t>
      </w:r>
      <w:r w:rsidRPr="0076730B">
        <w:rPr>
          <w:b/>
          <w:sz w:val="24"/>
          <w:szCs w:val="24"/>
          <w:lang w:val="es-ES"/>
        </w:rPr>
        <w:t>pila</w:t>
      </w:r>
      <w:r w:rsidR="0076730B">
        <w:rPr>
          <w:sz w:val="24"/>
          <w:szCs w:val="24"/>
          <w:lang w:val="es-ES"/>
        </w:rPr>
        <w:t>”</w:t>
      </w:r>
      <w:r w:rsidRPr="00F52382">
        <w:rPr>
          <w:sz w:val="24"/>
          <w:szCs w:val="24"/>
          <w:lang w:val="es-ES"/>
        </w:rPr>
        <w:t xml:space="preserve"> de registros de modo que la </w:t>
      </w:r>
      <w:r w:rsidRPr="00F52382">
        <w:rPr>
          <w:b/>
          <w:sz w:val="24"/>
          <w:szCs w:val="24"/>
          <w:lang w:val="es-ES"/>
        </w:rPr>
        <w:t>ALU</w:t>
      </w:r>
      <w:r w:rsidRPr="00F52382">
        <w:rPr>
          <w:sz w:val="24"/>
          <w:szCs w:val="24"/>
          <w:lang w:val="es-ES"/>
        </w:rPr>
        <w:t xml:space="preserve"> realiza las operaciones entre una posición de memoria y uno de los registros de la pila.</w:t>
      </w:r>
    </w:p>
    <w:p w:rsidR="007A3DA7" w:rsidRPr="00F52382" w:rsidRDefault="007A3DA7" w:rsidP="007A3DA7">
      <w:pPr>
        <w:pStyle w:val="Prrafodelista"/>
        <w:widowControl/>
        <w:spacing w:after="120"/>
        <w:ind w:left="1440" w:firstLine="0"/>
        <w:rPr>
          <w:sz w:val="24"/>
          <w:szCs w:val="24"/>
          <w:lang w:val="es-ES"/>
        </w:rPr>
      </w:pPr>
    </w:p>
    <w:p w:rsidR="00A16B89" w:rsidRDefault="00A16B89" w:rsidP="000976BD">
      <w:pPr>
        <w:pStyle w:val="Prrafodelista"/>
        <w:widowControl/>
        <w:numPr>
          <w:ilvl w:val="0"/>
          <w:numId w:val="150"/>
        </w:numPr>
        <w:spacing w:after="120"/>
        <w:rPr>
          <w:sz w:val="24"/>
          <w:szCs w:val="24"/>
          <w:lang w:val="es-ES"/>
        </w:rPr>
      </w:pPr>
      <w:r w:rsidRPr="00F52382">
        <w:rPr>
          <w:b/>
          <w:sz w:val="24"/>
          <w:szCs w:val="24"/>
          <w:lang w:val="es-ES"/>
        </w:rPr>
        <w:t>Clock (Reloj):</w:t>
      </w:r>
      <w:r w:rsidR="004574D2">
        <w:rPr>
          <w:sz w:val="24"/>
          <w:szCs w:val="24"/>
          <w:lang w:val="es-ES"/>
        </w:rPr>
        <w:t xml:space="preserve"> u</w:t>
      </w:r>
      <w:r w:rsidRPr="00F52382">
        <w:rPr>
          <w:sz w:val="24"/>
          <w:szCs w:val="24"/>
          <w:lang w:val="es-ES"/>
        </w:rPr>
        <w:t xml:space="preserve">n elemento </w:t>
      </w:r>
      <w:r w:rsidR="0070516B">
        <w:rPr>
          <w:sz w:val="24"/>
          <w:szCs w:val="24"/>
          <w:lang w:val="es-ES"/>
        </w:rPr>
        <w:t xml:space="preserve">externo a la CPU pero </w:t>
      </w:r>
      <w:r w:rsidRPr="00F52382">
        <w:rPr>
          <w:sz w:val="24"/>
          <w:szCs w:val="24"/>
          <w:lang w:val="es-ES"/>
        </w:rPr>
        <w:t>muy importante es el clock del sistema (no confundir con el circuito de r</w:t>
      </w:r>
      <w:r w:rsidR="00A95B01">
        <w:rPr>
          <w:sz w:val="24"/>
          <w:szCs w:val="24"/>
          <w:lang w:val="es-ES"/>
        </w:rPr>
        <w:t>eloj que con</w:t>
      </w:r>
      <w:r w:rsidRPr="00F52382">
        <w:rPr>
          <w:sz w:val="24"/>
          <w:szCs w:val="24"/>
          <w:lang w:val="es-ES"/>
        </w:rPr>
        <w:t xml:space="preserve">tiene la </w:t>
      </w:r>
      <w:r w:rsidR="00A95B01">
        <w:rPr>
          <w:sz w:val="24"/>
          <w:szCs w:val="24"/>
          <w:lang w:val="es-ES"/>
        </w:rPr>
        <w:t xml:space="preserve">fecha y </w:t>
      </w:r>
      <w:r w:rsidRPr="00F52382">
        <w:rPr>
          <w:sz w:val="24"/>
          <w:szCs w:val="24"/>
          <w:lang w:val="es-ES"/>
        </w:rPr>
        <w:t xml:space="preserve">hora del sistema). Es la señal binaria que </w:t>
      </w:r>
      <w:r w:rsidR="00BA77B0">
        <w:rPr>
          <w:sz w:val="24"/>
          <w:szCs w:val="24"/>
          <w:lang w:val="es-ES"/>
        </w:rPr>
        <w:t>marca el ritmo de ejecución</w:t>
      </w:r>
      <w:r w:rsidR="00A95B01">
        <w:rPr>
          <w:sz w:val="24"/>
          <w:szCs w:val="24"/>
          <w:lang w:val="es-ES"/>
        </w:rPr>
        <w:t xml:space="preserve"> de </w:t>
      </w:r>
      <w:r w:rsidRPr="00F52382">
        <w:rPr>
          <w:sz w:val="24"/>
          <w:szCs w:val="24"/>
          <w:lang w:val="es-ES"/>
        </w:rPr>
        <w:t xml:space="preserve">las </w:t>
      </w:r>
      <w:r w:rsidR="00BA77B0">
        <w:rPr>
          <w:sz w:val="24"/>
          <w:szCs w:val="24"/>
          <w:lang w:val="es-ES"/>
        </w:rPr>
        <w:t xml:space="preserve">instrucciones del programa en </w:t>
      </w:r>
      <w:r w:rsidR="00A95B01">
        <w:rPr>
          <w:sz w:val="24"/>
          <w:szCs w:val="24"/>
          <w:lang w:val="es-ES"/>
        </w:rPr>
        <w:t xml:space="preserve">ejecución. </w:t>
      </w:r>
      <w:r w:rsidRPr="00F52382">
        <w:rPr>
          <w:sz w:val="24"/>
          <w:szCs w:val="24"/>
          <w:lang w:val="es-ES"/>
        </w:rPr>
        <w:t>Un clock de 2,1 GHz (</w:t>
      </w:r>
      <w:r w:rsidR="00495FC4">
        <w:rPr>
          <w:sz w:val="24"/>
          <w:szCs w:val="24"/>
          <w:lang w:val="es-ES"/>
        </w:rPr>
        <w:t xml:space="preserve">2,1 </w:t>
      </w:r>
      <w:r w:rsidRPr="00F52382">
        <w:rPr>
          <w:sz w:val="24"/>
          <w:szCs w:val="24"/>
          <w:lang w:val="es-ES"/>
        </w:rPr>
        <w:t>Giga Hercios) indica que la señal binaria es de 2.100 millones de pulsos por segundo.</w:t>
      </w:r>
    </w:p>
    <w:p w:rsidR="00445477" w:rsidRPr="00F52382" w:rsidRDefault="00445477" w:rsidP="009F12B0">
      <w:pPr>
        <w:pStyle w:val="Prrafodelista"/>
        <w:widowControl/>
        <w:spacing w:after="120"/>
        <w:ind w:left="720" w:firstLine="0"/>
        <w:rPr>
          <w:sz w:val="24"/>
          <w:szCs w:val="24"/>
          <w:lang w:val="es-ES"/>
        </w:rPr>
      </w:pPr>
    </w:p>
    <w:p w:rsidR="00A16B89" w:rsidRPr="00F52382" w:rsidRDefault="00A16B89" w:rsidP="009F12B0">
      <w:pPr>
        <w:pStyle w:val="Descripcin"/>
        <w:jc w:val="center"/>
        <w:rPr>
          <w:rFonts w:ascii="Arial" w:hAnsi="Arial" w:cs="Arial"/>
          <w:sz w:val="22"/>
          <w:szCs w:val="22"/>
        </w:rPr>
      </w:pPr>
      <w:r w:rsidRPr="00F52382">
        <w:rPr>
          <w:noProof/>
          <w:lang w:eastAsia="es-ES"/>
        </w:rPr>
        <w:drawing>
          <wp:inline distT="0" distB="0" distL="0" distR="0" wp14:anchorId="55C2F2FF" wp14:editId="32F0F35C">
            <wp:extent cx="3605790" cy="324000"/>
            <wp:effectExtent l="0" t="0" r="0" b="0"/>
            <wp:docPr id="348" name="Imagen 348" descr="Resultado de imagen de pulsos binarios 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pulsos binarios clock"/>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t="-10"/>
                    <a:stretch/>
                  </pic:blipFill>
                  <pic:spPr bwMode="auto">
                    <a:xfrm>
                      <a:off x="0" y="0"/>
                      <a:ext cx="3810000" cy="342349"/>
                    </a:xfrm>
                    <a:prstGeom prst="rect">
                      <a:avLst/>
                    </a:prstGeom>
                    <a:noFill/>
                    <a:ln>
                      <a:noFill/>
                    </a:ln>
                    <a:extLst>
                      <a:ext uri="{53640926-AAD7-44D8-BBD7-CCE9431645EC}">
                        <a14:shadowObscured xmlns:a14="http://schemas.microsoft.com/office/drawing/2010/main"/>
                      </a:ext>
                    </a:extLst>
                  </pic:spPr>
                </pic:pic>
              </a:graphicData>
            </a:graphic>
          </wp:inline>
        </w:drawing>
      </w:r>
    </w:p>
    <w:p w:rsidR="00A16B89" w:rsidRDefault="00A16B89" w:rsidP="009F12B0">
      <w:pPr>
        <w:pStyle w:val="Descripcin"/>
        <w:jc w:val="center"/>
        <w:rPr>
          <w:rFonts w:ascii="Arial" w:hAnsi="Arial" w:cs="Arial"/>
          <w:sz w:val="22"/>
          <w:szCs w:val="22"/>
        </w:rPr>
      </w:pPr>
      <w:r w:rsidRPr="00F52382">
        <w:rPr>
          <w:rFonts w:ascii="Arial" w:hAnsi="Arial" w:cs="Arial"/>
          <w:sz w:val="22"/>
          <w:szCs w:val="22"/>
        </w:rPr>
        <w:t>Fig.-2.</w:t>
      </w:r>
      <w:r w:rsidRPr="00F52382">
        <w:rPr>
          <w:rFonts w:ascii="Arial" w:hAnsi="Arial" w:cs="Arial"/>
          <w:sz w:val="22"/>
          <w:szCs w:val="22"/>
        </w:rPr>
        <w:fldChar w:fldCharType="begin"/>
      </w:r>
      <w:r w:rsidRPr="00F52382">
        <w:rPr>
          <w:rFonts w:ascii="Arial" w:hAnsi="Arial" w:cs="Arial"/>
          <w:sz w:val="22"/>
          <w:szCs w:val="22"/>
        </w:rPr>
        <w:instrText xml:space="preserve"> SEQ Fig.-2. \* ARABIC </w:instrText>
      </w:r>
      <w:r w:rsidRPr="00F52382">
        <w:rPr>
          <w:rFonts w:ascii="Arial" w:hAnsi="Arial" w:cs="Arial"/>
          <w:sz w:val="22"/>
          <w:szCs w:val="22"/>
        </w:rPr>
        <w:fldChar w:fldCharType="separate"/>
      </w:r>
      <w:r w:rsidR="001269DB">
        <w:rPr>
          <w:rFonts w:ascii="Arial" w:hAnsi="Arial" w:cs="Arial"/>
          <w:noProof/>
          <w:sz w:val="22"/>
          <w:szCs w:val="22"/>
        </w:rPr>
        <w:t>5</w:t>
      </w:r>
      <w:r w:rsidRPr="00F52382">
        <w:rPr>
          <w:rFonts w:ascii="Arial" w:hAnsi="Arial" w:cs="Arial"/>
          <w:sz w:val="22"/>
          <w:szCs w:val="22"/>
        </w:rPr>
        <w:fldChar w:fldCharType="end"/>
      </w:r>
      <w:r w:rsidRPr="00F52382">
        <w:rPr>
          <w:rFonts w:ascii="Arial" w:hAnsi="Arial" w:cs="Arial"/>
          <w:sz w:val="22"/>
          <w:szCs w:val="22"/>
        </w:rPr>
        <w:t xml:space="preserve"> Señal binaria de un Clock</w:t>
      </w:r>
      <w:r w:rsidR="004574D2">
        <w:rPr>
          <w:rFonts w:ascii="Arial" w:hAnsi="Arial" w:cs="Arial"/>
          <w:sz w:val="22"/>
          <w:szCs w:val="22"/>
        </w:rPr>
        <w:t xml:space="preserve"> (Fuente: p</w:t>
      </w:r>
      <w:r w:rsidR="00445477">
        <w:rPr>
          <w:rFonts w:ascii="Arial" w:hAnsi="Arial" w:cs="Arial"/>
          <w:sz w:val="22"/>
          <w:szCs w:val="22"/>
        </w:rPr>
        <w:t>ropia)</w:t>
      </w:r>
    </w:p>
    <w:p w:rsidR="00363593" w:rsidRDefault="00363593" w:rsidP="009F12B0">
      <w:r>
        <w:br w:type="page"/>
      </w:r>
    </w:p>
    <w:p w:rsidR="002C5704" w:rsidRDefault="002C5704" w:rsidP="009F12B0">
      <w:pPr>
        <w:pStyle w:val="Ttulo2"/>
        <w:numPr>
          <w:ilvl w:val="2"/>
          <w:numId w:val="6"/>
        </w:numPr>
        <w:rPr>
          <w:lang w:val="es-ES"/>
        </w:rPr>
      </w:pPr>
      <w:r w:rsidRPr="00F52382">
        <w:rPr>
          <w:lang w:val="es-ES"/>
        </w:rPr>
        <w:lastRenderedPageBreak/>
        <w:tab/>
      </w:r>
      <w:bookmarkStart w:id="166" w:name="_Toc532301199"/>
      <w:r>
        <w:rPr>
          <w:lang w:val="es-ES"/>
        </w:rPr>
        <w:t>Práctica de Hardware</w:t>
      </w:r>
      <w:bookmarkEnd w:id="166"/>
    </w:p>
    <w:p w:rsidR="007A3DA7" w:rsidRPr="007A3DA7" w:rsidRDefault="007A3DA7" w:rsidP="007A3DA7"/>
    <w:p w:rsidR="00445477" w:rsidRDefault="00037ABA" w:rsidP="000976BD">
      <w:pPr>
        <w:pStyle w:val="Textoindependiente"/>
        <w:keepLines/>
        <w:widowControl/>
        <w:numPr>
          <w:ilvl w:val="0"/>
          <w:numId w:val="145"/>
        </w:numPr>
        <w:suppressAutoHyphens/>
        <w:spacing w:after="120"/>
        <w:ind w:right="119"/>
        <w:jc w:val="both"/>
        <w:rPr>
          <w:lang w:val="es-ES"/>
        </w:rPr>
      </w:pPr>
      <w:r w:rsidRPr="00037ABA">
        <w:rPr>
          <w:lang w:val="es-ES"/>
        </w:rPr>
        <w:t>Abre la caja de la CPU de un ordenador de sobrem</w:t>
      </w:r>
      <w:r w:rsidR="005764E1">
        <w:rPr>
          <w:lang w:val="es-ES"/>
        </w:rPr>
        <w:t xml:space="preserve">esa e </w:t>
      </w:r>
      <w:r w:rsidRPr="00037ABA">
        <w:rPr>
          <w:lang w:val="es-ES"/>
        </w:rPr>
        <w:t>identifica todos los componentes según la tabla siguiente:</w:t>
      </w:r>
    </w:p>
    <w:p w:rsidR="007A3DA7" w:rsidRPr="007A3DA7" w:rsidRDefault="007A3DA7" w:rsidP="007A3DA7">
      <w:pPr>
        <w:pStyle w:val="Textoindependiente"/>
        <w:keepLines/>
        <w:widowControl/>
        <w:suppressAutoHyphens/>
        <w:spacing w:after="120"/>
        <w:ind w:left="720" w:right="119"/>
        <w:jc w:val="both"/>
        <w:rPr>
          <w:lang w:val="es-ES"/>
        </w:rPr>
      </w:pPr>
    </w:p>
    <w:tbl>
      <w:tblPr>
        <w:tblStyle w:val="Listamedia2-nfasis1"/>
        <w:tblW w:w="4224"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579"/>
        <w:gridCol w:w="4445"/>
      </w:tblGrid>
      <w:tr w:rsidR="003B4340" w:rsidRPr="00F52382" w:rsidTr="00445477">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537" w:type="pct"/>
            <w:tcBorders>
              <w:top w:val="none" w:sz="0" w:space="0" w:color="auto"/>
              <w:left w:val="none" w:sz="0" w:space="0" w:color="auto"/>
              <w:bottom w:val="none" w:sz="0" w:space="0" w:color="auto"/>
              <w:right w:val="none" w:sz="0" w:space="0" w:color="auto"/>
            </w:tcBorders>
            <w:noWrap/>
            <w:vAlign w:val="center"/>
          </w:tcPr>
          <w:p w:rsidR="003B4340" w:rsidRPr="00F52382" w:rsidRDefault="003B4340" w:rsidP="009F12B0">
            <w:pPr>
              <w:keepNext/>
              <w:rPr>
                <w:rFonts w:ascii="Arial" w:eastAsiaTheme="minorEastAsia" w:hAnsi="Arial" w:cs="Arial"/>
                <w:b/>
                <w:color w:val="000000"/>
              </w:rPr>
            </w:pPr>
            <w:r>
              <w:rPr>
                <w:rFonts w:ascii="Arial" w:eastAsiaTheme="minorEastAsia" w:hAnsi="Arial" w:cs="Arial"/>
                <w:b/>
                <w:color w:val="000000"/>
              </w:rPr>
              <w:t>Componentes</w:t>
            </w:r>
          </w:p>
        </w:tc>
        <w:tc>
          <w:tcPr>
            <w:tcW w:w="2463" w:type="pct"/>
            <w:tcBorders>
              <w:top w:val="none" w:sz="0" w:space="0" w:color="auto"/>
              <w:left w:val="none" w:sz="0" w:space="0" w:color="auto"/>
              <w:bottom w:val="none" w:sz="0" w:space="0" w:color="auto"/>
              <w:right w:val="none" w:sz="0" w:space="0" w:color="auto"/>
            </w:tcBorders>
            <w:vAlign w:val="center"/>
          </w:tcPr>
          <w:p w:rsidR="003B4340" w:rsidRPr="00F52382" w:rsidRDefault="003B4340" w:rsidP="009F12B0">
            <w:pPr>
              <w:keepNext/>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F52382">
              <w:rPr>
                <w:rFonts w:ascii="Arial" w:eastAsiaTheme="minorEastAsia" w:hAnsi="Arial" w:cs="Arial"/>
                <w:b/>
                <w:color w:val="000000"/>
              </w:rPr>
              <w:t>Descripción</w:t>
            </w:r>
          </w:p>
        </w:tc>
      </w:tr>
      <w:tr w:rsidR="00363593" w:rsidRPr="005764E1" w:rsidTr="004454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37" w:type="pct"/>
            <w:tcBorders>
              <w:top w:val="none" w:sz="0" w:space="0" w:color="auto"/>
              <w:left w:val="none" w:sz="0" w:space="0" w:color="auto"/>
              <w:bottom w:val="none" w:sz="0" w:space="0" w:color="auto"/>
              <w:right w:val="none" w:sz="0" w:space="0" w:color="auto"/>
            </w:tcBorders>
            <w:noWrap/>
            <w:vAlign w:val="center"/>
          </w:tcPr>
          <w:p w:rsidR="00363593" w:rsidRPr="005764E1" w:rsidRDefault="00363593" w:rsidP="009F12B0">
            <w:pPr>
              <w:keepNext/>
              <w:rPr>
                <w:rFonts w:eastAsiaTheme="minorEastAsia" w:cstheme="majorHAnsi"/>
                <w:color w:val="000000"/>
                <w:sz w:val="24"/>
                <w:szCs w:val="24"/>
              </w:rPr>
            </w:pPr>
            <w:r w:rsidRPr="005764E1">
              <w:rPr>
                <w:rFonts w:eastAsiaTheme="minorEastAsia" w:cstheme="majorHAnsi"/>
                <w:color w:val="000000"/>
                <w:sz w:val="24"/>
                <w:szCs w:val="24"/>
              </w:rPr>
              <w:t>Fabricante y modelo</w:t>
            </w:r>
          </w:p>
        </w:tc>
        <w:tc>
          <w:tcPr>
            <w:tcW w:w="2463" w:type="pct"/>
            <w:tcBorders>
              <w:top w:val="none" w:sz="0" w:space="0" w:color="auto"/>
              <w:left w:val="none" w:sz="0" w:space="0" w:color="auto"/>
              <w:bottom w:val="none" w:sz="0" w:space="0" w:color="auto"/>
            </w:tcBorders>
            <w:vAlign w:val="center"/>
          </w:tcPr>
          <w:p w:rsidR="00363593" w:rsidRPr="005764E1" w:rsidRDefault="00363593" w:rsidP="009F12B0">
            <w:pPr>
              <w:keepNext/>
              <w:jc w:val="center"/>
              <w:cnfStyle w:val="000000100000" w:firstRow="0" w:lastRow="0" w:firstColumn="0" w:lastColumn="0" w:oddVBand="0" w:evenVBand="0" w:oddHBand="1" w:evenHBand="0" w:firstRowFirstColumn="0" w:firstRowLastColumn="0" w:lastRowFirstColumn="0" w:lastRowLastColumn="0"/>
              <w:rPr>
                <w:rFonts w:eastAsiaTheme="minorEastAsia" w:cstheme="majorHAnsi"/>
                <w:color w:val="000000"/>
                <w:sz w:val="24"/>
                <w:szCs w:val="24"/>
              </w:rPr>
            </w:pPr>
          </w:p>
        </w:tc>
      </w:tr>
      <w:tr w:rsidR="007507F5" w:rsidRPr="005764E1" w:rsidTr="00445477">
        <w:trPr>
          <w:jc w:val="center"/>
        </w:trPr>
        <w:tc>
          <w:tcPr>
            <w:cnfStyle w:val="001000000000" w:firstRow="0" w:lastRow="0" w:firstColumn="1" w:lastColumn="0" w:oddVBand="0" w:evenVBand="0" w:oddHBand="0" w:evenHBand="0" w:firstRowFirstColumn="0" w:firstRowLastColumn="0" w:lastRowFirstColumn="0" w:lastRowLastColumn="0"/>
            <w:tcW w:w="2537" w:type="pct"/>
            <w:tcBorders>
              <w:left w:val="none" w:sz="0" w:space="0" w:color="auto"/>
              <w:bottom w:val="none" w:sz="0" w:space="0" w:color="auto"/>
              <w:right w:val="none" w:sz="0" w:space="0" w:color="auto"/>
            </w:tcBorders>
            <w:noWrap/>
            <w:vAlign w:val="center"/>
          </w:tcPr>
          <w:p w:rsidR="007507F5" w:rsidRPr="005764E1" w:rsidRDefault="007507F5" w:rsidP="009F12B0">
            <w:pPr>
              <w:keepNext/>
              <w:rPr>
                <w:rFonts w:eastAsiaTheme="minorEastAsia" w:cstheme="majorHAnsi"/>
                <w:color w:val="000000"/>
                <w:sz w:val="24"/>
                <w:szCs w:val="24"/>
              </w:rPr>
            </w:pPr>
            <w:r w:rsidRPr="005764E1">
              <w:rPr>
                <w:rFonts w:eastAsiaTheme="minorEastAsia" w:cstheme="majorHAnsi"/>
                <w:color w:val="000000"/>
                <w:sz w:val="24"/>
                <w:szCs w:val="24"/>
              </w:rPr>
              <w:t>Tipo de procesador (pentium 4/I3/I5…)</w:t>
            </w:r>
          </w:p>
        </w:tc>
        <w:tc>
          <w:tcPr>
            <w:tcW w:w="2463" w:type="pct"/>
            <w:vAlign w:val="center"/>
          </w:tcPr>
          <w:p w:rsidR="007507F5" w:rsidRPr="005764E1" w:rsidRDefault="007507F5" w:rsidP="009F12B0">
            <w:pPr>
              <w:keepNext/>
              <w:jc w:val="center"/>
              <w:cnfStyle w:val="000000000000" w:firstRow="0" w:lastRow="0" w:firstColumn="0" w:lastColumn="0" w:oddVBand="0" w:evenVBand="0" w:oddHBand="0" w:evenHBand="0" w:firstRowFirstColumn="0" w:firstRowLastColumn="0" w:lastRowFirstColumn="0" w:lastRowLastColumn="0"/>
              <w:rPr>
                <w:rFonts w:eastAsiaTheme="minorEastAsia" w:cstheme="majorHAnsi"/>
                <w:color w:val="000000"/>
                <w:sz w:val="24"/>
                <w:szCs w:val="24"/>
              </w:rPr>
            </w:pPr>
          </w:p>
        </w:tc>
      </w:tr>
      <w:tr w:rsidR="007507F5" w:rsidRPr="005764E1" w:rsidTr="004454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37" w:type="pct"/>
            <w:tcBorders>
              <w:top w:val="none" w:sz="0" w:space="0" w:color="auto"/>
              <w:left w:val="none" w:sz="0" w:space="0" w:color="auto"/>
              <w:bottom w:val="none" w:sz="0" w:space="0" w:color="auto"/>
              <w:right w:val="none" w:sz="0" w:space="0" w:color="auto"/>
            </w:tcBorders>
            <w:noWrap/>
            <w:vAlign w:val="center"/>
          </w:tcPr>
          <w:p w:rsidR="003B4340" w:rsidRPr="005764E1" w:rsidRDefault="007507F5" w:rsidP="009F12B0">
            <w:pPr>
              <w:keepNext/>
              <w:rPr>
                <w:rFonts w:eastAsiaTheme="minorEastAsia" w:cstheme="majorHAnsi"/>
                <w:color w:val="000000"/>
                <w:sz w:val="24"/>
                <w:szCs w:val="24"/>
              </w:rPr>
            </w:pPr>
            <w:r w:rsidRPr="005764E1">
              <w:rPr>
                <w:rFonts w:eastAsiaTheme="minorEastAsia" w:cstheme="majorHAnsi"/>
                <w:color w:val="000000"/>
                <w:sz w:val="24"/>
                <w:szCs w:val="24"/>
              </w:rPr>
              <w:t>Nº de procesadores</w:t>
            </w:r>
          </w:p>
        </w:tc>
        <w:tc>
          <w:tcPr>
            <w:tcW w:w="2463" w:type="pct"/>
            <w:tcBorders>
              <w:top w:val="none" w:sz="0" w:space="0" w:color="auto"/>
              <w:left w:val="none" w:sz="0" w:space="0" w:color="auto"/>
              <w:bottom w:val="none" w:sz="0" w:space="0" w:color="auto"/>
            </w:tcBorders>
            <w:vAlign w:val="center"/>
          </w:tcPr>
          <w:p w:rsidR="003B4340" w:rsidRPr="005764E1" w:rsidRDefault="003B4340" w:rsidP="009F12B0">
            <w:pPr>
              <w:keepNext/>
              <w:jc w:val="center"/>
              <w:cnfStyle w:val="000000100000" w:firstRow="0" w:lastRow="0" w:firstColumn="0" w:lastColumn="0" w:oddVBand="0" w:evenVBand="0" w:oddHBand="1" w:evenHBand="0" w:firstRowFirstColumn="0" w:firstRowLastColumn="0" w:lastRowFirstColumn="0" w:lastRowLastColumn="0"/>
              <w:rPr>
                <w:rFonts w:eastAsiaTheme="minorEastAsia" w:cstheme="majorHAnsi"/>
                <w:color w:val="000000"/>
                <w:sz w:val="24"/>
                <w:szCs w:val="24"/>
              </w:rPr>
            </w:pPr>
          </w:p>
        </w:tc>
      </w:tr>
      <w:tr w:rsidR="007507F5" w:rsidRPr="005764E1" w:rsidTr="00445477">
        <w:trPr>
          <w:jc w:val="center"/>
        </w:trPr>
        <w:tc>
          <w:tcPr>
            <w:cnfStyle w:val="001000000000" w:firstRow="0" w:lastRow="0" w:firstColumn="1" w:lastColumn="0" w:oddVBand="0" w:evenVBand="0" w:oddHBand="0" w:evenHBand="0" w:firstRowFirstColumn="0" w:firstRowLastColumn="0" w:lastRowFirstColumn="0" w:lastRowLastColumn="0"/>
            <w:tcW w:w="2537" w:type="pct"/>
            <w:tcBorders>
              <w:left w:val="none" w:sz="0" w:space="0" w:color="auto"/>
              <w:bottom w:val="none" w:sz="0" w:space="0" w:color="auto"/>
              <w:right w:val="none" w:sz="0" w:space="0" w:color="auto"/>
            </w:tcBorders>
            <w:noWrap/>
            <w:vAlign w:val="center"/>
          </w:tcPr>
          <w:p w:rsidR="003B4340" w:rsidRPr="005764E1" w:rsidRDefault="003B4340" w:rsidP="009F12B0">
            <w:pPr>
              <w:keepNext/>
              <w:rPr>
                <w:rFonts w:eastAsiaTheme="minorEastAsia" w:cstheme="majorHAnsi"/>
                <w:color w:val="000000"/>
                <w:sz w:val="24"/>
                <w:szCs w:val="24"/>
              </w:rPr>
            </w:pPr>
            <w:r w:rsidRPr="005764E1">
              <w:rPr>
                <w:rFonts w:eastAsiaTheme="minorEastAsia" w:cstheme="majorHAnsi"/>
                <w:color w:val="000000"/>
                <w:sz w:val="24"/>
                <w:szCs w:val="24"/>
              </w:rPr>
              <w:t>Velocidad del Clock</w:t>
            </w:r>
            <w:r w:rsidR="00140D88" w:rsidRPr="005764E1">
              <w:rPr>
                <w:rFonts w:eastAsiaTheme="minorEastAsia" w:cstheme="majorHAnsi"/>
                <w:color w:val="000000"/>
                <w:sz w:val="24"/>
                <w:szCs w:val="24"/>
              </w:rPr>
              <w:t xml:space="preserve"> (GHz)</w:t>
            </w:r>
          </w:p>
        </w:tc>
        <w:tc>
          <w:tcPr>
            <w:tcW w:w="2463" w:type="pct"/>
            <w:vAlign w:val="center"/>
          </w:tcPr>
          <w:p w:rsidR="003B4340" w:rsidRPr="005764E1" w:rsidRDefault="003B4340" w:rsidP="009F12B0">
            <w:pPr>
              <w:keepNext/>
              <w:jc w:val="center"/>
              <w:cnfStyle w:val="000000000000" w:firstRow="0" w:lastRow="0" w:firstColumn="0" w:lastColumn="0" w:oddVBand="0" w:evenVBand="0" w:oddHBand="0" w:evenHBand="0" w:firstRowFirstColumn="0" w:firstRowLastColumn="0" w:lastRowFirstColumn="0" w:lastRowLastColumn="0"/>
              <w:rPr>
                <w:rFonts w:eastAsiaTheme="minorEastAsia" w:cstheme="majorHAnsi"/>
                <w:color w:val="000000"/>
                <w:sz w:val="24"/>
                <w:szCs w:val="24"/>
              </w:rPr>
            </w:pPr>
          </w:p>
        </w:tc>
      </w:tr>
      <w:tr w:rsidR="007507F5" w:rsidRPr="005764E1" w:rsidTr="004454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37" w:type="pct"/>
            <w:tcBorders>
              <w:top w:val="none" w:sz="0" w:space="0" w:color="auto"/>
              <w:left w:val="none" w:sz="0" w:space="0" w:color="auto"/>
              <w:bottom w:val="none" w:sz="0" w:space="0" w:color="auto"/>
              <w:right w:val="none" w:sz="0" w:space="0" w:color="auto"/>
            </w:tcBorders>
            <w:noWrap/>
            <w:vAlign w:val="center"/>
          </w:tcPr>
          <w:p w:rsidR="003B4340" w:rsidRPr="005764E1" w:rsidRDefault="003B4340" w:rsidP="009F12B0">
            <w:pPr>
              <w:keepNext/>
              <w:rPr>
                <w:rFonts w:eastAsiaTheme="minorEastAsia" w:cstheme="majorHAnsi"/>
                <w:color w:val="000000"/>
                <w:sz w:val="24"/>
                <w:szCs w:val="24"/>
              </w:rPr>
            </w:pPr>
            <w:r w:rsidRPr="005764E1">
              <w:rPr>
                <w:rFonts w:eastAsiaTheme="minorEastAsia" w:cstheme="majorHAnsi"/>
                <w:color w:val="000000"/>
                <w:sz w:val="24"/>
                <w:szCs w:val="24"/>
              </w:rPr>
              <w:t xml:space="preserve">Velocidad del bus </w:t>
            </w:r>
          </w:p>
        </w:tc>
        <w:tc>
          <w:tcPr>
            <w:tcW w:w="2463" w:type="pct"/>
            <w:tcBorders>
              <w:top w:val="none" w:sz="0" w:space="0" w:color="auto"/>
              <w:left w:val="none" w:sz="0" w:space="0" w:color="auto"/>
              <w:bottom w:val="none" w:sz="0" w:space="0" w:color="auto"/>
            </w:tcBorders>
            <w:vAlign w:val="center"/>
          </w:tcPr>
          <w:p w:rsidR="003B4340" w:rsidRPr="005764E1" w:rsidRDefault="003B4340" w:rsidP="009F12B0">
            <w:pPr>
              <w:keepNext/>
              <w:jc w:val="center"/>
              <w:cnfStyle w:val="000000100000" w:firstRow="0" w:lastRow="0" w:firstColumn="0" w:lastColumn="0" w:oddVBand="0" w:evenVBand="0" w:oddHBand="1" w:evenHBand="0" w:firstRowFirstColumn="0" w:firstRowLastColumn="0" w:lastRowFirstColumn="0" w:lastRowLastColumn="0"/>
              <w:rPr>
                <w:rFonts w:eastAsiaTheme="minorEastAsia" w:cstheme="majorHAnsi"/>
                <w:color w:val="000000"/>
                <w:sz w:val="24"/>
                <w:szCs w:val="24"/>
              </w:rPr>
            </w:pPr>
          </w:p>
        </w:tc>
      </w:tr>
      <w:tr w:rsidR="007507F5" w:rsidRPr="005764E1" w:rsidTr="00445477">
        <w:trPr>
          <w:jc w:val="center"/>
        </w:trPr>
        <w:tc>
          <w:tcPr>
            <w:cnfStyle w:val="001000000000" w:firstRow="0" w:lastRow="0" w:firstColumn="1" w:lastColumn="0" w:oddVBand="0" w:evenVBand="0" w:oddHBand="0" w:evenHBand="0" w:firstRowFirstColumn="0" w:firstRowLastColumn="0" w:lastRowFirstColumn="0" w:lastRowLastColumn="0"/>
            <w:tcW w:w="2537" w:type="pct"/>
            <w:tcBorders>
              <w:left w:val="none" w:sz="0" w:space="0" w:color="auto"/>
              <w:bottom w:val="none" w:sz="0" w:space="0" w:color="auto"/>
              <w:right w:val="none" w:sz="0" w:space="0" w:color="auto"/>
            </w:tcBorders>
            <w:noWrap/>
            <w:vAlign w:val="center"/>
          </w:tcPr>
          <w:p w:rsidR="003B4340" w:rsidRPr="005764E1" w:rsidRDefault="003B4340" w:rsidP="009F12B0">
            <w:pPr>
              <w:keepNext/>
              <w:rPr>
                <w:rFonts w:eastAsiaTheme="minorEastAsia" w:cstheme="majorHAnsi"/>
                <w:color w:val="000000"/>
                <w:sz w:val="24"/>
                <w:szCs w:val="24"/>
              </w:rPr>
            </w:pPr>
            <w:r w:rsidRPr="005764E1">
              <w:rPr>
                <w:rFonts w:eastAsiaTheme="minorEastAsia" w:cstheme="majorHAnsi"/>
                <w:color w:val="000000"/>
                <w:sz w:val="24"/>
                <w:szCs w:val="24"/>
              </w:rPr>
              <w:t>Tamaño caché L2</w:t>
            </w:r>
            <w:r w:rsidR="00140D88" w:rsidRPr="005764E1">
              <w:rPr>
                <w:rFonts w:eastAsiaTheme="minorEastAsia" w:cstheme="majorHAnsi"/>
                <w:color w:val="000000"/>
                <w:sz w:val="24"/>
                <w:szCs w:val="24"/>
              </w:rPr>
              <w:t xml:space="preserve"> (KB)</w:t>
            </w:r>
          </w:p>
        </w:tc>
        <w:tc>
          <w:tcPr>
            <w:tcW w:w="2463" w:type="pct"/>
            <w:vAlign w:val="center"/>
          </w:tcPr>
          <w:p w:rsidR="003B4340" w:rsidRPr="005764E1" w:rsidRDefault="003B4340" w:rsidP="009F12B0">
            <w:pPr>
              <w:keepNext/>
              <w:jc w:val="center"/>
              <w:cnfStyle w:val="000000000000" w:firstRow="0" w:lastRow="0" w:firstColumn="0" w:lastColumn="0" w:oddVBand="0" w:evenVBand="0" w:oddHBand="0" w:evenHBand="0" w:firstRowFirstColumn="0" w:firstRowLastColumn="0" w:lastRowFirstColumn="0" w:lastRowLastColumn="0"/>
              <w:rPr>
                <w:rFonts w:eastAsiaTheme="minorEastAsia" w:cstheme="majorHAnsi"/>
                <w:color w:val="000000"/>
                <w:sz w:val="24"/>
                <w:szCs w:val="24"/>
              </w:rPr>
            </w:pPr>
          </w:p>
        </w:tc>
      </w:tr>
      <w:tr w:rsidR="007507F5" w:rsidRPr="005764E1" w:rsidTr="004454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37" w:type="pct"/>
            <w:tcBorders>
              <w:top w:val="none" w:sz="0" w:space="0" w:color="auto"/>
              <w:left w:val="none" w:sz="0" w:space="0" w:color="auto"/>
              <w:bottom w:val="none" w:sz="0" w:space="0" w:color="auto"/>
              <w:right w:val="none" w:sz="0" w:space="0" w:color="auto"/>
            </w:tcBorders>
            <w:noWrap/>
            <w:vAlign w:val="center"/>
          </w:tcPr>
          <w:p w:rsidR="003B4340" w:rsidRPr="005764E1" w:rsidRDefault="003B4340" w:rsidP="009F12B0">
            <w:pPr>
              <w:keepNext/>
              <w:rPr>
                <w:rFonts w:eastAsiaTheme="minorEastAsia" w:cstheme="majorHAnsi"/>
                <w:color w:val="000000"/>
                <w:sz w:val="24"/>
                <w:szCs w:val="24"/>
              </w:rPr>
            </w:pPr>
            <w:r w:rsidRPr="005764E1">
              <w:rPr>
                <w:rFonts w:eastAsiaTheme="minorEastAsia" w:cstheme="majorHAnsi"/>
                <w:color w:val="000000"/>
                <w:sz w:val="24"/>
                <w:szCs w:val="24"/>
              </w:rPr>
              <w:t>Tipo de RAM</w:t>
            </w:r>
            <w:r w:rsidR="00140D88" w:rsidRPr="005764E1">
              <w:rPr>
                <w:rFonts w:eastAsiaTheme="minorEastAsia" w:cstheme="majorHAnsi"/>
                <w:color w:val="000000"/>
                <w:sz w:val="24"/>
                <w:szCs w:val="24"/>
              </w:rPr>
              <w:t xml:space="preserve"> (DDR/DDR2…)</w:t>
            </w:r>
          </w:p>
        </w:tc>
        <w:tc>
          <w:tcPr>
            <w:tcW w:w="2463" w:type="pct"/>
            <w:tcBorders>
              <w:top w:val="none" w:sz="0" w:space="0" w:color="auto"/>
              <w:left w:val="none" w:sz="0" w:space="0" w:color="auto"/>
              <w:bottom w:val="none" w:sz="0" w:space="0" w:color="auto"/>
            </w:tcBorders>
            <w:vAlign w:val="center"/>
          </w:tcPr>
          <w:p w:rsidR="003B4340" w:rsidRPr="005764E1" w:rsidRDefault="003B4340" w:rsidP="009F12B0">
            <w:pPr>
              <w:keepNext/>
              <w:jc w:val="center"/>
              <w:cnfStyle w:val="000000100000" w:firstRow="0" w:lastRow="0" w:firstColumn="0" w:lastColumn="0" w:oddVBand="0" w:evenVBand="0" w:oddHBand="1" w:evenHBand="0" w:firstRowFirstColumn="0" w:firstRowLastColumn="0" w:lastRowFirstColumn="0" w:lastRowLastColumn="0"/>
              <w:rPr>
                <w:rFonts w:eastAsiaTheme="minorEastAsia" w:cstheme="majorHAnsi"/>
                <w:color w:val="000000"/>
                <w:sz w:val="24"/>
                <w:szCs w:val="24"/>
              </w:rPr>
            </w:pPr>
          </w:p>
        </w:tc>
      </w:tr>
      <w:tr w:rsidR="007507F5" w:rsidRPr="005764E1" w:rsidTr="00445477">
        <w:trPr>
          <w:jc w:val="center"/>
        </w:trPr>
        <w:tc>
          <w:tcPr>
            <w:cnfStyle w:val="001000000000" w:firstRow="0" w:lastRow="0" w:firstColumn="1" w:lastColumn="0" w:oddVBand="0" w:evenVBand="0" w:oddHBand="0" w:evenHBand="0" w:firstRowFirstColumn="0" w:firstRowLastColumn="0" w:lastRowFirstColumn="0" w:lastRowLastColumn="0"/>
            <w:tcW w:w="2537" w:type="pct"/>
            <w:tcBorders>
              <w:left w:val="none" w:sz="0" w:space="0" w:color="auto"/>
              <w:bottom w:val="none" w:sz="0" w:space="0" w:color="auto"/>
              <w:right w:val="none" w:sz="0" w:space="0" w:color="auto"/>
            </w:tcBorders>
            <w:noWrap/>
            <w:vAlign w:val="center"/>
          </w:tcPr>
          <w:p w:rsidR="003B4340" w:rsidRPr="005764E1" w:rsidRDefault="003B4340" w:rsidP="009F12B0">
            <w:pPr>
              <w:keepNext/>
              <w:rPr>
                <w:rFonts w:eastAsiaTheme="minorEastAsia" w:cstheme="majorHAnsi"/>
                <w:color w:val="000000"/>
                <w:sz w:val="24"/>
                <w:szCs w:val="24"/>
              </w:rPr>
            </w:pPr>
            <w:r w:rsidRPr="005764E1">
              <w:rPr>
                <w:rFonts w:eastAsiaTheme="minorEastAsia" w:cstheme="majorHAnsi"/>
                <w:color w:val="000000"/>
                <w:sz w:val="24"/>
                <w:szCs w:val="24"/>
              </w:rPr>
              <w:t>Cantidad de RAM</w:t>
            </w:r>
            <w:r w:rsidR="00140D88" w:rsidRPr="005764E1">
              <w:rPr>
                <w:rFonts w:eastAsiaTheme="minorEastAsia" w:cstheme="majorHAnsi"/>
                <w:color w:val="000000"/>
                <w:sz w:val="24"/>
                <w:szCs w:val="24"/>
              </w:rPr>
              <w:t xml:space="preserve"> (GB)</w:t>
            </w:r>
          </w:p>
        </w:tc>
        <w:tc>
          <w:tcPr>
            <w:tcW w:w="2463" w:type="pct"/>
            <w:vAlign w:val="center"/>
          </w:tcPr>
          <w:p w:rsidR="003B4340" w:rsidRPr="005764E1" w:rsidRDefault="003B4340" w:rsidP="009F12B0">
            <w:pPr>
              <w:keepNext/>
              <w:jc w:val="center"/>
              <w:cnfStyle w:val="000000000000" w:firstRow="0" w:lastRow="0" w:firstColumn="0" w:lastColumn="0" w:oddVBand="0" w:evenVBand="0" w:oddHBand="0" w:evenHBand="0" w:firstRowFirstColumn="0" w:firstRowLastColumn="0" w:lastRowFirstColumn="0" w:lastRowLastColumn="0"/>
              <w:rPr>
                <w:rFonts w:eastAsiaTheme="minorEastAsia" w:cstheme="majorHAnsi"/>
                <w:color w:val="000000"/>
                <w:sz w:val="24"/>
                <w:szCs w:val="24"/>
              </w:rPr>
            </w:pPr>
          </w:p>
        </w:tc>
      </w:tr>
      <w:tr w:rsidR="007507F5" w:rsidRPr="005764E1" w:rsidTr="004454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37" w:type="pct"/>
            <w:tcBorders>
              <w:top w:val="none" w:sz="0" w:space="0" w:color="auto"/>
              <w:left w:val="none" w:sz="0" w:space="0" w:color="auto"/>
              <w:bottom w:val="none" w:sz="0" w:space="0" w:color="auto"/>
              <w:right w:val="none" w:sz="0" w:space="0" w:color="auto"/>
            </w:tcBorders>
            <w:noWrap/>
            <w:vAlign w:val="center"/>
          </w:tcPr>
          <w:p w:rsidR="003B4340" w:rsidRPr="005764E1" w:rsidRDefault="003B4340" w:rsidP="009F12B0">
            <w:pPr>
              <w:keepNext/>
              <w:rPr>
                <w:rFonts w:eastAsiaTheme="minorEastAsia" w:cstheme="majorHAnsi"/>
                <w:color w:val="000000"/>
                <w:sz w:val="24"/>
                <w:szCs w:val="24"/>
              </w:rPr>
            </w:pPr>
            <w:r w:rsidRPr="005764E1">
              <w:rPr>
                <w:rFonts w:eastAsiaTheme="minorEastAsia" w:cstheme="majorHAnsi"/>
                <w:color w:val="000000"/>
                <w:sz w:val="24"/>
                <w:szCs w:val="24"/>
              </w:rPr>
              <w:t>Velocidad de la RAM</w:t>
            </w:r>
            <w:r w:rsidR="00140D88" w:rsidRPr="005764E1">
              <w:rPr>
                <w:rFonts w:eastAsiaTheme="minorEastAsia" w:cstheme="majorHAnsi"/>
                <w:color w:val="000000"/>
                <w:sz w:val="24"/>
                <w:szCs w:val="24"/>
              </w:rPr>
              <w:t xml:space="preserve"> (MHz)</w:t>
            </w:r>
          </w:p>
        </w:tc>
        <w:tc>
          <w:tcPr>
            <w:tcW w:w="2463" w:type="pct"/>
            <w:tcBorders>
              <w:top w:val="none" w:sz="0" w:space="0" w:color="auto"/>
              <w:left w:val="none" w:sz="0" w:space="0" w:color="auto"/>
              <w:bottom w:val="none" w:sz="0" w:space="0" w:color="auto"/>
            </w:tcBorders>
            <w:vAlign w:val="center"/>
          </w:tcPr>
          <w:p w:rsidR="003B4340" w:rsidRPr="005764E1" w:rsidRDefault="003B4340" w:rsidP="009F12B0">
            <w:pPr>
              <w:keepNext/>
              <w:jc w:val="center"/>
              <w:cnfStyle w:val="000000100000" w:firstRow="0" w:lastRow="0" w:firstColumn="0" w:lastColumn="0" w:oddVBand="0" w:evenVBand="0" w:oddHBand="1" w:evenHBand="0" w:firstRowFirstColumn="0" w:firstRowLastColumn="0" w:lastRowFirstColumn="0" w:lastRowLastColumn="0"/>
              <w:rPr>
                <w:rFonts w:eastAsiaTheme="minorEastAsia" w:cstheme="majorHAnsi"/>
                <w:color w:val="000000"/>
                <w:sz w:val="24"/>
                <w:szCs w:val="24"/>
              </w:rPr>
            </w:pPr>
          </w:p>
        </w:tc>
      </w:tr>
      <w:tr w:rsidR="007507F5" w:rsidRPr="005764E1" w:rsidTr="00445477">
        <w:trPr>
          <w:jc w:val="center"/>
        </w:trPr>
        <w:tc>
          <w:tcPr>
            <w:cnfStyle w:val="001000000000" w:firstRow="0" w:lastRow="0" w:firstColumn="1" w:lastColumn="0" w:oddVBand="0" w:evenVBand="0" w:oddHBand="0" w:evenHBand="0" w:firstRowFirstColumn="0" w:firstRowLastColumn="0" w:lastRowFirstColumn="0" w:lastRowLastColumn="0"/>
            <w:tcW w:w="2537" w:type="pct"/>
            <w:tcBorders>
              <w:left w:val="none" w:sz="0" w:space="0" w:color="auto"/>
              <w:bottom w:val="none" w:sz="0" w:space="0" w:color="auto"/>
              <w:right w:val="none" w:sz="0" w:space="0" w:color="auto"/>
            </w:tcBorders>
            <w:noWrap/>
            <w:vAlign w:val="center"/>
          </w:tcPr>
          <w:p w:rsidR="003B4340" w:rsidRPr="005764E1" w:rsidRDefault="00140D88" w:rsidP="009F12B0">
            <w:pPr>
              <w:keepNext/>
              <w:rPr>
                <w:rFonts w:eastAsiaTheme="minorEastAsia" w:cstheme="majorHAnsi"/>
                <w:color w:val="000000"/>
                <w:sz w:val="24"/>
                <w:szCs w:val="24"/>
              </w:rPr>
            </w:pPr>
            <w:r w:rsidRPr="005764E1">
              <w:rPr>
                <w:rFonts w:eastAsiaTheme="minorEastAsia" w:cstheme="majorHAnsi"/>
                <w:color w:val="000000"/>
                <w:sz w:val="24"/>
                <w:szCs w:val="24"/>
              </w:rPr>
              <w:t>Nº Ranuras de RAM</w:t>
            </w:r>
          </w:p>
        </w:tc>
        <w:tc>
          <w:tcPr>
            <w:tcW w:w="2463" w:type="pct"/>
            <w:vAlign w:val="center"/>
          </w:tcPr>
          <w:p w:rsidR="003B4340" w:rsidRPr="005764E1" w:rsidRDefault="003B4340" w:rsidP="009F12B0">
            <w:pPr>
              <w:keepNext/>
              <w:jc w:val="center"/>
              <w:cnfStyle w:val="000000000000" w:firstRow="0" w:lastRow="0" w:firstColumn="0" w:lastColumn="0" w:oddVBand="0" w:evenVBand="0" w:oddHBand="0" w:evenHBand="0" w:firstRowFirstColumn="0" w:firstRowLastColumn="0" w:lastRowFirstColumn="0" w:lastRowLastColumn="0"/>
              <w:rPr>
                <w:rFonts w:eastAsiaTheme="minorEastAsia" w:cstheme="majorHAnsi"/>
                <w:color w:val="000000"/>
                <w:sz w:val="24"/>
                <w:szCs w:val="24"/>
              </w:rPr>
            </w:pPr>
          </w:p>
        </w:tc>
      </w:tr>
      <w:tr w:rsidR="00140D88" w:rsidRPr="005764E1" w:rsidTr="004454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37" w:type="pct"/>
            <w:tcBorders>
              <w:top w:val="none" w:sz="0" w:space="0" w:color="auto"/>
              <w:left w:val="none" w:sz="0" w:space="0" w:color="auto"/>
              <w:bottom w:val="none" w:sz="0" w:space="0" w:color="auto"/>
              <w:right w:val="none" w:sz="0" w:space="0" w:color="auto"/>
            </w:tcBorders>
            <w:noWrap/>
            <w:vAlign w:val="center"/>
          </w:tcPr>
          <w:p w:rsidR="00140D88" w:rsidRPr="005764E1" w:rsidRDefault="00140D88" w:rsidP="009F12B0">
            <w:pPr>
              <w:keepNext/>
              <w:rPr>
                <w:rFonts w:eastAsiaTheme="minorEastAsia" w:cstheme="majorHAnsi"/>
                <w:color w:val="000000"/>
                <w:sz w:val="24"/>
                <w:szCs w:val="24"/>
              </w:rPr>
            </w:pPr>
            <w:r w:rsidRPr="005764E1">
              <w:rPr>
                <w:rFonts w:eastAsiaTheme="minorEastAsia" w:cstheme="majorHAnsi"/>
                <w:color w:val="000000"/>
                <w:sz w:val="24"/>
                <w:szCs w:val="24"/>
              </w:rPr>
              <w:t>Tipo de bus del disco duro (SATA/PATA)</w:t>
            </w:r>
          </w:p>
        </w:tc>
        <w:tc>
          <w:tcPr>
            <w:tcW w:w="2463" w:type="pct"/>
            <w:tcBorders>
              <w:top w:val="none" w:sz="0" w:space="0" w:color="auto"/>
              <w:left w:val="none" w:sz="0" w:space="0" w:color="auto"/>
              <w:bottom w:val="none" w:sz="0" w:space="0" w:color="auto"/>
            </w:tcBorders>
            <w:vAlign w:val="center"/>
          </w:tcPr>
          <w:p w:rsidR="00140D88" w:rsidRPr="005764E1" w:rsidRDefault="00140D88" w:rsidP="009F12B0">
            <w:pPr>
              <w:keepNext/>
              <w:jc w:val="center"/>
              <w:cnfStyle w:val="000000100000" w:firstRow="0" w:lastRow="0" w:firstColumn="0" w:lastColumn="0" w:oddVBand="0" w:evenVBand="0" w:oddHBand="1" w:evenHBand="0" w:firstRowFirstColumn="0" w:firstRowLastColumn="0" w:lastRowFirstColumn="0" w:lastRowLastColumn="0"/>
              <w:rPr>
                <w:rFonts w:eastAsiaTheme="minorEastAsia" w:cstheme="majorHAnsi"/>
                <w:color w:val="000000"/>
                <w:sz w:val="24"/>
                <w:szCs w:val="24"/>
              </w:rPr>
            </w:pPr>
          </w:p>
        </w:tc>
      </w:tr>
      <w:tr w:rsidR="00140D88" w:rsidRPr="005764E1" w:rsidTr="00445477">
        <w:trPr>
          <w:jc w:val="center"/>
        </w:trPr>
        <w:tc>
          <w:tcPr>
            <w:cnfStyle w:val="001000000000" w:firstRow="0" w:lastRow="0" w:firstColumn="1" w:lastColumn="0" w:oddVBand="0" w:evenVBand="0" w:oddHBand="0" w:evenHBand="0" w:firstRowFirstColumn="0" w:firstRowLastColumn="0" w:lastRowFirstColumn="0" w:lastRowLastColumn="0"/>
            <w:tcW w:w="2537" w:type="pct"/>
            <w:tcBorders>
              <w:left w:val="none" w:sz="0" w:space="0" w:color="auto"/>
              <w:bottom w:val="none" w:sz="0" w:space="0" w:color="auto"/>
              <w:right w:val="none" w:sz="0" w:space="0" w:color="auto"/>
            </w:tcBorders>
            <w:noWrap/>
            <w:vAlign w:val="center"/>
          </w:tcPr>
          <w:p w:rsidR="00140D88" w:rsidRPr="005764E1" w:rsidRDefault="00140D88" w:rsidP="009F12B0">
            <w:pPr>
              <w:keepNext/>
              <w:rPr>
                <w:rFonts w:eastAsiaTheme="minorEastAsia" w:cstheme="majorHAnsi"/>
                <w:color w:val="000000"/>
                <w:sz w:val="24"/>
                <w:szCs w:val="24"/>
              </w:rPr>
            </w:pPr>
            <w:r w:rsidRPr="005764E1">
              <w:rPr>
                <w:rFonts w:eastAsiaTheme="minorEastAsia" w:cstheme="majorHAnsi"/>
                <w:color w:val="000000"/>
                <w:sz w:val="24"/>
                <w:szCs w:val="24"/>
              </w:rPr>
              <w:t>Tamaño del disco duro (GB)</w:t>
            </w:r>
          </w:p>
        </w:tc>
        <w:tc>
          <w:tcPr>
            <w:tcW w:w="2463" w:type="pct"/>
            <w:vAlign w:val="center"/>
          </w:tcPr>
          <w:p w:rsidR="00140D88" w:rsidRPr="005764E1" w:rsidRDefault="00140D88" w:rsidP="009F12B0">
            <w:pPr>
              <w:keepNext/>
              <w:jc w:val="center"/>
              <w:cnfStyle w:val="000000000000" w:firstRow="0" w:lastRow="0" w:firstColumn="0" w:lastColumn="0" w:oddVBand="0" w:evenVBand="0" w:oddHBand="0" w:evenHBand="0" w:firstRowFirstColumn="0" w:firstRowLastColumn="0" w:lastRowFirstColumn="0" w:lastRowLastColumn="0"/>
              <w:rPr>
                <w:rFonts w:eastAsiaTheme="minorEastAsia" w:cstheme="majorHAnsi"/>
                <w:color w:val="000000"/>
                <w:sz w:val="24"/>
                <w:szCs w:val="24"/>
              </w:rPr>
            </w:pPr>
          </w:p>
        </w:tc>
      </w:tr>
      <w:tr w:rsidR="00140D88" w:rsidRPr="005764E1" w:rsidTr="004454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37" w:type="pct"/>
            <w:tcBorders>
              <w:top w:val="none" w:sz="0" w:space="0" w:color="auto"/>
              <w:left w:val="none" w:sz="0" w:space="0" w:color="auto"/>
              <w:bottom w:val="none" w:sz="0" w:space="0" w:color="auto"/>
              <w:right w:val="none" w:sz="0" w:space="0" w:color="auto"/>
            </w:tcBorders>
            <w:noWrap/>
            <w:vAlign w:val="center"/>
          </w:tcPr>
          <w:p w:rsidR="00140D88" w:rsidRPr="005764E1" w:rsidRDefault="007507F5" w:rsidP="009F12B0">
            <w:pPr>
              <w:keepNext/>
              <w:rPr>
                <w:rFonts w:eastAsiaTheme="minorEastAsia" w:cstheme="majorHAnsi"/>
                <w:color w:val="000000"/>
                <w:sz w:val="24"/>
                <w:szCs w:val="24"/>
              </w:rPr>
            </w:pPr>
            <w:r w:rsidRPr="005764E1">
              <w:rPr>
                <w:rFonts w:eastAsiaTheme="minorEastAsia" w:cstheme="majorHAnsi"/>
                <w:color w:val="000000"/>
                <w:sz w:val="24"/>
                <w:szCs w:val="24"/>
              </w:rPr>
              <w:t>Velocidad CD ROM/</w:t>
            </w:r>
            <w:r w:rsidR="00140D88" w:rsidRPr="005764E1">
              <w:rPr>
                <w:rFonts w:eastAsiaTheme="minorEastAsia" w:cstheme="majorHAnsi"/>
                <w:color w:val="000000"/>
                <w:sz w:val="24"/>
                <w:szCs w:val="24"/>
              </w:rPr>
              <w:t>DVD</w:t>
            </w:r>
          </w:p>
        </w:tc>
        <w:tc>
          <w:tcPr>
            <w:tcW w:w="2463" w:type="pct"/>
            <w:tcBorders>
              <w:top w:val="none" w:sz="0" w:space="0" w:color="auto"/>
              <w:left w:val="none" w:sz="0" w:space="0" w:color="auto"/>
              <w:bottom w:val="none" w:sz="0" w:space="0" w:color="auto"/>
            </w:tcBorders>
            <w:vAlign w:val="center"/>
          </w:tcPr>
          <w:p w:rsidR="00140D88" w:rsidRPr="005764E1" w:rsidRDefault="00140D88" w:rsidP="009F12B0">
            <w:pPr>
              <w:keepNext/>
              <w:jc w:val="center"/>
              <w:cnfStyle w:val="000000100000" w:firstRow="0" w:lastRow="0" w:firstColumn="0" w:lastColumn="0" w:oddVBand="0" w:evenVBand="0" w:oddHBand="1" w:evenHBand="0" w:firstRowFirstColumn="0" w:firstRowLastColumn="0" w:lastRowFirstColumn="0" w:lastRowLastColumn="0"/>
              <w:rPr>
                <w:rFonts w:eastAsiaTheme="minorEastAsia" w:cstheme="majorHAnsi"/>
                <w:color w:val="000000"/>
                <w:sz w:val="24"/>
                <w:szCs w:val="24"/>
              </w:rPr>
            </w:pPr>
          </w:p>
        </w:tc>
      </w:tr>
      <w:tr w:rsidR="00140D88" w:rsidRPr="005764E1" w:rsidTr="00445477">
        <w:trPr>
          <w:jc w:val="center"/>
        </w:trPr>
        <w:tc>
          <w:tcPr>
            <w:cnfStyle w:val="001000000000" w:firstRow="0" w:lastRow="0" w:firstColumn="1" w:lastColumn="0" w:oddVBand="0" w:evenVBand="0" w:oddHBand="0" w:evenHBand="0" w:firstRowFirstColumn="0" w:firstRowLastColumn="0" w:lastRowFirstColumn="0" w:lastRowLastColumn="0"/>
            <w:tcW w:w="2537" w:type="pct"/>
            <w:tcBorders>
              <w:left w:val="none" w:sz="0" w:space="0" w:color="auto"/>
              <w:bottom w:val="none" w:sz="0" w:space="0" w:color="auto"/>
              <w:right w:val="none" w:sz="0" w:space="0" w:color="auto"/>
            </w:tcBorders>
            <w:noWrap/>
            <w:vAlign w:val="center"/>
          </w:tcPr>
          <w:p w:rsidR="00140D88" w:rsidRPr="005764E1" w:rsidRDefault="00140D88" w:rsidP="009F12B0">
            <w:pPr>
              <w:keepNext/>
              <w:rPr>
                <w:rFonts w:eastAsiaTheme="minorEastAsia" w:cstheme="majorHAnsi"/>
                <w:color w:val="000000"/>
                <w:sz w:val="24"/>
                <w:szCs w:val="24"/>
              </w:rPr>
            </w:pPr>
            <w:r w:rsidRPr="005764E1">
              <w:rPr>
                <w:rFonts w:eastAsiaTheme="minorEastAsia" w:cstheme="majorHAnsi"/>
                <w:color w:val="000000"/>
                <w:sz w:val="24"/>
                <w:szCs w:val="24"/>
              </w:rPr>
              <w:t>Puertos PS/2</w:t>
            </w:r>
          </w:p>
        </w:tc>
        <w:tc>
          <w:tcPr>
            <w:tcW w:w="2463" w:type="pct"/>
            <w:vAlign w:val="center"/>
          </w:tcPr>
          <w:p w:rsidR="00140D88" w:rsidRPr="005764E1" w:rsidRDefault="00140D88" w:rsidP="009F12B0">
            <w:pPr>
              <w:keepNext/>
              <w:jc w:val="center"/>
              <w:cnfStyle w:val="000000000000" w:firstRow="0" w:lastRow="0" w:firstColumn="0" w:lastColumn="0" w:oddVBand="0" w:evenVBand="0" w:oddHBand="0" w:evenHBand="0" w:firstRowFirstColumn="0" w:firstRowLastColumn="0" w:lastRowFirstColumn="0" w:lastRowLastColumn="0"/>
              <w:rPr>
                <w:rFonts w:eastAsiaTheme="minorEastAsia" w:cstheme="majorHAnsi"/>
                <w:color w:val="000000"/>
                <w:sz w:val="24"/>
                <w:szCs w:val="24"/>
              </w:rPr>
            </w:pPr>
          </w:p>
        </w:tc>
      </w:tr>
      <w:tr w:rsidR="00140D88" w:rsidRPr="005764E1" w:rsidTr="004454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37" w:type="pct"/>
            <w:tcBorders>
              <w:top w:val="none" w:sz="0" w:space="0" w:color="auto"/>
              <w:left w:val="none" w:sz="0" w:space="0" w:color="auto"/>
              <w:bottom w:val="none" w:sz="0" w:space="0" w:color="auto"/>
              <w:right w:val="none" w:sz="0" w:space="0" w:color="auto"/>
            </w:tcBorders>
            <w:noWrap/>
            <w:vAlign w:val="center"/>
          </w:tcPr>
          <w:p w:rsidR="00140D88" w:rsidRPr="005764E1" w:rsidRDefault="00140D88" w:rsidP="009F12B0">
            <w:pPr>
              <w:keepNext/>
              <w:rPr>
                <w:rFonts w:eastAsiaTheme="minorEastAsia" w:cstheme="majorHAnsi"/>
                <w:color w:val="000000"/>
                <w:sz w:val="24"/>
                <w:szCs w:val="24"/>
              </w:rPr>
            </w:pPr>
            <w:r w:rsidRPr="005764E1">
              <w:rPr>
                <w:rFonts w:eastAsiaTheme="minorEastAsia" w:cstheme="majorHAnsi"/>
                <w:color w:val="000000"/>
                <w:sz w:val="24"/>
                <w:szCs w:val="24"/>
              </w:rPr>
              <w:t>Tipo de puerto gráfico (VGA/DVI/HDMI)</w:t>
            </w:r>
          </w:p>
        </w:tc>
        <w:tc>
          <w:tcPr>
            <w:tcW w:w="2463" w:type="pct"/>
            <w:tcBorders>
              <w:top w:val="none" w:sz="0" w:space="0" w:color="auto"/>
              <w:left w:val="none" w:sz="0" w:space="0" w:color="auto"/>
              <w:bottom w:val="none" w:sz="0" w:space="0" w:color="auto"/>
            </w:tcBorders>
            <w:vAlign w:val="center"/>
          </w:tcPr>
          <w:p w:rsidR="00140D88" w:rsidRPr="005764E1" w:rsidRDefault="00140D88" w:rsidP="009F12B0">
            <w:pPr>
              <w:keepNext/>
              <w:jc w:val="center"/>
              <w:cnfStyle w:val="000000100000" w:firstRow="0" w:lastRow="0" w:firstColumn="0" w:lastColumn="0" w:oddVBand="0" w:evenVBand="0" w:oddHBand="1" w:evenHBand="0" w:firstRowFirstColumn="0" w:firstRowLastColumn="0" w:lastRowFirstColumn="0" w:lastRowLastColumn="0"/>
              <w:rPr>
                <w:rFonts w:eastAsiaTheme="minorEastAsia" w:cstheme="majorHAnsi"/>
                <w:color w:val="000000"/>
                <w:sz w:val="24"/>
                <w:szCs w:val="24"/>
              </w:rPr>
            </w:pPr>
          </w:p>
        </w:tc>
      </w:tr>
      <w:tr w:rsidR="00140D88" w:rsidRPr="005764E1" w:rsidTr="00445477">
        <w:trPr>
          <w:jc w:val="center"/>
        </w:trPr>
        <w:tc>
          <w:tcPr>
            <w:cnfStyle w:val="001000000000" w:firstRow="0" w:lastRow="0" w:firstColumn="1" w:lastColumn="0" w:oddVBand="0" w:evenVBand="0" w:oddHBand="0" w:evenHBand="0" w:firstRowFirstColumn="0" w:firstRowLastColumn="0" w:lastRowFirstColumn="0" w:lastRowLastColumn="0"/>
            <w:tcW w:w="2537" w:type="pct"/>
            <w:tcBorders>
              <w:left w:val="none" w:sz="0" w:space="0" w:color="auto"/>
              <w:bottom w:val="none" w:sz="0" w:space="0" w:color="auto"/>
              <w:right w:val="none" w:sz="0" w:space="0" w:color="auto"/>
            </w:tcBorders>
            <w:noWrap/>
            <w:vAlign w:val="center"/>
          </w:tcPr>
          <w:p w:rsidR="00140D88" w:rsidRPr="005764E1" w:rsidRDefault="00140D88" w:rsidP="009F12B0">
            <w:pPr>
              <w:keepNext/>
              <w:rPr>
                <w:rFonts w:eastAsiaTheme="minorEastAsia" w:cstheme="majorHAnsi"/>
                <w:color w:val="000000"/>
                <w:sz w:val="24"/>
                <w:szCs w:val="24"/>
              </w:rPr>
            </w:pPr>
            <w:r w:rsidRPr="005764E1">
              <w:rPr>
                <w:rFonts w:eastAsiaTheme="minorEastAsia" w:cstheme="majorHAnsi"/>
                <w:color w:val="000000"/>
                <w:sz w:val="24"/>
                <w:szCs w:val="24"/>
              </w:rPr>
              <w:t>Ranuras de expansión (ISA/EISA/PCI…)</w:t>
            </w:r>
          </w:p>
        </w:tc>
        <w:tc>
          <w:tcPr>
            <w:tcW w:w="2463" w:type="pct"/>
            <w:vAlign w:val="center"/>
          </w:tcPr>
          <w:p w:rsidR="00140D88" w:rsidRPr="005764E1" w:rsidRDefault="00140D88" w:rsidP="009F12B0">
            <w:pPr>
              <w:keepNext/>
              <w:jc w:val="center"/>
              <w:cnfStyle w:val="000000000000" w:firstRow="0" w:lastRow="0" w:firstColumn="0" w:lastColumn="0" w:oddVBand="0" w:evenVBand="0" w:oddHBand="0" w:evenHBand="0" w:firstRowFirstColumn="0" w:firstRowLastColumn="0" w:lastRowFirstColumn="0" w:lastRowLastColumn="0"/>
              <w:rPr>
                <w:rFonts w:eastAsiaTheme="minorEastAsia" w:cstheme="majorHAnsi"/>
                <w:color w:val="000000"/>
                <w:sz w:val="24"/>
                <w:szCs w:val="24"/>
              </w:rPr>
            </w:pPr>
          </w:p>
        </w:tc>
      </w:tr>
      <w:tr w:rsidR="007507F5" w:rsidRPr="005764E1" w:rsidTr="004454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37" w:type="pct"/>
            <w:tcBorders>
              <w:top w:val="none" w:sz="0" w:space="0" w:color="auto"/>
              <w:left w:val="none" w:sz="0" w:space="0" w:color="auto"/>
              <w:bottom w:val="none" w:sz="0" w:space="0" w:color="auto"/>
              <w:right w:val="none" w:sz="0" w:space="0" w:color="auto"/>
            </w:tcBorders>
            <w:noWrap/>
            <w:vAlign w:val="center"/>
          </w:tcPr>
          <w:p w:rsidR="003B4340" w:rsidRPr="005764E1" w:rsidRDefault="00140D88" w:rsidP="009F12B0">
            <w:pPr>
              <w:keepNext/>
              <w:rPr>
                <w:rFonts w:eastAsiaTheme="minorEastAsia" w:cstheme="majorHAnsi"/>
                <w:color w:val="000000"/>
                <w:sz w:val="24"/>
                <w:szCs w:val="24"/>
              </w:rPr>
            </w:pPr>
            <w:r w:rsidRPr="005764E1">
              <w:rPr>
                <w:rFonts w:eastAsiaTheme="minorEastAsia" w:cstheme="majorHAnsi"/>
                <w:color w:val="000000"/>
                <w:sz w:val="24"/>
                <w:szCs w:val="24"/>
              </w:rPr>
              <w:t>Nº Puertos USB</w:t>
            </w:r>
          </w:p>
        </w:tc>
        <w:tc>
          <w:tcPr>
            <w:tcW w:w="2463" w:type="pct"/>
            <w:tcBorders>
              <w:top w:val="none" w:sz="0" w:space="0" w:color="auto"/>
              <w:left w:val="none" w:sz="0" w:space="0" w:color="auto"/>
              <w:bottom w:val="none" w:sz="0" w:space="0" w:color="auto"/>
            </w:tcBorders>
            <w:vAlign w:val="center"/>
          </w:tcPr>
          <w:p w:rsidR="003B4340" w:rsidRPr="005764E1" w:rsidRDefault="003B4340" w:rsidP="009F12B0">
            <w:pPr>
              <w:keepNext/>
              <w:jc w:val="center"/>
              <w:cnfStyle w:val="000000100000" w:firstRow="0" w:lastRow="0" w:firstColumn="0" w:lastColumn="0" w:oddVBand="0" w:evenVBand="0" w:oddHBand="1" w:evenHBand="0" w:firstRowFirstColumn="0" w:firstRowLastColumn="0" w:lastRowFirstColumn="0" w:lastRowLastColumn="0"/>
              <w:rPr>
                <w:rFonts w:eastAsiaTheme="minorEastAsia" w:cstheme="majorHAnsi"/>
                <w:color w:val="000000"/>
                <w:sz w:val="24"/>
                <w:szCs w:val="24"/>
              </w:rPr>
            </w:pPr>
          </w:p>
        </w:tc>
      </w:tr>
      <w:tr w:rsidR="007507F5" w:rsidRPr="005764E1" w:rsidTr="00445477">
        <w:trPr>
          <w:jc w:val="center"/>
        </w:trPr>
        <w:tc>
          <w:tcPr>
            <w:cnfStyle w:val="001000000000" w:firstRow="0" w:lastRow="0" w:firstColumn="1" w:lastColumn="0" w:oddVBand="0" w:evenVBand="0" w:oddHBand="0" w:evenHBand="0" w:firstRowFirstColumn="0" w:firstRowLastColumn="0" w:lastRowFirstColumn="0" w:lastRowLastColumn="0"/>
            <w:tcW w:w="2537" w:type="pct"/>
            <w:tcBorders>
              <w:left w:val="none" w:sz="0" w:space="0" w:color="auto"/>
              <w:bottom w:val="none" w:sz="0" w:space="0" w:color="auto"/>
              <w:right w:val="none" w:sz="0" w:space="0" w:color="auto"/>
            </w:tcBorders>
            <w:noWrap/>
            <w:vAlign w:val="center"/>
          </w:tcPr>
          <w:p w:rsidR="003B4340" w:rsidRPr="005764E1" w:rsidRDefault="00363593" w:rsidP="009F12B0">
            <w:pPr>
              <w:keepNext/>
              <w:rPr>
                <w:rFonts w:eastAsiaTheme="minorEastAsia" w:cstheme="majorHAnsi"/>
                <w:color w:val="000000"/>
                <w:sz w:val="24"/>
                <w:szCs w:val="24"/>
              </w:rPr>
            </w:pPr>
            <w:r w:rsidRPr="005764E1">
              <w:rPr>
                <w:rFonts w:eastAsiaTheme="minorEastAsia" w:cstheme="majorHAnsi"/>
                <w:color w:val="000000"/>
                <w:sz w:val="24"/>
                <w:szCs w:val="24"/>
              </w:rPr>
              <w:t>Velocidad tarjeta Ethernet</w:t>
            </w:r>
          </w:p>
        </w:tc>
        <w:tc>
          <w:tcPr>
            <w:tcW w:w="2463" w:type="pct"/>
            <w:vAlign w:val="center"/>
          </w:tcPr>
          <w:p w:rsidR="003B4340" w:rsidRPr="005764E1" w:rsidRDefault="003B4340" w:rsidP="009F12B0">
            <w:pPr>
              <w:keepNext/>
              <w:jc w:val="center"/>
              <w:cnfStyle w:val="000000000000" w:firstRow="0" w:lastRow="0" w:firstColumn="0" w:lastColumn="0" w:oddVBand="0" w:evenVBand="0" w:oddHBand="0" w:evenHBand="0" w:firstRowFirstColumn="0" w:firstRowLastColumn="0" w:lastRowFirstColumn="0" w:lastRowLastColumn="0"/>
              <w:rPr>
                <w:rFonts w:eastAsiaTheme="minorEastAsia" w:cstheme="majorHAnsi"/>
                <w:color w:val="000000"/>
                <w:sz w:val="24"/>
                <w:szCs w:val="24"/>
              </w:rPr>
            </w:pPr>
          </w:p>
        </w:tc>
      </w:tr>
    </w:tbl>
    <w:p w:rsidR="00037ABA" w:rsidRDefault="00037ABA" w:rsidP="009F12B0">
      <w:pPr>
        <w:pStyle w:val="Textoindependiente"/>
        <w:keepLines/>
        <w:widowControl/>
        <w:suppressAutoHyphens/>
        <w:spacing w:after="120"/>
        <w:ind w:left="720" w:right="119"/>
        <w:jc w:val="both"/>
        <w:rPr>
          <w:lang w:val="es-ES"/>
        </w:rPr>
      </w:pPr>
    </w:p>
    <w:p w:rsidR="00037ABA" w:rsidRPr="00037ABA" w:rsidRDefault="00037ABA" w:rsidP="000976BD">
      <w:pPr>
        <w:pStyle w:val="Textoindependiente"/>
        <w:keepLines/>
        <w:widowControl/>
        <w:numPr>
          <w:ilvl w:val="0"/>
          <w:numId w:val="145"/>
        </w:numPr>
        <w:suppressAutoHyphens/>
        <w:spacing w:after="120"/>
        <w:ind w:right="119"/>
        <w:jc w:val="both"/>
        <w:rPr>
          <w:lang w:val="es-ES"/>
        </w:rPr>
      </w:pPr>
      <w:r>
        <w:rPr>
          <w:lang w:val="es-ES"/>
        </w:rPr>
        <w:t>Haz un dibujo de la placa base y señ</w:t>
      </w:r>
      <w:r w:rsidR="00BA77B0">
        <w:rPr>
          <w:lang w:val="es-ES"/>
        </w:rPr>
        <w:t>ala cada uno de los componentes.</w:t>
      </w:r>
    </w:p>
    <w:p w:rsidR="005764E1" w:rsidRDefault="005764E1" w:rsidP="009F12B0">
      <w:pPr>
        <w:rPr>
          <w:rFonts w:ascii="Arial" w:eastAsia="Arial" w:hAnsi="Arial" w:cs="Arial"/>
          <w:sz w:val="24"/>
          <w:szCs w:val="24"/>
        </w:rPr>
      </w:pPr>
      <w:r>
        <w:br w:type="page"/>
      </w:r>
    </w:p>
    <w:p w:rsidR="002C5704" w:rsidRDefault="002C5704" w:rsidP="009F12B0">
      <w:pPr>
        <w:pStyle w:val="Ttulo2"/>
        <w:numPr>
          <w:ilvl w:val="1"/>
          <w:numId w:val="6"/>
        </w:numPr>
        <w:rPr>
          <w:lang w:val="es-ES"/>
        </w:rPr>
      </w:pPr>
      <w:r w:rsidRPr="00F52382">
        <w:rPr>
          <w:lang w:val="es-ES"/>
        </w:rPr>
        <w:lastRenderedPageBreak/>
        <w:tab/>
      </w:r>
      <w:bookmarkStart w:id="167" w:name="_Toc532301200"/>
      <w:r w:rsidRPr="00F52382">
        <w:rPr>
          <w:lang w:val="es-ES"/>
        </w:rPr>
        <w:t>Qué es un Lenguaje de Programación</w:t>
      </w:r>
      <w:bookmarkEnd w:id="167"/>
    </w:p>
    <w:p w:rsidR="007A3DA7" w:rsidRPr="007A3DA7" w:rsidRDefault="007A3DA7" w:rsidP="007A3DA7"/>
    <w:p w:rsidR="00021852" w:rsidRPr="00F52382" w:rsidRDefault="00056AA6" w:rsidP="009F12B0">
      <w:pPr>
        <w:pStyle w:val="Textoindependiente"/>
        <w:keepNext/>
        <w:keepLines/>
        <w:widowControl/>
        <w:shd w:val="clear" w:color="auto" w:fill="D9D9D9" w:themeFill="background1" w:themeFillShade="D9"/>
        <w:suppressAutoHyphens/>
        <w:spacing w:after="120"/>
        <w:ind w:right="119" w:firstLine="709"/>
        <w:jc w:val="both"/>
        <w:rPr>
          <w:lang w:val="es-ES"/>
        </w:rPr>
      </w:pPr>
      <w:r w:rsidRPr="00F52382">
        <w:rPr>
          <w:lang w:val="es-ES"/>
        </w:rPr>
        <w:tab/>
      </w:r>
      <w:r w:rsidR="00021852" w:rsidRPr="00F52382">
        <w:rPr>
          <w:lang w:val="es-ES"/>
        </w:rPr>
        <w:t xml:space="preserve">Un </w:t>
      </w:r>
      <w:r w:rsidR="00021852" w:rsidRPr="00F52382">
        <w:rPr>
          <w:b/>
          <w:lang w:val="es-ES"/>
        </w:rPr>
        <w:t>Lenguaje de Programación</w:t>
      </w:r>
      <w:r w:rsidR="00021852" w:rsidRPr="00F52382">
        <w:rPr>
          <w:lang w:val="es-ES"/>
        </w:rPr>
        <w:t xml:space="preserve"> es una herramienta que permite especificar las instrucciones</w:t>
      </w:r>
      <w:r w:rsidR="00081783" w:rsidRPr="00F52382">
        <w:rPr>
          <w:lang w:val="es-ES"/>
        </w:rPr>
        <w:t xml:space="preserve"> que queremos que el</w:t>
      </w:r>
      <w:r w:rsidR="00021852" w:rsidRPr="00F52382">
        <w:rPr>
          <w:lang w:val="es-ES"/>
        </w:rPr>
        <w:t xml:space="preserve"> procesador </w:t>
      </w:r>
      <w:r w:rsidR="00081783" w:rsidRPr="00F52382">
        <w:rPr>
          <w:lang w:val="es-ES"/>
        </w:rPr>
        <w:t xml:space="preserve">ejecute </w:t>
      </w:r>
      <w:r w:rsidR="00021852" w:rsidRPr="00F52382">
        <w:rPr>
          <w:lang w:val="es-ES"/>
        </w:rPr>
        <w:t>para realizar una cierta tarea.</w:t>
      </w:r>
    </w:p>
    <w:p w:rsidR="00ED4884" w:rsidRDefault="00021852" w:rsidP="009F12B0">
      <w:pPr>
        <w:pStyle w:val="Textoindependiente"/>
        <w:keepLines/>
        <w:widowControl/>
        <w:suppressAutoHyphens/>
        <w:spacing w:after="120"/>
        <w:ind w:right="119" w:firstLine="709"/>
        <w:jc w:val="both"/>
        <w:rPr>
          <w:lang w:val="es-ES"/>
        </w:rPr>
      </w:pPr>
      <w:r w:rsidRPr="00F52382">
        <w:rPr>
          <w:lang w:val="es-ES"/>
        </w:rPr>
        <w:tab/>
      </w:r>
      <w:r w:rsidR="00ED4884" w:rsidRPr="00F52382">
        <w:rPr>
          <w:lang w:val="es-ES"/>
        </w:rPr>
        <w:t xml:space="preserve">Para entender mejor que </w:t>
      </w:r>
      <w:r w:rsidR="00542C83" w:rsidRPr="00F52382">
        <w:rPr>
          <w:lang w:val="es-ES"/>
        </w:rPr>
        <w:t xml:space="preserve">son los </w:t>
      </w:r>
      <w:r w:rsidR="00ED4884" w:rsidRPr="00F52382">
        <w:rPr>
          <w:lang w:val="es-ES"/>
        </w:rPr>
        <w:t>lenguaje</w:t>
      </w:r>
      <w:r w:rsidR="00542C83" w:rsidRPr="00F52382">
        <w:rPr>
          <w:lang w:val="es-ES"/>
        </w:rPr>
        <w:t>s</w:t>
      </w:r>
      <w:r w:rsidR="00ED4884" w:rsidRPr="00F52382">
        <w:rPr>
          <w:lang w:val="es-ES"/>
        </w:rPr>
        <w:t xml:space="preserve"> de programación y </w:t>
      </w:r>
      <w:r w:rsidR="00542C83" w:rsidRPr="00F52382">
        <w:rPr>
          <w:lang w:val="es-ES"/>
        </w:rPr>
        <w:t xml:space="preserve">sus tipos veamos algunos ejemplos: </w:t>
      </w:r>
    </w:p>
    <w:p w:rsidR="007A3DA7" w:rsidRPr="00F52382" w:rsidRDefault="007A3DA7" w:rsidP="009F12B0">
      <w:pPr>
        <w:pStyle w:val="Textoindependiente"/>
        <w:keepLines/>
        <w:widowControl/>
        <w:suppressAutoHyphens/>
        <w:spacing w:after="120"/>
        <w:ind w:right="119" w:firstLine="709"/>
        <w:jc w:val="both"/>
        <w:rPr>
          <w:lang w:val="es-ES"/>
        </w:rPr>
      </w:pPr>
    </w:p>
    <w:p w:rsidR="00841D80" w:rsidRDefault="00841D80" w:rsidP="009F12B0">
      <w:pPr>
        <w:pStyle w:val="Ttulo2"/>
        <w:numPr>
          <w:ilvl w:val="2"/>
          <w:numId w:val="6"/>
        </w:numPr>
        <w:rPr>
          <w:lang w:val="es-ES"/>
        </w:rPr>
      </w:pPr>
      <w:r w:rsidRPr="00F52382">
        <w:rPr>
          <w:lang w:val="es-ES"/>
        </w:rPr>
        <w:tab/>
      </w:r>
      <w:bookmarkStart w:id="168" w:name="_Toc532301201"/>
      <w:r w:rsidRPr="00F52382">
        <w:rPr>
          <w:lang w:val="es-ES"/>
        </w:rPr>
        <w:t>Lenguaje Máquina</w:t>
      </w:r>
      <w:bookmarkEnd w:id="168"/>
    </w:p>
    <w:p w:rsidR="007A3DA7" w:rsidRPr="007A3DA7" w:rsidRDefault="007A3DA7" w:rsidP="007A3DA7"/>
    <w:p w:rsidR="00221AE1" w:rsidRPr="00F52382" w:rsidRDefault="00056AA6" w:rsidP="009F12B0">
      <w:pPr>
        <w:pStyle w:val="Textoindependiente"/>
        <w:keepLines/>
        <w:widowControl/>
        <w:suppressAutoHyphens/>
        <w:spacing w:after="120"/>
        <w:ind w:right="119" w:firstLine="709"/>
        <w:jc w:val="both"/>
        <w:rPr>
          <w:lang w:val="es-ES"/>
        </w:rPr>
      </w:pPr>
      <w:r w:rsidRPr="00F52382">
        <w:rPr>
          <w:lang w:val="es-ES"/>
        </w:rPr>
        <w:t>Un procesador solo entiende inst</w:t>
      </w:r>
      <w:r w:rsidR="00720E9F" w:rsidRPr="00F52382">
        <w:rPr>
          <w:lang w:val="es-ES"/>
        </w:rPr>
        <w:t xml:space="preserve">rucciones expresadas en </w:t>
      </w:r>
      <w:r w:rsidR="00BB2999" w:rsidRPr="00F52382">
        <w:rPr>
          <w:lang w:val="es-ES"/>
        </w:rPr>
        <w:t xml:space="preserve">código </w:t>
      </w:r>
      <w:r w:rsidR="00720E9F" w:rsidRPr="00F52382">
        <w:rPr>
          <w:lang w:val="es-ES"/>
        </w:rPr>
        <w:t>binario,</w:t>
      </w:r>
      <w:r w:rsidRPr="00F52382">
        <w:rPr>
          <w:lang w:val="es-ES"/>
        </w:rPr>
        <w:t xml:space="preserve"> es decir, expresadas como unos y ceros. </w:t>
      </w:r>
    </w:p>
    <w:p w:rsidR="00221AE1" w:rsidRPr="00F52382" w:rsidRDefault="00221AE1" w:rsidP="009F12B0">
      <w:pPr>
        <w:pStyle w:val="Textoindependiente"/>
        <w:keepLines/>
        <w:widowControl/>
        <w:suppressAutoHyphens/>
        <w:spacing w:after="120"/>
        <w:ind w:right="119" w:firstLine="709"/>
        <w:jc w:val="both"/>
        <w:rPr>
          <w:lang w:val="es-ES"/>
        </w:rPr>
      </w:pPr>
      <w:r w:rsidRPr="00F52382">
        <w:rPr>
          <w:lang w:val="es-ES"/>
        </w:rPr>
        <w:t xml:space="preserve">Una instrucción consta de dos partes, el código de operación (acción a realizar) y el operando (sobre quien se realiza la operación); </w:t>
      </w:r>
      <w:r w:rsidR="0083002F" w:rsidRPr="00F52382">
        <w:rPr>
          <w:lang w:val="es-ES"/>
        </w:rPr>
        <w:t xml:space="preserve">el operando suele ser una dirección de memoria aunque también puede sr un número. </w:t>
      </w:r>
      <w:r w:rsidRPr="00F52382">
        <w:rPr>
          <w:lang w:val="es-ES"/>
        </w:rPr>
        <w:t>Algunas instrucciones especiales no tienen ope</w:t>
      </w:r>
      <w:r w:rsidR="0083002F" w:rsidRPr="00F52382">
        <w:rPr>
          <w:lang w:val="es-ES"/>
        </w:rPr>
        <w:t>rando y otras tienes dos operandos:</w:t>
      </w:r>
    </w:p>
    <w:p w:rsidR="0083002F" w:rsidRPr="00F52382" w:rsidRDefault="0083002F" w:rsidP="009F12B0">
      <w:pPr>
        <w:pStyle w:val="Textoindependiente"/>
        <w:keepLines/>
        <w:widowControl/>
        <w:suppressAutoHyphens/>
        <w:spacing w:after="120"/>
        <w:ind w:right="119" w:firstLine="709"/>
        <w:jc w:val="both"/>
        <w:rPr>
          <w:lang w:val="es-ES"/>
        </w:rPr>
      </w:pPr>
      <w:r w:rsidRPr="00F52382">
        <w:rPr>
          <w:noProof/>
          <w:lang w:val="es-ES" w:eastAsia="es-ES"/>
        </w:rPr>
        <w:drawing>
          <wp:inline distT="0" distB="0" distL="0" distR="0" wp14:anchorId="60B4D847" wp14:editId="14D9FD0E">
            <wp:extent cx="6448998" cy="1512000"/>
            <wp:effectExtent l="0" t="0" r="9525" b="0"/>
            <wp:docPr id="1104" name="Imagen 1104" descr="Resultado de imagen de formato instrucciones codigo maqu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formato instrucciones codigo maquina"/>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a:stretch/>
                  </pic:blipFill>
                  <pic:spPr bwMode="auto">
                    <a:xfrm>
                      <a:off x="0" y="0"/>
                      <a:ext cx="6645910" cy="1558167"/>
                    </a:xfrm>
                    <a:prstGeom prst="rect">
                      <a:avLst/>
                    </a:prstGeom>
                    <a:noFill/>
                    <a:ln>
                      <a:noFill/>
                    </a:ln>
                    <a:extLst>
                      <a:ext uri="{53640926-AAD7-44D8-BBD7-CCE9431645EC}">
                        <a14:shadowObscured xmlns:a14="http://schemas.microsoft.com/office/drawing/2010/main"/>
                      </a:ext>
                    </a:extLst>
                  </pic:spPr>
                </pic:pic>
              </a:graphicData>
            </a:graphic>
          </wp:inline>
        </w:drawing>
      </w:r>
    </w:p>
    <w:p w:rsidR="00720E9F" w:rsidRPr="00F52382" w:rsidRDefault="00ED4884" w:rsidP="009F12B0">
      <w:pPr>
        <w:pStyle w:val="Textoindependiente"/>
        <w:keepLines/>
        <w:widowControl/>
        <w:suppressAutoHyphens/>
        <w:spacing w:after="120"/>
        <w:ind w:right="119" w:firstLine="709"/>
        <w:jc w:val="both"/>
        <w:rPr>
          <w:lang w:val="es-ES"/>
        </w:rPr>
      </w:pPr>
      <w:r w:rsidRPr="00F52382">
        <w:rPr>
          <w:lang w:val="es-ES"/>
        </w:rPr>
        <w:t>Estas instrucciones son muy elementales</w:t>
      </w:r>
      <w:r w:rsidR="00720E9F" w:rsidRPr="00F52382">
        <w:rPr>
          <w:lang w:val="es-ES"/>
        </w:rPr>
        <w:t xml:space="preserve">; veamos a continuación un pequeño ejemplo </w:t>
      </w:r>
      <w:r w:rsidR="00635E93" w:rsidRPr="00F52382">
        <w:rPr>
          <w:lang w:val="es-ES"/>
        </w:rPr>
        <w:t xml:space="preserve">en </w:t>
      </w:r>
      <w:r w:rsidR="00635E93" w:rsidRPr="00F52382">
        <w:rPr>
          <w:b/>
          <w:lang w:val="es-ES"/>
        </w:rPr>
        <w:t>L</w:t>
      </w:r>
      <w:r w:rsidR="00720E9F" w:rsidRPr="00F52382">
        <w:rPr>
          <w:b/>
          <w:lang w:val="es-ES"/>
        </w:rPr>
        <w:t>enguaj</w:t>
      </w:r>
      <w:r w:rsidR="00635E93" w:rsidRPr="00F52382">
        <w:rPr>
          <w:b/>
          <w:lang w:val="es-ES"/>
        </w:rPr>
        <w:t>e M</w:t>
      </w:r>
      <w:r w:rsidR="00720E9F" w:rsidRPr="00F52382">
        <w:rPr>
          <w:b/>
          <w:lang w:val="es-ES"/>
        </w:rPr>
        <w:t>áquina</w:t>
      </w:r>
      <w:r w:rsidR="00720E9F" w:rsidRPr="00F52382">
        <w:rPr>
          <w:lang w:val="es-ES"/>
        </w:rPr>
        <w:t xml:space="preserve"> que realiza la suma entera del n</w:t>
      </w:r>
      <w:r w:rsidR="0060140E" w:rsidRPr="00F52382">
        <w:rPr>
          <w:lang w:val="es-ES"/>
        </w:rPr>
        <w:t>úmero contenido en la posición</w:t>
      </w:r>
      <w:r w:rsidR="00720E9F" w:rsidRPr="00F52382">
        <w:rPr>
          <w:lang w:val="es-ES"/>
        </w:rPr>
        <w:t xml:space="preserve"> de memoria 100 con el número contenido en la posición de memoria </w:t>
      </w:r>
      <w:r w:rsidR="00AE2E3A">
        <w:rPr>
          <w:lang w:val="es-ES"/>
        </w:rPr>
        <w:t>10</w:t>
      </w:r>
      <w:r w:rsidR="001200D4">
        <w:rPr>
          <w:lang w:val="es-ES"/>
        </w:rPr>
        <w:t>1</w:t>
      </w:r>
      <w:r w:rsidR="00720E9F" w:rsidRPr="00F52382">
        <w:rPr>
          <w:lang w:val="es-ES"/>
        </w:rPr>
        <w:t xml:space="preserve"> y el resultado lo guarda en la posición de memoria </w:t>
      </w:r>
      <w:r w:rsidR="001200D4">
        <w:rPr>
          <w:lang w:val="es-ES"/>
        </w:rPr>
        <w:t>102</w:t>
      </w:r>
      <w:r w:rsidR="00720E9F" w:rsidRPr="00F52382">
        <w:rPr>
          <w:lang w:val="es-ES"/>
        </w:rPr>
        <w:t>.</w:t>
      </w:r>
      <w:r w:rsidR="00AE2E3A">
        <w:rPr>
          <w:lang w:val="es-ES"/>
        </w:rPr>
        <w:t xml:space="preserve"> Las </w:t>
      </w:r>
      <w:r w:rsidR="00AE2E3A" w:rsidRPr="00F52382">
        <w:rPr>
          <w:lang w:val="es-ES"/>
        </w:rPr>
        <w:t xml:space="preserve">instrucciones </w:t>
      </w:r>
      <w:r w:rsidR="00AE2E3A">
        <w:rPr>
          <w:lang w:val="es-ES"/>
        </w:rPr>
        <w:t>las expresaremos</w:t>
      </w:r>
      <w:r w:rsidR="00AE2E3A" w:rsidRPr="00F52382">
        <w:rPr>
          <w:lang w:val="es-ES"/>
        </w:rPr>
        <w:t xml:space="preserve"> en binario</w:t>
      </w:r>
      <w:r w:rsidR="00AE2E3A">
        <w:rPr>
          <w:lang w:val="es-ES"/>
        </w:rPr>
        <w:t xml:space="preserve"> pero las direcciones de memoria que contienen tanto las instrucciones como los operandos las expresaremos en decimal por claridad en la exposición.</w:t>
      </w:r>
    </w:p>
    <w:p w:rsidR="005D3ACF" w:rsidRDefault="005D3ACF" w:rsidP="009F12B0">
      <w:pPr>
        <w:pStyle w:val="Textoindependiente"/>
        <w:keepLines/>
        <w:widowControl/>
        <w:suppressAutoHyphens/>
        <w:spacing w:after="120"/>
        <w:ind w:right="119" w:firstLine="709"/>
        <w:jc w:val="both"/>
        <w:rPr>
          <w:b/>
          <w:lang w:val="es-ES"/>
        </w:rPr>
      </w:pPr>
      <w:r w:rsidRPr="00F52382">
        <w:rPr>
          <w:b/>
          <w:lang w:val="es-ES"/>
        </w:rPr>
        <w:t>NOTA:</w:t>
      </w:r>
      <w:r w:rsidR="004574D2">
        <w:rPr>
          <w:lang w:val="es-ES"/>
        </w:rPr>
        <w:t xml:space="preserve"> l</w:t>
      </w:r>
      <w:r w:rsidRPr="00F52382">
        <w:rPr>
          <w:lang w:val="es-ES"/>
        </w:rPr>
        <w:t xml:space="preserve">a expresión de </w:t>
      </w:r>
      <w:r w:rsidRPr="00F52382">
        <w:rPr>
          <w:b/>
          <w:lang w:val="es-ES"/>
        </w:rPr>
        <w:t>Lenguaje Máquina</w:t>
      </w:r>
      <w:r w:rsidRPr="00F52382">
        <w:rPr>
          <w:lang w:val="es-ES"/>
        </w:rPr>
        <w:t>, aunque se utiliza</w:t>
      </w:r>
      <w:r w:rsidR="00BB2999" w:rsidRPr="00F52382">
        <w:rPr>
          <w:lang w:val="es-ES"/>
        </w:rPr>
        <w:t xml:space="preserve"> comúnmente</w:t>
      </w:r>
      <w:r w:rsidRPr="00F52382">
        <w:rPr>
          <w:lang w:val="es-ES"/>
        </w:rPr>
        <w:t xml:space="preserve">, no es muy correcta ya que no es un lenguaje. La expresión más adecuada es </w:t>
      </w:r>
      <w:r w:rsidRPr="00F52382">
        <w:rPr>
          <w:b/>
          <w:lang w:val="es-ES"/>
        </w:rPr>
        <w:t>Código Máquina.</w:t>
      </w:r>
    </w:p>
    <w:p w:rsidR="007A3DA7" w:rsidRPr="00F52382" w:rsidRDefault="007A3DA7" w:rsidP="009F12B0">
      <w:pPr>
        <w:pStyle w:val="Textoindependiente"/>
        <w:keepLines/>
        <w:widowControl/>
        <w:suppressAutoHyphens/>
        <w:spacing w:after="120"/>
        <w:ind w:right="119" w:firstLine="709"/>
        <w:jc w:val="both"/>
        <w:rPr>
          <w:b/>
          <w:lang w:val="es-ES"/>
        </w:rPr>
      </w:pPr>
    </w:p>
    <w:p w:rsidR="00B92D1D" w:rsidRPr="00F52382" w:rsidRDefault="00F02458" w:rsidP="009F12B0">
      <w:pPr>
        <w:pStyle w:val="Textoindependiente"/>
        <w:keepLines/>
        <w:widowControl/>
        <w:suppressAutoHyphens/>
        <w:spacing w:after="120"/>
        <w:ind w:right="117" w:firstLine="709"/>
        <w:jc w:val="both"/>
        <w:rPr>
          <w:lang w:val="es-ES"/>
        </w:rPr>
      </w:pPr>
      <w:r w:rsidRPr="00F52382">
        <w:rPr>
          <w:lang w:val="es-ES"/>
        </w:rPr>
        <w:tab/>
      </w:r>
      <w:r w:rsidR="00B92D1D" w:rsidRPr="00F52382">
        <w:rPr>
          <w:lang w:val="es-ES"/>
        </w:rPr>
        <w:t>El ejemplo que sigue está basado en el conjunto de instrucciones del procesador Intel 8086/8088; por simplicidad utilizaremos operandos de 8 bits en vez de 16 bits.</w:t>
      </w:r>
    </w:p>
    <w:p w:rsidR="00F02458" w:rsidRPr="00F52382" w:rsidRDefault="00B92D1D" w:rsidP="009F12B0">
      <w:pPr>
        <w:pStyle w:val="Textoindependiente"/>
        <w:keepLines/>
        <w:widowControl/>
        <w:suppressAutoHyphens/>
        <w:spacing w:after="120"/>
        <w:ind w:right="117" w:firstLine="709"/>
        <w:jc w:val="both"/>
        <w:rPr>
          <w:lang w:val="es-ES"/>
        </w:rPr>
      </w:pPr>
      <w:r w:rsidRPr="00F52382">
        <w:rPr>
          <w:lang w:val="es-ES"/>
        </w:rPr>
        <w:t xml:space="preserve">El procesador Intel 8086/8088 utiliza un </w:t>
      </w:r>
      <w:r w:rsidR="003B515A" w:rsidRPr="00F52382">
        <w:rPr>
          <w:lang w:val="es-ES"/>
        </w:rPr>
        <w:t>conjunto de registros especiales llamados “Pila</w:t>
      </w:r>
      <w:r w:rsidR="0076730B">
        <w:rPr>
          <w:lang w:val="es-ES"/>
        </w:rPr>
        <w:t xml:space="preserve"> o stack</w:t>
      </w:r>
      <w:r w:rsidR="003B515A" w:rsidRPr="00F52382">
        <w:rPr>
          <w:lang w:val="es-ES"/>
        </w:rPr>
        <w:t>”</w:t>
      </w:r>
      <w:r w:rsidR="0076730B">
        <w:rPr>
          <w:lang w:val="es-ES"/>
        </w:rPr>
        <w:t>, pero por simplicidad, para no tener que explicar el funcionamiento de una pila, utilizaremos el registro especial “</w:t>
      </w:r>
      <w:r w:rsidR="0076730B" w:rsidRPr="0076730B">
        <w:rPr>
          <w:b/>
          <w:lang w:val="es-ES"/>
        </w:rPr>
        <w:t>Acumulador A</w:t>
      </w:r>
      <w:r w:rsidR="0076730B">
        <w:rPr>
          <w:lang w:val="es-ES"/>
        </w:rPr>
        <w:t xml:space="preserve">”. </w:t>
      </w:r>
      <w:r w:rsidR="00F02458" w:rsidRPr="00F52382">
        <w:rPr>
          <w:lang w:val="es-ES"/>
        </w:rPr>
        <w:t xml:space="preserve">El procesador no puede realizar una operación entre dos posiciones de memoria sino </w:t>
      </w:r>
      <w:r w:rsidR="00BB2999" w:rsidRPr="00F52382">
        <w:rPr>
          <w:lang w:val="es-ES"/>
        </w:rPr>
        <w:t xml:space="preserve">solo </w:t>
      </w:r>
      <w:r w:rsidR="00F02458" w:rsidRPr="00F52382">
        <w:rPr>
          <w:lang w:val="es-ES"/>
        </w:rPr>
        <w:t>entre</w:t>
      </w:r>
      <w:r w:rsidR="0076730B">
        <w:rPr>
          <w:lang w:val="es-ES"/>
        </w:rPr>
        <w:t xml:space="preserve"> un registro especial</w:t>
      </w:r>
      <w:r w:rsidR="003B515A" w:rsidRPr="00F52382">
        <w:rPr>
          <w:lang w:val="es-ES"/>
        </w:rPr>
        <w:t xml:space="preserve"> </w:t>
      </w:r>
      <w:r w:rsidR="00F02458" w:rsidRPr="00F52382">
        <w:rPr>
          <w:lang w:val="es-ES"/>
        </w:rPr>
        <w:t>y una posici</w:t>
      </w:r>
      <w:r w:rsidR="005F27FC" w:rsidRPr="00F52382">
        <w:rPr>
          <w:lang w:val="es-ES"/>
        </w:rPr>
        <w:t>ón de memoria, el resultado de la operació</w:t>
      </w:r>
      <w:r w:rsidRPr="00F52382">
        <w:rPr>
          <w:lang w:val="es-ES"/>
        </w:rPr>
        <w:t xml:space="preserve">n se almacena en </w:t>
      </w:r>
      <w:r w:rsidR="0076730B">
        <w:rPr>
          <w:lang w:val="es-ES"/>
        </w:rPr>
        <w:t>el registro</w:t>
      </w:r>
      <w:r w:rsidR="005F27FC" w:rsidRPr="00F52382">
        <w:rPr>
          <w:lang w:val="es-ES"/>
        </w:rPr>
        <w:t>.</w:t>
      </w:r>
      <w:r w:rsidRPr="00F52382">
        <w:rPr>
          <w:lang w:val="es-ES"/>
        </w:rPr>
        <w:t xml:space="preserve"> Supondremos que el </w:t>
      </w:r>
      <w:r w:rsidR="00F02458" w:rsidRPr="00F52382">
        <w:rPr>
          <w:lang w:val="es-ES"/>
        </w:rPr>
        <w:t>programa</w:t>
      </w:r>
      <w:r w:rsidR="00283077">
        <w:rPr>
          <w:lang w:val="es-ES"/>
        </w:rPr>
        <w:t xml:space="preserve"> empieza en la dirección </w:t>
      </w:r>
      <w:r w:rsidR="00F02458" w:rsidRPr="00F52382">
        <w:rPr>
          <w:lang w:val="es-ES"/>
        </w:rPr>
        <w:t>0</w:t>
      </w:r>
      <w:r w:rsidRPr="00F52382">
        <w:rPr>
          <w:lang w:val="es-ES"/>
        </w:rPr>
        <w:t>.</w:t>
      </w:r>
      <w:r w:rsidR="0076730B">
        <w:rPr>
          <w:lang w:val="es-ES"/>
        </w:rPr>
        <w:t xml:space="preserve"> Mostramos a continuación el mapa de memoria del programa, es decir, que contiene cada una de las posiciones de memoria involucradas en el ejemplo de programa:</w:t>
      </w:r>
    </w:p>
    <w:p w:rsidR="005D3ACF" w:rsidRPr="00F52382" w:rsidRDefault="005D3ACF" w:rsidP="009F12B0">
      <w:pPr>
        <w:pStyle w:val="Textoindependiente"/>
        <w:keepLines/>
        <w:widowControl/>
        <w:suppressAutoHyphens/>
        <w:ind w:right="117"/>
        <w:jc w:val="both"/>
        <w:rPr>
          <w:lang w:val="es-ES"/>
        </w:rPr>
      </w:pPr>
    </w:p>
    <w:tbl>
      <w:tblPr>
        <w:tblStyle w:val="Tablaconcuadrcula"/>
        <w:tblW w:w="0" w:type="auto"/>
        <w:jc w:val="center"/>
        <w:tblBorders>
          <w:top w:val="single" w:sz="6" w:space="0" w:color="auto"/>
          <w:left w:val="single" w:sz="6" w:space="0" w:color="auto"/>
          <w:bottom w:val="single" w:sz="6" w:space="0" w:color="auto"/>
          <w:right w:val="single" w:sz="6" w:space="0" w:color="auto"/>
          <w:insideH w:val="none" w:sz="0" w:space="0" w:color="auto"/>
          <w:insideV w:val="none" w:sz="0" w:space="0" w:color="auto"/>
        </w:tblBorders>
        <w:tblLook w:val="04A0" w:firstRow="1" w:lastRow="0" w:firstColumn="1" w:lastColumn="0" w:noHBand="0" w:noVBand="1"/>
      </w:tblPr>
      <w:tblGrid>
        <w:gridCol w:w="1809"/>
        <w:gridCol w:w="1798"/>
        <w:gridCol w:w="5471"/>
      </w:tblGrid>
      <w:tr w:rsidR="001200D4" w:rsidRPr="00F52382" w:rsidTr="00B85B86">
        <w:trPr>
          <w:jc w:val="center"/>
        </w:trPr>
        <w:tc>
          <w:tcPr>
            <w:tcW w:w="1809" w:type="dxa"/>
            <w:tcBorders>
              <w:top w:val="single" w:sz="6" w:space="0" w:color="auto"/>
              <w:bottom w:val="single" w:sz="6" w:space="0" w:color="auto"/>
              <w:right w:val="single" w:sz="6" w:space="0" w:color="auto"/>
            </w:tcBorders>
            <w:vAlign w:val="center"/>
          </w:tcPr>
          <w:p w:rsidR="001200D4" w:rsidRPr="00F52382" w:rsidRDefault="001200D4" w:rsidP="009F12B0">
            <w:pPr>
              <w:pStyle w:val="Textoindependiente"/>
              <w:keepNext/>
              <w:keepLines/>
              <w:widowControl/>
              <w:suppressAutoHyphens/>
              <w:ind w:right="117"/>
              <w:jc w:val="center"/>
              <w:rPr>
                <w:b/>
                <w:lang w:val="es-ES"/>
              </w:rPr>
            </w:pPr>
            <w:r w:rsidRPr="00F52382">
              <w:rPr>
                <w:b/>
                <w:lang w:val="es-ES"/>
              </w:rPr>
              <w:lastRenderedPageBreak/>
              <w:t>Dirección de Memoria</w:t>
            </w:r>
          </w:p>
        </w:tc>
        <w:tc>
          <w:tcPr>
            <w:tcW w:w="1798" w:type="dxa"/>
            <w:tcBorders>
              <w:top w:val="single" w:sz="6" w:space="0" w:color="auto"/>
              <w:left w:val="single" w:sz="6" w:space="0" w:color="auto"/>
              <w:bottom w:val="single" w:sz="6" w:space="0" w:color="auto"/>
              <w:right w:val="single" w:sz="6" w:space="0" w:color="auto"/>
            </w:tcBorders>
            <w:vAlign w:val="center"/>
          </w:tcPr>
          <w:p w:rsidR="001200D4" w:rsidRPr="00F52382" w:rsidRDefault="001200D4" w:rsidP="009F12B0">
            <w:pPr>
              <w:pStyle w:val="Textoindependiente"/>
              <w:keepNext/>
              <w:keepLines/>
              <w:widowControl/>
              <w:suppressAutoHyphens/>
              <w:ind w:right="117"/>
              <w:jc w:val="center"/>
              <w:rPr>
                <w:b/>
                <w:lang w:val="es-ES"/>
              </w:rPr>
            </w:pPr>
            <w:r>
              <w:rPr>
                <w:b/>
                <w:lang w:val="es-ES"/>
              </w:rPr>
              <w:t>Memoria</w:t>
            </w:r>
          </w:p>
        </w:tc>
        <w:tc>
          <w:tcPr>
            <w:tcW w:w="5471" w:type="dxa"/>
            <w:tcBorders>
              <w:top w:val="single" w:sz="6" w:space="0" w:color="auto"/>
              <w:left w:val="single" w:sz="6" w:space="0" w:color="auto"/>
              <w:bottom w:val="single" w:sz="6" w:space="0" w:color="auto"/>
            </w:tcBorders>
            <w:vAlign w:val="center"/>
          </w:tcPr>
          <w:p w:rsidR="001200D4" w:rsidRPr="00F52382" w:rsidRDefault="001200D4" w:rsidP="009F12B0">
            <w:pPr>
              <w:pStyle w:val="Textoindependiente"/>
              <w:keepNext/>
              <w:keepLines/>
              <w:widowControl/>
              <w:suppressAutoHyphens/>
              <w:ind w:right="117"/>
              <w:jc w:val="center"/>
              <w:rPr>
                <w:b/>
                <w:lang w:val="es-ES"/>
              </w:rPr>
            </w:pPr>
            <w:r w:rsidRPr="00F52382">
              <w:rPr>
                <w:b/>
                <w:lang w:val="es-ES"/>
              </w:rPr>
              <w:t>Descripción</w:t>
            </w:r>
          </w:p>
        </w:tc>
      </w:tr>
      <w:tr w:rsidR="001200D4" w:rsidRPr="00F52382" w:rsidTr="00B85B86">
        <w:trPr>
          <w:jc w:val="center"/>
        </w:trPr>
        <w:tc>
          <w:tcPr>
            <w:tcW w:w="1809" w:type="dxa"/>
            <w:tcBorders>
              <w:top w:val="single" w:sz="6" w:space="0" w:color="auto"/>
            </w:tcBorders>
            <w:vAlign w:val="center"/>
          </w:tcPr>
          <w:p w:rsidR="001200D4" w:rsidRPr="00F52382" w:rsidRDefault="001200D4" w:rsidP="009F12B0">
            <w:pPr>
              <w:pStyle w:val="Textoindependiente"/>
              <w:keepNext/>
              <w:keepLines/>
              <w:widowControl/>
              <w:suppressAutoHyphens/>
              <w:ind w:right="117"/>
              <w:jc w:val="center"/>
              <w:rPr>
                <w:lang w:val="es-ES"/>
              </w:rPr>
            </w:pPr>
            <w:r>
              <w:rPr>
                <w:lang w:val="es-ES"/>
              </w:rPr>
              <w:t>0</w:t>
            </w:r>
          </w:p>
        </w:tc>
        <w:tc>
          <w:tcPr>
            <w:tcW w:w="1798" w:type="dxa"/>
            <w:tcBorders>
              <w:top w:val="single" w:sz="6" w:space="0" w:color="auto"/>
            </w:tcBorders>
            <w:vAlign w:val="center"/>
          </w:tcPr>
          <w:p w:rsidR="001200D4" w:rsidRPr="00F52382" w:rsidRDefault="001200D4" w:rsidP="009F12B0">
            <w:pPr>
              <w:pStyle w:val="Textoindependiente"/>
              <w:keepNext/>
              <w:keepLines/>
              <w:widowControl/>
              <w:suppressAutoHyphens/>
              <w:ind w:right="117"/>
              <w:jc w:val="center"/>
              <w:rPr>
                <w:lang w:val="es-ES"/>
              </w:rPr>
            </w:pPr>
            <w:r w:rsidRPr="00F52382">
              <w:rPr>
                <w:lang w:val="es-ES"/>
              </w:rPr>
              <w:t>10100000</w:t>
            </w:r>
          </w:p>
        </w:tc>
        <w:tc>
          <w:tcPr>
            <w:tcW w:w="5471" w:type="dxa"/>
            <w:tcBorders>
              <w:top w:val="single" w:sz="6" w:space="0" w:color="auto"/>
            </w:tcBorders>
            <w:vAlign w:val="center"/>
          </w:tcPr>
          <w:p w:rsidR="001200D4" w:rsidRPr="00F52382" w:rsidRDefault="001200D4" w:rsidP="009F12B0">
            <w:pPr>
              <w:pStyle w:val="Textoindependiente"/>
              <w:keepNext/>
              <w:keepLines/>
              <w:widowControl/>
              <w:suppressAutoHyphens/>
              <w:ind w:right="117"/>
              <w:jc w:val="both"/>
              <w:rPr>
                <w:lang w:val="es-ES"/>
              </w:rPr>
            </w:pPr>
            <w:r w:rsidRPr="00F52382">
              <w:rPr>
                <w:lang w:val="es-ES"/>
              </w:rPr>
              <w:t>Mueve el dato que está en la dir</w:t>
            </w:r>
            <w:r>
              <w:rPr>
                <w:lang w:val="es-ES"/>
              </w:rPr>
              <w:t xml:space="preserve">ección </w:t>
            </w:r>
            <w:r w:rsidRPr="00F52382">
              <w:rPr>
                <w:lang w:val="es-ES"/>
              </w:rPr>
              <w:t xml:space="preserve">100 </w:t>
            </w:r>
            <w:r>
              <w:rPr>
                <w:lang w:val="es-ES"/>
              </w:rPr>
              <w:t>(36 en el ejemplo) al “acumulador A”</w:t>
            </w:r>
            <w:r w:rsidRPr="00F52382">
              <w:rPr>
                <w:lang w:val="es-ES"/>
              </w:rPr>
              <w:t>.</w:t>
            </w:r>
          </w:p>
        </w:tc>
      </w:tr>
      <w:tr w:rsidR="001200D4" w:rsidRPr="00F52382" w:rsidTr="00B85B86">
        <w:trPr>
          <w:jc w:val="center"/>
        </w:trPr>
        <w:tc>
          <w:tcPr>
            <w:tcW w:w="1809" w:type="dxa"/>
            <w:vAlign w:val="center"/>
          </w:tcPr>
          <w:p w:rsidR="001200D4" w:rsidRPr="00F52382" w:rsidRDefault="001200D4" w:rsidP="009F12B0">
            <w:pPr>
              <w:pStyle w:val="Textoindependiente"/>
              <w:keepNext/>
              <w:keepLines/>
              <w:widowControl/>
              <w:suppressAutoHyphens/>
              <w:ind w:right="117"/>
              <w:jc w:val="center"/>
              <w:rPr>
                <w:lang w:val="es-ES"/>
              </w:rPr>
            </w:pPr>
            <w:r>
              <w:rPr>
                <w:lang w:val="es-ES"/>
              </w:rPr>
              <w:t>1</w:t>
            </w:r>
          </w:p>
        </w:tc>
        <w:tc>
          <w:tcPr>
            <w:tcW w:w="1798" w:type="dxa"/>
            <w:vAlign w:val="center"/>
          </w:tcPr>
          <w:p w:rsidR="001200D4" w:rsidRPr="00F52382" w:rsidRDefault="001200D4" w:rsidP="009F12B0">
            <w:pPr>
              <w:pStyle w:val="Textoindependiente"/>
              <w:keepNext/>
              <w:keepLines/>
              <w:widowControl/>
              <w:suppressAutoHyphens/>
              <w:ind w:right="117"/>
              <w:jc w:val="center"/>
              <w:rPr>
                <w:lang w:val="es-ES"/>
              </w:rPr>
            </w:pPr>
            <w:r>
              <w:rPr>
                <w:lang w:val="es-ES"/>
              </w:rPr>
              <w:t>100</w:t>
            </w:r>
          </w:p>
        </w:tc>
        <w:tc>
          <w:tcPr>
            <w:tcW w:w="5471" w:type="dxa"/>
            <w:vAlign w:val="center"/>
          </w:tcPr>
          <w:p w:rsidR="001200D4" w:rsidRPr="00F52382" w:rsidRDefault="001200D4" w:rsidP="009F12B0">
            <w:pPr>
              <w:pStyle w:val="Textoindependiente"/>
              <w:keepNext/>
              <w:keepLines/>
              <w:widowControl/>
              <w:suppressAutoHyphens/>
              <w:ind w:right="117"/>
              <w:jc w:val="both"/>
              <w:rPr>
                <w:lang w:val="es-ES"/>
              </w:rPr>
            </w:pPr>
            <w:r>
              <w:rPr>
                <w:lang w:val="es-ES"/>
              </w:rPr>
              <w:t>Dirección del primer operando</w:t>
            </w:r>
          </w:p>
        </w:tc>
      </w:tr>
      <w:tr w:rsidR="001200D4" w:rsidRPr="00F52382" w:rsidTr="00B85B86">
        <w:trPr>
          <w:jc w:val="center"/>
        </w:trPr>
        <w:tc>
          <w:tcPr>
            <w:tcW w:w="1809" w:type="dxa"/>
            <w:vAlign w:val="center"/>
          </w:tcPr>
          <w:p w:rsidR="001200D4" w:rsidRPr="00F52382" w:rsidRDefault="001200D4" w:rsidP="009F12B0">
            <w:pPr>
              <w:pStyle w:val="Textoindependiente"/>
              <w:keepNext/>
              <w:keepLines/>
              <w:widowControl/>
              <w:suppressAutoHyphens/>
              <w:ind w:right="117"/>
              <w:jc w:val="center"/>
              <w:rPr>
                <w:lang w:val="es-ES"/>
              </w:rPr>
            </w:pPr>
            <w:r>
              <w:rPr>
                <w:lang w:val="es-ES"/>
              </w:rPr>
              <w:t>2</w:t>
            </w:r>
          </w:p>
        </w:tc>
        <w:tc>
          <w:tcPr>
            <w:tcW w:w="1798" w:type="dxa"/>
            <w:vAlign w:val="center"/>
          </w:tcPr>
          <w:p w:rsidR="001200D4" w:rsidRPr="00F52382" w:rsidRDefault="001200D4" w:rsidP="009F12B0">
            <w:pPr>
              <w:pStyle w:val="Textoindependiente"/>
              <w:keepNext/>
              <w:keepLines/>
              <w:widowControl/>
              <w:suppressAutoHyphens/>
              <w:ind w:right="117"/>
              <w:jc w:val="center"/>
              <w:rPr>
                <w:lang w:val="es-ES"/>
              </w:rPr>
            </w:pPr>
            <w:r w:rsidRPr="00F52382">
              <w:rPr>
                <w:lang w:val="es-ES"/>
              </w:rPr>
              <w:t>00000100</w:t>
            </w:r>
          </w:p>
        </w:tc>
        <w:tc>
          <w:tcPr>
            <w:tcW w:w="5471" w:type="dxa"/>
            <w:vAlign w:val="center"/>
          </w:tcPr>
          <w:p w:rsidR="001200D4" w:rsidRPr="00F52382" w:rsidRDefault="001200D4" w:rsidP="009F12B0">
            <w:pPr>
              <w:pStyle w:val="Textoindependiente"/>
              <w:keepNext/>
              <w:keepLines/>
              <w:widowControl/>
              <w:suppressAutoHyphens/>
              <w:ind w:right="117"/>
              <w:jc w:val="both"/>
              <w:rPr>
                <w:lang w:val="es-ES"/>
              </w:rPr>
            </w:pPr>
            <w:r w:rsidRPr="00F52382">
              <w:rPr>
                <w:lang w:val="es-ES"/>
              </w:rPr>
              <w:t>Suma</w:t>
            </w:r>
            <w:r>
              <w:rPr>
                <w:lang w:val="es-ES"/>
              </w:rPr>
              <w:t xml:space="preserve"> el dato contenido en el “acumulador A” </w:t>
            </w:r>
            <w:r w:rsidRPr="00F52382">
              <w:rPr>
                <w:lang w:val="es-ES"/>
              </w:rPr>
              <w:t xml:space="preserve"> con el dato que está almacenado en </w:t>
            </w:r>
            <w:r>
              <w:rPr>
                <w:lang w:val="es-ES"/>
              </w:rPr>
              <w:t>la dirección de memoria 101 (22 en el ejemplo)</w:t>
            </w:r>
            <w:r w:rsidRPr="00F52382">
              <w:rPr>
                <w:lang w:val="es-ES"/>
              </w:rPr>
              <w:t xml:space="preserve">. El </w:t>
            </w:r>
            <w:r>
              <w:rPr>
                <w:lang w:val="es-ES"/>
              </w:rPr>
              <w:t>resultado se almacena en el “acumulador A” (resultado 58)</w:t>
            </w:r>
            <w:r w:rsidRPr="00F52382">
              <w:rPr>
                <w:lang w:val="es-ES"/>
              </w:rPr>
              <w:t>.</w:t>
            </w:r>
          </w:p>
        </w:tc>
      </w:tr>
      <w:tr w:rsidR="001200D4" w:rsidRPr="00F52382" w:rsidTr="00B85B86">
        <w:trPr>
          <w:jc w:val="center"/>
        </w:trPr>
        <w:tc>
          <w:tcPr>
            <w:tcW w:w="1809" w:type="dxa"/>
            <w:vAlign w:val="center"/>
          </w:tcPr>
          <w:p w:rsidR="001200D4" w:rsidRPr="00F52382" w:rsidRDefault="001200D4" w:rsidP="009F12B0">
            <w:pPr>
              <w:pStyle w:val="Textoindependiente"/>
              <w:keepNext/>
              <w:keepLines/>
              <w:widowControl/>
              <w:suppressAutoHyphens/>
              <w:ind w:right="117"/>
              <w:jc w:val="center"/>
              <w:rPr>
                <w:lang w:val="es-ES"/>
              </w:rPr>
            </w:pPr>
            <w:r>
              <w:rPr>
                <w:lang w:val="es-ES"/>
              </w:rPr>
              <w:t>3</w:t>
            </w:r>
          </w:p>
        </w:tc>
        <w:tc>
          <w:tcPr>
            <w:tcW w:w="1798" w:type="dxa"/>
            <w:vAlign w:val="center"/>
          </w:tcPr>
          <w:p w:rsidR="001200D4" w:rsidRPr="00F52382" w:rsidRDefault="001200D4" w:rsidP="009F12B0">
            <w:pPr>
              <w:pStyle w:val="Textoindependiente"/>
              <w:keepNext/>
              <w:keepLines/>
              <w:widowControl/>
              <w:suppressAutoHyphens/>
              <w:ind w:right="117"/>
              <w:jc w:val="center"/>
              <w:rPr>
                <w:lang w:val="es-ES"/>
              </w:rPr>
            </w:pPr>
            <w:r w:rsidRPr="00F52382">
              <w:rPr>
                <w:lang w:val="es-ES"/>
              </w:rPr>
              <w:t>10100010</w:t>
            </w:r>
          </w:p>
        </w:tc>
        <w:tc>
          <w:tcPr>
            <w:tcW w:w="5471" w:type="dxa"/>
            <w:vAlign w:val="center"/>
          </w:tcPr>
          <w:p w:rsidR="001200D4" w:rsidRPr="00F52382" w:rsidRDefault="001200D4" w:rsidP="009F12B0">
            <w:pPr>
              <w:pStyle w:val="Textoindependiente"/>
              <w:keepNext/>
              <w:keepLines/>
              <w:widowControl/>
              <w:suppressAutoHyphens/>
              <w:ind w:right="117"/>
              <w:jc w:val="both"/>
              <w:rPr>
                <w:lang w:val="es-ES"/>
              </w:rPr>
            </w:pPr>
            <w:r w:rsidRPr="00F52382">
              <w:rPr>
                <w:lang w:val="es-ES"/>
              </w:rPr>
              <w:t xml:space="preserve">Mueve el resultado que está </w:t>
            </w:r>
            <w:r>
              <w:rPr>
                <w:lang w:val="es-ES"/>
              </w:rPr>
              <w:t xml:space="preserve">en el “acumulador A”, </w:t>
            </w:r>
            <w:r w:rsidRPr="00F52382">
              <w:rPr>
                <w:lang w:val="es-ES"/>
              </w:rPr>
              <w:t xml:space="preserve">a </w:t>
            </w:r>
            <w:r>
              <w:rPr>
                <w:lang w:val="es-ES"/>
              </w:rPr>
              <w:t>la dirección de memoria 102 (58 en el ejemplo)</w:t>
            </w:r>
          </w:p>
        </w:tc>
      </w:tr>
      <w:tr w:rsidR="001200D4" w:rsidRPr="00F52382" w:rsidTr="00B85B86">
        <w:trPr>
          <w:jc w:val="center"/>
        </w:trPr>
        <w:tc>
          <w:tcPr>
            <w:tcW w:w="1809" w:type="dxa"/>
            <w:vAlign w:val="center"/>
          </w:tcPr>
          <w:p w:rsidR="001200D4" w:rsidRPr="00F52382" w:rsidRDefault="001200D4" w:rsidP="009F12B0">
            <w:pPr>
              <w:pStyle w:val="Textoindependiente"/>
              <w:keepNext/>
              <w:keepLines/>
              <w:widowControl/>
              <w:suppressAutoHyphens/>
              <w:ind w:right="117"/>
              <w:jc w:val="center"/>
              <w:rPr>
                <w:lang w:val="es-ES"/>
              </w:rPr>
            </w:pPr>
            <w:r>
              <w:rPr>
                <w:lang w:val="es-ES"/>
              </w:rPr>
              <w:t>4</w:t>
            </w:r>
          </w:p>
        </w:tc>
        <w:tc>
          <w:tcPr>
            <w:tcW w:w="1798" w:type="dxa"/>
            <w:vAlign w:val="center"/>
          </w:tcPr>
          <w:p w:rsidR="001200D4" w:rsidRPr="00F52382" w:rsidRDefault="001200D4" w:rsidP="009F12B0">
            <w:pPr>
              <w:pStyle w:val="Textoindependiente"/>
              <w:keepNext/>
              <w:keepLines/>
              <w:widowControl/>
              <w:suppressAutoHyphens/>
              <w:ind w:right="117"/>
              <w:jc w:val="center"/>
              <w:rPr>
                <w:lang w:val="es-ES"/>
              </w:rPr>
            </w:pPr>
            <w:r w:rsidRPr="00F52382">
              <w:rPr>
                <w:lang w:val="es-ES"/>
              </w:rPr>
              <w:t>11110100</w:t>
            </w:r>
          </w:p>
        </w:tc>
        <w:tc>
          <w:tcPr>
            <w:tcW w:w="5471" w:type="dxa"/>
            <w:vAlign w:val="center"/>
          </w:tcPr>
          <w:p w:rsidR="001200D4" w:rsidRPr="00F52382" w:rsidRDefault="001200D4" w:rsidP="009F12B0">
            <w:pPr>
              <w:pStyle w:val="Textoindependiente"/>
              <w:keepNext/>
              <w:keepLines/>
              <w:widowControl/>
              <w:suppressAutoHyphens/>
              <w:ind w:right="117"/>
              <w:jc w:val="both"/>
              <w:rPr>
                <w:lang w:val="es-ES"/>
              </w:rPr>
            </w:pPr>
            <w:r>
              <w:rPr>
                <w:lang w:val="es-ES"/>
              </w:rPr>
              <w:t xml:space="preserve">Fin del programa. </w:t>
            </w:r>
            <w:r w:rsidRPr="00F52382">
              <w:rPr>
                <w:lang w:val="es-ES"/>
              </w:rPr>
              <w:t>Detiene el procesador (Halt)</w:t>
            </w:r>
          </w:p>
        </w:tc>
      </w:tr>
      <w:tr w:rsidR="001200D4" w:rsidRPr="00F52382" w:rsidTr="00B85B86">
        <w:trPr>
          <w:jc w:val="center"/>
        </w:trPr>
        <w:tc>
          <w:tcPr>
            <w:tcW w:w="1809" w:type="dxa"/>
            <w:vAlign w:val="center"/>
          </w:tcPr>
          <w:p w:rsidR="001200D4" w:rsidRPr="00F52382" w:rsidRDefault="001200D4" w:rsidP="009F12B0">
            <w:pPr>
              <w:pStyle w:val="Textoindependiente"/>
              <w:keepNext/>
              <w:keepLines/>
              <w:widowControl/>
              <w:suppressAutoHyphens/>
              <w:ind w:right="117"/>
              <w:jc w:val="center"/>
              <w:rPr>
                <w:lang w:val="es-ES"/>
              </w:rPr>
            </w:pPr>
          </w:p>
        </w:tc>
        <w:tc>
          <w:tcPr>
            <w:tcW w:w="1798" w:type="dxa"/>
            <w:vAlign w:val="center"/>
          </w:tcPr>
          <w:p w:rsidR="001200D4" w:rsidRPr="00F52382" w:rsidRDefault="001200D4" w:rsidP="009F12B0">
            <w:pPr>
              <w:pStyle w:val="Textoindependiente"/>
              <w:keepNext/>
              <w:keepLines/>
              <w:widowControl/>
              <w:suppressAutoHyphens/>
              <w:ind w:right="117"/>
              <w:jc w:val="center"/>
              <w:rPr>
                <w:lang w:val="es-ES"/>
              </w:rPr>
            </w:pPr>
            <w:r>
              <w:rPr>
                <w:lang w:val="es-ES"/>
              </w:rPr>
              <w:t>-----</w:t>
            </w:r>
          </w:p>
        </w:tc>
        <w:tc>
          <w:tcPr>
            <w:tcW w:w="5471" w:type="dxa"/>
            <w:vAlign w:val="center"/>
          </w:tcPr>
          <w:p w:rsidR="001200D4" w:rsidRPr="00F52382" w:rsidRDefault="001200D4" w:rsidP="009F12B0">
            <w:pPr>
              <w:pStyle w:val="Textoindependiente"/>
              <w:keepNext/>
              <w:keepLines/>
              <w:widowControl/>
              <w:suppressAutoHyphens/>
              <w:ind w:right="117"/>
              <w:jc w:val="both"/>
              <w:rPr>
                <w:lang w:val="es-ES"/>
              </w:rPr>
            </w:pPr>
          </w:p>
        </w:tc>
      </w:tr>
      <w:tr w:rsidR="001200D4" w:rsidRPr="00F52382" w:rsidTr="00B85B86">
        <w:trPr>
          <w:jc w:val="center"/>
        </w:trPr>
        <w:tc>
          <w:tcPr>
            <w:tcW w:w="1809" w:type="dxa"/>
            <w:vAlign w:val="center"/>
          </w:tcPr>
          <w:p w:rsidR="001200D4" w:rsidRPr="00F52382" w:rsidRDefault="001200D4" w:rsidP="009F12B0">
            <w:pPr>
              <w:pStyle w:val="Textoindependiente"/>
              <w:keepNext/>
              <w:keepLines/>
              <w:widowControl/>
              <w:suppressAutoHyphens/>
              <w:ind w:right="117"/>
              <w:jc w:val="center"/>
              <w:rPr>
                <w:lang w:val="es-ES"/>
              </w:rPr>
            </w:pPr>
            <w:r>
              <w:rPr>
                <w:lang w:val="es-ES"/>
              </w:rPr>
              <w:t>100</w:t>
            </w:r>
          </w:p>
        </w:tc>
        <w:tc>
          <w:tcPr>
            <w:tcW w:w="1798" w:type="dxa"/>
            <w:vAlign w:val="center"/>
          </w:tcPr>
          <w:p w:rsidR="001200D4" w:rsidRPr="00F52382" w:rsidRDefault="001200D4" w:rsidP="009F12B0">
            <w:pPr>
              <w:pStyle w:val="Textoindependiente"/>
              <w:keepNext/>
              <w:keepLines/>
              <w:widowControl/>
              <w:suppressAutoHyphens/>
              <w:ind w:right="117"/>
              <w:jc w:val="center"/>
              <w:rPr>
                <w:lang w:val="es-ES"/>
              </w:rPr>
            </w:pPr>
            <w:r>
              <w:rPr>
                <w:lang w:val="es-ES"/>
              </w:rPr>
              <w:t>36</w:t>
            </w:r>
          </w:p>
        </w:tc>
        <w:tc>
          <w:tcPr>
            <w:tcW w:w="5471" w:type="dxa"/>
            <w:vAlign w:val="center"/>
          </w:tcPr>
          <w:p w:rsidR="001200D4" w:rsidRPr="00F52382" w:rsidRDefault="001200D4" w:rsidP="009F12B0">
            <w:pPr>
              <w:pStyle w:val="Textoindependiente"/>
              <w:keepNext/>
              <w:keepLines/>
              <w:widowControl/>
              <w:suppressAutoHyphens/>
              <w:ind w:right="117"/>
              <w:jc w:val="both"/>
              <w:rPr>
                <w:lang w:val="es-ES"/>
              </w:rPr>
            </w:pPr>
            <w:r>
              <w:rPr>
                <w:lang w:val="es-ES"/>
              </w:rPr>
              <w:t>Operando 1</w:t>
            </w:r>
          </w:p>
        </w:tc>
      </w:tr>
      <w:tr w:rsidR="001200D4" w:rsidRPr="00F52382" w:rsidTr="00B85B86">
        <w:trPr>
          <w:jc w:val="center"/>
        </w:trPr>
        <w:tc>
          <w:tcPr>
            <w:tcW w:w="1809" w:type="dxa"/>
            <w:vAlign w:val="center"/>
          </w:tcPr>
          <w:p w:rsidR="001200D4" w:rsidRPr="00F52382" w:rsidRDefault="001200D4" w:rsidP="009F12B0">
            <w:pPr>
              <w:pStyle w:val="Textoindependiente"/>
              <w:keepNext/>
              <w:keepLines/>
              <w:widowControl/>
              <w:suppressAutoHyphens/>
              <w:ind w:right="117"/>
              <w:jc w:val="center"/>
              <w:rPr>
                <w:lang w:val="es-ES"/>
              </w:rPr>
            </w:pPr>
            <w:r>
              <w:rPr>
                <w:lang w:val="es-ES"/>
              </w:rPr>
              <w:t>101</w:t>
            </w:r>
          </w:p>
        </w:tc>
        <w:tc>
          <w:tcPr>
            <w:tcW w:w="1798" w:type="dxa"/>
            <w:vAlign w:val="center"/>
          </w:tcPr>
          <w:p w:rsidR="001200D4" w:rsidRPr="00F52382" w:rsidRDefault="001200D4" w:rsidP="009F12B0">
            <w:pPr>
              <w:pStyle w:val="Textoindependiente"/>
              <w:keepNext/>
              <w:keepLines/>
              <w:widowControl/>
              <w:suppressAutoHyphens/>
              <w:ind w:right="117"/>
              <w:jc w:val="center"/>
              <w:rPr>
                <w:lang w:val="es-ES"/>
              </w:rPr>
            </w:pPr>
            <w:r>
              <w:rPr>
                <w:lang w:val="es-ES"/>
              </w:rPr>
              <w:t>22</w:t>
            </w:r>
          </w:p>
        </w:tc>
        <w:tc>
          <w:tcPr>
            <w:tcW w:w="5471" w:type="dxa"/>
            <w:vAlign w:val="center"/>
          </w:tcPr>
          <w:p w:rsidR="001200D4" w:rsidRPr="00F52382" w:rsidRDefault="001200D4" w:rsidP="009F12B0">
            <w:pPr>
              <w:pStyle w:val="Textoindependiente"/>
              <w:keepNext/>
              <w:keepLines/>
              <w:widowControl/>
              <w:suppressAutoHyphens/>
              <w:ind w:right="117"/>
              <w:jc w:val="both"/>
              <w:rPr>
                <w:lang w:val="es-ES"/>
              </w:rPr>
            </w:pPr>
            <w:r>
              <w:rPr>
                <w:lang w:val="es-ES"/>
              </w:rPr>
              <w:t>Operando 2</w:t>
            </w:r>
          </w:p>
        </w:tc>
      </w:tr>
      <w:tr w:rsidR="001200D4" w:rsidRPr="00F52382" w:rsidTr="00B85B86">
        <w:trPr>
          <w:jc w:val="center"/>
        </w:trPr>
        <w:tc>
          <w:tcPr>
            <w:tcW w:w="1809" w:type="dxa"/>
            <w:vAlign w:val="center"/>
          </w:tcPr>
          <w:p w:rsidR="001200D4" w:rsidRPr="00F52382" w:rsidRDefault="001200D4" w:rsidP="009F12B0">
            <w:pPr>
              <w:pStyle w:val="Textoindependiente"/>
              <w:keepNext/>
              <w:keepLines/>
              <w:widowControl/>
              <w:suppressAutoHyphens/>
              <w:ind w:right="117"/>
              <w:jc w:val="center"/>
              <w:rPr>
                <w:lang w:val="es-ES"/>
              </w:rPr>
            </w:pPr>
            <w:r>
              <w:rPr>
                <w:lang w:val="es-ES"/>
              </w:rPr>
              <w:t>102</w:t>
            </w:r>
          </w:p>
        </w:tc>
        <w:tc>
          <w:tcPr>
            <w:tcW w:w="1798" w:type="dxa"/>
            <w:vAlign w:val="center"/>
          </w:tcPr>
          <w:p w:rsidR="001200D4" w:rsidRPr="00F52382" w:rsidRDefault="001200D4" w:rsidP="009F12B0">
            <w:pPr>
              <w:pStyle w:val="Textoindependiente"/>
              <w:keepNext/>
              <w:keepLines/>
              <w:widowControl/>
              <w:suppressAutoHyphens/>
              <w:ind w:right="117"/>
              <w:jc w:val="center"/>
              <w:rPr>
                <w:lang w:val="es-ES"/>
              </w:rPr>
            </w:pPr>
            <w:r>
              <w:rPr>
                <w:lang w:val="es-ES"/>
              </w:rPr>
              <w:t>58</w:t>
            </w:r>
          </w:p>
        </w:tc>
        <w:tc>
          <w:tcPr>
            <w:tcW w:w="5471" w:type="dxa"/>
            <w:vAlign w:val="center"/>
          </w:tcPr>
          <w:p w:rsidR="001200D4" w:rsidRPr="00F52382" w:rsidRDefault="001200D4" w:rsidP="009F12B0">
            <w:pPr>
              <w:pStyle w:val="Textoindependiente"/>
              <w:keepNext/>
              <w:keepLines/>
              <w:widowControl/>
              <w:suppressAutoHyphens/>
              <w:ind w:right="117"/>
              <w:jc w:val="both"/>
              <w:rPr>
                <w:lang w:val="es-ES"/>
              </w:rPr>
            </w:pPr>
            <w:r>
              <w:rPr>
                <w:lang w:val="es-ES"/>
              </w:rPr>
              <w:t>Resultado</w:t>
            </w:r>
          </w:p>
        </w:tc>
      </w:tr>
    </w:tbl>
    <w:p w:rsidR="00720E9F" w:rsidRDefault="0048510B" w:rsidP="009F12B0">
      <w:pPr>
        <w:pStyle w:val="Descripcin"/>
        <w:jc w:val="center"/>
        <w:rPr>
          <w:rFonts w:ascii="Arial" w:hAnsi="Arial" w:cs="Arial"/>
          <w:sz w:val="22"/>
          <w:szCs w:val="22"/>
        </w:rPr>
      </w:pPr>
      <w:bookmarkStart w:id="169" w:name="_Toc490998377"/>
      <w:bookmarkStart w:id="170" w:name="_Toc490998453"/>
      <w:bookmarkStart w:id="171" w:name="_Toc491105433"/>
      <w:bookmarkStart w:id="172" w:name="_Toc491105479"/>
      <w:r w:rsidRPr="00F52382">
        <w:rPr>
          <w:rFonts w:ascii="Arial" w:hAnsi="Arial" w:cs="Arial"/>
          <w:sz w:val="22"/>
          <w:szCs w:val="22"/>
        </w:rPr>
        <w:t>Fig.-2.</w:t>
      </w:r>
      <w:r w:rsidRPr="00F52382">
        <w:rPr>
          <w:rFonts w:ascii="Arial" w:hAnsi="Arial" w:cs="Arial"/>
          <w:sz w:val="22"/>
          <w:szCs w:val="22"/>
        </w:rPr>
        <w:fldChar w:fldCharType="begin"/>
      </w:r>
      <w:r w:rsidRPr="00F52382">
        <w:rPr>
          <w:rFonts w:ascii="Arial" w:hAnsi="Arial" w:cs="Arial"/>
          <w:sz w:val="22"/>
          <w:szCs w:val="22"/>
        </w:rPr>
        <w:instrText xml:space="preserve"> SEQ Fig.-2. \* ARABIC </w:instrText>
      </w:r>
      <w:r w:rsidRPr="00F52382">
        <w:rPr>
          <w:rFonts w:ascii="Arial" w:hAnsi="Arial" w:cs="Arial"/>
          <w:sz w:val="22"/>
          <w:szCs w:val="22"/>
        </w:rPr>
        <w:fldChar w:fldCharType="separate"/>
      </w:r>
      <w:r w:rsidR="001269DB">
        <w:rPr>
          <w:rFonts w:ascii="Arial" w:hAnsi="Arial" w:cs="Arial"/>
          <w:noProof/>
          <w:sz w:val="22"/>
          <w:szCs w:val="22"/>
        </w:rPr>
        <w:t>6</w:t>
      </w:r>
      <w:r w:rsidRPr="00F52382">
        <w:rPr>
          <w:rFonts w:ascii="Arial" w:hAnsi="Arial" w:cs="Arial"/>
          <w:sz w:val="22"/>
          <w:szCs w:val="22"/>
        </w:rPr>
        <w:fldChar w:fldCharType="end"/>
      </w:r>
      <w:r w:rsidR="00132074" w:rsidRPr="00F52382">
        <w:rPr>
          <w:rFonts w:ascii="Arial" w:hAnsi="Arial" w:cs="Arial"/>
          <w:sz w:val="22"/>
          <w:szCs w:val="22"/>
        </w:rPr>
        <w:t xml:space="preserve"> </w:t>
      </w:r>
      <w:r w:rsidR="001200D4">
        <w:rPr>
          <w:rFonts w:ascii="Arial" w:hAnsi="Arial" w:cs="Arial"/>
          <w:sz w:val="22"/>
          <w:szCs w:val="22"/>
        </w:rPr>
        <w:t>Mapa de memoria del p</w:t>
      </w:r>
      <w:r w:rsidR="00187D79" w:rsidRPr="00F52382">
        <w:rPr>
          <w:rFonts w:ascii="Arial" w:hAnsi="Arial" w:cs="Arial"/>
          <w:sz w:val="22"/>
          <w:szCs w:val="22"/>
        </w:rPr>
        <w:t>rograma en código máquina</w:t>
      </w:r>
      <w:bookmarkEnd w:id="169"/>
      <w:bookmarkEnd w:id="170"/>
      <w:bookmarkEnd w:id="171"/>
      <w:bookmarkEnd w:id="172"/>
    </w:p>
    <w:p w:rsidR="00435756" w:rsidRPr="00435756" w:rsidRDefault="00435756" w:rsidP="009F12B0"/>
    <w:p w:rsidR="00841D80" w:rsidRDefault="00841D80" w:rsidP="009F12B0">
      <w:pPr>
        <w:pStyle w:val="Ttulo2"/>
        <w:numPr>
          <w:ilvl w:val="2"/>
          <w:numId w:val="6"/>
        </w:numPr>
        <w:rPr>
          <w:lang w:val="es-ES"/>
        </w:rPr>
      </w:pPr>
      <w:bookmarkStart w:id="173" w:name="_Toc532301202"/>
      <w:r w:rsidRPr="00F52382">
        <w:rPr>
          <w:lang w:val="es-ES"/>
        </w:rPr>
        <w:t>Lenguaje Simbólico</w:t>
      </w:r>
      <w:bookmarkEnd w:id="173"/>
    </w:p>
    <w:p w:rsidR="007A3DA7" w:rsidRPr="007A3DA7" w:rsidRDefault="007A3DA7" w:rsidP="007A3DA7"/>
    <w:p w:rsidR="00187D79" w:rsidRDefault="00635E93" w:rsidP="009F12B0">
      <w:pPr>
        <w:pStyle w:val="Textoindependiente"/>
        <w:keepLines/>
        <w:widowControl/>
        <w:suppressAutoHyphens/>
        <w:spacing w:after="100" w:afterAutospacing="1"/>
        <w:ind w:right="119" w:firstLine="709"/>
        <w:jc w:val="both"/>
        <w:rPr>
          <w:lang w:val="es-ES"/>
        </w:rPr>
      </w:pPr>
      <w:r w:rsidRPr="00F52382">
        <w:rPr>
          <w:lang w:val="es-ES"/>
        </w:rPr>
        <w:t xml:space="preserve">Es evidente que realizar un programa en </w:t>
      </w:r>
      <w:r w:rsidRPr="00F52382">
        <w:rPr>
          <w:b/>
          <w:lang w:val="es-ES"/>
        </w:rPr>
        <w:t>lenguaje máquina es muy ineficiente</w:t>
      </w:r>
      <w:r w:rsidRPr="00F52382">
        <w:rPr>
          <w:lang w:val="es-ES"/>
        </w:rPr>
        <w:t xml:space="preserve">. El siguiente paso es utilizar el </w:t>
      </w:r>
      <w:r w:rsidRPr="00F52382">
        <w:rPr>
          <w:b/>
          <w:lang w:val="es-ES"/>
        </w:rPr>
        <w:t>Lenguaje Simbólico</w:t>
      </w:r>
      <w:r w:rsidRPr="00F52382">
        <w:rPr>
          <w:lang w:val="es-ES"/>
        </w:rPr>
        <w:t xml:space="preserve"> donde los códigos de operación (instr</w:t>
      </w:r>
      <w:r w:rsidR="00BB2999" w:rsidRPr="00F52382">
        <w:rPr>
          <w:lang w:val="es-ES"/>
        </w:rPr>
        <w:t>ucciones) se expresan mediante texto (</w:t>
      </w:r>
      <w:r w:rsidRPr="00F52382">
        <w:rPr>
          <w:lang w:val="es-ES"/>
        </w:rPr>
        <w:t>abreviaturas).</w:t>
      </w:r>
      <w:r w:rsidR="00187D79" w:rsidRPr="00F52382">
        <w:rPr>
          <w:lang w:val="es-ES"/>
        </w:rPr>
        <w:t xml:space="preserve"> </w:t>
      </w:r>
      <w:r w:rsidR="00B07C12" w:rsidRPr="00F52382">
        <w:rPr>
          <w:lang w:val="es-ES"/>
        </w:rPr>
        <w:t xml:space="preserve">Es más fácil acordarse de nemónicos que de los códigos de las instrucciones. El </w:t>
      </w:r>
      <w:r w:rsidR="00187D79" w:rsidRPr="00F52382">
        <w:rPr>
          <w:lang w:val="es-ES"/>
        </w:rPr>
        <w:t>programa se convertiría en el siguiente:</w:t>
      </w:r>
    </w:p>
    <w:tbl>
      <w:tblPr>
        <w:tblStyle w:val="Tablaconcuadrcula"/>
        <w:tblW w:w="0" w:type="auto"/>
        <w:jc w:val="center"/>
        <w:tblBorders>
          <w:top w:val="single" w:sz="6" w:space="0" w:color="auto"/>
          <w:left w:val="single" w:sz="6" w:space="0" w:color="auto"/>
          <w:bottom w:val="single" w:sz="6" w:space="0" w:color="auto"/>
          <w:right w:val="single" w:sz="6" w:space="0" w:color="auto"/>
          <w:insideH w:val="none" w:sz="0" w:space="0" w:color="auto"/>
          <w:insideV w:val="none" w:sz="0" w:space="0" w:color="auto"/>
        </w:tblBorders>
        <w:tblLook w:val="04A0" w:firstRow="1" w:lastRow="0" w:firstColumn="1" w:lastColumn="0" w:noHBand="0" w:noVBand="1"/>
      </w:tblPr>
      <w:tblGrid>
        <w:gridCol w:w="1809"/>
        <w:gridCol w:w="1798"/>
        <w:gridCol w:w="5471"/>
      </w:tblGrid>
      <w:tr w:rsidR="003B1A1E" w:rsidRPr="00F52382" w:rsidTr="00B85B86">
        <w:trPr>
          <w:jc w:val="center"/>
        </w:trPr>
        <w:tc>
          <w:tcPr>
            <w:tcW w:w="1809" w:type="dxa"/>
            <w:tcBorders>
              <w:top w:val="single" w:sz="6" w:space="0" w:color="auto"/>
              <w:bottom w:val="single" w:sz="6" w:space="0" w:color="auto"/>
              <w:right w:val="single" w:sz="6" w:space="0" w:color="auto"/>
            </w:tcBorders>
            <w:vAlign w:val="center"/>
          </w:tcPr>
          <w:p w:rsidR="003B1A1E" w:rsidRPr="00F52382" w:rsidRDefault="003B1A1E" w:rsidP="009F12B0">
            <w:pPr>
              <w:pStyle w:val="Textoindependiente"/>
              <w:keepNext/>
              <w:keepLines/>
              <w:widowControl/>
              <w:suppressAutoHyphens/>
              <w:ind w:right="117"/>
              <w:jc w:val="center"/>
              <w:rPr>
                <w:b/>
                <w:lang w:val="es-ES"/>
              </w:rPr>
            </w:pPr>
            <w:r w:rsidRPr="00F52382">
              <w:rPr>
                <w:b/>
                <w:lang w:val="es-ES"/>
              </w:rPr>
              <w:t>Dirección de Memoria</w:t>
            </w:r>
          </w:p>
        </w:tc>
        <w:tc>
          <w:tcPr>
            <w:tcW w:w="1798" w:type="dxa"/>
            <w:tcBorders>
              <w:top w:val="single" w:sz="6" w:space="0" w:color="auto"/>
              <w:left w:val="single" w:sz="6" w:space="0" w:color="auto"/>
              <w:bottom w:val="single" w:sz="6" w:space="0" w:color="auto"/>
              <w:right w:val="single" w:sz="6" w:space="0" w:color="auto"/>
            </w:tcBorders>
            <w:vAlign w:val="center"/>
          </w:tcPr>
          <w:p w:rsidR="003B1A1E" w:rsidRPr="00F52382" w:rsidRDefault="003B1A1E" w:rsidP="009F12B0">
            <w:pPr>
              <w:pStyle w:val="Textoindependiente"/>
              <w:keepNext/>
              <w:keepLines/>
              <w:widowControl/>
              <w:suppressAutoHyphens/>
              <w:ind w:right="117"/>
              <w:jc w:val="center"/>
              <w:rPr>
                <w:b/>
                <w:lang w:val="es-ES"/>
              </w:rPr>
            </w:pPr>
            <w:r>
              <w:rPr>
                <w:b/>
                <w:lang w:val="es-ES"/>
              </w:rPr>
              <w:t>Memoria</w:t>
            </w:r>
          </w:p>
        </w:tc>
        <w:tc>
          <w:tcPr>
            <w:tcW w:w="5471" w:type="dxa"/>
            <w:tcBorders>
              <w:top w:val="single" w:sz="6" w:space="0" w:color="auto"/>
              <w:left w:val="single" w:sz="6" w:space="0" w:color="auto"/>
              <w:bottom w:val="single" w:sz="6" w:space="0" w:color="auto"/>
            </w:tcBorders>
            <w:vAlign w:val="center"/>
          </w:tcPr>
          <w:p w:rsidR="003B1A1E" w:rsidRPr="00F52382" w:rsidRDefault="003B1A1E" w:rsidP="009F12B0">
            <w:pPr>
              <w:pStyle w:val="Textoindependiente"/>
              <w:keepNext/>
              <w:keepLines/>
              <w:widowControl/>
              <w:suppressAutoHyphens/>
              <w:ind w:right="117"/>
              <w:jc w:val="center"/>
              <w:rPr>
                <w:b/>
                <w:lang w:val="es-ES"/>
              </w:rPr>
            </w:pPr>
            <w:r w:rsidRPr="00F52382">
              <w:rPr>
                <w:b/>
                <w:lang w:val="es-ES"/>
              </w:rPr>
              <w:t>Descripción</w:t>
            </w:r>
          </w:p>
        </w:tc>
      </w:tr>
      <w:tr w:rsidR="003B1A1E" w:rsidRPr="00F52382" w:rsidTr="00B85B86">
        <w:trPr>
          <w:jc w:val="center"/>
        </w:trPr>
        <w:tc>
          <w:tcPr>
            <w:tcW w:w="1809" w:type="dxa"/>
            <w:tcBorders>
              <w:top w:val="single" w:sz="6" w:space="0" w:color="auto"/>
            </w:tcBorders>
            <w:vAlign w:val="center"/>
          </w:tcPr>
          <w:p w:rsidR="003B1A1E" w:rsidRPr="00F52382" w:rsidRDefault="003B1A1E" w:rsidP="009F12B0">
            <w:pPr>
              <w:pStyle w:val="Textoindependiente"/>
              <w:keepNext/>
              <w:keepLines/>
              <w:widowControl/>
              <w:suppressAutoHyphens/>
              <w:ind w:right="117"/>
              <w:jc w:val="center"/>
              <w:rPr>
                <w:lang w:val="es-ES"/>
              </w:rPr>
            </w:pPr>
            <w:r>
              <w:rPr>
                <w:lang w:val="es-ES"/>
              </w:rPr>
              <w:t>0</w:t>
            </w:r>
          </w:p>
        </w:tc>
        <w:tc>
          <w:tcPr>
            <w:tcW w:w="1798" w:type="dxa"/>
            <w:tcBorders>
              <w:top w:val="single" w:sz="6" w:space="0" w:color="auto"/>
            </w:tcBorders>
            <w:vAlign w:val="center"/>
          </w:tcPr>
          <w:p w:rsidR="003B1A1E" w:rsidRPr="00F52382" w:rsidRDefault="00FE6D60" w:rsidP="009F12B0">
            <w:pPr>
              <w:pStyle w:val="Textoindependiente"/>
              <w:keepNext/>
              <w:keepLines/>
              <w:widowControl/>
              <w:suppressAutoHyphens/>
              <w:ind w:right="117"/>
              <w:jc w:val="center"/>
              <w:rPr>
                <w:lang w:val="es-ES"/>
              </w:rPr>
            </w:pPr>
            <w:r>
              <w:rPr>
                <w:lang w:val="es-ES"/>
              </w:rPr>
              <w:t>LDA</w:t>
            </w:r>
          </w:p>
        </w:tc>
        <w:tc>
          <w:tcPr>
            <w:tcW w:w="5471" w:type="dxa"/>
            <w:tcBorders>
              <w:top w:val="single" w:sz="6" w:space="0" w:color="auto"/>
            </w:tcBorders>
            <w:vAlign w:val="center"/>
          </w:tcPr>
          <w:p w:rsidR="003B1A1E" w:rsidRPr="00F52382" w:rsidRDefault="00FE6D60" w:rsidP="009F12B0">
            <w:pPr>
              <w:pStyle w:val="Textoindependiente"/>
              <w:keepNext/>
              <w:keepLines/>
              <w:widowControl/>
              <w:suppressAutoHyphens/>
              <w:ind w:right="117"/>
              <w:jc w:val="both"/>
              <w:rPr>
                <w:lang w:val="es-ES"/>
              </w:rPr>
            </w:pPr>
            <w:r>
              <w:rPr>
                <w:lang w:val="es-ES"/>
              </w:rPr>
              <w:t>Mueve</w:t>
            </w:r>
            <w:r w:rsidR="003B1A1E" w:rsidRPr="00F52382">
              <w:rPr>
                <w:lang w:val="es-ES"/>
              </w:rPr>
              <w:t xml:space="preserve"> el dato que está en la dir</w:t>
            </w:r>
            <w:r w:rsidR="003B1A1E">
              <w:rPr>
                <w:lang w:val="es-ES"/>
              </w:rPr>
              <w:t xml:space="preserve">ección </w:t>
            </w:r>
            <w:r w:rsidR="003B1A1E" w:rsidRPr="00F52382">
              <w:rPr>
                <w:lang w:val="es-ES"/>
              </w:rPr>
              <w:t xml:space="preserve">100 </w:t>
            </w:r>
            <w:r w:rsidR="003B1A1E">
              <w:rPr>
                <w:lang w:val="es-ES"/>
              </w:rPr>
              <w:t>(36 en el ejemplo) al “acumulador A”</w:t>
            </w:r>
            <w:r w:rsidR="003B1A1E" w:rsidRPr="00F52382">
              <w:rPr>
                <w:lang w:val="es-ES"/>
              </w:rPr>
              <w:t>.</w:t>
            </w:r>
          </w:p>
        </w:tc>
      </w:tr>
      <w:tr w:rsidR="003B1A1E" w:rsidRPr="00F52382" w:rsidTr="00B85B86">
        <w:trPr>
          <w:jc w:val="center"/>
        </w:trPr>
        <w:tc>
          <w:tcPr>
            <w:tcW w:w="1809" w:type="dxa"/>
            <w:vAlign w:val="center"/>
          </w:tcPr>
          <w:p w:rsidR="003B1A1E" w:rsidRPr="00F52382" w:rsidRDefault="003B1A1E" w:rsidP="009F12B0">
            <w:pPr>
              <w:pStyle w:val="Textoindependiente"/>
              <w:keepNext/>
              <w:keepLines/>
              <w:widowControl/>
              <w:suppressAutoHyphens/>
              <w:ind w:right="117"/>
              <w:jc w:val="center"/>
              <w:rPr>
                <w:lang w:val="es-ES"/>
              </w:rPr>
            </w:pPr>
            <w:r>
              <w:rPr>
                <w:lang w:val="es-ES"/>
              </w:rPr>
              <w:t>1</w:t>
            </w:r>
          </w:p>
        </w:tc>
        <w:tc>
          <w:tcPr>
            <w:tcW w:w="1798" w:type="dxa"/>
            <w:vAlign w:val="center"/>
          </w:tcPr>
          <w:p w:rsidR="003B1A1E" w:rsidRPr="00F52382" w:rsidRDefault="003B1A1E" w:rsidP="009F12B0">
            <w:pPr>
              <w:pStyle w:val="Textoindependiente"/>
              <w:keepNext/>
              <w:keepLines/>
              <w:widowControl/>
              <w:suppressAutoHyphens/>
              <w:ind w:right="117"/>
              <w:jc w:val="center"/>
              <w:rPr>
                <w:lang w:val="es-ES"/>
              </w:rPr>
            </w:pPr>
            <w:r>
              <w:rPr>
                <w:lang w:val="es-ES"/>
              </w:rPr>
              <w:t>100</w:t>
            </w:r>
          </w:p>
        </w:tc>
        <w:tc>
          <w:tcPr>
            <w:tcW w:w="5471" w:type="dxa"/>
            <w:vAlign w:val="center"/>
          </w:tcPr>
          <w:p w:rsidR="003B1A1E" w:rsidRPr="00F52382" w:rsidRDefault="003B1A1E" w:rsidP="009F12B0">
            <w:pPr>
              <w:pStyle w:val="Textoindependiente"/>
              <w:keepNext/>
              <w:keepLines/>
              <w:widowControl/>
              <w:suppressAutoHyphens/>
              <w:ind w:right="117"/>
              <w:jc w:val="both"/>
              <w:rPr>
                <w:lang w:val="es-ES"/>
              </w:rPr>
            </w:pPr>
            <w:r>
              <w:rPr>
                <w:lang w:val="es-ES"/>
              </w:rPr>
              <w:t>Dirección del primer operando</w:t>
            </w:r>
          </w:p>
        </w:tc>
      </w:tr>
      <w:tr w:rsidR="003B1A1E" w:rsidRPr="00F52382" w:rsidTr="00B85B86">
        <w:trPr>
          <w:jc w:val="center"/>
        </w:trPr>
        <w:tc>
          <w:tcPr>
            <w:tcW w:w="1809" w:type="dxa"/>
            <w:vAlign w:val="center"/>
          </w:tcPr>
          <w:p w:rsidR="003B1A1E" w:rsidRPr="00F52382" w:rsidRDefault="003B1A1E" w:rsidP="009F12B0">
            <w:pPr>
              <w:pStyle w:val="Textoindependiente"/>
              <w:keepNext/>
              <w:keepLines/>
              <w:widowControl/>
              <w:suppressAutoHyphens/>
              <w:ind w:right="117"/>
              <w:jc w:val="center"/>
              <w:rPr>
                <w:lang w:val="es-ES"/>
              </w:rPr>
            </w:pPr>
            <w:r>
              <w:rPr>
                <w:lang w:val="es-ES"/>
              </w:rPr>
              <w:t>2</w:t>
            </w:r>
          </w:p>
        </w:tc>
        <w:tc>
          <w:tcPr>
            <w:tcW w:w="1798" w:type="dxa"/>
            <w:vAlign w:val="center"/>
          </w:tcPr>
          <w:p w:rsidR="003B1A1E" w:rsidRPr="00F52382" w:rsidRDefault="003B1A1E" w:rsidP="009F12B0">
            <w:pPr>
              <w:pStyle w:val="Textoindependiente"/>
              <w:keepNext/>
              <w:keepLines/>
              <w:widowControl/>
              <w:suppressAutoHyphens/>
              <w:ind w:right="117"/>
              <w:jc w:val="center"/>
              <w:rPr>
                <w:lang w:val="es-ES"/>
              </w:rPr>
            </w:pPr>
            <w:r>
              <w:rPr>
                <w:lang w:val="es-ES"/>
              </w:rPr>
              <w:t>ADD</w:t>
            </w:r>
          </w:p>
        </w:tc>
        <w:tc>
          <w:tcPr>
            <w:tcW w:w="5471" w:type="dxa"/>
            <w:vAlign w:val="center"/>
          </w:tcPr>
          <w:p w:rsidR="003B1A1E" w:rsidRPr="00F52382" w:rsidRDefault="003B1A1E" w:rsidP="009F12B0">
            <w:pPr>
              <w:pStyle w:val="Textoindependiente"/>
              <w:keepNext/>
              <w:keepLines/>
              <w:widowControl/>
              <w:suppressAutoHyphens/>
              <w:ind w:right="117"/>
              <w:jc w:val="both"/>
              <w:rPr>
                <w:lang w:val="es-ES"/>
              </w:rPr>
            </w:pPr>
            <w:r w:rsidRPr="00F52382">
              <w:rPr>
                <w:lang w:val="es-ES"/>
              </w:rPr>
              <w:t>Suma</w:t>
            </w:r>
            <w:r>
              <w:rPr>
                <w:lang w:val="es-ES"/>
              </w:rPr>
              <w:t xml:space="preserve"> el dato contenido en el “acumulador A” </w:t>
            </w:r>
            <w:r w:rsidRPr="00F52382">
              <w:rPr>
                <w:lang w:val="es-ES"/>
              </w:rPr>
              <w:t xml:space="preserve"> con el dato que está almacenado en </w:t>
            </w:r>
            <w:r>
              <w:rPr>
                <w:lang w:val="es-ES"/>
              </w:rPr>
              <w:t>la dirección de memoria 101 (22 en el ejemplo)</w:t>
            </w:r>
            <w:r w:rsidRPr="00F52382">
              <w:rPr>
                <w:lang w:val="es-ES"/>
              </w:rPr>
              <w:t xml:space="preserve">. El </w:t>
            </w:r>
            <w:r>
              <w:rPr>
                <w:lang w:val="es-ES"/>
              </w:rPr>
              <w:t>resultado se almacena en el “acumulador A” (resultado 58)</w:t>
            </w:r>
            <w:r w:rsidRPr="00F52382">
              <w:rPr>
                <w:lang w:val="es-ES"/>
              </w:rPr>
              <w:t>.</w:t>
            </w:r>
          </w:p>
        </w:tc>
      </w:tr>
      <w:tr w:rsidR="003B1A1E" w:rsidRPr="00F52382" w:rsidTr="00B85B86">
        <w:trPr>
          <w:jc w:val="center"/>
        </w:trPr>
        <w:tc>
          <w:tcPr>
            <w:tcW w:w="1809" w:type="dxa"/>
            <w:vAlign w:val="center"/>
          </w:tcPr>
          <w:p w:rsidR="003B1A1E" w:rsidRPr="00F52382" w:rsidRDefault="003B1A1E" w:rsidP="009F12B0">
            <w:pPr>
              <w:pStyle w:val="Textoindependiente"/>
              <w:keepNext/>
              <w:keepLines/>
              <w:widowControl/>
              <w:suppressAutoHyphens/>
              <w:ind w:right="117"/>
              <w:jc w:val="center"/>
              <w:rPr>
                <w:lang w:val="es-ES"/>
              </w:rPr>
            </w:pPr>
            <w:r>
              <w:rPr>
                <w:lang w:val="es-ES"/>
              </w:rPr>
              <w:t>3</w:t>
            </w:r>
          </w:p>
        </w:tc>
        <w:tc>
          <w:tcPr>
            <w:tcW w:w="1798" w:type="dxa"/>
            <w:vAlign w:val="center"/>
          </w:tcPr>
          <w:p w:rsidR="003B1A1E" w:rsidRPr="00F52382" w:rsidRDefault="003B1A1E" w:rsidP="009F12B0">
            <w:pPr>
              <w:pStyle w:val="Textoindependiente"/>
              <w:keepNext/>
              <w:keepLines/>
              <w:widowControl/>
              <w:suppressAutoHyphens/>
              <w:ind w:right="117"/>
              <w:jc w:val="center"/>
              <w:rPr>
                <w:lang w:val="es-ES"/>
              </w:rPr>
            </w:pPr>
            <w:r>
              <w:rPr>
                <w:lang w:val="es-ES"/>
              </w:rPr>
              <w:t>STA</w:t>
            </w:r>
          </w:p>
        </w:tc>
        <w:tc>
          <w:tcPr>
            <w:tcW w:w="5471" w:type="dxa"/>
            <w:vAlign w:val="center"/>
          </w:tcPr>
          <w:p w:rsidR="003B1A1E" w:rsidRPr="00F52382" w:rsidRDefault="003B1A1E" w:rsidP="009F12B0">
            <w:pPr>
              <w:pStyle w:val="Textoindependiente"/>
              <w:keepNext/>
              <w:keepLines/>
              <w:widowControl/>
              <w:suppressAutoHyphens/>
              <w:ind w:right="117"/>
              <w:jc w:val="both"/>
              <w:rPr>
                <w:lang w:val="es-ES"/>
              </w:rPr>
            </w:pPr>
            <w:r>
              <w:rPr>
                <w:lang w:val="es-ES"/>
              </w:rPr>
              <w:t>Almacena</w:t>
            </w:r>
            <w:r w:rsidRPr="00F52382">
              <w:rPr>
                <w:lang w:val="es-ES"/>
              </w:rPr>
              <w:t xml:space="preserve"> el resultado que está </w:t>
            </w:r>
            <w:r>
              <w:rPr>
                <w:lang w:val="es-ES"/>
              </w:rPr>
              <w:t xml:space="preserve">en el “acumulador A”, </w:t>
            </w:r>
            <w:r w:rsidRPr="00F52382">
              <w:rPr>
                <w:lang w:val="es-ES"/>
              </w:rPr>
              <w:t xml:space="preserve">a </w:t>
            </w:r>
            <w:r>
              <w:rPr>
                <w:lang w:val="es-ES"/>
              </w:rPr>
              <w:t>la dirección de memoria 102 (58 en el ejemplo)</w:t>
            </w:r>
          </w:p>
        </w:tc>
      </w:tr>
      <w:tr w:rsidR="003B1A1E" w:rsidRPr="00F52382" w:rsidTr="00B85B86">
        <w:trPr>
          <w:jc w:val="center"/>
        </w:trPr>
        <w:tc>
          <w:tcPr>
            <w:tcW w:w="1809" w:type="dxa"/>
            <w:vAlign w:val="center"/>
          </w:tcPr>
          <w:p w:rsidR="003B1A1E" w:rsidRPr="00F52382" w:rsidRDefault="003B1A1E" w:rsidP="009F12B0">
            <w:pPr>
              <w:pStyle w:val="Textoindependiente"/>
              <w:keepNext/>
              <w:keepLines/>
              <w:widowControl/>
              <w:suppressAutoHyphens/>
              <w:ind w:right="117"/>
              <w:jc w:val="center"/>
              <w:rPr>
                <w:lang w:val="es-ES"/>
              </w:rPr>
            </w:pPr>
            <w:r>
              <w:rPr>
                <w:lang w:val="es-ES"/>
              </w:rPr>
              <w:t>4</w:t>
            </w:r>
          </w:p>
        </w:tc>
        <w:tc>
          <w:tcPr>
            <w:tcW w:w="1798" w:type="dxa"/>
            <w:vAlign w:val="center"/>
          </w:tcPr>
          <w:p w:rsidR="003B1A1E" w:rsidRPr="00F52382" w:rsidRDefault="003B1A1E" w:rsidP="009F12B0">
            <w:pPr>
              <w:pStyle w:val="Textoindependiente"/>
              <w:keepNext/>
              <w:keepLines/>
              <w:widowControl/>
              <w:suppressAutoHyphens/>
              <w:ind w:right="117"/>
              <w:jc w:val="center"/>
              <w:rPr>
                <w:lang w:val="es-ES"/>
              </w:rPr>
            </w:pPr>
            <w:r>
              <w:rPr>
                <w:lang w:val="es-ES"/>
              </w:rPr>
              <w:t>HLT</w:t>
            </w:r>
          </w:p>
        </w:tc>
        <w:tc>
          <w:tcPr>
            <w:tcW w:w="5471" w:type="dxa"/>
            <w:vAlign w:val="center"/>
          </w:tcPr>
          <w:p w:rsidR="003B1A1E" w:rsidRPr="00F52382" w:rsidRDefault="003B1A1E" w:rsidP="009F12B0">
            <w:pPr>
              <w:pStyle w:val="Textoindependiente"/>
              <w:keepNext/>
              <w:keepLines/>
              <w:widowControl/>
              <w:suppressAutoHyphens/>
              <w:ind w:right="117"/>
              <w:jc w:val="both"/>
              <w:rPr>
                <w:lang w:val="es-ES"/>
              </w:rPr>
            </w:pPr>
            <w:r>
              <w:rPr>
                <w:lang w:val="es-ES"/>
              </w:rPr>
              <w:t xml:space="preserve">Fin del programa. </w:t>
            </w:r>
            <w:r w:rsidRPr="00F52382">
              <w:rPr>
                <w:lang w:val="es-ES"/>
              </w:rPr>
              <w:t>Detiene el procesador (Halt)</w:t>
            </w:r>
          </w:p>
        </w:tc>
      </w:tr>
      <w:tr w:rsidR="003B1A1E" w:rsidRPr="00F52382" w:rsidTr="00B85B86">
        <w:trPr>
          <w:jc w:val="center"/>
        </w:trPr>
        <w:tc>
          <w:tcPr>
            <w:tcW w:w="1809" w:type="dxa"/>
            <w:vAlign w:val="center"/>
          </w:tcPr>
          <w:p w:rsidR="003B1A1E" w:rsidRPr="00F52382" w:rsidRDefault="003B1A1E" w:rsidP="009F12B0">
            <w:pPr>
              <w:pStyle w:val="Textoindependiente"/>
              <w:keepNext/>
              <w:keepLines/>
              <w:widowControl/>
              <w:suppressAutoHyphens/>
              <w:ind w:right="117"/>
              <w:jc w:val="center"/>
              <w:rPr>
                <w:lang w:val="es-ES"/>
              </w:rPr>
            </w:pPr>
          </w:p>
        </w:tc>
        <w:tc>
          <w:tcPr>
            <w:tcW w:w="1798" w:type="dxa"/>
            <w:vAlign w:val="center"/>
          </w:tcPr>
          <w:p w:rsidR="003B1A1E" w:rsidRPr="00F52382" w:rsidRDefault="003B1A1E" w:rsidP="009F12B0">
            <w:pPr>
              <w:pStyle w:val="Textoindependiente"/>
              <w:keepNext/>
              <w:keepLines/>
              <w:widowControl/>
              <w:suppressAutoHyphens/>
              <w:ind w:right="117"/>
              <w:jc w:val="center"/>
              <w:rPr>
                <w:lang w:val="es-ES"/>
              </w:rPr>
            </w:pPr>
            <w:r>
              <w:rPr>
                <w:lang w:val="es-ES"/>
              </w:rPr>
              <w:t>-----</w:t>
            </w:r>
          </w:p>
        </w:tc>
        <w:tc>
          <w:tcPr>
            <w:tcW w:w="5471" w:type="dxa"/>
            <w:vAlign w:val="center"/>
          </w:tcPr>
          <w:p w:rsidR="003B1A1E" w:rsidRPr="00F52382" w:rsidRDefault="003B1A1E" w:rsidP="009F12B0">
            <w:pPr>
              <w:pStyle w:val="Textoindependiente"/>
              <w:keepNext/>
              <w:keepLines/>
              <w:widowControl/>
              <w:suppressAutoHyphens/>
              <w:ind w:right="117"/>
              <w:jc w:val="both"/>
              <w:rPr>
                <w:lang w:val="es-ES"/>
              </w:rPr>
            </w:pPr>
          </w:p>
        </w:tc>
      </w:tr>
      <w:tr w:rsidR="003B1A1E" w:rsidRPr="00F52382" w:rsidTr="00B85B86">
        <w:trPr>
          <w:jc w:val="center"/>
        </w:trPr>
        <w:tc>
          <w:tcPr>
            <w:tcW w:w="1809" w:type="dxa"/>
            <w:vAlign w:val="center"/>
          </w:tcPr>
          <w:p w:rsidR="003B1A1E" w:rsidRPr="00F52382" w:rsidRDefault="003B1A1E" w:rsidP="009F12B0">
            <w:pPr>
              <w:pStyle w:val="Textoindependiente"/>
              <w:keepNext/>
              <w:keepLines/>
              <w:widowControl/>
              <w:suppressAutoHyphens/>
              <w:ind w:right="117"/>
              <w:jc w:val="center"/>
              <w:rPr>
                <w:lang w:val="es-ES"/>
              </w:rPr>
            </w:pPr>
            <w:r>
              <w:rPr>
                <w:lang w:val="es-ES"/>
              </w:rPr>
              <w:t>100</w:t>
            </w:r>
          </w:p>
        </w:tc>
        <w:tc>
          <w:tcPr>
            <w:tcW w:w="1798" w:type="dxa"/>
            <w:vAlign w:val="center"/>
          </w:tcPr>
          <w:p w:rsidR="003B1A1E" w:rsidRPr="00F52382" w:rsidRDefault="003B1A1E" w:rsidP="009F12B0">
            <w:pPr>
              <w:pStyle w:val="Textoindependiente"/>
              <w:keepNext/>
              <w:keepLines/>
              <w:widowControl/>
              <w:suppressAutoHyphens/>
              <w:ind w:right="117"/>
              <w:jc w:val="center"/>
              <w:rPr>
                <w:lang w:val="es-ES"/>
              </w:rPr>
            </w:pPr>
            <w:r>
              <w:rPr>
                <w:lang w:val="es-ES"/>
              </w:rPr>
              <w:t>36</w:t>
            </w:r>
          </w:p>
        </w:tc>
        <w:tc>
          <w:tcPr>
            <w:tcW w:w="5471" w:type="dxa"/>
            <w:vAlign w:val="center"/>
          </w:tcPr>
          <w:p w:rsidR="003B1A1E" w:rsidRPr="00F52382" w:rsidRDefault="003B1A1E" w:rsidP="009F12B0">
            <w:pPr>
              <w:pStyle w:val="Textoindependiente"/>
              <w:keepNext/>
              <w:keepLines/>
              <w:widowControl/>
              <w:suppressAutoHyphens/>
              <w:ind w:right="117"/>
              <w:jc w:val="both"/>
              <w:rPr>
                <w:lang w:val="es-ES"/>
              </w:rPr>
            </w:pPr>
            <w:r>
              <w:rPr>
                <w:lang w:val="es-ES"/>
              </w:rPr>
              <w:t>Operando 1</w:t>
            </w:r>
          </w:p>
        </w:tc>
      </w:tr>
      <w:tr w:rsidR="003B1A1E" w:rsidRPr="00F52382" w:rsidTr="00B85B86">
        <w:trPr>
          <w:jc w:val="center"/>
        </w:trPr>
        <w:tc>
          <w:tcPr>
            <w:tcW w:w="1809" w:type="dxa"/>
            <w:vAlign w:val="center"/>
          </w:tcPr>
          <w:p w:rsidR="003B1A1E" w:rsidRPr="00F52382" w:rsidRDefault="003B1A1E" w:rsidP="009F12B0">
            <w:pPr>
              <w:pStyle w:val="Textoindependiente"/>
              <w:keepNext/>
              <w:keepLines/>
              <w:widowControl/>
              <w:suppressAutoHyphens/>
              <w:ind w:right="117"/>
              <w:jc w:val="center"/>
              <w:rPr>
                <w:lang w:val="es-ES"/>
              </w:rPr>
            </w:pPr>
            <w:r>
              <w:rPr>
                <w:lang w:val="es-ES"/>
              </w:rPr>
              <w:t>101</w:t>
            </w:r>
          </w:p>
        </w:tc>
        <w:tc>
          <w:tcPr>
            <w:tcW w:w="1798" w:type="dxa"/>
            <w:vAlign w:val="center"/>
          </w:tcPr>
          <w:p w:rsidR="003B1A1E" w:rsidRPr="00F52382" w:rsidRDefault="003B1A1E" w:rsidP="009F12B0">
            <w:pPr>
              <w:pStyle w:val="Textoindependiente"/>
              <w:keepNext/>
              <w:keepLines/>
              <w:widowControl/>
              <w:suppressAutoHyphens/>
              <w:ind w:right="117"/>
              <w:jc w:val="center"/>
              <w:rPr>
                <w:lang w:val="es-ES"/>
              </w:rPr>
            </w:pPr>
            <w:r>
              <w:rPr>
                <w:lang w:val="es-ES"/>
              </w:rPr>
              <w:t>22</w:t>
            </w:r>
          </w:p>
        </w:tc>
        <w:tc>
          <w:tcPr>
            <w:tcW w:w="5471" w:type="dxa"/>
            <w:vAlign w:val="center"/>
          </w:tcPr>
          <w:p w:rsidR="003B1A1E" w:rsidRPr="00F52382" w:rsidRDefault="003B1A1E" w:rsidP="009F12B0">
            <w:pPr>
              <w:pStyle w:val="Textoindependiente"/>
              <w:keepNext/>
              <w:keepLines/>
              <w:widowControl/>
              <w:suppressAutoHyphens/>
              <w:ind w:right="117"/>
              <w:jc w:val="both"/>
              <w:rPr>
                <w:lang w:val="es-ES"/>
              </w:rPr>
            </w:pPr>
            <w:r>
              <w:rPr>
                <w:lang w:val="es-ES"/>
              </w:rPr>
              <w:t>Operando 2</w:t>
            </w:r>
          </w:p>
        </w:tc>
      </w:tr>
      <w:tr w:rsidR="003B1A1E" w:rsidRPr="00F52382" w:rsidTr="00B85B86">
        <w:trPr>
          <w:jc w:val="center"/>
        </w:trPr>
        <w:tc>
          <w:tcPr>
            <w:tcW w:w="1809" w:type="dxa"/>
            <w:vAlign w:val="center"/>
          </w:tcPr>
          <w:p w:rsidR="003B1A1E" w:rsidRPr="00F52382" w:rsidRDefault="003B1A1E" w:rsidP="009F12B0">
            <w:pPr>
              <w:pStyle w:val="Textoindependiente"/>
              <w:keepNext/>
              <w:keepLines/>
              <w:widowControl/>
              <w:suppressAutoHyphens/>
              <w:ind w:right="117"/>
              <w:jc w:val="center"/>
              <w:rPr>
                <w:lang w:val="es-ES"/>
              </w:rPr>
            </w:pPr>
            <w:r>
              <w:rPr>
                <w:lang w:val="es-ES"/>
              </w:rPr>
              <w:t>102</w:t>
            </w:r>
          </w:p>
        </w:tc>
        <w:tc>
          <w:tcPr>
            <w:tcW w:w="1798" w:type="dxa"/>
            <w:vAlign w:val="center"/>
          </w:tcPr>
          <w:p w:rsidR="003B1A1E" w:rsidRPr="00F52382" w:rsidRDefault="003B1A1E" w:rsidP="009F12B0">
            <w:pPr>
              <w:pStyle w:val="Textoindependiente"/>
              <w:keepNext/>
              <w:keepLines/>
              <w:widowControl/>
              <w:suppressAutoHyphens/>
              <w:ind w:right="117"/>
              <w:jc w:val="center"/>
              <w:rPr>
                <w:lang w:val="es-ES"/>
              </w:rPr>
            </w:pPr>
            <w:r>
              <w:rPr>
                <w:lang w:val="es-ES"/>
              </w:rPr>
              <w:t>58</w:t>
            </w:r>
          </w:p>
        </w:tc>
        <w:tc>
          <w:tcPr>
            <w:tcW w:w="5471" w:type="dxa"/>
            <w:vAlign w:val="center"/>
          </w:tcPr>
          <w:p w:rsidR="003B1A1E" w:rsidRPr="00F52382" w:rsidRDefault="003B1A1E" w:rsidP="009F12B0">
            <w:pPr>
              <w:pStyle w:val="Textoindependiente"/>
              <w:keepNext/>
              <w:keepLines/>
              <w:widowControl/>
              <w:suppressAutoHyphens/>
              <w:ind w:right="117"/>
              <w:jc w:val="both"/>
              <w:rPr>
                <w:lang w:val="es-ES"/>
              </w:rPr>
            </w:pPr>
            <w:r>
              <w:rPr>
                <w:lang w:val="es-ES"/>
              </w:rPr>
              <w:t>Resultado</w:t>
            </w:r>
          </w:p>
        </w:tc>
      </w:tr>
    </w:tbl>
    <w:p w:rsidR="003B1A1E" w:rsidRDefault="003B1A1E" w:rsidP="009F12B0">
      <w:pPr>
        <w:pStyle w:val="Descripcin"/>
        <w:jc w:val="center"/>
        <w:rPr>
          <w:rFonts w:ascii="Arial" w:hAnsi="Arial" w:cs="Arial"/>
          <w:sz w:val="22"/>
          <w:szCs w:val="22"/>
        </w:rPr>
      </w:pPr>
      <w:r w:rsidRPr="00F52382">
        <w:rPr>
          <w:rFonts w:ascii="Arial" w:hAnsi="Arial" w:cs="Arial"/>
          <w:sz w:val="22"/>
          <w:szCs w:val="22"/>
        </w:rPr>
        <w:t>Fig.-2.</w:t>
      </w:r>
      <w:r w:rsidRPr="00F52382">
        <w:rPr>
          <w:rFonts w:ascii="Arial" w:hAnsi="Arial" w:cs="Arial"/>
          <w:sz w:val="22"/>
          <w:szCs w:val="22"/>
        </w:rPr>
        <w:fldChar w:fldCharType="begin"/>
      </w:r>
      <w:r w:rsidRPr="00F52382">
        <w:rPr>
          <w:rFonts w:ascii="Arial" w:hAnsi="Arial" w:cs="Arial"/>
          <w:sz w:val="22"/>
          <w:szCs w:val="22"/>
        </w:rPr>
        <w:instrText xml:space="preserve"> SEQ Fig.-2. \* ARABIC </w:instrText>
      </w:r>
      <w:r w:rsidRPr="00F52382">
        <w:rPr>
          <w:rFonts w:ascii="Arial" w:hAnsi="Arial" w:cs="Arial"/>
          <w:sz w:val="22"/>
          <w:szCs w:val="22"/>
        </w:rPr>
        <w:fldChar w:fldCharType="separate"/>
      </w:r>
      <w:r w:rsidR="001269DB">
        <w:rPr>
          <w:rFonts w:ascii="Arial" w:hAnsi="Arial" w:cs="Arial"/>
          <w:noProof/>
          <w:sz w:val="22"/>
          <w:szCs w:val="22"/>
        </w:rPr>
        <w:t>7</w:t>
      </w:r>
      <w:r w:rsidRPr="00F52382">
        <w:rPr>
          <w:rFonts w:ascii="Arial" w:hAnsi="Arial" w:cs="Arial"/>
          <w:sz w:val="22"/>
          <w:szCs w:val="22"/>
        </w:rPr>
        <w:fldChar w:fldCharType="end"/>
      </w:r>
      <w:r w:rsidRPr="00F52382">
        <w:rPr>
          <w:rFonts w:ascii="Arial" w:hAnsi="Arial" w:cs="Arial"/>
          <w:sz w:val="22"/>
          <w:szCs w:val="22"/>
        </w:rPr>
        <w:t xml:space="preserve"> </w:t>
      </w:r>
      <w:r>
        <w:rPr>
          <w:rFonts w:ascii="Arial" w:hAnsi="Arial" w:cs="Arial"/>
          <w:sz w:val="22"/>
          <w:szCs w:val="22"/>
        </w:rPr>
        <w:t>Mapa de memoria del programa en lenguaje simbólico</w:t>
      </w:r>
    </w:p>
    <w:p w:rsidR="00841D80" w:rsidRPr="00F52382" w:rsidRDefault="00187D79" w:rsidP="009F12B0">
      <w:pPr>
        <w:pStyle w:val="Textoindependiente"/>
        <w:keepLines/>
        <w:widowControl/>
        <w:suppressAutoHyphens/>
        <w:spacing w:after="120"/>
        <w:ind w:right="119" w:firstLine="709"/>
        <w:jc w:val="both"/>
        <w:rPr>
          <w:lang w:val="es-ES"/>
        </w:rPr>
      </w:pPr>
      <w:r w:rsidRPr="00F52382">
        <w:rPr>
          <w:lang w:val="es-ES"/>
        </w:rPr>
        <w:lastRenderedPageBreak/>
        <w:t xml:space="preserve">El lenguaje simbólico </w:t>
      </w:r>
      <w:r w:rsidR="005D3ACF" w:rsidRPr="00F52382">
        <w:rPr>
          <w:lang w:val="es-ES"/>
        </w:rPr>
        <w:t>representa un pequeño avance respecto al Código Máquina, pero sigue siendo muy ineficiente la programación con este lenguaje. Cuando se</w:t>
      </w:r>
      <w:r w:rsidR="00165C89" w:rsidRPr="00F52382">
        <w:rPr>
          <w:lang w:val="es-ES"/>
        </w:rPr>
        <w:t xml:space="preserve"> programa en Lenguaje Simbólico</w:t>
      </w:r>
      <w:r w:rsidR="005D3ACF" w:rsidRPr="00F52382">
        <w:rPr>
          <w:lang w:val="es-ES"/>
        </w:rPr>
        <w:t xml:space="preserve"> las instrucciones se introducen en el ordenador mediante un editor que analiza si los códigos simbólic</w:t>
      </w:r>
      <w:r w:rsidR="00283077">
        <w:rPr>
          <w:lang w:val="es-ES"/>
        </w:rPr>
        <w:t xml:space="preserve">os son correctos y los </w:t>
      </w:r>
      <w:r w:rsidR="00283077" w:rsidRPr="00283077">
        <w:rPr>
          <w:b/>
          <w:lang w:val="es-ES"/>
        </w:rPr>
        <w:t>traduce</w:t>
      </w:r>
      <w:r w:rsidR="005D3ACF" w:rsidRPr="00F52382">
        <w:rPr>
          <w:lang w:val="es-ES"/>
        </w:rPr>
        <w:t xml:space="preserve"> a código máquina. </w:t>
      </w:r>
      <w:r w:rsidR="00841D80" w:rsidRPr="00F52382">
        <w:rPr>
          <w:lang w:val="es-ES"/>
        </w:rPr>
        <w:t xml:space="preserve"> </w:t>
      </w:r>
    </w:p>
    <w:p w:rsidR="00187D79" w:rsidRDefault="005D3ACF" w:rsidP="009F12B0">
      <w:pPr>
        <w:pStyle w:val="Textoindependiente"/>
        <w:keepLines/>
        <w:widowControl/>
        <w:suppressAutoHyphens/>
        <w:spacing w:after="120"/>
        <w:ind w:right="119" w:firstLine="709"/>
        <w:jc w:val="both"/>
        <w:rPr>
          <w:lang w:val="es-ES"/>
        </w:rPr>
      </w:pPr>
      <w:r w:rsidRPr="00F52382">
        <w:rPr>
          <w:lang w:val="es-ES"/>
        </w:rPr>
        <w:t xml:space="preserve">Ejemplo: </w:t>
      </w:r>
      <w:r w:rsidR="00D93041" w:rsidRPr="00F52382">
        <w:rPr>
          <w:lang w:val="es-ES"/>
        </w:rPr>
        <w:t>ADD</w:t>
      </w:r>
      <w:r w:rsidR="003B1A1E">
        <w:rPr>
          <w:lang w:val="es-ES"/>
        </w:rPr>
        <w:t xml:space="preserve"> lo convierte en </w:t>
      </w:r>
      <w:r w:rsidR="00DF6CA4" w:rsidRPr="00F52382">
        <w:rPr>
          <w:lang w:val="es-ES"/>
        </w:rPr>
        <w:t xml:space="preserve"> </w:t>
      </w:r>
      <w:r w:rsidR="003B1A1E">
        <w:rPr>
          <w:lang w:val="es-ES"/>
        </w:rPr>
        <w:t>0000010</w:t>
      </w:r>
      <w:r w:rsidR="00D93041" w:rsidRPr="00F52382">
        <w:rPr>
          <w:lang w:val="es-ES"/>
        </w:rPr>
        <w:t>0</w:t>
      </w:r>
      <w:r w:rsidR="00DF6CA4" w:rsidRPr="00F52382">
        <w:rPr>
          <w:lang w:val="es-ES"/>
        </w:rPr>
        <w:t>.</w:t>
      </w:r>
      <w:r w:rsidR="00D93041" w:rsidRPr="00F52382">
        <w:rPr>
          <w:lang w:val="es-ES"/>
        </w:rPr>
        <w:t xml:space="preserve"> </w:t>
      </w:r>
    </w:p>
    <w:p w:rsidR="00FC5F63" w:rsidRPr="00F52382" w:rsidRDefault="00FC5F63" w:rsidP="009F12B0">
      <w:pPr>
        <w:pStyle w:val="Textoindependiente"/>
        <w:keepLines/>
        <w:widowControl/>
        <w:suppressAutoHyphens/>
        <w:spacing w:after="120"/>
        <w:ind w:right="119" w:firstLine="709"/>
        <w:jc w:val="both"/>
        <w:rPr>
          <w:lang w:val="es-ES"/>
        </w:rPr>
      </w:pPr>
    </w:p>
    <w:p w:rsidR="00841D80" w:rsidRDefault="00841D80" w:rsidP="009F12B0">
      <w:pPr>
        <w:pStyle w:val="Ttulo2"/>
        <w:numPr>
          <w:ilvl w:val="2"/>
          <w:numId w:val="6"/>
        </w:numPr>
        <w:rPr>
          <w:lang w:val="es-ES"/>
        </w:rPr>
      </w:pPr>
      <w:bookmarkStart w:id="174" w:name="_Toc532301203"/>
      <w:r w:rsidRPr="00F52382">
        <w:rPr>
          <w:lang w:val="es-ES"/>
        </w:rPr>
        <w:t>Lenguaje Ensamblador</w:t>
      </w:r>
      <w:bookmarkEnd w:id="174"/>
    </w:p>
    <w:p w:rsidR="007A3DA7" w:rsidRPr="007A3DA7" w:rsidRDefault="007A3DA7" w:rsidP="007A3DA7"/>
    <w:p w:rsidR="00CC36CB" w:rsidRPr="00F52382" w:rsidRDefault="00CC36CB" w:rsidP="009F12B0">
      <w:pPr>
        <w:pStyle w:val="Textoindependiente"/>
        <w:keepLines/>
        <w:widowControl/>
        <w:suppressAutoHyphens/>
        <w:spacing w:after="120"/>
        <w:ind w:right="119"/>
        <w:jc w:val="both"/>
        <w:rPr>
          <w:lang w:val="es-ES"/>
        </w:rPr>
      </w:pPr>
      <w:r w:rsidRPr="00F52382">
        <w:rPr>
          <w:lang w:val="es-ES"/>
        </w:rPr>
        <w:tab/>
        <w:t xml:space="preserve">El siguiente paso para mejorar la eficiencia de programación es utilizar </w:t>
      </w:r>
      <w:r w:rsidR="00DF6CA4" w:rsidRPr="00F52382">
        <w:rPr>
          <w:lang w:val="es-ES"/>
        </w:rPr>
        <w:t xml:space="preserve">un </w:t>
      </w:r>
      <w:r w:rsidR="00DF6CA4" w:rsidRPr="00F52382">
        <w:rPr>
          <w:b/>
          <w:lang w:val="es-ES"/>
        </w:rPr>
        <w:t>Lenguaje</w:t>
      </w:r>
      <w:r w:rsidRPr="00F52382">
        <w:rPr>
          <w:b/>
          <w:lang w:val="es-ES"/>
        </w:rPr>
        <w:t xml:space="preserve"> de Bajo Nivel o Lenguaje Ensamblador</w:t>
      </w:r>
      <w:r w:rsidRPr="00F52382">
        <w:rPr>
          <w:lang w:val="es-ES"/>
        </w:rPr>
        <w:t xml:space="preserve">. </w:t>
      </w:r>
      <w:r w:rsidR="008E06D9" w:rsidRPr="00F52382">
        <w:rPr>
          <w:lang w:val="es-ES"/>
        </w:rPr>
        <w:t>Este lenguaje permite la definici</w:t>
      </w:r>
      <w:r w:rsidR="00D46B9E" w:rsidRPr="00F52382">
        <w:rPr>
          <w:lang w:val="es-ES"/>
        </w:rPr>
        <w:t>ón de variables y de etiquetas para referenciar p</w:t>
      </w:r>
      <w:r w:rsidR="0089522B" w:rsidRPr="00F52382">
        <w:rPr>
          <w:lang w:val="es-ES"/>
        </w:rPr>
        <w:t xml:space="preserve">osiciones de memoria, lo que </w:t>
      </w:r>
      <w:r w:rsidR="00D46B9E" w:rsidRPr="00F52382">
        <w:rPr>
          <w:lang w:val="es-ES"/>
        </w:rPr>
        <w:t>hace más legible</w:t>
      </w:r>
      <w:r w:rsidR="0089522B" w:rsidRPr="00F52382">
        <w:rPr>
          <w:lang w:val="es-ES"/>
        </w:rPr>
        <w:t xml:space="preserve"> el programa</w:t>
      </w:r>
      <w:r w:rsidR="00EA673F">
        <w:rPr>
          <w:lang w:val="es-ES"/>
        </w:rPr>
        <w:t>. Veamos un</w:t>
      </w:r>
      <w:r w:rsidR="00D46B9E" w:rsidRPr="00F52382">
        <w:rPr>
          <w:lang w:val="es-ES"/>
        </w:rPr>
        <w:t xml:space="preserve"> ejemplo </w:t>
      </w:r>
      <w:r w:rsidR="00EA673F">
        <w:rPr>
          <w:lang w:val="es-ES"/>
        </w:rPr>
        <w:t xml:space="preserve">consistente en obtener las unidades </w:t>
      </w:r>
      <w:r w:rsidR="0020011A">
        <w:rPr>
          <w:lang w:val="es-ES"/>
        </w:rPr>
        <w:t xml:space="preserve">que contiene un número o </w:t>
      </w:r>
      <w:r w:rsidR="00EA673F">
        <w:rPr>
          <w:lang w:val="es-ES"/>
        </w:rPr>
        <w:t>cifra, si la cifra es 16 pretendemos obtener el 6 re</w:t>
      </w:r>
      <w:r w:rsidR="0020011A">
        <w:rPr>
          <w:lang w:val="es-ES"/>
        </w:rPr>
        <w:t>s</w:t>
      </w:r>
      <w:r w:rsidR="00EA673F">
        <w:rPr>
          <w:lang w:val="es-ES"/>
        </w:rPr>
        <w:t>tando de 10 en 10 a la cifra inicial.</w:t>
      </w:r>
    </w:p>
    <w:p w:rsidR="00D46B9E" w:rsidRPr="00F52382" w:rsidRDefault="00D46B9E" w:rsidP="009F12B0">
      <w:pPr>
        <w:pStyle w:val="Textoindependiente"/>
        <w:keepLines/>
        <w:widowControl/>
        <w:suppressAutoHyphens/>
        <w:spacing w:after="120"/>
        <w:ind w:right="119"/>
        <w:jc w:val="both"/>
        <w:rPr>
          <w:lang w:val="es-ES"/>
        </w:rPr>
      </w:pPr>
    </w:p>
    <w:p w:rsidR="00FC5F63" w:rsidRDefault="00FC5F63" w:rsidP="009F12B0">
      <w:pPr>
        <w:pStyle w:val="Textoindependiente"/>
        <w:keepLines/>
        <w:widowControl/>
        <w:suppressAutoHyphens/>
        <w:ind w:right="117"/>
        <w:jc w:val="both"/>
        <w:rPr>
          <w:lang w:val="es-ES"/>
        </w:rPr>
      </w:pPr>
      <w:r w:rsidRPr="00F52382">
        <w:rPr>
          <w:lang w:val="es-ES"/>
        </w:rPr>
        <w:tab/>
      </w:r>
      <w:r w:rsidR="00FE6D60">
        <w:rPr>
          <w:lang w:val="es-ES"/>
        </w:rPr>
        <w:t>name</w:t>
      </w:r>
      <w:r>
        <w:rPr>
          <w:lang w:val="es-ES"/>
        </w:rPr>
        <w:t xml:space="preserve"> </w:t>
      </w:r>
      <w:r w:rsidR="00DD26D6">
        <w:rPr>
          <w:lang w:val="es-ES"/>
        </w:rPr>
        <w:t>“</w:t>
      </w:r>
      <w:r w:rsidR="00FE6D60">
        <w:rPr>
          <w:lang w:val="es-ES"/>
        </w:rPr>
        <w:t>c</w:t>
      </w:r>
      <w:r>
        <w:rPr>
          <w:lang w:val="es-ES"/>
        </w:rPr>
        <w:t>ifra_inicial</w:t>
      </w:r>
      <w:r w:rsidR="00DD26D6">
        <w:rPr>
          <w:lang w:val="es-ES"/>
        </w:rPr>
        <w:t>”</w:t>
      </w:r>
      <w:r w:rsidR="008F5D2C">
        <w:rPr>
          <w:lang w:val="es-ES"/>
        </w:rPr>
        <w:t xml:space="preserve"> </w:t>
      </w:r>
      <w:r w:rsidR="00DD26D6">
        <w:rPr>
          <w:lang w:val="es-ES"/>
        </w:rPr>
        <w:tab/>
      </w:r>
      <w:r w:rsidR="008F5D2C">
        <w:rPr>
          <w:lang w:val="es-ES"/>
        </w:rPr>
        <w:tab/>
      </w:r>
      <w:r w:rsidR="00FE6D60">
        <w:rPr>
          <w:lang w:val="es-ES"/>
        </w:rPr>
        <w:t>;</w:t>
      </w:r>
      <w:r w:rsidRPr="00F52382">
        <w:rPr>
          <w:lang w:val="es-ES"/>
        </w:rPr>
        <w:t xml:space="preserve"> </w:t>
      </w:r>
      <w:r>
        <w:rPr>
          <w:lang w:val="es-ES"/>
        </w:rPr>
        <w:t xml:space="preserve">Declara la Variable </w:t>
      </w:r>
      <w:r w:rsidR="00DD26D6">
        <w:rPr>
          <w:lang w:val="es-ES"/>
        </w:rPr>
        <w:t>cifra_inicial</w:t>
      </w:r>
    </w:p>
    <w:p w:rsidR="00FC5F63" w:rsidRPr="00F52382" w:rsidRDefault="00FC5F63" w:rsidP="009F12B0">
      <w:pPr>
        <w:pStyle w:val="Textoindependiente"/>
        <w:keepLines/>
        <w:widowControl/>
        <w:suppressAutoHyphens/>
        <w:ind w:right="117"/>
        <w:jc w:val="both"/>
        <w:rPr>
          <w:lang w:val="es-ES"/>
        </w:rPr>
      </w:pPr>
      <w:r w:rsidRPr="00F52382">
        <w:rPr>
          <w:lang w:val="es-ES"/>
        </w:rPr>
        <w:tab/>
      </w:r>
      <w:r w:rsidR="00FE6D60">
        <w:rPr>
          <w:lang w:val="es-ES"/>
        </w:rPr>
        <w:t xml:space="preserve">name </w:t>
      </w:r>
      <w:r w:rsidR="00DD26D6">
        <w:rPr>
          <w:lang w:val="es-ES"/>
        </w:rPr>
        <w:t>“</w:t>
      </w:r>
      <w:r w:rsidR="00FE6D60">
        <w:rPr>
          <w:lang w:val="es-ES"/>
        </w:rPr>
        <w:t>u</w:t>
      </w:r>
      <w:r>
        <w:rPr>
          <w:lang w:val="es-ES"/>
        </w:rPr>
        <w:t>nidades</w:t>
      </w:r>
      <w:r w:rsidR="00DD26D6">
        <w:rPr>
          <w:lang w:val="es-ES"/>
        </w:rPr>
        <w:t>”</w:t>
      </w:r>
      <w:r>
        <w:rPr>
          <w:lang w:val="es-ES"/>
        </w:rPr>
        <w:t xml:space="preserve">  </w:t>
      </w:r>
      <w:r w:rsidRPr="00F52382">
        <w:rPr>
          <w:lang w:val="es-ES"/>
        </w:rPr>
        <w:tab/>
      </w:r>
      <w:r w:rsidR="00DD26D6">
        <w:rPr>
          <w:lang w:val="es-ES"/>
        </w:rPr>
        <w:tab/>
      </w:r>
      <w:r w:rsidR="00FE6D60">
        <w:rPr>
          <w:lang w:val="es-ES"/>
        </w:rPr>
        <w:t>;</w:t>
      </w:r>
      <w:r w:rsidRPr="00F52382">
        <w:rPr>
          <w:lang w:val="es-ES"/>
        </w:rPr>
        <w:t xml:space="preserve"> </w:t>
      </w:r>
      <w:r>
        <w:rPr>
          <w:lang w:val="es-ES"/>
        </w:rPr>
        <w:t xml:space="preserve">Declara la Variable </w:t>
      </w:r>
      <w:r w:rsidR="00DD26D6">
        <w:rPr>
          <w:lang w:val="es-ES"/>
        </w:rPr>
        <w:t>unidades</w:t>
      </w:r>
    </w:p>
    <w:p w:rsidR="00D46B9E" w:rsidRPr="00F52382" w:rsidRDefault="00D46B9E" w:rsidP="009F12B0">
      <w:pPr>
        <w:pStyle w:val="Textoindependiente"/>
        <w:keepLines/>
        <w:widowControl/>
        <w:suppressAutoHyphens/>
        <w:ind w:right="117"/>
        <w:jc w:val="both"/>
        <w:rPr>
          <w:lang w:val="es-ES"/>
        </w:rPr>
      </w:pPr>
    </w:p>
    <w:p w:rsidR="000D1FE9" w:rsidRDefault="00505617" w:rsidP="009F12B0">
      <w:pPr>
        <w:pStyle w:val="Textoindependiente"/>
        <w:keepLines/>
        <w:widowControl/>
        <w:suppressAutoHyphens/>
        <w:ind w:right="117"/>
        <w:jc w:val="both"/>
        <w:rPr>
          <w:lang w:val="es-ES"/>
        </w:rPr>
      </w:pPr>
      <w:r>
        <w:rPr>
          <w:lang w:val="es-ES"/>
        </w:rPr>
        <w:tab/>
      </w:r>
      <w:r w:rsidR="00FE6D60">
        <w:rPr>
          <w:lang w:val="es-ES"/>
        </w:rPr>
        <w:t xml:space="preserve">MOV Ax, </w:t>
      </w:r>
      <w:r w:rsidR="000D1FE9" w:rsidRPr="00F52382">
        <w:rPr>
          <w:lang w:val="es-ES"/>
        </w:rPr>
        <w:t xml:space="preserve"> </w:t>
      </w:r>
      <w:r w:rsidR="00FE6D60">
        <w:rPr>
          <w:lang w:val="es-ES"/>
        </w:rPr>
        <w:t>c</w:t>
      </w:r>
      <w:r w:rsidR="00EA673F">
        <w:rPr>
          <w:lang w:val="es-ES"/>
        </w:rPr>
        <w:t xml:space="preserve">ifra_inicial </w:t>
      </w:r>
      <w:r w:rsidR="00EA673F">
        <w:rPr>
          <w:lang w:val="es-ES"/>
        </w:rPr>
        <w:tab/>
      </w:r>
      <w:r w:rsidR="00FE6D60">
        <w:rPr>
          <w:lang w:val="es-ES"/>
        </w:rPr>
        <w:t>; Mueve</w:t>
      </w:r>
      <w:r w:rsidR="000D1FE9" w:rsidRPr="00F52382">
        <w:rPr>
          <w:lang w:val="es-ES"/>
        </w:rPr>
        <w:t xml:space="preserve"> </w:t>
      </w:r>
      <w:r w:rsidR="00FE6D60">
        <w:rPr>
          <w:lang w:val="es-ES"/>
        </w:rPr>
        <w:t>la cifra a</w:t>
      </w:r>
      <w:r w:rsidR="00EA673F">
        <w:rPr>
          <w:lang w:val="es-ES"/>
        </w:rPr>
        <w:t>l acumulador A</w:t>
      </w:r>
      <w:r w:rsidR="0020011A">
        <w:rPr>
          <w:lang w:val="es-ES"/>
        </w:rPr>
        <w:t>.</w:t>
      </w:r>
    </w:p>
    <w:p w:rsidR="00505617" w:rsidRPr="00F52382" w:rsidRDefault="00505617" w:rsidP="009F12B0">
      <w:pPr>
        <w:pStyle w:val="Textoindependiente"/>
        <w:keepLines/>
        <w:widowControl/>
        <w:suppressAutoHyphens/>
        <w:ind w:right="117"/>
        <w:jc w:val="both"/>
        <w:rPr>
          <w:lang w:val="es-ES"/>
        </w:rPr>
      </w:pPr>
    </w:p>
    <w:p w:rsidR="00FE6D60" w:rsidRDefault="00EA673F" w:rsidP="009F12B0">
      <w:pPr>
        <w:pStyle w:val="Textoindependiente"/>
        <w:keepLines/>
        <w:widowControl/>
        <w:suppressAutoHyphens/>
        <w:ind w:right="117"/>
        <w:jc w:val="both"/>
        <w:rPr>
          <w:lang w:val="es-ES"/>
        </w:rPr>
      </w:pPr>
      <w:r>
        <w:rPr>
          <w:lang w:val="es-ES"/>
        </w:rPr>
        <w:tab/>
      </w:r>
      <w:r w:rsidR="00FE6D60">
        <w:rPr>
          <w:lang w:val="es-ES"/>
        </w:rPr>
        <w:t>;</w:t>
      </w:r>
      <w:r w:rsidR="00505617">
        <w:rPr>
          <w:lang w:val="es-ES"/>
        </w:rPr>
        <w:t xml:space="preserve"> Bucle del programa</w:t>
      </w:r>
    </w:p>
    <w:p w:rsidR="000D1FE9" w:rsidRDefault="00505617" w:rsidP="009F12B0">
      <w:pPr>
        <w:pStyle w:val="Textoindependiente"/>
        <w:keepLines/>
        <w:widowControl/>
        <w:suppressAutoHyphens/>
        <w:ind w:right="117"/>
        <w:jc w:val="both"/>
        <w:rPr>
          <w:lang w:val="es-ES"/>
        </w:rPr>
      </w:pPr>
      <w:r>
        <w:rPr>
          <w:lang w:val="es-ES"/>
        </w:rPr>
        <w:tab/>
      </w:r>
      <w:r w:rsidR="00D13670">
        <w:rPr>
          <w:lang w:val="es-ES"/>
        </w:rPr>
        <w:t>Inicio</w:t>
      </w:r>
      <w:r w:rsidR="00EA673F">
        <w:rPr>
          <w:lang w:val="es-ES"/>
        </w:rPr>
        <w:t>:</w:t>
      </w:r>
      <w:r w:rsidR="00EA673F">
        <w:rPr>
          <w:lang w:val="es-ES"/>
        </w:rPr>
        <w:tab/>
      </w:r>
      <w:r w:rsidR="00D13670">
        <w:rPr>
          <w:lang w:val="es-ES"/>
        </w:rPr>
        <w:tab/>
        <w:t>CMP Ax, #10</w:t>
      </w:r>
      <w:r w:rsidR="00D13670">
        <w:rPr>
          <w:lang w:val="es-ES"/>
        </w:rPr>
        <w:tab/>
      </w:r>
      <w:r w:rsidR="00EA673F">
        <w:rPr>
          <w:lang w:val="es-ES"/>
        </w:rPr>
        <w:tab/>
      </w:r>
      <w:r w:rsidR="00FE6D60">
        <w:rPr>
          <w:lang w:val="es-ES"/>
        </w:rPr>
        <w:t>;</w:t>
      </w:r>
      <w:r w:rsidR="00EA673F">
        <w:rPr>
          <w:lang w:val="es-ES"/>
        </w:rPr>
        <w:t xml:space="preserve"> </w:t>
      </w:r>
      <w:r w:rsidR="00D13670">
        <w:rPr>
          <w:lang w:val="es-ES"/>
        </w:rPr>
        <w:t>Compara con 10</w:t>
      </w:r>
      <w:r w:rsidR="00EA673F">
        <w:rPr>
          <w:lang w:val="es-ES"/>
        </w:rPr>
        <w:t xml:space="preserve"> el </w:t>
      </w:r>
      <w:r w:rsidR="00D13670">
        <w:rPr>
          <w:lang w:val="es-ES"/>
        </w:rPr>
        <w:t>contenido d</w:t>
      </w:r>
      <w:r w:rsidR="00EA673F">
        <w:rPr>
          <w:lang w:val="es-ES"/>
        </w:rPr>
        <w:t xml:space="preserve">el </w:t>
      </w:r>
      <w:r w:rsidR="00FE6D60">
        <w:rPr>
          <w:lang w:val="es-ES"/>
        </w:rPr>
        <w:t>“</w:t>
      </w:r>
      <w:r w:rsidR="00EA673F">
        <w:rPr>
          <w:lang w:val="es-ES"/>
        </w:rPr>
        <w:t>acumulador A</w:t>
      </w:r>
      <w:r w:rsidR="00FE6D60">
        <w:rPr>
          <w:lang w:val="es-ES"/>
        </w:rPr>
        <w:t>”</w:t>
      </w:r>
      <w:r w:rsidR="00EA673F">
        <w:rPr>
          <w:lang w:val="es-ES"/>
        </w:rPr>
        <w:t xml:space="preserve">. El </w:t>
      </w:r>
      <w:r w:rsidR="00EA673F">
        <w:rPr>
          <w:lang w:val="es-ES"/>
        </w:rPr>
        <w:tab/>
      </w:r>
      <w:r w:rsidR="00EA673F">
        <w:rPr>
          <w:lang w:val="es-ES"/>
        </w:rPr>
        <w:tab/>
      </w:r>
      <w:r w:rsidR="0020011A">
        <w:rPr>
          <w:lang w:val="es-ES"/>
        </w:rPr>
        <w:tab/>
      </w:r>
      <w:r w:rsidR="0020011A">
        <w:rPr>
          <w:lang w:val="es-ES"/>
        </w:rPr>
        <w:tab/>
      </w:r>
      <w:r w:rsidR="0020011A">
        <w:rPr>
          <w:lang w:val="es-ES"/>
        </w:rPr>
        <w:tab/>
      </w:r>
      <w:r w:rsidR="0020011A">
        <w:rPr>
          <w:lang w:val="es-ES"/>
        </w:rPr>
        <w:tab/>
        <w:t xml:space="preserve">  símbolo # indica que es el</w:t>
      </w:r>
      <w:r w:rsidR="00EA673F">
        <w:rPr>
          <w:lang w:val="es-ES"/>
        </w:rPr>
        <w:t xml:space="preserve"> número </w:t>
      </w:r>
      <w:r w:rsidR="0020011A">
        <w:rPr>
          <w:lang w:val="es-ES"/>
        </w:rPr>
        <w:t xml:space="preserve">10 no la dirección de </w:t>
      </w:r>
      <w:r w:rsidR="0020011A">
        <w:rPr>
          <w:lang w:val="es-ES"/>
        </w:rPr>
        <w:tab/>
      </w:r>
      <w:r w:rsidR="0020011A">
        <w:rPr>
          <w:lang w:val="es-ES"/>
        </w:rPr>
        <w:tab/>
      </w:r>
      <w:r w:rsidR="0020011A">
        <w:rPr>
          <w:lang w:val="es-ES"/>
        </w:rPr>
        <w:tab/>
      </w:r>
      <w:r w:rsidR="0020011A">
        <w:rPr>
          <w:lang w:val="es-ES"/>
        </w:rPr>
        <w:tab/>
      </w:r>
      <w:r w:rsidR="0020011A">
        <w:rPr>
          <w:lang w:val="es-ES"/>
        </w:rPr>
        <w:tab/>
      </w:r>
      <w:r w:rsidR="0020011A">
        <w:rPr>
          <w:lang w:val="es-ES"/>
        </w:rPr>
        <w:tab/>
        <w:t xml:space="preserve">  memoria 10.</w:t>
      </w:r>
    </w:p>
    <w:p w:rsidR="00D13670" w:rsidRDefault="00D13670" w:rsidP="009F12B0">
      <w:pPr>
        <w:pStyle w:val="Textoindependiente"/>
        <w:keepLines/>
        <w:widowControl/>
        <w:suppressAutoHyphens/>
        <w:ind w:right="117"/>
        <w:jc w:val="both"/>
        <w:rPr>
          <w:lang w:val="es-ES"/>
        </w:rPr>
      </w:pPr>
      <w:r>
        <w:rPr>
          <w:lang w:val="es-ES"/>
        </w:rPr>
        <w:tab/>
      </w:r>
      <w:r>
        <w:rPr>
          <w:lang w:val="es-ES"/>
        </w:rPr>
        <w:tab/>
      </w:r>
      <w:r>
        <w:rPr>
          <w:lang w:val="es-ES"/>
        </w:rPr>
        <w:tab/>
      </w:r>
    </w:p>
    <w:p w:rsidR="00EA673F" w:rsidRDefault="00FE6D60" w:rsidP="009F12B0">
      <w:pPr>
        <w:pStyle w:val="Textoindependiente"/>
        <w:keepLines/>
        <w:widowControl/>
        <w:suppressAutoHyphens/>
        <w:ind w:right="117"/>
        <w:jc w:val="both"/>
        <w:rPr>
          <w:lang w:val="es-ES"/>
        </w:rPr>
      </w:pPr>
      <w:r>
        <w:rPr>
          <w:lang w:val="es-ES"/>
        </w:rPr>
        <w:tab/>
      </w:r>
      <w:r>
        <w:rPr>
          <w:lang w:val="es-ES"/>
        </w:rPr>
        <w:tab/>
      </w:r>
      <w:r>
        <w:rPr>
          <w:lang w:val="es-ES"/>
        </w:rPr>
        <w:tab/>
        <w:t>JNG  Fin</w:t>
      </w:r>
      <w:r>
        <w:rPr>
          <w:lang w:val="es-ES"/>
        </w:rPr>
        <w:tab/>
      </w:r>
      <w:r>
        <w:rPr>
          <w:lang w:val="es-ES"/>
        </w:rPr>
        <w:tab/>
        <w:t>;</w:t>
      </w:r>
      <w:r w:rsidR="00EA673F">
        <w:rPr>
          <w:lang w:val="es-ES"/>
        </w:rPr>
        <w:t xml:space="preserve"> Si el resultado es negativo </w:t>
      </w:r>
      <w:r w:rsidR="00773002">
        <w:rPr>
          <w:lang w:val="es-ES"/>
        </w:rPr>
        <w:t>salta a Fin, ha</w:t>
      </w:r>
      <w:r w:rsidR="00EA673F">
        <w:rPr>
          <w:lang w:val="es-ES"/>
        </w:rPr>
        <w:t xml:space="preserve"> terminado.</w:t>
      </w:r>
    </w:p>
    <w:p w:rsidR="00D13670" w:rsidRDefault="00D13670" w:rsidP="009F12B0">
      <w:pPr>
        <w:pStyle w:val="Textoindependiente"/>
        <w:keepLines/>
        <w:widowControl/>
        <w:suppressAutoHyphens/>
        <w:ind w:right="117"/>
        <w:jc w:val="both"/>
        <w:rPr>
          <w:lang w:val="es-ES"/>
        </w:rPr>
      </w:pPr>
      <w:r>
        <w:rPr>
          <w:lang w:val="es-ES"/>
        </w:rPr>
        <w:tab/>
      </w:r>
      <w:r>
        <w:rPr>
          <w:lang w:val="es-ES"/>
        </w:rPr>
        <w:tab/>
      </w:r>
      <w:r>
        <w:rPr>
          <w:lang w:val="es-ES"/>
        </w:rPr>
        <w:tab/>
        <w:t>SUB Ax, #10</w:t>
      </w:r>
      <w:r>
        <w:rPr>
          <w:lang w:val="es-ES"/>
        </w:rPr>
        <w:tab/>
      </w:r>
      <w:r>
        <w:rPr>
          <w:lang w:val="es-ES"/>
        </w:rPr>
        <w:tab/>
        <w:t xml:space="preserve">; Si NO es negativo, tenemos que </w:t>
      </w:r>
      <w:r w:rsidR="00773002">
        <w:rPr>
          <w:lang w:val="es-ES"/>
        </w:rPr>
        <w:t>seguir restando</w:t>
      </w:r>
      <w:r>
        <w:rPr>
          <w:lang w:val="es-ES"/>
        </w:rPr>
        <w:t xml:space="preserve"> 10.</w:t>
      </w:r>
    </w:p>
    <w:p w:rsidR="00EA673F" w:rsidRDefault="00D13670" w:rsidP="009F12B0">
      <w:pPr>
        <w:pStyle w:val="Textoindependiente"/>
        <w:keepLines/>
        <w:widowControl/>
        <w:suppressAutoHyphens/>
        <w:ind w:right="117"/>
        <w:jc w:val="both"/>
        <w:rPr>
          <w:lang w:val="es-ES"/>
        </w:rPr>
      </w:pPr>
      <w:r>
        <w:rPr>
          <w:lang w:val="es-ES"/>
        </w:rPr>
        <w:tab/>
      </w:r>
      <w:r>
        <w:rPr>
          <w:lang w:val="es-ES"/>
        </w:rPr>
        <w:tab/>
      </w:r>
      <w:r>
        <w:rPr>
          <w:lang w:val="es-ES"/>
        </w:rPr>
        <w:tab/>
        <w:t>JMP  Inicio</w:t>
      </w:r>
      <w:r w:rsidR="00FE6D60">
        <w:rPr>
          <w:lang w:val="es-ES"/>
        </w:rPr>
        <w:tab/>
      </w:r>
      <w:r w:rsidR="00FE6D60">
        <w:rPr>
          <w:lang w:val="es-ES"/>
        </w:rPr>
        <w:tab/>
        <w:t>;</w:t>
      </w:r>
      <w:r w:rsidR="00773002">
        <w:rPr>
          <w:lang w:val="es-ES"/>
        </w:rPr>
        <w:t xml:space="preserve"> Si NO</w:t>
      </w:r>
      <w:r w:rsidR="00EA673F">
        <w:rPr>
          <w:lang w:val="es-ES"/>
        </w:rPr>
        <w:t xml:space="preserve"> es negativo hay que seguir </w:t>
      </w:r>
      <w:r w:rsidR="00773002">
        <w:rPr>
          <w:lang w:val="es-ES"/>
        </w:rPr>
        <w:t xml:space="preserve">en el bucle, salta a </w:t>
      </w:r>
      <w:r w:rsidR="00773002">
        <w:rPr>
          <w:lang w:val="es-ES"/>
        </w:rPr>
        <w:tab/>
      </w:r>
      <w:r w:rsidR="00773002">
        <w:rPr>
          <w:lang w:val="es-ES"/>
        </w:rPr>
        <w:tab/>
      </w:r>
      <w:r w:rsidR="00773002">
        <w:rPr>
          <w:lang w:val="es-ES"/>
        </w:rPr>
        <w:tab/>
      </w:r>
      <w:r w:rsidR="00773002">
        <w:rPr>
          <w:lang w:val="es-ES"/>
        </w:rPr>
        <w:tab/>
      </w:r>
      <w:r w:rsidR="00773002">
        <w:rPr>
          <w:lang w:val="es-ES"/>
        </w:rPr>
        <w:tab/>
      </w:r>
      <w:r w:rsidR="00773002">
        <w:rPr>
          <w:lang w:val="es-ES"/>
        </w:rPr>
        <w:tab/>
        <w:t>; Inicio.</w:t>
      </w:r>
    </w:p>
    <w:p w:rsidR="00EA673F" w:rsidRPr="00F52382" w:rsidRDefault="00FE6D60" w:rsidP="009F12B0">
      <w:pPr>
        <w:pStyle w:val="Textoindependiente"/>
        <w:keepLines/>
        <w:widowControl/>
        <w:suppressAutoHyphens/>
        <w:ind w:right="117"/>
        <w:jc w:val="both"/>
        <w:rPr>
          <w:lang w:val="es-ES"/>
        </w:rPr>
      </w:pPr>
      <w:r>
        <w:rPr>
          <w:lang w:val="es-ES"/>
        </w:rPr>
        <w:tab/>
        <w:t>Fin:</w:t>
      </w:r>
      <w:r>
        <w:rPr>
          <w:lang w:val="es-ES"/>
        </w:rPr>
        <w:tab/>
      </w:r>
      <w:r>
        <w:rPr>
          <w:lang w:val="es-ES"/>
        </w:rPr>
        <w:tab/>
        <w:t>MOV u</w:t>
      </w:r>
      <w:r w:rsidR="00EF4FFA">
        <w:rPr>
          <w:lang w:val="es-ES"/>
        </w:rPr>
        <w:t>nidades</w:t>
      </w:r>
      <w:r>
        <w:rPr>
          <w:lang w:val="es-ES"/>
        </w:rPr>
        <w:t>, Ax</w:t>
      </w:r>
      <w:r w:rsidR="00D13670">
        <w:rPr>
          <w:lang w:val="es-ES"/>
        </w:rPr>
        <w:tab/>
        <w:t>;</w:t>
      </w:r>
      <w:r w:rsidR="00EF4FFA">
        <w:rPr>
          <w:lang w:val="es-ES"/>
        </w:rPr>
        <w:t xml:space="preserve"> Guardamos el resultado en la variable unidades</w:t>
      </w:r>
      <w:r w:rsidR="0020011A">
        <w:rPr>
          <w:lang w:val="es-ES"/>
        </w:rPr>
        <w:t>.</w:t>
      </w:r>
    </w:p>
    <w:p w:rsidR="0050688A" w:rsidRPr="00F52382" w:rsidRDefault="00E40288" w:rsidP="009F12B0">
      <w:pPr>
        <w:pStyle w:val="Textoindependiente"/>
        <w:keepLines/>
        <w:widowControl/>
        <w:suppressAutoHyphens/>
        <w:ind w:right="117"/>
        <w:jc w:val="both"/>
        <w:rPr>
          <w:lang w:val="es-ES"/>
        </w:rPr>
      </w:pPr>
      <w:r w:rsidRPr="00F52382">
        <w:rPr>
          <w:lang w:val="es-ES"/>
        </w:rPr>
        <w:tab/>
      </w:r>
      <w:r w:rsidRPr="00F52382">
        <w:rPr>
          <w:lang w:val="es-ES"/>
        </w:rPr>
        <w:tab/>
      </w:r>
      <w:r w:rsidRPr="00F52382">
        <w:rPr>
          <w:lang w:val="es-ES"/>
        </w:rPr>
        <w:tab/>
      </w:r>
      <w:r w:rsidR="00D13670">
        <w:rPr>
          <w:lang w:val="es-ES"/>
        </w:rPr>
        <w:t>RET</w:t>
      </w:r>
      <w:r w:rsidR="00D13670">
        <w:rPr>
          <w:lang w:val="es-ES"/>
        </w:rPr>
        <w:tab/>
      </w:r>
      <w:r w:rsidR="00D13670">
        <w:rPr>
          <w:lang w:val="es-ES"/>
        </w:rPr>
        <w:tab/>
      </w:r>
      <w:r w:rsidR="00D13670">
        <w:rPr>
          <w:lang w:val="es-ES"/>
        </w:rPr>
        <w:tab/>
        <w:t>;</w:t>
      </w:r>
      <w:r w:rsidR="0020011A">
        <w:rPr>
          <w:lang w:val="es-ES"/>
        </w:rPr>
        <w:t xml:space="preserve"> Fin del programa.</w:t>
      </w:r>
    </w:p>
    <w:p w:rsidR="0089522B" w:rsidRPr="00F52382" w:rsidRDefault="0089522B" w:rsidP="009F12B0">
      <w:pPr>
        <w:pStyle w:val="Textoindependiente"/>
        <w:keepLines/>
        <w:widowControl/>
        <w:suppressAutoHyphens/>
        <w:ind w:right="117"/>
        <w:jc w:val="both"/>
        <w:rPr>
          <w:lang w:val="es-ES"/>
        </w:rPr>
      </w:pPr>
    </w:p>
    <w:p w:rsidR="00593C33" w:rsidRDefault="00593C33" w:rsidP="009F12B0">
      <w:pPr>
        <w:pStyle w:val="Textoindependiente"/>
        <w:keepLines/>
        <w:widowControl/>
        <w:suppressAutoHyphens/>
        <w:spacing w:after="120"/>
        <w:ind w:right="119"/>
        <w:jc w:val="both"/>
        <w:rPr>
          <w:lang w:val="es-ES"/>
        </w:rPr>
      </w:pPr>
      <w:r>
        <w:rPr>
          <w:lang w:val="es-ES"/>
        </w:rPr>
        <w:tab/>
      </w:r>
      <w:r w:rsidRPr="00593C33">
        <w:rPr>
          <w:b/>
          <w:lang w:val="es-ES"/>
        </w:rPr>
        <w:t>NOTA:</w:t>
      </w:r>
      <w:r>
        <w:rPr>
          <w:lang w:val="es-ES"/>
        </w:rPr>
        <w:t xml:space="preserve"> </w:t>
      </w:r>
      <w:r w:rsidR="004574D2">
        <w:rPr>
          <w:lang w:val="es-ES"/>
        </w:rPr>
        <w:t>e</w:t>
      </w:r>
      <w:r w:rsidR="00505617">
        <w:rPr>
          <w:lang w:val="es-ES"/>
        </w:rPr>
        <w:t>l símbolo “</w:t>
      </w:r>
      <w:r w:rsidR="00FE6D60">
        <w:rPr>
          <w:lang w:val="es-ES"/>
        </w:rPr>
        <w:t>;</w:t>
      </w:r>
      <w:r w:rsidR="00505617">
        <w:rPr>
          <w:lang w:val="es-ES"/>
        </w:rPr>
        <w:t>” indica que lo que sigue es un comentario explicat</w:t>
      </w:r>
      <w:r w:rsidR="00936CD0">
        <w:rPr>
          <w:lang w:val="es-ES"/>
        </w:rPr>
        <w:t>ivo, el “Ensamblador” lo ignora cuándo realiza la conversión a código máquina.</w:t>
      </w:r>
    </w:p>
    <w:p w:rsidR="00AB78E4" w:rsidRDefault="009F65B4" w:rsidP="009F12B0">
      <w:pPr>
        <w:pStyle w:val="Textoindependiente"/>
        <w:keepLines/>
        <w:widowControl/>
        <w:suppressAutoHyphens/>
        <w:spacing w:after="120"/>
        <w:ind w:right="119"/>
        <w:jc w:val="both"/>
        <w:rPr>
          <w:lang w:val="es-ES"/>
        </w:rPr>
      </w:pPr>
      <w:r>
        <w:rPr>
          <w:lang w:val="es-ES"/>
        </w:rPr>
        <w:tab/>
      </w:r>
      <w:r w:rsidR="00AB78E4" w:rsidRPr="00F52382">
        <w:rPr>
          <w:lang w:val="es-ES"/>
        </w:rPr>
        <w:t>Para que el procesador entienda las instrucciones del lenguaje de bajo nivel será necesario convertir el programa (</w:t>
      </w:r>
      <w:r w:rsidR="00AB78E4" w:rsidRPr="00F52382">
        <w:rPr>
          <w:b/>
          <w:lang w:val="es-ES"/>
        </w:rPr>
        <w:t>código fuente</w:t>
      </w:r>
      <w:r w:rsidR="0089522B" w:rsidRPr="00F52382">
        <w:rPr>
          <w:lang w:val="es-ES"/>
        </w:rPr>
        <w:t>),  a código máquina, esta función es realizada</w:t>
      </w:r>
      <w:r w:rsidR="00AB78E4" w:rsidRPr="00F52382">
        <w:rPr>
          <w:lang w:val="es-ES"/>
        </w:rPr>
        <w:t xml:space="preserve"> por los</w:t>
      </w:r>
      <w:r w:rsidR="0089522B" w:rsidRPr="00F52382">
        <w:rPr>
          <w:lang w:val="es-ES"/>
        </w:rPr>
        <w:t xml:space="preserve"> programas </w:t>
      </w:r>
      <w:r w:rsidR="00AB78E4" w:rsidRPr="00F52382">
        <w:rPr>
          <w:b/>
          <w:lang w:val="es-ES"/>
        </w:rPr>
        <w:t>Ensambladores</w:t>
      </w:r>
      <w:r w:rsidR="00AB78E4" w:rsidRPr="00F52382">
        <w:rPr>
          <w:lang w:val="es-ES"/>
        </w:rPr>
        <w:t>. Los lenguajes de bajo nivel son específicos de cada procesador y por tanto los Ensambladores tambi</w:t>
      </w:r>
      <w:r w:rsidR="0089522B" w:rsidRPr="00F52382">
        <w:rPr>
          <w:lang w:val="es-ES"/>
        </w:rPr>
        <w:t xml:space="preserve">én, es decir, </w:t>
      </w:r>
      <w:r w:rsidR="0089522B" w:rsidRPr="00F52382">
        <w:rPr>
          <w:b/>
          <w:lang w:val="es-ES"/>
        </w:rPr>
        <w:t>los programas se realizan para un procesador concreto</w:t>
      </w:r>
      <w:r w:rsidR="0089522B" w:rsidRPr="00F52382">
        <w:rPr>
          <w:lang w:val="es-ES"/>
        </w:rPr>
        <w:t>.</w:t>
      </w:r>
      <w:r w:rsidR="00593C33">
        <w:rPr>
          <w:lang w:val="es-ES"/>
        </w:rPr>
        <w:t xml:space="preserve"> </w:t>
      </w:r>
    </w:p>
    <w:p w:rsidR="00D13670" w:rsidRDefault="00D13670" w:rsidP="009F12B0">
      <w:pPr>
        <w:pStyle w:val="Textoindependiente"/>
        <w:keepLines/>
        <w:widowControl/>
        <w:suppressAutoHyphens/>
        <w:spacing w:after="120"/>
        <w:ind w:right="119"/>
        <w:jc w:val="both"/>
        <w:rPr>
          <w:lang w:val="es-ES"/>
        </w:rPr>
      </w:pPr>
    </w:p>
    <w:p w:rsidR="009F65B4" w:rsidRDefault="009F65B4" w:rsidP="009F12B0">
      <w:pPr>
        <w:pStyle w:val="Textoindependiente"/>
        <w:keepLines/>
        <w:widowControl/>
        <w:suppressAutoHyphens/>
        <w:spacing w:after="120"/>
        <w:ind w:right="119"/>
        <w:jc w:val="both"/>
        <w:rPr>
          <w:lang w:val="es-ES"/>
        </w:rPr>
      </w:pPr>
      <w:r>
        <w:rPr>
          <w:lang w:val="es-ES"/>
        </w:rPr>
        <w:tab/>
        <w:t>Respecto al lenguaje simbólico vemos dos grandes diferencias:</w:t>
      </w:r>
    </w:p>
    <w:p w:rsidR="009F65B4" w:rsidRDefault="009F65B4" w:rsidP="000976BD">
      <w:pPr>
        <w:pStyle w:val="Textoindependiente"/>
        <w:keepLines/>
        <w:widowControl/>
        <w:numPr>
          <w:ilvl w:val="0"/>
          <w:numId w:val="138"/>
        </w:numPr>
        <w:suppressAutoHyphens/>
        <w:spacing w:after="120"/>
        <w:ind w:right="119"/>
        <w:jc w:val="both"/>
        <w:rPr>
          <w:lang w:val="es-ES"/>
        </w:rPr>
      </w:pPr>
      <w:r>
        <w:rPr>
          <w:lang w:val="es-ES"/>
        </w:rPr>
        <w:t>No necesitamos saber la dirección de memoria de l</w:t>
      </w:r>
      <w:r w:rsidR="00FE6D60">
        <w:rPr>
          <w:lang w:val="es-ES"/>
        </w:rPr>
        <w:t>os datos (Ejemplos: unidades o c</w:t>
      </w:r>
      <w:r>
        <w:rPr>
          <w:lang w:val="es-ES"/>
        </w:rPr>
        <w:t>ifra_inicial).</w:t>
      </w:r>
    </w:p>
    <w:p w:rsidR="009F65B4" w:rsidRDefault="009F65B4" w:rsidP="000976BD">
      <w:pPr>
        <w:pStyle w:val="Textoindependiente"/>
        <w:keepLines/>
        <w:widowControl/>
        <w:numPr>
          <w:ilvl w:val="0"/>
          <w:numId w:val="138"/>
        </w:numPr>
        <w:suppressAutoHyphens/>
        <w:spacing w:after="120"/>
        <w:ind w:right="119"/>
        <w:jc w:val="both"/>
        <w:rPr>
          <w:lang w:val="es-ES"/>
        </w:rPr>
      </w:pPr>
      <w:r>
        <w:rPr>
          <w:lang w:val="es-ES"/>
        </w:rPr>
        <w:t>No necesitamos saber la dirección de memoria de las instrucciones del programa para poder dar saltos cuando se cumple una condición (Ejemplos: Restar o Fin).</w:t>
      </w:r>
    </w:p>
    <w:p w:rsidR="009F65B4" w:rsidRDefault="009F65B4" w:rsidP="009F12B0">
      <w:pPr>
        <w:pStyle w:val="Textoindependiente"/>
        <w:keepLines/>
        <w:widowControl/>
        <w:suppressAutoHyphens/>
        <w:spacing w:after="120"/>
        <w:ind w:left="708" w:right="119"/>
        <w:jc w:val="both"/>
        <w:rPr>
          <w:lang w:val="es-ES"/>
        </w:rPr>
      </w:pPr>
      <w:r>
        <w:rPr>
          <w:lang w:val="es-ES"/>
        </w:rPr>
        <w:lastRenderedPageBreak/>
        <w:t xml:space="preserve"> Ambas situaciones son resueltas por el programa “</w:t>
      </w:r>
      <w:r w:rsidRPr="00593C33">
        <w:rPr>
          <w:b/>
          <w:lang w:val="es-ES"/>
        </w:rPr>
        <w:t>Ensamblador</w:t>
      </w:r>
      <w:r>
        <w:rPr>
          <w:lang w:val="es-ES"/>
        </w:rPr>
        <w:t>” en el proceso de conversión a lenguaje máquina.</w:t>
      </w:r>
    </w:p>
    <w:p w:rsidR="007A3DA7" w:rsidRPr="00593C33" w:rsidRDefault="007A3DA7" w:rsidP="009F12B0">
      <w:pPr>
        <w:pStyle w:val="Textoindependiente"/>
        <w:keepLines/>
        <w:widowControl/>
        <w:suppressAutoHyphens/>
        <w:spacing w:after="120"/>
        <w:ind w:left="708" w:right="119"/>
        <w:jc w:val="both"/>
        <w:rPr>
          <w:lang w:val="es-ES"/>
        </w:rPr>
      </w:pPr>
    </w:p>
    <w:p w:rsidR="00841D80" w:rsidRDefault="00841D80" w:rsidP="009F12B0">
      <w:pPr>
        <w:pStyle w:val="Ttulo2"/>
        <w:numPr>
          <w:ilvl w:val="2"/>
          <w:numId w:val="6"/>
        </w:numPr>
        <w:rPr>
          <w:lang w:val="es-ES"/>
        </w:rPr>
      </w:pPr>
      <w:bookmarkStart w:id="175" w:name="_Toc532301204"/>
      <w:r w:rsidRPr="00F52382">
        <w:rPr>
          <w:lang w:val="es-ES"/>
        </w:rPr>
        <w:t>Lenguaje de Alto Nivel</w:t>
      </w:r>
      <w:bookmarkEnd w:id="175"/>
    </w:p>
    <w:p w:rsidR="007A3DA7" w:rsidRPr="007A3DA7" w:rsidRDefault="007A3DA7" w:rsidP="007A3DA7"/>
    <w:p w:rsidR="00505617" w:rsidRDefault="00D46B9E" w:rsidP="009F12B0">
      <w:pPr>
        <w:pStyle w:val="Textoindependiente"/>
        <w:keepLines/>
        <w:widowControl/>
        <w:suppressAutoHyphens/>
        <w:ind w:right="117"/>
        <w:jc w:val="both"/>
        <w:rPr>
          <w:lang w:val="es-ES"/>
        </w:rPr>
      </w:pPr>
      <w:r w:rsidRPr="00F52382">
        <w:rPr>
          <w:lang w:val="es-ES"/>
        </w:rPr>
        <w:tab/>
      </w:r>
      <w:r w:rsidR="00923A4B" w:rsidRPr="00F52382">
        <w:rPr>
          <w:b/>
          <w:lang w:val="es-ES"/>
        </w:rPr>
        <w:t>Los lenguajes de alto nivel</w:t>
      </w:r>
      <w:r w:rsidR="00923A4B" w:rsidRPr="00F52382">
        <w:rPr>
          <w:lang w:val="es-ES"/>
        </w:rPr>
        <w:t xml:space="preserve"> son muy próximos a como expresaríamos en lenguaje natural </w:t>
      </w:r>
      <w:r w:rsidR="00841D80" w:rsidRPr="00F52382">
        <w:rPr>
          <w:lang w:val="es-ES"/>
        </w:rPr>
        <w:t xml:space="preserve">(en inglés) </w:t>
      </w:r>
      <w:r w:rsidR="00923A4B" w:rsidRPr="00F52382">
        <w:rPr>
          <w:lang w:val="es-ES"/>
        </w:rPr>
        <w:t>las inst</w:t>
      </w:r>
      <w:r w:rsidR="00505617">
        <w:rPr>
          <w:lang w:val="es-ES"/>
        </w:rPr>
        <w:t>rucciones que queremos ejecutar.</w:t>
      </w:r>
    </w:p>
    <w:p w:rsidR="00505617" w:rsidRDefault="00505617" w:rsidP="009F12B0">
      <w:pPr>
        <w:pStyle w:val="Textoindependiente"/>
        <w:keepLines/>
        <w:widowControl/>
        <w:suppressAutoHyphens/>
        <w:ind w:right="117"/>
        <w:jc w:val="both"/>
        <w:rPr>
          <w:lang w:val="es-ES"/>
        </w:rPr>
      </w:pPr>
    </w:p>
    <w:p w:rsidR="00D46B9E" w:rsidRPr="00F52382" w:rsidRDefault="00505617" w:rsidP="009F12B0">
      <w:pPr>
        <w:pStyle w:val="Textoindependiente"/>
        <w:keepLines/>
        <w:widowControl/>
        <w:suppressAutoHyphens/>
        <w:ind w:right="117"/>
        <w:jc w:val="both"/>
        <w:rPr>
          <w:lang w:val="es-ES"/>
        </w:rPr>
      </w:pPr>
      <w:r>
        <w:rPr>
          <w:lang w:val="es-ES"/>
        </w:rPr>
        <w:tab/>
      </w:r>
      <w:r w:rsidR="00923A4B" w:rsidRPr="00F52382">
        <w:rPr>
          <w:lang w:val="es-ES"/>
        </w:rPr>
        <w:t xml:space="preserve">El </w:t>
      </w:r>
      <w:r>
        <w:rPr>
          <w:lang w:val="es-ES"/>
        </w:rPr>
        <w:t>programa anterior en lenguaje</w:t>
      </w:r>
      <w:r w:rsidR="00923A4B" w:rsidRPr="00F52382">
        <w:rPr>
          <w:lang w:val="es-ES"/>
        </w:rPr>
        <w:t xml:space="preserve"> “C” sería:</w:t>
      </w:r>
    </w:p>
    <w:p w:rsidR="00923A4B" w:rsidRPr="00F52382" w:rsidRDefault="00923A4B" w:rsidP="009F12B0">
      <w:pPr>
        <w:pStyle w:val="Textoindependiente"/>
        <w:keepLines/>
        <w:widowControl/>
        <w:suppressAutoHyphens/>
        <w:ind w:right="117"/>
        <w:jc w:val="both"/>
        <w:rPr>
          <w:lang w:val="es-ES"/>
        </w:rPr>
      </w:pPr>
    </w:p>
    <w:p w:rsidR="00B239E5" w:rsidRDefault="00B239E5" w:rsidP="009F12B0">
      <w:pPr>
        <w:pStyle w:val="Textoindependiente"/>
        <w:keepLines/>
        <w:widowControl/>
        <w:suppressAutoHyphens/>
        <w:ind w:right="117"/>
        <w:jc w:val="both"/>
        <w:rPr>
          <w:lang w:val="es-ES"/>
        </w:rPr>
      </w:pPr>
      <w:r>
        <w:rPr>
          <w:lang w:val="es-ES"/>
        </w:rPr>
        <w:tab/>
        <w:t>int main()   /* Comienzo del programa */</w:t>
      </w:r>
    </w:p>
    <w:p w:rsidR="00B239E5" w:rsidRDefault="00B239E5" w:rsidP="009F12B0">
      <w:pPr>
        <w:pStyle w:val="Textoindependiente"/>
        <w:keepLines/>
        <w:widowControl/>
        <w:suppressAutoHyphens/>
        <w:ind w:right="117"/>
        <w:jc w:val="both"/>
        <w:rPr>
          <w:lang w:val="es-ES"/>
        </w:rPr>
      </w:pPr>
      <w:r>
        <w:rPr>
          <w:lang w:val="es-ES"/>
        </w:rPr>
        <w:tab/>
        <w:t>{</w:t>
      </w:r>
      <w:r w:rsidR="00FC5F63" w:rsidRPr="00F52382">
        <w:rPr>
          <w:lang w:val="es-ES"/>
        </w:rPr>
        <w:tab/>
      </w:r>
    </w:p>
    <w:p w:rsidR="00FC5F63" w:rsidRDefault="00B239E5" w:rsidP="009F12B0">
      <w:pPr>
        <w:pStyle w:val="Textoindependiente"/>
        <w:keepLines/>
        <w:widowControl/>
        <w:suppressAutoHyphens/>
        <w:ind w:right="117"/>
        <w:jc w:val="both"/>
        <w:rPr>
          <w:lang w:val="es-ES"/>
        </w:rPr>
      </w:pPr>
      <w:r>
        <w:rPr>
          <w:lang w:val="es-ES"/>
        </w:rPr>
        <w:tab/>
      </w:r>
      <w:r>
        <w:rPr>
          <w:lang w:val="es-ES"/>
        </w:rPr>
        <w:tab/>
        <w:t>int</w:t>
      </w:r>
      <w:r w:rsidR="00FC5F63">
        <w:rPr>
          <w:lang w:val="es-ES"/>
        </w:rPr>
        <w:t xml:space="preserve"> </w:t>
      </w:r>
      <w:r w:rsidR="00DD26D6">
        <w:rPr>
          <w:lang w:val="es-ES"/>
        </w:rPr>
        <w:t>c</w:t>
      </w:r>
      <w:r w:rsidR="00FC5F63">
        <w:rPr>
          <w:lang w:val="es-ES"/>
        </w:rPr>
        <w:t>ifra_inicial</w:t>
      </w:r>
      <w:r>
        <w:rPr>
          <w:lang w:val="es-ES"/>
        </w:rPr>
        <w:t>;</w:t>
      </w:r>
      <w:r w:rsidR="00FC5F63">
        <w:rPr>
          <w:lang w:val="es-ES"/>
        </w:rPr>
        <w:tab/>
      </w:r>
      <w:r>
        <w:rPr>
          <w:lang w:val="es-ES"/>
        </w:rPr>
        <w:t>/*</w:t>
      </w:r>
      <w:r w:rsidR="00FC5F63" w:rsidRPr="00F52382">
        <w:rPr>
          <w:lang w:val="es-ES"/>
        </w:rPr>
        <w:t xml:space="preserve"> </w:t>
      </w:r>
      <w:r w:rsidR="00FC5F63">
        <w:rPr>
          <w:lang w:val="es-ES"/>
        </w:rPr>
        <w:t>Declara la Variable como entero</w:t>
      </w:r>
      <w:r>
        <w:rPr>
          <w:lang w:val="es-ES"/>
        </w:rPr>
        <w:t xml:space="preserve"> */</w:t>
      </w:r>
    </w:p>
    <w:p w:rsidR="00FC5F63" w:rsidRPr="00F52382" w:rsidRDefault="00FC5F63" w:rsidP="009F12B0">
      <w:pPr>
        <w:pStyle w:val="Textoindependiente"/>
        <w:keepLines/>
        <w:widowControl/>
        <w:suppressAutoHyphens/>
        <w:ind w:right="117"/>
        <w:jc w:val="both"/>
        <w:rPr>
          <w:lang w:val="es-ES"/>
        </w:rPr>
      </w:pPr>
      <w:r w:rsidRPr="00F52382">
        <w:rPr>
          <w:lang w:val="es-ES"/>
        </w:rPr>
        <w:tab/>
      </w:r>
      <w:r w:rsidR="00B239E5">
        <w:rPr>
          <w:lang w:val="es-ES"/>
        </w:rPr>
        <w:tab/>
        <w:t xml:space="preserve">int </w:t>
      </w:r>
      <w:r w:rsidR="00DD26D6">
        <w:rPr>
          <w:lang w:val="es-ES"/>
        </w:rPr>
        <w:t>u</w:t>
      </w:r>
      <w:r>
        <w:rPr>
          <w:lang w:val="es-ES"/>
        </w:rPr>
        <w:t>nidades</w:t>
      </w:r>
      <w:r w:rsidR="00B239E5">
        <w:rPr>
          <w:lang w:val="es-ES"/>
        </w:rPr>
        <w:t xml:space="preserve">; </w:t>
      </w:r>
      <w:r w:rsidR="00B239E5">
        <w:rPr>
          <w:lang w:val="es-ES"/>
        </w:rPr>
        <w:tab/>
        <w:t>/*</w:t>
      </w:r>
      <w:r w:rsidR="00B239E5" w:rsidRPr="00F52382">
        <w:rPr>
          <w:lang w:val="es-ES"/>
        </w:rPr>
        <w:t xml:space="preserve"> </w:t>
      </w:r>
      <w:r w:rsidR="00B239E5">
        <w:rPr>
          <w:lang w:val="es-ES"/>
        </w:rPr>
        <w:t>Declara la Variable como entero */</w:t>
      </w:r>
    </w:p>
    <w:p w:rsidR="00FC5F63" w:rsidRPr="00F52382" w:rsidRDefault="00FC5F63" w:rsidP="009F12B0">
      <w:pPr>
        <w:pStyle w:val="Textoindependiente"/>
        <w:keepLines/>
        <w:widowControl/>
        <w:suppressAutoHyphens/>
        <w:ind w:right="117"/>
        <w:jc w:val="both"/>
        <w:rPr>
          <w:lang w:val="es-ES"/>
        </w:rPr>
      </w:pPr>
    </w:p>
    <w:p w:rsidR="00FC5F63" w:rsidRDefault="00FC5F63" w:rsidP="009F12B0">
      <w:pPr>
        <w:pStyle w:val="Textoindependiente"/>
        <w:keepLines/>
        <w:widowControl/>
        <w:suppressAutoHyphens/>
        <w:ind w:left="708" w:right="117"/>
        <w:jc w:val="both"/>
        <w:rPr>
          <w:lang w:val="es-ES"/>
        </w:rPr>
      </w:pPr>
      <w:r>
        <w:rPr>
          <w:lang w:val="es-ES"/>
        </w:rPr>
        <w:tab/>
      </w:r>
      <w:r w:rsidR="00DD26D6">
        <w:rPr>
          <w:lang w:val="es-ES"/>
        </w:rPr>
        <w:t>u</w:t>
      </w:r>
      <w:r>
        <w:rPr>
          <w:lang w:val="es-ES"/>
        </w:rPr>
        <w:t xml:space="preserve">nidades = </w:t>
      </w:r>
      <w:r w:rsidR="00DD26D6">
        <w:rPr>
          <w:lang w:val="es-ES"/>
        </w:rPr>
        <w:t>c</w:t>
      </w:r>
      <w:r>
        <w:rPr>
          <w:lang w:val="es-ES"/>
        </w:rPr>
        <w:t xml:space="preserve">ifra_inicial;  </w:t>
      </w:r>
      <w:r w:rsidR="004C351E">
        <w:rPr>
          <w:lang w:val="es-ES"/>
        </w:rPr>
        <w:t>/*</w:t>
      </w:r>
      <w:r w:rsidR="00DD26D6">
        <w:rPr>
          <w:lang w:val="es-ES"/>
        </w:rPr>
        <w:t xml:space="preserve"> Da valor inicial a u</w:t>
      </w:r>
      <w:r>
        <w:rPr>
          <w:lang w:val="es-ES"/>
        </w:rPr>
        <w:t>nidades</w:t>
      </w:r>
      <w:r w:rsidR="004C351E">
        <w:rPr>
          <w:lang w:val="es-ES"/>
        </w:rPr>
        <w:t xml:space="preserve"> */</w:t>
      </w:r>
    </w:p>
    <w:p w:rsidR="00FC5F63" w:rsidRDefault="00FC5F63" w:rsidP="009F12B0">
      <w:pPr>
        <w:pStyle w:val="Textoindependiente"/>
        <w:keepLines/>
        <w:widowControl/>
        <w:suppressAutoHyphens/>
        <w:ind w:left="708" w:right="117"/>
        <w:jc w:val="both"/>
        <w:rPr>
          <w:lang w:val="es-ES"/>
        </w:rPr>
      </w:pPr>
    </w:p>
    <w:p w:rsidR="00505617" w:rsidRDefault="00505617" w:rsidP="009F12B0">
      <w:pPr>
        <w:pStyle w:val="Textoindependiente"/>
        <w:keepLines/>
        <w:widowControl/>
        <w:suppressAutoHyphens/>
        <w:ind w:left="708" w:right="117"/>
        <w:jc w:val="both"/>
        <w:rPr>
          <w:lang w:val="es-ES"/>
        </w:rPr>
      </w:pPr>
      <w:r>
        <w:rPr>
          <w:lang w:val="es-ES"/>
        </w:rPr>
        <w:tab/>
      </w:r>
      <w:r w:rsidR="004C351E">
        <w:rPr>
          <w:lang w:val="es-ES"/>
        </w:rPr>
        <w:t>/*</w:t>
      </w:r>
      <w:r>
        <w:rPr>
          <w:lang w:val="es-ES"/>
        </w:rPr>
        <w:t xml:space="preserve"> Bucle del programa</w:t>
      </w:r>
      <w:r w:rsidR="004C351E">
        <w:rPr>
          <w:lang w:val="es-ES"/>
        </w:rPr>
        <w:t xml:space="preserve"> */</w:t>
      </w:r>
    </w:p>
    <w:p w:rsidR="00505617" w:rsidRDefault="00505617" w:rsidP="009F12B0">
      <w:pPr>
        <w:pStyle w:val="Textoindependiente"/>
        <w:keepLines/>
        <w:widowControl/>
        <w:suppressAutoHyphens/>
        <w:ind w:left="708" w:right="117"/>
        <w:jc w:val="both"/>
        <w:rPr>
          <w:lang w:val="es-ES"/>
        </w:rPr>
      </w:pPr>
    </w:p>
    <w:p w:rsidR="00FC5F63" w:rsidRDefault="00FC5F63" w:rsidP="009F12B0">
      <w:pPr>
        <w:pStyle w:val="Textoindependiente"/>
        <w:keepLines/>
        <w:widowControl/>
        <w:suppressAutoHyphens/>
        <w:ind w:left="708" w:right="117"/>
        <w:jc w:val="both"/>
        <w:rPr>
          <w:lang w:val="es-ES"/>
        </w:rPr>
      </w:pPr>
      <w:r>
        <w:rPr>
          <w:lang w:val="es-ES"/>
        </w:rPr>
        <w:tab/>
      </w:r>
      <w:r w:rsidR="00923A4B" w:rsidRPr="00F52382">
        <w:rPr>
          <w:lang w:val="es-ES"/>
        </w:rPr>
        <w:t xml:space="preserve">WHILE </w:t>
      </w:r>
      <w:r w:rsidR="008B61D5" w:rsidRPr="00F52382">
        <w:rPr>
          <w:lang w:val="es-ES"/>
        </w:rPr>
        <w:t>(</w:t>
      </w:r>
      <w:r w:rsidR="00702F17">
        <w:rPr>
          <w:lang w:val="es-ES"/>
        </w:rPr>
        <w:t xml:space="preserve"> </w:t>
      </w:r>
      <w:r w:rsidR="00DD26D6">
        <w:rPr>
          <w:lang w:val="es-ES"/>
        </w:rPr>
        <w:t>u</w:t>
      </w:r>
      <w:r>
        <w:rPr>
          <w:lang w:val="es-ES"/>
        </w:rPr>
        <w:t>nidades &gt;= 10</w:t>
      </w:r>
      <w:r w:rsidR="00702F17">
        <w:rPr>
          <w:lang w:val="es-ES"/>
        </w:rPr>
        <w:t xml:space="preserve"> </w:t>
      </w:r>
      <w:r w:rsidR="004C351E">
        <w:rPr>
          <w:lang w:val="es-ES"/>
        </w:rPr>
        <w:t>) /*</w:t>
      </w:r>
      <w:r w:rsidR="008B61D5" w:rsidRPr="00F52382">
        <w:rPr>
          <w:lang w:val="es-ES"/>
        </w:rPr>
        <w:t xml:space="preserve"> Mientras </w:t>
      </w:r>
      <w:r w:rsidR="0089522B" w:rsidRPr="00F52382">
        <w:rPr>
          <w:lang w:val="es-ES"/>
        </w:rPr>
        <w:t xml:space="preserve">que </w:t>
      </w:r>
      <w:r>
        <w:rPr>
          <w:lang w:val="es-ES"/>
        </w:rPr>
        <w:t>sea mayor o igual a 10 sigue restando</w:t>
      </w:r>
      <w:r w:rsidR="004C351E">
        <w:rPr>
          <w:lang w:val="es-ES"/>
        </w:rPr>
        <w:t xml:space="preserve"> */</w:t>
      </w:r>
    </w:p>
    <w:p w:rsidR="00923A4B" w:rsidRPr="00F52382" w:rsidRDefault="00FC5F63" w:rsidP="009F12B0">
      <w:pPr>
        <w:pStyle w:val="Textoindependiente"/>
        <w:keepLines/>
        <w:widowControl/>
        <w:suppressAutoHyphens/>
        <w:ind w:left="708" w:right="117"/>
        <w:jc w:val="both"/>
        <w:rPr>
          <w:lang w:val="es-ES"/>
        </w:rPr>
      </w:pPr>
      <w:r>
        <w:rPr>
          <w:lang w:val="es-ES"/>
        </w:rPr>
        <w:t xml:space="preserve"> </w:t>
      </w:r>
      <w:r>
        <w:rPr>
          <w:lang w:val="es-ES"/>
        </w:rPr>
        <w:tab/>
      </w:r>
      <w:r w:rsidR="008B61D5" w:rsidRPr="00F52382">
        <w:rPr>
          <w:lang w:val="es-ES"/>
        </w:rPr>
        <w:t>{</w:t>
      </w:r>
    </w:p>
    <w:p w:rsidR="00923A4B" w:rsidRPr="00F52382" w:rsidRDefault="00FC5F63" w:rsidP="009F12B0">
      <w:pPr>
        <w:pStyle w:val="Textoindependiente"/>
        <w:keepLines/>
        <w:widowControl/>
        <w:suppressAutoHyphens/>
        <w:ind w:left="708" w:right="117"/>
        <w:jc w:val="both"/>
        <w:rPr>
          <w:lang w:val="es-ES"/>
        </w:rPr>
      </w:pPr>
      <w:r>
        <w:rPr>
          <w:lang w:val="es-ES"/>
        </w:rPr>
        <w:tab/>
      </w:r>
      <w:r w:rsidR="00542C83" w:rsidRPr="00F52382">
        <w:rPr>
          <w:lang w:val="es-ES"/>
        </w:rPr>
        <w:tab/>
      </w:r>
      <w:r w:rsidR="00DD26D6">
        <w:rPr>
          <w:lang w:val="es-ES"/>
        </w:rPr>
        <w:t>u</w:t>
      </w:r>
      <w:r>
        <w:rPr>
          <w:lang w:val="es-ES"/>
        </w:rPr>
        <w:t xml:space="preserve">nidades </w:t>
      </w:r>
      <w:r w:rsidR="00542C83" w:rsidRPr="00F52382">
        <w:rPr>
          <w:lang w:val="es-ES"/>
        </w:rPr>
        <w:t xml:space="preserve">= </w:t>
      </w:r>
      <w:r w:rsidR="00DD26D6">
        <w:rPr>
          <w:lang w:val="es-ES"/>
        </w:rPr>
        <w:t>u</w:t>
      </w:r>
      <w:r>
        <w:rPr>
          <w:lang w:val="es-ES"/>
        </w:rPr>
        <w:t>nidades - 10</w:t>
      </w:r>
      <w:r w:rsidR="00923A4B" w:rsidRPr="00F52382">
        <w:rPr>
          <w:lang w:val="es-ES"/>
        </w:rPr>
        <w:t>;</w:t>
      </w:r>
    </w:p>
    <w:p w:rsidR="00923A4B" w:rsidRDefault="00923A4B" w:rsidP="009F12B0">
      <w:pPr>
        <w:pStyle w:val="Textoindependiente"/>
        <w:keepLines/>
        <w:widowControl/>
        <w:suppressAutoHyphens/>
        <w:ind w:left="708" w:right="117"/>
        <w:jc w:val="both"/>
        <w:rPr>
          <w:lang w:val="es-ES"/>
        </w:rPr>
      </w:pPr>
      <w:r w:rsidRPr="00F52382">
        <w:rPr>
          <w:lang w:val="es-ES"/>
        </w:rPr>
        <w:tab/>
      </w:r>
      <w:r w:rsidR="008B61D5" w:rsidRPr="00F52382">
        <w:rPr>
          <w:lang w:val="es-ES"/>
        </w:rPr>
        <w:t>}</w:t>
      </w:r>
      <w:r w:rsidRPr="00F52382">
        <w:rPr>
          <w:lang w:val="es-ES"/>
        </w:rPr>
        <w:t>;</w:t>
      </w:r>
    </w:p>
    <w:p w:rsidR="004C351E" w:rsidRDefault="004C351E" w:rsidP="009F12B0">
      <w:pPr>
        <w:pStyle w:val="Textoindependiente"/>
        <w:keepLines/>
        <w:widowControl/>
        <w:suppressAutoHyphens/>
        <w:ind w:left="708" w:right="117"/>
        <w:jc w:val="both"/>
        <w:rPr>
          <w:lang w:val="es-ES"/>
        </w:rPr>
      </w:pPr>
      <w:r>
        <w:rPr>
          <w:lang w:val="es-ES"/>
        </w:rPr>
        <w:tab/>
        <w:t xml:space="preserve">Return 0; </w:t>
      </w:r>
    </w:p>
    <w:p w:rsidR="004C351E" w:rsidRDefault="004C351E" w:rsidP="009F12B0">
      <w:pPr>
        <w:pStyle w:val="Textoindependiente"/>
        <w:keepLines/>
        <w:widowControl/>
        <w:suppressAutoHyphens/>
        <w:ind w:left="708" w:right="117"/>
        <w:jc w:val="both"/>
        <w:rPr>
          <w:lang w:val="es-ES"/>
        </w:rPr>
      </w:pPr>
    </w:p>
    <w:p w:rsidR="004C351E" w:rsidRDefault="004C351E" w:rsidP="009F12B0">
      <w:pPr>
        <w:pStyle w:val="Textoindependiente"/>
        <w:keepLines/>
        <w:widowControl/>
        <w:suppressAutoHyphens/>
        <w:ind w:left="708" w:right="117"/>
        <w:jc w:val="both"/>
        <w:rPr>
          <w:lang w:val="es-ES"/>
        </w:rPr>
      </w:pPr>
      <w:r>
        <w:rPr>
          <w:lang w:val="es-ES"/>
        </w:rPr>
        <w:t>} /* Fin del programa */</w:t>
      </w:r>
    </w:p>
    <w:p w:rsidR="00283077" w:rsidRDefault="00283077" w:rsidP="009F12B0">
      <w:pPr>
        <w:pStyle w:val="Textoindependiente"/>
        <w:keepLines/>
        <w:widowControl/>
        <w:suppressAutoHyphens/>
        <w:ind w:right="117"/>
        <w:jc w:val="both"/>
        <w:rPr>
          <w:lang w:val="es-ES"/>
        </w:rPr>
      </w:pPr>
    </w:p>
    <w:p w:rsidR="007A3DA7" w:rsidRPr="00F52382" w:rsidRDefault="007A3DA7" w:rsidP="009F12B0">
      <w:pPr>
        <w:pStyle w:val="Textoindependiente"/>
        <w:keepLines/>
        <w:widowControl/>
        <w:suppressAutoHyphens/>
        <w:ind w:right="117"/>
        <w:jc w:val="both"/>
        <w:rPr>
          <w:lang w:val="es-ES"/>
        </w:rPr>
      </w:pPr>
    </w:p>
    <w:p w:rsidR="00AB78E4" w:rsidRDefault="00923A4B" w:rsidP="009F12B0">
      <w:pPr>
        <w:pStyle w:val="Textoindependiente"/>
        <w:keepLines/>
        <w:widowControl/>
        <w:suppressAutoHyphens/>
        <w:spacing w:after="120"/>
        <w:ind w:right="119"/>
        <w:jc w:val="both"/>
        <w:rPr>
          <w:lang w:val="es-ES"/>
        </w:rPr>
      </w:pPr>
      <w:r w:rsidRPr="00F52382">
        <w:rPr>
          <w:lang w:val="es-ES"/>
        </w:rPr>
        <w:tab/>
      </w:r>
      <w:r w:rsidR="00AB78E4" w:rsidRPr="00F52382">
        <w:rPr>
          <w:lang w:val="es-ES"/>
        </w:rPr>
        <w:t xml:space="preserve">Para que el procesador entienda las instrucciones del lenguaje de alto nivel será necesario convertir el programa (código fuente),  a código máquina, esto es realizado por los </w:t>
      </w:r>
      <w:r w:rsidR="004833C9" w:rsidRPr="00F52382">
        <w:rPr>
          <w:lang w:val="es-ES"/>
        </w:rPr>
        <w:t xml:space="preserve">programas </w:t>
      </w:r>
      <w:r w:rsidR="00AB78E4" w:rsidRPr="00F52382">
        <w:rPr>
          <w:b/>
          <w:lang w:val="es-ES"/>
        </w:rPr>
        <w:t>Compiladores</w:t>
      </w:r>
      <w:r w:rsidR="00AB78E4" w:rsidRPr="00F52382">
        <w:rPr>
          <w:lang w:val="es-ES"/>
        </w:rPr>
        <w:t>.</w:t>
      </w:r>
    </w:p>
    <w:p w:rsidR="007A3DA7" w:rsidRPr="00F52382" w:rsidRDefault="007A3DA7" w:rsidP="009F12B0">
      <w:pPr>
        <w:pStyle w:val="Textoindependiente"/>
        <w:keepLines/>
        <w:widowControl/>
        <w:suppressAutoHyphens/>
        <w:spacing w:after="120"/>
        <w:ind w:right="119"/>
        <w:jc w:val="both"/>
        <w:rPr>
          <w:lang w:val="es-ES"/>
        </w:rPr>
      </w:pPr>
    </w:p>
    <w:p w:rsidR="00283077" w:rsidRDefault="00AB78E4" w:rsidP="009F12B0">
      <w:pPr>
        <w:pStyle w:val="Textoindependiente"/>
        <w:keepLines/>
        <w:widowControl/>
        <w:suppressAutoHyphens/>
        <w:spacing w:after="120"/>
        <w:ind w:right="119"/>
        <w:jc w:val="both"/>
        <w:rPr>
          <w:lang w:val="es-ES"/>
        </w:rPr>
      </w:pPr>
      <w:r w:rsidRPr="00F52382">
        <w:rPr>
          <w:lang w:val="es-ES"/>
        </w:rPr>
        <w:tab/>
      </w:r>
      <w:r w:rsidR="00923A4B" w:rsidRPr="00F52382">
        <w:rPr>
          <w:lang w:val="es-ES"/>
        </w:rPr>
        <w:t xml:space="preserve">Los lenguajes de programación de alto nivel </w:t>
      </w:r>
      <w:r w:rsidR="00283077">
        <w:rPr>
          <w:lang w:val="es-ES"/>
        </w:rPr>
        <w:t xml:space="preserve">presentan </w:t>
      </w:r>
      <w:r w:rsidR="00283077" w:rsidRPr="00BA77B0">
        <w:rPr>
          <w:b/>
          <w:lang w:val="es-ES"/>
        </w:rPr>
        <w:t>las siguientes ventajas</w:t>
      </w:r>
      <w:r w:rsidR="00283077">
        <w:rPr>
          <w:lang w:val="es-ES"/>
        </w:rPr>
        <w:t xml:space="preserve"> respecto a los anteriores de bajo nivel:</w:t>
      </w:r>
    </w:p>
    <w:p w:rsidR="007A3DA7" w:rsidRDefault="007A3DA7" w:rsidP="009F12B0">
      <w:pPr>
        <w:pStyle w:val="Textoindependiente"/>
        <w:keepLines/>
        <w:widowControl/>
        <w:suppressAutoHyphens/>
        <w:spacing w:after="120"/>
        <w:ind w:right="119"/>
        <w:jc w:val="both"/>
        <w:rPr>
          <w:lang w:val="es-ES"/>
        </w:rPr>
      </w:pPr>
    </w:p>
    <w:p w:rsidR="00283077" w:rsidRDefault="00283077" w:rsidP="000976BD">
      <w:pPr>
        <w:pStyle w:val="Textoindependiente"/>
        <w:keepLines/>
        <w:widowControl/>
        <w:numPr>
          <w:ilvl w:val="0"/>
          <w:numId w:val="137"/>
        </w:numPr>
        <w:suppressAutoHyphens/>
        <w:spacing w:after="120"/>
        <w:ind w:right="119"/>
        <w:jc w:val="both"/>
        <w:rPr>
          <w:lang w:val="es-ES"/>
        </w:rPr>
      </w:pPr>
      <w:r>
        <w:rPr>
          <w:lang w:val="es-ES"/>
        </w:rPr>
        <w:t>P</w:t>
      </w:r>
      <w:r w:rsidR="00923A4B" w:rsidRPr="00F52382">
        <w:rPr>
          <w:lang w:val="es-ES"/>
        </w:rPr>
        <w:t xml:space="preserve">ermiten una </w:t>
      </w:r>
      <w:r w:rsidR="00923A4B" w:rsidRPr="00283077">
        <w:rPr>
          <w:lang w:val="es-ES"/>
        </w:rPr>
        <w:t>programación más rápida</w:t>
      </w:r>
      <w:r>
        <w:rPr>
          <w:lang w:val="es-ES"/>
        </w:rPr>
        <w:t xml:space="preserve"> (</w:t>
      </w:r>
      <w:r>
        <w:rPr>
          <w:b/>
          <w:lang w:val="es-ES"/>
        </w:rPr>
        <w:t>eficiencia)</w:t>
      </w:r>
      <w:r>
        <w:rPr>
          <w:lang w:val="es-ES"/>
        </w:rPr>
        <w:t>.</w:t>
      </w:r>
    </w:p>
    <w:p w:rsidR="003343B5" w:rsidRDefault="003343B5" w:rsidP="000976BD">
      <w:pPr>
        <w:pStyle w:val="Textoindependiente"/>
        <w:keepLines/>
        <w:widowControl/>
        <w:numPr>
          <w:ilvl w:val="0"/>
          <w:numId w:val="137"/>
        </w:numPr>
        <w:suppressAutoHyphens/>
        <w:spacing w:after="120"/>
        <w:ind w:right="119"/>
        <w:jc w:val="both"/>
        <w:rPr>
          <w:lang w:val="es-ES"/>
        </w:rPr>
      </w:pPr>
      <w:r>
        <w:rPr>
          <w:lang w:val="es-ES"/>
        </w:rPr>
        <w:t xml:space="preserve">Permite </w:t>
      </w:r>
      <w:r w:rsidR="00923A4B" w:rsidRPr="00F52382">
        <w:rPr>
          <w:lang w:val="es-ES"/>
        </w:rPr>
        <w:t>detectar errores con más facilidad y si otro programador tiene que hacerse cargo del programa lo podrá entender en muy poco tiempo</w:t>
      </w:r>
      <w:r w:rsidR="004F33E5" w:rsidRPr="00F52382">
        <w:rPr>
          <w:lang w:val="es-ES"/>
        </w:rPr>
        <w:t xml:space="preserve"> (</w:t>
      </w:r>
      <w:r w:rsidR="004F33E5" w:rsidRPr="00F52382">
        <w:rPr>
          <w:b/>
          <w:lang w:val="es-ES"/>
        </w:rPr>
        <w:t>mantenibilidad</w:t>
      </w:r>
      <w:r w:rsidR="004F33E5" w:rsidRPr="00F52382">
        <w:rPr>
          <w:lang w:val="es-ES"/>
        </w:rPr>
        <w:t>)</w:t>
      </w:r>
      <w:r w:rsidR="00923A4B" w:rsidRPr="00F52382">
        <w:rPr>
          <w:lang w:val="es-ES"/>
        </w:rPr>
        <w:t>.</w:t>
      </w:r>
      <w:r w:rsidR="004F33E5" w:rsidRPr="00F52382">
        <w:rPr>
          <w:lang w:val="es-ES"/>
        </w:rPr>
        <w:t xml:space="preserve"> </w:t>
      </w:r>
    </w:p>
    <w:p w:rsidR="00923A4B" w:rsidRDefault="004F33E5" w:rsidP="000976BD">
      <w:pPr>
        <w:pStyle w:val="Textoindependiente"/>
        <w:keepLines/>
        <w:widowControl/>
        <w:numPr>
          <w:ilvl w:val="0"/>
          <w:numId w:val="137"/>
        </w:numPr>
        <w:suppressAutoHyphens/>
        <w:spacing w:after="120"/>
        <w:ind w:right="119"/>
        <w:jc w:val="both"/>
        <w:rPr>
          <w:lang w:val="es-ES"/>
        </w:rPr>
      </w:pPr>
      <w:r w:rsidRPr="00F52382">
        <w:rPr>
          <w:lang w:val="es-ES"/>
        </w:rPr>
        <w:t>Otra gran ventaja de los programas de alto nivel es que el mismo programa (</w:t>
      </w:r>
      <w:r w:rsidRPr="003343B5">
        <w:rPr>
          <w:lang w:val="es-ES"/>
        </w:rPr>
        <w:t>código fuente</w:t>
      </w:r>
      <w:r w:rsidRPr="00F52382">
        <w:rPr>
          <w:lang w:val="es-ES"/>
        </w:rPr>
        <w:t>) puede funcionar en distintos procesadores (</w:t>
      </w:r>
      <w:r w:rsidRPr="00F52382">
        <w:rPr>
          <w:b/>
          <w:lang w:val="es-ES"/>
        </w:rPr>
        <w:t>portabilidad</w:t>
      </w:r>
      <w:r w:rsidR="00542C83" w:rsidRPr="00F52382">
        <w:rPr>
          <w:lang w:val="es-ES"/>
        </w:rPr>
        <w:t xml:space="preserve">), ya que los programas compiladores pueden convertir el código fuente a </w:t>
      </w:r>
      <w:r w:rsidR="003343B5">
        <w:rPr>
          <w:lang w:val="es-ES"/>
        </w:rPr>
        <w:t>los códigos máquina específicos de distintos procesadores.</w:t>
      </w:r>
    </w:p>
    <w:p w:rsidR="00A302F1" w:rsidRPr="00F52382" w:rsidRDefault="00A302F1" w:rsidP="009F12B0">
      <w:pPr>
        <w:pStyle w:val="Textoindependiente"/>
        <w:keepLines/>
        <w:widowControl/>
        <w:suppressAutoHyphens/>
        <w:spacing w:after="120"/>
        <w:ind w:right="119"/>
        <w:jc w:val="both"/>
        <w:rPr>
          <w:lang w:val="es-ES"/>
        </w:rPr>
      </w:pPr>
    </w:p>
    <w:p w:rsidR="00841D80" w:rsidRDefault="00841D80" w:rsidP="009F12B0">
      <w:pPr>
        <w:pStyle w:val="Ttulo2"/>
        <w:numPr>
          <w:ilvl w:val="2"/>
          <w:numId w:val="6"/>
        </w:numPr>
        <w:rPr>
          <w:lang w:val="es-ES"/>
        </w:rPr>
      </w:pPr>
      <w:bookmarkStart w:id="176" w:name="_Toc532301205"/>
      <w:r w:rsidRPr="00F52382">
        <w:rPr>
          <w:lang w:val="es-ES"/>
        </w:rPr>
        <w:lastRenderedPageBreak/>
        <w:t>Lenguaje Orientado a Objetos</w:t>
      </w:r>
      <w:bookmarkEnd w:id="176"/>
    </w:p>
    <w:p w:rsidR="007A3DA7" w:rsidRPr="007A3DA7" w:rsidRDefault="007A3DA7" w:rsidP="007A3DA7"/>
    <w:p w:rsidR="0044340C" w:rsidRDefault="0044340C" w:rsidP="009F12B0">
      <w:pPr>
        <w:pStyle w:val="Textoindependiente"/>
        <w:keepLines/>
        <w:widowControl/>
        <w:suppressAutoHyphens/>
        <w:ind w:right="117"/>
        <w:jc w:val="both"/>
        <w:rPr>
          <w:lang w:val="es-ES"/>
        </w:rPr>
      </w:pPr>
      <w:r w:rsidRPr="00F52382">
        <w:rPr>
          <w:lang w:val="es-ES"/>
        </w:rPr>
        <w:tab/>
        <w:t xml:space="preserve">La evolución de los lenguajes de alto nivel son los </w:t>
      </w:r>
      <w:r w:rsidR="00E334D8" w:rsidRPr="00F52382">
        <w:rPr>
          <w:b/>
          <w:lang w:val="es-ES"/>
        </w:rPr>
        <w:t>Lenguajes O</w:t>
      </w:r>
      <w:r w:rsidRPr="00F52382">
        <w:rPr>
          <w:b/>
          <w:lang w:val="es-ES"/>
        </w:rPr>
        <w:t>rie</w:t>
      </w:r>
      <w:r w:rsidR="00E334D8" w:rsidRPr="00F52382">
        <w:rPr>
          <w:b/>
          <w:lang w:val="es-ES"/>
        </w:rPr>
        <w:t>ntados a O</w:t>
      </w:r>
      <w:r w:rsidRPr="00F52382">
        <w:rPr>
          <w:b/>
          <w:lang w:val="es-ES"/>
        </w:rPr>
        <w:t>bjetos</w:t>
      </w:r>
      <w:r w:rsidRPr="00F52382">
        <w:rPr>
          <w:lang w:val="es-ES"/>
        </w:rPr>
        <w:t xml:space="preserve">. </w:t>
      </w:r>
      <w:r w:rsidR="00C95731">
        <w:rPr>
          <w:lang w:val="es-ES"/>
        </w:rPr>
        <w:t xml:space="preserve">Además de las ventajas de los lenguajes de alto nivel, estos lenguajes </w:t>
      </w:r>
      <w:r w:rsidR="00C95731" w:rsidRPr="00C95731">
        <w:rPr>
          <w:b/>
          <w:lang w:val="es-ES"/>
        </w:rPr>
        <w:t xml:space="preserve">facilitan la distribución de trabajo </w:t>
      </w:r>
      <w:r w:rsidR="00C95731">
        <w:rPr>
          <w:lang w:val="es-ES"/>
        </w:rPr>
        <w:t xml:space="preserve">entre distintos programadores. </w:t>
      </w:r>
      <w:r w:rsidRPr="00F52382">
        <w:rPr>
          <w:lang w:val="es-ES"/>
        </w:rPr>
        <w:t xml:space="preserve">En proyectos complejos, permite que los programadores no necesiten conocer todo el proyecto sino </w:t>
      </w:r>
      <w:r w:rsidR="00793D32" w:rsidRPr="00F52382">
        <w:rPr>
          <w:lang w:val="es-ES"/>
        </w:rPr>
        <w:t xml:space="preserve">solo </w:t>
      </w:r>
      <w:r w:rsidRPr="00F52382">
        <w:rPr>
          <w:lang w:val="es-ES"/>
        </w:rPr>
        <w:t xml:space="preserve">la parte que les corresponde y que </w:t>
      </w:r>
      <w:r w:rsidR="00C95731">
        <w:rPr>
          <w:lang w:val="es-ES"/>
        </w:rPr>
        <w:t>otros programadores hagan uso de su trabajo</w:t>
      </w:r>
      <w:r w:rsidRPr="00F52382">
        <w:rPr>
          <w:lang w:val="es-ES"/>
        </w:rPr>
        <w:t xml:space="preserve">. </w:t>
      </w:r>
      <w:r w:rsidR="00E334D8" w:rsidRPr="00F52382">
        <w:rPr>
          <w:lang w:val="es-ES"/>
        </w:rPr>
        <w:t xml:space="preserve">Supongamos que, como parte de un programa más complejo, el programador A necesita manejar un coche. El programador B, experto en el manejo de coches, crea el </w:t>
      </w:r>
      <w:r w:rsidR="00E334D8" w:rsidRPr="00F52382">
        <w:rPr>
          <w:b/>
          <w:lang w:val="es-ES"/>
        </w:rPr>
        <w:t xml:space="preserve">objeto </w:t>
      </w:r>
      <w:r w:rsidR="00793D32" w:rsidRPr="00F52382">
        <w:rPr>
          <w:b/>
          <w:lang w:val="es-ES"/>
        </w:rPr>
        <w:t>“</w:t>
      </w:r>
      <w:r w:rsidR="00E334D8" w:rsidRPr="00F52382">
        <w:rPr>
          <w:b/>
          <w:lang w:val="es-ES"/>
        </w:rPr>
        <w:t>coche</w:t>
      </w:r>
      <w:r w:rsidR="00793D32" w:rsidRPr="00F52382">
        <w:rPr>
          <w:b/>
          <w:lang w:val="es-ES"/>
        </w:rPr>
        <w:t>”</w:t>
      </w:r>
      <w:r w:rsidR="00E334D8" w:rsidRPr="00F52382">
        <w:rPr>
          <w:lang w:val="es-ES"/>
        </w:rPr>
        <w:t xml:space="preserve"> y programa las siguientes acciones sobre dichos objeto: </w:t>
      </w:r>
      <w:r w:rsidR="00E334D8" w:rsidRPr="00F52382">
        <w:rPr>
          <w:b/>
          <w:lang w:val="es-ES"/>
        </w:rPr>
        <w:t>arrancar, parar, acelerar, frenar</w:t>
      </w:r>
      <w:r w:rsidR="00E334D8" w:rsidRPr="00F52382">
        <w:rPr>
          <w:lang w:val="es-ES"/>
        </w:rPr>
        <w:t>. El programador A solo tendrá que utilizar el objeto implementado por el progra</w:t>
      </w:r>
      <w:r w:rsidR="00793D32" w:rsidRPr="00F52382">
        <w:rPr>
          <w:lang w:val="es-ES"/>
        </w:rPr>
        <w:t xml:space="preserve">mador B de la siguiente forma: </w:t>
      </w:r>
      <w:r w:rsidR="00E334D8" w:rsidRPr="00F52382">
        <w:rPr>
          <w:b/>
          <w:lang w:val="es-ES"/>
        </w:rPr>
        <w:t>coche.arrancar</w:t>
      </w:r>
      <w:r w:rsidR="00C95731">
        <w:rPr>
          <w:lang w:val="es-ES"/>
        </w:rPr>
        <w:t xml:space="preserve">, </w:t>
      </w:r>
      <w:r w:rsidR="00C95731">
        <w:rPr>
          <w:b/>
          <w:lang w:val="es-ES"/>
        </w:rPr>
        <w:t xml:space="preserve">coche.frenar </w:t>
      </w:r>
      <w:r w:rsidR="00C95731">
        <w:rPr>
          <w:lang w:val="es-ES"/>
        </w:rPr>
        <w:t>etc.</w:t>
      </w:r>
    </w:p>
    <w:p w:rsidR="007A3DA7" w:rsidRPr="00C95731" w:rsidRDefault="007A3DA7" w:rsidP="009F12B0">
      <w:pPr>
        <w:pStyle w:val="Textoindependiente"/>
        <w:keepLines/>
        <w:widowControl/>
        <w:suppressAutoHyphens/>
        <w:ind w:right="117"/>
        <w:jc w:val="both"/>
        <w:rPr>
          <w:lang w:val="es-ES"/>
        </w:rPr>
      </w:pPr>
    </w:p>
    <w:p w:rsidR="005D77F7" w:rsidRDefault="005D77F7" w:rsidP="009F12B0">
      <w:pPr>
        <w:pStyle w:val="Textoindependiente"/>
        <w:keepLines/>
        <w:widowControl/>
        <w:suppressAutoHyphens/>
        <w:ind w:right="117"/>
        <w:jc w:val="both"/>
        <w:rPr>
          <w:lang w:val="es-ES"/>
        </w:rPr>
      </w:pPr>
      <w:r>
        <w:rPr>
          <w:lang w:val="es-ES"/>
        </w:rPr>
        <w:t>El siguiente ejemplo, basado en C++, muestra el aspecto de un lenguaje orientado a objetos:</w:t>
      </w:r>
    </w:p>
    <w:p w:rsidR="007A3DA7" w:rsidRDefault="007A3DA7" w:rsidP="009F12B0">
      <w:pPr>
        <w:pStyle w:val="Textoindependiente"/>
        <w:keepLines/>
        <w:widowControl/>
        <w:suppressAutoHyphens/>
        <w:ind w:right="117"/>
        <w:jc w:val="both"/>
        <w:rPr>
          <w:lang w:val="es-ES"/>
        </w:rPr>
      </w:pPr>
    </w:p>
    <w:p w:rsidR="005D77F7" w:rsidRPr="005D77F7" w:rsidRDefault="005D77F7" w:rsidP="009F12B0">
      <w:pPr>
        <w:pStyle w:val="Textoindependiente"/>
        <w:keepLines/>
        <w:widowControl/>
        <w:suppressAutoHyphens/>
        <w:ind w:right="117"/>
        <w:jc w:val="both"/>
        <w:rPr>
          <w:lang w:val="es-ES"/>
        </w:rPr>
      </w:pPr>
    </w:p>
    <w:p w:rsidR="005D77F7" w:rsidRPr="005D77F7" w:rsidRDefault="005D77F7" w:rsidP="009F12B0">
      <w:pPr>
        <w:pBdr>
          <w:top w:val="single" w:sz="12" w:space="8" w:color="0000FF"/>
          <w:left w:val="single" w:sz="12" w:space="8" w:color="0000FF"/>
          <w:bottom w:val="single" w:sz="12" w:space="8" w:color="0000FF"/>
          <w:right w:val="single" w:sz="12" w:space="8" w:color="0000FF"/>
        </w:pBdr>
        <w:shd w:val="clear" w:color="auto" w:fill="E3E3E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75" w:line="240" w:lineRule="auto"/>
        <w:jc w:val="left"/>
        <w:rPr>
          <w:rFonts w:ascii="Courier New" w:eastAsia="Times New Roman" w:hAnsi="Courier New" w:cs="Courier New"/>
          <w:color w:val="12100D"/>
          <w:sz w:val="21"/>
          <w:szCs w:val="21"/>
          <w:lang w:eastAsia="es-ES"/>
        </w:rPr>
      </w:pPr>
      <w:r w:rsidRPr="0094198B">
        <w:rPr>
          <w:rFonts w:ascii="Courier New" w:eastAsia="Times New Roman" w:hAnsi="Courier New" w:cs="Courier New"/>
          <w:color w:val="12100D"/>
          <w:sz w:val="21"/>
          <w:szCs w:val="21"/>
          <w:lang w:eastAsia="es-ES"/>
        </w:rPr>
        <w:t>class coche</w:t>
      </w:r>
      <w:r w:rsidRPr="005D77F7">
        <w:rPr>
          <w:rFonts w:ascii="Courier New" w:eastAsia="Times New Roman" w:hAnsi="Courier New" w:cs="Courier New"/>
          <w:color w:val="12100D"/>
          <w:sz w:val="21"/>
          <w:szCs w:val="21"/>
          <w:lang w:eastAsia="es-ES"/>
        </w:rPr>
        <w:t>{</w:t>
      </w:r>
    </w:p>
    <w:p w:rsidR="005D77F7" w:rsidRPr="005D77F7" w:rsidRDefault="005D77F7" w:rsidP="009F12B0">
      <w:pPr>
        <w:pBdr>
          <w:top w:val="single" w:sz="12" w:space="8" w:color="0000FF"/>
          <w:left w:val="single" w:sz="12" w:space="8" w:color="0000FF"/>
          <w:bottom w:val="single" w:sz="12" w:space="8" w:color="0000FF"/>
          <w:right w:val="single" w:sz="12" w:space="8" w:color="0000FF"/>
        </w:pBdr>
        <w:shd w:val="clear" w:color="auto" w:fill="E3E3E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75" w:line="240" w:lineRule="auto"/>
        <w:jc w:val="left"/>
        <w:rPr>
          <w:rFonts w:ascii="Courier New" w:eastAsia="Times New Roman" w:hAnsi="Courier New" w:cs="Courier New"/>
          <w:color w:val="12100D"/>
          <w:sz w:val="21"/>
          <w:szCs w:val="21"/>
          <w:vertAlign w:val="superscript"/>
          <w:lang w:eastAsia="es-ES"/>
        </w:rPr>
      </w:pPr>
      <w:r w:rsidRPr="0094198B">
        <w:rPr>
          <w:rFonts w:ascii="Courier New" w:eastAsia="Times New Roman" w:hAnsi="Courier New" w:cs="Courier New"/>
          <w:color w:val="12100D"/>
          <w:sz w:val="21"/>
          <w:szCs w:val="21"/>
          <w:lang w:eastAsia="es-ES"/>
        </w:rPr>
        <w:t xml:space="preserve">        </w:t>
      </w:r>
      <w:r w:rsidR="0094198B" w:rsidRPr="0094198B">
        <w:rPr>
          <w:rFonts w:ascii="Courier New" w:eastAsia="Times New Roman" w:hAnsi="Courier New" w:cs="Courier New"/>
          <w:color w:val="12100D"/>
          <w:sz w:val="21"/>
          <w:szCs w:val="21"/>
          <w:lang w:eastAsia="es-ES"/>
        </w:rPr>
        <w:t xml:space="preserve">Int </w:t>
      </w:r>
      <w:r w:rsidR="0094198B">
        <w:rPr>
          <w:rFonts w:ascii="Courier New" w:eastAsia="Times New Roman" w:hAnsi="Courier New" w:cs="Courier New"/>
          <w:color w:val="12100D"/>
          <w:sz w:val="21"/>
          <w:szCs w:val="21"/>
          <w:lang w:eastAsia="es-ES"/>
        </w:rPr>
        <w:t>aceleración = 1</w:t>
      </w:r>
      <w:r w:rsidRPr="005D77F7">
        <w:rPr>
          <w:rFonts w:ascii="Courier New" w:eastAsia="Times New Roman" w:hAnsi="Courier New" w:cs="Courier New"/>
          <w:color w:val="12100D"/>
          <w:sz w:val="21"/>
          <w:szCs w:val="21"/>
          <w:lang w:eastAsia="es-ES"/>
        </w:rPr>
        <w:t>;</w:t>
      </w:r>
      <w:r w:rsidR="0094198B" w:rsidRPr="0094198B">
        <w:rPr>
          <w:rFonts w:ascii="Courier New" w:eastAsia="Times New Roman" w:hAnsi="Courier New" w:cs="Courier New"/>
          <w:color w:val="12100D"/>
          <w:sz w:val="21"/>
          <w:szCs w:val="21"/>
          <w:lang w:eastAsia="es-ES"/>
        </w:rPr>
        <w:t xml:space="preserve"> // Variable aceleraci</w:t>
      </w:r>
      <w:r w:rsidR="0094198B">
        <w:rPr>
          <w:rFonts w:ascii="Courier New" w:eastAsia="Times New Roman" w:hAnsi="Courier New" w:cs="Courier New"/>
          <w:color w:val="12100D"/>
          <w:sz w:val="21"/>
          <w:szCs w:val="21"/>
          <w:lang w:eastAsia="es-ES"/>
        </w:rPr>
        <w:t xml:space="preserve">ón de tipo entero, inicialmente a </w:t>
      </w:r>
      <w:r w:rsidR="0094198B">
        <w:rPr>
          <w:rFonts w:ascii="Courier New" w:eastAsia="Times New Roman" w:hAnsi="Courier New" w:cs="Courier New"/>
          <w:color w:val="12100D"/>
          <w:sz w:val="21"/>
          <w:szCs w:val="21"/>
          <w:lang w:eastAsia="es-ES"/>
        </w:rPr>
        <w:tab/>
      </w:r>
      <w:r w:rsidR="0094198B">
        <w:rPr>
          <w:rFonts w:ascii="Courier New" w:eastAsia="Times New Roman" w:hAnsi="Courier New" w:cs="Courier New"/>
          <w:color w:val="12100D"/>
          <w:sz w:val="21"/>
          <w:szCs w:val="21"/>
          <w:lang w:eastAsia="es-ES"/>
        </w:rPr>
        <w:tab/>
      </w:r>
      <w:r w:rsidR="0094198B">
        <w:rPr>
          <w:rFonts w:ascii="Courier New" w:eastAsia="Times New Roman" w:hAnsi="Courier New" w:cs="Courier New"/>
          <w:color w:val="12100D"/>
          <w:sz w:val="21"/>
          <w:szCs w:val="21"/>
          <w:lang w:eastAsia="es-ES"/>
        </w:rPr>
        <w:tab/>
      </w:r>
      <w:r w:rsidR="0094198B">
        <w:rPr>
          <w:rFonts w:ascii="Courier New" w:eastAsia="Times New Roman" w:hAnsi="Courier New" w:cs="Courier New"/>
          <w:color w:val="12100D"/>
          <w:sz w:val="21"/>
          <w:szCs w:val="21"/>
          <w:lang w:eastAsia="es-ES"/>
        </w:rPr>
        <w:tab/>
        <w:t>// 1/ms</w:t>
      </w:r>
      <w:r w:rsidR="0094198B">
        <w:rPr>
          <w:rFonts w:ascii="Courier New" w:eastAsia="Times New Roman" w:hAnsi="Courier New" w:cs="Courier New"/>
          <w:color w:val="12100D"/>
          <w:sz w:val="21"/>
          <w:szCs w:val="21"/>
          <w:vertAlign w:val="superscript"/>
          <w:lang w:eastAsia="es-ES"/>
        </w:rPr>
        <w:t>2</w:t>
      </w:r>
    </w:p>
    <w:p w:rsidR="005D77F7" w:rsidRPr="005D77F7" w:rsidRDefault="005D77F7" w:rsidP="009F12B0">
      <w:pPr>
        <w:pBdr>
          <w:top w:val="single" w:sz="12" w:space="8" w:color="0000FF"/>
          <w:left w:val="single" w:sz="12" w:space="8" w:color="0000FF"/>
          <w:bottom w:val="single" w:sz="12" w:space="8" w:color="0000FF"/>
          <w:right w:val="single" w:sz="12" w:space="8" w:color="0000FF"/>
        </w:pBdr>
        <w:shd w:val="clear" w:color="auto" w:fill="E3E3E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75" w:line="240" w:lineRule="auto"/>
        <w:jc w:val="left"/>
        <w:rPr>
          <w:rFonts w:ascii="Courier New" w:eastAsia="Times New Roman" w:hAnsi="Courier New" w:cs="Courier New"/>
          <w:color w:val="12100D"/>
          <w:sz w:val="21"/>
          <w:szCs w:val="21"/>
          <w:lang w:eastAsia="es-ES"/>
        </w:rPr>
      </w:pPr>
      <w:r w:rsidRPr="005D77F7">
        <w:rPr>
          <w:rFonts w:ascii="Courier New" w:eastAsia="Times New Roman" w:hAnsi="Courier New" w:cs="Courier New"/>
          <w:color w:val="12100D"/>
          <w:sz w:val="21"/>
          <w:szCs w:val="21"/>
          <w:lang w:eastAsia="es-ES"/>
        </w:rPr>
        <w:t>public:</w:t>
      </w:r>
    </w:p>
    <w:p w:rsidR="005D77F7" w:rsidRPr="005D77F7" w:rsidRDefault="005D77F7" w:rsidP="009F12B0">
      <w:pPr>
        <w:pBdr>
          <w:top w:val="single" w:sz="12" w:space="8" w:color="0000FF"/>
          <w:left w:val="single" w:sz="12" w:space="8" w:color="0000FF"/>
          <w:bottom w:val="single" w:sz="12" w:space="8" w:color="0000FF"/>
          <w:right w:val="single" w:sz="12" w:space="8" w:color="0000FF"/>
        </w:pBdr>
        <w:shd w:val="clear" w:color="auto" w:fill="E3E3E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75" w:line="240" w:lineRule="auto"/>
        <w:jc w:val="left"/>
        <w:rPr>
          <w:rFonts w:ascii="Courier New" w:eastAsia="Times New Roman" w:hAnsi="Courier New" w:cs="Courier New"/>
          <w:color w:val="12100D"/>
          <w:sz w:val="21"/>
          <w:szCs w:val="21"/>
          <w:lang w:eastAsia="es-ES"/>
        </w:rPr>
      </w:pPr>
      <w:r>
        <w:rPr>
          <w:rFonts w:ascii="Courier New" w:eastAsia="Times New Roman" w:hAnsi="Courier New" w:cs="Courier New"/>
          <w:color w:val="12100D"/>
          <w:sz w:val="21"/>
          <w:szCs w:val="21"/>
          <w:lang w:eastAsia="es-ES"/>
        </w:rPr>
        <w:t xml:space="preserve">        void arrancar</w:t>
      </w:r>
      <w:r w:rsidRPr="005D77F7">
        <w:rPr>
          <w:rFonts w:ascii="Courier New" w:eastAsia="Times New Roman" w:hAnsi="Courier New" w:cs="Courier New"/>
          <w:color w:val="12100D"/>
          <w:sz w:val="21"/>
          <w:szCs w:val="21"/>
          <w:lang w:eastAsia="es-ES"/>
        </w:rPr>
        <w:t>(void);</w:t>
      </w:r>
      <w:r w:rsidR="0094198B">
        <w:rPr>
          <w:rFonts w:ascii="Courier New" w:eastAsia="Times New Roman" w:hAnsi="Courier New" w:cs="Courier New"/>
          <w:color w:val="12100D"/>
          <w:sz w:val="21"/>
          <w:szCs w:val="21"/>
          <w:lang w:eastAsia="es-ES"/>
        </w:rPr>
        <w:t xml:space="preserve"> // Método para arrancar</w:t>
      </w:r>
    </w:p>
    <w:p w:rsidR="005D77F7" w:rsidRPr="005D77F7" w:rsidRDefault="005D77F7" w:rsidP="009F12B0">
      <w:pPr>
        <w:pBdr>
          <w:top w:val="single" w:sz="12" w:space="8" w:color="0000FF"/>
          <w:left w:val="single" w:sz="12" w:space="8" w:color="0000FF"/>
          <w:bottom w:val="single" w:sz="12" w:space="8" w:color="0000FF"/>
          <w:right w:val="single" w:sz="12" w:space="8" w:color="0000FF"/>
        </w:pBdr>
        <w:shd w:val="clear" w:color="auto" w:fill="E3E3E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75" w:line="240" w:lineRule="auto"/>
        <w:jc w:val="left"/>
        <w:rPr>
          <w:rFonts w:ascii="Courier New" w:eastAsia="Times New Roman" w:hAnsi="Courier New" w:cs="Courier New"/>
          <w:color w:val="12100D"/>
          <w:sz w:val="21"/>
          <w:szCs w:val="21"/>
          <w:lang w:eastAsia="es-ES"/>
        </w:rPr>
      </w:pPr>
      <w:r>
        <w:rPr>
          <w:rFonts w:ascii="Courier New" w:eastAsia="Times New Roman" w:hAnsi="Courier New" w:cs="Courier New"/>
          <w:color w:val="12100D"/>
          <w:sz w:val="21"/>
          <w:szCs w:val="21"/>
          <w:lang w:eastAsia="es-ES"/>
        </w:rPr>
        <w:t xml:space="preserve">        void parar</w:t>
      </w:r>
      <w:r w:rsidRPr="005D77F7">
        <w:rPr>
          <w:rFonts w:ascii="Courier New" w:eastAsia="Times New Roman" w:hAnsi="Courier New" w:cs="Courier New"/>
          <w:color w:val="12100D"/>
          <w:sz w:val="21"/>
          <w:szCs w:val="21"/>
          <w:lang w:eastAsia="es-ES"/>
        </w:rPr>
        <w:t>(void);</w:t>
      </w:r>
      <w:r w:rsidR="0094198B">
        <w:rPr>
          <w:rFonts w:ascii="Courier New" w:eastAsia="Times New Roman" w:hAnsi="Courier New" w:cs="Courier New"/>
          <w:color w:val="12100D"/>
          <w:sz w:val="21"/>
          <w:szCs w:val="21"/>
          <w:lang w:eastAsia="es-ES"/>
        </w:rPr>
        <w:t xml:space="preserve"> // Método para parar</w:t>
      </w:r>
    </w:p>
    <w:p w:rsidR="005D77F7" w:rsidRDefault="005D77F7" w:rsidP="009F12B0">
      <w:pPr>
        <w:pBdr>
          <w:top w:val="single" w:sz="12" w:space="8" w:color="0000FF"/>
          <w:left w:val="single" w:sz="12" w:space="8" w:color="0000FF"/>
          <w:bottom w:val="single" w:sz="12" w:space="8" w:color="0000FF"/>
          <w:right w:val="single" w:sz="12" w:space="8" w:color="0000FF"/>
        </w:pBdr>
        <w:shd w:val="clear" w:color="auto" w:fill="E3E3E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75" w:line="240" w:lineRule="auto"/>
        <w:jc w:val="left"/>
        <w:rPr>
          <w:rFonts w:ascii="Courier New" w:eastAsia="Times New Roman" w:hAnsi="Courier New" w:cs="Courier New"/>
          <w:color w:val="12100D"/>
          <w:sz w:val="21"/>
          <w:szCs w:val="21"/>
          <w:lang w:eastAsia="es-ES"/>
        </w:rPr>
      </w:pPr>
      <w:r>
        <w:rPr>
          <w:rFonts w:ascii="Courier New" w:eastAsia="Times New Roman" w:hAnsi="Courier New" w:cs="Courier New"/>
          <w:color w:val="12100D"/>
          <w:sz w:val="21"/>
          <w:szCs w:val="21"/>
          <w:lang w:eastAsia="es-ES"/>
        </w:rPr>
        <w:t xml:space="preserve">        void acelerar(aceleracion</w:t>
      </w:r>
      <w:r w:rsidRPr="005D77F7">
        <w:rPr>
          <w:rFonts w:ascii="Courier New" w:eastAsia="Times New Roman" w:hAnsi="Courier New" w:cs="Courier New"/>
          <w:color w:val="12100D"/>
          <w:sz w:val="21"/>
          <w:szCs w:val="21"/>
          <w:lang w:eastAsia="es-ES"/>
        </w:rPr>
        <w:t>);</w:t>
      </w:r>
      <w:r w:rsidR="0094198B">
        <w:rPr>
          <w:rFonts w:ascii="Courier New" w:eastAsia="Times New Roman" w:hAnsi="Courier New" w:cs="Courier New"/>
          <w:color w:val="12100D"/>
          <w:sz w:val="21"/>
          <w:szCs w:val="21"/>
          <w:lang w:eastAsia="es-ES"/>
        </w:rPr>
        <w:t xml:space="preserve"> // Método para acelerar</w:t>
      </w:r>
    </w:p>
    <w:p w:rsidR="005D77F7" w:rsidRPr="005D77F7" w:rsidRDefault="005D77F7" w:rsidP="009F12B0">
      <w:pPr>
        <w:pBdr>
          <w:top w:val="single" w:sz="12" w:space="8" w:color="0000FF"/>
          <w:left w:val="single" w:sz="12" w:space="8" w:color="0000FF"/>
          <w:bottom w:val="single" w:sz="12" w:space="8" w:color="0000FF"/>
          <w:right w:val="single" w:sz="12" w:space="8" w:color="0000FF"/>
        </w:pBdr>
        <w:shd w:val="clear" w:color="auto" w:fill="E3E3E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75" w:line="240" w:lineRule="auto"/>
        <w:jc w:val="left"/>
        <w:rPr>
          <w:rFonts w:ascii="Courier New" w:eastAsia="Times New Roman" w:hAnsi="Courier New" w:cs="Courier New"/>
          <w:color w:val="12100D"/>
          <w:sz w:val="21"/>
          <w:szCs w:val="21"/>
          <w:lang w:eastAsia="es-ES"/>
        </w:rPr>
      </w:pPr>
      <w:r>
        <w:rPr>
          <w:rFonts w:ascii="Courier New" w:eastAsia="Times New Roman" w:hAnsi="Courier New" w:cs="Courier New"/>
          <w:color w:val="12100D"/>
          <w:sz w:val="21"/>
          <w:szCs w:val="21"/>
          <w:lang w:eastAsia="es-ES"/>
        </w:rPr>
        <w:tab/>
        <w:t xml:space="preserve"> void frenar (aceleracion);</w:t>
      </w:r>
      <w:r w:rsidR="0094198B">
        <w:rPr>
          <w:rFonts w:ascii="Courier New" w:eastAsia="Times New Roman" w:hAnsi="Courier New" w:cs="Courier New"/>
          <w:color w:val="12100D"/>
          <w:sz w:val="21"/>
          <w:szCs w:val="21"/>
          <w:lang w:eastAsia="es-ES"/>
        </w:rPr>
        <w:t xml:space="preserve"> // Método para frenar</w:t>
      </w:r>
    </w:p>
    <w:p w:rsidR="005D77F7" w:rsidRPr="005D77F7" w:rsidRDefault="005D77F7" w:rsidP="009F12B0">
      <w:pPr>
        <w:pBdr>
          <w:top w:val="single" w:sz="12" w:space="8" w:color="0000FF"/>
          <w:left w:val="single" w:sz="12" w:space="8" w:color="0000FF"/>
          <w:bottom w:val="single" w:sz="12" w:space="8" w:color="0000FF"/>
          <w:right w:val="single" w:sz="12" w:space="8" w:color="0000FF"/>
        </w:pBdr>
        <w:shd w:val="clear" w:color="auto" w:fill="E3E3E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75" w:line="240" w:lineRule="auto"/>
        <w:jc w:val="left"/>
        <w:rPr>
          <w:rFonts w:ascii="Courier New" w:eastAsia="Times New Roman" w:hAnsi="Courier New" w:cs="Courier New"/>
          <w:color w:val="12100D"/>
          <w:sz w:val="21"/>
          <w:szCs w:val="21"/>
          <w:lang w:eastAsia="es-ES"/>
        </w:rPr>
      </w:pPr>
      <w:r>
        <w:rPr>
          <w:rFonts w:ascii="Courier New" w:eastAsia="Times New Roman" w:hAnsi="Courier New" w:cs="Courier New"/>
          <w:color w:val="12100D"/>
          <w:sz w:val="21"/>
          <w:szCs w:val="21"/>
          <w:lang w:eastAsia="es-ES"/>
        </w:rPr>
        <w:t>} coche</w:t>
      </w:r>
      <w:r w:rsidRPr="005D77F7">
        <w:rPr>
          <w:rFonts w:ascii="Courier New" w:eastAsia="Times New Roman" w:hAnsi="Courier New" w:cs="Courier New"/>
          <w:color w:val="12100D"/>
          <w:sz w:val="21"/>
          <w:szCs w:val="21"/>
          <w:lang w:eastAsia="es-ES"/>
        </w:rPr>
        <w:t>1;</w:t>
      </w:r>
      <w:r w:rsidR="0094198B">
        <w:rPr>
          <w:rFonts w:ascii="Courier New" w:eastAsia="Times New Roman" w:hAnsi="Courier New" w:cs="Courier New"/>
          <w:color w:val="12100D"/>
          <w:sz w:val="21"/>
          <w:szCs w:val="21"/>
          <w:lang w:eastAsia="es-ES"/>
        </w:rPr>
        <w:t xml:space="preserve"> //Declara </w:t>
      </w:r>
      <w:r w:rsidR="00936659">
        <w:rPr>
          <w:rFonts w:ascii="Courier New" w:eastAsia="Times New Roman" w:hAnsi="Courier New" w:cs="Courier New"/>
          <w:color w:val="12100D"/>
          <w:sz w:val="21"/>
          <w:szCs w:val="21"/>
          <w:lang w:eastAsia="es-ES"/>
        </w:rPr>
        <w:t>la variable coche</w:t>
      </w:r>
      <w:r w:rsidR="0094198B">
        <w:rPr>
          <w:rFonts w:ascii="Courier New" w:eastAsia="Times New Roman" w:hAnsi="Courier New" w:cs="Courier New"/>
          <w:color w:val="12100D"/>
          <w:sz w:val="21"/>
          <w:szCs w:val="21"/>
          <w:lang w:eastAsia="es-ES"/>
        </w:rPr>
        <w:t xml:space="preserve">1 de la clase </w:t>
      </w:r>
      <w:r w:rsidR="0094198B" w:rsidRPr="0094198B">
        <w:rPr>
          <w:rFonts w:ascii="Courier New" w:eastAsia="Times New Roman" w:hAnsi="Courier New" w:cs="Courier New"/>
          <w:b/>
          <w:color w:val="12100D"/>
          <w:sz w:val="21"/>
          <w:szCs w:val="21"/>
          <w:lang w:eastAsia="es-ES"/>
        </w:rPr>
        <w:t>coche</w:t>
      </w:r>
    </w:p>
    <w:p w:rsidR="005D77F7" w:rsidRPr="005D77F7" w:rsidRDefault="005D77F7" w:rsidP="009F12B0">
      <w:pPr>
        <w:pBdr>
          <w:top w:val="single" w:sz="12" w:space="8" w:color="0000FF"/>
          <w:left w:val="single" w:sz="12" w:space="8" w:color="0000FF"/>
          <w:bottom w:val="single" w:sz="12" w:space="8" w:color="0000FF"/>
          <w:right w:val="single" w:sz="12" w:space="8" w:color="0000FF"/>
        </w:pBdr>
        <w:shd w:val="clear" w:color="auto" w:fill="E3E3E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75" w:line="240" w:lineRule="auto"/>
        <w:jc w:val="left"/>
        <w:rPr>
          <w:rFonts w:ascii="Courier New" w:eastAsia="Times New Roman" w:hAnsi="Courier New" w:cs="Courier New"/>
          <w:color w:val="12100D"/>
          <w:sz w:val="21"/>
          <w:szCs w:val="21"/>
          <w:lang w:eastAsia="es-ES"/>
        </w:rPr>
      </w:pPr>
    </w:p>
    <w:p w:rsidR="005D77F7" w:rsidRDefault="005D77F7" w:rsidP="009F12B0">
      <w:pPr>
        <w:pBdr>
          <w:top w:val="single" w:sz="12" w:space="8" w:color="0000FF"/>
          <w:left w:val="single" w:sz="12" w:space="8" w:color="0000FF"/>
          <w:bottom w:val="single" w:sz="12" w:space="8" w:color="0000FF"/>
          <w:right w:val="single" w:sz="12" w:space="8" w:color="0000FF"/>
        </w:pBdr>
        <w:shd w:val="clear" w:color="auto" w:fill="E3E3E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75" w:line="240" w:lineRule="auto"/>
        <w:jc w:val="left"/>
        <w:rPr>
          <w:rFonts w:ascii="Courier New" w:eastAsia="Times New Roman" w:hAnsi="Courier New" w:cs="Courier New"/>
          <w:color w:val="12100D"/>
          <w:sz w:val="21"/>
          <w:szCs w:val="21"/>
          <w:lang w:eastAsia="es-ES"/>
        </w:rPr>
      </w:pPr>
      <w:r w:rsidRPr="005D77F7">
        <w:rPr>
          <w:rFonts w:ascii="Courier New" w:eastAsia="Times New Roman" w:hAnsi="Courier New" w:cs="Courier New"/>
          <w:color w:val="12100D"/>
          <w:sz w:val="21"/>
          <w:szCs w:val="21"/>
          <w:lang w:eastAsia="es-ES"/>
        </w:rPr>
        <w:t>int main(void);{</w:t>
      </w:r>
      <w:r w:rsidR="0094198B">
        <w:rPr>
          <w:rFonts w:ascii="Courier New" w:eastAsia="Times New Roman" w:hAnsi="Courier New" w:cs="Courier New"/>
          <w:color w:val="12100D"/>
          <w:sz w:val="21"/>
          <w:szCs w:val="21"/>
          <w:lang w:eastAsia="es-ES"/>
        </w:rPr>
        <w:t xml:space="preserve"> // Inicio del programa</w:t>
      </w:r>
    </w:p>
    <w:p w:rsidR="0094198B" w:rsidRPr="005D77F7" w:rsidRDefault="0094198B" w:rsidP="009F12B0">
      <w:pPr>
        <w:pBdr>
          <w:top w:val="single" w:sz="12" w:space="8" w:color="0000FF"/>
          <w:left w:val="single" w:sz="12" w:space="8" w:color="0000FF"/>
          <w:bottom w:val="single" w:sz="12" w:space="8" w:color="0000FF"/>
          <w:right w:val="single" w:sz="12" w:space="8" w:color="0000FF"/>
        </w:pBdr>
        <w:shd w:val="clear" w:color="auto" w:fill="E3E3E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75" w:line="240" w:lineRule="auto"/>
        <w:jc w:val="left"/>
        <w:rPr>
          <w:rFonts w:ascii="Courier New" w:eastAsia="Times New Roman" w:hAnsi="Courier New" w:cs="Courier New"/>
          <w:color w:val="12100D"/>
          <w:sz w:val="21"/>
          <w:szCs w:val="21"/>
          <w:lang w:eastAsia="es-ES"/>
        </w:rPr>
      </w:pPr>
    </w:p>
    <w:p w:rsidR="005D77F7" w:rsidRPr="005D77F7" w:rsidRDefault="005D77F7" w:rsidP="009F12B0">
      <w:pPr>
        <w:pBdr>
          <w:top w:val="single" w:sz="12" w:space="8" w:color="0000FF"/>
          <w:left w:val="single" w:sz="12" w:space="8" w:color="0000FF"/>
          <w:bottom w:val="single" w:sz="12" w:space="8" w:color="0000FF"/>
          <w:right w:val="single" w:sz="12" w:space="8" w:color="0000FF"/>
        </w:pBdr>
        <w:shd w:val="clear" w:color="auto" w:fill="E3E3E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75" w:line="240" w:lineRule="auto"/>
        <w:jc w:val="left"/>
        <w:rPr>
          <w:rFonts w:ascii="Courier New" w:eastAsia="Times New Roman" w:hAnsi="Courier New" w:cs="Courier New"/>
          <w:color w:val="12100D"/>
          <w:sz w:val="21"/>
          <w:szCs w:val="21"/>
          <w:lang w:eastAsia="es-ES"/>
        </w:rPr>
      </w:pPr>
      <w:r>
        <w:rPr>
          <w:rFonts w:ascii="Courier New" w:eastAsia="Times New Roman" w:hAnsi="Courier New" w:cs="Courier New"/>
          <w:color w:val="12100D"/>
          <w:sz w:val="21"/>
          <w:szCs w:val="21"/>
          <w:lang w:eastAsia="es-ES"/>
        </w:rPr>
        <w:t xml:space="preserve"> coche1.arrancar ()</w:t>
      </w:r>
      <w:r w:rsidRPr="005D77F7">
        <w:rPr>
          <w:rFonts w:ascii="Courier New" w:eastAsia="Times New Roman" w:hAnsi="Courier New" w:cs="Courier New"/>
          <w:color w:val="12100D"/>
          <w:sz w:val="21"/>
          <w:szCs w:val="21"/>
          <w:lang w:eastAsia="es-ES"/>
        </w:rPr>
        <w:t>;</w:t>
      </w:r>
      <w:r w:rsidR="0094198B">
        <w:rPr>
          <w:rFonts w:ascii="Courier New" w:eastAsia="Times New Roman" w:hAnsi="Courier New" w:cs="Courier New"/>
          <w:color w:val="12100D"/>
          <w:sz w:val="21"/>
          <w:szCs w:val="21"/>
          <w:lang w:eastAsia="es-ES"/>
        </w:rPr>
        <w:t xml:space="preserve"> // Arranca el coche</w:t>
      </w:r>
    </w:p>
    <w:p w:rsidR="0094198B" w:rsidRPr="005D77F7" w:rsidRDefault="005D77F7" w:rsidP="009F12B0">
      <w:pPr>
        <w:pBdr>
          <w:top w:val="single" w:sz="12" w:space="8" w:color="0000FF"/>
          <w:left w:val="single" w:sz="12" w:space="8" w:color="0000FF"/>
          <w:bottom w:val="single" w:sz="12" w:space="8" w:color="0000FF"/>
          <w:right w:val="single" w:sz="12" w:space="8" w:color="0000FF"/>
        </w:pBdr>
        <w:shd w:val="clear" w:color="auto" w:fill="E3E3E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75" w:line="240" w:lineRule="auto"/>
        <w:jc w:val="left"/>
        <w:rPr>
          <w:rFonts w:ascii="Courier New" w:eastAsia="Times New Roman" w:hAnsi="Courier New" w:cs="Courier New"/>
          <w:color w:val="12100D"/>
          <w:sz w:val="21"/>
          <w:szCs w:val="21"/>
          <w:lang w:eastAsia="es-ES"/>
        </w:rPr>
      </w:pPr>
      <w:r w:rsidRPr="005D77F7">
        <w:rPr>
          <w:rFonts w:ascii="Courier New" w:eastAsia="Times New Roman" w:hAnsi="Courier New" w:cs="Courier New"/>
          <w:color w:val="12100D"/>
          <w:sz w:val="21"/>
          <w:szCs w:val="21"/>
          <w:lang w:eastAsia="es-ES"/>
        </w:rPr>
        <w:t xml:space="preserve"> </w:t>
      </w:r>
      <w:r w:rsidR="0094198B">
        <w:rPr>
          <w:rFonts w:ascii="Courier New" w:eastAsia="Times New Roman" w:hAnsi="Courier New" w:cs="Courier New"/>
          <w:color w:val="12100D"/>
          <w:sz w:val="21"/>
          <w:szCs w:val="21"/>
          <w:lang w:eastAsia="es-ES"/>
        </w:rPr>
        <w:t>coche1.acelerar (aceleracion)</w:t>
      </w:r>
      <w:r w:rsidR="0094198B" w:rsidRPr="005D77F7">
        <w:rPr>
          <w:rFonts w:ascii="Courier New" w:eastAsia="Times New Roman" w:hAnsi="Courier New" w:cs="Courier New"/>
          <w:color w:val="12100D"/>
          <w:sz w:val="21"/>
          <w:szCs w:val="21"/>
          <w:lang w:eastAsia="es-ES"/>
        </w:rPr>
        <w:t>;</w:t>
      </w:r>
      <w:r w:rsidR="0094198B">
        <w:rPr>
          <w:rFonts w:ascii="Courier New" w:eastAsia="Times New Roman" w:hAnsi="Courier New" w:cs="Courier New"/>
          <w:color w:val="12100D"/>
          <w:sz w:val="21"/>
          <w:szCs w:val="21"/>
          <w:lang w:eastAsia="es-ES"/>
        </w:rPr>
        <w:t xml:space="preserve"> // Acelera el coche con el valor de aceleracion</w:t>
      </w:r>
    </w:p>
    <w:p w:rsidR="005D77F7" w:rsidRPr="005D77F7" w:rsidRDefault="005D77F7" w:rsidP="009F12B0">
      <w:pPr>
        <w:pBdr>
          <w:top w:val="single" w:sz="12" w:space="8" w:color="0000FF"/>
          <w:left w:val="single" w:sz="12" w:space="8" w:color="0000FF"/>
          <w:bottom w:val="single" w:sz="12" w:space="8" w:color="0000FF"/>
          <w:right w:val="single" w:sz="12" w:space="8" w:color="0000FF"/>
        </w:pBdr>
        <w:shd w:val="clear" w:color="auto" w:fill="E3E3E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75" w:line="240" w:lineRule="auto"/>
        <w:jc w:val="left"/>
        <w:rPr>
          <w:rFonts w:ascii="Courier New" w:eastAsia="Times New Roman" w:hAnsi="Courier New" w:cs="Courier New"/>
          <w:color w:val="12100D"/>
          <w:sz w:val="21"/>
          <w:szCs w:val="21"/>
          <w:lang w:eastAsia="es-ES"/>
        </w:rPr>
      </w:pPr>
    </w:p>
    <w:p w:rsidR="005D77F7" w:rsidRPr="005D77F7" w:rsidRDefault="005D77F7" w:rsidP="009F12B0">
      <w:pPr>
        <w:pBdr>
          <w:top w:val="single" w:sz="12" w:space="8" w:color="0000FF"/>
          <w:left w:val="single" w:sz="12" w:space="8" w:color="0000FF"/>
          <w:bottom w:val="single" w:sz="12" w:space="8" w:color="0000FF"/>
          <w:right w:val="single" w:sz="12" w:space="8" w:color="0000FF"/>
        </w:pBdr>
        <w:shd w:val="clear" w:color="auto" w:fill="E3E3E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75" w:line="240" w:lineRule="auto"/>
        <w:jc w:val="left"/>
        <w:rPr>
          <w:rFonts w:ascii="Courier New" w:eastAsia="Times New Roman" w:hAnsi="Courier New" w:cs="Courier New"/>
          <w:color w:val="12100D"/>
          <w:sz w:val="21"/>
          <w:szCs w:val="21"/>
          <w:lang w:eastAsia="es-ES"/>
        </w:rPr>
      </w:pPr>
      <w:r w:rsidRPr="005D77F7">
        <w:rPr>
          <w:rFonts w:ascii="Courier New" w:eastAsia="Times New Roman" w:hAnsi="Courier New" w:cs="Courier New"/>
          <w:color w:val="12100D"/>
          <w:sz w:val="21"/>
          <w:szCs w:val="21"/>
          <w:lang w:eastAsia="es-ES"/>
        </w:rPr>
        <w:t xml:space="preserve"> return 0;</w:t>
      </w:r>
      <w:r w:rsidR="0094198B">
        <w:rPr>
          <w:rFonts w:ascii="Courier New" w:eastAsia="Times New Roman" w:hAnsi="Courier New" w:cs="Courier New"/>
          <w:color w:val="12100D"/>
          <w:sz w:val="21"/>
          <w:szCs w:val="21"/>
          <w:lang w:eastAsia="es-ES"/>
        </w:rPr>
        <w:t xml:space="preserve"> //Termina el programa</w:t>
      </w:r>
    </w:p>
    <w:p w:rsidR="005D77F7" w:rsidRPr="005D77F7" w:rsidRDefault="005D77F7" w:rsidP="009F12B0">
      <w:pPr>
        <w:pBdr>
          <w:top w:val="single" w:sz="12" w:space="8" w:color="0000FF"/>
          <w:left w:val="single" w:sz="12" w:space="8" w:color="0000FF"/>
          <w:bottom w:val="single" w:sz="12" w:space="8" w:color="0000FF"/>
          <w:right w:val="single" w:sz="12" w:space="8" w:color="0000FF"/>
        </w:pBdr>
        <w:shd w:val="clear" w:color="auto" w:fill="E3E3E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75" w:line="240" w:lineRule="auto"/>
        <w:jc w:val="left"/>
        <w:rPr>
          <w:rFonts w:ascii="Courier New" w:eastAsia="Times New Roman" w:hAnsi="Courier New" w:cs="Courier New"/>
          <w:color w:val="12100D"/>
          <w:sz w:val="21"/>
          <w:szCs w:val="21"/>
          <w:lang w:eastAsia="es-ES"/>
        </w:rPr>
      </w:pPr>
      <w:r w:rsidRPr="005D77F7">
        <w:rPr>
          <w:rFonts w:ascii="Courier New" w:eastAsia="Times New Roman" w:hAnsi="Courier New" w:cs="Courier New"/>
          <w:color w:val="12100D"/>
          <w:sz w:val="21"/>
          <w:szCs w:val="21"/>
          <w:lang w:eastAsia="es-ES"/>
        </w:rPr>
        <w:t>}</w:t>
      </w:r>
    </w:p>
    <w:p w:rsidR="00B85B86" w:rsidRPr="0063117E" w:rsidRDefault="004574D2" w:rsidP="009F12B0">
      <w:pPr>
        <w:pStyle w:val="Prrafodelista"/>
        <w:widowControl/>
        <w:ind w:left="720" w:firstLine="0"/>
        <w:jc w:val="center"/>
        <w:rPr>
          <w:b/>
          <w:color w:val="0070C0"/>
          <w:sz w:val="24"/>
          <w:szCs w:val="24"/>
          <w:lang w:val="es-ES"/>
        </w:rPr>
      </w:pPr>
      <w:r>
        <w:rPr>
          <w:b/>
          <w:color w:val="0070C0"/>
          <w:sz w:val="24"/>
          <w:szCs w:val="24"/>
          <w:lang w:val="es-ES"/>
        </w:rPr>
        <w:t>Fuente: p</w:t>
      </w:r>
      <w:r w:rsidR="00B85B86">
        <w:rPr>
          <w:b/>
          <w:color w:val="0070C0"/>
          <w:sz w:val="24"/>
          <w:szCs w:val="24"/>
          <w:lang w:val="es-ES"/>
        </w:rPr>
        <w:t>ropia</w:t>
      </w:r>
    </w:p>
    <w:p w:rsidR="00BC37F4" w:rsidRPr="00F52382" w:rsidRDefault="00BC37F4" w:rsidP="009F12B0">
      <w:pPr>
        <w:pStyle w:val="Textoindependiente"/>
        <w:keepLines/>
        <w:widowControl/>
        <w:suppressAutoHyphens/>
        <w:ind w:right="117"/>
        <w:jc w:val="both"/>
        <w:rPr>
          <w:b/>
          <w:lang w:val="es-ES"/>
        </w:rPr>
      </w:pPr>
    </w:p>
    <w:p w:rsidR="00DA42B0" w:rsidRDefault="00DA42B0" w:rsidP="009F12B0">
      <w:pPr>
        <w:pStyle w:val="Ttulo2"/>
        <w:numPr>
          <w:ilvl w:val="2"/>
          <w:numId w:val="6"/>
        </w:numPr>
        <w:rPr>
          <w:lang w:val="es-ES"/>
        </w:rPr>
      </w:pPr>
      <w:bookmarkStart w:id="177" w:name="_Toc532301206"/>
      <w:r w:rsidRPr="00F52382">
        <w:rPr>
          <w:lang w:val="es-ES"/>
        </w:rPr>
        <w:t>Lenguaje de Inteligencia Artificial</w:t>
      </w:r>
      <w:bookmarkEnd w:id="177"/>
    </w:p>
    <w:p w:rsidR="007A3DA7" w:rsidRPr="007A3DA7" w:rsidRDefault="007A3DA7" w:rsidP="007A3DA7"/>
    <w:p w:rsidR="00DA42B0" w:rsidRPr="00F52382" w:rsidRDefault="00472555" w:rsidP="009F12B0">
      <w:pPr>
        <w:pStyle w:val="Textoindependiente"/>
        <w:keepLines/>
        <w:widowControl/>
        <w:suppressAutoHyphens/>
        <w:spacing w:after="120"/>
        <w:ind w:right="119"/>
        <w:jc w:val="both"/>
        <w:rPr>
          <w:lang w:val="es-ES"/>
        </w:rPr>
      </w:pPr>
      <w:r w:rsidRPr="00F52382">
        <w:rPr>
          <w:b/>
          <w:lang w:val="es-ES"/>
        </w:rPr>
        <w:tab/>
      </w:r>
      <w:r w:rsidRPr="00F52382">
        <w:rPr>
          <w:lang w:val="es-ES"/>
        </w:rPr>
        <w:t>Las aplicaciones de Inteligencia Artificial (</w:t>
      </w:r>
      <w:r w:rsidRPr="00F52382">
        <w:rPr>
          <w:b/>
          <w:lang w:val="es-ES"/>
        </w:rPr>
        <w:t>AI:</w:t>
      </w:r>
      <w:r w:rsidRPr="00F52382">
        <w:rPr>
          <w:lang w:val="es-ES"/>
        </w:rPr>
        <w:t xml:space="preserve"> </w:t>
      </w:r>
      <w:r w:rsidRPr="00F52382">
        <w:rPr>
          <w:b/>
          <w:lang w:val="es-ES"/>
        </w:rPr>
        <w:t>A</w:t>
      </w:r>
      <w:r w:rsidRPr="00F52382">
        <w:rPr>
          <w:lang w:val="es-ES"/>
        </w:rPr>
        <w:t xml:space="preserve">rtificial </w:t>
      </w:r>
      <w:r w:rsidRPr="00F52382">
        <w:rPr>
          <w:b/>
          <w:lang w:val="es-ES"/>
        </w:rPr>
        <w:t>I</w:t>
      </w:r>
      <w:r w:rsidRPr="00F52382">
        <w:rPr>
          <w:lang w:val="es-ES"/>
        </w:rPr>
        <w:t xml:space="preserve">nteligence) se pueden realizar en cualquier lenguaje de programación, sin embargo hay lenguajes que han sido diseñados para favorecer la implementación de programas </w:t>
      </w:r>
      <w:r w:rsidRPr="00BA77B0">
        <w:rPr>
          <w:b/>
          <w:lang w:val="es-ES"/>
        </w:rPr>
        <w:t>AI</w:t>
      </w:r>
      <w:r w:rsidRPr="00F52382">
        <w:rPr>
          <w:lang w:val="es-ES"/>
        </w:rPr>
        <w:t>. Aunque la Inteligencia Artificial pueda sonar a muy novedoso, verás que algunos lenguajes de programación utilizados en este campo son muy antiguos:</w:t>
      </w:r>
    </w:p>
    <w:p w:rsidR="00472555" w:rsidRPr="00F52382" w:rsidRDefault="00472555" w:rsidP="009F12B0">
      <w:pPr>
        <w:pStyle w:val="Textoindependiente"/>
        <w:keepLines/>
        <w:widowControl/>
        <w:suppressAutoHyphens/>
        <w:ind w:right="117"/>
        <w:jc w:val="both"/>
        <w:rPr>
          <w:lang w:val="es-ES"/>
        </w:rPr>
      </w:pPr>
    </w:p>
    <w:p w:rsidR="00472555" w:rsidRDefault="00472555" w:rsidP="000976BD">
      <w:pPr>
        <w:pStyle w:val="Textoindependiente"/>
        <w:keepLines/>
        <w:widowControl/>
        <w:numPr>
          <w:ilvl w:val="0"/>
          <w:numId w:val="104"/>
        </w:numPr>
        <w:suppressAutoHyphens/>
        <w:spacing w:after="120"/>
        <w:ind w:left="714" w:right="119" w:hanging="357"/>
        <w:jc w:val="both"/>
        <w:rPr>
          <w:lang w:val="es-ES"/>
        </w:rPr>
      </w:pPr>
      <w:r w:rsidRPr="00F52382">
        <w:rPr>
          <w:b/>
          <w:lang w:val="es-ES"/>
        </w:rPr>
        <w:lastRenderedPageBreak/>
        <w:t xml:space="preserve">LISP: </w:t>
      </w:r>
      <w:r w:rsidR="004574D2">
        <w:rPr>
          <w:b/>
          <w:lang w:val="es-ES"/>
        </w:rPr>
        <w:t>s</w:t>
      </w:r>
      <w:r w:rsidRPr="00F52382">
        <w:rPr>
          <w:lang w:val="es-ES"/>
        </w:rPr>
        <w:t xml:space="preserve">ignifica </w:t>
      </w:r>
      <w:r w:rsidR="00B50BC4" w:rsidRPr="00F52382">
        <w:rPr>
          <w:lang w:val="es-ES"/>
        </w:rPr>
        <w:t>procesamiento de lista (</w:t>
      </w:r>
      <w:r w:rsidRPr="00F52382">
        <w:rPr>
          <w:lang w:val="es-ES"/>
        </w:rPr>
        <w:t>List Processing</w:t>
      </w:r>
      <w:r w:rsidR="00B50BC4" w:rsidRPr="00F52382">
        <w:rPr>
          <w:lang w:val="es-ES"/>
        </w:rPr>
        <w:t>), fue desarrollado en 1958. Lo novedoso de este lenguaje es que permite crear nuevas instrucciones del propio lenguaje.</w:t>
      </w:r>
    </w:p>
    <w:p w:rsidR="007A3DA7" w:rsidRPr="00F52382" w:rsidRDefault="007A3DA7" w:rsidP="007A3DA7">
      <w:pPr>
        <w:pStyle w:val="Textoindependiente"/>
        <w:keepLines/>
        <w:widowControl/>
        <w:suppressAutoHyphens/>
        <w:spacing w:after="120"/>
        <w:ind w:left="714" w:right="119"/>
        <w:jc w:val="both"/>
        <w:rPr>
          <w:lang w:val="es-ES"/>
        </w:rPr>
      </w:pPr>
    </w:p>
    <w:p w:rsidR="00B50BC4" w:rsidRDefault="00B50BC4" w:rsidP="000976BD">
      <w:pPr>
        <w:pStyle w:val="Textoindependiente"/>
        <w:keepLines/>
        <w:widowControl/>
        <w:numPr>
          <w:ilvl w:val="0"/>
          <w:numId w:val="104"/>
        </w:numPr>
        <w:suppressAutoHyphens/>
        <w:spacing w:after="120"/>
        <w:ind w:left="714" w:right="119" w:hanging="357"/>
        <w:jc w:val="both"/>
        <w:rPr>
          <w:lang w:val="es-ES"/>
        </w:rPr>
      </w:pPr>
      <w:r w:rsidRPr="00F52382">
        <w:rPr>
          <w:b/>
          <w:lang w:val="es-ES"/>
        </w:rPr>
        <w:t xml:space="preserve">PROLOG: </w:t>
      </w:r>
      <w:r w:rsidR="004574D2">
        <w:rPr>
          <w:lang w:val="es-ES"/>
        </w:rPr>
        <w:t>d</w:t>
      </w:r>
      <w:r w:rsidRPr="00F52382">
        <w:rPr>
          <w:lang w:val="es-ES"/>
        </w:rPr>
        <w:t>esarrollado en los años 70, aplica algoritmos matemáticos para la resolución de problemas.</w:t>
      </w:r>
    </w:p>
    <w:p w:rsidR="007A3DA7" w:rsidRPr="00F52382" w:rsidRDefault="007A3DA7" w:rsidP="007A3DA7">
      <w:pPr>
        <w:pStyle w:val="Textoindependiente"/>
        <w:keepLines/>
        <w:widowControl/>
        <w:suppressAutoHyphens/>
        <w:spacing w:after="120"/>
        <w:ind w:left="714" w:right="119"/>
        <w:jc w:val="both"/>
        <w:rPr>
          <w:lang w:val="es-ES"/>
        </w:rPr>
      </w:pPr>
    </w:p>
    <w:p w:rsidR="00B50BC4" w:rsidRDefault="00B50BC4" w:rsidP="000976BD">
      <w:pPr>
        <w:pStyle w:val="Textoindependiente"/>
        <w:keepLines/>
        <w:widowControl/>
        <w:numPr>
          <w:ilvl w:val="0"/>
          <w:numId w:val="104"/>
        </w:numPr>
        <w:suppressAutoHyphens/>
        <w:spacing w:after="120"/>
        <w:ind w:left="714" w:right="119" w:hanging="357"/>
        <w:jc w:val="both"/>
        <w:rPr>
          <w:lang w:val="es-ES"/>
        </w:rPr>
      </w:pPr>
      <w:r w:rsidRPr="00F52382">
        <w:rPr>
          <w:b/>
          <w:lang w:val="es-ES"/>
        </w:rPr>
        <w:t xml:space="preserve">OPS5: </w:t>
      </w:r>
      <w:r w:rsidR="004574D2">
        <w:rPr>
          <w:lang w:val="es-ES"/>
        </w:rPr>
        <w:t>d</w:t>
      </w:r>
      <w:r w:rsidR="00641940" w:rsidRPr="00F52382">
        <w:rPr>
          <w:lang w:val="es-ES"/>
        </w:rPr>
        <w:t xml:space="preserve">esarrollado también en los años 70. </w:t>
      </w:r>
      <w:r w:rsidRPr="00F52382">
        <w:rPr>
          <w:lang w:val="es-ES"/>
        </w:rPr>
        <w:t>Se ha utilizado de forma exitosa para la realización de sistemas expertos. Está basado en reglas, dichas reglas recogen la experiencia de expertos en cierta materia. Cuando los datos encajan con una de las reglas, se ejecuta la misma aportando una solución. Varias reglas pueden encajar con los datos del problema, pero se ejecutará la más específica al considerarse que es la más correcta.</w:t>
      </w:r>
    </w:p>
    <w:p w:rsidR="007A3DA7" w:rsidRPr="00F52382" w:rsidRDefault="007A3DA7" w:rsidP="007A3DA7">
      <w:pPr>
        <w:pStyle w:val="Textoindependiente"/>
        <w:keepLines/>
        <w:widowControl/>
        <w:suppressAutoHyphens/>
        <w:spacing w:after="120"/>
        <w:ind w:left="714" w:right="119"/>
        <w:jc w:val="both"/>
        <w:rPr>
          <w:lang w:val="es-ES"/>
        </w:rPr>
      </w:pPr>
    </w:p>
    <w:p w:rsidR="00B50BC4" w:rsidRPr="00A302F1" w:rsidRDefault="00B50BC4" w:rsidP="000976BD">
      <w:pPr>
        <w:pStyle w:val="Textoindependiente"/>
        <w:keepLines/>
        <w:widowControl/>
        <w:numPr>
          <w:ilvl w:val="0"/>
          <w:numId w:val="104"/>
        </w:numPr>
        <w:suppressAutoHyphens/>
        <w:spacing w:after="120"/>
        <w:ind w:left="714" w:right="119" w:hanging="357"/>
        <w:jc w:val="both"/>
        <w:rPr>
          <w:b/>
          <w:lang w:val="es-ES"/>
        </w:rPr>
      </w:pPr>
      <w:r w:rsidRPr="00F52382">
        <w:rPr>
          <w:b/>
          <w:lang w:val="es-ES"/>
        </w:rPr>
        <w:t xml:space="preserve">Haskell: </w:t>
      </w:r>
      <w:r w:rsidR="004574D2">
        <w:rPr>
          <w:lang w:val="es-ES"/>
        </w:rPr>
        <w:t>e</w:t>
      </w:r>
      <w:r w:rsidRPr="00F52382">
        <w:rPr>
          <w:lang w:val="es-ES"/>
        </w:rPr>
        <w:t>s más moderno que los anteriores y conocido principalmente porque es utilizado por Facebook.</w:t>
      </w:r>
      <w:r w:rsidR="00641940" w:rsidRPr="00F52382">
        <w:rPr>
          <w:lang w:val="es-ES"/>
        </w:rPr>
        <w:t xml:space="preserve"> La primera versión de este lenguaje es de los años 90.</w:t>
      </w:r>
    </w:p>
    <w:p w:rsidR="00A302F1" w:rsidRDefault="00A302F1" w:rsidP="009F12B0">
      <w:pPr>
        <w:pStyle w:val="Textoindependiente"/>
        <w:keepLines/>
        <w:widowControl/>
        <w:suppressAutoHyphens/>
        <w:spacing w:after="120"/>
        <w:ind w:left="714" w:right="119"/>
        <w:jc w:val="both"/>
        <w:rPr>
          <w:b/>
          <w:lang w:val="es-ES"/>
        </w:rPr>
      </w:pPr>
    </w:p>
    <w:p w:rsidR="00056AA6" w:rsidRDefault="00056AA6" w:rsidP="009F12B0">
      <w:pPr>
        <w:pStyle w:val="Ttulo2"/>
        <w:numPr>
          <w:ilvl w:val="1"/>
          <w:numId w:val="6"/>
        </w:numPr>
        <w:rPr>
          <w:lang w:val="es-ES"/>
        </w:rPr>
      </w:pPr>
      <w:bookmarkStart w:id="178" w:name="_Toc490998089"/>
      <w:bookmarkStart w:id="179" w:name="_Toc490998326"/>
      <w:bookmarkStart w:id="180" w:name="_Toc532301207"/>
      <w:r w:rsidRPr="00F52382">
        <w:rPr>
          <w:lang w:val="es-ES"/>
        </w:rPr>
        <w:t>Tipos de Lenguajes de Programación</w:t>
      </w:r>
      <w:bookmarkEnd w:id="178"/>
      <w:bookmarkEnd w:id="179"/>
      <w:bookmarkEnd w:id="180"/>
    </w:p>
    <w:p w:rsidR="007A3DA7" w:rsidRPr="007A3DA7" w:rsidRDefault="007A3DA7" w:rsidP="007A3DA7"/>
    <w:p w:rsidR="00E334D8" w:rsidRPr="00F52382" w:rsidRDefault="00484B5B" w:rsidP="009F12B0">
      <w:pPr>
        <w:rPr>
          <w:rFonts w:ascii="Arial" w:eastAsia="Arial" w:hAnsi="Arial" w:cs="Arial"/>
          <w:sz w:val="24"/>
          <w:szCs w:val="24"/>
        </w:rPr>
      </w:pPr>
      <w:r w:rsidRPr="00F52382">
        <w:rPr>
          <w:rFonts w:ascii="Arial" w:eastAsia="Arial" w:hAnsi="Arial" w:cs="Arial"/>
          <w:sz w:val="24"/>
          <w:szCs w:val="24"/>
        </w:rPr>
        <w:tab/>
        <w:t xml:space="preserve">Una primera clasificación de </w:t>
      </w:r>
      <w:r w:rsidR="00294E3E" w:rsidRPr="00F52382">
        <w:rPr>
          <w:rFonts w:ascii="Arial" w:eastAsia="Arial" w:hAnsi="Arial" w:cs="Arial"/>
          <w:sz w:val="24"/>
          <w:szCs w:val="24"/>
        </w:rPr>
        <w:t>lenguajes de programación puede</w:t>
      </w:r>
      <w:r w:rsidRPr="00F52382">
        <w:rPr>
          <w:rFonts w:ascii="Arial" w:eastAsia="Arial" w:hAnsi="Arial" w:cs="Arial"/>
          <w:sz w:val="24"/>
          <w:szCs w:val="24"/>
        </w:rPr>
        <w:t xml:space="preserve"> hacerse en función de la evolución de los mismos a lo largo del tiempo</w:t>
      </w:r>
      <w:r w:rsidR="00CD0F1F" w:rsidRPr="00F52382">
        <w:rPr>
          <w:rFonts w:ascii="Arial" w:eastAsia="Arial" w:hAnsi="Arial" w:cs="Arial"/>
          <w:sz w:val="24"/>
          <w:szCs w:val="24"/>
        </w:rPr>
        <w:t>, según lo explicado en el apartado anterior</w:t>
      </w:r>
      <w:r w:rsidRPr="00F52382">
        <w:rPr>
          <w:rFonts w:ascii="Arial" w:eastAsia="Arial" w:hAnsi="Arial" w:cs="Arial"/>
          <w:sz w:val="24"/>
          <w:szCs w:val="24"/>
        </w:rPr>
        <w:t>:</w:t>
      </w:r>
    </w:p>
    <w:p w:rsidR="00841D80" w:rsidRPr="00F52382" w:rsidRDefault="00841D80" w:rsidP="009F12B0">
      <w:pPr>
        <w:pStyle w:val="Prrafodelista"/>
        <w:widowControl/>
        <w:numPr>
          <w:ilvl w:val="0"/>
          <w:numId w:val="18"/>
        </w:numPr>
        <w:spacing w:after="120"/>
        <w:ind w:left="357" w:firstLine="357"/>
        <w:rPr>
          <w:sz w:val="24"/>
          <w:szCs w:val="24"/>
          <w:lang w:val="es-ES"/>
        </w:rPr>
      </w:pPr>
      <w:r w:rsidRPr="007A3DA7">
        <w:rPr>
          <w:b/>
          <w:sz w:val="24"/>
          <w:szCs w:val="24"/>
          <w:lang w:val="es-ES"/>
        </w:rPr>
        <w:t>Lenguajes Máquina</w:t>
      </w:r>
      <w:r w:rsidRPr="00F52382">
        <w:rPr>
          <w:sz w:val="24"/>
          <w:szCs w:val="24"/>
          <w:lang w:val="es-ES"/>
        </w:rPr>
        <w:t>.</w:t>
      </w:r>
      <w:r w:rsidR="00414355">
        <w:rPr>
          <w:sz w:val="24"/>
          <w:szCs w:val="24"/>
          <w:lang w:val="es-ES"/>
        </w:rPr>
        <w:t xml:space="preserve"> Las instrucciones y las direcciones se expresan en binario.</w:t>
      </w:r>
    </w:p>
    <w:p w:rsidR="00484B5B" w:rsidRPr="00F52382" w:rsidRDefault="00484B5B" w:rsidP="009F12B0">
      <w:pPr>
        <w:pStyle w:val="Prrafodelista"/>
        <w:widowControl/>
        <w:numPr>
          <w:ilvl w:val="0"/>
          <w:numId w:val="18"/>
        </w:numPr>
        <w:spacing w:after="120"/>
        <w:ind w:left="357" w:firstLine="357"/>
        <w:rPr>
          <w:sz w:val="24"/>
          <w:szCs w:val="24"/>
          <w:lang w:val="es-ES"/>
        </w:rPr>
      </w:pPr>
      <w:r w:rsidRPr="007A3DA7">
        <w:rPr>
          <w:b/>
          <w:sz w:val="24"/>
          <w:szCs w:val="24"/>
          <w:lang w:val="es-ES"/>
        </w:rPr>
        <w:t>Lenguaje</w:t>
      </w:r>
      <w:r w:rsidR="00294E3E" w:rsidRPr="007A3DA7">
        <w:rPr>
          <w:b/>
          <w:sz w:val="24"/>
          <w:szCs w:val="24"/>
          <w:lang w:val="es-ES"/>
        </w:rPr>
        <w:t>s</w:t>
      </w:r>
      <w:r w:rsidRPr="007A3DA7">
        <w:rPr>
          <w:b/>
          <w:sz w:val="24"/>
          <w:szCs w:val="24"/>
          <w:lang w:val="es-ES"/>
        </w:rPr>
        <w:t xml:space="preserve"> Simbólico</w:t>
      </w:r>
      <w:r w:rsidR="00294E3E" w:rsidRPr="007A3DA7">
        <w:rPr>
          <w:b/>
          <w:sz w:val="24"/>
          <w:szCs w:val="24"/>
          <w:lang w:val="es-ES"/>
        </w:rPr>
        <w:t>s</w:t>
      </w:r>
      <w:r w:rsidR="00641940" w:rsidRPr="00F52382">
        <w:rPr>
          <w:sz w:val="24"/>
          <w:szCs w:val="24"/>
          <w:lang w:val="es-ES"/>
        </w:rPr>
        <w:t>.</w:t>
      </w:r>
      <w:r w:rsidR="00414355">
        <w:rPr>
          <w:sz w:val="24"/>
          <w:szCs w:val="24"/>
          <w:lang w:val="es-ES"/>
        </w:rPr>
        <w:t xml:space="preserve"> Las instrucciones se expresan con nemónicos de texto.</w:t>
      </w:r>
    </w:p>
    <w:p w:rsidR="00484B5B" w:rsidRPr="00F52382" w:rsidRDefault="00484B5B" w:rsidP="009F12B0">
      <w:pPr>
        <w:pStyle w:val="Prrafodelista"/>
        <w:widowControl/>
        <w:numPr>
          <w:ilvl w:val="0"/>
          <w:numId w:val="18"/>
        </w:numPr>
        <w:spacing w:after="120"/>
        <w:ind w:left="357" w:firstLine="357"/>
        <w:rPr>
          <w:sz w:val="24"/>
          <w:szCs w:val="24"/>
          <w:lang w:val="es-ES"/>
        </w:rPr>
      </w:pPr>
      <w:r w:rsidRPr="007A3DA7">
        <w:rPr>
          <w:b/>
          <w:sz w:val="24"/>
          <w:szCs w:val="24"/>
          <w:lang w:val="es-ES"/>
        </w:rPr>
        <w:t>Lenguaje</w:t>
      </w:r>
      <w:r w:rsidR="00294E3E" w:rsidRPr="007A3DA7">
        <w:rPr>
          <w:b/>
          <w:sz w:val="24"/>
          <w:szCs w:val="24"/>
          <w:lang w:val="es-ES"/>
        </w:rPr>
        <w:t>s</w:t>
      </w:r>
      <w:r w:rsidRPr="007A3DA7">
        <w:rPr>
          <w:b/>
          <w:sz w:val="24"/>
          <w:szCs w:val="24"/>
          <w:lang w:val="es-ES"/>
        </w:rPr>
        <w:t xml:space="preserve"> de Bajo Nivel o Ensambladores</w:t>
      </w:r>
      <w:r w:rsidR="00641940" w:rsidRPr="00F52382">
        <w:rPr>
          <w:sz w:val="24"/>
          <w:szCs w:val="24"/>
          <w:lang w:val="es-ES"/>
        </w:rPr>
        <w:t>.</w:t>
      </w:r>
      <w:r w:rsidR="00414355">
        <w:rPr>
          <w:sz w:val="24"/>
          <w:szCs w:val="24"/>
          <w:lang w:val="es-ES"/>
        </w:rPr>
        <w:t xml:space="preserve"> Las instrucciones se expresan con     nemónicos de texto y las direcciones mediante etiquetas textuales.</w:t>
      </w:r>
    </w:p>
    <w:p w:rsidR="00484B5B" w:rsidRPr="00F52382" w:rsidRDefault="00484B5B" w:rsidP="009F12B0">
      <w:pPr>
        <w:pStyle w:val="Prrafodelista"/>
        <w:widowControl/>
        <w:numPr>
          <w:ilvl w:val="0"/>
          <w:numId w:val="18"/>
        </w:numPr>
        <w:spacing w:after="120"/>
        <w:ind w:left="357" w:firstLine="357"/>
        <w:rPr>
          <w:sz w:val="24"/>
          <w:szCs w:val="24"/>
          <w:lang w:val="es-ES"/>
        </w:rPr>
      </w:pPr>
      <w:r w:rsidRPr="00F52382">
        <w:rPr>
          <w:sz w:val="24"/>
          <w:szCs w:val="24"/>
          <w:lang w:val="es-ES"/>
        </w:rPr>
        <w:t xml:space="preserve"> </w:t>
      </w:r>
      <w:r w:rsidRPr="007A3DA7">
        <w:rPr>
          <w:b/>
          <w:sz w:val="24"/>
          <w:szCs w:val="24"/>
          <w:lang w:val="es-ES"/>
        </w:rPr>
        <w:t>Lenguaje</w:t>
      </w:r>
      <w:r w:rsidR="00294E3E" w:rsidRPr="007A3DA7">
        <w:rPr>
          <w:b/>
          <w:sz w:val="24"/>
          <w:szCs w:val="24"/>
          <w:lang w:val="es-ES"/>
        </w:rPr>
        <w:t>s</w:t>
      </w:r>
      <w:r w:rsidRPr="007A3DA7">
        <w:rPr>
          <w:b/>
          <w:sz w:val="24"/>
          <w:szCs w:val="24"/>
          <w:lang w:val="es-ES"/>
        </w:rPr>
        <w:t xml:space="preserve"> de Alto Nivel</w:t>
      </w:r>
      <w:r w:rsidR="00641940" w:rsidRPr="00F52382">
        <w:rPr>
          <w:sz w:val="24"/>
          <w:szCs w:val="24"/>
          <w:lang w:val="es-ES"/>
        </w:rPr>
        <w:t>.</w:t>
      </w:r>
      <w:r w:rsidR="00414355">
        <w:rPr>
          <w:sz w:val="24"/>
          <w:szCs w:val="24"/>
          <w:lang w:val="es-ES"/>
        </w:rPr>
        <w:t xml:space="preserve"> Las instrucciones son frases próximas al lenguaje humano.</w:t>
      </w:r>
    </w:p>
    <w:p w:rsidR="00484B5B" w:rsidRPr="00F52382" w:rsidRDefault="00484B5B" w:rsidP="009F12B0">
      <w:pPr>
        <w:pStyle w:val="Prrafodelista"/>
        <w:widowControl/>
        <w:numPr>
          <w:ilvl w:val="0"/>
          <w:numId w:val="18"/>
        </w:numPr>
        <w:spacing w:after="120"/>
        <w:ind w:left="357" w:firstLine="357"/>
        <w:rPr>
          <w:sz w:val="24"/>
          <w:szCs w:val="24"/>
          <w:lang w:val="es-ES"/>
        </w:rPr>
      </w:pPr>
      <w:r w:rsidRPr="007A3DA7">
        <w:rPr>
          <w:b/>
          <w:sz w:val="24"/>
          <w:szCs w:val="24"/>
          <w:lang w:val="es-ES"/>
        </w:rPr>
        <w:t>Lenguaje</w:t>
      </w:r>
      <w:r w:rsidR="00294E3E" w:rsidRPr="007A3DA7">
        <w:rPr>
          <w:b/>
          <w:sz w:val="24"/>
          <w:szCs w:val="24"/>
          <w:lang w:val="es-ES"/>
        </w:rPr>
        <w:t>s</w:t>
      </w:r>
      <w:r w:rsidRPr="007A3DA7">
        <w:rPr>
          <w:b/>
          <w:sz w:val="24"/>
          <w:szCs w:val="24"/>
          <w:lang w:val="es-ES"/>
        </w:rPr>
        <w:t xml:space="preserve"> Orientado</w:t>
      </w:r>
      <w:r w:rsidR="00641940" w:rsidRPr="007A3DA7">
        <w:rPr>
          <w:b/>
          <w:sz w:val="24"/>
          <w:szCs w:val="24"/>
          <w:lang w:val="es-ES"/>
        </w:rPr>
        <w:t>s</w:t>
      </w:r>
      <w:r w:rsidRPr="007A3DA7">
        <w:rPr>
          <w:b/>
          <w:sz w:val="24"/>
          <w:szCs w:val="24"/>
          <w:lang w:val="es-ES"/>
        </w:rPr>
        <w:t xml:space="preserve"> a Objetos</w:t>
      </w:r>
      <w:r w:rsidR="00641940" w:rsidRPr="00F52382">
        <w:rPr>
          <w:sz w:val="24"/>
          <w:szCs w:val="24"/>
          <w:lang w:val="es-ES"/>
        </w:rPr>
        <w:t>.</w:t>
      </w:r>
      <w:r w:rsidR="00414355">
        <w:rPr>
          <w:sz w:val="24"/>
          <w:szCs w:val="24"/>
          <w:lang w:val="es-ES"/>
        </w:rPr>
        <w:t xml:space="preserve"> Añade al lenguaje de alto nivel que el comportamiento de dispositivos se encapsula en estructuras llamadas objetos.</w:t>
      </w:r>
    </w:p>
    <w:p w:rsidR="00484B5B" w:rsidRPr="00F52382" w:rsidRDefault="00484B5B" w:rsidP="009F12B0">
      <w:pPr>
        <w:pStyle w:val="Prrafodelista"/>
        <w:widowControl/>
        <w:numPr>
          <w:ilvl w:val="0"/>
          <w:numId w:val="18"/>
        </w:numPr>
        <w:spacing w:after="120"/>
        <w:ind w:left="357" w:firstLine="357"/>
        <w:rPr>
          <w:sz w:val="24"/>
          <w:szCs w:val="24"/>
          <w:lang w:val="es-ES"/>
        </w:rPr>
      </w:pPr>
      <w:r w:rsidRPr="007A3DA7">
        <w:rPr>
          <w:b/>
          <w:sz w:val="24"/>
          <w:szCs w:val="24"/>
          <w:lang w:val="es-ES"/>
        </w:rPr>
        <w:t>Lenguajes de Inteligencia Artificial</w:t>
      </w:r>
      <w:r w:rsidR="00641940" w:rsidRPr="00F52382">
        <w:rPr>
          <w:sz w:val="24"/>
          <w:szCs w:val="24"/>
          <w:lang w:val="es-ES"/>
        </w:rPr>
        <w:t>.</w:t>
      </w:r>
      <w:r w:rsidR="00414355">
        <w:rPr>
          <w:sz w:val="24"/>
          <w:szCs w:val="24"/>
          <w:lang w:val="es-ES"/>
        </w:rPr>
        <w:t xml:space="preserve"> </w:t>
      </w:r>
    </w:p>
    <w:p w:rsidR="00841D80" w:rsidRPr="00F52382" w:rsidRDefault="00841D80" w:rsidP="009F12B0">
      <w:pPr>
        <w:pStyle w:val="Prrafodelista"/>
        <w:widowControl/>
        <w:spacing w:after="120"/>
        <w:ind w:left="714" w:firstLine="0"/>
        <w:rPr>
          <w:sz w:val="24"/>
          <w:szCs w:val="24"/>
          <w:lang w:val="es-ES"/>
        </w:rPr>
      </w:pPr>
    </w:p>
    <w:p w:rsidR="00152492" w:rsidRDefault="00152492" w:rsidP="009F12B0">
      <w:pPr>
        <w:rPr>
          <w:rFonts w:ascii="Arial" w:eastAsia="Arial" w:hAnsi="Arial" w:cs="Arial"/>
          <w:sz w:val="24"/>
          <w:szCs w:val="24"/>
        </w:rPr>
      </w:pPr>
      <w:r w:rsidRPr="00F52382">
        <w:rPr>
          <w:rFonts w:ascii="Arial" w:eastAsia="Arial" w:hAnsi="Arial" w:cs="Arial"/>
          <w:sz w:val="24"/>
          <w:szCs w:val="24"/>
        </w:rPr>
        <w:tab/>
        <w:t xml:space="preserve">Los lenguajes de </w:t>
      </w:r>
      <w:r w:rsidRPr="00F52382">
        <w:rPr>
          <w:rFonts w:ascii="Arial" w:eastAsia="Arial" w:hAnsi="Arial" w:cs="Arial"/>
          <w:b/>
          <w:sz w:val="24"/>
          <w:szCs w:val="24"/>
        </w:rPr>
        <w:t>programación a bloques</w:t>
      </w:r>
      <w:r w:rsidRPr="00F52382">
        <w:rPr>
          <w:rFonts w:ascii="Arial" w:eastAsia="Arial" w:hAnsi="Arial" w:cs="Arial"/>
          <w:sz w:val="24"/>
          <w:szCs w:val="24"/>
        </w:rPr>
        <w:t xml:space="preserve"> en realidad no son lenguajes de programación sino un entorno de desarrollo gráfico de modo que cada bloque gráfico se corresponde con un conjunto de instrucciones de un lenguaje de programación</w:t>
      </w:r>
      <w:r w:rsidR="00294E3E" w:rsidRPr="00F52382">
        <w:rPr>
          <w:rFonts w:ascii="Arial" w:eastAsia="Arial" w:hAnsi="Arial" w:cs="Arial"/>
          <w:sz w:val="24"/>
          <w:szCs w:val="24"/>
        </w:rPr>
        <w:t xml:space="preserve"> determinado</w:t>
      </w:r>
      <w:r w:rsidRPr="00F52382">
        <w:rPr>
          <w:rFonts w:ascii="Arial" w:eastAsia="Arial" w:hAnsi="Arial" w:cs="Arial"/>
          <w:sz w:val="24"/>
          <w:szCs w:val="24"/>
        </w:rPr>
        <w:t>. Por ejemplo el lenguaje de</w:t>
      </w:r>
      <w:r w:rsidR="00294E3E" w:rsidRPr="00F52382">
        <w:rPr>
          <w:rFonts w:ascii="Arial" w:eastAsia="Arial" w:hAnsi="Arial" w:cs="Arial"/>
          <w:sz w:val="24"/>
          <w:szCs w:val="24"/>
        </w:rPr>
        <w:t xml:space="preserve"> programación de Arduino es C++. </w:t>
      </w:r>
      <w:r w:rsidRPr="00F52382">
        <w:rPr>
          <w:rFonts w:ascii="Arial" w:eastAsia="Arial" w:hAnsi="Arial" w:cs="Arial"/>
          <w:sz w:val="24"/>
          <w:szCs w:val="24"/>
        </w:rPr>
        <w:t xml:space="preserve">El bloque siguiente del entorno de programación </w:t>
      </w:r>
      <w:r w:rsidR="00D81263" w:rsidRPr="00F52382">
        <w:rPr>
          <w:rFonts w:ascii="Arial" w:eastAsia="Arial" w:hAnsi="Arial" w:cs="Arial"/>
          <w:sz w:val="24"/>
          <w:szCs w:val="24"/>
        </w:rPr>
        <w:t>“</w:t>
      </w:r>
      <w:r w:rsidR="00D81263" w:rsidRPr="00F52382">
        <w:rPr>
          <w:rFonts w:ascii="Arial" w:eastAsia="Arial" w:hAnsi="Arial" w:cs="Arial"/>
          <w:b/>
          <w:sz w:val="24"/>
          <w:szCs w:val="24"/>
        </w:rPr>
        <w:t>Bitbloq”</w:t>
      </w:r>
      <w:r w:rsidR="00A302F1">
        <w:rPr>
          <w:rFonts w:ascii="Arial" w:eastAsia="Arial" w:hAnsi="Arial" w:cs="Arial"/>
          <w:sz w:val="24"/>
          <w:szCs w:val="24"/>
        </w:rPr>
        <w:t>.</w:t>
      </w:r>
    </w:p>
    <w:p w:rsidR="00A302F1" w:rsidRPr="00F52382" w:rsidRDefault="00A302F1" w:rsidP="009F12B0">
      <w:pPr>
        <w:rPr>
          <w:rFonts w:ascii="Arial" w:eastAsia="Arial" w:hAnsi="Arial" w:cs="Arial"/>
          <w:sz w:val="24"/>
          <w:szCs w:val="24"/>
        </w:rPr>
      </w:pPr>
    </w:p>
    <w:p w:rsidR="00D81263" w:rsidRDefault="00D81263" w:rsidP="009F12B0">
      <w:pPr>
        <w:jc w:val="center"/>
        <w:rPr>
          <w:rFonts w:ascii="Arial" w:eastAsia="Arial" w:hAnsi="Arial" w:cs="Arial"/>
          <w:sz w:val="24"/>
          <w:szCs w:val="24"/>
        </w:rPr>
      </w:pPr>
      <w:r w:rsidRPr="00F52382">
        <w:rPr>
          <w:noProof/>
          <w:lang w:eastAsia="es-ES"/>
        </w:rPr>
        <w:drawing>
          <wp:inline distT="0" distB="0" distL="0" distR="0" wp14:anchorId="09CDACB9" wp14:editId="3267F63F">
            <wp:extent cx="3885644" cy="525517"/>
            <wp:effectExtent l="0" t="0" r="635" b="825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cstate="print">
                      <a:extLst>
                        <a:ext uri="{28A0092B-C50C-407E-A947-70E740481C1C}">
                          <a14:useLocalDpi xmlns:a14="http://schemas.microsoft.com/office/drawing/2010/main" val="0"/>
                        </a:ext>
                      </a:extLst>
                    </a:blip>
                    <a:srcRect/>
                    <a:stretch/>
                  </pic:blipFill>
                  <pic:spPr bwMode="auto">
                    <a:xfrm>
                      <a:off x="0" y="0"/>
                      <a:ext cx="4591720" cy="621011"/>
                    </a:xfrm>
                    <a:prstGeom prst="rect">
                      <a:avLst/>
                    </a:prstGeom>
                    <a:ln>
                      <a:noFill/>
                    </a:ln>
                    <a:extLst>
                      <a:ext uri="{53640926-AAD7-44D8-BBD7-CCE9431645EC}">
                        <a14:shadowObscured xmlns:a14="http://schemas.microsoft.com/office/drawing/2010/main"/>
                      </a:ext>
                    </a:extLst>
                  </pic:spPr>
                </pic:pic>
              </a:graphicData>
            </a:graphic>
          </wp:inline>
        </w:drawing>
      </w:r>
    </w:p>
    <w:p w:rsidR="00D81263" w:rsidRPr="00F52382" w:rsidRDefault="00D81263" w:rsidP="009F12B0">
      <w:pPr>
        <w:jc w:val="left"/>
        <w:rPr>
          <w:rFonts w:ascii="Arial" w:eastAsia="Arial" w:hAnsi="Arial" w:cs="Arial"/>
          <w:sz w:val="24"/>
          <w:szCs w:val="24"/>
        </w:rPr>
      </w:pPr>
      <w:r w:rsidRPr="00F52382">
        <w:rPr>
          <w:rFonts w:ascii="Arial" w:eastAsia="Arial" w:hAnsi="Arial" w:cs="Arial"/>
          <w:sz w:val="24"/>
          <w:szCs w:val="24"/>
        </w:rPr>
        <w:lastRenderedPageBreak/>
        <w:tab/>
      </w:r>
      <w:r w:rsidR="00294E3E" w:rsidRPr="00F52382">
        <w:rPr>
          <w:rFonts w:ascii="Arial" w:eastAsia="Arial" w:hAnsi="Arial" w:cs="Arial"/>
          <w:sz w:val="24"/>
          <w:szCs w:val="24"/>
        </w:rPr>
        <w:tab/>
      </w:r>
      <w:r w:rsidRPr="00F52382">
        <w:rPr>
          <w:rFonts w:ascii="Arial" w:eastAsia="Arial" w:hAnsi="Arial" w:cs="Arial"/>
          <w:sz w:val="24"/>
          <w:szCs w:val="24"/>
        </w:rPr>
        <w:t>Se corresponde con las siguientes instrucciones de C++:</w:t>
      </w:r>
    </w:p>
    <w:p w:rsidR="00E568E6" w:rsidRPr="00F52382" w:rsidRDefault="00D81263" w:rsidP="009F12B0">
      <w:pPr>
        <w:ind w:left="1416"/>
        <w:jc w:val="left"/>
        <w:rPr>
          <w:rFonts w:ascii="Arial" w:eastAsia="Arial" w:hAnsi="Arial" w:cs="Arial"/>
          <w:sz w:val="24"/>
          <w:szCs w:val="24"/>
        </w:rPr>
      </w:pPr>
      <w:r w:rsidRPr="00F52382">
        <w:rPr>
          <w:rFonts w:ascii="Arial" w:eastAsia="Arial" w:hAnsi="Arial" w:cs="Arial"/>
          <w:sz w:val="24"/>
          <w:szCs w:val="24"/>
        </w:rPr>
        <w:t>const int led_0 = 4;</w:t>
      </w:r>
      <w:r w:rsidR="00294E3E" w:rsidRPr="00F52382">
        <w:rPr>
          <w:rFonts w:ascii="Arial" w:eastAsia="Arial" w:hAnsi="Arial" w:cs="Arial"/>
          <w:sz w:val="24"/>
          <w:szCs w:val="24"/>
        </w:rPr>
        <w:tab/>
      </w:r>
      <w:r w:rsidR="00294E3E" w:rsidRPr="00F52382">
        <w:rPr>
          <w:rFonts w:ascii="Arial" w:eastAsia="Arial" w:hAnsi="Arial" w:cs="Arial"/>
          <w:sz w:val="24"/>
          <w:szCs w:val="24"/>
        </w:rPr>
        <w:tab/>
      </w:r>
      <w:r w:rsidR="00294E3E" w:rsidRPr="00F52382">
        <w:rPr>
          <w:rFonts w:ascii="Arial" w:eastAsia="Arial" w:hAnsi="Arial" w:cs="Arial"/>
          <w:sz w:val="24"/>
          <w:szCs w:val="24"/>
        </w:rPr>
        <w:tab/>
      </w:r>
      <w:r w:rsidR="00E568E6" w:rsidRPr="00F52382">
        <w:rPr>
          <w:rFonts w:ascii="Arial" w:eastAsia="Arial" w:hAnsi="Arial" w:cs="Arial"/>
          <w:sz w:val="24"/>
          <w:szCs w:val="24"/>
        </w:rPr>
        <w:t xml:space="preserve"> </w:t>
      </w:r>
      <w:r w:rsidR="00294E3E" w:rsidRPr="00F52382">
        <w:rPr>
          <w:rFonts w:ascii="Arial" w:eastAsia="Arial" w:hAnsi="Arial" w:cs="Arial"/>
          <w:sz w:val="24"/>
          <w:szCs w:val="24"/>
        </w:rPr>
        <w:tab/>
      </w:r>
      <w:r w:rsidR="00E568E6" w:rsidRPr="00F52382">
        <w:rPr>
          <w:rFonts w:ascii="Arial" w:eastAsia="Arial" w:hAnsi="Arial" w:cs="Arial"/>
          <w:sz w:val="24"/>
          <w:szCs w:val="24"/>
        </w:rPr>
        <w:t xml:space="preserve">/* Declaración de la variable led_0 como </w:t>
      </w:r>
      <w:r w:rsidR="00294E3E" w:rsidRPr="00F52382">
        <w:rPr>
          <w:rFonts w:ascii="Arial" w:eastAsia="Arial" w:hAnsi="Arial" w:cs="Arial"/>
          <w:sz w:val="24"/>
          <w:szCs w:val="24"/>
        </w:rPr>
        <w:tab/>
      </w:r>
      <w:r w:rsidR="00294E3E" w:rsidRPr="00F52382">
        <w:rPr>
          <w:rFonts w:ascii="Arial" w:eastAsia="Arial" w:hAnsi="Arial" w:cs="Arial"/>
          <w:sz w:val="24"/>
          <w:szCs w:val="24"/>
        </w:rPr>
        <w:tab/>
      </w:r>
      <w:r w:rsidR="00294E3E" w:rsidRPr="00F52382">
        <w:rPr>
          <w:rFonts w:ascii="Arial" w:eastAsia="Arial" w:hAnsi="Arial" w:cs="Arial"/>
          <w:sz w:val="24"/>
          <w:szCs w:val="24"/>
        </w:rPr>
        <w:tab/>
      </w:r>
      <w:r w:rsidR="00294E3E" w:rsidRPr="00F52382">
        <w:rPr>
          <w:rFonts w:ascii="Arial" w:eastAsia="Arial" w:hAnsi="Arial" w:cs="Arial"/>
          <w:sz w:val="24"/>
          <w:szCs w:val="24"/>
        </w:rPr>
        <w:tab/>
      </w:r>
      <w:r w:rsidR="00294E3E" w:rsidRPr="00F52382">
        <w:rPr>
          <w:rFonts w:ascii="Arial" w:eastAsia="Arial" w:hAnsi="Arial" w:cs="Arial"/>
          <w:sz w:val="24"/>
          <w:szCs w:val="24"/>
        </w:rPr>
        <w:tab/>
      </w:r>
      <w:r w:rsidR="00294E3E" w:rsidRPr="00F52382">
        <w:rPr>
          <w:rFonts w:ascii="Arial" w:eastAsia="Arial" w:hAnsi="Arial" w:cs="Arial"/>
          <w:sz w:val="24"/>
          <w:szCs w:val="24"/>
        </w:rPr>
        <w:tab/>
        <w:t xml:space="preserve">/*  una variable de tipo </w:t>
      </w:r>
      <w:r w:rsidR="00E568E6" w:rsidRPr="00F52382">
        <w:rPr>
          <w:rFonts w:ascii="Arial" w:eastAsia="Arial" w:hAnsi="Arial" w:cs="Arial"/>
          <w:sz w:val="24"/>
          <w:szCs w:val="24"/>
        </w:rPr>
        <w:t>entero</w:t>
      </w:r>
      <w:r w:rsidR="00E158FD">
        <w:rPr>
          <w:rFonts w:ascii="Arial" w:eastAsia="Arial" w:hAnsi="Arial" w:cs="Arial"/>
          <w:sz w:val="24"/>
          <w:szCs w:val="24"/>
        </w:rPr>
        <w:t xml:space="preserve"> que contiene </w:t>
      </w:r>
      <w:r w:rsidR="00E158FD">
        <w:rPr>
          <w:rFonts w:ascii="Arial" w:eastAsia="Arial" w:hAnsi="Arial" w:cs="Arial"/>
          <w:sz w:val="24"/>
          <w:szCs w:val="24"/>
        </w:rPr>
        <w:tab/>
      </w:r>
      <w:r w:rsidR="00E158FD">
        <w:rPr>
          <w:rFonts w:ascii="Arial" w:eastAsia="Arial" w:hAnsi="Arial" w:cs="Arial"/>
          <w:sz w:val="24"/>
          <w:szCs w:val="24"/>
        </w:rPr>
        <w:tab/>
      </w:r>
      <w:r w:rsidR="00E158FD">
        <w:rPr>
          <w:rFonts w:ascii="Arial" w:eastAsia="Arial" w:hAnsi="Arial" w:cs="Arial"/>
          <w:sz w:val="24"/>
          <w:szCs w:val="24"/>
        </w:rPr>
        <w:tab/>
      </w:r>
      <w:r w:rsidR="00E158FD">
        <w:rPr>
          <w:rFonts w:ascii="Arial" w:eastAsia="Arial" w:hAnsi="Arial" w:cs="Arial"/>
          <w:sz w:val="24"/>
          <w:szCs w:val="24"/>
        </w:rPr>
        <w:tab/>
      </w:r>
      <w:r w:rsidR="00E158FD">
        <w:rPr>
          <w:rFonts w:ascii="Arial" w:eastAsia="Arial" w:hAnsi="Arial" w:cs="Arial"/>
          <w:sz w:val="24"/>
          <w:szCs w:val="24"/>
        </w:rPr>
        <w:tab/>
      </w:r>
      <w:r w:rsidR="00E158FD">
        <w:rPr>
          <w:rFonts w:ascii="Arial" w:eastAsia="Arial" w:hAnsi="Arial" w:cs="Arial"/>
          <w:sz w:val="24"/>
          <w:szCs w:val="24"/>
        </w:rPr>
        <w:tab/>
        <w:t>/* el pin al que está conectado (pin 4)</w:t>
      </w:r>
    </w:p>
    <w:p w:rsidR="00D81263" w:rsidRPr="00F52382" w:rsidRDefault="00D81263" w:rsidP="009F12B0">
      <w:pPr>
        <w:ind w:left="1416"/>
        <w:jc w:val="left"/>
        <w:rPr>
          <w:rFonts w:ascii="Arial" w:eastAsia="Arial" w:hAnsi="Arial" w:cs="Arial"/>
          <w:sz w:val="24"/>
          <w:szCs w:val="24"/>
        </w:rPr>
      </w:pPr>
      <w:r w:rsidRPr="00F52382">
        <w:rPr>
          <w:rFonts w:ascii="Arial" w:eastAsia="Arial" w:hAnsi="Arial" w:cs="Arial"/>
          <w:sz w:val="24"/>
          <w:szCs w:val="24"/>
        </w:rPr>
        <w:t>void setup()</w:t>
      </w:r>
      <w:r w:rsidR="00294E3E" w:rsidRPr="00F52382">
        <w:rPr>
          <w:rFonts w:ascii="Arial" w:eastAsia="Arial" w:hAnsi="Arial" w:cs="Arial"/>
          <w:sz w:val="24"/>
          <w:szCs w:val="24"/>
        </w:rPr>
        <w:tab/>
      </w:r>
      <w:r w:rsidR="00294E3E" w:rsidRPr="00F52382">
        <w:rPr>
          <w:rFonts w:ascii="Arial" w:eastAsia="Arial" w:hAnsi="Arial" w:cs="Arial"/>
          <w:sz w:val="24"/>
          <w:szCs w:val="24"/>
        </w:rPr>
        <w:tab/>
      </w:r>
      <w:r w:rsidR="00294E3E" w:rsidRPr="00F52382">
        <w:rPr>
          <w:rFonts w:ascii="Arial" w:eastAsia="Arial" w:hAnsi="Arial" w:cs="Arial"/>
          <w:sz w:val="24"/>
          <w:szCs w:val="24"/>
        </w:rPr>
        <w:tab/>
      </w:r>
      <w:r w:rsidR="00294E3E" w:rsidRPr="00F52382">
        <w:rPr>
          <w:rFonts w:ascii="Arial" w:eastAsia="Arial" w:hAnsi="Arial" w:cs="Arial"/>
          <w:sz w:val="24"/>
          <w:szCs w:val="24"/>
        </w:rPr>
        <w:tab/>
      </w:r>
      <w:r w:rsidR="00294E3E" w:rsidRPr="00F52382">
        <w:rPr>
          <w:rFonts w:ascii="Arial" w:eastAsia="Arial" w:hAnsi="Arial" w:cs="Arial"/>
          <w:sz w:val="24"/>
          <w:szCs w:val="24"/>
        </w:rPr>
        <w:tab/>
        <w:t xml:space="preserve">/* Sección de inicialización (solo se ejecuta </w:t>
      </w:r>
      <w:r w:rsidR="00294E3E" w:rsidRPr="00F52382">
        <w:rPr>
          <w:rFonts w:ascii="Arial" w:eastAsia="Arial" w:hAnsi="Arial" w:cs="Arial"/>
          <w:sz w:val="24"/>
          <w:szCs w:val="24"/>
        </w:rPr>
        <w:tab/>
      </w:r>
      <w:r w:rsidR="00294E3E" w:rsidRPr="00F52382">
        <w:rPr>
          <w:rFonts w:ascii="Arial" w:eastAsia="Arial" w:hAnsi="Arial" w:cs="Arial"/>
          <w:sz w:val="24"/>
          <w:szCs w:val="24"/>
        </w:rPr>
        <w:tab/>
      </w:r>
      <w:r w:rsidR="00294E3E" w:rsidRPr="00F52382">
        <w:rPr>
          <w:rFonts w:ascii="Arial" w:eastAsia="Arial" w:hAnsi="Arial" w:cs="Arial"/>
          <w:sz w:val="24"/>
          <w:szCs w:val="24"/>
        </w:rPr>
        <w:tab/>
      </w:r>
      <w:r w:rsidR="00294E3E" w:rsidRPr="00F52382">
        <w:rPr>
          <w:rFonts w:ascii="Arial" w:eastAsia="Arial" w:hAnsi="Arial" w:cs="Arial"/>
          <w:sz w:val="24"/>
          <w:szCs w:val="24"/>
        </w:rPr>
        <w:tab/>
      </w:r>
      <w:r w:rsidR="00294E3E" w:rsidRPr="00F52382">
        <w:rPr>
          <w:rFonts w:ascii="Arial" w:eastAsia="Arial" w:hAnsi="Arial" w:cs="Arial"/>
          <w:sz w:val="24"/>
          <w:szCs w:val="24"/>
        </w:rPr>
        <w:tab/>
      </w:r>
      <w:r w:rsidR="00294E3E" w:rsidRPr="00F52382">
        <w:rPr>
          <w:rFonts w:ascii="Arial" w:eastAsia="Arial" w:hAnsi="Arial" w:cs="Arial"/>
          <w:sz w:val="24"/>
          <w:szCs w:val="24"/>
        </w:rPr>
        <w:tab/>
        <w:t>/* una vez)</w:t>
      </w:r>
    </w:p>
    <w:p w:rsidR="00D81263" w:rsidRPr="00F52382" w:rsidRDefault="00D81263" w:rsidP="009F12B0">
      <w:pPr>
        <w:ind w:left="1416"/>
        <w:jc w:val="left"/>
        <w:rPr>
          <w:rFonts w:ascii="Arial" w:eastAsia="Arial" w:hAnsi="Arial" w:cs="Arial"/>
          <w:sz w:val="24"/>
          <w:szCs w:val="24"/>
        </w:rPr>
      </w:pPr>
      <w:r w:rsidRPr="00F52382">
        <w:rPr>
          <w:rFonts w:ascii="Arial" w:eastAsia="Arial" w:hAnsi="Arial" w:cs="Arial"/>
          <w:sz w:val="24"/>
          <w:szCs w:val="24"/>
        </w:rPr>
        <w:t>{ pinMode(led_0, OUTPUT); }</w:t>
      </w:r>
      <w:r w:rsidR="00544234" w:rsidRPr="00F52382">
        <w:rPr>
          <w:rFonts w:ascii="Arial" w:eastAsia="Arial" w:hAnsi="Arial" w:cs="Arial"/>
          <w:sz w:val="24"/>
          <w:szCs w:val="24"/>
        </w:rPr>
        <w:t xml:space="preserve"> </w:t>
      </w:r>
      <w:r w:rsidR="00294E3E" w:rsidRPr="00F52382">
        <w:rPr>
          <w:rFonts w:ascii="Arial" w:eastAsia="Arial" w:hAnsi="Arial" w:cs="Arial"/>
          <w:sz w:val="24"/>
          <w:szCs w:val="24"/>
        </w:rPr>
        <w:tab/>
      </w:r>
      <w:r w:rsidR="00294E3E" w:rsidRPr="00F52382">
        <w:rPr>
          <w:rFonts w:ascii="Arial" w:eastAsia="Arial" w:hAnsi="Arial" w:cs="Arial"/>
          <w:sz w:val="24"/>
          <w:szCs w:val="24"/>
        </w:rPr>
        <w:tab/>
      </w:r>
      <w:r w:rsidR="00E568E6" w:rsidRPr="00F52382">
        <w:rPr>
          <w:rFonts w:ascii="Arial" w:eastAsia="Arial" w:hAnsi="Arial" w:cs="Arial"/>
          <w:sz w:val="24"/>
          <w:szCs w:val="24"/>
        </w:rPr>
        <w:t>/* Configuración</w:t>
      </w:r>
      <w:r w:rsidR="00544234" w:rsidRPr="00F52382">
        <w:rPr>
          <w:rFonts w:ascii="Arial" w:eastAsia="Arial" w:hAnsi="Arial" w:cs="Arial"/>
          <w:sz w:val="24"/>
          <w:szCs w:val="24"/>
        </w:rPr>
        <w:t xml:space="preserve"> del puerto como salida</w:t>
      </w:r>
    </w:p>
    <w:p w:rsidR="00D81263" w:rsidRDefault="00D81263" w:rsidP="009F12B0">
      <w:pPr>
        <w:ind w:left="1416"/>
        <w:jc w:val="left"/>
        <w:rPr>
          <w:rFonts w:ascii="Arial" w:eastAsia="Arial" w:hAnsi="Arial" w:cs="Arial"/>
          <w:sz w:val="24"/>
          <w:szCs w:val="24"/>
        </w:rPr>
      </w:pPr>
      <w:r w:rsidRPr="00F52382">
        <w:rPr>
          <w:rFonts w:ascii="Arial" w:eastAsia="Arial" w:hAnsi="Arial" w:cs="Arial"/>
          <w:sz w:val="24"/>
          <w:szCs w:val="24"/>
        </w:rPr>
        <w:t>void loop() {digitalWrite(led_0,HIGH); }</w:t>
      </w:r>
      <w:r w:rsidR="00E568E6" w:rsidRPr="00F52382">
        <w:rPr>
          <w:rFonts w:ascii="Arial" w:eastAsia="Arial" w:hAnsi="Arial" w:cs="Arial"/>
          <w:sz w:val="24"/>
          <w:szCs w:val="24"/>
        </w:rPr>
        <w:t xml:space="preserve"> /* </w:t>
      </w:r>
      <w:r w:rsidR="00294E3E" w:rsidRPr="00F52382">
        <w:rPr>
          <w:rFonts w:ascii="Arial" w:eastAsia="Arial" w:hAnsi="Arial" w:cs="Arial"/>
          <w:sz w:val="24"/>
          <w:szCs w:val="24"/>
        </w:rPr>
        <w:t xml:space="preserve">Bucle del programa: </w:t>
      </w:r>
      <w:r w:rsidR="004574D2">
        <w:rPr>
          <w:rFonts w:ascii="Arial" w:eastAsia="Arial" w:hAnsi="Arial" w:cs="Arial"/>
          <w:sz w:val="24"/>
          <w:szCs w:val="24"/>
        </w:rPr>
        <w:t>e</w:t>
      </w:r>
      <w:r w:rsidR="00E568E6" w:rsidRPr="00F52382">
        <w:rPr>
          <w:rFonts w:ascii="Arial" w:eastAsia="Arial" w:hAnsi="Arial" w:cs="Arial"/>
          <w:sz w:val="24"/>
          <w:szCs w:val="24"/>
        </w:rPr>
        <w:t>nciende el led</w:t>
      </w:r>
    </w:p>
    <w:p w:rsidR="000D0296" w:rsidRDefault="000D0296" w:rsidP="009F12B0">
      <w:pPr>
        <w:keepNext/>
        <w:spacing w:after="120"/>
        <w:rPr>
          <w:rFonts w:ascii="Arial" w:eastAsia="Arial" w:hAnsi="Arial" w:cs="Arial"/>
          <w:sz w:val="24"/>
          <w:szCs w:val="24"/>
        </w:rPr>
      </w:pPr>
    </w:p>
    <w:p w:rsidR="00484B5B" w:rsidRDefault="004E0261" w:rsidP="009F12B0">
      <w:pPr>
        <w:keepNext/>
        <w:spacing w:after="120"/>
        <w:rPr>
          <w:rFonts w:ascii="Arial" w:eastAsia="Arial" w:hAnsi="Arial" w:cs="Arial"/>
          <w:sz w:val="24"/>
          <w:szCs w:val="24"/>
        </w:rPr>
      </w:pPr>
      <w:r w:rsidRPr="00F52382">
        <w:rPr>
          <w:rFonts w:ascii="Arial" w:eastAsia="Arial" w:hAnsi="Arial" w:cs="Arial"/>
          <w:sz w:val="24"/>
          <w:szCs w:val="24"/>
        </w:rPr>
        <w:tab/>
      </w:r>
      <w:r w:rsidR="00CC5F76">
        <w:rPr>
          <w:rFonts w:ascii="Arial" w:eastAsia="Arial" w:hAnsi="Arial" w:cs="Arial"/>
          <w:sz w:val="24"/>
          <w:szCs w:val="24"/>
        </w:rPr>
        <w:t>Otra clasificación de los lenguajes de programación es s</w:t>
      </w:r>
      <w:r w:rsidR="00CD0F1F" w:rsidRPr="00F52382">
        <w:rPr>
          <w:rFonts w:ascii="Arial" w:eastAsia="Arial" w:hAnsi="Arial" w:cs="Arial"/>
          <w:sz w:val="24"/>
          <w:szCs w:val="24"/>
        </w:rPr>
        <w:t xml:space="preserve">egún la forma de ejecución los </w:t>
      </w:r>
      <w:r w:rsidR="00CC5F76">
        <w:rPr>
          <w:rFonts w:ascii="Arial" w:eastAsia="Arial" w:hAnsi="Arial" w:cs="Arial"/>
          <w:sz w:val="24"/>
          <w:szCs w:val="24"/>
        </w:rPr>
        <w:t>mismos. S</w:t>
      </w:r>
      <w:r w:rsidR="00CD0F1F" w:rsidRPr="00F52382">
        <w:rPr>
          <w:rFonts w:ascii="Arial" w:eastAsia="Arial" w:hAnsi="Arial" w:cs="Arial"/>
          <w:sz w:val="24"/>
          <w:szCs w:val="24"/>
        </w:rPr>
        <w:t>e pueden clasificar en:</w:t>
      </w:r>
    </w:p>
    <w:p w:rsidR="000D0296" w:rsidRDefault="000D0296" w:rsidP="009F12B0">
      <w:pPr>
        <w:keepNext/>
        <w:spacing w:after="120"/>
        <w:rPr>
          <w:rFonts w:ascii="Arial" w:eastAsia="Arial" w:hAnsi="Arial" w:cs="Arial"/>
          <w:sz w:val="24"/>
          <w:szCs w:val="24"/>
        </w:rPr>
      </w:pPr>
    </w:p>
    <w:p w:rsidR="00CD0F1F" w:rsidRDefault="00CD0F1F" w:rsidP="009F12B0">
      <w:pPr>
        <w:pStyle w:val="Prrafodelista"/>
        <w:keepNext/>
        <w:widowControl/>
        <w:numPr>
          <w:ilvl w:val="0"/>
          <w:numId w:val="19"/>
        </w:numPr>
        <w:spacing w:after="120"/>
        <w:ind w:left="714" w:hanging="357"/>
        <w:rPr>
          <w:sz w:val="24"/>
          <w:szCs w:val="24"/>
          <w:lang w:val="es-ES"/>
        </w:rPr>
      </w:pPr>
      <w:r w:rsidRPr="00F52382">
        <w:rPr>
          <w:b/>
          <w:sz w:val="24"/>
          <w:szCs w:val="24"/>
          <w:lang w:val="es-ES"/>
        </w:rPr>
        <w:t>Compilados:</w:t>
      </w:r>
      <w:r w:rsidR="004574D2">
        <w:rPr>
          <w:sz w:val="24"/>
          <w:szCs w:val="24"/>
          <w:lang w:val="es-ES"/>
        </w:rPr>
        <w:t xml:space="preserve"> e</w:t>
      </w:r>
      <w:r w:rsidRPr="00F52382">
        <w:rPr>
          <w:sz w:val="24"/>
          <w:szCs w:val="24"/>
          <w:lang w:val="es-ES"/>
        </w:rPr>
        <w:t>l compilador convierte el programa</w:t>
      </w:r>
      <w:r w:rsidR="00E158FD">
        <w:rPr>
          <w:sz w:val="24"/>
          <w:szCs w:val="24"/>
          <w:lang w:val="es-ES"/>
        </w:rPr>
        <w:t xml:space="preserve"> (código fuente)</w:t>
      </w:r>
      <w:r w:rsidR="00BA77B0">
        <w:rPr>
          <w:sz w:val="24"/>
          <w:szCs w:val="24"/>
          <w:lang w:val="es-ES"/>
        </w:rPr>
        <w:t xml:space="preserve"> al</w:t>
      </w:r>
      <w:r w:rsidRPr="00F52382">
        <w:rPr>
          <w:sz w:val="24"/>
          <w:szCs w:val="24"/>
          <w:lang w:val="es-ES"/>
        </w:rPr>
        <w:t xml:space="preserve"> código máquina el cuál se ejecuta en el procesador. Ejemplos: “C”, </w:t>
      </w:r>
      <w:r w:rsidR="00152492" w:rsidRPr="00F52382">
        <w:rPr>
          <w:sz w:val="24"/>
          <w:szCs w:val="24"/>
          <w:lang w:val="es-ES"/>
        </w:rPr>
        <w:t xml:space="preserve">“C++”, </w:t>
      </w:r>
      <w:r w:rsidRPr="00F52382">
        <w:rPr>
          <w:sz w:val="24"/>
          <w:szCs w:val="24"/>
          <w:lang w:val="es-ES"/>
        </w:rPr>
        <w:t>Pascal, Cobol</w:t>
      </w:r>
      <w:r w:rsidR="00CC5F76">
        <w:rPr>
          <w:sz w:val="24"/>
          <w:szCs w:val="24"/>
          <w:lang w:val="es-ES"/>
        </w:rPr>
        <w:t xml:space="preserve">. </w:t>
      </w:r>
    </w:p>
    <w:p w:rsidR="000D0296" w:rsidRDefault="000D0296" w:rsidP="000D0296">
      <w:pPr>
        <w:pStyle w:val="Prrafodelista"/>
        <w:keepNext/>
        <w:widowControl/>
        <w:spacing w:after="120"/>
        <w:ind w:left="714" w:firstLine="0"/>
        <w:rPr>
          <w:sz w:val="24"/>
          <w:szCs w:val="24"/>
          <w:lang w:val="es-ES"/>
        </w:rPr>
      </w:pPr>
    </w:p>
    <w:p w:rsidR="00A302F1" w:rsidRDefault="00CD0F1F" w:rsidP="009F12B0">
      <w:pPr>
        <w:pStyle w:val="Prrafodelista"/>
        <w:keepNext/>
        <w:widowControl/>
        <w:numPr>
          <w:ilvl w:val="0"/>
          <w:numId w:val="19"/>
        </w:numPr>
        <w:spacing w:after="120"/>
        <w:ind w:left="714" w:hanging="357"/>
        <w:rPr>
          <w:sz w:val="24"/>
          <w:szCs w:val="24"/>
          <w:lang w:val="es-ES"/>
        </w:rPr>
      </w:pPr>
      <w:r w:rsidRPr="00F52382">
        <w:rPr>
          <w:b/>
          <w:sz w:val="24"/>
          <w:szCs w:val="24"/>
          <w:lang w:val="es-ES"/>
        </w:rPr>
        <w:t>Interpretados:</w:t>
      </w:r>
      <w:r w:rsidR="004574D2">
        <w:rPr>
          <w:sz w:val="24"/>
          <w:szCs w:val="24"/>
          <w:lang w:val="es-ES"/>
        </w:rPr>
        <w:t xml:space="preserve"> o</w:t>
      </w:r>
      <w:r w:rsidRPr="00F52382">
        <w:rPr>
          <w:sz w:val="24"/>
          <w:szCs w:val="24"/>
          <w:lang w:val="es-ES"/>
        </w:rPr>
        <w:t>tro programa interpreta y ejecuta, en tiempo real,  las instrucciones del programa. Ejemplo: HTML/XHTML. El servidor WEB envía las instrucciones HTML/XHTML de la página WEB al programa cliente (Navegador WEB) el cual interpr</w:t>
      </w:r>
      <w:r w:rsidR="00F102DD">
        <w:rPr>
          <w:sz w:val="24"/>
          <w:szCs w:val="24"/>
          <w:lang w:val="es-ES"/>
        </w:rPr>
        <w:t>eta y ejecuta las instrucciones según las va recibiendo del servidor.</w:t>
      </w:r>
    </w:p>
    <w:p w:rsidR="000D0296" w:rsidRDefault="000D0296" w:rsidP="009F12B0">
      <w:pPr>
        <w:keepNext/>
        <w:spacing w:after="120"/>
        <w:rPr>
          <w:rFonts w:ascii="Arial" w:eastAsia="Arial" w:hAnsi="Arial" w:cs="Arial"/>
          <w:sz w:val="24"/>
          <w:szCs w:val="24"/>
        </w:rPr>
      </w:pPr>
    </w:p>
    <w:p w:rsidR="00CC5F76" w:rsidRPr="00F102DD" w:rsidRDefault="00F102DD" w:rsidP="009F12B0">
      <w:pPr>
        <w:keepNext/>
        <w:spacing w:after="120"/>
        <w:rPr>
          <w:rFonts w:ascii="Arial" w:eastAsia="Arial" w:hAnsi="Arial" w:cs="Arial"/>
          <w:sz w:val="24"/>
          <w:szCs w:val="24"/>
        </w:rPr>
      </w:pPr>
      <w:r>
        <w:rPr>
          <w:rFonts w:ascii="Arial" w:eastAsia="Arial" w:hAnsi="Arial" w:cs="Arial"/>
          <w:sz w:val="24"/>
          <w:szCs w:val="24"/>
        </w:rPr>
        <w:tab/>
      </w:r>
      <w:r w:rsidR="00CC5F76" w:rsidRPr="00F102DD">
        <w:rPr>
          <w:rFonts w:ascii="Arial" w:eastAsia="Arial" w:hAnsi="Arial" w:cs="Arial"/>
          <w:sz w:val="24"/>
          <w:szCs w:val="24"/>
        </w:rPr>
        <w:t>Los le</w:t>
      </w:r>
      <w:r w:rsidR="000D0296">
        <w:rPr>
          <w:rFonts w:ascii="Arial" w:eastAsia="Arial" w:hAnsi="Arial" w:cs="Arial"/>
          <w:sz w:val="24"/>
          <w:szCs w:val="24"/>
        </w:rPr>
        <w:t>n</w:t>
      </w:r>
      <w:r w:rsidR="00CC5F76" w:rsidRPr="00F102DD">
        <w:rPr>
          <w:rFonts w:ascii="Arial" w:eastAsia="Arial" w:hAnsi="Arial" w:cs="Arial"/>
          <w:sz w:val="24"/>
          <w:szCs w:val="24"/>
        </w:rPr>
        <w:t xml:space="preserve">guajes de programación compilados son más rápidos que los interpretados ya que el procesador </w:t>
      </w:r>
      <w:r>
        <w:rPr>
          <w:rFonts w:ascii="Arial" w:eastAsia="Arial" w:hAnsi="Arial" w:cs="Arial"/>
          <w:sz w:val="24"/>
          <w:szCs w:val="24"/>
        </w:rPr>
        <w:t>ejecuta directamente el código</w:t>
      </w:r>
      <w:r w:rsidR="00CC5F76" w:rsidRPr="00F102DD">
        <w:rPr>
          <w:rFonts w:ascii="Arial" w:eastAsia="Arial" w:hAnsi="Arial" w:cs="Arial"/>
          <w:sz w:val="24"/>
          <w:szCs w:val="24"/>
        </w:rPr>
        <w:t xml:space="preserve"> máquina producido por el compilador sin necesidad de ningún procesamiento intermedio.</w:t>
      </w:r>
    </w:p>
    <w:p w:rsidR="00E46500" w:rsidRPr="00F52382" w:rsidRDefault="00255E4A" w:rsidP="009F12B0">
      <w:pPr>
        <w:spacing w:after="120"/>
        <w:rPr>
          <w:rFonts w:ascii="Arial" w:hAnsi="Arial" w:cs="Arial"/>
          <w:sz w:val="24"/>
          <w:szCs w:val="24"/>
        </w:rPr>
      </w:pPr>
      <w:r w:rsidRPr="00F52382">
        <w:rPr>
          <w:rFonts w:ascii="Arial" w:hAnsi="Arial" w:cs="Arial"/>
          <w:sz w:val="24"/>
          <w:szCs w:val="24"/>
        </w:rPr>
        <w:tab/>
      </w:r>
      <w:r w:rsidR="00355E14" w:rsidRPr="00F52382">
        <w:rPr>
          <w:rFonts w:ascii="Arial" w:hAnsi="Arial" w:cs="Arial"/>
          <w:sz w:val="24"/>
          <w:szCs w:val="24"/>
        </w:rPr>
        <w:t>Algunos de los lenguajes de programación más ut</w:t>
      </w:r>
      <w:r w:rsidR="00C45417" w:rsidRPr="00F52382">
        <w:rPr>
          <w:rFonts w:ascii="Arial" w:hAnsi="Arial" w:cs="Arial"/>
          <w:sz w:val="24"/>
          <w:szCs w:val="24"/>
        </w:rPr>
        <w:t>ilizados se muestran en la tabla</w:t>
      </w:r>
      <w:r w:rsidR="00355E14" w:rsidRPr="00F52382">
        <w:rPr>
          <w:rFonts w:ascii="Arial" w:hAnsi="Arial" w:cs="Arial"/>
          <w:sz w:val="24"/>
          <w:szCs w:val="24"/>
        </w:rPr>
        <w:t xml:space="preserve"> siguiente:</w:t>
      </w:r>
    </w:p>
    <w:tbl>
      <w:tblPr>
        <w:tblStyle w:val="Listamedia2-nfasis1"/>
        <w:tblW w:w="4961"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747"/>
        <w:gridCol w:w="2048"/>
        <w:gridCol w:w="2692"/>
        <w:gridCol w:w="4112"/>
      </w:tblGrid>
      <w:tr w:rsidR="00C45417" w:rsidRPr="00F52382" w:rsidTr="00B85B8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24" w:type="pct"/>
            <w:tcBorders>
              <w:top w:val="single" w:sz="6" w:space="0" w:color="auto"/>
              <w:left w:val="none" w:sz="0" w:space="0" w:color="auto"/>
              <w:bottom w:val="single" w:sz="6" w:space="0" w:color="auto"/>
              <w:right w:val="single" w:sz="6" w:space="0" w:color="auto"/>
            </w:tcBorders>
            <w:noWrap/>
            <w:vAlign w:val="center"/>
          </w:tcPr>
          <w:p w:rsidR="00C45417" w:rsidRPr="00F52382" w:rsidRDefault="00C45417" w:rsidP="009F12B0">
            <w:pPr>
              <w:keepNext/>
              <w:rPr>
                <w:rFonts w:ascii="Arial" w:eastAsiaTheme="minorEastAsia" w:hAnsi="Arial" w:cs="Arial"/>
                <w:b/>
                <w:color w:val="000000"/>
              </w:rPr>
            </w:pPr>
            <w:r w:rsidRPr="00F52382">
              <w:rPr>
                <w:rFonts w:ascii="Arial" w:eastAsiaTheme="minorEastAsia" w:hAnsi="Arial" w:cs="Arial"/>
                <w:b/>
                <w:color w:val="000000"/>
              </w:rPr>
              <w:lastRenderedPageBreak/>
              <w:t>Lenguaje</w:t>
            </w:r>
          </w:p>
        </w:tc>
        <w:tc>
          <w:tcPr>
            <w:tcW w:w="966" w:type="pct"/>
            <w:tcBorders>
              <w:top w:val="single" w:sz="6" w:space="0" w:color="auto"/>
              <w:left w:val="single" w:sz="6" w:space="0" w:color="auto"/>
              <w:bottom w:val="single" w:sz="6" w:space="0" w:color="auto"/>
              <w:right w:val="single" w:sz="6" w:space="0" w:color="auto"/>
            </w:tcBorders>
            <w:vAlign w:val="center"/>
          </w:tcPr>
          <w:p w:rsidR="00C45417" w:rsidRPr="00F52382" w:rsidRDefault="00C45417" w:rsidP="009F12B0">
            <w:pPr>
              <w:keepNext/>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F52382">
              <w:rPr>
                <w:rFonts w:ascii="Arial" w:eastAsiaTheme="minorEastAsia" w:hAnsi="Arial" w:cs="Arial"/>
                <w:b/>
                <w:color w:val="000000"/>
              </w:rPr>
              <w:t>Tipo</w:t>
            </w:r>
          </w:p>
        </w:tc>
        <w:tc>
          <w:tcPr>
            <w:tcW w:w="1270" w:type="pct"/>
            <w:tcBorders>
              <w:top w:val="single" w:sz="6" w:space="0" w:color="auto"/>
              <w:left w:val="single" w:sz="6" w:space="0" w:color="auto"/>
              <w:bottom w:val="single" w:sz="6" w:space="0" w:color="auto"/>
              <w:right w:val="single" w:sz="6" w:space="0" w:color="auto"/>
            </w:tcBorders>
            <w:vAlign w:val="center"/>
          </w:tcPr>
          <w:p w:rsidR="00C45417" w:rsidRPr="00F52382" w:rsidRDefault="00C45417" w:rsidP="009F12B0">
            <w:pPr>
              <w:keepNext/>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F52382">
              <w:rPr>
                <w:rFonts w:ascii="Arial" w:eastAsiaTheme="minorEastAsia" w:hAnsi="Arial" w:cs="Arial"/>
                <w:b/>
                <w:color w:val="000000"/>
              </w:rPr>
              <w:t>Modo de Ejecución</w:t>
            </w:r>
          </w:p>
        </w:tc>
        <w:tc>
          <w:tcPr>
            <w:tcW w:w="1940" w:type="pct"/>
            <w:tcBorders>
              <w:top w:val="single" w:sz="6" w:space="0" w:color="auto"/>
              <w:left w:val="single" w:sz="6" w:space="0" w:color="auto"/>
              <w:bottom w:val="single" w:sz="6" w:space="0" w:color="auto"/>
              <w:right w:val="none" w:sz="0" w:space="0" w:color="auto"/>
            </w:tcBorders>
            <w:vAlign w:val="center"/>
          </w:tcPr>
          <w:p w:rsidR="00C45417" w:rsidRPr="00F52382" w:rsidRDefault="00C45417" w:rsidP="009F12B0">
            <w:pPr>
              <w:keepNext/>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F52382">
              <w:rPr>
                <w:rFonts w:ascii="Arial" w:eastAsiaTheme="minorEastAsia" w:hAnsi="Arial" w:cs="Arial"/>
                <w:b/>
                <w:color w:val="000000"/>
              </w:rPr>
              <w:t>Descr</w:t>
            </w:r>
            <w:r w:rsidR="00541FFB" w:rsidRPr="00F52382">
              <w:rPr>
                <w:rFonts w:ascii="Arial" w:eastAsiaTheme="minorEastAsia" w:hAnsi="Arial" w:cs="Arial"/>
                <w:b/>
                <w:color w:val="000000"/>
              </w:rPr>
              <w:t>i</w:t>
            </w:r>
            <w:r w:rsidRPr="00F52382">
              <w:rPr>
                <w:rFonts w:ascii="Arial" w:eastAsiaTheme="minorEastAsia" w:hAnsi="Arial" w:cs="Arial"/>
                <w:b/>
                <w:color w:val="000000"/>
              </w:rPr>
              <w:t>pción</w:t>
            </w:r>
          </w:p>
        </w:tc>
      </w:tr>
      <w:tr w:rsidR="00C45417" w:rsidRPr="00F52382" w:rsidTr="00B85B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4" w:type="pct"/>
            <w:tcBorders>
              <w:top w:val="single" w:sz="6" w:space="0" w:color="auto"/>
              <w:left w:val="none" w:sz="0" w:space="0" w:color="auto"/>
              <w:bottom w:val="none" w:sz="0" w:space="0" w:color="auto"/>
              <w:right w:val="none" w:sz="0" w:space="0" w:color="auto"/>
            </w:tcBorders>
            <w:noWrap/>
            <w:vAlign w:val="center"/>
          </w:tcPr>
          <w:p w:rsidR="00C45417" w:rsidRPr="00F52382" w:rsidRDefault="00F863FA" w:rsidP="009F12B0">
            <w:pPr>
              <w:keepNext/>
              <w:rPr>
                <w:rFonts w:ascii="Arial" w:eastAsiaTheme="minorEastAsia" w:hAnsi="Arial" w:cs="Arial"/>
                <w:color w:val="000000"/>
                <w:sz w:val="24"/>
                <w:szCs w:val="24"/>
              </w:rPr>
            </w:pPr>
            <w:r w:rsidRPr="00F52382">
              <w:rPr>
                <w:rFonts w:ascii="Arial" w:eastAsiaTheme="minorEastAsia" w:hAnsi="Arial" w:cs="Arial"/>
                <w:color w:val="000000"/>
                <w:sz w:val="24"/>
                <w:szCs w:val="24"/>
              </w:rPr>
              <w:t xml:space="preserve">Visual </w:t>
            </w:r>
            <w:r w:rsidR="00C45417" w:rsidRPr="00F52382">
              <w:rPr>
                <w:rFonts w:ascii="Arial" w:eastAsiaTheme="minorEastAsia" w:hAnsi="Arial" w:cs="Arial"/>
                <w:color w:val="000000"/>
                <w:sz w:val="24"/>
                <w:szCs w:val="24"/>
              </w:rPr>
              <w:t>Basic</w:t>
            </w:r>
          </w:p>
        </w:tc>
        <w:tc>
          <w:tcPr>
            <w:tcW w:w="966" w:type="pct"/>
            <w:tcBorders>
              <w:top w:val="single" w:sz="6" w:space="0" w:color="auto"/>
              <w:left w:val="none" w:sz="0" w:space="0" w:color="auto"/>
              <w:bottom w:val="none" w:sz="0" w:space="0" w:color="auto"/>
              <w:right w:val="none" w:sz="0" w:space="0" w:color="auto"/>
            </w:tcBorders>
            <w:vAlign w:val="center"/>
          </w:tcPr>
          <w:p w:rsidR="00C45417" w:rsidRPr="00F52382" w:rsidRDefault="00F863FA" w:rsidP="009F12B0">
            <w:pPr>
              <w:keepNext/>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Orientado a Objetos</w:t>
            </w:r>
          </w:p>
        </w:tc>
        <w:tc>
          <w:tcPr>
            <w:tcW w:w="1270" w:type="pct"/>
            <w:tcBorders>
              <w:top w:val="single" w:sz="6" w:space="0" w:color="auto"/>
              <w:left w:val="none" w:sz="0" w:space="0" w:color="auto"/>
              <w:bottom w:val="none" w:sz="0" w:space="0" w:color="auto"/>
              <w:right w:val="none" w:sz="0" w:space="0" w:color="auto"/>
            </w:tcBorders>
            <w:vAlign w:val="center"/>
          </w:tcPr>
          <w:p w:rsidR="00C45417" w:rsidRPr="00F52382" w:rsidRDefault="00C45417" w:rsidP="009F12B0">
            <w:pPr>
              <w:keepNext/>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Interpretado</w:t>
            </w:r>
          </w:p>
        </w:tc>
        <w:tc>
          <w:tcPr>
            <w:tcW w:w="1940" w:type="pct"/>
            <w:tcBorders>
              <w:top w:val="single" w:sz="6" w:space="0" w:color="auto"/>
              <w:left w:val="none" w:sz="0" w:space="0" w:color="auto"/>
              <w:bottom w:val="none" w:sz="0" w:space="0" w:color="auto"/>
            </w:tcBorders>
            <w:vAlign w:val="center"/>
          </w:tcPr>
          <w:p w:rsidR="00C45417" w:rsidRPr="00F52382" w:rsidRDefault="00F863FA" w:rsidP="009F12B0">
            <w:pPr>
              <w:keepNext/>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Aplicaciones de interfaz de usuario</w:t>
            </w:r>
          </w:p>
        </w:tc>
      </w:tr>
      <w:tr w:rsidR="00C45417" w:rsidRPr="00F52382" w:rsidTr="00B85B86">
        <w:tc>
          <w:tcPr>
            <w:cnfStyle w:val="001000000000" w:firstRow="0" w:lastRow="0" w:firstColumn="1" w:lastColumn="0" w:oddVBand="0" w:evenVBand="0" w:oddHBand="0" w:evenHBand="0" w:firstRowFirstColumn="0" w:firstRowLastColumn="0" w:lastRowFirstColumn="0" w:lastRowLastColumn="0"/>
            <w:tcW w:w="824" w:type="pct"/>
            <w:tcBorders>
              <w:left w:val="none" w:sz="0" w:space="0" w:color="auto"/>
              <w:bottom w:val="none" w:sz="0" w:space="0" w:color="auto"/>
              <w:right w:val="none" w:sz="0" w:space="0" w:color="auto"/>
            </w:tcBorders>
            <w:noWrap/>
            <w:vAlign w:val="center"/>
          </w:tcPr>
          <w:p w:rsidR="00C45417" w:rsidRPr="00F52382" w:rsidRDefault="00541FFB" w:rsidP="009F12B0">
            <w:pPr>
              <w:keepNext/>
              <w:rPr>
                <w:rFonts w:ascii="Arial" w:eastAsiaTheme="minorEastAsia" w:hAnsi="Arial" w:cs="Arial"/>
                <w:color w:val="000000"/>
                <w:sz w:val="24"/>
                <w:szCs w:val="24"/>
              </w:rPr>
            </w:pPr>
            <w:r w:rsidRPr="00F52382">
              <w:rPr>
                <w:rFonts w:ascii="Arial" w:eastAsiaTheme="minorEastAsia" w:hAnsi="Arial" w:cs="Arial"/>
                <w:color w:val="000000"/>
                <w:sz w:val="24"/>
                <w:szCs w:val="24"/>
              </w:rPr>
              <w:t>C</w:t>
            </w:r>
          </w:p>
        </w:tc>
        <w:tc>
          <w:tcPr>
            <w:tcW w:w="966" w:type="pct"/>
            <w:vAlign w:val="center"/>
          </w:tcPr>
          <w:p w:rsidR="00C45417" w:rsidRPr="00F52382" w:rsidRDefault="00541FFB" w:rsidP="009F12B0">
            <w:pPr>
              <w:keepNext/>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Alto Nivel</w:t>
            </w:r>
          </w:p>
        </w:tc>
        <w:tc>
          <w:tcPr>
            <w:tcW w:w="1270" w:type="pct"/>
            <w:vAlign w:val="center"/>
          </w:tcPr>
          <w:p w:rsidR="00C45417" w:rsidRPr="00F52382" w:rsidRDefault="00541FFB" w:rsidP="009F12B0">
            <w:pPr>
              <w:keepNext/>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Compilado</w:t>
            </w:r>
          </w:p>
        </w:tc>
        <w:tc>
          <w:tcPr>
            <w:tcW w:w="1940" w:type="pct"/>
            <w:vAlign w:val="center"/>
          </w:tcPr>
          <w:p w:rsidR="00C45417" w:rsidRPr="00F52382" w:rsidRDefault="00541FFB" w:rsidP="009F12B0">
            <w:pPr>
              <w:keepNext/>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Programación de sistemas</w:t>
            </w:r>
          </w:p>
        </w:tc>
      </w:tr>
      <w:tr w:rsidR="00541FFB" w:rsidRPr="00F52382" w:rsidTr="00B85B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4" w:type="pct"/>
            <w:tcBorders>
              <w:top w:val="none" w:sz="0" w:space="0" w:color="auto"/>
              <w:left w:val="none" w:sz="0" w:space="0" w:color="auto"/>
              <w:bottom w:val="none" w:sz="0" w:space="0" w:color="auto"/>
              <w:right w:val="none" w:sz="0" w:space="0" w:color="auto"/>
            </w:tcBorders>
            <w:noWrap/>
            <w:vAlign w:val="center"/>
          </w:tcPr>
          <w:p w:rsidR="00541FFB" w:rsidRPr="00F52382" w:rsidRDefault="00541FFB" w:rsidP="009F12B0">
            <w:pPr>
              <w:keepNext/>
              <w:rPr>
                <w:rFonts w:ascii="Arial" w:eastAsiaTheme="minorEastAsia" w:hAnsi="Arial" w:cs="Arial"/>
                <w:color w:val="000000"/>
                <w:sz w:val="24"/>
                <w:szCs w:val="24"/>
              </w:rPr>
            </w:pPr>
            <w:r w:rsidRPr="00F52382">
              <w:rPr>
                <w:rFonts w:ascii="Arial" w:eastAsiaTheme="minorEastAsia" w:hAnsi="Arial" w:cs="Arial"/>
                <w:color w:val="000000"/>
                <w:sz w:val="24"/>
                <w:szCs w:val="24"/>
              </w:rPr>
              <w:t>C++</w:t>
            </w:r>
          </w:p>
        </w:tc>
        <w:tc>
          <w:tcPr>
            <w:tcW w:w="966" w:type="pct"/>
            <w:tcBorders>
              <w:top w:val="none" w:sz="0" w:space="0" w:color="auto"/>
              <w:left w:val="none" w:sz="0" w:space="0" w:color="auto"/>
              <w:bottom w:val="none" w:sz="0" w:space="0" w:color="auto"/>
              <w:right w:val="none" w:sz="0" w:space="0" w:color="auto"/>
            </w:tcBorders>
            <w:vAlign w:val="center"/>
          </w:tcPr>
          <w:p w:rsidR="00541FFB" w:rsidRPr="00F52382" w:rsidRDefault="00541FFB" w:rsidP="009F12B0">
            <w:pPr>
              <w:keepNext/>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Orientado a Objetos</w:t>
            </w:r>
          </w:p>
        </w:tc>
        <w:tc>
          <w:tcPr>
            <w:tcW w:w="1270" w:type="pct"/>
            <w:tcBorders>
              <w:top w:val="none" w:sz="0" w:space="0" w:color="auto"/>
              <w:left w:val="none" w:sz="0" w:space="0" w:color="auto"/>
              <w:bottom w:val="none" w:sz="0" w:space="0" w:color="auto"/>
              <w:right w:val="none" w:sz="0" w:space="0" w:color="auto"/>
            </w:tcBorders>
            <w:vAlign w:val="center"/>
          </w:tcPr>
          <w:p w:rsidR="00541FFB" w:rsidRPr="00F52382" w:rsidRDefault="00541FFB" w:rsidP="009F12B0">
            <w:pPr>
              <w:keepNext/>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Compilado</w:t>
            </w:r>
          </w:p>
        </w:tc>
        <w:tc>
          <w:tcPr>
            <w:tcW w:w="1940" w:type="pct"/>
            <w:tcBorders>
              <w:top w:val="none" w:sz="0" w:space="0" w:color="auto"/>
              <w:left w:val="none" w:sz="0" w:space="0" w:color="auto"/>
              <w:bottom w:val="none" w:sz="0" w:space="0" w:color="auto"/>
            </w:tcBorders>
            <w:vAlign w:val="center"/>
          </w:tcPr>
          <w:p w:rsidR="00541FFB" w:rsidRPr="00F52382" w:rsidRDefault="00541FFB" w:rsidP="009F12B0">
            <w:pPr>
              <w:keepNext/>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Programación de sistemas</w:t>
            </w:r>
          </w:p>
        </w:tc>
      </w:tr>
      <w:tr w:rsidR="00541FFB" w:rsidRPr="00F52382" w:rsidTr="00B85B86">
        <w:tc>
          <w:tcPr>
            <w:cnfStyle w:val="001000000000" w:firstRow="0" w:lastRow="0" w:firstColumn="1" w:lastColumn="0" w:oddVBand="0" w:evenVBand="0" w:oddHBand="0" w:evenHBand="0" w:firstRowFirstColumn="0" w:firstRowLastColumn="0" w:lastRowFirstColumn="0" w:lastRowLastColumn="0"/>
            <w:tcW w:w="824" w:type="pct"/>
            <w:tcBorders>
              <w:left w:val="none" w:sz="0" w:space="0" w:color="auto"/>
              <w:bottom w:val="none" w:sz="0" w:space="0" w:color="auto"/>
              <w:right w:val="none" w:sz="0" w:space="0" w:color="auto"/>
            </w:tcBorders>
            <w:noWrap/>
            <w:vAlign w:val="center"/>
          </w:tcPr>
          <w:p w:rsidR="00541FFB" w:rsidRPr="00F52382" w:rsidRDefault="00541FFB" w:rsidP="009F12B0">
            <w:pPr>
              <w:keepNext/>
              <w:rPr>
                <w:rFonts w:ascii="Arial" w:eastAsiaTheme="minorEastAsia" w:hAnsi="Arial" w:cs="Arial"/>
                <w:color w:val="000000"/>
                <w:sz w:val="24"/>
                <w:szCs w:val="24"/>
              </w:rPr>
            </w:pPr>
            <w:r w:rsidRPr="00F52382">
              <w:rPr>
                <w:rFonts w:ascii="Arial" w:eastAsiaTheme="minorEastAsia" w:hAnsi="Arial" w:cs="Arial"/>
                <w:color w:val="000000"/>
                <w:sz w:val="24"/>
                <w:szCs w:val="24"/>
              </w:rPr>
              <w:t>Java</w:t>
            </w:r>
          </w:p>
        </w:tc>
        <w:tc>
          <w:tcPr>
            <w:tcW w:w="966" w:type="pct"/>
            <w:vAlign w:val="center"/>
          </w:tcPr>
          <w:p w:rsidR="00541FFB" w:rsidRPr="00F52382" w:rsidRDefault="00541FFB" w:rsidP="009F12B0">
            <w:pPr>
              <w:keepNext/>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Orientado a Objetos</w:t>
            </w:r>
          </w:p>
        </w:tc>
        <w:tc>
          <w:tcPr>
            <w:tcW w:w="1270" w:type="pct"/>
            <w:vAlign w:val="center"/>
          </w:tcPr>
          <w:p w:rsidR="00541FFB" w:rsidRPr="00F52382" w:rsidRDefault="00541FFB" w:rsidP="009F12B0">
            <w:pPr>
              <w:keepNext/>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Interpretado</w:t>
            </w:r>
          </w:p>
        </w:tc>
        <w:tc>
          <w:tcPr>
            <w:tcW w:w="1940" w:type="pct"/>
            <w:vAlign w:val="center"/>
          </w:tcPr>
          <w:p w:rsidR="00541FFB" w:rsidRPr="00F52382" w:rsidRDefault="00541FFB" w:rsidP="009F12B0">
            <w:pPr>
              <w:keepNext/>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Aplicaciones orientadas a internet independiente</w:t>
            </w:r>
            <w:r w:rsidR="00255E4A" w:rsidRPr="00F52382">
              <w:rPr>
                <w:rFonts w:ascii="Arial" w:eastAsiaTheme="minorEastAsia" w:hAnsi="Arial" w:cs="Arial"/>
                <w:color w:val="000000"/>
                <w:sz w:val="24"/>
                <w:szCs w:val="24"/>
              </w:rPr>
              <w:t>s</w:t>
            </w:r>
            <w:r w:rsidRPr="00F52382">
              <w:rPr>
                <w:rFonts w:ascii="Arial" w:eastAsiaTheme="minorEastAsia" w:hAnsi="Arial" w:cs="Arial"/>
                <w:color w:val="000000"/>
                <w:sz w:val="24"/>
                <w:szCs w:val="24"/>
              </w:rPr>
              <w:t xml:space="preserve"> del procesador</w:t>
            </w:r>
          </w:p>
        </w:tc>
      </w:tr>
      <w:tr w:rsidR="009A2055" w:rsidRPr="00F52382" w:rsidTr="00B85B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4" w:type="pct"/>
            <w:tcBorders>
              <w:top w:val="none" w:sz="0" w:space="0" w:color="auto"/>
              <w:left w:val="none" w:sz="0" w:space="0" w:color="auto"/>
              <w:bottom w:val="none" w:sz="0" w:space="0" w:color="auto"/>
              <w:right w:val="none" w:sz="0" w:space="0" w:color="auto"/>
            </w:tcBorders>
            <w:noWrap/>
            <w:vAlign w:val="center"/>
          </w:tcPr>
          <w:p w:rsidR="009A2055" w:rsidRPr="00F52382" w:rsidRDefault="009A2055" w:rsidP="009F12B0">
            <w:pPr>
              <w:keepNext/>
              <w:rPr>
                <w:rFonts w:ascii="Arial" w:eastAsiaTheme="minorEastAsia" w:hAnsi="Arial" w:cs="Arial"/>
                <w:color w:val="000000"/>
                <w:sz w:val="24"/>
                <w:szCs w:val="24"/>
              </w:rPr>
            </w:pPr>
            <w:r>
              <w:rPr>
                <w:rFonts w:ascii="Arial" w:eastAsiaTheme="minorEastAsia" w:hAnsi="Arial" w:cs="Arial"/>
                <w:color w:val="000000"/>
                <w:sz w:val="24"/>
                <w:szCs w:val="24"/>
              </w:rPr>
              <w:t>Cobol</w:t>
            </w:r>
          </w:p>
        </w:tc>
        <w:tc>
          <w:tcPr>
            <w:tcW w:w="966" w:type="pct"/>
            <w:tcBorders>
              <w:top w:val="none" w:sz="0" w:space="0" w:color="auto"/>
              <w:left w:val="none" w:sz="0" w:space="0" w:color="auto"/>
              <w:bottom w:val="none" w:sz="0" w:space="0" w:color="auto"/>
              <w:right w:val="none" w:sz="0" w:space="0" w:color="auto"/>
            </w:tcBorders>
            <w:vAlign w:val="center"/>
          </w:tcPr>
          <w:p w:rsidR="009A2055" w:rsidRPr="00F52382" w:rsidRDefault="009A2055" w:rsidP="009F12B0">
            <w:pPr>
              <w:keepNext/>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Alto Nivel</w:t>
            </w:r>
            <w:r>
              <w:rPr>
                <w:rFonts w:ascii="Arial" w:eastAsiaTheme="minorEastAsia" w:hAnsi="Arial" w:cs="Arial"/>
                <w:color w:val="000000"/>
                <w:sz w:val="24"/>
                <w:szCs w:val="24"/>
              </w:rPr>
              <w:t xml:space="preserve"> </w:t>
            </w:r>
          </w:p>
        </w:tc>
        <w:tc>
          <w:tcPr>
            <w:tcW w:w="1270" w:type="pct"/>
            <w:tcBorders>
              <w:top w:val="none" w:sz="0" w:space="0" w:color="auto"/>
              <w:left w:val="none" w:sz="0" w:space="0" w:color="auto"/>
              <w:bottom w:val="none" w:sz="0" w:space="0" w:color="auto"/>
              <w:right w:val="none" w:sz="0" w:space="0" w:color="auto"/>
            </w:tcBorders>
            <w:vAlign w:val="center"/>
          </w:tcPr>
          <w:p w:rsidR="009A2055" w:rsidRPr="00F52382" w:rsidRDefault="009A2055" w:rsidP="009F12B0">
            <w:pPr>
              <w:keepNext/>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Compilado</w:t>
            </w:r>
          </w:p>
        </w:tc>
        <w:tc>
          <w:tcPr>
            <w:tcW w:w="1940" w:type="pct"/>
            <w:tcBorders>
              <w:top w:val="none" w:sz="0" w:space="0" w:color="auto"/>
              <w:left w:val="none" w:sz="0" w:space="0" w:color="auto"/>
              <w:bottom w:val="none" w:sz="0" w:space="0" w:color="auto"/>
            </w:tcBorders>
            <w:vAlign w:val="center"/>
          </w:tcPr>
          <w:p w:rsidR="009A2055" w:rsidRPr="00F52382" w:rsidRDefault="009A2055" w:rsidP="009F12B0">
            <w:pPr>
              <w:keepNext/>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Pr>
                <w:rFonts w:ascii="Arial" w:eastAsiaTheme="minorEastAsia" w:hAnsi="Arial" w:cs="Arial"/>
                <w:color w:val="000000"/>
                <w:sz w:val="24"/>
                <w:szCs w:val="24"/>
              </w:rPr>
              <w:t>Gestión bancaria, empresas…</w:t>
            </w:r>
          </w:p>
        </w:tc>
      </w:tr>
      <w:tr w:rsidR="00541FFB" w:rsidRPr="00F52382" w:rsidTr="00B85B86">
        <w:tc>
          <w:tcPr>
            <w:cnfStyle w:val="001000000000" w:firstRow="0" w:lastRow="0" w:firstColumn="1" w:lastColumn="0" w:oddVBand="0" w:evenVBand="0" w:oddHBand="0" w:evenHBand="0" w:firstRowFirstColumn="0" w:firstRowLastColumn="0" w:lastRowFirstColumn="0" w:lastRowLastColumn="0"/>
            <w:tcW w:w="824" w:type="pct"/>
            <w:tcBorders>
              <w:left w:val="none" w:sz="0" w:space="0" w:color="auto"/>
              <w:bottom w:val="none" w:sz="0" w:space="0" w:color="auto"/>
              <w:right w:val="none" w:sz="0" w:space="0" w:color="auto"/>
            </w:tcBorders>
            <w:noWrap/>
            <w:vAlign w:val="center"/>
          </w:tcPr>
          <w:p w:rsidR="00541FFB" w:rsidRPr="00F52382" w:rsidRDefault="00541FFB" w:rsidP="009F12B0">
            <w:pPr>
              <w:keepNext/>
              <w:rPr>
                <w:rFonts w:ascii="Arial" w:eastAsiaTheme="minorEastAsia" w:hAnsi="Arial" w:cs="Arial"/>
                <w:color w:val="000000"/>
                <w:sz w:val="24"/>
                <w:szCs w:val="24"/>
              </w:rPr>
            </w:pPr>
            <w:r w:rsidRPr="00F52382">
              <w:rPr>
                <w:rFonts w:ascii="Arial" w:eastAsiaTheme="minorEastAsia" w:hAnsi="Arial" w:cs="Arial"/>
                <w:color w:val="000000"/>
                <w:sz w:val="24"/>
                <w:szCs w:val="24"/>
              </w:rPr>
              <w:t>Matlab</w:t>
            </w:r>
          </w:p>
        </w:tc>
        <w:tc>
          <w:tcPr>
            <w:tcW w:w="966" w:type="pct"/>
            <w:vAlign w:val="center"/>
          </w:tcPr>
          <w:p w:rsidR="00541FFB" w:rsidRPr="00F52382" w:rsidRDefault="00C0550D" w:rsidP="009F12B0">
            <w:pPr>
              <w:keepNext/>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Alto Nivel</w:t>
            </w:r>
          </w:p>
        </w:tc>
        <w:tc>
          <w:tcPr>
            <w:tcW w:w="1270" w:type="pct"/>
            <w:vAlign w:val="center"/>
          </w:tcPr>
          <w:p w:rsidR="00541FFB" w:rsidRPr="00F52382" w:rsidRDefault="00C0550D" w:rsidP="009F12B0">
            <w:pPr>
              <w:keepNext/>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Interpretado</w:t>
            </w:r>
          </w:p>
        </w:tc>
        <w:tc>
          <w:tcPr>
            <w:tcW w:w="1940" w:type="pct"/>
            <w:vAlign w:val="center"/>
          </w:tcPr>
          <w:p w:rsidR="00541FFB" w:rsidRPr="00F52382" w:rsidRDefault="00C0550D" w:rsidP="009F12B0">
            <w:pPr>
              <w:keepNext/>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Cálculos Matemáticos</w:t>
            </w:r>
          </w:p>
        </w:tc>
      </w:tr>
      <w:tr w:rsidR="007331A2" w:rsidRPr="00F52382" w:rsidTr="00B85B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4" w:type="pct"/>
            <w:tcBorders>
              <w:top w:val="none" w:sz="0" w:space="0" w:color="auto"/>
              <w:left w:val="none" w:sz="0" w:space="0" w:color="auto"/>
              <w:bottom w:val="none" w:sz="0" w:space="0" w:color="auto"/>
              <w:right w:val="none" w:sz="0" w:space="0" w:color="auto"/>
            </w:tcBorders>
            <w:noWrap/>
            <w:vAlign w:val="center"/>
          </w:tcPr>
          <w:p w:rsidR="007331A2" w:rsidRPr="00F52382" w:rsidRDefault="007331A2" w:rsidP="009F12B0">
            <w:pPr>
              <w:keepNext/>
              <w:rPr>
                <w:rFonts w:ascii="Arial" w:eastAsiaTheme="minorEastAsia" w:hAnsi="Arial" w:cs="Arial"/>
                <w:color w:val="000000"/>
                <w:sz w:val="24"/>
                <w:szCs w:val="24"/>
              </w:rPr>
            </w:pPr>
            <w:r w:rsidRPr="00F52382">
              <w:rPr>
                <w:rFonts w:ascii="Arial" w:eastAsiaTheme="minorEastAsia" w:hAnsi="Arial" w:cs="Arial"/>
                <w:color w:val="000000"/>
                <w:sz w:val="24"/>
                <w:szCs w:val="24"/>
              </w:rPr>
              <w:t>OPS5</w:t>
            </w:r>
          </w:p>
        </w:tc>
        <w:tc>
          <w:tcPr>
            <w:tcW w:w="966" w:type="pct"/>
            <w:tcBorders>
              <w:top w:val="none" w:sz="0" w:space="0" w:color="auto"/>
              <w:left w:val="none" w:sz="0" w:space="0" w:color="auto"/>
              <w:bottom w:val="none" w:sz="0" w:space="0" w:color="auto"/>
              <w:right w:val="none" w:sz="0" w:space="0" w:color="auto"/>
            </w:tcBorders>
            <w:vAlign w:val="center"/>
          </w:tcPr>
          <w:p w:rsidR="007331A2" w:rsidRPr="00F52382" w:rsidRDefault="007331A2" w:rsidP="009F12B0">
            <w:pPr>
              <w:keepNext/>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Inteligencia Artificial</w:t>
            </w:r>
          </w:p>
        </w:tc>
        <w:tc>
          <w:tcPr>
            <w:tcW w:w="1270" w:type="pct"/>
            <w:tcBorders>
              <w:top w:val="none" w:sz="0" w:space="0" w:color="auto"/>
              <w:left w:val="none" w:sz="0" w:space="0" w:color="auto"/>
              <w:bottom w:val="none" w:sz="0" w:space="0" w:color="auto"/>
              <w:right w:val="none" w:sz="0" w:space="0" w:color="auto"/>
            </w:tcBorders>
            <w:vAlign w:val="center"/>
          </w:tcPr>
          <w:p w:rsidR="007331A2" w:rsidRPr="00F52382" w:rsidRDefault="007331A2" w:rsidP="009F12B0">
            <w:pPr>
              <w:keepNext/>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Interpretado</w:t>
            </w:r>
          </w:p>
        </w:tc>
        <w:tc>
          <w:tcPr>
            <w:tcW w:w="1940" w:type="pct"/>
            <w:tcBorders>
              <w:top w:val="none" w:sz="0" w:space="0" w:color="auto"/>
              <w:left w:val="none" w:sz="0" w:space="0" w:color="auto"/>
              <w:bottom w:val="none" w:sz="0" w:space="0" w:color="auto"/>
            </w:tcBorders>
            <w:vAlign w:val="center"/>
          </w:tcPr>
          <w:p w:rsidR="007331A2" w:rsidRPr="00F52382" w:rsidRDefault="007331A2" w:rsidP="009F12B0">
            <w:pPr>
              <w:keepNext/>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Investigación sobre Inteligencia Artificial (Sistemas Expertos)</w:t>
            </w:r>
          </w:p>
        </w:tc>
      </w:tr>
      <w:tr w:rsidR="007331A2" w:rsidRPr="00F52382" w:rsidTr="00B85B86">
        <w:tc>
          <w:tcPr>
            <w:cnfStyle w:val="001000000000" w:firstRow="0" w:lastRow="0" w:firstColumn="1" w:lastColumn="0" w:oddVBand="0" w:evenVBand="0" w:oddHBand="0" w:evenHBand="0" w:firstRowFirstColumn="0" w:firstRowLastColumn="0" w:lastRowFirstColumn="0" w:lastRowLastColumn="0"/>
            <w:tcW w:w="824" w:type="pct"/>
            <w:tcBorders>
              <w:left w:val="none" w:sz="0" w:space="0" w:color="auto"/>
              <w:bottom w:val="none" w:sz="0" w:space="0" w:color="auto"/>
              <w:right w:val="none" w:sz="0" w:space="0" w:color="auto"/>
            </w:tcBorders>
            <w:noWrap/>
            <w:vAlign w:val="center"/>
          </w:tcPr>
          <w:p w:rsidR="007331A2" w:rsidRPr="00F52382" w:rsidRDefault="007331A2" w:rsidP="009F12B0">
            <w:pPr>
              <w:keepNext/>
              <w:rPr>
                <w:rFonts w:ascii="Arial" w:eastAsiaTheme="minorEastAsia" w:hAnsi="Arial" w:cs="Arial"/>
                <w:color w:val="000000"/>
                <w:sz w:val="24"/>
                <w:szCs w:val="24"/>
              </w:rPr>
            </w:pPr>
            <w:r w:rsidRPr="00F52382">
              <w:rPr>
                <w:rFonts w:ascii="Arial" w:eastAsiaTheme="minorEastAsia" w:hAnsi="Arial" w:cs="Arial"/>
                <w:color w:val="000000"/>
                <w:sz w:val="24"/>
                <w:szCs w:val="24"/>
              </w:rPr>
              <w:t>Lisp</w:t>
            </w:r>
          </w:p>
        </w:tc>
        <w:tc>
          <w:tcPr>
            <w:tcW w:w="966" w:type="pct"/>
            <w:vAlign w:val="center"/>
          </w:tcPr>
          <w:p w:rsidR="007331A2" w:rsidRPr="00F52382" w:rsidRDefault="007331A2" w:rsidP="009F12B0">
            <w:pPr>
              <w:keepNext/>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Inteligencia Artificial</w:t>
            </w:r>
          </w:p>
        </w:tc>
        <w:tc>
          <w:tcPr>
            <w:tcW w:w="1270" w:type="pct"/>
            <w:vAlign w:val="center"/>
          </w:tcPr>
          <w:p w:rsidR="007331A2" w:rsidRPr="00F52382" w:rsidRDefault="007331A2" w:rsidP="009F12B0">
            <w:pPr>
              <w:keepNext/>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Compilado</w:t>
            </w:r>
          </w:p>
        </w:tc>
        <w:tc>
          <w:tcPr>
            <w:tcW w:w="1940" w:type="pct"/>
            <w:vAlign w:val="center"/>
          </w:tcPr>
          <w:p w:rsidR="007331A2" w:rsidRPr="00F52382" w:rsidRDefault="007331A2" w:rsidP="009F12B0">
            <w:pPr>
              <w:keepNext/>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Investigación sobre Inteligencia Artificial</w:t>
            </w:r>
          </w:p>
        </w:tc>
      </w:tr>
      <w:tr w:rsidR="007331A2" w:rsidRPr="00F52382" w:rsidTr="00B85B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4" w:type="pct"/>
            <w:tcBorders>
              <w:top w:val="none" w:sz="0" w:space="0" w:color="auto"/>
              <w:left w:val="none" w:sz="0" w:space="0" w:color="auto"/>
              <w:bottom w:val="none" w:sz="0" w:space="0" w:color="auto"/>
              <w:right w:val="none" w:sz="0" w:space="0" w:color="auto"/>
            </w:tcBorders>
            <w:noWrap/>
            <w:vAlign w:val="center"/>
          </w:tcPr>
          <w:p w:rsidR="007331A2" w:rsidRPr="00F52382" w:rsidRDefault="007331A2" w:rsidP="009F12B0">
            <w:pPr>
              <w:keepNext/>
              <w:rPr>
                <w:rFonts w:ascii="Arial" w:eastAsiaTheme="minorEastAsia" w:hAnsi="Arial" w:cs="Arial"/>
                <w:color w:val="000000"/>
                <w:sz w:val="24"/>
                <w:szCs w:val="24"/>
              </w:rPr>
            </w:pPr>
            <w:r w:rsidRPr="00F52382">
              <w:rPr>
                <w:rFonts w:ascii="Arial" w:eastAsiaTheme="minorEastAsia" w:hAnsi="Arial" w:cs="Arial"/>
                <w:color w:val="000000"/>
                <w:sz w:val="24"/>
                <w:szCs w:val="24"/>
              </w:rPr>
              <w:t>PHP</w:t>
            </w:r>
          </w:p>
        </w:tc>
        <w:tc>
          <w:tcPr>
            <w:tcW w:w="966" w:type="pct"/>
            <w:tcBorders>
              <w:top w:val="none" w:sz="0" w:space="0" w:color="auto"/>
              <w:left w:val="none" w:sz="0" w:space="0" w:color="auto"/>
              <w:bottom w:val="none" w:sz="0" w:space="0" w:color="auto"/>
              <w:right w:val="none" w:sz="0" w:space="0" w:color="auto"/>
            </w:tcBorders>
            <w:vAlign w:val="center"/>
          </w:tcPr>
          <w:p w:rsidR="007331A2" w:rsidRPr="00F52382" w:rsidRDefault="007331A2" w:rsidP="009F12B0">
            <w:pPr>
              <w:keepNext/>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Alto Nivel</w:t>
            </w:r>
          </w:p>
        </w:tc>
        <w:tc>
          <w:tcPr>
            <w:tcW w:w="1270" w:type="pct"/>
            <w:tcBorders>
              <w:top w:val="none" w:sz="0" w:space="0" w:color="auto"/>
              <w:left w:val="none" w:sz="0" w:space="0" w:color="auto"/>
              <w:bottom w:val="none" w:sz="0" w:space="0" w:color="auto"/>
              <w:right w:val="none" w:sz="0" w:space="0" w:color="auto"/>
            </w:tcBorders>
            <w:vAlign w:val="center"/>
          </w:tcPr>
          <w:p w:rsidR="007331A2" w:rsidRPr="00F52382" w:rsidRDefault="007331A2" w:rsidP="009F12B0">
            <w:pPr>
              <w:keepNext/>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Interpretado</w:t>
            </w:r>
          </w:p>
        </w:tc>
        <w:tc>
          <w:tcPr>
            <w:tcW w:w="1940" w:type="pct"/>
            <w:tcBorders>
              <w:top w:val="none" w:sz="0" w:space="0" w:color="auto"/>
              <w:left w:val="none" w:sz="0" w:space="0" w:color="auto"/>
              <w:bottom w:val="none" w:sz="0" w:space="0" w:color="auto"/>
            </w:tcBorders>
            <w:vAlign w:val="center"/>
          </w:tcPr>
          <w:p w:rsidR="007331A2" w:rsidRPr="00F52382" w:rsidRDefault="007331A2" w:rsidP="009F12B0">
            <w:pPr>
              <w:keepNext/>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Desarrollo de páginas WEB</w:t>
            </w:r>
          </w:p>
        </w:tc>
      </w:tr>
      <w:tr w:rsidR="007331A2" w:rsidRPr="00F52382" w:rsidTr="00B85B86">
        <w:tc>
          <w:tcPr>
            <w:cnfStyle w:val="001000000000" w:firstRow="0" w:lastRow="0" w:firstColumn="1" w:lastColumn="0" w:oddVBand="0" w:evenVBand="0" w:oddHBand="0" w:evenHBand="0" w:firstRowFirstColumn="0" w:firstRowLastColumn="0" w:lastRowFirstColumn="0" w:lastRowLastColumn="0"/>
            <w:tcW w:w="824" w:type="pct"/>
            <w:tcBorders>
              <w:left w:val="none" w:sz="0" w:space="0" w:color="auto"/>
              <w:bottom w:val="none" w:sz="0" w:space="0" w:color="auto"/>
              <w:right w:val="none" w:sz="0" w:space="0" w:color="auto"/>
            </w:tcBorders>
            <w:noWrap/>
            <w:vAlign w:val="center"/>
          </w:tcPr>
          <w:p w:rsidR="007331A2" w:rsidRPr="00F52382" w:rsidRDefault="007331A2" w:rsidP="009F12B0">
            <w:pPr>
              <w:keepNext/>
              <w:rPr>
                <w:rFonts w:ascii="Arial" w:eastAsiaTheme="minorEastAsia" w:hAnsi="Arial" w:cs="Arial"/>
                <w:color w:val="000000"/>
                <w:sz w:val="24"/>
                <w:szCs w:val="24"/>
              </w:rPr>
            </w:pPr>
            <w:r w:rsidRPr="00F52382">
              <w:rPr>
                <w:rFonts w:ascii="Arial" w:eastAsiaTheme="minorEastAsia" w:hAnsi="Arial" w:cs="Arial"/>
                <w:color w:val="000000"/>
                <w:sz w:val="24"/>
                <w:szCs w:val="24"/>
              </w:rPr>
              <w:t>Python</w:t>
            </w:r>
          </w:p>
        </w:tc>
        <w:tc>
          <w:tcPr>
            <w:tcW w:w="966" w:type="pct"/>
            <w:vAlign w:val="center"/>
          </w:tcPr>
          <w:p w:rsidR="007331A2" w:rsidRPr="00F52382" w:rsidRDefault="007331A2" w:rsidP="009F12B0">
            <w:pPr>
              <w:keepNext/>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Orientado a Objetos</w:t>
            </w:r>
          </w:p>
        </w:tc>
        <w:tc>
          <w:tcPr>
            <w:tcW w:w="1270" w:type="pct"/>
            <w:vAlign w:val="center"/>
          </w:tcPr>
          <w:p w:rsidR="007331A2" w:rsidRPr="00F52382" w:rsidRDefault="007331A2" w:rsidP="009F12B0">
            <w:pPr>
              <w:keepNext/>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Interpretado</w:t>
            </w:r>
          </w:p>
        </w:tc>
        <w:tc>
          <w:tcPr>
            <w:tcW w:w="1940" w:type="pct"/>
            <w:vAlign w:val="center"/>
          </w:tcPr>
          <w:p w:rsidR="007331A2" w:rsidRPr="00F52382" w:rsidRDefault="007331A2" w:rsidP="009F12B0">
            <w:pPr>
              <w:keepNext/>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Aplicaciones orientadas a internet independientes del procesador</w:t>
            </w:r>
          </w:p>
        </w:tc>
      </w:tr>
      <w:tr w:rsidR="007331A2" w:rsidRPr="00F52382" w:rsidTr="00B85B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4" w:type="pct"/>
            <w:tcBorders>
              <w:top w:val="none" w:sz="0" w:space="0" w:color="auto"/>
              <w:left w:val="none" w:sz="0" w:space="0" w:color="auto"/>
              <w:bottom w:val="none" w:sz="0" w:space="0" w:color="auto"/>
              <w:right w:val="none" w:sz="0" w:space="0" w:color="auto"/>
            </w:tcBorders>
            <w:noWrap/>
            <w:vAlign w:val="center"/>
          </w:tcPr>
          <w:p w:rsidR="007331A2" w:rsidRPr="00F52382" w:rsidRDefault="007331A2" w:rsidP="009F12B0">
            <w:pPr>
              <w:keepNext/>
              <w:rPr>
                <w:rFonts w:ascii="Arial" w:eastAsiaTheme="minorEastAsia" w:hAnsi="Arial" w:cs="Arial"/>
                <w:color w:val="000000"/>
                <w:sz w:val="24"/>
                <w:szCs w:val="24"/>
              </w:rPr>
            </w:pPr>
            <w:r w:rsidRPr="00F52382">
              <w:rPr>
                <w:rFonts w:ascii="Arial" w:eastAsiaTheme="minorEastAsia" w:hAnsi="Arial" w:cs="Arial"/>
                <w:color w:val="000000"/>
                <w:sz w:val="24"/>
                <w:szCs w:val="24"/>
              </w:rPr>
              <w:t>Ruby</w:t>
            </w:r>
          </w:p>
        </w:tc>
        <w:tc>
          <w:tcPr>
            <w:tcW w:w="966" w:type="pct"/>
            <w:tcBorders>
              <w:top w:val="none" w:sz="0" w:space="0" w:color="auto"/>
              <w:left w:val="none" w:sz="0" w:space="0" w:color="auto"/>
              <w:bottom w:val="none" w:sz="0" w:space="0" w:color="auto"/>
              <w:right w:val="none" w:sz="0" w:space="0" w:color="auto"/>
            </w:tcBorders>
            <w:vAlign w:val="center"/>
          </w:tcPr>
          <w:p w:rsidR="007331A2" w:rsidRPr="00F52382" w:rsidRDefault="007331A2" w:rsidP="009F12B0">
            <w:pPr>
              <w:keepNext/>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Orientado a Objetos</w:t>
            </w:r>
          </w:p>
        </w:tc>
        <w:tc>
          <w:tcPr>
            <w:tcW w:w="1270" w:type="pct"/>
            <w:tcBorders>
              <w:top w:val="none" w:sz="0" w:space="0" w:color="auto"/>
              <w:left w:val="none" w:sz="0" w:space="0" w:color="auto"/>
              <w:bottom w:val="none" w:sz="0" w:space="0" w:color="auto"/>
              <w:right w:val="none" w:sz="0" w:space="0" w:color="auto"/>
            </w:tcBorders>
            <w:vAlign w:val="center"/>
          </w:tcPr>
          <w:p w:rsidR="007331A2" w:rsidRPr="00F52382" w:rsidRDefault="007331A2" w:rsidP="009F12B0">
            <w:pPr>
              <w:keepNext/>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Interpretado</w:t>
            </w:r>
          </w:p>
        </w:tc>
        <w:tc>
          <w:tcPr>
            <w:tcW w:w="1940" w:type="pct"/>
            <w:tcBorders>
              <w:top w:val="none" w:sz="0" w:space="0" w:color="auto"/>
              <w:left w:val="none" w:sz="0" w:space="0" w:color="auto"/>
              <w:bottom w:val="none" w:sz="0" w:space="0" w:color="auto"/>
            </w:tcBorders>
            <w:vAlign w:val="center"/>
          </w:tcPr>
          <w:p w:rsidR="007331A2" w:rsidRPr="00F52382" w:rsidRDefault="007331A2" w:rsidP="009F12B0">
            <w:pPr>
              <w:keepNext/>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sz w:val="24"/>
                <w:szCs w:val="24"/>
              </w:rPr>
            </w:pPr>
            <w:r w:rsidRPr="00F52382">
              <w:rPr>
                <w:rFonts w:ascii="Arial" w:eastAsiaTheme="minorEastAsia" w:hAnsi="Arial" w:cs="Arial"/>
                <w:color w:val="000000"/>
                <w:sz w:val="24"/>
                <w:szCs w:val="24"/>
              </w:rPr>
              <w:t>Aplicaciones orientadas a internet independientes del procesador</w:t>
            </w:r>
          </w:p>
        </w:tc>
      </w:tr>
    </w:tbl>
    <w:p w:rsidR="00B85B86" w:rsidRDefault="00B85B86" w:rsidP="009F12B0">
      <w:pPr>
        <w:pStyle w:val="Descripcin"/>
        <w:jc w:val="center"/>
        <w:rPr>
          <w:rFonts w:ascii="Arial" w:hAnsi="Arial" w:cs="Arial"/>
          <w:sz w:val="22"/>
          <w:szCs w:val="22"/>
        </w:rPr>
      </w:pPr>
      <w:bookmarkStart w:id="181" w:name="_Toc490998379"/>
      <w:bookmarkStart w:id="182" w:name="_Toc490998455"/>
      <w:bookmarkStart w:id="183" w:name="_Toc491105435"/>
      <w:bookmarkStart w:id="184" w:name="_Toc491105481"/>
    </w:p>
    <w:p w:rsidR="00355E14" w:rsidRPr="00F52382" w:rsidRDefault="0048510B" w:rsidP="009F12B0">
      <w:pPr>
        <w:pStyle w:val="Descripcin"/>
        <w:jc w:val="center"/>
        <w:rPr>
          <w:rFonts w:ascii="Arial" w:hAnsi="Arial" w:cs="Arial"/>
          <w:sz w:val="22"/>
          <w:szCs w:val="22"/>
        </w:rPr>
      </w:pPr>
      <w:bookmarkStart w:id="185" w:name="_Ref519697446"/>
      <w:r w:rsidRPr="00F52382">
        <w:rPr>
          <w:rFonts w:ascii="Arial" w:hAnsi="Arial" w:cs="Arial"/>
          <w:sz w:val="22"/>
          <w:szCs w:val="22"/>
        </w:rPr>
        <w:t>Fig.-2.</w:t>
      </w:r>
      <w:r w:rsidRPr="00F52382">
        <w:rPr>
          <w:rFonts w:ascii="Arial" w:hAnsi="Arial" w:cs="Arial"/>
          <w:sz w:val="22"/>
          <w:szCs w:val="22"/>
        </w:rPr>
        <w:fldChar w:fldCharType="begin"/>
      </w:r>
      <w:r w:rsidRPr="00F52382">
        <w:rPr>
          <w:rFonts w:ascii="Arial" w:hAnsi="Arial" w:cs="Arial"/>
          <w:sz w:val="22"/>
          <w:szCs w:val="22"/>
        </w:rPr>
        <w:instrText xml:space="preserve"> SEQ Fig.-2. \* ARABIC </w:instrText>
      </w:r>
      <w:r w:rsidRPr="00F52382">
        <w:rPr>
          <w:rFonts w:ascii="Arial" w:hAnsi="Arial" w:cs="Arial"/>
          <w:sz w:val="22"/>
          <w:szCs w:val="22"/>
        </w:rPr>
        <w:fldChar w:fldCharType="separate"/>
      </w:r>
      <w:r w:rsidR="001269DB">
        <w:rPr>
          <w:rFonts w:ascii="Arial" w:hAnsi="Arial" w:cs="Arial"/>
          <w:noProof/>
          <w:sz w:val="22"/>
          <w:szCs w:val="22"/>
        </w:rPr>
        <w:t>8</w:t>
      </w:r>
      <w:r w:rsidRPr="00F52382">
        <w:rPr>
          <w:rFonts w:ascii="Arial" w:hAnsi="Arial" w:cs="Arial"/>
          <w:sz w:val="22"/>
          <w:szCs w:val="22"/>
        </w:rPr>
        <w:fldChar w:fldCharType="end"/>
      </w:r>
      <w:bookmarkEnd w:id="185"/>
      <w:r w:rsidRPr="00F52382">
        <w:rPr>
          <w:rFonts w:ascii="Arial" w:hAnsi="Arial" w:cs="Arial"/>
          <w:sz w:val="22"/>
          <w:szCs w:val="22"/>
        </w:rPr>
        <w:t xml:space="preserve"> </w:t>
      </w:r>
      <w:r w:rsidR="002D461F" w:rsidRPr="00F52382">
        <w:rPr>
          <w:rFonts w:ascii="Arial" w:hAnsi="Arial" w:cs="Arial"/>
          <w:sz w:val="22"/>
          <w:szCs w:val="22"/>
        </w:rPr>
        <w:t xml:space="preserve"> </w:t>
      </w:r>
      <w:r w:rsidR="00B006A6" w:rsidRPr="00F52382">
        <w:rPr>
          <w:rFonts w:ascii="Arial" w:hAnsi="Arial" w:cs="Arial"/>
          <w:sz w:val="22"/>
          <w:szCs w:val="22"/>
        </w:rPr>
        <w:t>Ejemplos de Lenguajes de programación</w:t>
      </w:r>
      <w:bookmarkEnd w:id="181"/>
      <w:bookmarkEnd w:id="182"/>
      <w:bookmarkEnd w:id="183"/>
      <w:bookmarkEnd w:id="184"/>
    </w:p>
    <w:p w:rsidR="0041537A" w:rsidRPr="00F52382" w:rsidRDefault="0041537A" w:rsidP="009F12B0">
      <w:pPr>
        <w:spacing w:after="120"/>
        <w:rPr>
          <w:sz w:val="24"/>
          <w:szCs w:val="24"/>
        </w:rPr>
      </w:pPr>
    </w:p>
    <w:p w:rsidR="00056AA6" w:rsidRPr="00F52382" w:rsidRDefault="00757D72" w:rsidP="009F12B0">
      <w:pPr>
        <w:jc w:val="left"/>
      </w:pPr>
      <w:r w:rsidRPr="00F52382">
        <w:br w:type="page"/>
      </w:r>
    </w:p>
    <w:p w:rsidR="00D7744B" w:rsidRPr="00F52382" w:rsidRDefault="00D7744B" w:rsidP="00D7744B">
      <w:pPr>
        <w:pStyle w:val="Ttulo2"/>
        <w:numPr>
          <w:ilvl w:val="1"/>
          <w:numId w:val="6"/>
        </w:numPr>
        <w:rPr>
          <w:lang w:val="es-ES"/>
        </w:rPr>
      </w:pPr>
      <w:bookmarkStart w:id="186" w:name="_Toc490998100"/>
      <w:bookmarkStart w:id="187" w:name="_Toc490998337"/>
      <w:bookmarkStart w:id="188" w:name="_Toc532301208"/>
      <w:r>
        <w:rPr>
          <w:lang w:val="es-ES"/>
        </w:rPr>
        <w:lastRenderedPageBreak/>
        <w:t>Cuestiones</w:t>
      </w:r>
      <w:bookmarkEnd w:id="188"/>
    </w:p>
    <w:p w:rsidR="00086781" w:rsidRPr="00AA286D" w:rsidRDefault="00086781" w:rsidP="000976BD">
      <w:pPr>
        <w:pStyle w:val="Prrafodelista"/>
        <w:widowControl/>
        <w:numPr>
          <w:ilvl w:val="0"/>
          <w:numId w:val="133"/>
        </w:numPr>
        <w:spacing w:after="120"/>
        <w:ind w:left="714" w:hanging="357"/>
        <w:rPr>
          <w:sz w:val="24"/>
          <w:szCs w:val="24"/>
          <w:lang w:val="es-ES"/>
        </w:rPr>
      </w:pPr>
      <w:r w:rsidRPr="00AA286D">
        <w:rPr>
          <w:sz w:val="24"/>
          <w:szCs w:val="24"/>
          <w:lang w:val="es-ES"/>
        </w:rPr>
        <w:t>Nombra y explica la función de todos los componentes que conozcas de una placa base.</w:t>
      </w:r>
    </w:p>
    <w:p w:rsidR="00086781" w:rsidRPr="00AA286D" w:rsidRDefault="00086781" w:rsidP="000976BD">
      <w:pPr>
        <w:pStyle w:val="Prrafodelista"/>
        <w:widowControl/>
        <w:numPr>
          <w:ilvl w:val="0"/>
          <w:numId w:val="133"/>
        </w:numPr>
        <w:spacing w:after="120"/>
        <w:ind w:left="714" w:hanging="357"/>
        <w:rPr>
          <w:sz w:val="24"/>
          <w:szCs w:val="24"/>
        </w:rPr>
      </w:pPr>
      <w:r w:rsidRPr="00AA286D">
        <w:rPr>
          <w:sz w:val="24"/>
          <w:szCs w:val="24"/>
          <w:lang w:val="es-ES"/>
        </w:rPr>
        <w:t>¿Para qué sirve la memoria caché de nivel 2 (L2)? ¿Dónde suele situarse?</w:t>
      </w:r>
    </w:p>
    <w:p w:rsidR="00086781" w:rsidRPr="00AA286D" w:rsidRDefault="00086781" w:rsidP="000976BD">
      <w:pPr>
        <w:pStyle w:val="Prrafodelista"/>
        <w:widowControl/>
        <w:numPr>
          <w:ilvl w:val="0"/>
          <w:numId w:val="133"/>
        </w:numPr>
        <w:spacing w:after="120"/>
        <w:ind w:left="714" w:hanging="357"/>
        <w:rPr>
          <w:sz w:val="24"/>
          <w:szCs w:val="24"/>
          <w:lang w:val="es-ES"/>
        </w:rPr>
      </w:pPr>
      <w:r w:rsidRPr="00AA286D">
        <w:rPr>
          <w:sz w:val="24"/>
          <w:szCs w:val="24"/>
          <w:lang w:val="es-ES"/>
        </w:rPr>
        <w:t>¿Qué contiene la memoria BIOS?</w:t>
      </w:r>
    </w:p>
    <w:p w:rsidR="00DC2340" w:rsidRPr="00AA286D" w:rsidRDefault="00DC2340" w:rsidP="000976BD">
      <w:pPr>
        <w:pStyle w:val="Prrafodelista"/>
        <w:widowControl/>
        <w:numPr>
          <w:ilvl w:val="0"/>
          <w:numId w:val="133"/>
        </w:numPr>
        <w:spacing w:after="120"/>
        <w:ind w:left="714" w:hanging="357"/>
        <w:rPr>
          <w:sz w:val="24"/>
          <w:szCs w:val="24"/>
          <w:lang w:val="es-ES"/>
        </w:rPr>
      </w:pPr>
      <w:r w:rsidRPr="00AA286D">
        <w:rPr>
          <w:sz w:val="24"/>
          <w:szCs w:val="24"/>
          <w:lang w:val="es-ES"/>
        </w:rPr>
        <w:t>¿Qué es el POST?</w:t>
      </w:r>
    </w:p>
    <w:p w:rsidR="00086781" w:rsidRPr="00AA286D" w:rsidRDefault="00086781" w:rsidP="000976BD">
      <w:pPr>
        <w:pStyle w:val="Prrafodelista"/>
        <w:widowControl/>
        <w:numPr>
          <w:ilvl w:val="0"/>
          <w:numId w:val="133"/>
        </w:numPr>
        <w:spacing w:after="120"/>
        <w:ind w:left="714" w:hanging="357"/>
        <w:rPr>
          <w:sz w:val="24"/>
          <w:szCs w:val="24"/>
          <w:lang w:val="es-ES"/>
        </w:rPr>
      </w:pPr>
      <w:r w:rsidRPr="00AA286D">
        <w:rPr>
          <w:sz w:val="24"/>
          <w:szCs w:val="24"/>
          <w:lang w:val="es-ES"/>
        </w:rPr>
        <w:t>Explica el proceso de arranque de un ordenador.</w:t>
      </w:r>
    </w:p>
    <w:p w:rsidR="00081783" w:rsidRPr="00AA286D" w:rsidRDefault="00081783" w:rsidP="000976BD">
      <w:pPr>
        <w:pStyle w:val="Prrafodelista"/>
        <w:widowControl/>
        <w:numPr>
          <w:ilvl w:val="0"/>
          <w:numId w:val="133"/>
        </w:numPr>
        <w:spacing w:after="120"/>
        <w:ind w:left="714" w:hanging="357"/>
        <w:rPr>
          <w:sz w:val="24"/>
          <w:szCs w:val="24"/>
          <w:lang w:val="es-ES"/>
        </w:rPr>
      </w:pPr>
      <w:r w:rsidRPr="00AA286D">
        <w:rPr>
          <w:sz w:val="24"/>
          <w:szCs w:val="24"/>
          <w:lang w:val="es-ES"/>
        </w:rPr>
        <w:t>Explica qué es un microcontrolador.</w:t>
      </w:r>
    </w:p>
    <w:p w:rsidR="00081783" w:rsidRPr="00AA286D" w:rsidRDefault="00081783" w:rsidP="000976BD">
      <w:pPr>
        <w:pStyle w:val="Prrafodelista"/>
        <w:widowControl/>
        <w:numPr>
          <w:ilvl w:val="0"/>
          <w:numId w:val="133"/>
        </w:numPr>
        <w:spacing w:after="120"/>
        <w:ind w:left="714" w:hanging="357"/>
        <w:rPr>
          <w:sz w:val="24"/>
          <w:szCs w:val="24"/>
          <w:lang w:val="es-ES"/>
        </w:rPr>
      </w:pPr>
      <w:r w:rsidRPr="00AA286D">
        <w:rPr>
          <w:sz w:val="24"/>
          <w:szCs w:val="24"/>
          <w:lang w:val="es-ES"/>
        </w:rPr>
        <w:t>¿Qué bloques funcionales hay dentro de una CPU?</w:t>
      </w:r>
    </w:p>
    <w:p w:rsidR="00081783" w:rsidRPr="00AA286D" w:rsidRDefault="00081783" w:rsidP="000976BD">
      <w:pPr>
        <w:pStyle w:val="Prrafodelista"/>
        <w:widowControl/>
        <w:numPr>
          <w:ilvl w:val="0"/>
          <w:numId w:val="133"/>
        </w:numPr>
        <w:spacing w:after="120"/>
        <w:ind w:left="714" w:hanging="357"/>
        <w:rPr>
          <w:sz w:val="24"/>
          <w:szCs w:val="24"/>
          <w:lang w:val="es-ES"/>
        </w:rPr>
      </w:pPr>
      <w:r w:rsidRPr="00AA286D">
        <w:rPr>
          <w:sz w:val="24"/>
          <w:szCs w:val="24"/>
          <w:lang w:val="es-ES"/>
        </w:rPr>
        <w:t>Haz un esquema de la arquitectura Von Neumann.</w:t>
      </w:r>
    </w:p>
    <w:p w:rsidR="00DA42B0" w:rsidRPr="00AA286D" w:rsidRDefault="00DA42B0" w:rsidP="000976BD">
      <w:pPr>
        <w:pStyle w:val="Prrafodelista"/>
        <w:widowControl/>
        <w:numPr>
          <w:ilvl w:val="0"/>
          <w:numId w:val="133"/>
        </w:numPr>
        <w:spacing w:after="120"/>
        <w:ind w:left="714" w:hanging="357"/>
        <w:rPr>
          <w:sz w:val="24"/>
          <w:szCs w:val="24"/>
          <w:lang w:val="es-ES"/>
        </w:rPr>
      </w:pPr>
      <w:r w:rsidRPr="00AA286D">
        <w:rPr>
          <w:sz w:val="24"/>
          <w:szCs w:val="24"/>
          <w:lang w:val="es-ES"/>
        </w:rPr>
        <w:t>¿Qué es un lenguaje de programación?</w:t>
      </w:r>
    </w:p>
    <w:p w:rsidR="00DA42B0" w:rsidRPr="00AA286D" w:rsidRDefault="005F6272" w:rsidP="000976BD">
      <w:pPr>
        <w:pStyle w:val="Prrafodelista"/>
        <w:widowControl/>
        <w:numPr>
          <w:ilvl w:val="0"/>
          <w:numId w:val="133"/>
        </w:numPr>
        <w:spacing w:after="120"/>
        <w:ind w:left="714" w:hanging="357"/>
        <w:rPr>
          <w:sz w:val="24"/>
          <w:szCs w:val="24"/>
          <w:lang w:val="es-ES"/>
        </w:rPr>
      </w:pPr>
      <w:r w:rsidRPr="00AA286D">
        <w:rPr>
          <w:sz w:val="24"/>
          <w:szCs w:val="24"/>
          <w:lang w:val="es-ES"/>
        </w:rPr>
        <w:t>Según su evolución en el tiempo, enu</w:t>
      </w:r>
      <w:r w:rsidR="00DA42B0" w:rsidRPr="00AA286D">
        <w:rPr>
          <w:sz w:val="24"/>
          <w:szCs w:val="24"/>
          <w:lang w:val="es-ES"/>
        </w:rPr>
        <w:t>mera y explica los distintos tipos de lenguajes de programación que conoces</w:t>
      </w:r>
      <w:r w:rsidR="00DC2340" w:rsidRPr="00AA286D">
        <w:rPr>
          <w:sz w:val="24"/>
          <w:szCs w:val="24"/>
          <w:lang w:val="es-ES"/>
        </w:rPr>
        <w:t>.</w:t>
      </w:r>
    </w:p>
    <w:p w:rsidR="00DC2340" w:rsidRDefault="00DC2340" w:rsidP="000976BD">
      <w:pPr>
        <w:pStyle w:val="Prrafodelista"/>
        <w:widowControl/>
        <w:numPr>
          <w:ilvl w:val="0"/>
          <w:numId w:val="133"/>
        </w:numPr>
        <w:spacing w:after="120"/>
        <w:ind w:left="714" w:hanging="357"/>
        <w:rPr>
          <w:sz w:val="24"/>
          <w:szCs w:val="24"/>
          <w:lang w:val="es-ES"/>
        </w:rPr>
      </w:pPr>
      <w:r w:rsidRPr="00AA286D">
        <w:rPr>
          <w:sz w:val="24"/>
          <w:szCs w:val="24"/>
          <w:lang w:val="es-ES"/>
        </w:rPr>
        <w:t>¿Cuáles son las ventajas de los lenguajes de programación de alto nivel?</w:t>
      </w:r>
    </w:p>
    <w:p w:rsidR="005F2496" w:rsidRPr="00AA286D" w:rsidRDefault="005F2496" w:rsidP="000976BD">
      <w:pPr>
        <w:pStyle w:val="Prrafodelista"/>
        <w:widowControl/>
        <w:numPr>
          <w:ilvl w:val="0"/>
          <w:numId w:val="133"/>
        </w:numPr>
        <w:spacing w:after="120"/>
        <w:ind w:left="714" w:hanging="357"/>
        <w:rPr>
          <w:sz w:val="24"/>
          <w:szCs w:val="24"/>
          <w:lang w:val="es-ES"/>
        </w:rPr>
      </w:pPr>
      <w:r>
        <w:rPr>
          <w:sz w:val="24"/>
          <w:szCs w:val="24"/>
          <w:lang w:val="es-ES"/>
        </w:rPr>
        <w:t>¿Qué ventaja adicional aportan los lenguajes orientados a objetos respecto los no orientados a objetos?</w:t>
      </w:r>
    </w:p>
    <w:p w:rsidR="005F6272" w:rsidRPr="00AA286D" w:rsidRDefault="00DA42B0" w:rsidP="000976BD">
      <w:pPr>
        <w:pStyle w:val="Prrafodelista"/>
        <w:widowControl/>
        <w:numPr>
          <w:ilvl w:val="0"/>
          <w:numId w:val="133"/>
        </w:numPr>
        <w:spacing w:after="120"/>
        <w:ind w:left="714" w:hanging="357"/>
        <w:rPr>
          <w:sz w:val="24"/>
          <w:szCs w:val="24"/>
          <w:lang w:val="es-ES"/>
        </w:rPr>
      </w:pPr>
      <w:r w:rsidRPr="00AA286D">
        <w:rPr>
          <w:sz w:val="24"/>
          <w:szCs w:val="24"/>
          <w:lang w:val="es-ES"/>
        </w:rPr>
        <w:t>Pon 5 ejemplos de lenguajes de programación e indica para que se utilizan.</w:t>
      </w:r>
    </w:p>
    <w:p w:rsidR="005F6272" w:rsidRPr="00AA286D" w:rsidRDefault="005F6272" w:rsidP="000976BD">
      <w:pPr>
        <w:pStyle w:val="Prrafodelista"/>
        <w:widowControl/>
        <w:numPr>
          <w:ilvl w:val="0"/>
          <w:numId w:val="133"/>
        </w:numPr>
        <w:spacing w:after="120"/>
        <w:ind w:left="714" w:hanging="357"/>
        <w:rPr>
          <w:sz w:val="24"/>
          <w:szCs w:val="24"/>
          <w:lang w:val="es-ES"/>
        </w:rPr>
      </w:pPr>
      <w:r w:rsidRPr="00AA286D">
        <w:rPr>
          <w:sz w:val="24"/>
          <w:szCs w:val="24"/>
          <w:lang w:val="es-ES"/>
        </w:rPr>
        <w:t>Cuál es la diferencia entre lenguajes interpretados y compilados.</w:t>
      </w:r>
    </w:p>
    <w:p w:rsidR="00221AE1" w:rsidRPr="00A60FD3" w:rsidRDefault="00DC2340" w:rsidP="000976BD">
      <w:pPr>
        <w:pStyle w:val="Prrafodelista"/>
        <w:widowControl/>
        <w:numPr>
          <w:ilvl w:val="0"/>
          <w:numId w:val="133"/>
        </w:numPr>
        <w:spacing w:after="120"/>
        <w:ind w:left="714" w:hanging="357"/>
        <w:jc w:val="left"/>
        <w:rPr>
          <w:lang w:val="es-ES"/>
        </w:rPr>
      </w:pPr>
      <w:r w:rsidRPr="00AA286D">
        <w:rPr>
          <w:sz w:val="24"/>
          <w:szCs w:val="24"/>
          <w:lang w:val="es-ES"/>
        </w:rPr>
        <w:t>¿Para qué sirve el Clock de la placa base?</w:t>
      </w:r>
      <w:r w:rsidR="00DA42B0" w:rsidRPr="00AA286D">
        <w:rPr>
          <w:sz w:val="24"/>
          <w:szCs w:val="24"/>
          <w:lang w:val="es-ES"/>
        </w:rPr>
        <w:br/>
      </w:r>
    </w:p>
    <w:p w:rsidR="00A60FD3" w:rsidRPr="00A60FD3" w:rsidRDefault="00A60FD3" w:rsidP="009F12B0">
      <w:pPr>
        <w:rPr>
          <w:rFonts w:ascii="Arial" w:eastAsia="Arial" w:hAnsi="Arial" w:cs="Arial"/>
        </w:rPr>
      </w:pPr>
      <w:r>
        <w:br w:type="page"/>
      </w:r>
    </w:p>
    <w:p w:rsidR="0062484A" w:rsidRPr="00F52382" w:rsidRDefault="00460A28" w:rsidP="009F12B0">
      <w:pPr>
        <w:pStyle w:val="Ttulo2"/>
        <w:numPr>
          <w:ilvl w:val="1"/>
          <w:numId w:val="6"/>
        </w:numPr>
        <w:rPr>
          <w:lang w:val="es-ES"/>
        </w:rPr>
      </w:pPr>
      <w:bookmarkStart w:id="189" w:name="_Toc532301209"/>
      <w:r w:rsidRPr="00F52382">
        <w:rPr>
          <w:lang w:val="es-ES"/>
        </w:rPr>
        <w:lastRenderedPageBreak/>
        <w:t>Ejercicios Práctico</w:t>
      </w:r>
      <w:r w:rsidR="0062484A" w:rsidRPr="00F52382">
        <w:rPr>
          <w:lang w:val="es-ES"/>
        </w:rPr>
        <w:t>s de programación</w:t>
      </w:r>
      <w:bookmarkEnd w:id="186"/>
      <w:bookmarkEnd w:id="187"/>
      <w:bookmarkEnd w:id="189"/>
    </w:p>
    <w:p w:rsidR="009506F8" w:rsidRDefault="009506F8" w:rsidP="009F12B0">
      <w:pPr>
        <w:pStyle w:val="Ttulo2"/>
        <w:numPr>
          <w:ilvl w:val="2"/>
          <w:numId w:val="6"/>
        </w:numPr>
        <w:rPr>
          <w:lang w:val="es-ES"/>
        </w:rPr>
      </w:pPr>
      <w:bookmarkStart w:id="190" w:name="_Toc532301210"/>
      <w:r w:rsidRPr="00F52382">
        <w:rPr>
          <w:lang w:val="es-ES"/>
        </w:rPr>
        <w:t>Programación por Bloques Visuales</w:t>
      </w:r>
      <w:bookmarkEnd w:id="190"/>
    </w:p>
    <w:p w:rsidR="007A3DA7" w:rsidRPr="007A3DA7" w:rsidRDefault="007A3DA7" w:rsidP="007A3DA7"/>
    <w:p w:rsidR="009506F8" w:rsidRPr="00F52382" w:rsidRDefault="009506F8" w:rsidP="009F12B0">
      <w:pPr>
        <w:rPr>
          <w:rFonts w:ascii="Arial" w:hAnsi="Arial" w:cs="Arial"/>
          <w:sz w:val="24"/>
          <w:szCs w:val="24"/>
        </w:rPr>
      </w:pPr>
      <w:r w:rsidRPr="00F52382">
        <w:rPr>
          <w:rFonts w:ascii="Arial" w:hAnsi="Arial" w:cs="Arial"/>
          <w:sz w:val="24"/>
          <w:szCs w:val="24"/>
        </w:rPr>
        <w:tab/>
        <w:t>La programación por bloques visuales permite crear programas sin tener conocimientos de programación. Es una buena herramienta de iniciación  ya que posibilita al usuario adquirir conceptos de programación  y centrarse en la lógica a implementar despreocupándose de la sintaxis del propio lenguaje de programación.</w:t>
      </w:r>
    </w:p>
    <w:p w:rsidR="009506F8" w:rsidRPr="00F52382" w:rsidRDefault="009506F8" w:rsidP="009F12B0">
      <w:pPr>
        <w:rPr>
          <w:rFonts w:ascii="Arial" w:hAnsi="Arial" w:cs="Arial"/>
          <w:sz w:val="24"/>
          <w:szCs w:val="24"/>
        </w:rPr>
      </w:pPr>
      <w:r w:rsidRPr="00F52382">
        <w:rPr>
          <w:rFonts w:ascii="Arial" w:hAnsi="Arial" w:cs="Arial"/>
          <w:sz w:val="24"/>
          <w:szCs w:val="24"/>
        </w:rPr>
        <w:tab/>
        <w:t>Cada bloque visual se corresponde con un conjunto de instrucciones del lenguaje C++, evita los errores de sintaxis y las instrucciones de inicialización de dispositivos.</w:t>
      </w:r>
    </w:p>
    <w:p w:rsidR="009506F8" w:rsidRPr="00F52382" w:rsidRDefault="009506F8" w:rsidP="009F12B0">
      <w:pPr>
        <w:rPr>
          <w:rFonts w:ascii="Arial" w:hAnsi="Arial" w:cs="Arial"/>
          <w:sz w:val="24"/>
          <w:szCs w:val="24"/>
        </w:rPr>
      </w:pPr>
      <w:r w:rsidRPr="00F52382">
        <w:rPr>
          <w:rFonts w:ascii="Arial" w:hAnsi="Arial" w:cs="Arial"/>
          <w:sz w:val="24"/>
          <w:szCs w:val="24"/>
        </w:rPr>
        <w:tab/>
        <w:t xml:space="preserve">En los siguientes ejemplos utilizaremos la herramienta gratuita  “bitbloq” de la empresa tecnológica BQ. La herramienta se pude utilizar sin necesidad de crear una cuenta en el portal de BQ, pero en este caso </w:t>
      </w:r>
      <w:r w:rsidRPr="00A72EE2">
        <w:rPr>
          <w:rFonts w:ascii="Arial" w:hAnsi="Arial" w:cs="Arial"/>
          <w:sz w:val="24"/>
          <w:szCs w:val="24"/>
          <w:u w:val="single"/>
        </w:rPr>
        <w:t>no podremos guardar los trabajos</w:t>
      </w:r>
      <w:r w:rsidRPr="00F52382">
        <w:rPr>
          <w:rFonts w:ascii="Arial" w:hAnsi="Arial" w:cs="Arial"/>
          <w:sz w:val="24"/>
          <w:szCs w:val="24"/>
        </w:rPr>
        <w:t xml:space="preserve"> que realicemos., por tanto </w:t>
      </w:r>
      <w:r w:rsidRPr="00CC56B6">
        <w:rPr>
          <w:rFonts w:ascii="Arial" w:hAnsi="Arial" w:cs="Arial"/>
          <w:sz w:val="24"/>
          <w:szCs w:val="24"/>
          <w:u w:val="single"/>
        </w:rPr>
        <w:t>es conveniente crear una cuenta.</w:t>
      </w:r>
    </w:p>
    <w:p w:rsidR="009506F8" w:rsidRDefault="009506F8" w:rsidP="009F12B0">
      <w:pPr>
        <w:rPr>
          <w:rStyle w:val="Hipervnculo"/>
          <w:rFonts w:ascii="Arial" w:hAnsi="Arial" w:cs="Arial"/>
          <w:sz w:val="24"/>
          <w:szCs w:val="24"/>
        </w:rPr>
      </w:pPr>
      <w:r w:rsidRPr="00F52382">
        <w:rPr>
          <w:rFonts w:ascii="Arial" w:hAnsi="Arial" w:cs="Arial"/>
          <w:sz w:val="24"/>
          <w:szCs w:val="24"/>
        </w:rPr>
        <w:tab/>
        <w:t xml:space="preserve">A la herramienta “bitbloq” se encuentra en la siguiente dirección:  </w:t>
      </w:r>
      <w:hyperlink r:id="rId191" w:history="1">
        <w:r w:rsidRPr="00F52382">
          <w:rPr>
            <w:rStyle w:val="Hipervnculo"/>
            <w:rFonts w:ascii="Arial" w:hAnsi="Arial" w:cs="Arial"/>
            <w:sz w:val="24"/>
            <w:szCs w:val="24"/>
          </w:rPr>
          <w:t>http://bitbloq.bq.com</w:t>
        </w:r>
      </w:hyperlink>
    </w:p>
    <w:p w:rsidR="00CC56B6" w:rsidRDefault="00A72EE2" w:rsidP="009F12B0">
      <w:pPr>
        <w:rPr>
          <w:rFonts w:ascii="Arial" w:hAnsi="Arial" w:cs="Arial"/>
          <w:sz w:val="24"/>
          <w:szCs w:val="24"/>
        </w:rPr>
      </w:pPr>
      <w:r>
        <w:rPr>
          <w:rFonts w:ascii="Arial" w:hAnsi="Arial" w:cs="Arial"/>
          <w:sz w:val="24"/>
          <w:szCs w:val="24"/>
        </w:rPr>
        <w:tab/>
        <w:t>Una vez que hemos creado la cuenta, pulsaremos en “Nuevo Proyecto”, nos aparecerá la siguiente pantalla:</w:t>
      </w:r>
    </w:p>
    <w:p w:rsidR="007A3DA7" w:rsidRDefault="007A3DA7" w:rsidP="009F12B0">
      <w:pPr>
        <w:rPr>
          <w:rFonts w:ascii="Arial" w:hAnsi="Arial" w:cs="Arial"/>
          <w:sz w:val="24"/>
          <w:szCs w:val="24"/>
        </w:rPr>
      </w:pPr>
    </w:p>
    <w:p w:rsidR="00A72EE2" w:rsidRDefault="00A72EE2" w:rsidP="009F12B0">
      <w:pPr>
        <w:jc w:val="center"/>
        <w:rPr>
          <w:rFonts w:ascii="Arial" w:hAnsi="Arial" w:cs="Arial"/>
          <w:sz w:val="24"/>
          <w:szCs w:val="24"/>
        </w:rPr>
      </w:pPr>
      <w:r>
        <w:rPr>
          <w:noProof/>
          <w:lang w:eastAsia="es-ES"/>
        </w:rPr>
        <w:drawing>
          <wp:inline distT="0" distB="0" distL="0" distR="0" wp14:anchorId="595E9BD6" wp14:editId="1D8D4F7D">
            <wp:extent cx="5612130" cy="3155315"/>
            <wp:effectExtent l="0" t="0" r="7620" b="6985"/>
            <wp:docPr id="1132" name="Imagen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cstate="print">
                      <a:extLst>
                        <a:ext uri="{28A0092B-C50C-407E-A947-70E740481C1C}">
                          <a14:useLocalDpi xmlns:a14="http://schemas.microsoft.com/office/drawing/2010/main"/>
                        </a:ext>
                      </a:extLst>
                    </a:blip>
                    <a:stretch>
                      <a:fillRect/>
                    </a:stretch>
                  </pic:blipFill>
                  <pic:spPr>
                    <a:xfrm>
                      <a:off x="0" y="0"/>
                      <a:ext cx="5612130" cy="3155315"/>
                    </a:xfrm>
                    <a:prstGeom prst="rect">
                      <a:avLst/>
                    </a:prstGeom>
                  </pic:spPr>
                </pic:pic>
              </a:graphicData>
            </a:graphic>
          </wp:inline>
        </w:drawing>
      </w:r>
    </w:p>
    <w:p w:rsidR="00B85B86" w:rsidRPr="0063117E" w:rsidRDefault="004574D2" w:rsidP="009F12B0">
      <w:pPr>
        <w:pStyle w:val="Prrafodelista"/>
        <w:widowControl/>
        <w:ind w:left="720" w:firstLine="0"/>
        <w:jc w:val="center"/>
        <w:rPr>
          <w:b/>
          <w:color w:val="0070C0"/>
          <w:sz w:val="24"/>
          <w:szCs w:val="24"/>
          <w:lang w:val="es-ES"/>
        </w:rPr>
      </w:pPr>
      <w:r>
        <w:rPr>
          <w:b/>
          <w:color w:val="0070C0"/>
          <w:sz w:val="24"/>
          <w:szCs w:val="24"/>
          <w:lang w:val="es-ES"/>
        </w:rPr>
        <w:t>Fuente: p</w:t>
      </w:r>
      <w:r w:rsidR="00B85B86">
        <w:rPr>
          <w:b/>
          <w:color w:val="0070C0"/>
          <w:sz w:val="24"/>
          <w:szCs w:val="24"/>
          <w:lang w:val="es-ES"/>
        </w:rPr>
        <w:t>ropia</w:t>
      </w:r>
    </w:p>
    <w:p w:rsidR="00B85B86" w:rsidRDefault="00B85B86" w:rsidP="009F12B0">
      <w:pPr>
        <w:jc w:val="center"/>
        <w:rPr>
          <w:rFonts w:ascii="Arial" w:hAnsi="Arial" w:cs="Arial"/>
          <w:sz w:val="24"/>
          <w:szCs w:val="24"/>
        </w:rPr>
      </w:pPr>
    </w:p>
    <w:p w:rsidR="00A72EE2" w:rsidRDefault="00A72EE2" w:rsidP="009F12B0">
      <w:pPr>
        <w:jc w:val="left"/>
        <w:rPr>
          <w:rFonts w:ascii="Arial" w:hAnsi="Arial" w:cs="Arial"/>
          <w:sz w:val="24"/>
          <w:szCs w:val="24"/>
        </w:rPr>
      </w:pPr>
      <w:r>
        <w:rPr>
          <w:rFonts w:ascii="Arial" w:hAnsi="Arial" w:cs="Arial"/>
          <w:sz w:val="24"/>
          <w:szCs w:val="24"/>
        </w:rPr>
        <w:tab/>
        <w:t>En la parte superior, podremos sustituir “Proyecto sin título” por el nombre de nuestro proyecto.</w:t>
      </w:r>
    </w:p>
    <w:p w:rsidR="00A72EE2" w:rsidRDefault="00A72EE2" w:rsidP="009F12B0">
      <w:pPr>
        <w:jc w:val="left"/>
        <w:rPr>
          <w:rFonts w:ascii="Arial" w:hAnsi="Arial" w:cs="Arial"/>
          <w:sz w:val="24"/>
          <w:szCs w:val="24"/>
        </w:rPr>
      </w:pPr>
      <w:r>
        <w:rPr>
          <w:rFonts w:ascii="Arial" w:hAnsi="Arial" w:cs="Arial"/>
          <w:sz w:val="24"/>
          <w:szCs w:val="24"/>
        </w:rPr>
        <w:lastRenderedPageBreak/>
        <w:tab/>
        <w:t xml:space="preserve">Necesitamos decirle a la herramienta que microcontrolador utilizamos (Placa),  qué componentes vamos a usar y cómo están conectados dichos componentes a la placa controladora. </w:t>
      </w:r>
    </w:p>
    <w:p w:rsidR="00A72EE2" w:rsidRDefault="00A72EE2" w:rsidP="009F12B0">
      <w:pPr>
        <w:jc w:val="left"/>
        <w:rPr>
          <w:rFonts w:ascii="Arial" w:hAnsi="Arial" w:cs="Arial"/>
          <w:sz w:val="24"/>
          <w:szCs w:val="24"/>
        </w:rPr>
      </w:pPr>
      <w:r>
        <w:rPr>
          <w:rFonts w:ascii="Arial" w:hAnsi="Arial" w:cs="Arial"/>
          <w:sz w:val="24"/>
          <w:szCs w:val="24"/>
        </w:rPr>
        <w:tab/>
        <w:t>Vemos e</w:t>
      </w:r>
      <w:r w:rsidR="007A5C73">
        <w:rPr>
          <w:rFonts w:ascii="Arial" w:hAnsi="Arial" w:cs="Arial"/>
          <w:sz w:val="24"/>
          <w:szCs w:val="24"/>
        </w:rPr>
        <w:t>n la barra de herramientas lateral</w:t>
      </w:r>
      <w:r>
        <w:rPr>
          <w:rFonts w:ascii="Arial" w:hAnsi="Arial" w:cs="Arial"/>
          <w:sz w:val="24"/>
          <w:szCs w:val="24"/>
        </w:rPr>
        <w:t xml:space="preserve"> izquierda que está seleccionado “Hardware” y en la de la derecha que están disponibles las opciones “Placas” y “Componentes”. </w:t>
      </w:r>
      <w:r w:rsidR="00E23A6C">
        <w:rPr>
          <w:rFonts w:ascii="Arial" w:hAnsi="Arial" w:cs="Arial"/>
          <w:sz w:val="24"/>
          <w:szCs w:val="24"/>
        </w:rPr>
        <w:tab/>
      </w:r>
      <w:r>
        <w:rPr>
          <w:rFonts w:ascii="Arial" w:hAnsi="Arial" w:cs="Arial"/>
          <w:sz w:val="24"/>
          <w:szCs w:val="24"/>
        </w:rPr>
        <w:t>Seleccionaremos</w:t>
      </w:r>
      <w:r w:rsidR="007A5C73">
        <w:rPr>
          <w:rFonts w:ascii="Arial" w:hAnsi="Arial" w:cs="Arial"/>
          <w:sz w:val="24"/>
          <w:szCs w:val="24"/>
        </w:rPr>
        <w:t xml:space="preserve"> y arrastraremos </w:t>
      </w:r>
      <w:r>
        <w:rPr>
          <w:rFonts w:ascii="Arial" w:hAnsi="Arial" w:cs="Arial"/>
          <w:sz w:val="24"/>
          <w:szCs w:val="24"/>
        </w:rPr>
        <w:t xml:space="preserve">la placa “Arduino UNO” </w:t>
      </w:r>
      <w:r w:rsidR="007A5C73">
        <w:rPr>
          <w:rFonts w:ascii="Arial" w:hAnsi="Arial" w:cs="Arial"/>
          <w:sz w:val="24"/>
          <w:szCs w:val="24"/>
        </w:rPr>
        <w:t xml:space="preserve">del menú “Placas” </w:t>
      </w:r>
      <w:r>
        <w:rPr>
          <w:rFonts w:ascii="Arial" w:hAnsi="Arial" w:cs="Arial"/>
          <w:sz w:val="24"/>
          <w:szCs w:val="24"/>
        </w:rPr>
        <w:t>y añadiremos el componente “Led”</w:t>
      </w:r>
      <w:r w:rsidR="007A5C73">
        <w:rPr>
          <w:rFonts w:ascii="Arial" w:hAnsi="Arial" w:cs="Arial"/>
          <w:sz w:val="24"/>
          <w:szCs w:val="24"/>
        </w:rPr>
        <w:t xml:space="preserve">, del menú “Componentes” </w:t>
      </w:r>
      <w:r w:rsidR="008E1A9F">
        <w:rPr>
          <w:rFonts w:ascii="Arial" w:hAnsi="Arial" w:cs="Arial"/>
          <w:sz w:val="24"/>
          <w:szCs w:val="24"/>
        </w:rPr>
        <w:t>conectándolo al puerto o pin 13</w:t>
      </w:r>
      <w:r>
        <w:rPr>
          <w:rFonts w:ascii="Arial" w:hAnsi="Arial" w:cs="Arial"/>
          <w:sz w:val="24"/>
          <w:szCs w:val="24"/>
        </w:rPr>
        <w:t>. Quedará como sigue:</w:t>
      </w:r>
    </w:p>
    <w:p w:rsidR="007A3DA7" w:rsidRDefault="007A3DA7" w:rsidP="009F12B0">
      <w:pPr>
        <w:jc w:val="left"/>
        <w:rPr>
          <w:rFonts w:ascii="Arial" w:hAnsi="Arial" w:cs="Arial"/>
          <w:sz w:val="24"/>
          <w:szCs w:val="24"/>
        </w:rPr>
      </w:pPr>
    </w:p>
    <w:p w:rsidR="00A72EE2" w:rsidRDefault="008E1A9F" w:rsidP="009F12B0">
      <w:pPr>
        <w:jc w:val="center"/>
        <w:rPr>
          <w:rFonts w:ascii="Arial" w:hAnsi="Arial" w:cs="Arial"/>
          <w:sz w:val="24"/>
          <w:szCs w:val="24"/>
        </w:rPr>
      </w:pPr>
      <w:r>
        <w:rPr>
          <w:noProof/>
          <w:lang w:eastAsia="es-ES"/>
        </w:rPr>
        <w:drawing>
          <wp:inline distT="0" distB="0" distL="0" distR="0" wp14:anchorId="512F33B8" wp14:editId="1ADFF45C">
            <wp:extent cx="5612130" cy="3155315"/>
            <wp:effectExtent l="0" t="0" r="7620" b="6985"/>
            <wp:docPr id="1138" name="Imagen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cstate="print">
                      <a:extLst>
                        <a:ext uri="{28A0092B-C50C-407E-A947-70E740481C1C}">
                          <a14:useLocalDpi xmlns:a14="http://schemas.microsoft.com/office/drawing/2010/main"/>
                        </a:ext>
                      </a:extLst>
                    </a:blip>
                    <a:stretch>
                      <a:fillRect/>
                    </a:stretch>
                  </pic:blipFill>
                  <pic:spPr>
                    <a:xfrm>
                      <a:off x="0" y="0"/>
                      <a:ext cx="5612130" cy="3155315"/>
                    </a:xfrm>
                    <a:prstGeom prst="rect">
                      <a:avLst/>
                    </a:prstGeom>
                  </pic:spPr>
                </pic:pic>
              </a:graphicData>
            </a:graphic>
          </wp:inline>
        </w:drawing>
      </w:r>
    </w:p>
    <w:p w:rsidR="00B85B86" w:rsidRDefault="00B85B86" w:rsidP="009F12B0">
      <w:pPr>
        <w:pStyle w:val="Prrafodelista"/>
        <w:widowControl/>
        <w:ind w:left="720" w:firstLine="0"/>
        <w:jc w:val="center"/>
        <w:rPr>
          <w:b/>
          <w:color w:val="0070C0"/>
          <w:sz w:val="24"/>
          <w:szCs w:val="24"/>
          <w:lang w:val="es-ES"/>
        </w:rPr>
      </w:pPr>
      <w:r>
        <w:rPr>
          <w:b/>
          <w:color w:val="0070C0"/>
          <w:sz w:val="24"/>
          <w:szCs w:val="24"/>
          <w:lang w:val="es-ES"/>
        </w:rPr>
        <w:t xml:space="preserve">Fuente: </w:t>
      </w:r>
      <w:r w:rsidR="004574D2">
        <w:rPr>
          <w:b/>
          <w:color w:val="0070C0"/>
          <w:sz w:val="24"/>
          <w:szCs w:val="24"/>
          <w:lang w:val="es-ES"/>
        </w:rPr>
        <w:t>p</w:t>
      </w:r>
      <w:r>
        <w:rPr>
          <w:b/>
          <w:color w:val="0070C0"/>
          <w:sz w:val="24"/>
          <w:szCs w:val="24"/>
          <w:lang w:val="es-ES"/>
        </w:rPr>
        <w:t>ropia</w:t>
      </w:r>
    </w:p>
    <w:p w:rsidR="007A3DA7" w:rsidRPr="0063117E" w:rsidRDefault="007A3DA7" w:rsidP="009F12B0">
      <w:pPr>
        <w:pStyle w:val="Prrafodelista"/>
        <w:widowControl/>
        <w:ind w:left="720" w:firstLine="0"/>
        <w:jc w:val="center"/>
        <w:rPr>
          <w:b/>
          <w:color w:val="0070C0"/>
          <w:sz w:val="24"/>
          <w:szCs w:val="24"/>
          <w:lang w:val="es-ES"/>
        </w:rPr>
      </w:pPr>
    </w:p>
    <w:p w:rsidR="00A72EE2" w:rsidRDefault="007A5C73" w:rsidP="009F12B0">
      <w:pPr>
        <w:jc w:val="left"/>
        <w:rPr>
          <w:rFonts w:ascii="Arial" w:hAnsi="Arial" w:cs="Arial"/>
          <w:sz w:val="24"/>
          <w:szCs w:val="24"/>
        </w:rPr>
      </w:pPr>
      <w:r>
        <w:rPr>
          <w:rFonts w:ascii="Arial" w:hAnsi="Arial" w:cs="Arial"/>
          <w:sz w:val="24"/>
          <w:szCs w:val="24"/>
        </w:rPr>
        <w:tab/>
        <w:t xml:space="preserve">A continuación seleccionaremos en la barra lateral izquierda la opción de “Software” para </w:t>
      </w:r>
      <w:r w:rsidR="00474B04">
        <w:rPr>
          <w:rFonts w:ascii="Arial" w:hAnsi="Arial" w:cs="Arial"/>
          <w:sz w:val="24"/>
          <w:szCs w:val="24"/>
        </w:rPr>
        <w:t>poder realizar el programa que maneje el LED.</w:t>
      </w:r>
    </w:p>
    <w:p w:rsidR="00474B04" w:rsidRDefault="00474B04" w:rsidP="009F12B0">
      <w:pPr>
        <w:jc w:val="center"/>
        <w:rPr>
          <w:rFonts w:ascii="Arial" w:hAnsi="Arial" w:cs="Arial"/>
          <w:sz w:val="24"/>
          <w:szCs w:val="24"/>
        </w:rPr>
      </w:pPr>
      <w:r>
        <w:rPr>
          <w:noProof/>
          <w:lang w:eastAsia="es-ES"/>
        </w:rPr>
        <w:lastRenderedPageBreak/>
        <w:drawing>
          <wp:inline distT="0" distB="0" distL="0" distR="0" wp14:anchorId="1CAE3116" wp14:editId="619DCD4A">
            <wp:extent cx="5612130" cy="3155315"/>
            <wp:effectExtent l="0" t="0" r="7620" b="6985"/>
            <wp:docPr id="1134" name="Imagen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cstate="print">
                      <a:extLst>
                        <a:ext uri="{28A0092B-C50C-407E-A947-70E740481C1C}">
                          <a14:useLocalDpi xmlns:a14="http://schemas.microsoft.com/office/drawing/2010/main"/>
                        </a:ext>
                      </a:extLst>
                    </a:blip>
                    <a:stretch>
                      <a:fillRect/>
                    </a:stretch>
                  </pic:blipFill>
                  <pic:spPr>
                    <a:xfrm>
                      <a:off x="0" y="0"/>
                      <a:ext cx="5612130" cy="3155315"/>
                    </a:xfrm>
                    <a:prstGeom prst="rect">
                      <a:avLst/>
                    </a:prstGeom>
                  </pic:spPr>
                </pic:pic>
              </a:graphicData>
            </a:graphic>
          </wp:inline>
        </w:drawing>
      </w:r>
    </w:p>
    <w:p w:rsidR="00B85B86" w:rsidRPr="0063117E" w:rsidRDefault="004574D2" w:rsidP="009F12B0">
      <w:pPr>
        <w:pStyle w:val="Prrafodelista"/>
        <w:widowControl/>
        <w:ind w:left="720" w:firstLine="0"/>
        <w:jc w:val="center"/>
        <w:rPr>
          <w:b/>
          <w:color w:val="0070C0"/>
          <w:sz w:val="24"/>
          <w:szCs w:val="24"/>
          <w:lang w:val="es-ES"/>
        </w:rPr>
      </w:pPr>
      <w:r>
        <w:rPr>
          <w:b/>
          <w:color w:val="0070C0"/>
          <w:sz w:val="24"/>
          <w:szCs w:val="24"/>
          <w:lang w:val="es-ES"/>
        </w:rPr>
        <w:t>Fuente: p</w:t>
      </w:r>
      <w:r w:rsidR="00B85B86">
        <w:rPr>
          <w:b/>
          <w:color w:val="0070C0"/>
          <w:sz w:val="24"/>
          <w:szCs w:val="24"/>
          <w:lang w:val="es-ES"/>
        </w:rPr>
        <w:t>ropia</w:t>
      </w:r>
    </w:p>
    <w:p w:rsidR="00B85B86" w:rsidRDefault="00B85B86" w:rsidP="009F12B0">
      <w:pPr>
        <w:jc w:val="center"/>
        <w:rPr>
          <w:rFonts w:ascii="Arial" w:hAnsi="Arial" w:cs="Arial"/>
          <w:sz w:val="24"/>
          <w:szCs w:val="24"/>
        </w:rPr>
      </w:pPr>
    </w:p>
    <w:p w:rsidR="00474B04" w:rsidRDefault="00474B04" w:rsidP="009F12B0">
      <w:pPr>
        <w:jc w:val="left"/>
        <w:rPr>
          <w:rFonts w:ascii="Arial" w:hAnsi="Arial" w:cs="Arial"/>
          <w:sz w:val="24"/>
          <w:szCs w:val="24"/>
        </w:rPr>
      </w:pPr>
      <w:r>
        <w:rPr>
          <w:rFonts w:ascii="Arial" w:hAnsi="Arial" w:cs="Arial"/>
          <w:sz w:val="24"/>
          <w:szCs w:val="24"/>
        </w:rPr>
        <w:tab/>
        <w:t>Vemos en la parte central de la figura que el programa consta de tres partes:</w:t>
      </w:r>
    </w:p>
    <w:p w:rsidR="00474B04" w:rsidRPr="00474B04" w:rsidRDefault="00474B04" w:rsidP="000976BD">
      <w:pPr>
        <w:pStyle w:val="Prrafodelista"/>
        <w:widowControl/>
        <w:numPr>
          <w:ilvl w:val="0"/>
          <w:numId w:val="139"/>
        </w:numPr>
        <w:spacing w:after="120"/>
        <w:ind w:left="714" w:hanging="357"/>
        <w:jc w:val="left"/>
        <w:rPr>
          <w:sz w:val="24"/>
          <w:szCs w:val="24"/>
          <w:lang w:val="es-ES"/>
        </w:rPr>
      </w:pPr>
      <w:r w:rsidRPr="00474B04">
        <w:rPr>
          <w:sz w:val="24"/>
          <w:szCs w:val="24"/>
          <w:lang w:val="es-ES"/>
        </w:rPr>
        <w:t>Zona de definición de variables, funciones y clases.</w:t>
      </w:r>
    </w:p>
    <w:p w:rsidR="00474B04" w:rsidRDefault="00474B04" w:rsidP="000976BD">
      <w:pPr>
        <w:pStyle w:val="Prrafodelista"/>
        <w:widowControl/>
        <w:numPr>
          <w:ilvl w:val="0"/>
          <w:numId w:val="139"/>
        </w:numPr>
        <w:spacing w:after="120"/>
        <w:ind w:left="714" w:hanging="357"/>
        <w:jc w:val="left"/>
        <w:rPr>
          <w:sz w:val="24"/>
          <w:szCs w:val="24"/>
          <w:lang w:val="es-ES"/>
        </w:rPr>
      </w:pPr>
      <w:r>
        <w:rPr>
          <w:sz w:val="24"/>
          <w:szCs w:val="24"/>
          <w:lang w:val="es-ES"/>
        </w:rPr>
        <w:t>Zona de inicialización (setup) para las instrucciones que deben ejecutarse solo una vez y al principio del programa.</w:t>
      </w:r>
    </w:p>
    <w:p w:rsidR="00474B04" w:rsidRDefault="00474B04" w:rsidP="000976BD">
      <w:pPr>
        <w:pStyle w:val="Prrafodelista"/>
        <w:widowControl/>
        <w:numPr>
          <w:ilvl w:val="0"/>
          <w:numId w:val="139"/>
        </w:numPr>
        <w:spacing w:after="120"/>
        <w:ind w:left="714" w:hanging="357"/>
        <w:jc w:val="left"/>
        <w:rPr>
          <w:sz w:val="24"/>
          <w:szCs w:val="24"/>
          <w:lang w:val="es-ES"/>
        </w:rPr>
      </w:pPr>
      <w:r>
        <w:rPr>
          <w:sz w:val="24"/>
          <w:szCs w:val="24"/>
          <w:lang w:val="es-ES"/>
        </w:rPr>
        <w:t>Bucle principal o instrucciones que se repiten continuamente en función del comportamiento que queramos implementar.</w:t>
      </w:r>
    </w:p>
    <w:p w:rsidR="00474B04" w:rsidRDefault="00474B04" w:rsidP="009F12B0">
      <w:pPr>
        <w:pStyle w:val="Prrafodelista"/>
        <w:widowControl/>
        <w:ind w:left="720" w:firstLine="0"/>
        <w:jc w:val="left"/>
        <w:rPr>
          <w:sz w:val="24"/>
          <w:szCs w:val="24"/>
          <w:lang w:val="es-ES"/>
        </w:rPr>
      </w:pPr>
    </w:p>
    <w:p w:rsidR="00474B04" w:rsidRDefault="00474B04" w:rsidP="009F12B0">
      <w:pPr>
        <w:pStyle w:val="Prrafodelista"/>
        <w:widowControl/>
        <w:ind w:left="720" w:firstLine="0"/>
        <w:jc w:val="left"/>
        <w:rPr>
          <w:sz w:val="24"/>
          <w:szCs w:val="24"/>
          <w:lang w:val="es-ES"/>
        </w:rPr>
      </w:pPr>
      <w:r>
        <w:rPr>
          <w:sz w:val="24"/>
          <w:szCs w:val="24"/>
          <w:lang w:val="es-ES"/>
        </w:rPr>
        <w:tab/>
        <w:t>Desde las herramientas de la barra lateral derecha podremos arrastrar a la zona de programa las instrucciones que necesitemos.</w:t>
      </w:r>
    </w:p>
    <w:p w:rsidR="00474B04" w:rsidRDefault="00474B04" w:rsidP="009F12B0">
      <w:pPr>
        <w:pStyle w:val="Prrafodelista"/>
        <w:widowControl/>
        <w:ind w:left="720" w:firstLine="0"/>
        <w:jc w:val="left"/>
        <w:rPr>
          <w:sz w:val="24"/>
          <w:szCs w:val="24"/>
          <w:lang w:val="es-ES"/>
        </w:rPr>
      </w:pPr>
    </w:p>
    <w:p w:rsidR="00841521" w:rsidRDefault="00841521" w:rsidP="009F12B0">
      <w:pPr>
        <w:pStyle w:val="Prrafodelista"/>
        <w:widowControl/>
        <w:ind w:left="720" w:firstLine="0"/>
        <w:jc w:val="left"/>
        <w:rPr>
          <w:sz w:val="24"/>
          <w:szCs w:val="24"/>
          <w:lang w:val="es-ES"/>
        </w:rPr>
      </w:pPr>
      <w:r>
        <w:rPr>
          <w:noProof/>
          <w:lang w:val="es-ES" w:eastAsia="es-ES"/>
        </w:rPr>
        <w:lastRenderedPageBreak/>
        <w:drawing>
          <wp:inline distT="0" distB="0" distL="0" distR="0" wp14:anchorId="7DD987D7" wp14:editId="1D3D3BE4">
            <wp:extent cx="5612130" cy="3155315"/>
            <wp:effectExtent l="0" t="0" r="7620" b="6985"/>
            <wp:docPr id="1135" name="Imagen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cstate="print">
                      <a:extLst>
                        <a:ext uri="{28A0092B-C50C-407E-A947-70E740481C1C}">
                          <a14:useLocalDpi xmlns:a14="http://schemas.microsoft.com/office/drawing/2010/main"/>
                        </a:ext>
                      </a:extLst>
                    </a:blip>
                    <a:stretch>
                      <a:fillRect/>
                    </a:stretch>
                  </pic:blipFill>
                  <pic:spPr>
                    <a:xfrm>
                      <a:off x="0" y="0"/>
                      <a:ext cx="5612130" cy="3155315"/>
                    </a:xfrm>
                    <a:prstGeom prst="rect">
                      <a:avLst/>
                    </a:prstGeom>
                  </pic:spPr>
                </pic:pic>
              </a:graphicData>
            </a:graphic>
          </wp:inline>
        </w:drawing>
      </w:r>
    </w:p>
    <w:p w:rsidR="007A3DA7" w:rsidRDefault="007A3DA7" w:rsidP="009F12B0">
      <w:pPr>
        <w:pStyle w:val="Prrafodelista"/>
        <w:widowControl/>
        <w:ind w:left="720" w:firstLine="0"/>
        <w:jc w:val="left"/>
        <w:rPr>
          <w:sz w:val="24"/>
          <w:szCs w:val="24"/>
          <w:lang w:val="es-ES"/>
        </w:rPr>
      </w:pPr>
    </w:p>
    <w:p w:rsidR="00B85B86" w:rsidRPr="0063117E" w:rsidRDefault="00617545" w:rsidP="009F12B0">
      <w:pPr>
        <w:pStyle w:val="Prrafodelista"/>
        <w:widowControl/>
        <w:ind w:left="720" w:firstLine="0"/>
        <w:jc w:val="center"/>
        <w:rPr>
          <w:b/>
          <w:color w:val="0070C0"/>
          <w:sz w:val="24"/>
          <w:szCs w:val="24"/>
          <w:lang w:val="es-ES"/>
        </w:rPr>
      </w:pPr>
      <w:r>
        <w:rPr>
          <w:b/>
          <w:color w:val="0070C0"/>
          <w:sz w:val="24"/>
          <w:szCs w:val="24"/>
          <w:lang w:val="es-ES"/>
        </w:rPr>
        <w:t>Fuente: p</w:t>
      </w:r>
      <w:r w:rsidR="00B85B86">
        <w:rPr>
          <w:b/>
          <w:color w:val="0070C0"/>
          <w:sz w:val="24"/>
          <w:szCs w:val="24"/>
          <w:lang w:val="es-ES"/>
        </w:rPr>
        <w:t>ropia</w:t>
      </w:r>
    </w:p>
    <w:p w:rsidR="00841521" w:rsidRDefault="00841521" w:rsidP="009F12B0">
      <w:pPr>
        <w:pStyle w:val="Prrafodelista"/>
        <w:widowControl/>
        <w:ind w:left="720" w:firstLine="0"/>
        <w:jc w:val="left"/>
        <w:rPr>
          <w:sz w:val="24"/>
          <w:szCs w:val="24"/>
          <w:lang w:val="es-ES"/>
        </w:rPr>
      </w:pPr>
    </w:p>
    <w:p w:rsidR="00841521" w:rsidRDefault="00841521" w:rsidP="009F12B0">
      <w:pPr>
        <w:rPr>
          <w:rFonts w:ascii="Arial" w:hAnsi="Arial" w:cs="Arial"/>
          <w:sz w:val="24"/>
          <w:szCs w:val="24"/>
        </w:rPr>
      </w:pPr>
      <w:r>
        <w:rPr>
          <w:sz w:val="24"/>
          <w:szCs w:val="24"/>
        </w:rPr>
        <w:tab/>
      </w:r>
      <w:r w:rsidRPr="00E23A6C">
        <w:rPr>
          <w:rFonts w:ascii="Arial" w:hAnsi="Arial" w:cs="Arial"/>
          <w:sz w:val="24"/>
          <w:szCs w:val="24"/>
        </w:rPr>
        <w:t>En el ejemplo de la figura anterior, inicialmente se apaga el LED por si estuviera encendido al darle alimentación eléctrica a la placa. En el bu</w:t>
      </w:r>
      <w:r w:rsidR="00203ED4" w:rsidRPr="00E23A6C">
        <w:rPr>
          <w:rFonts w:ascii="Arial" w:hAnsi="Arial" w:cs="Arial"/>
          <w:sz w:val="24"/>
          <w:szCs w:val="24"/>
        </w:rPr>
        <w:t>cle principal, se enciende el LED,</w:t>
      </w:r>
      <w:r w:rsidRPr="00E23A6C">
        <w:rPr>
          <w:rFonts w:ascii="Arial" w:hAnsi="Arial" w:cs="Arial"/>
          <w:sz w:val="24"/>
          <w:szCs w:val="24"/>
        </w:rPr>
        <w:t xml:space="preserve"> se hace una espera de 2 segundos (2.000 ms) durante la cual el L</w:t>
      </w:r>
      <w:r w:rsidR="00203ED4" w:rsidRPr="00E23A6C">
        <w:rPr>
          <w:rFonts w:ascii="Arial" w:hAnsi="Arial" w:cs="Arial"/>
          <w:sz w:val="24"/>
          <w:szCs w:val="24"/>
        </w:rPr>
        <w:t>ED</w:t>
      </w:r>
      <w:r w:rsidRPr="00E23A6C">
        <w:rPr>
          <w:rFonts w:ascii="Arial" w:hAnsi="Arial" w:cs="Arial"/>
          <w:sz w:val="24"/>
          <w:szCs w:val="24"/>
        </w:rPr>
        <w:t xml:space="preserve"> quedará encendido, después se apaga el LED y se hace una espera de 1 segundo (1.000 ms)</w:t>
      </w:r>
      <w:r w:rsidR="00203ED4" w:rsidRPr="00E23A6C">
        <w:rPr>
          <w:rFonts w:ascii="Arial" w:hAnsi="Arial" w:cs="Arial"/>
          <w:sz w:val="24"/>
          <w:szCs w:val="24"/>
        </w:rPr>
        <w:t xml:space="preserve"> durante el cual el LED permanecerá apagado.  A continuación se vuelve al comienzo del bucle volviéndose a ejecutar las instrucciones que contiene.</w:t>
      </w:r>
    </w:p>
    <w:p w:rsidR="007A3DA7" w:rsidRDefault="007A3DA7" w:rsidP="009F12B0">
      <w:pPr>
        <w:rPr>
          <w:rFonts w:ascii="Arial" w:hAnsi="Arial" w:cs="Arial"/>
          <w:sz w:val="24"/>
          <w:szCs w:val="24"/>
        </w:rPr>
      </w:pPr>
    </w:p>
    <w:p w:rsidR="004247E4" w:rsidRDefault="004247E4" w:rsidP="009F12B0">
      <w:pPr>
        <w:pStyle w:val="Ttulo2"/>
        <w:numPr>
          <w:ilvl w:val="2"/>
          <w:numId w:val="6"/>
        </w:numPr>
        <w:rPr>
          <w:lang w:val="es-ES"/>
        </w:rPr>
      </w:pPr>
      <w:bookmarkStart w:id="191" w:name="_Toc532301211"/>
      <w:r w:rsidRPr="00F52382">
        <w:rPr>
          <w:lang w:val="es-ES"/>
        </w:rPr>
        <w:t>Diagramas de flujo o Flujogramas</w:t>
      </w:r>
      <w:bookmarkEnd w:id="191"/>
    </w:p>
    <w:p w:rsidR="007A3DA7" w:rsidRPr="007A3DA7" w:rsidRDefault="007A3DA7" w:rsidP="007A3DA7"/>
    <w:p w:rsidR="004247E4" w:rsidRDefault="004247E4" w:rsidP="009F12B0">
      <w:pPr>
        <w:rPr>
          <w:rFonts w:ascii="Arial" w:hAnsi="Arial" w:cs="Arial"/>
          <w:sz w:val="24"/>
          <w:szCs w:val="24"/>
        </w:rPr>
      </w:pPr>
      <w:r w:rsidRPr="00F52382">
        <w:rPr>
          <w:rFonts w:ascii="Arial" w:hAnsi="Arial" w:cs="Arial"/>
          <w:sz w:val="24"/>
          <w:szCs w:val="24"/>
        </w:rPr>
        <w:tab/>
        <w:t xml:space="preserve">Cuando la lógica de un programa es </w:t>
      </w:r>
      <w:r>
        <w:rPr>
          <w:rFonts w:ascii="Arial" w:hAnsi="Arial" w:cs="Arial"/>
          <w:sz w:val="24"/>
          <w:szCs w:val="24"/>
        </w:rPr>
        <w:t xml:space="preserve">un poco </w:t>
      </w:r>
      <w:r w:rsidRPr="00F52382">
        <w:rPr>
          <w:rFonts w:ascii="Arial" w:hAnsi="Arial" w:cs="Arial"/>
          <w:sz w:val="24"/>
          <w:szCs w:val="24"/>
        </w:rPr>
        <w:t>compleja, antes de empezar la programación conviene hacer un diagrama de flujo que represente dicha lógica.</w:t>
      </w:r>
      <w:r>
        <w:rPr>
          <w:rFonts w:ascii="Arial" w:hAnsi="Arial" w:cs="Arial"/>
          <w:sz w:val="24"/>
          <w:szCs w:val="24"/>
        </w:rPr>
        <w:t xml:space="preserve"> Los diagramas de flujo presentan las siguientes ventajas:</w:t>
      </w:r>
    </w:p>
    <w:p w:rsidR="004247E4" w:rsidRPr="00936CD0" w:rsidRDefault="004247E4" w:rsidP="000976BD">
      <w:pPr>
        <w:pStyle w:val="Prrafodelista"/>
        <w:widowControl/>
        <w:numPr>
          <w:ilvl w:val="0"/>
          <w:numId w:val="140"/>
        </w:numPr>
        <w:spacing w:after="120"/>
        <w:ind w:left="714" w:hanging="357"/>
        <w:rPr>
          <w:sz w:val="24"/>
          <w:szCs w:val="24"/>
          <w:lang w:val="es-ES"/>
        </w:rPr>
      </w:pPr>
      <w:r w:rsidRPr="00936CD0">
        <w:rPr>
          <w:sz w:val="24"/>
          <w:szCs w:val="24"/>
          <w:lang w:val="es-ES"/>
        </w:rPr>
        <w:t xml:space="preserve">No son </w:t>
      </w:r>
      <w:r>
        <w:rPr>
          <w:sz w:val="24"/>
          <w:szCs w:val="24"/>
          <w:lang w:val="es-ES"/>
        </w:rPr>
        <w:t>ambiguo</w:t>
      </w:r>
      <w:r w:rsidRPr="00936CD0">
        <w:rPr>
          <w:sz w:val="24"/>
          <w:szCs w:val="24"/>
          <w:lang w:val="es-ES"/>
        </w:rPr>
        <w:t xml:space="preserve">s. </w:t>
      </w:r>
      <w:r>
        <w:rPr>
          <w:sz w:val="24"/>
          <w:szCs w:val="24"/>
          <w:lang w:val="es-ES"/>
        </w:rPr>
        <w:t>La misma lógica descrita de forma textual daría lugar a ambigüedades.</w:t>
      </w:r>
    </w:p>
    <w:p w:rsidR="004247E4" w:rsidRDefault="004247E4" w:rsidP="000976BD">
      <w:pPr>
        <w:pStyle w:val="Prrafodelista"/>
        <w:widowControl/>
        <w:numPr>
          <w:ilvl w:val="0"/>
          <w:numId w:val="140"/>
        </w:numPr>
        <w:spacing w:after="120"/>
        <w:ind w:left="714" w:hanging="357"/>
        <w:rPr>
          <w:sz w:val="24"/>
          <w:szCs w:val="24"/>
          <w:lang w:val="es-ES"/>
        </w:rPr>
      </w:pPr>
      <w:r>
        <w:rPr>
          <w:sz w:val="24"/>
          <w:szCs w:val="24"/>
          <w:lang w:val="es-ES"/>
        </w:rPr>
        <w:t>Permiten detectar fácilmente que todos los casos posibles se han analizado y resuelto.</w:t>
      </w:r>
    </w:p>
    <w:p w:rsidR="004247E4" w:rsidRDefault="004247E4" w:rsidP="000976BD">
      <w:pPr>
        <w:pStyle w:val="Prrafodelista"/>
        <w:widowControl/>
        <w:numPr>
          <w:ilvl w:val="0"/>
          <w:numId w:val="140"/>
        </w:numPr>
        <w:spacing w:after="120"/>
        <w:ind w:left="714" w:hanging="357"/>
        <w:rPr>
          <w:sz w:val="24"/>
          <w:szCs w:val="24"/>
          <w:lang w:val="es-ES"/>
        </w:rPr>
      </w:pPr>
      <w:r>
        <w:rPr>
          <w:sz w:val="24"/>
          <w:szCs w:val="24"/>
          <w:lang w:val="es-ES"/>
        </w:rPr>
        <w:t>Son fáciles de entender y muy compactos.</w:t>
      </w:r>
    </w:p>
    <w:p w:rsidR="004247E4" w:rsidRDefault="004247E4" w:rsidP="009F12B0">
      <w:pPr>
        <w:pStyle w:val="Prrafodelista"/>
        <w:widowControl/>
        <w:ind w:left="714" w:firstLine="0"/>
        <w:rPr>
          <w:sz w:val="24"/>
          <w:szCs w:val="24"/>
          <w:lang w:val="es-ES"/>
        </w:rPr>
      </w:pPr>
    </w:p>
    <w:p w:rsidR="004247E4" w:rsidRPr="00CD008E" w:rsidRDefault="004247E4" w:rsidP="009F12B0">
      <w:pPr>
        <w:rPr>
          <w:rFonts w:ascii="Arial" w:hAnsi="Arial" w:cs="Arial"/>
          <w:sz w:val="24"/>
          <w:szCs w:val="24"/>
        </w:rPr>
      </w:pPr>
      <w:r>
        <w:rPr>
          <w:rFonts w:ascii="Arial" w:hAnsi="Arial" w:cs="Arial"/>
          <w:sz w:val="24"/>
          <w:szCs w:val="24"/>
        </w:rPr>
        <w:tab/>
      </w:r>
      <w:r w:rsidRPr="00CD008E">
        <w:rPr>
          <w:rFonts w:ascii="Arial" w:hAnsi="Arial" w:cs="Arial"/>
          <w:sz w:val="24"/>
          <w:szCs w:val="24"/>
        </w:rPr>
        <w:t xml:space="preserve">En los diagramas de flujo no es necesario describir hasta el mínimo detalle, basta con describir que se hace en cada uno de los casos que se pueden presentar. De hecho y en teoría los diagramas de flujo deben ser independientes del lenguaje de programación con que se implemente la aplicación. </w:t>
      </w:r>
    </w:p>
    <w:p w:rsidR="004247E4" w:rsidRPr="00CD008E" w:rsidRDefault="004247E4" w:rsidP="009F12B0">
      <w:pPr>
        <w:rPr>
          <w:rFonts w:ascii="Arial" w:hAnsi="Arial" w:cs="Arial"/>
          <w:sz w:val="24"/>
          <w:szCs w:val="24"/>
        </w:rPr>
      </w:pPr>
      <w:r>
        <w:rPr>
          <w:rFonts w:ascii="Arial" w:hAnsi="Arial" w:cs="Arial"/>
          <w:sz w:val="24"/>
          <w:szCs w:val="24"/>
        </w:rPr>
        <w:tab/>
      </w:r>
      <w:r w:rsidRPr="00CD008E">
        <w:rPr>
          <w:rFonts w:ascii="Arial" w:hAnsi="Arial" w:cs="Arial"/>
          <w:sz w:val="24"/>
          <w:szCs w:val="24"/>
        </w:rPr>
        <w:t xml:space="preserve">Los diagramas de flujo no solo se utilizan en informática sino en muchas más ramas de </w:t>
      </w:r>
      <w:r>
        <w:rPr>
          <w:rFonts w:ascii="Arial" w:hAnsi="Arial" w:cs="Arial"/>
          <w:sz w:val="24"/>
          <w:szCs w:val="24"/>
        </w:rPr>
        <w:t xml:space="preserve">la actividad empresarial, científica o técnica. En general se utilizan para describir procesos </w:t>
      </w:r>
      <w:r>
        <w:rPr>
          <w:rFonts w:ascii="Arial" w:hAnsi="Arial" w:cs="Arial"/>
          <w:sz w:val="24"/>
          <w:szCs w:val="24"/>
        </w:rPr>
        <w:lastRenderedPageBreak/>
        <w:t>independientemente de la naturaleza de estos. Se utilizan por ejemplo para representar los procesos de fabricación, los procesos de trabajo de un departamento, protocolos de actuación  en casos de emergencia…</w:t>
      </w:r>
    </w:p>
    <w:p w:rsidR="004247E4" w:rsidRPr="00F52382" w:rsidRDefault="004247E4" w:rsidP="009F12B0">
      <w:pPr>
        <w:rPr>
          <w:rFonts w:ascii="Arial" w:hAnsi="Arial" w:cs="Arial"/>
          <w:sz w:val="24"/>
          <w:szCs w:val="24"/>
        </w:rPr>
      </w:pPr>
      <w:r w:rsidRPr="00F52382">
        <w:rPr>
          <w:rFonts w:ascii="Arial" w:hAnsi="Arial" w:cs="Arial"/>
          <w:noProof/>
          <w:sz w:val="24"/>
          <w:szCs w:val="24"/>
          <w:lang w:eastAsia="es-ES"/>
        </w:rPr>
        <mc:AlternateContent>
          <mc:Choice Requires="wps">
            <w:drawing>
              <wp:anchor distT="0" distB="0" distL="114300" distR="114300" simplePos="0" relativeHeight="251691008" behindDoc="0" locked="0" layoutInCell="1" allowOverlap="1" wp14:anchorId="512F6C2C" wp14:editId="2355C5BA">
                <wp:simplePos x="0" y="0"/>
                <wp:positionH relativeFrom="column">
                  <wp:posOffset>-70485</wp:posOffset>
                </wp:positionH>
                <wp:positionV relativeFrom="paragraph">
                  <wp:posOffset>443230</wp:posOffset>
                </wp:positionV>
                <wp:extent cx="695325" cy="304800"/>
                <wp:effectExtent l="9525" t="8890" r="9525" b="10160"/>
                <wp:wrapNone/>
                <wp:docPr id="320" name="Elips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3048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186493" id="Elipse 320" o:spid="_x0000_s1026" style="position:absolute;margin-left:-5.55pt;margin-top:34.9pt;width:54.75pt;height:2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"/>
            </w:pict>
          </mc:Fallback>
        </mc:AlternateContent>
      </w:r>
      <w:r w:rsidRPr="00F52382">
        <w:rPr>
          <w:rFonts w:ascii="Arial" w:hAnsi="Arial" w:cs="Arial"/>
          <w:sz w:val="24"/>
          <w:szCs w:val="24"/>
        </w:rPr>
        <w:t>Algunos de los símbolos que se utilizan en un flujograma son los siguientes:</w:t>
      </w:r>
      <w:r w:rsidRPr="00F52382">
        <w:rPr>
          <w:rFonts w:ascii="Arial" w:hAnsi="Arial" w:cs="Arial"/>
          <w:sz w:val="24"/>
          <w:szCs w:val="24"/>
        </w:rPr>
        <w:br/>
      </w:r>
    </w:p>
    <w:p w:rsidR="004247E4" w:rsidRDefault="004247E4" w:rsidP="009F12B0">
      <w:pPr>
        <w:rPr>
          <w:rFonts w:ascii="Arial" w:hAnsi="Arial" w:cs="Arial"/>
          <w:sz w:val="24"/>
          <w:szCs w:val="24"/>
        </w:rPr>
      </w:pPr>
      <w:r w:rsidRPr="00F52382">
        <w:rPr>
          <w:rFonts w:ascii="Arial" w:hAnsi="Arial" w:cs="Arial"/>
          <w:sz w:val="24"/>
          <w:szCs w:val="24"/>
        </w:rPr>
        <w:tab/>
      </w:r>
      <w:r w:rsidRPr="00F52382">
        <w:rPr>
          <w:rFonts w:ascii="Arial" w:hAnsi="Arial" w:cs="Arial"/>
          <w:sz w:val="24"/>
          <w:szCs w:val="24"/>
        </w:rPr>
        <w:tab/>
        <w:t>Inicio o Fin del Programa.</w:t>
      </w:r>
    </w:p>
    <w:p w:rsidR="004247E4" w:rsidRPr="00F52382" w:rsidRDefault="004247E4" w:rsidP="009F12B0">
      <w:pPr>
        <w:rPr>
          <w:rFonts w:ascii="Arial" w:hAnsi="Arial" w:cs="Arial"/>
          <w:sz w:val="24"/>
          <w:szCs w:val="24"/>
        </w:rPr>
      </w:pPr>
      <w:r w:rsidRPr="00F52382">
        <w:rPr>
          <w:rFonts w:ascii="Arial" w:hAnsi="Arial" w:cs="Arial"/>
          <w:noProof/>
          <w:sz w:val="24"/>
          <w:szCs w:val="24"/>
          <w:lang w:eastAsia="es-ES"/>
        </w:rPr>
        <mc:AlternateContent>
          <mc:Choice Requires="wps">
            <w:drawing>
              <wp:anchor distT="0" distB="0" distL="114300" distR="114300" simplePos="0" relativeHeight="251693056" behindDoc="0" locked="0" layoutInCell="1" allowOverlap="1" wp14:anchorId="2C8F4012" wp14:editId="0E99C1AB">
                <wp:simplePos x="0" y="0"/>
                <wp:positionH relativeFrom="column">
                  <wp:posOffset>86995</wp:posOffset>
                </wp:positionH>
                <wp:positionV relativeFrom="paragraph">
                  <wp:posOffset>220980</wp:posOffset>
                </wp:positionV>
                <wp:extent cx="381000" cy="381000"/>
                <wp:effectExtent l="0" t="0" r="19050" b="19050"/>
                <wp:wrapNone/>
                <wp:docPr id="319" name="Elips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810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D6197E" id="Elipse 319" o:spid="_x0000_s1026" style="position:absolute;margin-left:6.85pt;margin-top:17.4pt;width:30pt;height:30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"/>
            </w:pict>
          </mc:Fallback>
        </mc:AlternateContent>
      </w:r>
    </w:p>
    <w:p w:rsidR="004247E4" w:rsidRPr="00F52382" w:rsidRDefault="004247E4" w:rsidP="009F12B0">
      <w:pPr>
        <w:rPr>
          <w:rFonts w:ascii="Arial" w:hAnsi="Arial" w:cs="Arial"/>
          <w:sz w:val="24"/>
          <w:szCs w:val="24"/>
        </w:rPr>
      </w:pPr>
      <w:r w:rsidRPr="00F52382">
        <w:rPr>
          <w:rFonts w:ascii="Arial" w:hAnsi="Arial" w:cs="Arial"/>
          <w:sz w:val="24"/>
          <w:szCs w:val="24"/>
        </w:rPr>
        <w:tab/>
      </w:r>
      <w:r w:rsidRPr="00F52382">
        <w:rPr>
          <w:rFonts w:ascii="Arial" w:hAnsi="Arial" w:cs="Arial"/>
          <w:sz w:val="24"/>
          <w:szCs w:val="24"/>
        </w:rPr>
        <w:tab/>
        <w:t>Conector con otro diagrama o con otro trozo del mismo diagrama.</w:t>
      </w:r>
    </w:p>
    <w:p w:rsidR="004247E4" w:rsidRPr="00F52382" w:rsidRDefault="004247E4" w:rsidP="009F12B0">
      <w:pPr>
        <w:rPr>
          <w:rFonts w:ascii="Arial" w:hAnsi="Arial" w:cs="Arial"/>
          <w:sz w:val="24"/>
          <w:szCs w:val="24"/>
        </w:rPr>
      </w:pPr>
      <w:r w:rsidRPr="00F52382">
        <w:rPr>
          <w:rFonts w:ascii="Arial" w:hAnsi="Arial" w:cs="Arial"/>
          <w:noProof/>
          <w:sz w:val="24"/>
          <w:szCs w:val="24"/>
          <w:lang w:eastAsia="es-ES"/>
        </w:rPr>
        <mc:AlternateContent>
          <mc:Choice Requires="wps">
            <w:drawing>
              <wp:anchor distT="0" distB="0" distL="114300" distR="114300" simplePos="0" relativeHeight="251694080" behindDoc="0" locked="0" layoutInCell="1" allowOverlap="1" wp14:anchorId="3BA76968" wp14:editId="20837BAC">
                <wp:simplePos x="0" y="0"/>
                <wp:positionH relativeFrom="column">
                  <wp:posOffset>-60960</wp:posOffset>
                </wp:positionH>
                <wp:positionV relativeFrom="paragraph">
                  <wp:posOffset>215900</wp:posOffset>
                </wp:positionV>
                <wp:extent cx="733425" cy="342900"/>
                <wp:effectExtent l="0" t="0" r="28575" b="19050"/>
                <wp:wrapNone/>
                <wp:docPr id="318" name="Rectángulo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0E7069" id="Rectángulo 318" o:spid="_x0000_s1026" style="position:absolute;margin-left:-4.8pt;margin-top:17pt;width:57.75pt;height: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"/>
            </w:pict>
          </mc:Fallback>
        </mc:AlternateContent>
      </w:r>
    </w:p>
    <w:p w:rsidR="004247E4" w:rsidRPr="00F52382" w:rsidRDefault="004247E4" w:rsidP="009F12B0">
      <w:pPr>
        <w:rPr>
          <w:rFonts w:ascii="Arial" w:hAnsi="Arial" w:cs="Arial"/>
          <w:sz w:val="24"/>
          <w:szCs w:val="24"/>
        </w:rPr>
      </w:pPr>
      <w:r w:rsidRPr="00F52382">
        <w:rPr>
          <w:rFonts w:ascii="Arial" w:hAnsi="Arial" w:cs="Arial"/>
          <w:sz w:val="24"/>
          <w:szCs w:val="24"/>
        </w:rPr>
        <w:tab/>
      </w:r>
      <w:r w:rsidRPr="00F52382">
        <w:rPr>
          <w:rFonts w:ascii="Arial" w:hAnsi="Arial" w:cs="Arial"/>
          <w:sz w:val="24"/>
          <w:szCs w:val="24"/>
        </w:rPr>
        <w:tab/>
        <w:t>Realizar acciones.</w:t>
      </w:r>
    </w:p>
    <w:p w:rsidR="004247E4" w:rsidRPr="00F52382" w:rsidRDefault="004247E4" w:rsidP="009F12B0">
      <w:pPr>
        <w:rPr>
          <w:rFonts w:ascii="Arial" w:hAnsi="Arial" w:cs="Arial"/>
          <w:sz w:val="24"/>
          <w:szCs w:val="24"/>
        </w:rPr>
      </w:pPr>
      <w:r w:rsidRPr="00F52382">
        <w:rPr>
          <w:rFonts w:ascii="Arial" w:hAnsi="Arial" w:cs="Arial"/>
          <w:noProof/>
          <w:sz w:val="24"/>
          <w:szCs w:val="24"/>
          <w:lang w:eastAsia="es-ES"/>
        </w:rPr>
        <mc:AlternateContent>
          <mc:Choice Requires="wps">
            <w:drawing>
              <wp:anchor distT="0" distB="0" distL="114300" distR="114300" simplePos="0" relativeHeight="251695104" behindDoc="0" locked="0" layoutInCell="1" allowOverlap="1" wp14:anchorId="6F2C347F" wp14:editId="0DE6E320">
                <wp:simplePos x="0" y="0"/>
                <wp:positionH relativeFrom="column">
                  <wp:posOffset>-108585</wp:posOffset>
                </wp:positionH>
                <wp:positionV relativeFrom="paragraph">
                  <wp:posOffset>92075</wp:posOffset>
                </wp:positionV>
                <wp:extent cx="742950" cy="666750"/>
                <wp:effectExtent l="19050" t="19050" r="38100" b="38100"/>
                <wp:wrapNone/>
                <wp:docPr id="317" name="Rombo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66750"/>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E42C53" id="_x0000_t4" coordsize="21600,21600" o:spt="4" path="m10800,l,10800,10800,21600,21600,10800xe">
                <v:stroke joinstyle="miter"/>
                <v:path gradientshapeok="t" o:connecttype="rect" textboxrect="5400,5400,16200,16200"/>
              </v:shapetype>
              <v:shape id="Rombo 317" o:spid="_x0000_s1026" type="#_x0000_t4" style="position:absolute;margin-left:-8.55pt;margin-top:7.25pt;width:58.5pt;height:5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"/>
            </w:pict>
          </mc:Fallback>
        </mc:AlternateContent>
      </w:r>
    </w:p>
    <w:p w:rsidR="004247E4" w:rsidRPr="00F52382" w:rsidRDefault="004247E4" w:rsidP="009F12B0">
      <w:pPr>
        <w:rPr>
          <w:rFonts w:ascii="Arial" w:hAnsi="Arial" w:cs="Arial"/>
          <w:sz w:val="24"/>
          <w:szCs w:val="24"/>
        </w:rPr>
      </w:pPr>
      <w:r w:rsidRPr="00F52382">
        <w:rPr>
          <w:rFonts w:ascii="Arial" w:hAnsi="Arial" w:cs="Arial"/>
          <w:sz w:val="24"/>
          <w:szCs w:val="24"/>
        </w:rPr>
        <w:tab/>
      </w:r>
      <w:r w:rsidRPr="00F52382">
        <w:rPr>
          <w:rFonts w:ascii="Arial" w:hAnsi="Arial" w:cs="Arial"/>
          <w:sz w:val="24"/>
          <w:szCs w:val="24"/>
        </w:rPr>
        <w:tab/>
        <w:t>Pregunta.</w:t>
      </w:r>
    </w:p>
    <w:p w:rsidR="004247E4" w:rsidRPr="00F52382" w:rsidRDefault="004247E4" w:rsidP="009F12B0">
      <w:pPr>
        <w:rPr>
          <w:rFonts w:ascii="Arial" w:hAnsi="Arial" w:cs="Arial"/>
          <w:sz w:val="24"/>
          <w:szCs w:val="24"/>
        </w:rPr>
      </w:pPr>
    </w:p>
    <w:p w:rsidR="004247E4" w:rsidRPr="00F52382" w:rsidRDefault="004247E4" w:rsidP="009F12B0">
      <w:pPr>
        <w:rPr>
          <w:rFonts w:ascii="Arial" w:hAnsi="Arial" w:cs="Arial"/>
          <w:sz w:val="24"/>
          <w:szCs w:val="24"/>
        </w:rPr>
      </w:pPr>
      <w:r w:rsidRPr="00F52382">
        <w:rPr>
          <w:rFonts w:ascii="Arial" w:hAnsi="Arial" w:cs="Arial"/>
          <w:noProof/>
          <w:sz w:val="24"/>
          <w:szCs w:val="24"/>
          <w:lang w:eastAsia="es-ES"/>
        </w:rPr>
        <mc:AlternateContent>
          <mc:Choice Requires="wps">
            <w:drawing>
              <wp:anchor distT="0" distB="0" distL="114300" distR="114300" simplePos="0" relativeHeight="251696128" behindDoc="0" locked="0" layoutInCell="1" allowOverlap="1" wp14:anchorId="6DA4072F" wp14:editId="48B477A1">
                <wp:simplePos x="0" y="0"/>
                <wp:positionH relativeFrom="column">
                  <wp:posOffset>-110490</wp:posOffset>
                </wp:positionH>
                <wp:positionV relativeFrom="paragraph">
                  <wp:posOffset>88900</wp:posOffset>
                </wp:positionV>
                <wp:extent cx="857250" cy="0"/>
                <wp:effectExtent l="17145" t="69215" r="30480" b="64135"/>
                <wp:wrapNone/>
                <wp:docPr id="316" name="Conector recto de flecha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7250" cy="0"/>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B71E30" id="Conector recto de flecha 316" o:spid="_x0000_s1026" type="#_x0000_t32" style="position:absolute;margin-left:-8.7pt;margin-top:7pt;width:67.5pt;height: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" strokeweight="2pt">
                <v:stroke endarrow="block"/>
              </v:shape>
            </w:pict>
          </mc:Fallback>
        </mc:AlternateContent>
      </w:r>
      <w:r w:rsidRPr="00F52382">
        <w:rPr>
          <w:rFonts w:ascii="Arial" w:hAnsi="Arial" w:cs="Arial"/>
          <w:sz w:val="24"/>
          <w:szCs w:val="24"/>
        </w:rPr>
        <w:tab/>
      </w:r>
      <w:r w:rsidRPr="00F52382">
        <w:rPr>
          <w:rFonts w:ascii="Arial" w:hAnsi="Arial" w:cs="Arial"/>
          <w:sz w:val="24"/>
          <w:szCs w:val="24"/>
        </w:rPr>
        <w:tab/>
        <w:t>Flujo del programa.</w:t>
      </w:r>
    </w:p>
    <w:p w:rsidR="004247E4" w:rsidRDefault="004247E4" w:rsidP="009F12B0">
      <w:pPr>
        <w:rPr>
          <w:rFonts w:ascii="Arial" w:hAnsi="Arial" w:cs="Arial"/>
          <w:sz w:val="24"/>
          <w:szCs w:val="24"/>
        </w:rPr>
      </w:pPr>
    </w:p>
    <w:p w:rsidR="004247E4" w:rsidRPr="00F52382" w:rsidRDefault="004247E4" w:rsidP="009F12B0">
      <w:pPr>
        <w:rPr>
          <w:rFonts w:ascii="Arial" w:hAnsi="Arial" w:cs="Arial"/>
          <w:sz w:val="24"/>
          <w:szCs w:val="24"/>
        </w:rPr>
      </w:pPr>
      <w:r w:rsidRPr="00F52382">
        <w:rPr>
          <w:rFonts w:ascii="Arial" w:hAnsi="Arial" w:cs="Arial"/>
          <w:sz w:val="24"/>
          <w:szCs w:val="24"/>
        </w:rPr>
        <w:tab/>
        <w:t xml:space="preserve">Hay varios programas gratuitos que permiten realizar flujogramas, en las siguientes prácticas se ha utilizado la aplicación web </w:t>
      </w:r>
      <w:hyperlink r:id="rId196" w:history="1">
        <w:r w:rsidRPr="00F52382">
          <w:rPr>
            <w:rStyle w:val="Hipervnculo"/>
            <w:rFonts w:ascii="Arial" w:hAnsi="Arial" w:cs="Arial"/>
            <w:sz w:val="24"/>
            <w:szCs w:val="24"/>
          </w:rPr>
          <w:t>https://www.draw.io/</w:t>
        </w:r>
      </w:hyperlink>
    </w:p>
    <w:p w:rsidR="004247E4" w:rsidRPr="00E23A6C" w:rsidRDefault="004247E4" w:rsidP="009F12B0">
      <w:pPr>
        <w:rPr>
          <w:rFonts w:ascii="Arial" w:hAnsi="Arial" w:cs="Arial"/>
          <w:sz w:val="24"/>
          <w:szCs w:val="24"/>
        </w:rPr>
      </w:pPr>
    </w:p>
    <w:p w:rsidR="009506F8" w:rsidRDefault="0031542D" w:rsidP="009F12B0">
      <w:pPr>
        <w:pStyle w:val="Ttulo2"/>
        <w:numPr>
          <w:ilvl w:val="2"/>
          <w:numId w:val="6"/>
        </w:numPr>
        <w:rPr>
          <w:lang w:val="es-ES"/>
        </w:rPr>
      </w:pPr>
      <w:bookmarkStart w:id="192" w:name="_Toc532301212"/>
      <w:r w:rsidRPr="00F52382">
        <w:rPr>
          <w:lang w:val="es-ES"/>
        </w:rPr>
        <w:t>Programación con Lenguaje</w:t>
      </w:r>
      <w:r w:rsidR="009506F8" w:rsidRPr="00F52382">
        <w:rPr>
          <w:lang w:val="es-ES"/>
        </w:rPr>
        <w:t xml:space="preserve"> C++</w:t>
      </w:r>
      <w:bookmarkEnd w:id="192"/>
    </w:p>
    <w:p w:rsidR="007A3DA7" w:rsidRPr="007A3DA7" w:rsidRDefault="007A3DA7" w:rsidP="007A3DA7"/>
    <w:p w:rsidR="009506F8" w:rsidRPr="00F52382" w:rsidRDefault="009506F8" w:rsidP="009F12B0">
      <w:pPr>
        <w:rPr>
          <w:rFonts w:ascii="Arial" w:hAnsi="Arial" w:cs="Arial"/>
          <w:sz w:val="24"/>
          <w:szCs w:val="24"/>
        </w:rPr>
      </w:pPr>
      <w:r w:rsidRPr="00F52382">
        <w:tab/>
      </w:r>
      <w:r w:rsidRPr="00F52382">
        <w:rPr>
          <w:rFonts w:ascii="Arial" w:hAnsi="Arial" w:cs="Arial"/>
          <w:sz w:val="24"/>
          <w:szCs w:val="24"/>
        </w:rPr>
        <w:t>El lenguaje que utiliza Arduino está basado en C++ complementado con un conjunto de librerías que permiten manejar los pines y sensores compatible</w:t>
      </w:r>
      <w:r w:rsidR="009A2055">
        <w:rPr>
          <w:rFonts w:ascii="Arial" w:hAnsi="Arial" w:cs="Arial"/>
          <w:sz w:val="24"/>
          <w:szCs w:val="24"/>
        </w:rPr>
        <w:t xml:space="preserve">s con el microcontrolador.  </w:t>
      </w:r>
      <w:r w:rsidRPr="00F52382">
        <w:rPr>
          <w:rFonts w:ascii="Arial" w:hAnsi="Arial" w:cs="Arial"/>
          <w:sz w:val="24"/>
          <w:szCs w:val="24"/>
        </w:rPr>
        <w:t xml:space="preserve">C++ es un lenguaje textual (no visual) orientado a objetos. </w:t>
      </w:r>
    </w:p>
    <w:p w:rsidR="009506F8" w:rsidRPr="00F52382" w:rsidRDefault="009506F8" w:rsidP="009F12B0">
      <w:pPr>
        <w:rPr>
          <w:rFonts w:ascii="Arial" w:hAnsi="Arial" w:cs="Arial"/>
          <w:sz w:val="24"/>
          <w:szCs w:val="24"/>
        </w:rPr>
      </w:pPr>
      <w:r w:rsidRPr="00F52382">
        <w:rPr>
          <w:rFonts w:ascii="Arial" w:hAnsi="Arial" w:cs="Arial"/>
          <w:sz w:val="24"/>
          <w:szCs w:val="24"/>
        </w:rPr>
        <w:tab/>
        <w:t>Una vez adquiridos los conceptos de programación mediante la programación de bloques visuales y familiarizados con los diagramas de flujo, que permiten analizar lógicas complejas, es conveniente continuar con lenguajes de programación textuales como C++.</w:t>
      </w:r>
    </w:p>
    <w:p w:rsidR="009506F8" w:rsidRPr="00F52382" w:rsidRDefault="009506F8" w:rsidP="009F12B0">
      <w:pPr>
        <w:rPr>
          <w:rFonts w:ascii="Arial" w:hAnsi="Arial" w:cs="Arial"/>
          <w:sz w:val="24"/>
          <w:szCs w:val="24"/>
        </w:rPr>
      </w:pPr>
      <w:r w:rsidRPr="00F52382">
        <w:rPr>
          <w:rFonts w:ascii="Arial" w:hAnsi="Arial" w:cs="Arial"/>
          <w:sz w:val="24"/>
          <w:szCs w:val="24"/>
        </w:rPr>
        <w:tab/>
        <w:t xml:space="preserve">Al margen de diferentes argumentos de partidarios y detractores de los lenguajes de programación visuales o textuales, una vez que somos capaces de programar en C++, </w:t>
      </w:r>
      <w:r w:rsidR="004247E4">
        <w:rPr>
          <w:rFonts w:ascii="Arial" w:hAnsi="Arial" w:cs="Arial"/>
          <w:sz w:val="24"/>
          <w:szCs w:val="24"/>
        </w:rPr>
        <w:t xml:space="preserve">la utilización de </w:t>
      </w:r>
      <w:r w:rsidRPr="00F52382">
        <w:rPr>
          <w:rFonts w:ascii="Arial" w:hAnsi="Arial" w:cs="Arial"/>
          <w:sz w:val="24"/>
          <w:szCs w:val="24"/>
        </w:rPr>
        <w:t>cualquier otro lenguaje de programación, de los que actualmente se usan en el mercado profesional como PHP, Ruby, Java, Phyton… es bastante sencillo.</w:t>
      </w:r>
    </w:p>
    <w:p w:rsidR="009506F8" w:rsidRPr="00F52382" w:rsidRDefault="009506F8" w:rsidP="009F12B0">
      <w:pPr>
        <w:rPr>
          <w:rFonts w:ascii="Arial" w:hAnsi="Arial" w:cs="Arial"/>
          <w:sz w:val="24"/>
          <w:szCs w:val="24"/>
        </w:rPr>
      </w:pPr>
      <w:r w:rsidRPr="00F52382">
        <w:rPr>
          <w:rFonts w:ascii="Arial" w:hAnsi="Arial" w:cs="Arial"/>
          <w:sz w:val="24"/>
          <w:szCs w:val="24"/>
        </w:rPr>
        <w:tab/>
        <w:t xml:space="preserve">Para programar Arduino mediante su lenguaje de programación textual puedes </w:t>
      </w:r>
      <w:r w:rsidR="004247E4">
        <w:rPr>
          <w:rFonts w:ascii="Arial" w:hAnsi="Arial" w:cs="Arial"/>
          <w:sz w:val="24"/>
          <w:szCs w:val="24"/>
        </w:rPr>
        <w:t>d</w:t>
      </w:r>
      <w:r w:rsidRPr="00F52382">
        <w:rPr>
          <w:rFonts w:ascii="Arial" w:hAnsi="Arial" w:cs="Arial"/>
          <w:sz w:val="24"/>
          <w:szCs w:val="24"/>
        </w:rPr>
        <w:t>escargar e</w:t>
      </w:r>
      <w:r w:rsidR="004247E4">
        <w:rPr>
          <w:rFonts w:ascii="Arial" w:hAnsi="Arial" w:cs="Arial"/>
          <w:sz w:val="24"/>
          <w:szCs w:val="24"/>
        </w:rPr>
        <w:t>l</w:t>
      </w:r>
      <w:r w:rsidRPr="00F52382">
        <w:rPr>
          <w:rFonts w:ascii="Arial" w:hAnsi="Arial" w:cs="Arial"/>
          <w:sz w:val="24"/>
          <w:szCs w:val="24"/>
        </w:rPr>
        <w:t xml:space="preserve"> </w:t>
      </w:r>
      <w:r w:rsidRPr="004247E4">
        <w:rPr>
          <w:rFonts w:ascii="Arial" w:hAnsi="Arial" w:cs="Arial"/>
          <w:b/>
          <w:sz w:val="24"/>
          <w:szCs w:val="24"/>
        </w:rPr>
        <w:t>IDE</w:t>
      </w:r>
      <w:r w:rsidRPr="00F52382">
        <w:rPr>
          <w:rFonts w:ascii="Arial" w:hAnsi="Arial" w:cs="Arial"/>
          <w:sz w:val="24"/>
          <w:szCs w:val="24"/>
        </w:rPr>
        <w:t xml:space="preserve"> (</w:t>
      </w:r>
      <w:r w:rsidRPr="004247E4">
        <w:rPr>
          <w:rFonts w:ascii="Arial" w:hAnsi="Arial" w:cs="Arial"/>
          <w:b/>
          <w:sz w:val="24"/>
          <w:szCs w:val="24"/>
        </w:rPr>
        <w:t>I</w:t>
      </w:r>
      <w:r w:rsidRPr="00F52382">
        <w:rPr>
          <w:rFonts w:ascii="Arial" w:hAnsi="Arial" w:cs="Arial"/>
          <w:sz w:val="24"/>
          <w:szCs w:val="24"/>
        </w:rPr>
        <w:t>nte</w:t>
      </w:r>
      <w:r w:rsidR="004247E4">
        <w:rPr>
          <w:rFonts w:ascii="Arial" w:hAnsi="Arial" w:cs="Arial"/>
          <w:sz w:val="24"/>
          <w:szCs w:val="24"/>
        </w:rPr>
        <w:t xml:space="preserve">grated </w:t>
      </w:r>
      <w:r w:rsidR="004247E4" w:rsidRPr="004247E4">
        <w:rPr>
          <w:rFonts w:ascii="Arial" w:hAnsi="Arial" w:cs="Arial"/>
          <w:b/>
          <w:sz w:val="24"/>
          <w:szCs w:val="24"/>
        </w:rPr>
        <w:t>D</w:t>
      </w:r>
      <w:r w:rsidR="004247E4">
        <w:rPr>
          <w:rFonts w:ascii="Arial" w:hAnsi="Arial" w:cs="Arial"/>
          <w:sz w:val="24"/>
          <w:szCs w:val="24"/>
        </w:rPr>
        <w:t xml:space="preserve">evelopment </w:t>
      </w:r>
      <w:r w:rsidR="004247E4" w:rsidRPr="004247E4">
        <w:rPr>
          <w:rFonts w:ascii="Arial" w:hAnsi="Arial" w:cs="Arial"/>
          <w:b/>
          <w:sz w:val="24"/>
          <w:szCs w:val="24"/>
        </w:rPr>
        <w:t>E</w:t>
      </w:r>
      <w:r w:rsidR="004247E4">
        <w:rPr>
          <w:rFonts w:ascii="Arial" w:hAnsi="Arial" w:cs="Arial"/>
          <w:sz w:val="24"/>
          <w:szCs w:val="24"/>
        </w:rPr>
        <w:t xml:space="preserve">nvironment) desde: </w:t>
      </w:r>
      <w:hyperlink r:id="rId197" w:history="1">
        <w:r w:rsidRPr="00F52382">
          <w:rPr>
            <w:rStyle w:val="Hipervnculo"/>
            <w:rFonts w:ascii="Arial" w:hAnsi="Arial" w:cs="Arial"/>
            <w:sz w:val="24"/>
            <w:szCs w:val="24"/>
          </w:rPr>
          <w:t>https://www.arduino.cc/en/Main/Software</w:t>
        </w:r>
      </w:hyperlink>
    </w:p>
    <w:p w:rsidR="009506F8" w:rsidRPr="00F52382" w:rsidRDefault="009506F8" w:rsidP="009F12B0">
      <w:pPr>
        <w:rPr>
          <w:rFonts w:ascii="Arial" w:hAnsi="Arial" w:cs="Arial"/>
          <w:sz w:val="24"/>
          <w:szCs w:val="24"/>
        </w:rPr>
      </w:pPr>
      <w:r w:rsidRPr="00F52382">
        <w:rPr>
          <w:rFonts w:ascii="Arial" w:hAnsi="Arial" w:cs="Arial"/>
          <w:sz w:val="24"/>
          <w:szCs w:val="24"/>
        </w:rPr>
        <w:lastRenderedPageBreak/>
        <w:t xml:space="preserve">El lenguaje de programación de Arduino y sus librerías está disponibles en: </w:t>
      </w:r>
      <w:hyperlink r:id="rId198" w:history="1">
        <w:r w:rsidRPr="00F52382">
          <w:rPr>
            <w:rStyle w:val="Hipervnculo"/>
            <w:rFonts w:ascii="Arial" w:hAnsi="Arial" w:cs="Arial"/>
            <w:sz w:val="24"/>
            <w:szCs w:val="24"/>
          </w:rPr>
          <w:t>https://www.arduino.cc/en/Reference/HomePage</w:t>
        </w:r>
      </w:hyperlink>
    </w:p>
    <w:p w:rsidR="009506F8" w:rsidRDefault="009506F8" w:rsidP="009F12B0">
      <w:pPr>
        <w:rPr>
          <w:rFonts w:ascii="Arial" w:hAnsi="Arial" w:cs="Arial"/>
          <w:sz w:val="24"/>
          <w:szCs w:val="24"/>
        </w:rPr>
      </w:pPr>
      <w:r w:rsidRPr="00F52382">
        <w:rPr>
          <w:rFonts w:ascii="Arial" w:hAnsi="Arial" w:cs="Arial"/>
          <w:sz w:val="24"/>
          <w:szCs w:val="24"/>
        </w:rPr>
        <w:tab/>
        <w:t xml:space="preserve">La programación de aplicaciones profesionales requiere la adopción de una metodología de desarrollo muy estricta a lo largo el ciclo de vida de la aplicación (desde la definición hasta el mantenimiento </w:t>
      </w:r>
      <w:r w:rsidR="004247E4">
        <w:rPr>
          <w:rFonts w:ascii="Arial" w:hAnsi="Arial" w:cs="Arial"/>
          <w:sz w:val="24"/>
          <w:szCs w:val="24"/>
        </w:rPr>
        <w:t xml:space="preserve">y </w:t>
      </w:r>
      <w:r w:rsidRPr="00F52382">
        <w:rPr>
          <w:rFonts w:ascii="Arial" w:hAnsi="Arial" w:cs="Arial"/>
          <w:sz w:val="24"/>
          <w:szCs w:val="24"/>
        </w:rPr>
        <w:t>postventa)</w:t>
      </w:r>
      <w:r w:rsidR="004247E4">
        <w:rPr>
          <w:rFonts w:ascii="Arial" w:hAnsi="Arial" w:cs="Arial"/>
          <w:sz w:val="24"/>
          <w:szCs w:val="24"/>
        </w:rPr>
        <w:t>,</w:t>
      </w:r>
      <w:r w:rsidRPr="00F52382">
        <w:rPr>
          <w:rFonts w:ascii="Arial" w:hAnsi="Arial" w:cs="Arial"/>
          <w:sz w:val="24"/>
          <w:szCs w:val="24"/>
        </w:rPr>
        <w:t xml:space="preserve"> así como el seguimiento de guías de buenas prácticas de programación. En los ejemplos que siguen se utilizan algunas normas de buenas prácticas como:</w:t>
      </w:r>
    </w:p>
    <w:p w:rsidR="00800B13" w:rsidRDefault="00800B13" w:rsidP="009F12B0">
      <w:pPr>
        <w:rPr>
          <w:rFonts w:ascii="Arial" w:hAnsi="Arial" w:cs="Arial"/>
          <w:sz w:val="24"/>
          <w:szCs w:val="24"/>
        </w:rPr>
      </w:pPr>
    </w:p>
    <w:p w:rsidR="009506F8" w:rsidRPr="004247E4" w:rsidRDefault="009506F8" w:rsidP="009F12B0">
      <w:pPr>
        <w:numPr>
          <w:ilvl w:val="1"/>
          <w:numId w:val="29"/>
        </w:numPr>
        <w:spacing w:after="120" w:line="259" w:lineRule="auto"/>
        <w:ind w:hanging="357"/>
        <w:jc w:val="left"/>
        <w:rPr>
          <w:rFonts w:ascii="Arial" w:hAnsi="Arial" w:cs="Arial"/>
          <w:b/>
          <w:sz w:val="24"/>
          <w:szCs w:val="24"/>
        </w:rPr>
      </w:pPr>
      <w:r w:rsidRPr="004247E4">
        <w:rPr>
          <w:rFonts w:ascii="Arial" w:hAnsi="Arial" w:cs="Arial"/>
          <w:b/>
          <w:sz w:val="24"/>
          <w:szCs w:val="24"/>
        </w:rPr>
        <w:t>En el cabecero del programa:</w:t>
      </w:r>
    </w:p>
    <w:p w:rsidR="009506F8" w:rsidRPr="00F52382" w:rsidRDefault="009506F8" w:rsidP="009F12B0">
      <w:pPr>
        <w:numPr>
          <w:ilvl w:val="2"/>
          <w:numId w:val="29"/>
        </w:numPr>
        <w:spacing w:after="120" w:line="259" w:lineRule="auto"/>
        <w:ind w:hanging="357"/>
        <w:jc w:val="left"/>
        <w:rPr>
          <w:rFonts w:ascii="Arial" w:hAnsi="Arial" w:cs="Arial"/>
          <w:sz w:val="24"/>
          <w:szCs w:val="24"/>
        </w:rPr>
      </w:pPr>
      <w:r w:rsidRPr="00F52382">
        <w:rPr>
          <w:rFonts w:ascii="Arial" w:hAnsi="Arial" w:cs="Arial"/>
          <w:sz w:val="24"/>
          <w:szCs w:val="24"/>
        </w:rPr>
        <w:t>Fecha de creación del programa.</w:t>
      </w:r>
    </w:p>
    <w:p w:rsidR="009506F8" w:rsidRPr="00F52382" w:rsidRDefault="009506F8" w:rsidP="009F12B0">
      <w:pPr>
        <w:numPr>
          <w:ilvl w:val="2"/>
          <w:numId w:val="29"/>
        </w:numPr>
        <w:spacing w:after="120" w:line="259" w:lineRule="auto"/>
        <w:ind w:hanging="357"/>
        <w:jc w:val="left"/>
        <w:rPr>
          <w:rFonts w:ascii="Arial" w:hAnsi="Arial" w:cs="Arial"/>
          <w:sz w:val="24"/>
          <w:szCs w:val="24"/>
        </w:rPr>
      </w:pPr>
      <w:r w:rsidRPr="00F52382">
        <w:rPr>
          <w:rFonts w:ascii="Arial" w:hAnsi="Arial" w:cs="Arial"/>
          <w:sz w:val="24"/>
          <w:szCs w:val="24"/>
        </w:rPr>
        <w:t>Versión y fecha de dicha versión.</w:t>
      </w:r>
    </w:p>
    <w:p w:rsidR="009506F8" w:rsidRPr="00F52382" w:rsidRDefault="009506F8" w:rsidP="009F12B0">
      <w:pPr>
        <w:numPr>
          <w:ilvl w:val="2"/>
          <w:numId w:val="29"/>
        </w:numPr>
        <w:spacing w:after="120" w:line="259" w:lineRule="auto"/>
        <w:ind w:hanging="357"/>
        <w:jc w:val="left"/>
        <w:rPr>
          <w:rFonts w:ascii="Arial" w:hAnsi="Arial" w:cs="Arial"/>
          <w:sz w:val="24"/>
          <w:szCs w:val="24"/>
        </w:rPr>
      </w:pPr>
      <w:r w:rsidRPr="00F52382">
        <w:rPr>
          <w:rFonts w:ascii="Arial" w:hAnsi="Arial" w:cs="Arial"/>
          <w:sz w:val="24"/>
          <w:szCs w:val="24"/>
        </w:rPr>
        <w:t>Autor.</w:t>
      </w:r>
    </w:p>
    <w:p w:rsidR="009506F8" w:rsidRDefault="009506F8" w:rsidP="009F12B0">
      <w:pPr>
        <w:numPr>
          <w:ilvl w:val="2"/>
          <w:numId w:val="29"/>
        </w:numPr>
        <w:spacing w:after="120" w:line="259" w:lineRule="auto"/>
        <w:ind w:hanging="357"/>
        <w:jc w:val="left"/>
        <w:rPr>
          <w:rFonts w:ascii="Arial" w:hAnsi="Arial" w:cs="Arial"/>
          <w:sz w:val="24"/>
          <w:szCs w:val="24"/>
        </w:rPr>
      </w:pPr>
      <w:r w:rsidRPr="00F52382">
        <w:rPr>
          <w:rFonts w:ascii="Arial" w:hAnsi="Arial" w:cs="Arial"/>
          <w:sz w:val="24"/>
          <w:szCs w:val="24"/>
        </w:rPr>
        <w:t xml:space="preserve">Descripción </w:t>
      </w:r>
      <w:r w:rsidR="004247E4">
        <w:rPr>
          <w:rFonts w:ascii="Arial" w:hAnsi="Arial" w:cs="Arial"/>
          <w:sz w:val="24"/>
          <w:szCs w:val="24"/>
        </w:rPr>
        <w:t xml:space="preserve">breve </w:t>
      </w:r>
      <w:r w:rsidRPr="00F52382">
        <w:rPr>
          <w:rFonts w:ascii="Arial" w:hAnsi="Arial" w:cs="Arial"/>
          <w:sz w:val="24"/>
          <w:szCs w:val="24"/>
        </w:rPr>
        <w:t>de la funcionalidad</w:t>
      </w:r>
    </w:p>
    <w:p w:rsidR="004247E4" w:rsidRPr="00F52382" w:rsidRDefault="004247E4" w:rsidP="009F12B0">
      <w:pPr>
        <w:spacing w:after="120" w:line="259" w:lineRule="auto"/>
        <w:ind w:left="2160"/>
        <w:jc w:val="left"/>
        <w:rPr>
          <w:rFonts w:ascii="Arial" w:hAnsi="Arial" w:cs="Arial"/>
          <w:sz w:val="24"/>
          <w:szCs w:val="24"/>
        </w:rPr>
      </w:pPr>
    </w:p>
    <w:p w:rsidR="009506F8" w:rsidRPr="004247E4" w:rsidRDefault="009506F8" w:rsidP="009F12B0">
      <w:pPr>
        <w:numPr>
          <w:ilvl w:val="1"/>
          <w:numId w:val="29"/>
        </w:numPr>
        <w:spacing w:after="120" w:line="259" w:lineRule="auto"/>
        <w:ind w:hanging="357"/>
        <w:jc w:val="left"/>
        <w:rPr>
          <w:rFonts w:ascii="Arial" w:hAnsi="Arial" w:cs="Arial"/>
          <w:b/>
          <w:sz w:val="24"/>
          <w:szCs w:val="24"/>
        </w:rPr>
      </w:pPr>
      <w:r w:rsidRPr="004247E4">
        <w:rPr>
          <w:rFonts w:ascii="Arial" w:hAnsi="Arial" w:cs="Arial"/>
          <w:b/>
          <w:sz w:val="24"/>
          <w:szCs w:val="24"/>
        </w:rPr>
        <w:t>En el cuerpo del programa:</w:t>
      </w:r>
    </w:p>
    <w:p w:rsidR="00A90748" w:rsidRDefault="00A90748" w:rsidP="009F12B0">
      <w:pPr>
        <w:numPr>
          <w:ilvl w:val="2"/>
          <w:numId w:val="29"/>
        </w:numPr>
        <w:spacing w:after="120" w:line="259" w:lineRule="auto"/>
        <w:ind w:hanging="357"/>
        <w:jc w:val="left"/>
        <w:rPr>
          <w:rFonts w:ascii="Arial" w:hAnsi="Arial" w:cs="Arial"/>
          <w:sz w:val="24"/>
          <w:szCs w:val="24"/>
        </w:rPr>
      </w:pPr>
      <w:r>
        <w:rPr>
          <w:rFonts w:ascii="Arial" w:hAnsi="Arial" w:cs="Arial"/>
          <w:sz w:val="24"/>
          <w:szCs w:val="24"/>
        </w:rPr>
        <w:t>Delimitación de cada u</w:t>
      </w:r>
      <w:r w:rsidR="00617545">
        <w:rPr>
          <w:rFonts w:ascii="Arial" w:hAnsi="Arial" w:cs="Arial"/>
          <w:sz w:val="24"/>
          <w:szCs w:val="24"/>
        </w:rPr>
        <w:t>na de las partes del programa: d</w:t>
      </w:r>
      <w:r>
        <w:rPr>
          <w:rFonts w:ascii="Arial" w:hAnsi="Arial" w:cs="Arial"/>
          <w:sz w:val="24"/>
          <w:szCs w:val="24"/>
        </w:rPr>
        <w:t>efinición de variables, Inicialización (Setup) y bucle principal (Loop).</w:t>
      </w:r>
    </w:p>
    <w:p w:rsidR="009506F8" w:rsidRPr="00F52382" w:rsidRDefault="009506F8" w:rsidP="009F12B0">
      <w:pPr>
        <w:numPr>
          <w:ilvl w:val="2"/>
          <w:numId w:val="29"/>
        </w:numPr>
        <w:spacing w:after="120" w:line="259" w:lineRule="auto"/>
        <w:ind w:hanging="357"/>
        <w:jc w:val="left"/>
        <w:rPr>
          <w:rFonts w:ascii="Arial" w:hAnsi="Arial" w:cs="Arial"/>
          <w:sz w:val="24"/>
          <w:szCs w:val="24"/>
        </w:rPr>
      </w:pPr>
      <w:r w:rsidRPr="00F52382">
        <w:rPr>
          <w:rFonts w:ascii="Arial" w:hAnsi="Arial" w:cs="Arial"/>
          <w:sz w:val="24"/>
          <w:szCs w:val="24"/>
        </w:rPr>
        <w:t>Descripción de cada instrucción relevante</w:t>
      </w:r>
    </w:p>
    <w:p w:rsidR="009506F8" w:rsidRPr="00F52382" w:rsidRDefault="009506F8" w:rsidP="009F12B0">
      <w:pPr>
        <w:numPr>
          <w:ilvl w:val="2"/>
          <w:numId w:val="29"/>
        </w:numPr>
        <w:spacing w:after="120" w:line="259" w:lineRule="auto"/>
        <w:ind w:hanging="357"/>
        <w:jc w:val="left"/>
        <w:rPr>
          <w:rFonts w:ascii="Arial" w:hAnsi="Arial" w:cs="Arial"/>
          <w:sz w:val="24"/>
          <w:szCs w:val="24"/>
        </w:rPr>
      </w:pPr>
      <w:r w:rsidRPr="00F52382">
        <w:rPr>
          <w:rFonts w:ascii="Arial" w:hAnsi="Arial" w:cs="Arial"/>
          <w:sz w:val="24"/>
          <w:szCs w:val="24"/>
        </w:rPr>
        <w:t>Tabulado de instrucciones para evidenciar donde empieza y termina cada bloque de instrucciones.</w:t>
      </w:r>
    </w:p>
    <w:p w:rsidR="009506F8" w:rsidRPr="00F52382" w:rsidRDefault="009506F8" w:rsidP="009F12B0">
      <w:pPr>
        <w:numPr>
          <w:ilvl w:val="2"/>
          <w:numId w:val="29"/>
        </w:numPr>
        <w:spacing w:after="120" w:line="259" w:lineRule="auto"/>
        <w:ind w:hanging="357"/>
        <w:jc w:val="left"/>
        <w:rPr>
          <w:rFonts w:ascii="Arial" w:hAnsi="Arial" w:cs="Arial"/>
          <w:sz w:val="24"/>
          <w:szCs w:val="24"/>
        </w:rPr>
      </w:pPr>
      <w:r w:rsidRPr="00F52382">
        <w:rPr>
          <w:rFonts w:ascii="Arial" w:hAnsi="Arial" w:cs="Arial"/>
          <w:sz w:val="24"/>
          <w:szCs w:val="24"/>
        </w:rPr>
        <w:t>Variables con nombres significativos</w:t>
      </w:r>
      <w:r w:rsidR="004247E4">
        <w:rPr>
          <w:rFonts w:ascii="Arial" w:hAnsi="Arial" w:cs="Arial"/>
          <w:sz w:val="24"/>
          <w:szCs w:val="24"/>
        </w:rPr>
        <w:t xml:space="preserve"> que indique para que la vamos a utilizar.</w:t>
      </w:r>
    </w:p>
    <w:p w:rsidR="004247E4" w:rsidRDefault="004247E4" w:rsidP="009F12B0">
      <w:pPr>
        <w:spacing w:after="120"/>
        <w:rPr>
          <w:rFonts w:ascii="Arial" w:hAnsi="Arial" w:cs="Arial"/>
          <w:sz w:val="24"/>
          <w:szCs w:val="24"/>
        </w:rPr>
      </w:pPr>
      <w:r>
        <w:rPr>
          <w:rFonts w:ascii="Arial" w:hAnsi="Arial" w:cs="Arial"/>
          <w:sz w:val="24"/>
          <w:szCs w:val="24"/>
        </w:rPr>
        <w:tab/>
      </w:r>
    </w:p>
    <w:p w:rsidR="009506F8" w:rsidRDefault="004247E4" w:rsidP="009F12B0">
      <w:pPr>
        <w:rPr>
          <w:rFonts w:ascii="Arial" w:hAnsi="Arial" w:cs="Arial"/>
          <w:sz w:val="24"/>
          <w:szCs w:val="24"/>
        </w:rPr>
      </w:pPr>
      <w:r>
        <w:rPr>
          <w:rFonts w:ascii="Arial" w:hAnsi="Arial" w:cs="Arial"/>
          <w:sz w:val="24"/>
          <w:szCs w:val="24"/>
        </w:rPr>
        <w:tab/>
        <w:t>A continuación mostramos</w:t>
      </w:r>
      <w:r w:rsidR="009506F8" w:rsidRPr="00F52382">
        <w:rPr>
          <w:rFonts w:ascii="Arial" w:hAnsi="Arial" w:cs="Arial"/>
          <w:sz w:val="24"/>
          <w:szCs w:val="24"/>
        </w:rPr>
        <w:t xml:space="preserve"> un ejemplo de buenas prácticas en programación. Obsérvese como están alineados las aperturas de los bloques condicionales (“IF”) y sus cierres (“}”) y el comienzo del programa principal con el fin del mismo. Cada nivel de anidación se alinea con tabulaciones de 4 espacios.</w:t>
      </w:r>
    </w:p>
    <w:p w:rsidR="004247E4" w:rsidRPr="00F52382" w:rsidRDefault="004247E4" w:rsidP="009F12B0">
      <w:pPr>
        <w:spacing w:after="120"/>
        <w:rPr>
          <w:rFonts w:ascii="Arial" w:hAnsi="Arial" w:cs="Arial"/>
          <w:sz w:val="24"/>
          <w:szCs w:val="24"/>
        </w:rPr>
      </w:pPr>
    </w:p>
    <w:p w:rsidR="009506F8" w:rsidRPr="00F52382" w:rsidRDefault="009506F8" w:rsidP="009F12B0">
      <w:pPr>
        <w:keepNext/>
        <w:rPr>
          <w:rFonts w:ascii="Arial" w:hAnsi="Arial" w:cs="Arial"/>
          <w:sz w:val="24"/>
          <w:szCs w:val="24"/>
        </w:rPr>
      </w:pPr>
      <w:r w:rsidRPr="00F52382">
        <w:rPr>
          <w:rFonts w:ascii="Arial" w:hAnsi="Arial" w:cs="Arial"/>
          <w:sz w:val="24"/>
          <w:szCs w:val="24"/>
        </w:rPr>
        <w:lastRenderedPageBreak/>
        <w:t>/*</w:t>
      </w:r>
      <w:r w:rsidR="0048510B" w:rsidRPr="00F52382">
        <w:rPr>
          <w:rFonts w:ascii="Arial" w:hAnsi="Arial" w:cs="Arial"/>
          <w:sz w:val="24"/>
          <w:szCs w:val="24"/>
        </w:rPr>
        <w:t xml:space="preserve">        </w:t>
      </w:r>
      <w:r w:rsidRPr="00F52382">
        <w:rPr>
          <w:rFonts w:ascii="Arial" w:hAnsi="Arial" w:cs="Arial"/>
          <w:sz w:val="24"/>
          <w:szCs w:val="24"/>
        </w:rPr>
        <w:t>Fecha de Creación el 2 mayo 2017</w:t>
      </w:r>
    </w:p>
    <w:p w:rsidR="009506F8" w:rsidRPr="00F52382" w:rsidRDefault="009506F8" w:rsidP="009F12B0">
      <w:pPr>
        <w:keepNext/>
        <w:ind w:left="708"/>
        <w:rPr>
          <w:rFonts w:ascii="Arial" w:hAnsi="Arial" w:cs="Arial"/>
          <w:sz w:val="24"/>
          <w:szCs w:val="24"/>
        </w:rPr>
      </w:pPr>
      <w:r w:rsidRPr="00F52382">
        <w:rPr>
          <w:rFonts w:ascii="Arial" w:hAnsi="Arial" w:cs="Arial"/>
          <w:sz w:val="24"/>
          <w:szCs w:val="24"/>
        </w:rPr>
        <w:t>Versión: V1.1 (2 de julio de 2017)</w:t>
      </w:r>
    </w:p>
    <w:p w:rsidR="009506F8" w:rsidRPr="00F52382" w:rsidRDefault="009506F8" w:rsidP="009F12B0">
      <w:pPr>
        <w:keepNext/>
        <w:ind w:left="708"/>
        <w:rPr>
          <w:rFonts w:ascii="Arial" w:hAnsi="Arial" w:cs="Arial"/>
          <w:sz w:val="24"/>
          <w:szCs w:val="24"/>
        </w:rPr>
      </w:pPr>
      <w:r w:rsidRPr="00F52382">
        <w:rPr>
          <w:rFonts w:ascii="Arial" w:hAnsi="Arial" w:cs="Arial"/>
          <w:sz w:val="24"/>
          <w:szCs w:val="24"/>
        </w:rPr>
        <w:t>Autor: Eduardo Labanda</w:t>
      </w:r>
    </w:p>
    <w:p w:rsidR="0048510B" w:rsidRDefault="00617545" w:rsidP="009F12B0">
      <w:pPr>
        <w:keepNext/>
        <w:ind w:left="708"/>
        <w:rPr>
          <w:rFonts w:ascii="Arial" w:hAnsi="Arial" w:cs="Arial"/>
          <w:sz w:val="24"/>
          <w:szCs w:val="24"/>
        </w:rPr>
      </w:pPr>
      <w:r>
        <w:rPr>
          <w:rFonts w:ascii="Arial" w:hAnsi="Arial" w:cs="Arial"/>
          <w:sz w:val="24"/>
          <w:szCs w:val="24"/>
        </w:rPr>
        <w:t>Descripción: e</w:t>
      </w:r>
      <w:r w:rsidR="009506F8" w:rsidRPr="00F52382">
        <w:rPr>
          <w:rFonts w:ascii="Arial" w:hAnsi="Arial" w:cs="Arial"/>
          <w:sz w:val="24"/>
          <w:szCs w:val="24"/>
        </w:rPr>
        <w:t>jemplo documentación del programa y de anidamiento de bloques de sentencia</w:t>
      </w:r>
      <w:r w:rsidR="0048510B" w:rsidRPr="00F52382">
        <w:rPr>
          <w:rFonts w:ascii="Arial" w:hAnsi="Arial" w:cs="Arial"/>
          <w:sz w:val="24"/>
          <w:szCs w:val="24"/>
        </w:rPr>
        <w:t xml:space="preserve">s tabulados por cuatro espacios </w:t>
      </w:r>
      <w:r w:rsidR="009506F8" w:rsidRPr="00F52382">
        <w:rPr>
          <w:rFonts w:ascii="Arial" w:hAnsi="Arial" w:cs="Arial"/>
          <w:sz w:val="24"/>
          <w:szCs w:val="24"/>
        </w:rPr>
        <w:t>*/</w:t>
      </w:r>
      <w:r w:rsidR="0048510B" w:rsidRPr="00F52382">
        <w:rPr>
          <w:rFonts w:ascii="Arial" w:hAnsi="Arial" w:cs="Arial"/>
          <w:sz w:val="24"/>
          <w:szCs w:val="24"/>
        </w:rPr>
        <w:t xml:space="preserve"> </w:t>
      </w:r>
    </w:p>
    <w:p w:rsidR="009506F8" w:rsidRPr="00F52382" w:rsidRDefault="00B364AA" w:rsidP="009F12B0">
      <w:pPr>
        <w:keepNext/>
        <w:keepLines/>
        <w:ind w:left="709"/>
        <w:rPr>
          <w:rFonts w:ascii="Arial" w:hAnsi="Arial" w:cs="Arial"/>
          <w:sz w:val="24"/>
          <w:szCs w:val="24"/>
        </w:rPr>
      </w:pPr>
      <w:r w:rsidRPr="00F52382">
        <w:rPr>
          <w:rFonts w:ascii="Arial" w:hAnsi="Arial" w:cs="Arial"/>
          <w:noProof/>
          <w:sz w:val="24"/>
          <w:szCs w:val="24"/>
          <w:lang w:eastAsia="es-ES"/>
        </w:rPr>
        <mc:AlternateContent>
          <mc:Choice Requires="wps">
            <w:drawing>
              <wp:anchor distT="0" distB="0" distL="114300" distR="114300" simplePos="0" relativeHeight="251600896" behindDoc="0" locked="0" layoutInCell="1" allowOverlap="1" wp14:anchorId="4E5E485C" wp14:editId="120AC858">
                <wp:simplePos x="0" y="0"/>
                <wp:positionH relativeFrom="column">
                  <wp:posOffset>485480</wp:posOffset>
                </wp:positionH>
                <wp:positionV relativeFrom="paragraph">
                  <wp:posOffset>225595</wp:posOffset>
                </wp:positionV>
                <wp:extent cx="0" cy="3667027"/>
                <wp:effectExtent l="76200" t="38100" r="76200" b="48260"/>
                <wp:wrapNone/>
                <wp:docPr id="326" name="Conector recto de flecha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6702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5F5F51" id="Conector recto de flecha 313" o:spid="_x0000_s1026" type="#_x0000_t32" style="position:absolute;margin-left:38.25pt;margin-top:17.75pt;width:0;height:288.7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">
                <v:stroke startarrow="block" endarrow="block"/>
              </v:shape>
            </w:pict>
          </mc:Fallback>
        </mc:AlternateContent>
      </w:r>
      <w:r w:rsidR="009506F8" w:rsidRPr="00F52382">
        <w:rPr>
          <w:rFonts w:ascii="Arial" w:hAnsi="Arial" w:cs="Arial"/>
          <w:noProof/>
          <w:sz w:val="24"/>
          <w:szCs w:val="24"/>
          <w:lang w:eastAsia="es-ES"/>
        </w:rPr>
        <mc:AlternateContent>
          <mc:Choice Requires="wps">
            <w:drawing>
              <wp:anchor distT="0" distB="0" distL="114300" distR="114300" simplePos="0" relativeHeight="251597824" behindDoc="0" locked="0" layoutInCell="1" allowOverlap="1" wp14:anchorId="42B4800E" wp14:editId="21A179BF">
                <wp:simplePos x="0" y="0"/>
                <wp:positionH relativeFrom="column">
                  <wp:posOffset>-803910</wp:posOffset>
                </wp:positionH>
                <wp:positionV relativeFrom="paragraph">
                  <wp:posOffset>212090</wp:posOffset>
                </wp:positionV>
                <wp:extent cx="9525" cy="3533775"/>
                <wp:effectExtent l="57150" t="17780" r="57150" b="20320"/>
                <wp:wrapNone/>
                <wp:docPr id="315" name="Conector recto de flecha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53377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111E77" id="Conector recto de flecha 315" o:spid="_x0000_s1026" type="#_x0000_t32" style="position:absolute;margin-left:-63.3pt;margin-top:16.7pt;width:.75pt;height:278.25pt;flip:x;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">
                <v:stroke startarrow="block" endarrow="block"/>
              </v:shape>
            </w:pict>
          </mc:Fallback>
        </mc:AlternateContent>
      </w:r>
      <w:r w:rsidR="009506F8" w:rsidRPr="00F52382">
        <w:rPr>
          <w:rFonts w:ascii="Arial" w:hAnsi="Arial" w:cs="Arial"/>
          <w:sz w:val="24"/>
          <w:szCs w:val="24"/>
        </w:rPr>
        <w:t xml:space="preserve">void loop() { </w:t>
      </w:r>
      <w:r w:rsidR="004247E4">
        <w:rPr>
          <w:rFonts w:ascii="Arial" w:hAnsi="Arial" w:cs="Arial"/>
          <w:sz w:val="24"/>
          <w:szCs w:val="24"/>
        </w:rPr>
        <w:tab/>
      </w:r>
      <w:r w:rsidR="009506F8" w:rsidRPr="00F52382">
        <w:rPr>
          <w:rFonts w:ascii="Arial" w:hAnsi="Arial" w:cs="Arial"/>
          <w:sz w:val="24"/>
          <w:szCs w:val="24"/>
        </w:rPr>
        <w:t>// FUNCIÓN PRINCIPAL (Bucle)</w:t>
      </w:r>
    </w:p>
    <w:p w:rsidR="009506F8" w:rsidRPr="00F52382" w:rsidRDefault="00B364AA" w:rsidP="009F12B0">
      <w:pPr>
        <w:keepNext/>
        <w:keepLines/>
        <w:ind w:left="709"/>
        <w:rPr>
          <w:rFonts w:ascii="Arial" w:hAnsi="Arial" w:cs="Arial"/>
          <w:sz w:val="24"/>
          <w:szCs w:val="24"/>
        </w:rPr>
      </w:pPr>
      <w:r w:rsidRPr="00F52382">
        <w:rPr>
          <w:rFonts w:ascii="Arial" w:hAnsi="Arial" w:cs="Arial"/>
          <w:noProof/>
          <w:sz w:val="24"/>
          <w:szCs w:val="24"/>
          <w:lang w:eastAsia="es-ES"/>
        </w:rPr>
        <mc:AlternateContent>
          <mc:Choice Requires="wps">
            <w:drawing>
              <wp:anchor distT="0" distB="0" distL="114300" distR="114300" simplePos="0" relativeHeight="251598848" behindDoc="0" locked="0" layoutInCell="1" allowOverlap="1" wp14:anchorId="4AC85400" wp14:editId="024B6603">
                <wp:simplePos x="0" y="0"/>
                <wp:positionH relativeFrom="column">
                  <wp:posOffset>645062</wp:posOffset>
                </wp:positionH>
                <wp:positionV relativeFrom="paragraph">
                  <wp:posOffset>229235</wp:posOffset>
                </wp:positionV>
                <wp:extent cx="1" cy="2036190"/>
                <wp:effectExtent l="76200" t="38100" r="57150" b="59690"/>
                <wp:wrapNone/>
                <wp:docPr id="324" name="Conector recto de flecha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 cy="203619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F6AADB" id="Conector recto de flecha 313" o:spid="_x0000_s1026" type="#_x0000_t32" style="position:absolute;margin-left:50.8pt;margin-top:18.05pt;width:0;height:160.35pt;flip:x;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">
                <v:stroke startarrow="block" endarrow="block"/>
              </v:shape>
            </w:pict>
          </mc:Fallback>
        </mc:AlternateContent>
      </w:r>
      <w:r w:rsidR="009506F8" w:rsidRPr="00F52382">
        <w:rPr>
          <w:rFonts w:ascii="Arial" w:hAnsi="Arial" w:cs="Arial"/>
          <w:noProof/>
          <w:sz w:val="24"/>
          <w:szCs w:val="24"/>
          <w:lang w:eastAsia="es-ES"/>
        </w:rPr>
        <mc:AlternateContent>
          <mc:Choice Requires="wps">
            <w:drawing>
              <wp:anchor distT="0" distB="0" distL="114300" distR="114300" simplePos="0" relativeHeight="251595776" behindDoc="0" locked="0" layoutInCell="1" allowOverlap="1" wp14:anchorId="219524AF" wp14:editId="71AD0BC4">
                <wp:simplePos x="0" y="0"/>
                <wp:positionH relativeFrom="column">
                  <wp:posOffset>-622935</wp:posOffset>
                </wp:positionH>
                <wp:positionV relativeFrom="paragraph">
                  <wp:posOffset>207010</wp:posOffset>
                </wp:positionV>
                <wp:extent cx="9525" cy="1838325"/>
                <wp:effectExtent l="57150" t="17780" r="57150" b="20320"/>
                <wp:wrapNone/>
                <wp:docPr id="314" name="Conector recto de flecha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183832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ECA4A0" id="Conector recto de flecha 314" o:spid="_x0000_s1026" type="#_x0000_t32" style="position:absolute;margin-left:-49.05pt;margin-top:16.3pt;width:.75pt;height:144.75pt;flip:x;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">
                <v:stroke startarrow="block" endarrow="block"/>
              </v:shape>
            </w:pict>
          </mc:Fallback>
        </mc:AlternateContent>
      </w:r>
      <w:r w:rsidR="009506F8" w:rsidRPr="00F52382">
        <w:rPr>
          <w:rFonts w:ascii="Arial" w:hAnsi="Arial" w:cs="Arial"/>
          <w:sz w:val="24"/>
          <w:szCs w:val="24"/>
        </w:rPr>
        <w:t xml:space="preserve">    if (condicion1) { // Si cumple condición 1</w:t>
      </w:r>
    </w:p>
    <w:p w:rsidR="009506F8" w:rsidRPr="00F52382" w:rsidRDefault="009506F8" w:rsidP="009F12B0">
      <w:pPr>
        <w:keepNext/>
        <w:keepLines/>
        <w:ind w:left="709"/>
        <w:rPr>
          <w:rFonts w:ascii="Arial" w:hAnsi="Arial" w:cs="Arial"/>
          <w:sz w:val="24"/>
          <w:szCs w:val="24"/>
        </w:rPr>
      </w:pPr>
      <w:r w:rsidRPr="00F52382">
        <w:rPr>
          <w:rFonts w:ascii="Arial" w:hAnsi="Arial" w:cs="Arial"/>
          <w:sz w:val="24"/>
          <w:szCs w:val="24"/>
        </w:rPr>
        <w:t xml:space="preserve">        sentencia 1;</w:t>
      </w:r>
    </w:p>
    <w:p w:rsidR="009506F8" w:rsidRPr="00F52382" w:rsidRDefault="009506F8" w:rsidP="009F12B0">
      <w:pPr>
        <w:keepNext/>
        <w:keepLines/>
        <w:ind w:left="709"/>
        <w:rPr>
          <w:rFonts w:ascii="Arial" w:hAnsi="Arial" w:cs="Arial"/>
          <w:sz w:val="24"/>
          <w:szCs w:val="24"/>
        </w:rPr>
      </w:pPr>
      <w:r w:rsidRPr="00F52382">
        <w:rPr>
          <w:rFonts w:ascii="Arial" w:hAnsi="Arial" w:cs="Arial"/>
          <w:sz w:val="24"/>
          <w:szCs w:val="24"/>
        </w:rPr>
        <w:t xml:space="preserve">        sentencia 2 ;</w:t>
      </w:r>
    </w:p>
    <w:p w:rsidR="009506F8" w:rsidRPr="00F52382" w:rsidRDefault="009506F8" w:rsidP="009F12B0">
      <w:pPr>
        <w:keepNext/>
        <w:keepLines/>
        <w:ind w:left="709"/>
        <w:rPr>
          <w:rFonts w:ascii="Arial" w:hAnsi="Arial" w:cs="Arial"/>
          <w:sz w:val="24"/>
          <w:szCs w:val="24"/>
        </w:rPr>
      </w:pPr>
      <w:r w:rsidRPr="00F52382">
        <w:rPr>
          <w:rFonts w:ascii="Arial" w:hAnsi="Arial" w:cs="Arial"/>
          <w:noProof/>
          <w:sz w:val="24"/>
          <w:szCs w:val="24"/>
          <w:lang w:eastAsia="es-ES"/>
        </w:rPr>
        <mc:AlternateContent>
          <mc:Choice Requires="wps">
            <w:drawing>
              <wp:anchor distT="0" distB="0" distL="114300" distR="114300" simplePos="0" relativeHeight="251594752" behindDoc="0" locked="0" layoutInCell="1" allowOverlap="1" wp14:anchorId="16A945E8" wp14:editId="76EB97BD">
                <wp:simplePos x="0" y="0"/>
                <wp:positionH relativeFrom="column">
                  <wp:posOffset>804008</wp:posOffset>
                </wp:positionH>
                <wp:positionV relativeFrom="paragraph">
                  <wp:posOffset>275590</wp:posOffset>
                </wp:positionV>
                <wp:extent cx="0" cy="552450"/>
                <wp:effectExtent l="76200" t="38100" r="57150" b="57150"/>
                <wp:wrapNone/>
                <wp:docPr id="313" name="Conector recto de flecha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245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699350" id="Conector recto de flecha 313" o:spid="_x0000_s1026" type="#_x0000_t32" style="position:absolute;margin-left:63.3pt;margin-top:21.7pt;width:0;height:43.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">
                <v:stroke startarrow="block" endarrow="block"/>
              </v:shape>
            </w:pict>
          </mc:Fallback>
        </mc:AlternateContent>
      </w:r>
      <w:r w:rsidRPr="00F52382">
        <w:rPr>
          <w:rFonts w:ascii="Arial" w:hAnsi="Arial" w:cs="Arial"/>
          <w:sz w:val="24"/>
          <w:szCs w:val="24"/>
        </w:rPr>
        <w:t xml:space="preserve">        if (condicion2) { // Si cumple condición 2</w:t>
      </w:r>
    </w:p>
    <w:p w:rsidR="009506F8" w:rsidRPr="00F52382" w:rsidRDefault="009506F8" w:rsidP="009F12B0">
      <w:pPr>
        <w:keepNext/>
        <w:keepLines/>
        <w:ind w:left="709"/>
        <w:rPr>
          <w:rFonts w:ascii="Arial" w:hAnsi="Arial" w:cs="Arial"/>
          <w:sz w:val="24"/>
          <w:szCs w:val="24"/>
        </w:rPr>
      </w:pPr>
      <w:r w:rsidRPr="00F52382">
        <w:rPr>
          <w:rFonts w:ascii="Arial" w:hAnsi="Arial" w:cs="Arial"/>
          <w:sz w:val="24"/>
          <w:szCs w:val="24"/>
        </w:rPr>
        <w:t xml:space="preserve">            sentencia 3;</w:t>
      </w:r>
    </w:p>
    <w:p w:rsidR="009506F8" w:rsidRPr="00F52382" w:rsidRDefault="009506F8" w:rsidP="009F12B0">
      <w:pPr>
        <w:keepNext/>
        <w:keepLines/>
        <w:ind w:left="709"/>
        <w:rPr>
          <w:rFonts w:ascii="Arial" w:hAnsi="Arial" w:cs="Arial"/>
          <w:sz w:val="24"/>
          <w:szCs w:val="24"/>
        </w:rPr>
      </w:pPr>
      <w:r w:rsidRPr="00F52382">
        <w:rPr>
          <w:rFonts w:ascii="Arial" w:hAnsi="Arial" w:cs="Arial"/>
          <w:sz w:val="24"/>
          <w:szCs w:val="24"/>
        </w:rPr>
        <w:t xml:space="preserve">            sentencia 4;</w:t>
      </w:r>
    </w:p>
    <w:p w:rsidR="009506F8" w:rsidRPr="00F52382" w:rsidRDefault="009506F8" w:rsidP="009F12B0">
      <w:pPr>
        <w:keepNext/>
        <w:keepLines/>
        <w:ind w:left="709"/>
        <w:rPr>
          <w:rFonts w:ascii="Arial" w:hAnsi="Arial" w:cs="Arial"/>
          <w:sz w:val="24"/>
          <w:szCs w:val="24"/>
        </w:rPr>
      </w:pPr>
      <w:r w:rsidRPr="00F52382">
        <w:rPr>
          <w:rFonts w:ascii="Arial" w:hAnsi="Arial" w:cs="Arial"/>
          <w:sz w:val="24"/>
          <w:szCs w:val="24"/>
        </w:rPr>
        <w:t xml:space="preserve">        } // Fin del bloque condición 2</w:t>
      </w:r>
    </w:p>
    <w:p w:rsidR="009506F8" w:rsidRPr="00F52382" w:rsidRDefault="009506F8" w:rsidP="009F12B0">
      <w:pPr>
        <w:keepNext/>
        <w:keepLines/>
        <w:ind w:left="709"/>
        <w:rPr>
          <w:rFonts w:ascii="Arial" w:hAnsi="Arial" w:cs="Arial"/>
          <w:sz w:val="24"/>
          <w:szCs w:val="24"/>
        </w:rPr>
      </w:pPr>
      <w:r w:rsidRPr="00F52382">
        <w:rPr>
          <w:rFonts w:ascii="Arial" w:hAnsi="Arial" w:cs="Arial"/>
          <w:noProof/>
          <w:sz w:val="24"/>
          <w:szCs w:val="24"/>
          <w:lang w:eastAsia="es-ES"/>
        </w:rPr>
        <mc:AlternateContent>
          <mc:Choice Requires="wps">
            <w:drawing>
              <wp:anchor distT="0" distB="0" distL="114300" distR="114300" simplePos="0" relativeHeight="251596800" behindDoc="0" locked="0" layoutInCell="1" allowOverlap="1" wp14:anchorId="47293248" wp14:editId="127AE154">
                <wp:simplePos x="0" y="0"/>
                <wp:positionH relativeFrom="column">
                  <wp:posOffset>-622935</wp:posOffset>
                </wp:positionH>
                <wp:positionV relativeFrom="paragraph">
                  <wp:posOffset>276860</wp:posOffset>
                </wp:positionV>
                <wp:extent cx="0" cy="552450"/>
                <wp:effectExtent l="57150" t="17145" r="57150" b="20955"/>
                <wp:wrapNone/>
                <wp:docPr id="312" name="Conector recto de flecha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245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5B2317" id="Conector recto de flecha 312" o:spid="_x0000_s1026" type="#_x0000_t32" style="position:absolute;margin-left:-49.05pt;margin-top:21.8pt;width:0;height:43.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">
                <v:stroke startarrow="block" endarrow="block"/>
              </v:shape>
            </w:pict>
          </mc:Fallback>
        </mc:AlternateContent>
      </w:r>
      <w:r w:rsidRPr="00F52382">
        <w:rPr>
          <w:rFonts w:ascii="Arial" w:hAnsi="Arial" w:cs="Arial"/>
          <w:sz w:val="24"/>
          <w:szCs w:val="24"/>
        </w:rPr>
        <w:t xml:space="preserve">    } else { // Si NO cumple la condición 1</w:t>
      </w:r>
    </w:p>
    <w:p w:rsidR="009506F8" w:rsidRPr="00F52382" w:rsidRDefault="00B364AA" w:rsidP="009F12B0">
      <w:pPr>
        <w:keepNext/>
        <w:keepLines/>
        <w:ind w:left="709"/>
        <w:rPr>
          <w:rFonts w:ascii="Arial" w:hAnsi="Arial" w:cs="Arial"/>
          <w:sz w:val="24"/>
          <w:szCs w:val="24"/>
        </w:rPr>
      </w:pPr>
      <w:r w:rsidRPr="00F52382">
        <w:rPr>
          <w:rFonts w:ascii="Arial" w:hAnsi="Arial" w:cs="Arial"/>
          <w:noProof/>
          <w:sz w:val="24"/>
          <w:szCs w:val="24"/>
          <w:lang w:eastAsia="es-ES"/>
        </w:rPr>
        <mc:AlternateContent>
          <mc:Choice Requires="wps">
            <w:drawing>
              <wp:anchor distT="0" distB="0" distL="114300" distR="114300" simplePos="0" relativeHeight="251599872" behindDoc="0" locked="0" layoutInCell="1" allowOverlap="1" wp14:anchorId="0F231FF2" wp14:editId="518D44E1">
                <wp:simplePos x="0" y="0"/>
                <wp:positionH relativeFrom="column">
                  <wp:posOffset>642083</wp:posOffset>
                </wp:positionH>
                <wp:positionV relativeFrom="paragraph">
                  <wp:posOffset>20955</wp:posOffset>
                </wp:positionV>
                <wp:extent cx="0" cy="552450"/>
                <wp:effectExtent l="76200" t="38100" r="57150" b="57150"/>
                <wp:wrapNone/>
                <wp:docPr id="325" name="Conector recto de flecha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245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B9E981" id="Conector recto de flecha 313" o:spid="_x0000_s1026" type="#_x0000_t32" style="position:absolute;margin-left:50.55pt;margin-top:1.65pt;width:0;height:43.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">
                <v:stroke startarrow="block" endarrow="block"/>
              </v:shape>
            </w:pict>
          </mc:Fallback>
        </mc:AlternateContent>
      </w:r>
      <w:r w:rsidR="009506F8" w:rsidRPr="00F52382">
        <w:rPr>
          <w:rFonts w:ascii="Arial" w:hAnsi="Arial" w:cs="Arial"/>
          <w:sz w:val="24"/>
          <w:szCs w:val="24"/>
        </w:rPr>
        <w:t xml:space="preserve">       sentencia 5;</w:t>
      </w:r>
    </w:p>
    <w:p w:rsidR="009506F8" w:rsidRPr="00F52382" w:rsidRDefault="009506F8" w:rsidP="009F12B0">
      <w:pPr>
        <w:keepNext/>
        <w:keepLines/>
        <w:ind w:left="709"/>
        <w:rPr>
          <w:rFonts w:ascii="Arial" w:hAnsi="Arial" w:cs="Arial"/>
          <w:sz w:val="24"/>
          <w:szCs w:val="24"/>
        </w:rPr>
      </w:pPr>
      <w:r w:rsidRPr="00F52382">
        <w:rPr>
          <w:rFonts w:ascii="Arial" w:hAnsi="Arial" w:cs="Arial"/>
          <w:sz w:val="24"/>
          <w:szCs w:val="24"/>
        </w:rPr>
        <w:t xml:space="preserve">       sentencia 6;</w:t>
      </w:r>
    </w:p>
    <w:p w:rsidR="009506F8" w:rsidRPr="00F52382" w:rsidRDefault="009506F8" w:rsidP="009F12B0">
      <w:pPr>
        <w:keepNext/>
        <w:keepLines/>
        <w:ind w:left="709"/>
        <w:rPr>
          <w:rFonts w:ascii="Arial" w:hAnsi="Arial" w:cs="Arial"/>
          <w:sz w:val="24"/>
          <w:szCs w:val="24"/>
        </w:rPr>
      </w:pPr>
      <w:r w:rsidRPr="00F52382">
        <w:rPr>
          <w:rFonts w:ascii="Arial" w:hAnsi="Arial" w:cs="Arial"/>
          <w:sz w:val="24"/>
          <w:szCs w:val="24"/>
        </w:rPr>
        <w:t xml:space="preserve">    } // Fin del bloque condición 1</w:t>
      </w:r>
    </w:p>
    <w:p w:rsidR="009506F8" w:rsidRDefault="009506F8" w:rsidP="009F12B0">
      <w:pPr>
        <w:keepNext/>
        <w:keepLines/>
        <w:ind w:left="709"/>
        <w:rPr>
          <w:rFonts w:ascii="Arial" w:hAnsi="Arial" w:cs="Arial"/>
          <w:sz w:val="24"/>
          <w:szCs w:val="24"/>
        </w:rPr>
      </w:pPr>
      <w:r w:rsidRPr="00F52382">
        <w:rPr>
          <w:rFonts w:ascii="Arial" w:hAnsi="Arial" w:cs="Arial"/>
          <w:sz w:val="24"/>
          <w:szCs w:val="24"/>
        </w:rPr>
        <w:t>} // Fin del bucle PRINCIPAL</w:t>
      </w:r>
    </w:p>
    <w:p w:rsidR="004247E4" w:rsidRPr="00F52382" w:rsidRDefault="004247E4" w:rsidP="009F12B0">
      <w:pPr>
        <w:ind w:left="708"/>
        <w:rPr>
          <w:rFonts w:ascii="Arial" w:hAnsi="Arial" w:cs="Arial"/>
          <w:sz w:val="24"/>
          <w:szCs w:val="24"/>
        </w:rPr>
      </w:pPr>
    </w:p>
    <w:p w:rsidR="009506F8" w:rsidRDefault="009506F8" w:rsidP="009F12B0"/>
    <w:p w:rsidR="00B85B86" w:rsidRDefault="00B85B86" w:rsidP="009F12B0"/>
    <w:p w:rsidR="00B85B86" w:rsidRDefault="00B85B86" w:rsidP="009F12B0"/>
    <w:p w:rsidR="00B85B86" w:rsidRDefault="00B85B86" w:rsidP="009F12B0"/>
    <w:p w:rsidR="00B85B86" w:rsidRDefault="00B85B86" w:rsidP="009F12B0"/>
    <w:p w:rsidR="00B85B86" w:rsidRDefault="00B85B86" w:rsidP="009F12B0"/>
    <w:p w:rsidR="00B85B86" w:rsidRDefault="00B85B86" w:rsidP="009F12B0"/>
    <w:p w:rsidR="00B85B86" w:rsidRPr="00F52382" w:rsidRDefault="00B85B86" w:rsidP="009F12B0"/>
    <w:p w:rsidR="00E14947" w:rsidRDefault="00E14947" w:rsidP="009F12B0">
      <w:pPr>
        <w:pStyle w:val="Ttulo2"/>
        <w:numPr>
          <w:ilvl w:val="2"/>
          <w:numId w:val="6"/>
        </w:numPr>
        <w:rPr>
          <w:lang w:val="es-ES"/>
        </w:rPr>
      </w:pPr>
      <w:bookmarkStart w:id="193" w:name="_Toc532301213"/>
      <w:r w:rsidRPr="00F52382">
        <w:rPr>
          <w:lang w:val="es-ES"/>
        </w:rPr>
        <w:lastRenderedPageBreak/>
        <w:t>Introducci</w:t>
      </w:r>
      <w:r w:rsidR="009506F8" w:rsidRPr="00F52382">
        <w:rPr>
          <w:lang w:val="es-ES"/>
        </w:rPr>
        <w:t>ón a Arduino</w:t>
      </w:r>
      <w:bookmarkEnd w:id="193"/>
    </w:p>
    <w:p w:rsidR="00B85B86" w:rsidRDefault="00B85B86" w:rsidP="009F12B0">
      <w:pPr>
        <w:pStyle w:val="Prrafodelista"/>
        <w:widowControl/>
        <w:ind w:left="720" w:firstLine="0"/>
        <w:jc w:val="center"/>
        <w:rPr>
          <w:b/>
          <w:color w:val="0070C0"/>
          <w:sz w:val="24"/>
          <w:szCs w:val="24"/>
          <w:lang w:val="es-ES"/>
        </w:rPr>
      </w:pPr>
      <w:r w:rsidRPr="00B85B86">
        <w:rPr>
          <w:b/>
          <w:color w:val="0070C0"/>
          <w:sz w:val="24"/>
          <w:szCs w:val="24"/>
          <w:lang w:val="es-ES"/>
        </w:rPr>
        <w:t>Imágenes extraídas del manual de Arduino.</w:t>
      </w:r>
    </w:p>
    <w:p w:rsidR="00800B13" w:rsidRPr="00B85B86" w:rsidRDefault="00800B13" w:rsidP="009F12B0">
      <w:pPr>
        <w:pStyle w:val="Prrafodelista"/>
        <w:widowControl/>
        <w:ind w:left="720" w:firstLine="0"/>
        <w:jc w:val="center"/>
        <w:rPr>
          <w:b/>
          <w:color w:val="0070C0"/>
          <w:sz w:val="24"/>
          <w:szCs w:val="24"/>
          <w:lang w:val="es-ES"/>
        </w:rPr>
      </w:pPr>
    </w:p>
    <w:p w:rsidR="00016235" w:rsidRDefault="000F2F39" w:rsidP="009F12B0">
      <w:pPr>
        <w:keepNext/>
        <w:keepLines/>
        <w:jc w:val="center"/>
      </w:pPr>
      <w:r w:rsidRPr="00F52382">
        <w:rPr>
          <w:noProof/>
          <w:lang w:eastAsia="es-ES"/>
        </w:rPr>
        <w:drawing>
          <wp:inline distT="0" distB="0" distL="0" distR="0" wp14:anchorId="33984DE5" wp14:editId="74F12214">
            <wp:extent cx="6086475" cy="7990977"/>
            <wp:effectExtent l="0" t="0" r="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089930" cy="7995513"/>
                    </a:xfrm>
                    <a:prstGeom prst="rect">
                      <a:avLst/>
                    </a:prstGeom>
                    <a:noFill/>
                    <a:ln>
                      <a:noFill/>
                    </a:ln>
                  </pic:spPr>
                </pic:pic>
              </a:graphicData>
            </a:graphic>
          </wp:inline>
        </w:drawing>
      </w:r>
    </w:p>
    <w:p w:rsidR="00B85B86" w:rsidRPr="00F52382" w:rsidRDefault="00B85B86" w:rsidP="009F12B0">
      <w:pPr>
        <w:jc w:val="center"/>
      </w:pPr>
    </w:p>
    <w:p w:rsidR="0023668F" w:rsidRPr="00482AF7" w:rsidRDefault="00482AF7" w:rsidP="009F12B0">
      <w:pPr>
        <w:rPr>
          <w:rFonts w:ascii="Verdana" w:hAnsi="Verdana" w:cs="Arial"/>
          <w:b/>
          <w:i/>
          <w:noProof/>
          <w:color w:val="DB0725"/>
          <w:sz w:val="18"/>
          <w:szCs w:val="18"/>
          <w:lang w:eastAsia="es-ES"/>
        </w:rPr>
      </w:pPr>
      <w:r>
        <w:rPr>
          <w:rFonts w:eastAsia="Arial"/>
        </w:rPr>
        <w:lastRenderedPageBreak/>
        <w:br w:type="page"/>
      </w:r>
      <w:r w:rsidRPr="00482AF7">
        <w:rPr>
          <w:rFonts w:ascii="Verdana" w:hAnsi="Verdana" w:cs="Arial"/>
          <w:b/>
          <w:i/>
          <w:noProof/>
          <w:color w:val="DB0725"/>
          <w:sz w:val="18"/>
          <w:szCs w:val="18"/>
          <w:lang w:eastAsia="es-ES"/>
        </w:rPr>
        <mc:AlternateContent>
          <mc:Choice Requires="wps">
            <w:drawing>
              <wp:anchor distT="0" distB="0" distL="114300" distR="114300" simplePos="0" relativeHeight="251697152" behindDoc="0" locked="0" layoutInCell="1" allowOverlap="1" wp14:anchorId="61B55BF0" wp14:editId="0594FE00">
                <wp:simplePos x="0" y="0"/>
                <wp:positionH relativeFrom="column">
                  <wp:posOffset>695630</wp:posOffset>
                </wp:positionH>
                <wp:positionV relativeFrom="paragraph">
                  <wp:posOffset>-193675</wp:posOffset>
                </wp:positionV>
                <wp:extent cx="2362200" cy="133350"/>
                <wp:effectExtent l="0" t="0" r="19050" b="19050"/>
                <wp:wrapNone/>
                <wp:docPr id="1136" name="1136 Rectángulo"/>
                <wp:cNvGraphicFramePr/>
                <a:graphic xmlns:a="http://schemas.openxmlformats.org/drawingml/2006/main">
                  <a:graphicData uri="http://schemas.microsoft.com/office/word/2010/wordprocessingShape">
                    <wps:wsp>
                      <wps:cNvSpPr/>
                      <wps:spPr>
                        <a:xfrm>
                          <a:off x="0" y="0"/>
                          <a:ext cx="2362200" cy="1333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5B580C" id="1136 Rectángulo" o:spid="_x0000_s1026" style="position:absolute;margin-left:54.75pt;margin-top:-15.25pt;width:186pt;height:10.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" fillcolor="white [3212]" strokecolor="white [3212]" strokeweight="2pt"/>
            </w:pict>
          </mc:Fallback>
        </mc:AlternateContent>
      </w:r>
      <w:r w:rsidRPr="00482AF7">
        <w:rPr>
          <w:rFonts w:ascii="Verdana" w:hAnsi="Verdana" w:cs="Arial"/>
          <w:b/>
          <w:i/>
          <w:noProof/>
          <w:color w:val="DB0725"/>
          <w:sz w:val="18"/>
          <w:szCs w:val="18"/>
          <w:lang w:eastAsia="es-ES"/>
        </w:rPr>
        <w:drawing>
          <wp:anchor distT="0" distB="0" distL="114300" distR="114300" simplePos="0" relativeHeight="251698176" behindDoc="1" locked="0" layoutInCell="1" allowOverlap="1" wp14:anchorId="3FE10A7C" wp14:editId="375C11A3">
            <wp:simplePos x="0" y="0"/>
            <wp:positionH relativeFrom="column">
              <wp:posOffset>3223895</wp:posOffset>
            </wp:positionH>
            <wp:positionV relativeFrom="paragraph">
              <wp:posOffset>-61595</wp:posOffset>
            </wp:positionV>
            <wp:extent cx="3876675" cy="8351520"/>
            <wp:effectExtent l="0" t="0" r="9525" b="0"/>
            <wp:wrapSquare wrapText="bothSides"/>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b="3299"/>
                    <a:stretch/>
                  </pic:blipFill>
                  <pic:spPr bwMode="auto">
                    <a:xfrm>
                      <a:off x="0" y="0"/>
                      <a:ext cx="3876675" cy="8351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2AF7">
        <w:rPr>
          <w:rFonts w:ascii="Verdana" w:hAnsi="Verdana" w:cs="Arial"/>
          <w:b/>
          <w:i/>
          <w:noProof/>
          <w:color w:val="DB0725"/>
          <w:sz w:val="18"/>
          <w:szCs w:val="18"/>
          <w:lang w:eastAsia="es-ES"/>
        </w:rPr>
        <w:drawing>
          <wp:anchor distT="0" distB="0" distL="114300" distR="114300" simplePos="0" relativeHeight="251589632" behindDoc="1" locked="0" layoutInCell="1" allowOverlap="1" wp14:anchorId="621D64D7" wp14:editId="1CB28903">
            <wp:simplePos x="0" y="0"/>
            <wp:positionH relativeFrom="column">
              <wp:posOffset>-230505</wp:posOffset>
            </wp:positionH>
            <wp:positionV relativeFrom="paragraph">
              <wp:posOffset>-41910</wp:posOffset>
            </wp:positionV>
            <wp:extent cx="3575050" cy="8531860"/>
            <wp:effectExtent l="0" t="0" r="6350" b="2540"/>
            <wp:wrapTight wrapText="bothSides">
              <wp:wrapPolygon edited="0">
                <wp:start x="0" y="0"/>
                <wp:lineTo x="0" y="21558"/>
                <wp:lineTo x="21523" y="21558"/>
                <wp:lineTo x="21523" y="0"/>
                <wp:lineTo x="0" y="0"/>
              </wp:wrapPolygon>
            </wp:wrapTight>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b="2799"/>
                    <a:stretch/>
                  </pic:blipFill>
                  <pic:spPr bwMode="auto">
                    <a:xfrm>
                      <a:off x="0" y="0"/>
                      <a:ext cx="3575050" cy="8531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375" w:rsidRPr="00482AF7" w:rsidRDefault="00822375" w:rsidP="009F12B0">
      <w:pPr>
        <w:jc w:val="center"/>
        <w:rPr>
          <w:rFonts w:ascii="Verdana" w:hAnsi="Verdana" w:cs="Arial"/>
          <w:b/>
          <w:i/>
          <w:noProof/>
          <w:color w:val="DB0725"/>
          <w:sz w:val="18"/>
          <w:szCs w:val="18"/>
          <w:lang w:eastAsia="es-ES"/>
        </w:rPr>
        <w:sectPr w:rsidR="00822375" w:rsidRPr="00482AF7" w:rsidSect="00523542">
          <w:headerReference w:type="default" r:id="rId202"/>
          <w:footerReference w:type="default" r:id="rId203"/>
          <w:headerReference w:type="first" r:id="rId204"/>
          <w:type w:val="continuous"/>
          <w:pgSz w:w="11906" w:h="16838"/>
          <w:pgMar w:top="720" w:right="720" w:bottom="720" w:left="720" w:header="708" w:footer="708" w:gutter="0"/>
          <w:pgNumType w:start="0"/>
          <w:cols w:space="708"/>
          <w:titlePg/>
          <w:docGrid w:linePitch="360"/>
        </w:sectPr>
      </w:pPr>
    </w:p>
    <w:p w:rsidR="0023668F" w:rsidRPr="00F52382" w:rsidRDefault="0023668F" w:rsidP="009F12B0">
      <w:pPr>
        <w:jc w:val="center"/>
      </w:pPr>
    </w:p>
    <w:p w:rsidR="0023668F" w:rsidRPr="00F52382" w:rsidRDefault="000F6972" w:rsidP="009F12B0">
      <w:r w:rsidRPr="003937EA">
        <w:rPr>
          <w:rFonts w:ascii="Verdana" w:hAnsi="Verdana" w:cs="Arial"/>
          <w:b/>
          <w:i/>
          <w:noProof/>
          <w:color w:val="DB0725"/>
          <w:sz w:val="18"/>
          <w:szCs w:val="18"/>
          <w:lang w:eastAsia="es-ES"/>
        </w:rPr>
        <w:drawing>
          <wp:anchor distT="0" distB="0" distL="114300" distR="114300" simplePos="0" relativeHeight="251591680" behindDoc="1" locked="0" layoutInCell="1" allowOverlap="1" wp14:anchorId="083F0A11" wp14:editId="7571D6B6">
            <wp:simplePos x="0" y="0"/>
            <wp:positionH relativeFrom="column">
              <wp:posOffset>-204470</wp:posOffset>
            </wp:positionH>
            <wp:positionV relativeFrom="paragraph">
              <wp:posOffset>212090</wp:posOffset>
            </wp:positionV>
            <wp:extent cx="3752215" cy="2807970"/>
            <wp:effectExtent l="0" t="0" r="635" b="0"/>
            <wp:wrapTight wrapText="bothSides">
              <wp:wrapPolygon edited="0">
                <wp:start x="0" y="0"/>
                <wp:lineTo x="0" y="21395"/>
                <wp:lineTo x="21494" y="21395"/>
                <wp:lineTo x="21494" y="0"/>
                <wp:lineTo x="0" y="0"/>
              </wp:wrapPolygon>
            </wp:wrapTight>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t="1" b="5621"/>
                    <a:stretch/>
                  </pic:blipFill>
                  <pic:spPr bwMode="auto">
                    <a:xfrm>
                      <a:off x="0" y="0"/>
                      <a:ext cx="3752215" cy="2807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238D3" w:rsidRPr="00F9549A" w:rsidRDefault="001238D3" w:rsidP="009F12B0">
      <w:pPr>
        <w:ind w:left="-142"/>
        <w:rPr>
          <w:rFonts w:ascii="Verdana" w:hAnsi="Verdana" w:cs="Arial"/>
          <w:b/>
          <w:i/>
          <w:color w:val="DB0725"/>
          <w:sz w:val="18"/>
          <w:szCs w:val="18"/>
        </w:rPr>
      </w:pPr>
      <w:r>
        <w:rPr>
          <w:noProof/>
          <w:lang w:eastAsia="es-ES"/>
        </w:rPr>
        <w:drawing>
          <wp:anchor distT="0" distB="0" distL="114300" distR="114300" simplePos="0" relativeHeight="251700224" behindDoc="1" locked="0" layoutInCell="1" allowOverlap="1" wp14:anchorId="2B46E839" wp14:editId="5A479FF5">
            <wp:simplePos x="0" y="0"/>
            <wp:positionH relativeFrom="column">
              <wp:posOffset>-3245485</wp:posOffset>
            </wp:positionH>
            <wp:positionV relativeFrom="paragraph">
              <wp:posOffset>4196080</wp:posOffset>
            </wp:positionV>
            <wp:extent cx="1570355" cy="1680210"/>
            <wp:effectExtent l="0" t="0" r="0" b="0"/>
            <wp:wrapTight wrapText="bothSides">
              <wp:wrapPolygon edited="0">
                <wp:start x="0" y="0"/>
                <wp:lineTo x="0" y="21306"/>
                <wp:lineTo x="21224" y="21306"/>
                <wp:lineTo x="21224" y="0"/>
                <wp:lineTo x="0" y="0"/>
              </wp:wrapPolygon>
            </wp:wrapTight>
            <wp:docPr id="1140" name="Imagen 1140" descr="Resultado de imagen de que es un 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que es un led"/>
                    <pic:cNvPicPr>
                      <a:picLocks noChangeAspect="1" noChangeArrowheads="1"/>
                    </pic:cNvPicPr>
                  </pic:nvPicPr>
                  <pic:blipFill rotWithShape="1">
                    <a:blip r:embed="rId206" cstate="screen">
                      <a:extLst>
                        <a:ext uri="{28A0092B-C50C-407E-A947-70E740481C1C}">
                          <a14:useLocalDpi xmlns:a14="http://schemas.microsoft.com/office/drawing/2010/main"/>
                        </a:ext>
                      </a:extLst>
                    </a:blip>
                    <a:srcRect/>
                    <a:stretch/>
                  </pic:blipFill>
                  <pic:spPr bwMode="auto">
                    <a:xfrm>
                      <a:off x="0" y="0"/>
                      <a:ext cx="1570355" cy="1680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6972" w:rsidRPr="003937EA">
        <w:rPr>
          <w:rFonts w:ascii="Verdana" w:hAnsi="Verdana" w:cs="Arial"/>
          <w:b/>
          <w:i/>
          <w:noProof/>
          <w:color w:val="DB0725"/>
          <w:sz w:val="18"/>
          <w:szCs w:val="18"/>
          <w:lang w:eastAsia="es-ES"/>
        </w:rPr>
        <w:drawing>
          <wp:anchor distT="0" distB="0" distL="114300" distR="114300" simplePos="0" relativeHeight="251699200" behindDoc="1" locked="0" layoutInCell="1" allowOverlap="1" wp14:anchorId="08D05E43" wp14:editId="3CBCE52A">
            <wp:simplePos x="0" y="0"/>
            <wp:positionH relativeFrom="column">
              <wp:posOffset>-333375</wp:posOffset>
            </wp:positionH>
            <wp:positionV relativeFrom="paragraph">
              <wp:posOffset>19050</wp:posOffset>
            </wp:positionV>
            <wp:extent cx="3674110" cy="3928745"/>
            <wp:effectExtent l="0" t="0" r="2540" b="0"/>
            <wp:wrapTight wrapText="bothSides">
              <wp:wrapPolygon edited="0">
                <wp:start x="0" y="0"/>
                <wp:lineTo x="0" y="21471"/>
                <wp:lineTo x="21503" y="21471"/>
                <wp:lineTo x="21503" y="0"/>
                <wp:lineTo x="0" y="0"/>
              </wp:wrapPolygon>
            </wp:wrapTight>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674110" cy="3928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7EA">
        <w:rPr>
          <w:rFonts w:ascii="Verdana" w:hAnsi="Verdana" w:cs="Arial"/>
          <w:b/>
          <w:i/>
          <w:color w:val="DB0725"/>
          <w:sz w:val="18"/>
          <w:szCs w:val="18"/>
        </w:rPr>
        <w:t>Diodo Emisor de Luz (LED)</w:t>
      </w:r>
      <w:r w:rsidRPr="003937EA">
        <w:rPr>
          <w:color w:val="C00000"/>
        </w:rPr>
        <w:t xml:space="preserve"> </w:t>
      </w:r>
      <w:r w:rsidRPr="00F9549A">
        <w:rPr>
          <w:color w:val="1C1C1C"/>
        </w:rPr>
        <w:t xml:space="preserve">– </w:t>
      </w:r>
      <w:r w:rsidRPr="00F9549A">
        <w:rPr>
          <w:rFonts w:asciiTheme="majorHAnsi" w:hAnsiTheme="majorHAnsi" w:cstheme="majorHAnsi"/>
          <w:color w:val="1C1C1C"/>
          <w:sz w:val="18"/>
          <w:szCs w:val="18"/>
        </w:rPr>
        <w:t>Un diodo es un dispositivo electrónico que permite el paso de corriente eléctrica en un solo sentido. Un LED es un diodo que es capaz de emitir luz. Si conectamos el ánodo (+) del LED (pata más larga) al positivo de la fuente de alimentación y el cátodo (-) del LED (pata más corta) a la tierra o borna negativa de la fuente de alimentación, el LED dejará pasar la corriente y lucirá, en caso contrario no dejar</w:t>
      </w:r>
      <w:r>
        <w:rPr>
          <w:rFonts w:asciiTheme="majorHAnsi" w:hAnsiTheme="majorHAnsi" w:cstheme="majorHAnsi"/>
          <w:color w:val="1C1C1C"/>
          <w:sz w:val="18"/>
          <w:szCs w:val="18"/>
        </w:rPr>
        <w:t xml:space="preserve">á pasar la </w:t>
      </w:r>
      <w:r w:rsidRPr="00F9549A">
        <w:rPr>
          <w:rFonts w:asciiTheme="majorHAnsi" w:hAnsiTheme="majorHAnsi" w:cstheme="majorHAnsi"/>
          <w:color w:val="1C1C1C"/>
          <w:sz w:val="18"/>
          <w:szCs w:val="18"/>
        </w:rPr>
        <w:t>corriente y por tanto no lucirá.</w:t>
      </w:r>
    </w:p>
    <w:p w:rsidR="0023668F" w:rsidRPr="00F52382" w:rsidRDefault="0023668F" w:rsidP="009F12B0"/>
    <w:p w:rsidR="005D2255" w:rsidRPr="00F52382" w:rsidRDefault="005D2255" w:rsidP="009F12B0">
      <w:pPr>
        <w:rPr>
          <w:noProof/>
          <w:lang w:eastAsia="es-ES"/>
        </w:rPr>
      </w:pPr>
      <w:r w:rsidRPr="00F52382">
        <w:rPr>
          <w:noProof/>
          <w:lang w:eastAsia="es-ES"/>
        </w:rPr>
        <w:lastRenderedPageBreak/>
        <w:drawing>
          <wp:anchor distT="0" distB="0" distL="114300" distR="114300" simplePos="0" relativeHeight="251592704" behindDoc="1" locked="0" layoutInCell="1" allowOverlap="1" wp14:anchorId="35B05845" wp14:editId="49372B01">
            <wp:simplePos x="0" y="0"/>
            <wp:positionH relativeFrom="column">
              <wp:posOffset>-103505</wp:posOffset>
            </wp:positionH>
            <wp:positionV relativeFrom="paragraph">
              <wp:posOffset>-53975</wp:posOffset>
            </wp:positionV>
            <wp:extent cx="6800850" cy="8747760"/>
            <wp:effectExtent l="0" t="0" r="0" b="0"/>
            <wp:wrapTight wrapText="bothSides">
              <wp:wrapPolygon edited="0">
                <wp:start x="0" y="0"/>
                <wp:lineTo x="0" y="21544"/>
                <wp:lineTo x="21539" y="21544"/>
                <wp:lineTo x="21539" y="0"/>
                <wp:lineTo x="0" y="0"/>
              </wp:wrapPolygon>
            </wp:wrapTight>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800850" cy="8747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2382">
        <w:rPr>
          <w:noProof/>
          <w:lang w:eastAsia="es-ES"/>
        </w:rPr>
        <w:br w:type="page"/>
      </w:r>
    </w:p>
    <w:p w:rsidR="00B628E9" w:rsidRPr="005C5D9D" w:rsidRDefault="00BD4BF6" w:rsidP="009F12B0">
      <w:r w:rsidRPr="00F52382">
        <w:rPr>
          <w:noProof/>
          <w:lang w:eastAsia="es-ES"/>
        </w:rPr>
        <w:lastRenderedPageBreak/>
        <w:drawing>
          <wp:anchor distT="0" distB="0" distL="114300" distR="114300" simplePos="0" relativeHeight="251593728" behindDoc="1" locked="0" layoutInCell="1" allowOverlap="1" wp14:anchorId="64799A54" wp14:editId="282287F8">
            <wp:simplePos x="0" y="0"/>
            <wp:positionH relativeFrom="column">
              <wp:posOffset>-37465</wp:posOffset>
            </wp:positionH>
            <wp:positionV relativeFrom="paragraph">
              <wp:posOffset>-15240</wp:posOffset>
            </wp:positionV>
            <wp:extent cx="6675120" cy="8323580"/>
            <wp:effectExtent l="0" t="0" r="0" b="1270"/>
            <wp:wrapTight wrapText="bothSides">
              <wp:wrapPolygon edited="0">
                <wp:start x="0" y="0"/>
                <wp:lineTo x="0" y="21554"/>
                <wp:lineTo x="21514" y="21554"/>
                <wp:lineTo x="21514" y="0"/>
                <wp:lineTo x="0" y="0"/>
              </wp:wrapPolygon>
            </wp:wrapTight>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675120" cy="8323580"/>
                    </a:xfrm>
                    <a:prstGeom prst="rect">
                      <a:avLst/>
                    </a:prstGeom>
                    <a:noFill/>
                    <a:ln>
                      <a:noFill/>
                    </a:ln>
                  </pic:spPr>
                </pic:pic>
              </a:graphicData>
            </a:graphic>
            <wp14:sizeRelH relativeFrom="page">
              <wp14:pctWidth>0</wp14:pctWidth>
            </wp14:sizeRelH>
            <wp14:sizeRelV relativeFrom="page">
              <wp14:pctHeight>0</wp14:pctHeight>
            </wp14:sizeRelV>
          </wp:anchor>
        </w:drawing>
      </w:r>
      <w:r w:rsidR="005D2255" w:rsidRPr="00F52382">
        <w:br w:type="page"/>
      </w:r>
    </w:p>
    <w:p w:rsidR="003D3B8F" w:rsidRDefault="00E61C46" w:rsidP="009F12B0">
      <w:pPr>
        <w:pStyle w:val="Ttulo2"/>
        <w:numPr>
          <w:ilvl w:val="2"/>
          <w:numId w:val="6"/>
        </w:numPr>
        <w:rPr>
          <w:lang w:val="es-ES"/>
        </w:rPr>
      </w:pPr>
      <w:bookmarkStart w:id="194" w:name="_Toc532301214"/>
      <w:r w:rsidRPr="00B628E9">
        <w:rPr>
          <w:lang w:val="es-ES"/>
        </w:rPr>
        <w:lastRenderedPageBreak/>
        <w:t>Práctica</w:t>
      </w:r>
      <w:r w:rsidR="003D3B8F" w:rsidRPr="00B628E9">
        <w:rPr>
          <w:lang w:val="es-ES"/>
        </w:rPr>
        <w:t xml:space="preserve"> 1: Lectura de resistencias y Ley de Ohm</w:t>
      </w:r>
      <w:bookmarkEnd w:id="194"/>
    </w:p>
    <w:p w:rsidR="00F721CB" w:rsidRDefault="00F721CB" w:rsidP="009F12B0">
      <w:pPr>
        <w:rPr>
          <w:rFonts w:ascii="Arial" w:eastAsia="Arial" w:hAnsi="Arial" w:cs="Arial"/>
          <w:sz w:val="24"/>
          <w:szCs w:val="24"/>
        </w:rPr>
      </w:pPr>
      <w:r w:rsidRPr="00377442">
        <w:rPr>
          <w:rFonts w:ascii="Arial" w:eastAsia="Arial" w:hAnsi="Arial" w:cs="Arial"/>
          <w:b/>
          <w:sz w:val="24"/>
          <w:szCs w:val="24"/>
        </w:rPr>
        <w:t>Objetivos</w:t>
      </w:r>
      <w:r w:rsidR="00617545">
        <w:rPr>
          <w:rFonts w:ascii="Arial" w:eastAsia="Arial" w:hAnsi="Arial" w:cs="Arial"/>
          <w:sz w:val="24"/>
          <w:szCs w:val="24"/>
        </w:rPr>
        <w:t>: c</w:t>
      </w:r>
      <w:r>
        <w:rPr>
          <w:rFonts w:ascii="Arial" w:eastAsia="Arial" w:hAnsi="Arial" w:cs="Arial"/>
          <w:sz w:val="24"/>
          <w:szCs w:val="24"/>
        </w:rPr>
        <w:t>alcula</w:t>
      </w:r>
      <w:r w:rsidR="00377442">
        <w:rPr>
          <w:rFonts w:ascii="Arial" w:eastAsia="Arial" w:hAnsi="Arial" w:cs="Arial"/>
          <w:sz w:val="24"/>
          <w:szCs w:val="24"/>
        </w:rPr>
        <w:t>r el valor de las resistencias interpretando los códigos de bandas. Entender el concepto de tolerancia. Verificar el cálculo mediante un polímetro.</w:t>
      </w:r>
    </w:p>
    <w:p w:rsidR="00377442" w:rsidRDefault="00377442" w:rsidP="009F12B0">
      <w:pPr>
        <w:rPr>
          <w:rFonts w:ascii="Arial" w:eastAsia="Arial" w:hAnsi="Arial" w:cs="Arial"/>
          <w:sz w:val="24"/>
          <w:szCs w:val="24"/>
        </w:rPr>
      </w:pPr>
      <w:r w:rsidRPr="00377442">
        <w:rPr>
          <w:rFonts w:ascii="Arial" w:eastAsia="Arial" w:hAnsi="Arial" w:cs="Arial"/>
          <w:b/>
          <w:sz w:val="24"/>
          <w:szCs w:val="24"/>
        </w:rPr>
        <w:t>Material Utilizado</w:t>
      </w:r>
      <w:r>
        <w:rPr>
          <w:rFonts w:ascii="Arial" w:eastAsia="Arial" w:hAnsi="Arial" w:cs="Arial"/>
          <w:sz w:val="24"/>
          <w:szCs w:val="24"/>
        </w:rPr>
        <w:t>:</w:t>
      </w:r>
    </w:p>
    <w:p w:rsidR="00377442" w:rsidRPr="00377442" w:rsidRDefault="00377442" w:rsidP="000976BD">
      <w:pPr>
        <w:pStyle w:val="Prrafodelista"/>
        <w:widowControl/>
        <w:numPr>
          <w:ilvl w:val="0"/>
          <w:numId w:val="151"/>
        </w:numPr>
        <w:spacing w:after="120"/>
        <w:ind w:left="714" w:hanging="357"/>
        <w:rPr>
          <w:sz w:val="24"/>
          <w:szCs w:val="24"/>
          <w:lang w:val="es-ES"/>
        </w:rPr>
      </w:pPr>
      <w:r w:rsidRPr="00377442">
        <w:rPr>
          <w:sz w:val="24"/>
          <w:szCs w:val="24"/>
          <w:lang w:val="es-ES"/>
        </w:rPr>
        <w:t>Resistencias de distintos valores</w:t>
      </w:r>
    </w:p>
    <w:p w:rsidR="00377442" w:rsidRPr="00377442" w:rsidRDefault="00377442" w:rsidP="000976BD">
      <w:pPr>
        <w:pStyle w:val="Prrafodelista"/>
        <w:widowControl/>
        <w:numPr>
          <w:ilvl w:val="0"/>
          <w:numId w:val="151"/>
        </w:numPr>
        <w:spacing w:after="120"/>
        <w:ind w:left="714" w:hanging="357"/>
        <w:rPr>
          <w:sz w:val="24"/>
          <w:szCs w:val="24"/>
          <w:lang w:val="es-ES"/>
        </w:rPr>
      </w:pPr>
      <w:r w:rsidRPr="00377442">
        <w:rPr>
          <w:sz w:val="24"/>
          <w:szCs w:val="24"/>
          <w:lang w:val="es-ES"/>
        </w:rPr>
        <w:t>Polímetro</w:t>
      </w:r>
    </w:p>
    <w:p w:rsidR="003E603D" w:rsidRDefault="003E603D" w:rsidP="009F12B0">
      <w:pPr>
        <w:rPr>
          <w:rFonts w:ascii="Arial" w:eastAsia="Arial" w:hAnsi="Arial" w:cs="Arial"/>
          <w:b/>
          <w:sz w:val="24"/>
          <w:szCs w:val="24"/>
        </w:rPr>
      </w:pPr>
    </w:p>
    <w:p w:rsidR="00377442" w:rsidRPr="00377442" w:rsidRDefault="00377442" w:rsidP="009F12B0">
      <w:pPr>
        <w:rPr>
          <w:rFonts w:ascii="Arial" w:eastAsia="Arial" w:hAnsi="Arial" w:cs="Arial"/>
          <w:b/>
          <w:sz w:val="24"/>
          <w:szCs w:val="24"/>
        </w:rPr>
      </w:pPr>
      <w:r>
        <w:rPr>
          <w:rFonts w:ascii="Arial" w:eastAsia="Arial" w:hAnsi="Arial" w:cs="Arial"/>
          <w:b/>
          <w:sz w:val="24"/>
          <w:szCs w:val="24"/>
        </w:rPr>
        <w:t>Fundamentos Teóricos</w:t>
      </w:r>
      <w:r w:rsidRPr="00377442">
        <w:rPr>
          <w:rFonts w:ascii="Arial" w:eastAsia="Arial" w:hAnsi="Arial" w:cs="Arial"/>
          <w:b/>
          <w:sz w:val="24"/>
          <w:szCs w:val="24"/>
        </w:rPr>
        <w:t>:</w:t>
      </w:r>
    </w:p>
    <w:p w:rsidR="00377442" w:rsidRPr="003E603D" w:rsidRDefault="00702048" w:rsidP="009F12B0">
      <w:pPr>
        <w:spacing w:after="120"/>
        <w:ind w:left="357"/>
        <w:rPr>
          <w:rFonts w:ascii="Arial" w:hAnsi="Arial" w:cs="Arial"/>
          <w:sz w:val="24"/>
          <w:szCs w:val="24"/>
        </w:rPr>
      </w:pPr>
      <w:r>
        <w:rPr>
          <w:noProof/>
          <w:lang w:eastAsia="es-ES"/>
        </w:rPr>
        <w:drawing>
          <wp:anchor distT="0" distB="0" distL="114300" distR="114300" simplePos="0" relativeHeight="251704320" behindDoc="0" locked="0" layoutInCell="1" allowOverlap="1" wp14:anchorId="4FC70DCF" wp14:editId="22699A70">
            <wp:simplePos x="0" y="0"/>
            <wp:positionH relativeFrom="column">
              <wp:posOffset>4181475</wp:posOffset>
            </wp:positionH>
            <wp:positionV relativeFrom="paragraph">
              <wp:posOffset>244475</wp:posOffset>
            </wp:positionV>
            <wp:extent cx="2419350" cy="2245360"/>
            <wp:effectExtent l="0" t="0" r="0" b="2540"/>
            <wp:wrapSquare wrapText="bothSides"/>
            <wp:docPr id="1137" name="Imagen 1137" descr="Resultado de imagen de digital multimeter dt83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digital multimeter dt830b"/>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a:stretch/>
                  </pic:blipFill>
                  <pic:spPr bwMode="auto">
                    <a:xfrm>
                      <a:off x="0" y="0"/>
                      <a:ext cx="2419350" cy="224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7442" w:rsidRPr="003E603D">
        <w:rPr>
          <w:rFonts w:ascii="Arial" w:hAnsi="Arial" w:cs="Arial"/>
          <w:sz w:val="24"/>
          <w:szCs w:val="24"/>
          <w:u w:val="single"/>
        </w:rPr>
        <w:t>Manejo del Polímetro</w:t>
      </w:r>
      <w:r w:rsidR="00377442" w:rsidRPr="003E603D">
        <w:rPr>
          <w:rFonts w:ascii="Arial" w:hAnsi="Arial" w:cs="Arial"/>
          <w:sz w:val="24"/>
          <w:szCs w:val="24"/>
        </w:rPr>
        <w:t>:</w:t>
      </w:r>
    </w:p>
    <w:p w:rsidR="00377442" w:rsidRPr="0033303B" w:rsidRDefault="00377442" w:rsidP="000976BD">
      <w:pPr>
        <w:pStyle w:val="Prrafodelista"/>
        <w:keepNext/>
        <w:keepLines/>
        <w:widowControl/>
        <w:numPr>
          <w:ilvl w:val="1"/>
          <w:numId w:val="141"/>
        </w:numPr>
        <w:suppressAutoHyphens/>
        <w:spacing w:line="360" w:lineRule="auto"/>
        <w:contextualSpacing/>
        <w:rPr>
          <w:sz w:val="24"/>
          <w:szCs w:val="24"/>
          <w:lang w:val="es-ES"/>
        </w:rPr>
      </w:pPr>
      <w:r w:rsidRPr="0033303B">
        <w:rPr>
          <w:sz w:val="24"/>
          <w:szCs w:val="24"/>
          <w:lang w:val="es-ES"/>
        </w:rPr>
        <w:t>Conecta la clavija negra en COM y la roja en V</w:t>
      </w:r>
      <w:r w:rsidRPr="0033303B">
        <w:rPr>
          <w:sz w:val="24"/>
          <w:szCs w:val="24"/>
        </w:rPr>
        <w:t>Ω</w:t>
      </w:r>
      <w:r w:rsidRPr="0033303B">
        <w:rPr>
          <w:sz w:val="24"/>
          <w:szCs w:val="24"/>
          <w:lang w:val="es-ES"/>
        </w:rPr>
        <w:t>HAh según muestra la imagen siguiente.</w:t>
      </w:r>
    </w:p>
    <w:p w:rsidR="00377442" w:rsidRPr="0033303B" w:rsidRDefault="00377442" w:rsidP="000976BD">
      <w:pPr>
        <w:pStyle w:val="Prrafodelista"/>
        <w:keepNext/>
        <w:keepLines/>
        <w:widowControl/>
        <w:numPr>
          <w:ilvl w:val="1"/>
          <w:numId w:val="141"/>
        </w:numPr>
        <w:suppressAutoHyphens/>
        <w:spacing w:line="360" w:lineRule="auto"/>
        <w:contextualSpacing/>
        <w:rPr>
          <w:sz w:val="24"/>
          <w:szCs w:val="24"/>
          <w:lang w:val="es-ES"/>
        </w:rPr>
      </w:pPr>
      <w:r w:rsidRPr="0033303B">
        <w:rPr>
          <w:sz w:val="24"/>
          <w:szCs w:val="24"/>
          <w:lang w:val="es-ES"/>
        </w:rPr>
        <w:t xml:space="preserve">Pon el selector en </w:t>
      </w:r>
      <w:r w:rsidRPr="0033303B">
        <w:rPr>
          <w:sz w:val="24"/>
          <w:szCs w:val="24"/>
        </w:rPr>
        <w:t>Ω</w:t>
      </w:r>
      <w:r w:rsidRPr="0033303B">
        <w:rPr>
          <w:sz w:val="24"/>
          <w:szCs w:val="24"/>
          <w:lang w:val="es-ES"/>
        </w:rPr>
        <w:t xml:space="preserve">, en el valor más alto al principio (2000 K </w:t>
      </w:r>
      <w:r w:rsidRPr="0033303B">
        <w:rPr>
          <w:sz w:val="24"/>
          <w:szCs w:val="24"/>
        </w:rPr>
        <w:t>Ω</w:t>
      </w:r>
      <w:r w:rsidRPr="0033303B">
        <w:rPr>
          <w:sz w:val="24"/>
          <w:szCs w:val="24"/>
          <w:lang w:val="es-ES"/>
        </w:rPr>
        <w:t>), verás que marca 1.</w:t>
      </w:r>
    </w:p>
    <w:p w:rsidR="00377442" w:rsidRPr="0033303B" w:rsidRDefault="00377442" w:rsidP="000976BD">
      <w:pPr>
        <w:pStyle w:val="Prrafodelista"/>
        <w:keepNext/>
        <w:keepLines/>
        <w:widowControl/>
        <w:numPr>
          <w:ilvl w:val="1"/>
          <w:numId w:val="141"/>
        </w:numPr>
        <w:suppressAutoHyphens/>
        <w:spacing w:line="360" w:lineRule="auto"/>
        <w:contextualSpacing/>
        <w:rPr>
          <w:sz w:val="24"/>
          <w:szCs w:val="24"/>
          <w:lang w:val="es-ES"/>
        </w:rPr>
      </w:pPr>
      <w:r w:rsidRPr="0033303B">
        <w:rPr>
          <w:sz w:val="24"/>
          <w:szCs w:val="24"/>
          <w:lang w:val="es-ES"/>
        </w:rPr>
        <w:t>Comprueba que el polímetro funciona correctamente, para ello toca las clavijas una contra otra y comprueba que la pantalla marca 0.</w:t>
      </w:r>
    </w:p>
    <w:p w:rsidR="00377442" w:rsidRPr="0033303B" w:rsidRDefault="00377442" w:rsidP="000976BD">
      <w:pPr>
        <w:pStyle w:val="Prrafodelista"/>
        <w:keepNext/>
        <w:keepLines/>
        <w:widowControl/>
        <w:numPr>
          <w:ilvl w:val="1"/>
          <w:numId w:val="141"/>
        </w:numPr>
        <w:suppressAutoHyphens/>
        <w:spacing w:line="360" w:lineRule="auto"/>
        <w:contextualSpacing/>
        <w:rPr>
          <w:sz w:val="24"/>
          <w:szCs w:val="24"/>
          <w:lang w:val="es-ES"/>
        </w:rPr>
      </w:pPr>
      <w:r w:rsidRPr="0033303B">
        <w:rPr>
          <w:sz w:val="24"/>
          <w:szCs w:val="24"/>
          <w:lang w:val="es-ES"/>
        </w:rPr>
        <w:t>A continuación, toca con las pinzas del polímetro en las dos patillas de la resistencia. Ajusta la escala para que no aparezca en pantalla “1” (demasiado pequeña) ni “0” (demasiado grande) y que no haya decimales en la lectura.</w:t>
      </w:r>
    </w:p>
    <w:p w:rsidR="00377442" w:rsidRPr="00EF25B9" w:rsidRDefault="00377442" w:rsidP="009F12B0">
      <w:pPr>
        <w:pStyle w:val="Prrafodelista"/>
        <w:keepNext/>
        <w:keepLines/>
        <w:widowControl/>
        <w:suppressAutoHyphens/>
        <w:spacing w:line="360" w:lineRule="auto"/>
        <w:ind w:left="1440" w:firstLine="0"/>
        <w:contextualSpacing/>
        <w:rPr>
          <w:lang w:val="es-ES"/>
        </w:rPr>
      </w:pPr>
    </w:p>
    <w:p w:rsidR="00377442" w:rsidRPr="00377442" w:rsidRDefault="00377442" w:rsidP="009F12B0">
      <w:pPr>
        <w:rPr>
          <w:rFonts w:ascii="Arial" w:eastAsia="Arial" w:hAnsi="Arial" w:cs="Arial"/>
          <w:b/>
          <w:sz w:val="24"/>
          <w:szCs w:val="24"/>
        </w:rPr>
      </w:pPr>
      <w:r w:rsidRPr="00377442">
        <w:rPr>
          <w:rFonts w:ascii="Arial" w:eastAsia="Arial" w:hAnsi="Arial" w:cs="Arial"/>
          <w:b/>
          <w:sz w:val="24"/>
          <w:szCs w:val="24"/>
        </w:rPr>
        <w:t>Realización:</w:t>
      </w:r>
    </w:p>
    <w:p w:rsidR="003D3B8F" w:rsidRDefault="003D3B8F" w:rsidP="000976BD">
      <w:pPr>
        <w:pStyle w:val="Prrafodelista"/>
        <w:widowControl/>
        <w:numPr>
          <w:ilvl w:val="0"/>
          <w:numId w:val="152"/>
        </w:numPr>
        <w:spacing w:after="120"/>
        <w:rPr>
          <w:sz w:val="24"/>
          <w:szCs w:val="24"/>
          <w:lang w:val="es-ES"/>
        </w:rPr>
      </w:pPr>
      <w:r w:rsidRPr="003D3B8F">
        <w:rPr>
          <w:sz w:val="24"/>
          <w:szCs w:val="24"/>
          <w:lang w:val="es-ES"/>
        </w:rPr>
        <w:t xml:space="preserve">Tomar distintos tipos de resistencias y obtener su </w:t>
      </w:r>
      <w:r w:rsidR="005C5D9D">
        <w:rPr>
          <w:sz w:val="24"/>
          <w:szCs w:val="24"/>
          <w:lang w:val="es-ES"/>
        </w:rPr>
        <w:t>valor mediante la tabla siguiente</w:t>
      </w:r>
      <w:r w:rsidRPr="003D3B8F">
        <w:rPr>
          <w:sz w:val="24"/>
          <w:szCs w:val="24"/>
          <w:lang w:val="es-ES"/>
        </w:rPr>
        <w:t>.</w:t>
      </w:r>
    </w:p>
    <w:p w:rsidR="005C5D9D" w:rsidRDefault="00E342E1" w:rsidP="00E342E1">
      <w:pPr>
        <w:pStyle w:val="Prrafodelista"/>
        <w:widowControl/>
        <w:spacing w:after="120"/>
        <w:ind w:left="0" w:firstLine="0"/>
        <w:jc w:val="center"/>
        <w:rPr>
          <w:sz w:val="24"/>
          <w:szCs w:val="24"/>
          <w:lang w:val="es-ES"/>
        </w:rPr>
      </w:pPr>
      <w:r>
        <w:rPr>
          <w:noProof/>
          <w:lang w:val="es-ES" w:eastAsia="es-ES"/>
        </w:rPr>
        <w:lastRenderedPageBreak/>
        <w:drawing>
          <wp:inline distT="0" distB="0" distL="0" distR="0" wp14:anchorId="4856852B" wp14:editId="3A3F8B3A">
            <wp:extent cx="6105525" cy="4536000"/>
            <wp:effectExtent l="0" t="0" r="0" b="0"/>
            <wp:docPr id="1101" name="Imagen 1101" descr="Resultado de imagen de tabla valores resisten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tabla valores resistencias"/>
                    <pic:cNvPicPr>
                      <a:picLocks noChangeAspect="1" noChangeArrowheads="1"/>
                    </pic:cNvPicPr>
                  </pic:nvPicPr>
                  <pic:blipFill rotWithShape="1">
                    <a:blip r:embed="rId211" cstate="print">
                      <a:extLst>
                        <a:ext uri="{28A0092B-C50C-407E-A947-70E740481C1C}">
                          <a14:useLocalDpi xmlns:a14="http://schemas.microsoft.com/office/drawing/2010/main"/>
                        </a:ext>
                      </a:extLst>
                    </a:blip>
                    <a:srcRect/>
                    <a:stretch/>
                  </pic:blipFill>
                  <pic:spPr bwMode="auto">
                    <a:xfrm>
                      <a:off x="0" y="0"/>
                      <a:ext cx="6131663" cy="4555419"/>
                    </a:xfrm>
                    <a:prstGeom prst="rect">
                      <a:avLst/>
                    </a:prstGeom>
                    <a:noFill/>
                    <a:ln>
                      <a:noFill/>
                    </a:ln>
                    <a:extLst>
                      <a:ext uri="{53640926-AAD7-44D8-BBD7-CCE9431645EC}">
                        <a14:shadowObscured xmlns:a14="http://schemas.microsoft.com/office/drawing/2010/main"/>
                      </a:ext>
                    </a:extLst>
                  </pic:spPr>
                </pic:pic>
              </a:graphicData>
            </a:graphic>
          </wp:inline>
        </w:drawing>
      </w:r>
    </w:p>
    <w:p w:rsidR="00702048" w:rsidRDefault="00702048" w:rsidP="009F12B0">
      <w:pPr>
        <w:pStyle w:val="Prrafodelista"/>
        <w:widowControl/>
        <w:spacing w:after="120"/>
        <w:ind w:left="714" w:firstLine="0"/>
        <w:jc w:val="center"/>
        <w:rPr>
          <w:sz w:val="24"/>
          <w:szCs w:val="24"/>
          <w:lang w:val="es-ES"/>
        </w:rPr>
      </w:pPr>
    </w:p>
    <w:p w:rsidR="005C5D9D" w:rsidRPr="005C5D9D" w:rsidRDefault="003D3B8F" w:rsidP="000976BD">
      <w:pPr>
        <w:pStyle w:val="Prrafodelista"/>
        <w:widowControl/>
        <w:numPr>
          <w:ilvl w:val="0"/>
          <w:numId w:val="152"/>
        </w:numPr>
        <w:spacing w:after="120"/>
        <w:ind w:left="714" w:hanging="357"/>
        <w:rPr>
          <w:sz w:val="24"/>
          <w:szCs w:val="24"/>
          <w:lang w:val="es-ES"/>
        </w:rPr>
      </w:pPr>
      <w:r>
        <w:rPr>
          <w:sz w:val="24"/>
          <w:szCs w:val="24"/>
          <w:lang w:val="es-ES"/>
        </w:rPr>
        <w:t>Calcula los valores máximos y mínimos de dichas resistencias considerando la tolerancia (precisión) que se indica en las bandas de colo</w:t>
      </w:r>
      <w:r w:rsidR="00D17023">
        <w:rPr>
          <w:sz w:val="24"/>
          <w:szCs w:val="24"/>
          <w:lang w:val="es-ES"/>
        </w:rPr>
        <w:t>r</w:t>
      </w:r>
      <w:r>
        <w:rPr>
          <w:sz w:val="24"/>
          <w:szCs w:val="24"/>
          <w:lang w:val="es-ES"/>
        </w:rPr>
        <w:t>es.</w:t>
      </w:r>
    </w:p>
    <w:p w:rsidR="003D3B8F" w:rsidRDefault="003D3B8F" w:rsidP="000976BD">
      <w:pPr>
        <w:pStyle w:val="Prrafodelista"/>
        <w:widowControl/>
        <w:numPr>
          <w:ilvl w:val="0"/>
          <w:numId w:val="152"/>
        </w:numPr>
        <w:spacing w:after="120"/>
        <w:ind w:left="714" w:hanging="357"/>
        <w:rPr>
          <w:sz w:val="24"/>
          <w:szCs w:val="24"/>
          <w:lang w:val="es-ES"/>
        </w:rPr>
      </w:pPr>
      <w:r w:rsidRPr="003D3B8F">
        <w:rPr>
          <w:sz w:val="24"/>
          <w:szCs w:val="24"/>
          <w:lang w:val="es-ES"/>
        </w:rPr>
        <w:t>Mediante un polímetro verificar los valores obtenidos en el paso anterior.</w:t>
      </w:r>
      <w:r w:rsidR="00D17023">
        <w:rPr>
          <w:sz w:val="24"/>
          <w:szCs w:val="24"/>
          <w:lang w:val="es-ES"/>
        </w:rPr>
        <w:t xml:space="preserve"> ¿Están comprendidos entre los valores máximos y mínimos del punto anterior?</w:t>
      </w:r>
    </w:p>
    <w:p w:rsidR="00377442" w:rsidRDefault="00377442" w:rsidP="009F12B0">
      <w:pPr>
        <w:pStyle w:val="Prrafodelista"/>
        <w:widowControl/>
        <w:spacing w:after="120"/>
        <w:ind w:left="714" w:firstLine="0"/>
        <w:rPr>
          <w:sz w:val="24"/>
          <w:szCs w:val="24"/>
          <w:lang w:val="es-ES"/>
        </w:rPr>
      </w:pPr>
    </w:p>
    <w:p w:rsidR="00377442" w:rsidRDefault="00377442" w:rsidP="009F12B0">
      <w:pPr>
        <w:pStyle w:val="Prrafodelista"/>
        <w:widowControl/>
        <w:spacing w:after="120"/>
        <w:ind w:left="714" w:firstLine="0"/>
        <w:rPr>
          <w:sz w:val="24"/>
          <w:szCs w:val="24"/>
          <w:lang w:val="es-ES"/>
        </w:rPr>
      </w:pPr>
    </w:p>
    <w:p w:rsidR="00377442" w:rsidRDefault="00377442" w:rsidP="009F12B0">
      <w:pPr>
        <w:pStyle w:val="Prrafodelista"/>
        <w:widowControl/>
        <w:spacing w:after="120"/>
        <w:ind w:left="714" w:firstLine="0"/>
        <w:rPr>
          <w:sz w:val="24"/>
          <w:szCs w:val="24"/>
          <w:lang w:val="es-ES"/>
        </w:rPr>
      </w:pPr>
    </w:p>
    <w:p w:rsidR="00B628E9" w:rsidRPr="003D3B8F" w:rsidRDefault="00B628E9" w:rsidP="009F12B0">
      <w:pPr>
        <w:pStyle w:val="Prrafodelista"/>
        <w:widowControl/>
        <w:spacing w:after="120"/>
        <w:ind w:left="1434" w:firstLine="0"/>
        <w:rPr>
          <w:sz w:val="24"/>
          <w:szCs w:val="24"/>
          <w:lang w:val="es-ES"/>
        </w:rPr>
      </w:pPr>
    </w:p>
    <w:p w:rsidR="003D3B8F" w:rsidRDefault="003D3B8F" w:rsidP="009F12B0">
      <w:pPr>
        <w:pStyle w:val="Prrafodelista"/>
        <w:widowControl/>
        <w:ind w:left="720" w:firstLine="0"/>
        <w:rPr>
          <w:lang w:val="es-ES"/>
        </w:rPr>
      </w:pPr>
    </w:p>
    <w:p w:rsidR="003D3B8F" w:rsidRPr="003D3B8F" w:rsidRDefault="003D3B8F" w:rsidP="009F12B0">
      <w:pPr>
        <w:pStyle w:val="Prrafodelista"/>
        <w:widowControl/>
        <w:ind w:left="720" w:firstLine="0"/>
        <w:rPr>
          <w:lang w:val="es-ES"/>
        </w:rPr>
      </w:pPr>
    </w:p>
    <w:p w:rsidR="00617EA4" w:rsidRDefault="00617EA4" w:rsidP="009F12B0">
      <w:r>
        <w:br w:type="page"/>
      </w:r>
    </w:p>
    <w:p w:rsidR="003D3B8F" w:rsidRDefault="00E61C46" w:rsidP="009F12B0">
      <w:pPr>
        <w:pStyle w:val="Ttulo2"/>
        <w:numPr>
          <w:ilvl w:val="2"/>
          <w:numId w:val="6"/>
        </w:numPr>
        <w:rPr>
          <w:lang w:val="es-ES"/>
        </w:rPr>
      </w:pPr>
      <w:bookmarkStart w:id="195" w:name="_Toc532301215"/>
      <w:r>
        <w:rPr>
          <w:lang w:val="es-ES"/>
        </w:rPr>
        <w:lastRenderedPageBreak/>
        <w:t>Práctica</w:t>
      </w:r>
      <w:r w:rsidR="003D3B8F">
        <w:rPr>
          <w:lang w:val="es-ES"/>
        </w:rPr>
        <w:t xml:space="preserve"> 2</w:t>
      </w:r>
      <w:r w:rsidR="003D3B8F" w:rsidRPr="00F52382">
        <w:rPr>
          <w:lang w:val="es-ES"/>
        </w:rPr>
        <w:t xml:space="preserve">: Encender </w:t>
      </w:r>
      <w:r w:rsidR="00C07635">
        <w:rPr>
          <w:lang w:val="es-ES"/>
        </w:rPr>
        <w:t xml:space="preserve">y Apagar </w:t>
      </w:r>
      <w:r w:rsidR="003D3B8F" w:rsidRPr="00F52382">
        <w:rPr>
          <w:lang w:val="es-ES"/>
        </w:rPr>
        <w:t>un LED con temporización</w:t>
      </w:r>
      <w:bookmarkEnd w:id="195"/>
    </w:p>
    <w:p w:rsidR="003E603D" w:rsidRPr="003E603D" w:rsidRDefault="003E603D" w:rsidP="009F12B0"/>
    <w:p w:rsidR="003E603D" w:rsidRDefault="003E603D" w:rsidP="009F12B0">
      <w:pPr>
        <w:rPr>
          <w:rFonts w:ascii="Arial" w:eastAsia="Arial" w:hAnsi="Arial" w:cs="Arial"/>
          <w:sz w:val="24"/>
          <w:szCs w:val="24"/>
        </w:rPr>
      </w:pPr>
      <w:r w:rsidRPr="00377442">
        <w:rPr>
          <w:rFonts w:ascii="Arial" w:eastAsia="Arial" w:hAnsi="Arial" w:cs="Arial"/>
          <w:b/>
          <w:sz w:val="24"/>
          <w:szCs w:val="24"/>
        </w:rPr>
        <w:t>Objetivos</w:t>
      </w:r>
      <w:r>
        <w:rPr>
          <w:rFonts w:ascii="Arial" w:eastAsia="Arial" w:hAnsi="Arial" w:cs="Arial"/>
          <w:sz w:val="24"/>
          <w:szCs w:val="24"/>
        </w:rPr>
        <w:t xml:space="preserve">: </w:t>
      </w:r>
      <w:r w:rsidR="00617545">
        <w:rPr>
          <w:rFonts w:ascii="Arial" w:eastAsia="Arial" w:hAnsi="Arial" w:cs="Arial"/>
          <w:sz w:val="24"/>
          <w:szCs w:val="24"/>
        </w:rPr>
        <w:t>m</w:t>
      </w:r>
      <w:r w:rsidR="003C51F1">
        <w:rPr>
          <w:rFonts w:ascii="Arial" w:eastAsia="Arial" w:hAnsi="Arial" w:cs="Arial"/>
          <w:sz w:val="24"/>
          <w:szCs w:val="24"/>
        </w:rPr>
        <w:t>anejar salidas digitales, para ell</w:t>
      </w:r>
      <w:r w:rsidR="00281287">
        <w:rPr>
          <w:rFonts w:ascii="Arial" w:eastAsia="Arial" w:hAnsi="Arial" w:cs="Arial"/>
          <w:sz w:val="24"/>
          <w:szCs w:val="24"/>
        </w:rPr>
        <w:t>o</w:t>
      </w:r>
      <w:r w:rsidR="003C51F1">
        <w:rPr>
          <w:rFonts w:ascii="Arial" w:eastAsia="Arial" w:hAnsi="Arial" w:cs="Arial"/>
          <w:sz w:val="24"/>
          <w:szCs w:val="24"/>
        </w:rPr>
        <w:t xml:space="preserve"> vamos a r</w:t>
      </w:r>
      <w:r>
        <w:rPr>
          <w:rFonts w:ascii="Arial" w:eastAsia="Arial" w:hAnsi="Arial" w:cs="Arial"/>
          <w:sz w:val="24"/>
          <w:szCs w:val="24"/>
        </w:rPr>
        <w:t>ealizar un programa que haga parpadear un led</w:t>
      </w:r>
      <w:r w:rsidR="00FD7A26">
        <w:rPr>
          <w:rFonts w:ascii="Arial" w:eastAsia="Arial" w:hAnsi="Arial" w:cs="Arial"/>
          <w:sz w:val="24"/>
          <w:szCs w:val="24"/>
        </w:rPr>
        <w:t>.</w:t>
      </w:r>
    </w:p>
    <w:p w:rsidR="003E603D" w:rsidRDefault="003E603D" w:rsidP="009F12B0">
      <w:pPr>
        <w:rPr>
          <w:rFonts w:ascii="Arial" w:eastAsia="Arial" w:hAnsi="Arial" w:cs="Arial"/>
          <w:sz w:val="24"/>
          <w:szCs w:val="24"/>
        </w:rPr>
      </w:pPr>
      <w:r w:rsidRPr="00377442">
        <w:rPr>
          <w:rFonts w:ascii="Arial" w:eastAsia="Arial" w:hAnsi="Arial" w:cs="Arial"/>
          <w:b/>
          <w:sz w:val="24"/>
          <w:szCs w:val="24"/>
        </w:rPr>
        <w:t>Material Utilizado</w:t>
      </w:r>
      <w:r>
        <w:rPr>
          <w:rFonts w:ascii="Arial" w:eastAsia="Arial" w:hAnsi="Arial" w:cs="Arial"/>
          <w:sz w:val="24"/>
          <w:szCs w:val="24"/>
        </w:rPr>
        <w:t>:</w:t>
      </w:r>
    </w:p>
    <w:p w:rsidR="003E603D" w:rsidRPr="003E603D" w:rsidRDefault="003E603D" w:rsidP="000976BD">
      <w:pPr>
        <w:pStyle w:val="Prrafodelista"/>
        <w:widowControl/>
        <w:numPr>
          <w:ilvl w:val="0"/>
          <w:numId w:val="153"/>
        </w:numPr>
        <w:rPr>
          <w:sz w:val="24"/>
          <w:szCs w:val="24"/>
          <w:lang w:val="es-ES"/>
        </w:rPr>
      </w:pPr>
      <w:r w:rsidRPr="003E603D">
        <w:rPr>
          <w:sz w:val="24"/>
          <w:szCs w:val="24"/>
          <w:lang w:val="es-ES"/>
        </w:rPr>
        <w:t>1 resistencia de 220 Ohms</w:t>
      </w:r>
    </w:p>
    <w:p w:rsidR="003E603D" w:rsidRPr="003E603D" w:rsidRDefault="003E603D" w:rsidP="000976BD">
      <w:pPr>
        <w:pStyle w:val="Prrafodelista"/>
        <w:widowControl/>
        <w:numPr>
          <w:ilvl w:val="0"/>
          <w:numId w:val="153"/>
        </w:numPr>
        <w:rPr>
          <w:sz w:val="24"/>
          <w:szCs w:val="24"/>
          <w:lang w:val="es-ES"/>
        </w:rPr>
      </w:pPr>
      <w:r w:rsidRPr="003E603D">
        <w:rPr>
          <w:sz w:val="24"/>
          <w:szCs w:val="24"/>
          <w:lang w:val="es-ES"/>
        </w:rPr>
        <w:t>1 Led</w:t>
      </w:r>
    </w:p>
    <w:p w:rsidR="003E603D" w:rsidRPr="00377442" w:rsidRDefault="003E603D" w:rsidP="009F12B0">
      <w:pPr>
        <w:pStyle w:val="Prrafodelista"/>
        <w:widowControl/>
        <w:ind w:left="720" w:firstLine="0"/>
        <w:rPr>
          <w:sz w:val="24"/>
          <w:szCs w:val="24"/>
          <w:lang w:val="es-ES"/>
        </w:rPr>
      </w:pPr>
    </w:p>
    <w:p w:rsidR="003E603D" w:rsidRDefault="003E603D" w:rsidP="009F12B0">
      <w:pPr>
        <w:rPr>
          <w:rFonts w:ascii="Arial" w:eastAsia="Arial" w:hAnsi="Arial" w:cs="Arial"/>
          <w:b/>
          <w:sz w:val="24"/>
          <w:szCs w:val="24"/>
        </w:rPr>
      </w:pPr>
      <w:r>
        <w:rPr>
          <w:rFonts w:ascii="Arial" w:eastAsia="Arial" w:hAnsi="Arial" w:cs="Arial"/>
          <w:b/>
          <w:sz w:val="24"/>
          <w:szCs w:val="24"/>
        </w:rPr>
        <w:t>Fundamentos Teóricos</w:t>
      </w:r>
      <w:r w:rsidRPr="00377442">
        <w:rPr>
          <w:rFonts w:ascii="Arial" w:eastAsia="Arial" w:hAnsi="Arial" w:cs="Arial"/>
          <w:b/>
          <w:sz w:val="24"/>
          <w:szCs w:val="24"/>
        </w:rPr>
        <w:t>:</w:t>
      </w:r>
    </w:p>
    <w:p w:rsidR="003E603D" w:rsidRPr="00C16C49" w:rsidRDefault="003E603D" w:rsidP="009F12B0">
      <w:pPr>
        <w:spacing w:after="120"/>
        <w:ind w:left="357"/>
        <w:rPr>
          <w:rFonts w:asciiTheme="majorHAnsi" w:hAnsiTheme="majorHAnsi" w:cstheme="majorHAnsi"/>
          <w:sz w:val="24"/>
          <w:szCs w:val="24"/>
        </w:rPr>
      </w:pPr>
      <w:r w:rsidRPr="00C16C49">
        <w:rPr>
          <w:rFonts w:asciiTheme="majorHAnsi" w:hAnsiTheme="majorHAnsi" w:cstheme="majorHAnsi"/>
          <w:sz w:val="24"/>
          <w:szCs w:val="24"/>
          <w:u w:val="single"/>
        </w:rPr>
        <w:t>Ley de Ohm</w:t>
      </w:r>
      <w:r w:rsidRPr="00C16C49">
        <w:rPr>
          <w:rFonts w:asciiTheme="majorHAnsi" w:hAnsiTheme="majorHAnsi" w:cstheme="majorHAnsi"/>
          <w:sz w:val="24"/>
          <w:szCs w:val="24"/>
        </w:rPr>
        <w:t xml:space="preserve">. La ley de Ohm </w:t>
      </w:r>
      <w:r w:rsidR="00C16C49" w:rsidRPr="00C16C49">
        <w:rPr>
          <w:rFonts w:asciiTheme="majorHAnsi" w:hAnsiTheme="majorHAnsi" w:cstheme="majorHAnsi"/>
          <w:sz w:val="24"/>
          <w:szCs w:val="24"/>
        </w:rPr>
        <w:t xml:space="preserve">nos </w:t>
      </w:r>
      <w:r w:rsidRPr="00C16C49">
        <w:rPr>
          <w:rFonts w:asciiTheme="majorHAnsi" w:hAnsiTheme="majorHAnsi" w:cstheme="majorHAnsi"/>
          <w:sz w:val="24"/>
          <w:szCs w:val="24"/>
        </w:rPr>
        <w:t>dice que la tensión (V) entre dos puntos de un circuito es igual a la corriente (I) por la resistencia (R) entre dichos puntos.</w:t>
      </w:r>
    </w:p>
    <w:p w:rsidR="003E603D" w:rsidRDefault="003E603D" w:rsidP="009F12B0">
      <w:pPr>
        <w:pStyle w:val="Prrafodelista"/>
        <w:widowControl/>
        <w:spacing w:after="120"/>
        <w:ind w:left="714" w:firstLine="0"/>
        <w:rPr>
          <w:sz w:val="24"/>
          <w:szCs w:val="24"/>
          <w:lang w:val="es-ES"/>
        </w:rPr>
      </w:pPr>
      <w:r>
        <w:rPr>
          <w:sz w:val="24"/>
          <w:szCs w:val="24"/>
          <w:lang w:val="es-ES"/>
        </w:rPr>
        <w:tab/>
      </w:r>
      <w:r>
        <w:rPr>
          <w:sz w:val="24"/>
          <w:szCs w:val="24"/>
          <w:lang w:val="es-ES"/>
        </w:rPr>
        <w:tab/>
      </w:r>
      <w:r>
        <w:rPr>
          <w:sz w:val="24"/>
          <w:szCs w:val="24"/>
          <w:lang w:val="es-ES"/>
        </w:rPr>
        <w:tab/>
        <w:t>V (voltios) = I (amperios) * R (omhios)</w:t>
      </w:r>
    </w:p>
    <w:p w:rsidR="003E603D" w:rsidRDefault="00DA77A9" w:rsidP="009F12B0">
      <w:pPr>
        <w:pStyle w:val="Prrafodelista"/>
        <w:widowControl/>
        <w:spacing w:after="120"/>
        <w:ind w:left="714" w:firstLine="0"/>
        <w:rPr>
          <w:sz w:val="24"/>
          <w:szCs w:val="24"/>
          <w:lang w:val="es-ES"/>
        </w:rPr>
      </w:pPr>
      <w:r>
        <w:rPr>
          <w:noProof/>
        </w:rPr>
        <w:object w:dxaOrig="1440" w:dyaOrig="1440">
          <v:shape id="_x0000_s1026" type="#_x0000_t75" style="position:absolute;left:0;text-align:left;margin-left:465.1pt;margin-top:16.45pt;width:60.5pt;height:2in;z-index:251738112;mso-position-horizontal-relative:text;mso-position-vertical-relative:text">
            <v:imagedata r:id="rId212" o:title=""/>
            <w10:wrap type="square"/>
          </v:shape>
          <o:OLEObject Type="Embed" ProgID="Unknown" ShapeID="_x0000_s1026" DrawAspect="Content" ObjectID="_1606043014" r:id="rId213"/>
        </w:object>
      </w:r>
      <w:r w:rsidR="00C16C49">
        <w:rPr>
          <w:sz w:val="24"/>
          <w:szCs w:val="24"/>
          <w:lang w:val="es-ES"/>
        </w:rPr>
        <w:t>En la</w:t>
      </w:r>
      <w:r w:rsidR="003E603D">
        <w:rPr>
          <w:sz w:val="24"/>
          <w:szCs w:val="24"/>
          <w:lang w:val="es-ES"/>
        </w:rPr>
        <w:t xml:space="preserve"> práctica siguiente vamos a conectar un LED a una fuente de alimentación de 5 voltios.</w:t>
      </w:r>
    </w:p>
    <w:p w:rsidR="003E603D" w:rsidRDefault="003E603D" w:rsidP="000976BD">
      <w:pPr>
        <w:pStyle w:val="Prrafodelista"/>
        <w:widowControl/>
        <w:numPr>
          <w:ilvl w:val="0"/>
          <w:numId w:val="142"/>
        </w:numPr>
        <w:spacing w:after="120"/>
        <w:rPr>
          <w:sz w:val="24"/>
          <w:szCs w:val="24"/>
          <w:lang w:val="es-ES"/>
        </w:rPr>
      </w:pPr>
      <w:r>
        <w:rPr>
          <w:sz w:val="24"/>
          <w:szCs w:val="24"/>
          <w:lang w:val="es-ES"/>
        </w:rPr>
        <w:t xml:space="preserve">Teniendo en cuenta que la resistencia de un LED es prácticamente nula, calcula la corriente del </w:t>
      </w:r>
      <w:r w:rsidR="00C16C49">
        <w:rPr>
          <w:sz w:val="24"/>
          <w:szCs w:val="24"/>
          <w:lang w:val="es-ES"/>
        </w:rPr>
        <w:t xml:space="preserve">siguiente </w:t>
      </w:r>
      <w:r>
        <w:rPr>
          <w:sz w:val="24"/>
          <w:szCs w:val="24"/>
          <w:lang w:val="es-ES"/>
        </w:rPr>
        <w:t>circuito.</w:t>
      </w:r>
    </w:p>
    <w:p w:rsidR="00695F89" w:rsidRDefault="00695F89" w:rsidP="009F12B0">
      <w:pPr>
        <w:pStyle w:val="Prrafodelista"/>
        <w:widowControl/>
        <w:spacing w:after="120"/>
        <w:ind w:left="1434" w:firstLine="0"/>
        <w:rPr>
          <w:sz w:val="24"/>
          <w:szCs w:val="24"/>
          <w:lang w:val="es-ES"/>
        </w:rPr>
      </w:pPr>
    </w:p>
    <w:p w:rsidR="003E603D" w:rsidRDefault="003E603D" w:rsidP="000976BD">
      <w:pPr>
        <w:pStyle w:val="Prrafodelista"/>
        <w:widowControl/>
        <w:numPr>
          <w:ilvl w:val="0"/>
          <w:numId w:val="142"/>
        </w:numPr>
        <w:spacing w:after="120"/>
        <w:rPr>
          <w:sz w:val="24"/>
          <w:szCs w:val="24"/>
          <w:lang w:val="es-ES"/>
        </w:rPr>
      </w:pPr>
      <w:r>
        <w:rPr>
          <w:sz w:val="24"/>
          <w:szCs w:val="24"/>
          <w:lang w:val="es-ES"/>
        </w:rPr>
        <w:t>¿Qué crees que le ocurrirá al LED?</w:t>
      </w:r>
    </w:p>
    <w:p w:rsidR="003E603D" w:rsidRDefault="003E603D" w:rsidP="000976BD">
      <w:pPr>
        <w:pStyle w:val="Prrafodelista"/>
        <w:widowControl/>
        <w:numPr>
          <w:ilvl w:val="0"/>
          <w:numId w:val="142"/>
        </w:numPr>
        <w:spacing w:after="120"/>
        <w:rPr>
          <w:sz w:val="24"/>
          <w:szCs w:val="24"/>
          <w:lang w:val="es-ES"/>
        </w:rPr>
      </w:pPr>
      <w:r>
        <w:rPr>
          <w:sz w:val="24"/>
          <w:szCs w:val="24"/>
          <w:lang w:val="es-ES"/>
        </w:rPr>
        <w:t>Dado que la corriente máxima que soporta un LED es de 20 miliamperios o 0,020 amperios. ¿Cuál será la resistencia adecuada para que el LED luzca pero que no se funda?</w:t>
      </w:r>
    </w:p>
    <w:p w:rsidR="00C07635" w:rsidRDefault="00C07635" w:rsidP="000976BD">
      <w:pPr>
        <w:pStyle w:val="Prrafodelista"/>
        <w:widowControl/>
        <w:numPr>
          <w:ilvl w:val="0"/>
          <w:numId w:val="142"/>
        </w:numPr>
        <w:spacing w:after="120"/>
        <w:rPr>
          <w:sz w:val="24"/>
          <w:szCs w:val="24"/>
          <w:lang w:val="es-ES"/>
        </w:rPr>
      </w:pPr>
      <w:r>
        <w:rPr>
          <w:sz w:val="24"/>
          <w:szCs w:val="24"/>
          <w:lang w:val="es-ES"/>
        </w:rPr>
        <w:t>Calcula la corriente que circulará por el LED si utilizamos una resistencia muy grande, por ejemplo de 1 MOhm. ¿Se encenderá el LED?</w:t>
      </w:r>
    </w:p>
    <w:p w:rsidR="00C07635" w:rsidRDefault="00C07635" w:rsidP="000976BD">
      <w:pPr>
        <w:pStyle w:val="Prrafodelista"/>
        <w:widowControl/>
        <w:numPr>
          <w:ilvl w:val="0"/>
          <w:numId w:val="142"/>
        </w:numPr>
        <w:spacing w:after="120"/>
        <w:rPr>
          <w:sz w:val="24"/>
          <w:szCs w:val="24"/>
          <w:lang w:val="es-ES"/>
        </w:rPr>
      </w:pPr>
      <w:r>
        <w:rPr>
          <w:sz w:val="24"/>
          <w:szCs w:val="24"/>
          <w:lang w:val="es-ES"/>
        </w:rPr>
        <w:t>Un LED es un diodo electroluminiscente. Los diodos conducen la corriente en un sentido pero no permiten el paso de la corriente en el otro. Cambia la polaridad del LED para comprobar que no se enciende.</w:t>
      </w:r>
    </w:p>
    <w:p w:rsidR="003E603D" w:rsidRDefault="00DA77A9" w:rsidP="009F12B0">
      <w:pPr>
        <w:rPr>
          <w:rFonts w:ascii="Arial" w:eastAsia="Arial" w:hAnsi="Arial" w:cs="Arial"/>
          <w:b/>
          <w:sz w:val="24"/>
          <w:szCs w:val="24"/>
        </w:rPr>
      </w:pPr>
      <w:r>
        <w:rPr>
          <w:noProof/>
        </w:rPr>
        <w:object w:dxaOrig="1440" w:dyaOrig="1440">
          <v:shape id="_x0000_s1027" type="#_x0000_t75" style="position:absolute;left:0;text-align:left;margin-left:412.15pt;margin-top:10.3pt;width:120.95pt;height:2in;z-index:251739136;mso-position-horizontal-relative:text;mso-position-vertical-relative:text">
            <v:imagedata r:id="rId214" o:title=""/>
            <w10:wrap type="square"/>
          </v:shape>
          <o:OLEObject Type="Embed" ProgID="Unknown" ShapeID="_x0000_s1027" DrawAspect="Content" ObjectID="_1606043015" r:id="rId215"/>
        </w:object>
      </w:r>
    </w:p>
    <w:p w:rsidR="003E603D" w:rsidRPr="00377442" w:rsidRDefault="003E603D" w:rsidP="009F12B0">
      <w:pPr>
        <w:rPr>
          <w:rFonts w:ascii="Arial" w:eastAsia="Arial" w:hAnsi="Arial" w:cs="Arial"/>
          <w:b/>
          <w:sz w:val="24"/>
          <w:szCs w:val="24"/>
        </w:rPr>
      </w:pPr>
      <w:r w:rsidRPr="00377442">
        <w:rPr>
          <w:rFonts w:ascii="Arial" w:eastAsia="Arial" w:hAnsi="Arial" w:cs="Arial"/>
          <w:b/>
          <w:sz w:val="24"/>
          <w:szCs w:val="24"/>
        </w:rPr>
        <w:t>Realización:</w:t>
      </w:r>
    </w:p>
    <w:p w:rsidR="00441B0B" w:rsidRPr="00441B0B" w:rsidRDefault="00441B0B" w:rsidP="000976BD">
      <w:pPr>
        <w:pStyle w:val="Prrafodelista"/>
        <w:keepNext/>
        <w:widowControl/>
        <w:numPr>
          <w:ilvl w:val="0"/>
          <w:numId w:val="154"/>
        </w:numPr>
        <w:spacing w:after="120"/>
        <w:ind w:left="357" w:hanging="357"/>
        <w:jc w:val="left"/>
        <w:rPr>
          <w:sz w:val="24"/>
          <w:szCs w:val="24"/>
          <w:lang w:val="es-ES"/>
        </w:rPr>
      </w:pPr>
      <w:r w:rsidRPr="00441B0B">
        <w:rPr>
          <w:sz w:val="24"/>
          <w:szCs w:val="24"/>
          <w:lang w:val="es-ES"/>
        </w:rPr>
        <w:t>Conecta un cable desde el pin de 5</w:t>
      </w:r>
      <w:r w:rsidR="0046240C">
        <w:rPr>
          <w:sz w:val="24"/>
          <w:szCs w:val="24"/>
          <w:lang w:val="es-ES"/>
        </w:rPr>
        <w:t>V de Arduino a cualquier orificio</w:t>
      </w:r>
      <w:r w:rsidRPr="00441B0B">
        <w:rPr>
          <w:sz w:val="24"/>
          <w:szCs w:val="24"/>
          <w:lang w:val="es-ES"/>
        </w:rPr>
        <w:t xml:space="preserve"> de la línea de alimentación de la protoboard (+), igualmente conecta un cable desde el pin de tierra (Gnd</w:t>
      </w:r>
      <w:r w:rsidR="0046240C">
        <w:rPr>
          <w:sz w:val="24"/>
          <w:szCs w:val="24"/>
          <w:lang w:val="es-ES"/>
        </w:rPr>
        <w:t>) de Arduino a cualquier orificio</w:t>
      </w:r>
      <w:r w:rsidRPr="00441B0B">
        <w:rPr>
          <w:sz w:val="24"/>
          <w:szCs w:val="24"/>
          <w:lang w:val="es-ES"/>
        </w:rPr>
        <w:t xml:space="preserve"> de la línea de tierra de la protoboard (-). </w:t>
      </w:r>
      <w:r w:rsidR="00FD7A26">
        <w:rPr>
          <w:sz w:val="24"/>
          <w:szCs w:val="24"/>
          <w:lang w:val="es-ES"/>
        </w:rPr>
        <w:t>Con ello habremos suministrado alimentación eléctrica a la protoboard.</w:t>
      </w:r>
    </w:p>
    <w:p w:rsidR="00441B0B" w:rsidRPr="00441B0B" w:rsidRDefault="00441B0B" w:rsidP="000976BD">
      <w:pPr>
        <w:pStyle w:val="Prrafodelista"/>
        <w:keepNext/>
        <w:widowControl/>
        <w:numPr>
          <w:ilvl w:val="0"/>
          <w:numId w:val="154"/>
        </w:numPr>
        <w:spacing w:after="120"/>
        <w:ind w:left="357" w:hanging="357"/>
        <w:jc w:val="left"/>
        <w:rPr>
          <w:sz w:val="24"/>
          <w:szCs w:val="24"/>
          <w:lang w:val="es-ES"/>
        </w:rPr>
      </w:pPr>
      <w:r w:rsidRPr="00441B0B">
        <w:rPr>
          <w:sz w:val="24"/>
          <w:szCs w:val="24"/>
          <w:lang w:val="es-ES"/>
        </w:rPr>
        <w:t>Ahora vamos a conectar el LED  en la protoboard con una resistencia de aproximadamente 200 Ohms,</w:t>
      </w:r>
      <w:r>
        <w:rPr>
          <w:sz w:val="24"/>
          <w:szCs w:val="24"/>
          <w:lang w:val="es-ES"/>
        </w:rPr>
        <w:t xml:space="preserve"> según lo calculado anteriormente</w:t>
      </w:r>
      <w:r w:rsidRPr="00441B0B">
        <w:rPr>
          <w:sz w:val="24"/>
          <w:szCs w:val="24"/>
          <w:lang w:val="es-ES"/>
        </w:rPr>
        <w:t xml:space="preserve">. El polo positivo </w:t>
      </w:r>
      <w:r w:rsidR="00FD7A26">
        <w:rPr>
          <w:sz w:val="24"/>
          <w:szCs w:val="24"/>
          <w:lang w:val="es-ES"/>
        </w:rPr>
        <w:t xml:space="preserve">del LED </w:t>
      </w:r>
      <w:r>
        <w:rPr>
          <w:sz w:val="24"/>
          <w:szCs w:val="24"/>
          <w:lang w:val="es-ES"/>
        </w:rPr>
        <w:t xml:space="preserve">lo conectamos a la línea roja de la protoboard (+) </w:t>
      </w:r>
      <w:r w:rsidRPr="00441B0B">
        <w:rPr>
          <w:sz w:val="24"/>
          <w:szCs w:val="24"/>
          <w:lang w:val="es-ES"/>
        </w:rPr>
        <w:t>y el polo negativo a la tierra (-)</w:t>
      </w:r>
      <w:r w:rsidR="00FD7A26">
        <w:rPr>
          <w:sz w:val="24"/>
          <w:szCs w:val="24"/>
          <w:lang w:val="es-ES"/>
        </w:rPr>
        <w:t xml:space="preserve"> </w:t>
      </w:r>
      <w:r w:rsidRPr="00441B0B">
        <w:rPr>
          <w:sz w:val="24"/>
          <w:szCs w:val="24"/>
          <w:lang w:val="es-ES"/>
        </w:rPr>
        <w:t xml:space="preserve">mediante la resistencia. </w:t>
      </w:r>
    </w:p>
    <w:p w:rsidR="00441B0B" w:rsidRDefault="00FD7A26" w:rsidP="000976BD">
      <w:pPr>
        <w:pStyle w:val="Prrafodelista"/>
        <w:widowControl/>
        <w:numPr>
          <w:ilvl w:val="0"/>
          <w:numId w:val="154"/>
        </w:numPr>
        <w:rPr>
          <w:sz w:val="24"/>
          <w:szCs w:val="24"/>
          <w:lang w:val="es-ES"/>
        </w:rPr>
      </w:pPr>
      <w:r>
        <w:rPr>
          <w:sz w:val="24"/>
          <w:szCs w:val="24"/>
          <w:lang w:val="es-ES"/>
        </w:rPr>
        <w:t xml:space="preserve">Si luce el LED habremos comprobado que el circuito está bien construido, pero aún no podremos controlarlo desde Arduino. Para poder controlarlo desde Arduino conectamos el </w:t>
      </w:r>
      <w:r>
        <w:rPr>
          <w:sz w:val="24"/>
          <w:szCs w:val="24"/>
          <w:lang w:val="es-ES"/>
        </w:rPr>
        <w:lastRenderedPageBreak/>
        <w:t xml:space="preserve">polo positivo del LED a un puerto de entrada/salida del controlador (por ejemplo el puerto 13). </w:t>
      </w:r>
      <w:r w:rsidR="00C07635">
        <w:rPr>
          <w:sz w:val="24"/>
          <w:szCs w:val="24"/>
          <w:lang w:val="es-ES"/>
        </w:rPr>
        <w:t>V</w:t>
      </w:r>
      <w:r>
        <w:rPr>
          <w:sz w:val="24"/>
          <w:szCs w:val="24"/>
          <w:lang w:val="es-ES"/>
        </w:rPr>
        <w:t>er siguiente imagen:</w:t>
      </w:r>
    </w:p>
    <w:p w:rsidR="00F71252" w:rsidRDefault="00F71252" w:rsidP="009F12B0">
      <w:pPr>
        <w:pStyle w:val="Prrafodelista"/>
        <w:widowControl/>
        <w:ind w:left="360" w:firstLine="0"/>
        <w:rPr>
          <w:sz w:val="24"/>
          <w:szCs w:val="24"/>
          <w:lang w:val="es-ES"/>
        </w:rPr>
      </w:pPr>
    </w:p>
    <w:p w:rsidR="00F71252" w:rsidRDefault="00441B0B" w:rsidP="009F12B0">
      <w:pPr>
        <w:pStyle w:val="Prrafodelista"/>
        <w:widowControl/>
        <w:ind w:left="360" w:firstLine="0"/>
        <w:jc w:val="center"/>
        <w:rPr>
          <w:sz w:val="24"/>
          <w:szCs w:val="24"/>
          <w:lang w:val="es-ES"/>
        </w:rPr>
      </w:pPr>
      <w:r>
        <w:rPr>
          <w:b/>
          <w:noProof/>
          <w:sz w:val="24"/>
          <w:szCs w:val="24"/>
          <w:lang w:val="es-ES" w:eastAsia="es-ES"/>
        </w:rPr>
        <w:drawing>
          <wp:inline distT="0" distB="0" distL="0" distR="0" wp14:anchorId="32CD0A49" wp14:editId="7F1060AB">
            <wp:extent cx="3890542" cy="5187393"/>
            <wp:effectExtent l="0" t="953" r="0" b="0"/>
            <wp:docPr id="11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28_000212.jpg"/>
                    <pic:cNvPicPr/>
                  </pic:nvPicPr>
                  <pic:blipFill>
                    <a:blip r:embed="rId216" cstate="print">
                      <a:extLst>
                        <a:ext uri="{28A0092B-C50C-407E-A947-70E740481C1C}">
                          <a14:useLocalDpi xmlns:a14="http://schemas.microsoft.com/office/drawing/2010/main"/>
                        </a:ext>
                      </a:extLst>
                    </a:blip>
                    <a:stretch>
                      <a:fillRect/>
                    </a:stretch>
                  </pic:blipFill>
                  <pic:spPr>
                    <a:xfrm rot="5400000">
                      <a:off x="0" y="0"/>
                      <a:ext cx="3892649" cy="5190202"/>
                    </a:xfrm>
                    <a:prstGeom prst="rect">
                      <a:avLst/>
                    </a:prstGeom>
                  </pic:spPr>
                </pic:pic>
              </a:graphicData>
            </a:graphic>
          </wp:inline>
        </w:drawing>
      </w:r>
    </w:p>
    <w:p w:rsidR="00800B13" w:rsidRDefault="00800B13" w:rsidP="009F12B0">
      <w:pPr>
        <w:pStyle w:val="Prrafodelista"/>
        <w:widowControl/>
        <w:ind w:left="360" w:firstLine="0"/>
        <w:jc w:val="center"/>
        <w:rPr>
          <w:sz w:val="24"/>
          <w:szCs w:val="24"/>
          <w:lang w:val="es-ES"/>
        </w:rPr>
      </w:pPr>
    </w:p>
    <w:p w:rsidR="00077214" w:rsidRPr="0063117E" w:rsidRDefault="00617545" w:rsidP="009F12B0">
      <w:pPr>
        <w:pStyle w:val="Prrafodelista"/>
        <w:widowControl/>
        <w:ind w:left="720" w:firstLine="0"/>
        <w:jc w:val="center"/>
        <w:rPr>
          <w:b/>
          <w:color w:val="0070C0"/>
          <w:sz w:val="24"/>
          <w:szCs w:val="24"/>
          <w:lang w:val="es-ES"/>
        </w:rPr>
      </w:pPr>
      <w:r>
        <w:rPr>
          <w:b/>
          <w:color w:val="0070C0"/>
          <w:sz w:val="24"/>
          <w:szCs w:val="24"/>
          <w:lang w:val="es-ES"/>
        </w:rPr>
        <w:t>Fuente: p</w:t>
      </w:r>
      <w:r w:rsidR="00077214">
        <w:rPr>
          <w:b/>
          <w:color w:val="0070C0"/>
          <w:sz w:val="24"/>
          <w:szCs w:val="24"/>
          <w:lang w:val="es-ES"/>
        </w:rPr>
        <w:t>ropia</w:t>
      </w:r>
    </w:p>
    <w:p w:rsidR="00077214" w:rsidRDefault="00077214" w:rsidP="009F12B0">
      <w:pPr>
        <w:pStyle w:val="Prrafodelista"/>
        <w:widowControl/>
        <w:ind w:left="360" w:firstLine="0"/>
        <w:jc w:val="center"/>
        <w:rPr>
          <w:sz w:val="24"/>
          <w:szCs w:val="24"/>
          <w:lang w:val="es-ES"/>
        </w:rPr>
      </w:pPr>
    </w:p>
    <w:p w:rsidR="00FD7A26" w:rsidRDefault="00FD7A26" w:rsidP="009F12B0">
      <w:pPr>
        <w:pStyle w:val="Prrafodelista"/>
        <w:widowControl/>
        <w:ind w:left="360" w:firstLine="0"/>
        <w:jc w:val="center"/>
        <w:rPr>
          <w:sz w:val="24"/>
          <w:szCs w:val="24"/>
          <w:lang w:val="es-ES"/>
        </w:rPr>
      </w:pPr>
    </w:p>
    <w:p w:rsidR="00C35597" w:rsidRDefault="00C35597" w:rsidP="000976BD">
      <w:pPr>
        <w:pStyle w:val="Prrafodelista"/>
        <w:widowControl/>
        <w:numPr>
          <w:ilvl w:val="0"/>
          <w:numId w:val="154"/>
        </w:numPr>
        <w:rPr>
          <w:sz w:val="24"/>
          <w:szCs w:val="24"/>
          <w:lang w:val="es-ES"/>
        </w:rPr>
      </w:pPr>
      <w:r>
        <w:rPr>
          <w:sz w:val="24"/>
          <w:szCs w:val="24"/>
          <w:lang w:val="es-ES"/>
        </w:rPr>
        <w:t>En el programa Bitbloq configuramos el hardware en consonancia con el circuito anterior.</w:t>
      </w:r>
    </w:p>
    <w:p w:rsidR="003E2F4C" w:rsidRDefault="003E2F4C" w:rsidP="009F12B0">
      <w:pPr>
        <w:pStyle w:val="Prrafodelista"/>
        <w:widowControl/>
        <w:ind w:left="360" w:firstLine="0"/>
        <w:rPr>
          <w:sz w:val="24"/>
          <w:szCs w:val="24"/>
          <w:lang w:val="es-ES"/>
        </w:rPr>
      </w:pPr>
    </w:p>
    <w:p w:rsidR="00800B13" w:rsidRDefault="003E2F4C" w:rsidP="00800B13">
      <w:pPr>
        <w:pStyle w:val="Prrafodelista"/>
        <w:widowControl/>
        <w:ind w:left="720" w:firstLine="0"/>
        <w:jc w:val="center"/>
        <w:rPr>
          <w:b/>
          <w:color w:val="0070C0"/>
          <w:sz w:val="24"/>
          <w:szCs w:val="24"/>
          <w:lang w:val="es-ES"/>
        </w:rPr>
      </w:pPr>
      <w:r>
        <w:rPr>
          <w:noProof/>
          <w:lang w:val="es-ES" w:eastAsia="es-ES"/>
        </w:rPr>
        <w:drawing>
          <wp:inline distT="0" distB="0" distL="0" distR="0" wp14:anchorId="32596B45" wp14:editId="2B75062B">
            <wp:extent cx="5152361" cy="2896819"/>
            <wp:effectExtent l="0" t="0" r="0" b="0"/>
            <wp:docPr id="1152" name="Imagen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print">
                      <a:extLst>
                        <a:ext uri="{28A0092B-C50C-407E-A947-70E740481C1C}">
                          <a14:useLocalDpi xmlns:a14="http://schemas.microsoft.com/office/drawing/2010/main"/>
                        </a:ext>
                      </a:extLst>
                    </a:blip>
                    <a:stretch>
                      <a:fillRect/>
                    </a:stretch>
                  </pic:blipFill>
                  <pic:spPr>
                    <a:xfrm>
                      <a:off x="0" y="0"/>
                      <a:ext cx="5156388" cy="2899083"/>
                    </a:xfrm>
                    <a:prstGeom prst="rect">
                      <a:avLst/>
                    </a:prstGeom>
                  </pic:spPr>
                </pic:pic>
              </a:graphicData>
            </a:graphic>
          </wp:inline>
        </w:drawing>
      </w:r>
      <w:r w:rsidR="00800B13" w:rsidRPr="00800B13">
        <w:rPr>
          <w:b/>
          <w:color w:val="0070C0"/>
          <w:sz w:val="24"/>
          <w:szCs w:val="24"/>
          <w:lang w:val="es-ES"/>
        </w:rPr>
        <w:t xml:space="preserve"> </w:t>
      </w:r>
    </w:p>
    <w:p w:rsidR="00800B13" w:rsidRDefault="00800B13" w:rsidP="00800B13">
      <w:pPr>
        <w:pStyle w:val="Prrafodelista"/>
        <w:widowControl/>
        <w:ind w:left="720" w:firstLine="0"/>
        <w:jc w:val="center"/>
        <w:rPr>
          <w:b/>
          <w:color w:val="0070C0"/>
          <w:sz w:val="24"/>
          <w:szCs w:val="24"/>
          <w:lang w:val="es-ES"/>
        </w:rPr>
      </w:pPr>
    </w:p>
    <w:p w:rsidR="00800B13" w:rsidRPr="0063117E" w:rsidRDefault="00617545" w:rsidP="00800B13">
      <w:pPr>
        <w:pStyle w:val="Prrafodelista"/>
        <w:widowControl/>
        <w:ind w:left="720" w:firstLine="0"/>
        <w:jc w:val="center"/>
        <w:rPr>
          <w:b/>
          <w:color w:val="0070C0"/>
          <w:sz w:val="24"/>
          <w:szCs w:val="24"/>
          <w:lang w:val="es-ES"/>
        </w:rPr>
      </w:pPr>
      <w:r>
        <w:rPr>
          <w:b/>
          <w:color w:val="0070C0"/>
          <w:sz w:val="24"/>
          <w:szCs w:val="24"/>
          <w:lang w:val="es-ES"/>
        </w:rPr>
        <w:t>Fuente: p</w:t>
      </w:r>
      <w:r w:rsidR="00800B13">
        <w:rPr>
          <w:b/>
          <w:color w:val="0070C0"/>
          <w:sz w:val="24"/>
          <w:szCs w:val="24"/>
          <w:lang w:val="es-ES"/>
        </w:rPr>
        <w:t>ropia</w:t>
      </w:r>
    </w:p>
    <w:p w:rsidR="00800B13" w:rsidRDefault="00800B13" w:rsidP="009F12B0">
      <w:pPr>
        <w:pStyle w:val="Prrafodelista"/>
        <w:widowControl/>
        <w:spacing w:after="120"/>
        <w:ind w:left="357" w:firstLine="0"/>
        <w:jc w:val="center"/>
        <w:rPr>
          <w:sz w:val="24"/>
          <w:szCs w:val="24"/>
          <w:lang w:val="es-ES"/>
        </w:rPr>
      </w:pPr>
    </w:p>
    <w:p w:rsidR="00800B13" w:rsidRDefault="00800B13" w:rsidP="009F12B0">
      <w:pPr>
        <w:pStyle w:val="Prrafodelista"/>
        <w:widowControl/>
        <w:spacing w:after="120"/>
        <w:ind w:left="357" w:firstLine="0"/>
        <w:jc w:val="center"/>
        <w:rPr>
          <w:sz w:val="24"/>
          <w:szCs w:val="24"/>
          <w:lang w:val="es-ES"/>
        </w:rPr>
      </w:pPr>
    </w:p>
    <w:p w:rsidR="00FD7A26" w:rsidRDefault="002378FB" w:rsidP="000976BD">
      <w:pPr>
        <w:pStyle w:val="Prrafodelista"/>
        <w:widowControl/>
        <w:numPr>
          <w:ilvl w:val="0"/>
          <w:numId w:val="154"/>
        </w:numPr>
        <w:spacing w:after="120"/>
        <w:ind w:left="357" w:hanging="357"/>
        <w:rPr>
          <w:sz w:val="24"/>
          <w:szCs w:val="24"/>
          <w:lang w:val="es-ES"/>
        </w:rPr>
      </w:pPr>
      <w:r>
        <w:rPr>
          <w:noProof/>
          <w:lang w:val="es-ES" w:eastAsia="es-ES"/>
        </w:rPr>
        <w:drawing>
          <wp:anchor distT="0" distB="0" distL="114300" distR="114300" simplePos="0" relativeHeight="251705344" behindDoc="0" locked="0" layoutInCell="1" allowOverlap="1" wp14:anchorId="437A59C4" wp14:editId="47D28C3E">
            <wp:simplePos x="0" y="0"/>
            <wp:positionH relativeFrom="page">
              <wp:align>center</wp:align>
            </wp:positionH>
            <wp:positionV relativeFrom="paragraph">
              <wp:posOffset>885825</wp:posOffset>
            </wp:positionV>
            <wp:extent cx="5515200" cy="3099600"/>
            <wp:effectExtent l="0" t="0" r="0" b="5715"/>
            <wp:wrapSquare wrapText="bothSides"/>
            <wp:docPr id="1142" name="Imagen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screen">
                      <a:extLst>
                        <a:ext uri="{28A0092B-C50C-407E-A947-70E740481C1C}">
                          <a14:useLocalDpi xmlns:a14="http://schemas.microsoft.com/office/drawing/2010/main"/>
                        </a:ext>
                      </a:extLst>
                    </a:blip>
                    <a:stretch>
                      <a:fillRect/>
                    </a:stretch>
                  </pic:blipFill>
                  <pic:spPr>
                    <a:xfrm>
                      <a:off x="0" y="0"/>
                      <a:ext cx="5515200" cy="3099600"/>
                    </a:xfrm>
                    <a:prstGeom prst="rect">
                      <a:avLst/>
                    </a:prstGeom>
                  </pic:spPr>
                </pic:pic>
              </a:graphicData>
            </a:graphic>
            <wp14:sizeRelH relativeFrom="margin">
              <wp14:pctWidth>0</wp14:pctWidth>
            </wp14:sizeRelH>
            <wp14:sizeRelV relativeFrom="margin">
              <wp14:pctHeight>0</wp14:pctHeight>
            </wp14:sizeRelV>
          </wp:anchor>
        </w:drawing>
      </w:r>
      <w:r w:rsidR="00A423D1" w:rsidRPr="00FD7A26">
        <w:rPr>
          <w:sz w:val="24"/>
          <w:szCs w:val="24"/>
          <w:lang w:val="es-ES"/>
        </w:rPr>
        <w:t xml:space="preserve">Realizar el siguiente programa con bitbloq y descargarlo </w:t>
      </w:r>
      <w:r>
        <w:rPr>
          <w:sz w:val="24"/>
          <w:szCs w:val="24"/>
          <w:lang w:val="es-ES"/>
        </w:rPr>
        <w:t xml:space="preserve">(icono </w:t>
      </w:r>
      <w:r w:rsidRPr="002378FB">
        <w:rPr>
          <w:sz w:val="24"/>
          <w:szCs w:val="24"/>
          <w:lang w:val="es-ES"/>
        </w:rPr>
        <w:sym w:font="Wingdings" w:char="F0E0"/>
      </w:r>
      <w:r>
        <w:rPr>
          <w:sz w:val="24"/>
          <w:szCs w:val="24"/>
          <w:lang w:val="es-ES"/>
        </w:rPr>
        <w:t xml:space="preserve">) </w:t>
      </w:r>
      <w:r w:rsidR="00A423D1" w:rsidRPr="00FD7A26">
        <w:rPr>
          <w:sz w:val="24"/>
          <w:szCs w:val="24"/>
          <w:lang w:val="es-ES"/>
        </w:rPr>
        <w:t xml:space="preserve">al controlador </w:t>
      </w:r>
      <w:r w:rsidR="00C62CDE" w:rsidRPr="00FD7A26">
        <w:rPr>
          <w:sz w:val="24"/>
          <w:szCs w:val="24"/>
          <w:lang w:val="es-ES"/>
        </w:rPr>
        <w:t>Arduino, conectando previamente el cable USB.</w:t>
      </w:r>
      <w:r w:rsidR="00C07635">
        <w:rPr>
          <w:sz w:val="24"/>
          <w:szCs w:val="24"/>
          <w:lang w:val="es-ES"/>
        </w:rPr>
        <w:t xml:space="preserve"> Mediante este programa Arduino pondrá alternativamente en el puerto 13 una tensión de 5 Voltios (encendido) o de 0 Voltios (apagado).</w:t>
      </w:r>
    </w:p>
    <w:p w:rsidR="00C07635" w:rsidRDefault="00C07635" w:rsidP="009F12B0">
      <w:pPr>
        <w:pStyle w:val="Prrafodelista"/>
        <w:widowControl/>
        <w:spacing w:after="120"/>
        <w:ind w:left="357" w:firstLine="0"/>
        <w:rPr>
          <w:sz w:val="24"/>
          <w:szCs w:val="24"/>
          <w:lang w:val="es-ES"/>
        </w:rPr>
      </w:pPr>
    </w:p>
    <w:p w:rsidR="00800B13" w:rsidRDefault="00800B13" w:rsidP="009F12B0">
      <w:pPr>
        <w:pStyle w:val="Prrafodelista"/>
        <w:widowControl/>
        <w:spacing w:after="120"/>
        <w:ind w:left="357" w:firstLine="0"/>
        <w:rPr>
          <w:sz w:val="24"/>
          <w:szCs w:val="24"/>
          <w:lang w:val="es-ES"/>
        </w:rPr>
      </w:pPr>
    </w:p>
    <w:p w:rsidR="00077214" w:rsidRPr="0063117E" w:rsidRDefault="00617545" w:rsidP="009F12B0">
      <w:pPr>
        <w:pStyle w:val="Prrafodelista"/>
        <w:widowControl/>
        <w:ind w:left="720" w:firstLine="0"/>
        <w:jc w:val="center"/>
        <w:rPr>
          <w:b/>
          <w:color w:val="0070C0"/>
          <w:sz w:val="24"/>
          <w:szCs w:val="24"/>
          <w:lang w:val="es-ES"/>
        </w:rPr>
      </w:pPr>
      <w:r>
        <w:rPr>
          <w:b/>
          <w:color w:val="0070C0"/>
          <w:sz w:val="24"/>
          <w:szCs w:val="24"/>
          <w:lang w:val="es-ES"/>
        </w:rPr>
        <w:t>Fuente: p</w:t>
      </w:r>
      <w:r w:rsidR="00077214">
        <w:rPr>
          <w:b/>
          <w:color w:val="0070C0"/>
          <w:sz w:val="24"/>
          <w:szCs w:val="24"/>
          <w:lang w:val="es-ES"/>
        </w:rPr>
        <w:t>ropia</w:t>
      </w:r>
    </w:p>
    <w:p w:rsidR="00077214" w:rsidRDefault="00077214" w:rsidP="009F12B0">
      <w:pPr>
        <w:pStyle w:val="Prrafodelista"/>
        <w:widowControl/>
        <w:spacing w:after="120"/>
        <w:ind w:left="357" w:firstLine="0"/>
        <w:rPr>
          <w:sz w:val="24"/>
          <w:szCs w:val="24"/>
          <w:lang w:val="es-ES"/>
        </w:rPr>
      </w:pPr>
    </w:p>
    <w:p w:rsidR="00A423D1" w:rsidRDefault="00A423D1" w:rsidP="000976BD">
      <w:pPr>
        <w:pStyle w:val="Prrafodelista"/>
        <w:widowControl/>
        <w:numPr>
          <w:ilvl w:val="0"/>
          <w:numId w:val="154"/>
        </w:numPr>
        <w:spacing w:after="120"/>
        <w:ind w:left="357" w:hanging="357"/>
        <w:rPr>
          <w:sz w:val="24"/>
          <w:szCs w:val="24"/>
          <w:lang w:val="es-ES"/>
        </w:rPr>
      </w:pPr>
      <w:r w:rsidRPr="00FD7A26">
        <w:rPr>
          <w:sz w:val="24"/>
          <w:szCs w:val="24"/>
          <w:lang w:val="es-ES"/>
        </w:rPr>
        <w:t>Comprobar que el LED de la placa se enciende y apaga según lo programado.</w:t>
      </w:r>
    </w:p>
    <w:p w:rsidR="002378FB" w:rsidRPr="00FD7A26" w:rsidRDefault="002378FB" w:rsidP="000976BD">
      <w:pPr>
        <w:pStyle w:val="Prrafodelista"/>
        <w:widowControl/>
        <w:numPr>
          <w:ilvl w:val="0"/>
          <w:numId w:val="154"/>
        </w:numPr>
        <w:spacing w:after="120"/>
        <w:ind w:left="357" w:hanging="357"/>
        <w:rPr>
          <w:sz w:val="24"/>
          <w:szCs w:val="24"/>
          <w:lang w:val="es-ES"/>
        </w:rPr>
      </w:pPr>
      <w:r>
        <w:rPr>
          <w:sz w:val="24"/>
          <w:szCs w:val="24"/>
          <w:lang w:val="es-ES"/>
        </w:rPr>
        <w:t>Pincha en “Código” e intenta entender el código fuente en C++ que ha generado el programa.</w:t>
      </w:r>
    </w:p>
    <w:p w:rsidR="00A423D1" w:rsidRPr="00F52382" w:rsidRDefault="00A423D1" w:rsidP="009F12B0">
      <w:pPr>
        <w:keepNext/>
        <w:jc w:val="left"/>
        <w:rPr>
          <w:rFonts w:ascii="Arial" w:hAnsi="Arial" w:cs="Arial"/>
          <w:b/>
          <w:sz w:val="24"/>
          <w:szCs w:val="24"/>
        </w:rPr>
      </w:pPr>
    </w:p>
    <w:p w:rsidR="00D32170" w:rsidRPr="00F52382" w:rsidRDefault="00D32170" w:rsidP="009F12B0">
      <w:pPr>
        <w:keepNext/>
        <w:jc w:val="center"/>
        <w:rPr>
          <w:noProof/>
          <w:lang w:eastAsia="es-ES"/>
        </w:rPr>
      </w:pPr>
    </w:p>
    <w:p w:rsidR="00D32170" w:rsidRPr="00F52382" w:rsidRDefault="00D32170" w:rsidP="009F12B0">
      <w:pPr>
        <w:keepNext/>
        <w:jc w:val="center"/>
        <w:rPr>
          <w:noProof/>
          <w:lang w:eastAsia="es-ES"/>
        </w:rPr>
      </w:pPr>
    </w:p>
    <w:p w:rsidR="00D32170" w:rsidRPr="00F52382" w:rsidRDefault="00D32170" w:rsidP="009F12B0">
      <w:pPr>
        <w:keepNext/>
        <w:jc w:val="center"/>
        <w:rPr>
          <w:noProof/>
          <w:lang w:eastAsia="es-ES"/>
        </w:rPr>
      </w:pPr>
    </w:p>
    <w:p w:rsidR="006B0406" w:rsidRPr="00F52382" w:rsidRDefault="006B0406" w:rsidP="009F12B0">
      <w:pPr>
        <w:keepNext/>
        <w:jc w:val="center"/>
      </w:pPr>
      <w:r w:rsidRPr="00F52382">
        <w:rPr>
          <w:noProof/>
          <w:lang w:eastAsia="es-ES"/>
        </w:rPr>
        <w:drawing>
          <wp:inline distT="0" distB="0" distL="0" distR="0" wp14:anchorId="735B10C5" wp14:editId="079F4523">
            <wp:extent cx="2828290" cy="4760595"/>
            <wp:effectExtent l="0" t="0" r="0" b="1905"/>
            <wp:docPr id="328" name="Imagen 328" descr="Practica 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actica 1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28290" cy="4760595"/>
                    </a:xfrm>
                    <a:prstGeom prst="rect">
                      <a:avLst/>
                    </a:prstGeom>
                    <a:noFill/>
                    <a:ln>
                      <a:noFill/>
                    </a:ln>
                  </pic:spPr>
                </pic:pic>
              </a:graphicData>
            </a:graphic>
          </wp:inline>
        </w:drawing>
      </w:r>
    </w:p>
    <w:p w:rsidR="006B0406" w:rsidRPr="00F52382" w:rsidRDefault="006B0406" w:rsidP="009F12B0">
      <w:pPr>
        <w:keepNext/>
        <w:jc w:val="center"/>
      </w:pPr>
    </w:p>
    <w:p w:rsidR="006B0406" w:rsidRPr="00F52382" w:rsidRDefault="006B0406" w:rsidP="009F12B0">
      <w:pPr>
        <w:keepNext/>
        <w:rPr>
          <w:rFonts w:ascii="Arial" w:hAnsi="Arial" w:cs="Arial"/>
          <w:sz w:val="24"/>
          <w:szCs w:val="24"/>
        </w:rPr>
      </w:pPr>
      <w:r w:rsidRPr="00F52382">
        <w:rPr>
          <w:rFonts w:ascii="Arial" w:hAnsi="Arial" w:cs="Arial"/>
          <w:b/>
          <w:sz w:val="24"/>
          <w:szCs w:val="24"/>
        </w:rPr>
        <w:br w:type="page"/>
      </w:r>
    </w:p>
    <w:p w:rsidR="006B0406" w:rsidRPr="00F52382" w:rsidRDefault="006B0406" w:rsidP="009F12B0">
      <w:pPr>
        <w:rPr>
          <w:rFonts w:ascii="Arial" w:hAnsi="Arial" w:cs="Arial"/>
          <w:b/>
          <w:sz w:val="24"/>
          <w:szCs w:val="24"/>
        </w:rPr>
      </w:pPr>
      <w:r w:rsidRPr="00F52382">
        <w:rPr>
          <w:rFonts w:ascii="Arial" w:hAnsi="Arial" w:cs="Arial"/>
          <w:b/>
          <w:sz w:val="24"/>
          <w:szCs w:val="24"/>
        </w:rPr>
        <w:lastRenderedPageBreak/>
        <w:t>Programación basada en C++</w:t>
      </w:r>
    </w:p>
    <w:p w:rsidR="006B0406" w:rsidRPr="00F52382" w:rsidRDefault="006B0406" w:rsidP="009F12B0">
      <w:pPr>
        <w:keepNext/>
        <w:rPr>
          <w:rFonts w:ascii="Arial" w:hAnsi="Arial" w:cs="Arial"/>
          <w:sz w:val="24"/>
          <w:szCs w:val="24"/>
        </w:rPr>
      </w:pPr>
      <w:r w:rsidRPr="00F52382">
        <w:rPr>
          <w:rFonts w:ascii="Arial" w:hAnsi="Arial" w:cs="Arial"/>
          <w:sz w:val="24"/>
          <w:szCs w:val="24"/>
        </w:rPr>
        <w:t>/*</w:t>
      </w:r>
    </w:p>
    <w:p w:rsidR="006B0406" w:rsidRPr="00F52382" w:rsidRDefault="006B0406" w:rsidP="009F12B0">
      <w:pPr>
        <w:keepNext/>
        <w:rPr>
          <w:rFonts w:ascii="Arial" w:hAnsi="Arial" w:cs="Arial"/>
          <w:sz w:val="24"/>
          <w:szCs w:val="24"/>
        </w:rPr>
      </w:pPr>
      <w:r w:rsidRPr="00F52382">
        <w:rPr>
          <w:rFonts w:ascii="Arial" w:hAnsi="Arial" w:cs="Arial"/>
          <w:sz w:val="24"/>
          <w:szCs w:val="24"/>
        </w:rPr>
        <w:t>Fecha de Creación el 2 mayo 2017</w:t>
      </w:r>
    </w:p>
    <w:p w:rsidR="006B0406" w:rsidRPr="00F52382" w:rsidRDefault="006B0406" w:rsidP="009F12B0">
      <w:pPr>
        <w:keepNext/>
        <w:rPr>
          <w:rFonts w:ascii="Arial" w:hAnsi="Arial" w:cs="Arial"/>
          <w:sz w:val="24"/>
          <w:szCs w:val="24"/>
        </w:rPr>
      </w:pPr>
      <w:r w:rsidRPr="00F52382">
        <w:rPr>
          <w:rFonts w:ascii="Arial" w:hAnsi="Arial" w:cs="Arial"/>
          <w:sz w:val="24"/>
          <w:szCs w:val="24"/>
        </w:rPr>
        <w:t>Versión: V1.1 (2 de julio de 2017)</w:t>
      </w:r>
    </w:p>
    <w:p w:rsidR="006B0406" w:rsidRPr="00F52382" w:rsidRDefault="006B0406" w:rsidP="009F12B0">
      <w:pPr>
        <w:keepNext/>
        <w:rPr>
          <w:rFonts w:ascii="Arial" w:hAnsi="Arial" w:cs="Arial"/>
          <w:sz w:val="24"/>
          <w:szCs w:val="24"/>
        </w:rPr>
      </w:pPr>
      <w:r w:rsidRPr="00F52382">
        <w:rPr>
          <w:rFonts w:ascii="Arial" w:hAnsi="Arial" w:cs="Arial"/>
          <w:sz w:val="24"/>
          <w:szCs w:val="24"/>
        </w:rPr>
        <w:t>Autor: Eduardo Labanda</w:t>
      </w:r>
    </w:p>
    <w:p w:rsidR="006B0406" w:rsidRPr="00F52382" w:rsidRDefault="00617545" w:rsidP="009F12B0">
      <w:pPr>
        <w:keepNext/>
        <w:rPr>
          <w:rFonts w:ascii="Arial" w:hAnsi="Arial" w:cs="Arial"/>
          <w:sz w:val="24"/>
          <w:szCs w:val="24"/>
        </w:rPr>
      </w:pPr>
      <w:r>
        <w:rPr>
          <w:rFonts w:ascii="Arial" w:hAnsi="Arial" w:cs="Arial"/>
          <w:sz w:val="24"/>
          <w:szCs w:val="24"/>
        </w:rPr>
        <w:t>Descripción: encendido/a</w:t>
      </w:r>
      <w:r w:rsidR="006B0406" w:rsidRPr="00F52382">
        <w:rPr>
          <w:rFonts w:ascii="Arial" w:hAnsi="Arial" w:cs="Arial"/>
          <w:sz w:val="24"/>
          <w:szCs w:val="24"/>
        </w:rPr>
        <w:t>pagado de LEDS con temporización</w:t>
      </w:r>
    </w:p>
    <w:p w:rsidR="003E603D" w:rsidRPr="00F52382" w:rsidRDefault="003E603D" w:rsidP="009F12B0">
      <w:pPr>
        <w:rPr>
          <w:rFonts w:ascii="Arial" w:hAnsi="Arial" w:cs="Arial"/>
          <w:sz w:val="24"/>
          <w:szCs w:val="24"/>
        </w:rPr>
      </w:pPr>
      <w:r w:rsidRPr="00F52382">
        <w:rPr>
          <w:rFonts w:ascii="Arial" w:hAnsi="Arial" w:cs="Arial"/>
          <w:sz w:val="24"/>
          <w:szCs w:val="24"/>
        </w:rPr>
        <w:t xml:space="preserve">Componentes necesarios:  </w:t>
      </w:r>
    </w:p>
    <w:p w:rsidR="003E603D" w:rsidRPr="00F52382" w:rsidRDefault="003E603D" w:rsidP="009F12B0">
      <w:pPr>
        <w:numPr>
          <w:ilvl w:val="0"/>
          <w:numId w:val="30"/>
        </w:numPr>
        <w:spacing w:after="160" w:line="259" w:lineRule="auto"/>
        <w:ind w:left="360"/>
        <w:jc w:val="left"/>
        <w:rPr>
          <w:rFonts w:ascii="Arial" w:hAnsi="Arial" w:cs="Arial"/>
          <w:sz w:val="24"/>
          <w:szCs w:val="24"/>
        </w:rPr>
      </w:pPr>
      <w:r>
        <w:rPr>
          <w:rFonts w:ascii="Arial" w:hAnsi="Arial" w:cs="Arial"/>
          <w:sz w:val="24"/>
          <w:szCs w:val="24"/>
        </w:rPr>
        <w:t xml:space="preserve"> 1 resistencia de 220 O</w:t>
      </w:r>
      <w:r w:rsidRPr="00F52382">
        <w:rPr>
          <w:rFonts w:ascii="Arial" w:hAnsi="Arial" w:cs="Arial"/>
          <w:sz w:val="24"/>
          <w:szCs w:val="24"/>
        </w:rPr>
        <w:t>hms</w:t>
      </w:r>
    </w:p>
    <w:p w:rsidR="003E603D" w:rsidRPr="00F52382" w:rsidRDefault="003E603D" w:rsidP="009F12B0">
      <w:pPr>
        <w:rPr>
          <w:rFonts w:ascii="Arial" w:hAnsi="Arial" w:cs="Arial"/>
          <w:sz w:val="24"/>
          <w:szCs w:val="24"/>
        </w:rPr>
      </w:pPr>
      <w:r w:rsidRPr="00F52382">
        <w:rPr>
          <w:rFonts w:ascii="Arial" w:hAnsi="Arial" w:cs="Arial"/>
          <w:sz w:val="24"/>
          <w:szCs w:val="24"/>
        </w:rPr>
        <w:t>-     1 Led</w:t>
      </w:r>
    </w:p>
    <w:p w:rsidR="006B0406" w:rsidRPr="00F52382" w:rsidRDefault="006B0406" w:rsidP="009F12B0">
      <w:pPr>
        <w:rPr>
          <w:rFonts w:ascii="Arial" w:hAnsi="Arial" w:cs="Arial"/>
          <w:sz w:val="24"/>
          <w:szCs w:val="24"/>
        </w:rPr>
      </w:pPr>
      <w:r w:rsidRPr="00F52382">
        <w:rPr>
          <w:rFonts w:ascii="Arial" w:hAnsi="Arial" w:cs="Arial"/>
          <w:sz w:val="24"/>
          <w:szCs w:val="24"/>
        </w:rPr>
        <w:t>*/</w:t>
      </w:r>
    </w:p>
    <w:p w:rsidR="006B0406" w:rsidRPr="00F52382" w:rsidRDefault="006B0406" w:rsidP="009F12B0">
      <w:pPr>
        <w:rPr>
          <w:rFonts w:ascii="Arial" w:hAnsi="Arial" w:cs="Arial"/>
          <w:sz w:val="24"/>
          <w:szCs w:val="24"/>
        </w:rPr>
      </w:pPr>
      <w:r w:rsidRPr="00F52382">
        <w:rPr>
          <w:rFonts w:ascii="Arial" w:hAnsi="Arial" w:cs="Arial"/>
          <w:sz w:val="24"/>
          <w:szCs w:val="24"/>
        </w:rPr>
        <w:t>// ZONA DE DEFINICIÓN DE VARIABLES GLOBALES Y DE VALORES INICIALES</w:t>
      </w:r>
    </w:p>
    <w:p w:rsidR="006B0406" w:rsidRPr="00F52382" w:rsidRDefault="00BF5948" w:rsidP="009F12B0">
      <w:pPr>
        <w:rPr>
          <w:rFonts w:ascii="Arial" w:hAnsi="Arial" w:cs="Arial"/>
          <w:sz w:val="24"/>
          <w:szCs w:val="24"/>
        </w:rPr>
      </w:pPr>
      <w:r>
        <w:rPr>
          <w:rFonts w:ascii="Arial" w:hAnsi="Arial" w:cs="Arial"/>
          <w:sz w:val="24"/>
          <w:szCs w:val="24"/>
        </w:rPr>
        <w:t>int ledpin = 13</w:t>
      </w:r>
      <w:r w:rsidR="006B0406" w:rsidRPr="00F52382">
        <w:rPr>
          <w:rFonts w:ascii="Arial" w:hAnsi="Arial" w:cs="Arial"/>
          <w:sz w:val="24"/>
          <w:szCs w:val="24"/>
        </w:rPr>
        <w:t>; // nº de pin del LED</w:t>
      </w:r>
    </w:p>
    <w:p w:rsidR="006B0406" w:rsidRPr="00F52382" w:rsidRDefault="006B0406" w:rsidP="009F12B0">
      <w:pPr>
        <w:rPr>
          <w:rFonts w:ascii="Arial" w:hAnsi="Arial" w:cs="Arial"/>
          <w:sz w:val="24"/>
          <w:szCs w:val="24"/>
        </w:rPr>
      </w:pPr>
      <w:r w:rsidRPr="00F52382">
        <w:rPr>
          <w:rFonts w:ascii="Arial" w:hAnsi="Arial" w:cs="Arial"/>
          <w:sz w:val="24"/>
          <w:szCs w:val="24"/>
        </w:rPr>
        <w:t>int t_on =2000; // Tiempo encendido(en milisegundos)</w:t>
      </w:r>
    </w:p>
    <w:p w:rsidR="006B0406" w:rsidRPr="00F52382" w:rsidRDefault="006B0406" w:rsidP="009F12B0">
      <w:pPr>
        <w:rPr>
          <w:rFonts w:ascii="Arial" w:hAnsi="Arial" w:cs="Arial"/>
          <w:sz w:val="24"/>
          <w:szCs w:val="24"/>
        </w:rPr>
      </w:pPr>
      <w:r w:rsidRPr="00F52382">
        <w:rPr>
          <w:rFonts w:ascii="Arial" w:hAnsi="Arial" w:cs="Arial"/>
          <w:sz w:val="24"/>
          <w:szCs w:val="24"/>
        </w:rPr>
        <w:t>int t_off =1000; // Tiempo apagado(en milisegundos)</w:t>
      </w:r>
    </w:p>
    <w:p w:rsidR="006B0406" w:rsidRPr="00F52382" w:rsidRDefault="006B0406" w:rsidP="009F12B0">
      <w:pPr>
        <w:rPr>
          <w:rFonts w:ascii="Arial" w:hAnsi="Arial" w:cs="Arial"/>
          <w:sz w:val="24"/>
          <w:szCs w:val="24"/>
        </w:rPr>
      </w:pPr>
      <w:r w:rsidRPr="00F52382">
        <w:rPr>
          <w:rFonts w:ascii="Arial" w:hAnsi="Arial" w:cs="Arial"/>
          <w:sz w:val="24"/>
          <w:szCs w:val="24"/>
        </w:rPr>
        <w:t>//</w:t>
      </w:r>
    </w:p>
    <w:p w:rsidR="006B0406" w:rsidRPr="00F52382" w:rsidRDefault="006B0406" w:rsidP="009F12B0">
      <w:pPr>
        <w:rPr>
          <w:rFonts w:ascii="Arial" w:hAnsi="Arial" w:cs="Arial"/>
          <w:sz w:val="24"/>
          <w:szCs w:val="24"/>
        </w:rPr>
      </w:pPr>
      <w:r w:rsidRPr="00F52382">
        <w:rPr>
          <w:rFonts w:ascii="Arial" w:hAnsi="Arial" w:cs="Arial"/>
          <w:sz w:val="24"/>
          <w:szCs w:val="24"/>
        </w:rPr>
        <w:t>// FUNCIÓN DE INICIALIZACIÓN DE VALORES, SE EJECUTA TRAS EL RESET DEL CONTROLADOR</w:t>
      </w:r>
    </w:p>
    <w:p w:rsidR="006B0406" w:rsidRPr="00F52382" w:rsidRDefault="006B0406" w:rsidP="009F12B0">
      <w:pPr>
        <w:rPr>
          <w:rFonts w:ascii="Arial" w:hAnsi="Arial" w:cs="Arial"/>
          <w:sz w:val="24"/>
          <w:szCs w:val="24"/>
        </w:rPr>
      </w:pPr>
      <w:r w:rsidRPr="00F52382">
        <w:rPr>
          <w:rFonts w:ascii="Arial" w:hAnsi="Arial" w:cs="Arial"/>
          <w:sz w:val="24"/>
          <w:szCs w:val="24"/>
        </w:rPr>
        <w:t>void setup() {</w:t>
      </w:r>
    </w:p>
    <w:p w:rsidR="006B0406" w:rsidRPr="00F52382" w:rsidRDefault="006B0406" w:rsidP="009F12B0">
      <w:pPr>
        <w:rPr>
          <w:rFonts w:ascii="Arial" w:hAnsi="Arial" w:cs="Arial"/>
          <w:sz w:val="24"/>
          <w:szCs w:val="24"/>
        </w:rPr>
      </w:pPr>
      <w:r w:rsidRPr="00F52382">
        <w:rPr>
          <w:rFonts w:ascii="Arial" w:hAnsi="Arial" w:cs="Arial"/>
          <w:sz w:val="24"/>
          <w:szCs w:val="24"/>
        </w:rPr>
        <w:t>// Abre la conexión serie hacia el PC para depuración del programa con velocidad 9.600bps</w:t>
      </w:r>
    </w:p>
    <w:p w:rsidR="006B0406" w:rsidRPr="00F52382" w:rsidRDefault="006B0406" w:rsidP="009F12B0">
      <w:pPr>
        <w:rPr>
          <w:rFonts w:ascii="Arial" w:hAnsi="Arial" w:cs="Arial"/>
          <w:sz w:val="24"/>
          <w:szCs w:val="24"/>
        </w:rPr>
      </w:pPr>
      <w:r w:rsidRPr="00F52382">
        <w:rPr>
          <w:rFonts w:ascii="Arial" w:hAnsi="Arial" w:cs="Arial"/>
          <w:sz w:val="24"/>
          <w:szCs w:val="24"/>
        </w:rPr>
        <w:t xml:space="preserve">    Serial.begin(9600); </w:t>
      </w:r>
    </w:p>
    <w:p w:rsidR="006B0406" w:rsidRPr="00F52382" w:rsidRDefault="006B0406" w:rsidP="009F12B0">
      <w:pPr>
        <w:rPr>
          <w:rFonts w:ascii="Arial" w:hAnsi="Arial" w:cs="Arial"/>
          <w:sz w:val="24"/>
          <w:szCs w:val="24"/>
        </w:rPr>
      </w:pPr>
      <w:r w:rsidRPr="00F52382">
        <w:rPr>
          <w:rFonts w:ascii="Arial" w:hAnsi="Arial" w:cs="Arial"/>
          <w:sz w:val="24"/>
          <w:szCs w:val="24"/>
        </w:rPr>
        <w:t>// Declara el pin del LED como salida</w:t>
      </w:r>
    </w:p>
    <w:p w:rsidR="006B0406" w:rsidRPr="00F52382" w:rsidRDefault="006B0406" w:rsidP="009F12B0">
      <w:pPr>
        <w:rPr>
          <w:rFonts w:ascii="Arial" w:hAnsi="Arial" w:cs="Arial"/>
          <w:sz w:val="24"/>
          <w:szCs w:val="24"/>
        </w:rPr>
      </w:pPr>
      <w:r w:rsidRPr="00F52382">
        <w:rPr>
          <w:rFonts w:ascii="Arial" w:hAnsi="Arial" w:cs="Arial"/>
          <w:sz w:val="24"/>
          <w:szCs w:val="24"/>
        </w:rPr>
        <w:t xml:space="preserve">    pinMode(ledpin, OUTPUT);</w:t>
      </w:r>
    </w:p>
    <w:p w:rsidR="006B0406" w:rsidRPr="00F52382" w:rsidRDefault="006B0406" w:rsidP="009F12B0">
      <w:pPr>
        <w:rPr>
          <w:rFonts w:ascii="Arial" w:hAnsi="Arial" w:cs="Arial"/>
          <w:sz w:val="24"/>
          <w:szCs w:val="24"/>
        </w:rPr>
      </w:pPr>
      <w:r w:rsidRPr="00F52382">
        <w:rPr>
          <w:rFonts w:ascii="Arial" w:hAnsi="Arial" w:cs="Arial"/>
          <w:sz w:val="24"/>
          <w:szCs w:val="24"/>
        </w:rPr>
        <w:t xml:space="preserve">    digitalWrite (ledpin, LOW); // LOW = 0 = Apagado inicialmente</w:t>
      </w:r>
    </w:p>
    <w:p w:rsidR="006B0406" w:rsidRPr="00F52382" w:rsidRDefault="006B0406" w:rsidP="009F12B0">
      <w:pPr>
        <w:rPr>
          <w:rFonts w:ascii="Arial" w:hAnsi="Arial" w:cs="Arial"/>
          <w:sz w:val="24"/>
          <w:szCs w:val="24"/>
        </w:rPr>
      </w:pPr>
      <w:r w:rsidRPr="00F52382">
        <w:rPr>
          <w:rFonts w:ascii="Arial" w:hAnsi="Arial" w:cs="Arial"/>
          <w:sz w:val="24"/>
          <w:szCs w:val="24"/>
        </w:rPr>
        <w:t>} // Fin de la función de INICIALIZACIÓN</w:t>
      </w:r>
    </w:p>
    <w:p w:rsidR="006B0406" w:rsidRPr="00F52382" w:rsidRDefault="006B0406" w:rsidP="009F12B0">
      <w:pPr>
        <w:rPr>
          <w:rFonts w:ascii="Arial" w:hAnsi="Arial" w:cs="Arial"/>
          <w:sz w:val="24"/>
          <w:szCs w:val="24"/>
        </w:rPr>
      </w:pPr>
      <w:r w:rsidRPr="00F52382">
        <w:rPr>
          <w:rFonts w:ascii="Arial" w:hAnsi="Arial" w:cs="Arial"/>
          <w:sz w:val="24"/>
          <w:szCs w:val="24"/>
        </w:rPr>
        <w:t>//</w:t>
      </w:r>
    </w:p>
    <w:p w:rsidR="006B0406" w:rsidRPr="00F52382" w:rsidRDefault="006B0406" w:rsidP="009F12B0">
      <w:pPr>
        <w:rPr>
          <w:rFonts w:ascii="Arial" w:hAnsi="Arial" w:cs="Arial"/>
          <w:sz w:val="24"/>
          <w:szCs w:val="24"/>
        </w:rPr>
      </w:pPr>
      <w:r w:rsidRPr="00F52382">
        <w:rPr>
          <w:rFonts w:ascii="Arial" w:hAnsi="Arial" w:cs="Arial"/>
          <w:sz w:val="24"/>
          <w:szCs w:val="24"/>
        </w:rPr>
        <w:t>// FUNCIÓN PRINCIPAL (Bucle)</w:t>
      </w:r>
    </w:p>
    <w:p w:rsidR="006B0406" w:rsidRPr="003A220D" w:rsidRDefault="006B0406" w:rsidP="009F12B0">
      <w:pPr>
        <w:rPr>
          <w:rFonts w:ascii="Arial" w:hAnsi="Arial" w:cs="Arial"/>
          <w:sz w:val="24"/>
          <w:szCs w:val="24"/>
        </w:rPr>
      </w:pPr>
      <w:r w:rsidRPr="003A220D">
        <w:rPr>
          <w:rFonts w:ascii="Arial" w:hAnsi="Arial" w:cs="Arial"/>
          <w:sz w:val="24"/>
          <w:szCs w:val="24"/>
        </w:rPr>
        <w:t>void loop() {</w:t>
      </w:r>
    </w:p>
    <w:p w:rsidR="006B0406" w:rsidRPr="003A220D" w:rsidRDefault="006B0406" w:rsidP="009F12B0">
      <w:pPr>
        <w:rPr>
          <w:rFonts w:ascii="Arial" w:hAnsi="Arial" w:cs="Arial"/>
          <w:sz w:val="24"/>
          <w:szCs w:val="24"/>
        </w:rPr>
      </w:pPr>
      <w:r w:rsidRPr="003A220D">
        <w:rPr>
          <w:rFonts w:ascii="Arial" w:hAnsi="Arial" w:cs="Arial"/>
          <w:sz w:val="24"/>
          <w:szCs w:val="24"/>
        </w:rPr>
        <w:t xml:space="preserve">    digitalWrite (ledpin, HIGH); // Se inyectan 5 voltios</w:t>
      </w:r>
    </w:p>
    <w:p w:rsidR="006B0406" w:rsidRPr="00F52382" w:rsidRDefault="006B0406" w:rsidP="009F12B0">
      <w:pPr>
        <w:rPr>
          <w:rFonts w:ascii="Arial" w:hAnsi="Arial" w:cs="Arial"/>
          <w:sz w:val="24"/>
          <w:szCs w:val="24"/>
        </w:rPr>
      </w:pPr>
      <w:r w:rsidRPr="003A220D">
        <w:rPr>
          <w:rFonts w:ascii="Arial" w:hAnsi="Arial" w:cs="Arial"/>
          <w:sz w:val="24"/>
          <w:szCs w:val="24"/>
        </w:rPr>
        <w:lastRenderedPageBreak/>
        <w:t xml:space="preserve">    </w:t>
      </w:r>
      <w:r w:rsidRPr="00F52382">
        <w:rPr>
          <w:rFonts w:ascii="Arial" w:hAnsi="Arial" w:cs="Arial"/>
          <w:sz w:val="24"/>
          <w:szCs w:val="24"/>
        </w:rPr>
        <w:t>delay(t_on); // Tiempo encendido</w:t>
      </w:r>
    </w:p>
    <w:p w:rsidR="006B0406" w:rsidRPr="00F52382" w:rsidRDefault="006B0406" w:rsidP="009F12B0">
      <w:pPr>
        <w:rPr>
          <w:rFonts w:ascii="Arial" w:hAnsi="Arial" w:cs="Arial"/>
          <w:sz w:val="24"/>
          <w:szCs w:val="24"/>
        </w:rPr>
      </w:pPr>
      <w:r w:rsidRPr="00F52382">
        <w:rPr>
          <w:rFonts w:ascii="Arial" w:hAnsi="Arial" w:cs="Arial"/>
          <w:sz w:val="24"/>
          <w:szCs w:val="24"/>
        </w:rPr>
        <w:t xml:space="preserve">    digitalWrite (ledpin, LOW); // Se inyectan 0 voltios</w:t>
      </w:r>
    </w:p>
    <w:p w:rsidR="006B0406" w:rsidRPr="00F52382" w:rsidRDefault="006B0406" w:rsidP="009F12B0">
      <w:pPr>
        <w:rPr>
          <w:rFonts w:ascii="Arial" w:hAnsi="Arial" w:cs="Arial"/>
          <w:sz w:val="24"/>
          <w:szCs w:val="24"/>
        </w:rPr>
      </w:pPr>
      <w:r w:rsidRPr="00F52382">
        <w:rPr>
          <w:rFonts w:ascii="Arial" w:hAnsi="Arial" w:cs="Arial"/>
          <w:sz w:val="24"/>
          <w:szCs w:val="24"/>
        </w:rPr>
        <w:t xml:space="preserve">    delay(t_off); // Tiempo apagado</w:t>
      </w:r>
    </w:p>
    <w:p w:rsidR="006B0406" w:rsidRPr="00F52382" w:rsidRDefault="006B0406" w:rsidP="009F12B0">
      <w:pPr>
        <w:rPr>
          <w:rFonts w:ascii="Arial" w:hAnsi="Arial" w:cs="Arial"/>
          <w:sz w:val="24"/>
          <w:szCs w:val="24"/>
        </w:rPr>
      </w:pPr>
      <w:r w:rsidRPr="00F52382">
        <w:rPr>
          <w:rFonts w:ascii="Arial" w:hAnsi="Arial" w:cs="Arial"/>
          <w:sz w:val="24"/>
          <w:szCs w:val="24"/>
        </w:rPr>
        <w:t>// Imprime para depuración del programa</w:t>
      </w:r>
    </w:p>
    <w:p w:rsidR="006B0406" w:rsidRPr="000E6B75" w:rsidRDefault="006B0406" w:rsidP="009F12B0">
      <w:pPr>
        <w:rPr>
          <w:rFonts w:ascii="Arial" w:hAnsi="Arial" w:cs="Arial"/>
          <w:sz w:val="24"/>
          <w:szCs w:val="24"/>
          <w:lang w:val="en-US"/>
        </w:rPr>
      </w:pPr>
      <w:r w:rsidRPr="00F52382">
        <w:rPr>
          <w:rFonts w:ascii="Arial" w:hAnsi="Arial" w:cs="Arial"/>
          <w:sz w:val="24"/>
          <w:szCs w:val="24"/>
        </w:rPr>
        <w:t xml:space="preserve">    </w:t>
      </w:r>
      <w:r w:rsidRPr="000E6B75">
        <w:rPr>
          <w:rFonts w:ascii="Arial" w:hAnsi="Arial" w:cs="Arial"/>
          <w:sz w:val="24"/>
          <w:szCs w:val="24"/>
          <w:lang w:val="en-US"/>
        </w:rPr>
        <w:t>Serial.print("Tiempo ON: ");</w:t>
      </w:r>
    </w:p>
    <w:p w:rsidR="006B0406" w:rsidRPr="000E6B75" w:rsidRDefault="006B0406" w:rsidP="009F12B0">
      <w:pPr>
        <w:rPr>
          <w:rFonts w:ascii="Arial" w:hAnsi="Arial" w:cs="Arial"/>
          <w:sz w:val="24"/>
          <w:szCs w:val="24"/>
          <w:lang w:val="en-US"/>
        </w:rPr>
      </w:pPr>
      <w:r w:rsidRPr="000E6B75">
        <w:rPr>
          <w:rFonts w:ascii="Arial" w:hAnsi="Arial" w:cs="Arial"/>
          <w:sz w:val="24"/>
          <w:szCs w:val="24"/>
          <w:lang w:val="en-US"/>
        </w:rPr>
        <w:t xml:space="preserve">    Serial.println(t_on);</w:t>
      </w:r>
    </w:p>
    <w:p w:rsidR="006B0406" w:rsidRPr="000E6B75" w:rsidRDefault="006B0406" w:rsidP="009F12B0">
      <w:pPr>
        <w:rPr>
          <w:rFonts w:ascii="Arial" w:hAnsi="Arial" w:cs="Arial"/>
          <w:sz w:val="24"/>
          <w:szCs w:val="24"/>
          <w:lang w:val="en-US"/>
        </w:rPr>
      </w:pPr>
      <w:r w:rsidRPr="000E6B75">
        <w:rPr>
          <w:rFonts w:ascii="Arial" w:hAnsi="Arial" w:cs="Arial"/>
          <w:sz w:val="24"/>
          <w:szCs w:val="24"/>
          <w:lang w:val="en-US"/>
        </w:rPr>
        <w:t xml:space="preserve">    Serial.print("Tiempo OFF: ");</w:t>
      </w:r>
    </w:p>
    <w:p w:rsidR="006B0406" w:rsidRPr="000E6B75" w:rsidRDefault="006B0406" w:rsidP="009F12B0">
      <w:pPr>
        <w:rPr>
          <w:rFonts w:ascii="Arial" w:hAnsi="Arial" w:cs="Arial"/>
          <w:sz w:val="24"/>
          <w:szCs w:val="24"/>
          <w:lang w:val="en-US"/>
        </w:rPr>
      </w:pPr>
      <w:r w:rsidRPr="000E6B75">
        <w:rPr>
          <w:rFonts w:ascii="Arial" w:hAnsi="Arial" w:cs="Arial"/>
          <w:sz w:val="24"/>
          <w:szCs w:val="24"/>
          <w:lang w:val="en-US"/>
        </w:rPr>
        <w:t xml:space="preserve">    Serial.println(t_off); </w:t>
      </w:r>
    </w:p>
    <w:p w:rsidR="006B0406" w:rsidRPr="00F52382" w:rsidRDefault="006B0406" w:rsidP="009F12B0">
      <w:pPr>
        <w:rPr>
          <w:rFonts w:ascii="Arial" w:hAnsi="Arial" w:cs="Arial"/>
          <w:sz w:val="24"/>
          <w:szCs w:val="24"/>
        </w:rPr>
      </w:pPr>
      <w:r w:rsidRPr="00F52382">
        <w:rPr>
          <w:rFonts w:ascii="Arial" w:hAnsi="Arial" w:cs="Arial"/>
          <w:sz w:val="24"/>
          <w:szCs w:val="24"/>
        </w:rPr>
        <w:t>} // Fin del bucle PRINCIPAL</w:t>
      </w:r>
    </w:p>
    <w:p w:rsidR="00BF5948" w:rsidRDefault="00BF5948" w:rsidP="009F12B0">
      <w:pPr>
        <w:rPr>
          <w:rFonts w:ascii="Arial" w:hAnsi="Arial" w:cs="Arial"/>
          <w:sz w:val="24"/>
          <w:szCs w:val="24"/>
        </w:rPr>
      </w:pPr>
      <w:r>
        <w:rPr>
          <w:rFonts w:ascii="Arial" w:hAnsi="Arial" w:cs="Arial"/>
          <w:sz w:val="24"/>
          <w:szCs w:val="24"/>
        </w:rPr>
        <w:br w:type="page"/>
      </w:r>
    </w:p>
    <w:p w:rsidR="000B0247" w:rsidRPr="00F52382" w:rsidRDefault="00E61C46" w:rsidP="009F12B0">
      <w:pPr>
        <w:pStyle w:val="Ttulo2"/>
        <w:numPr>
          <w:ilvl w:val="2"/>
          <w:numId w:val="6"/>
        </w:numPr>
        <w:rPr>
          <w:lang w:val="es-ES"/>
        </w:rPr>
      </w:pPr>
      <w:bookmarkStart w:id="196" w:name="_Toc532301216"/>
      <w:r w:rsidRPr="00F52382">
        <w:rPr>
          <w:lang w:val="es-ES"/>
        </w:rPr>
        <w:lastRenderedPageBreak/>
        <w:t>Práctica</w:t>
      </w:r>
      <w:r>
        <w:rPr>
          <w:lang w:val="es-ES"/>
        </w:rPr>
        <w:t xml:space="preserve"> 3</w:t>
      </w:r>
      <w:r w:rsidR="000B0247" w:rsidRPr="00F52382">
        <w:rPr>
          <w:lang w:val="es-ES"/>
        </w:rPr>
        <w:t>: E</w:t>
      </w:r>
      <w:r w:rsidR="0031542D" w:rsidRPr="00F52382">
        <w:rPr>
          <w:lang w:val="es-ES"/>
        </w:rPr>
        <w:t>ncender un LED temporizado si botón está pulsado</w:t>
      </w:r>
      <w:bookmarkEnd w:id="196"/>
    </w:p>
    <w:p w:rsidR="00281287" w:rsidRDefault="00281287" w:rsidP="009F12B0">
      <w:pPr>
        <w:rPr>
          <w:rFonts w:ascii="Arial" w:eastAsia="Arial" w:hAnsi="Arial" w:cs="Arial"/>
          <w:sz w:val="24"/>
          <w:szCs w:val="24"/>
        </w:rPr>
      </w:pPr>
      <w:r w:rsidRPr="00377442">
        <w:rPr>
          <w:rFonts w:ascii="Arial" w:eastAsia="Arial" w:hAnsi="Arial" w:cs="Arial"/>
          <w:b/>
          <w:sz w:val="24"/>
          <w:szCs w:val="24"/>
        </w:rPr>
        <w:t>Objetivos</w:t>
      </w:r>
      <w:r w:rsidR="00617545">
        <w:rPr>
          <w:rFonts w:ascii="Arial" w:eastAsia="Arial" w:hAnsi="Arial" w:cs="Arial"/>
          <w:sz w:val="24"/>
          <w:szCs w:val="24"/>
        </w:rPr>
        <w:t>: m</w:t>
      </w:r>
      <w:r>
        <w:rPr>
          <w:rFonts w:ascii="Arial" w:eastAsia="Arial" w:hAnsi="Arial" w:cs="Arial"/>
          <w:sz w:val="24"/>
          <w:szCs w:val="24"/>
        </w:rPr>
        <w:t>anejar entradas digitales, para ello vamos a realizar un programa que lea el estado de un pulsador y si está pulsado haga parpadear un LED, en caso de no estar pulsado se apagará el LED.</w:t>
      </w:r>
    </w:p>
    <w:p w:rsidR="00281287" w:rsidRDefault="00281287" w:rsidP="009F12B0">
      <w:pPr>
        <w:rPr>
          <w:rFonts w:ascii="Arial" w:eastAsia="Arial" w:hAnsi="Arial" w:cs="Arial"/>
          <w:sz w:val="24"/>
          <w:szCs w:val="24"/>
        </w:rPr>
      </w:pPr>
      <w:r w:rsidRPr="00377442">
        <w:rPr>
          <w:rFonts w:ascii="Arial" w:eastAsia="Arial" w:hAnsi="Arial" w:cs="Arial"/>
          <w:b/>
          <w:sz w:val="24"/>
          <w:szCs w:val="24"/>
        </w:rPr>
        <w:t>Material Utilizado</w:t>
      </w:r>
      <w:r>
        <w:rPr>
          <w:rFonts w:ascii="Arial" w:eastAsia="Arial" w:hAnsi="Arial" w:cs="Arial"/>
          <w:sz w:val="24"/>
          <w:szCs w:val="24"/>
        </w:rPr>
        <w:t>:</w:t>
      </w:r>
    </w:p>
    <w:p w:rsidR="00281287" w:rsidRPr="003E603D" w:rsidRDefault="00281287" w:rsidP="000976BD">
      <w:pPr>
        <w:pStyle w:val="Prrafodelista"/>
        <w:widowControl/>
        <w:numPr>
          <w:ilvl w:val="0"/>
          <w:numId w:val="155"/>
        </w:numPr>
        <w:rPr>
          <w:sz w:val="24"/>
          <w:szCs w:val="24"/>
          <w:lang w:val="es-ES"/>
        </w:rPr>
      </w:pPr>
      <w:r>
        <w:rPr>
          <w:sz w:val="24"/>
          <w:szCs w:val="24"/>
          <w:lang w:val="es-ES"/>
        </w:rPr>
        <w:t>2</w:t>
      </w:r>
      <w:r w:rsidRPr="003E603D">
        <w:rPr>
          <w:sz w:val="24"/>
          <w:szCs w:val="24"/>
          <w:lang w:val="es-ES"/>
        </w:rPr>
        <w:t xml:space="preserve"> resistencia de 220 Ohms</w:t>
      </w:r>
    </w:p>
    <w:p w:rsidR="00281287" w:rsidRDefault="00281287" w:rsidP="000976BD">
      <w:pPr>
        <w:pStyle w:val="Prrafodelista"/>
        <w:widowControl/>
        <w:numPr>
          <w:ilvl w:val="0"/>
          <w:numId w:val="155"/>
        </w:numPr>
        <w:rPr>
          <w:sz w:val="24"/>
          <w:szCs w:val="24"/>
          <w:lang w:val="es-ES"/>
        </w:rPr>
      </w:pPr>
      <w:r w:rsidRPr="003E603D">
        <w:rPr>
          <w:sz w:val="24"/>
          <w:szCs w:val="24"/>
          <w:lang w:val="es-ES"/>
        </w:rPr>
        <w:t>1 Led</w:t>
      </w:r>
    </w:p>
    <w:p w:rsidR="00281287" w:rsidRPr="003E603D" w:rsidRDefault="00DA77A9" w:rsidP="000976BD">
      <w:pPr>
        <w:pStyle w:val="Prrafodelista"/>
        <w:widowControl/>
        <w:numPr>
          <w:ilvl w:val="0"/>
          <w:numId w:val="155"/>
        </w:numPr>
        <w:rPr>
          <w:sz w:val="24"/>
          <w:szCs w:val="24"/>
          <w:lang w:val="es-ES"/>
        </w:rPr>
      </w:pPr>
      <w:r>
        <w:rPr>
          <w:noProof/>
        </w:rPr>
        <w:object w:dxaOrig="1440" w:dyaOrig="1440">
          <v:shape id="_x0000_s1033" type="#_x0000_t75" style="position:absolute;left:0;text-align:left;margin-left:381.6pt;margin-top:2.55pt;width:137.1pt;height:143.9pt;z-index:251741184;mso-position-horizontal-relative:text;mso-position-vertical-relative:text">
            <v:imagedata r:id="rId220" o:title=""/>
            <w10:wrap type="square"/>
          </v:shape>
          <o:OLEObject Type="Embed" ProgID="Unknown" ShapeID="_x0000_s1033" DrawAspect="Content" ObjectID="_1606043016" r:id="rId221"/>
        </w:object>
      </w:r>
      <w:r w:rsidR="00281287">
        <w:rPr>
          <w:sz w:val="24"/>
          <w:szCs w:val="24"/>
          <w:lang w:val="es-ES"/>
        </w:rPr>
        <w:t>1 Pulsador</w:t>
      </w:r>
    </w:p>
    <w:p w:rsidR="00281287" w:rsidRPr="00377442" w:rsidRDefault="00281287" w:rsidP="009F12B0">
      <w:pPr>
        <w:pStyle w:val="Prrafodelista"/>
        <w:widowControl/>
        <w:ind w:left="720" w:firstLine="0"/>
        <w:rPr>
          <w:sz w:val="24"/>
          <w:szCs w:val="24"/>
          <w:lang w:val="es-ES"/>
        </w:rPr>
      </w:pPr>
    </w:p>
    <w:p w:rsidR="00281287" w:rsidRDefault="00281287" w:rsidP="009F12B0">
      <w:pPr>
        <w:rPr>
          <w:rFonts w:ascii="Arial" w:eastAsia="Arial" w:hAnsi="Arial" w:cs="Arial"/>
          <w:b/>
          <w:sz w:val="24"/>
          <w:szCs w:val="24"/>
        </w:rPr>
      </w:pPr>
      <w:r>
        <w:rPr>
          <w:rFonts w:ascii="Arial" w:eastAsia="Arial" w:hAnsi="Arial" w:cs="Arial"/>
          <w:b/>
          <w:sz w:val="24"/>
          <w:szCs w:val="24"/>
        </w:rPr>
        <w:t>Fundamentos Teóricos</w:t>
      </w:r>
      <w:r w:rsidRPr="00377442">
        <w:rPr>
          <w:rFonts w:ascii="Arial" w:eastAsia="Arial" w:hAnsi="Arial" w:cs="Arial"/>
          <w:b/>
          <w:sz w:val="24"/>
          <w:szCs w:val="24"/>
        </w:rPr>
        <w:t>:</w:t>
      </w:r>
    </w:p>
    <w:p w:rsidR="00281287" w:rsidRDefault="00281287" w:rsidP="009F12B0">
      <w:pPr>
        <w:rPr>
          <w:rFonts w:ascii="Arial" w:eastAsia="Arial" w:hAnsi="Arial" w:cs="Arial"/>
          <w:sz w:val="24"/>
          <w:szCs w:val="24"/>
        </w:rPr>
      </w:pPr>
      <w:r>
        <w:rPr>
          <w:rFonts w:ascii="Arial" w:eastAsia="Arial" w:hAnsi="Arial" w:cs="Arial"/>
          <w:b/>
          <w:sz w:val="24"/>
          <w:szCs w:val="24"/>
        </w:rPr>
        <w:tab/>
      </w:r>
      <w:r>
        <w:rPr>
          <w:rFonts w:ascii="Arial" w:eastAsia="Arial" w:hAnsi="Arial" w:cs="Arial"/>
          <w:sz w:val="24"/>
          <w:szCs w:val="24"/>
        </w:rPr>
        <w:t>Si al circuito de la práctica anterior le añadimos un pulsador entre la resistencia y el negativo o entre el LED y el positivo obtendríamos el efecto deseado sin modificar el programa</w:t>
      </w:r>
      <w:r w:rsidR="007F7CF5">
        <w:rPr>
          <w:rFonts w:ascii="Arial" w:eastAsia="Arial" w:hAnsi="Arial" w:cs="Arial"/>
          <w:sz w:val="24"/>
          <w:szCs w:val="24"/>
        </w:rPr>
        <w:t>. Ver figura derecha</w:t>
      </w:r>
      <w:r>
        <w:rPr>
          <w:rFonts w:ascii="Arial" w:eastAsia="Arial" w:hAnsi="Arial" w:cs="Arial"/>
          <w:sz w:val="24"/>
          <w:szCs w:val="24"/>
        </w:rPr>
        <w:t>; pero de lo que se trata en esta práctica es de manejar entradas digitales e ir haciendo gradualmente más complejo el programa.</w:t>
      </w:r>
      <w:r w:rsidR="007F7CF5" w:rsidRPr="007F7CF5">
        <w:t xml:space="preserve"> </w:t>
      </w:r>
    </w:p>
    <w:p w:rsidR="00281287" w:rsidRDefault="00DA77A9" w:rsidP="009F12B0">
      <w:pPr>
        <w:rPr>
          <w:rFonts w:ascii="Arial" w:eastAsia="Arial" w:hAnsi="Arial" w:cs="Arial"/>
          <w:sz w:val="24"/>
          <w:szCs w:val="24"/>
        </w:rPr>
      </w:pPr>
      <w:r>
        <w:rPr>
          <w:noProof/>
        </w:rPr>
        <w:object w:dxaOrig="1440" w:dyaOrig="1440">
          <v:shape id="_x0000_s1032" type="#_x0000_t75" style="position:absolute;left:0;text-align:left;margin-left:0;margin-top:1.65pt;width:109.2pt;height:135.85pt;z-index:251740160;mso-position-horizontal-relative:text;mso-position-vertical-relative:text">
            <v:imagedata r:id="rId222" o:title=""/>
            <w10:wrap type="square"/>
          </v:shape>
          <o:OLEObject Type="Embed" ProgID="Unknown" ShapeID="_x0000_s1032" DrawAspect="Content" ObjectID="_1606043017" r:id="rId223"/>
        </w:object>
      </w:r>
      <w:r w:rsidR="00281287">
        <w:rPr>
          <w:rFonts w:ascii="Arial" w:eastAsia="Arial" w:hAnsi="Arial" w:cs="Arial"/>
          <w:sz w:val="24"/>
          <w:szCs w:val="24"/>
        </w:rPr>
        <w:tab/>
        <w:t xml:space="preserve">Conservamos el circuito de la práctica anterior y construimos otro independiente con un pulsador y una resistencia. Ver </w:t>
      </w:r>
      <w:r w:rsidR="003C2D6C">
        <w:rPr>
          <w:rFonts w:ascii="Arial" w:eastAsia="Arial" w:hAnsi="Arial" w:cs="Arial"/>
          <w:sz w:val="24"/>
          <w:szCs w:val="24"/>
        </w:rPr>
        <w:t>figura</w:t>
      </w:r>
      <w:r w:rsidR="007F7CF5">
        <w:rPr>
          <w:rFonts w:ascii="Arial" w:eastAsia="Arial" w:hAnsi="Arial" w:cs="Arial"/>
          <w:sz w:val="24"/>
          <w:szCs w:val="24"/>
        </w:rPr>
        <w:t xml:space="preserve"> de la izquierda.</w:t>
      </w:r>
    </w:p>
    <w:p w:rsidR="007F7CF5" w:rsidRDefault="007F7CF5" w:rsidP="009F12B0">
      <w:pPr>
        <w:rPr>
          <w:rFonts w:ascii="Arial" w:eastAsia="Arial" w:hAnsi="Arial" w:cs="Arial"/>
          <w:sz w:val="24"/>
          <w:szCs w:val="24"/>
        </w:rPr>
      </w:pPr>
      <w:r>
        <w:rPr>
          <w:rFonts w:ascii="Arial" w:eastAsia="Arial" w:hAnsi="Arial" w:cs="Arial"/>
          <w:sz w:val="24"/>
          <w:szCs w:val="24"/>
        </w:rPr>
        <w:t>Una vez montado el circuito</w:t>
      </w:r>
      <w:r w:rsidR="00395992">
        <w:rPr>
          <w:rFonts w:ascii="Arial" w:eastAsia="Arial" w:hAnsi="Arial" w:cs="Arial"/>
          <w:sz w:val="24"/>
          <w:szCs w:val="24"/>
        </w:rPr>
        <w:t xml:space="preserve"> tenemos que identificar donde conectaremos la entrada digital para que Arduino pueda identificar el estado del pulsador. Si observamos el punto “A” de la imagen de la izquierda veremos que cuando el pulsador NO está pulsado (circuito abierto) en dicho punto habrá 0 Voltios mientras que cuando está pulsador (circuito cerrado) en dicho punto habrá 5 Voltios, por tanto en el punto “A” (entre la resistencia y el pulsador) conectaremos la entrada digital.</w:t>
      </w:r>
    </w:p>
    <w:p w:rsidR="00281287" w:rsidRPr="00377442" w:rsidRDefault="00077214" w:rsidP="009F12B0">
      <w:pPr>
        <w:rPr>
          <w:rFonts w:ascii="Arial" w:eastAsia="Arial" w:hAnsi="Arial" w:cs="Arial"/>
          <w:b/>
          <w:sz w:val="24"/>
          <w:szCs w:val="24"/>
        </w:rPr>
      </w:pPr>
      <w:r>
        <w:rPr>
          <w:rFonts w:asciiTheme="majorHAnsi" w:hAnsiTheme="majorHAnsi" w:cstheme="majorHAnsi"/>
          <w:noProof/>
          <w:sz w:val="24"/>
          <w:szCs w:val="24"/>
          <w:lang w:eastAsia="es-ES"/>
        </w:rPr>
        <w:drawing>
          <wp:anchor distT="0" distB="0" distL="114300" distR="114300" simplePos="0" relativeHeight="251706368" behindDoc="0" locked="0" layoutInCell="1" allowOverlap="1" wp14:anchorId="042C1507" wp14:editId="2A2F61B2">
            <wp:simplePos x="0" y="0"/>
            <wp:positionH relativeFrom="column">
              <wp:posOffset>2439670</wp:posOffset>
            </wp:positionH>
            <wp:positionV relativeFrom="paragraph">
              <wp:posOffset>128270</wp:posOffset>
            </wp:positionV>
            <wp:extent cx="2303145" cy="3071495"/>
            <wp:effectExtent l="0" t="3175" r="0" b="0"/>
            <wp:wrapSquare wrapText="bothSides"/>
            <wp:docPr id="11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28_104451.jpg"/>
                    <pic:cNvPicPr/>
                  </pic:nvPicPr>
                  <pic:blipFill>
                    <a:blip r:embed="rId224" cstate="print">
                      <a:extLst>
                        <a:ext uri="{28A0092B-C50C-407E-A947-70E740481C1C}">
                          <a14:useLocalDpi xmlns:a14="http://schemas.microsoft.com/office/drawing/2010/main"/>
                        </a:ext>
                      </a:extLst>
                    </a:blip>
                    <a:stretch>
                      <a:fillRect/>
                    </a:stretch>
                  </pic:blipFill>
                  <pic:spPr>
                    <a:xfrm rot="16200000">
                      <a:off x="0" y="0"/>
                      <a:ext cx="2303145" cy="3071495"/>
                    </a:xfrm>
                    <a:prstGeom prst="rect">
                      <a:avLst/>
                    </a:prstGeom>
                  </pic:spPr>
                </pic:pic>
              </a:graphicData>
            </a:graphic>
            <wp14:sizeRelH relativeFrom="margin">
              <wp14:pctWidth>0</wp14:pctWidth>
            </wp14:sizeRelH>
            <wp14:sizeRelV relativeFrom="margin">
              <wp14:pctHeight>0</wp14:pctHeight>
            </wp14:sizeRelV>
          </wp:anchor>
        </w:drawing>
      </w:r>
      <w:r w:rsidR="00281287" w:rsidRPr="00377442">
        <w:rPr>
          <w:rFonts w:ascii="Arial" w:eastAsia="Arial" w:hAnsi="Arial" w:cs="Arial"/>
          <w:b/>
          <w:sz w:val="24"/>
          <w:szCs w:val="24"/>
        </w:rPr>
        <w:t>Realización:</w:t>
      </w:r>
    </w:p>
    <w:p w:rsidR="00C35597" w:rsidRDefault="00C35597" w:rsidP="000976BD">
      <w:pPr>
        <w:pStyle w:val="Prrafodelista"/>
        <w:widowControl/>
        <w:numPr>
          <w:ilvl w:val="0"/>
          <w:numId w:val="156"/>
        </w:numPr>
        <w:rPr>
          <w:sz w:val="24"/>
          <w:szCs w:val="24"/>
          <w:lang w:val="es-ES"/>
        </w:rPr>
      </w:pPr>
      <w:r>
        <w:rPr>
          <w:sz w:val="24"/>
          <w:szCs w:val="24"/>
          <w:lang w:val="es-ES"/>
        </w:rPr>
        <w:t>Construimos el nuevo circuito según al siguiente imagen, conectando la sonda al puerto 5.</w:t>
      </w:r>
    </w:p>
    <w:p w:rsidR="00C35597" w:rsidRDefault="00C35597" w:rsidP="009F12B0">
      <w:pPr>
        <w:pStyle w:val="Prrafodelista"/>
        <w:widowControl/>
        <w:ind w:left="720" w:firstLine="0"/>
        <w:rPr>
          <w:sz w:val="24"/>
          <w:szCs w:val="24"/>
          <w:lang w:val="es-ES"/>
        </w:rPr>
      </w:pPr>
    </w:p>
    <w:p w:rsidR="00C35597" w:rsidRDefault="00C35597" w:rsidP="009F12B0">
      <w:pPr>
        <w:pStyle w:val="Prrafodelista"/>
        <w:widowControl/>
        <w:ind w:left="720" w:firstLine="0"/>
        <w:rPr>
          <w:sz w:val="24"/>
          <w:szCs w:val="24"/>
          <w:lang w:val="es-ES"/>
        </w:rPr>
      </w:pPr>
    </w:p>
    <w:p w:rsidR="00C35597" w:rsidRDefault="00C35597" w:rsidP="009F12B0">
      <w:pPr>
        <w:pStyle w:val="Prrafodelista"/>
        <w:widowControl/>
        <w:ind w:left="720" w:firstLine="0"/>
        <w:rPr>
          <w:sz w:val="24"/>
          <w:szCs w:val="24"/>
          <w:lang w:val="es-ES"/>
        </w:rPr>
      </w:pPr>
    </w:p>
    <w:p w:rsidR="00C35597" w:rsidRDefault="00C35597" w:rsidP="009F12B0">
      <w:pPr>
        <w:pStyle w:val="Prrafodelista"/>
        <w:widowControl/>
        <w:ind w:left="720" w:firstLine="0"/>
        <w:rPr>
          <w:sz w:val="24"/>
          <w:szCs w:val="24"/>
          <w:lang w:val="es-ES"/>
        </w:rPr>
      </w:pPr>
    </w:p>
    <w:p w:rsidR="00C35597" w:rsidRDefault="00C35597" w:rsidP="009F12B0">
      <w:pPr>
        <w:pStyle w:val="Prrafodelista"/>
        <w:widowControl/>
        <w:ind w:left="720" w:firstLine="0"/>
        <w:rPr>
          <w:sz w:val="24"/>
          <w:szCs w:val="24"/>
          <w:lang w:val="es-ES"/>
        </w:rPr>
      </w:pPr>
    </w:p>
    <w:p w:rsidR="00C35597" w:rsidRDefault="00C35597" w:rsidP="009F12B0">
      <w:pPr>
        <w:pStyle w:val="Prrafodelista"/>
        <w:widowControl/>
        <w:ind w:left="720" w:firstLine="0"/>
        <w:rPr>
          <w:sz w:val="24"/>
          <w:szCs w:val="24"/>
          <w:lang w:val="es-ES"/>
        </w:rPr>
      </w:pPr>
    </w:p>
    <w:p w:rsidR="00C35597" w:rsidRDefault="00C35597" w:rsidP="009F12B0">
      <w:pPr>
        <w:pStyle w:val="Prrafodelista"/>
        <w:widowControl/>
        <w:ind w:left="720" w:firstLine="0"/>
        <w:rPr>
          <w:sz w:val="24"/>
          <w:szCs w:val="24"/>
          <w:lang w:val="es-ES"/>
        </w:rPr>
      </w:pPr>
    </w:p>
    <w:p w:rsidR="00C35597" w:rsidRDefault="00C35597" w:rsidP="009F12B0">
      <w:pPr>
        <w:pStyle w:val="Prrafodelista"/>
        <w:widowControl/>
        <w:ind w:left="720" w:firstLine="0"/>
        <w:rPr>
          <w:sz w:val="24"/>
          <w:szCs w:val="24"/>
          <w:lang w:val="es-ES"/>
        </w:rPr>
      </w:pPr>
    </w:p>
    <w:p w:rsidR="00C35597" w:rsidRDefault="00C35597" w:rsidP="009F12B0">
      <w:pPr>
        <w:pStyle w:val="Prrafodelista"/>
        <w:widowControl/>
        <w:ind w:left="720" w:firstLine="0"/>
        <w:rPr>
          <w:sz w:val="24"/>
          <w:szCs w:val="24"/>
          <w:lang w:val="es-ES"/>
        </w:rPr>
      </w:pPr>
    </w:p>
    <w:p w:rsidR="00077214" w:rsidRDefault="00077214" w:rsidP="009F12B0">
      <w:pPr>
        <w:pStyle w:val="Prrafodelista"/>
        <w:widowControl/>
        <w:ind w:left="720" w:firstLine="0"/>
        <w:rPr>
          <w:sz w:val="24"/>
          <w:szCs w:val="24"/>
          <w:lang w:val="es-ES"/>
        </w:rPr>
      </w:pPr>
    </w:p>
    <w:p w:rsidR="00C35597" w:rsidRDefault="00C35597" w:rsidP="009F12B0">
      <w:pPr>
        <w:pStyle w:val="Prrafodelista"/>
        <w:widowControl/>
        <w:ind w:left="720" w:firstLine="0"/>
        <w:rPr>
          <w:sz w:val="24"/>
          <w:szCs w:val="24"/>
          <w:lang w:val="es-ES"/>
        </w:rPr>
      </w:pPr>
    </w:p>
    <w:p w:rsidR="00C35597" w:rsidRDefault="00C35597" w:rsidP="009F12B0">
      <w:pPr>
        <w:pStyle w:val="Prrafodelista"/>
        <w:widowControl/>
        <w:ind w:left="720" w:firstLine="0"/>
        <w:rPr>
          <w:sz w:val="24"/>
          <w:szCs w:val="24"/>
          <w:lang w:val="es-ES"/>
        </w:rPr>
      </w:pPr>
    </w:p>
    <w:p w:rsidR="00C35597" w:rsidRDefault="00C35597" w:rsidP="009F12B0">
      <w:pPr>
        <w:pStyle w:val="Prrafodelista"/>
        <w:widowControl/>
        <w:ind w:left="720" w:firstLine="0"/>
        <w:rPr>
          <w:sz w:val="24"/>
          <w:szCs w:val="24"/>
          <w:lang w:val="es-ES"/>
        </w:rPr>
      </w:pPr>
    </w:p>
    <w:p w:rsidR="00C35597" w:rsidRDefault="00C35597" w:rsidP="009F12B0">
      <w:pPr>
        <w:pStyle w:val="Prrafodelista"/>
        <w:widowControl/>
        <w:ind w:left="720" w:firstLine="0"/>
        <w:rPr>
          <w:sz w:val="24"/>
          <w:szCs w:val="24"/>
          <w:lang w:val="es-ES"/>
        </w:rPr>
      </w:pPr>
    </w:p>
    <w:p w:rsidR="00077214" w:rsidRPr="0063117E" w:rsidRDefault="00617545" w:rsidP="009F12B0">
      <w:pPr>
        <w:pStyle w:val="Prrafodelista"/>
        <w:widowControl/>
        <w:ind w:left="720" w:firstLine="0"/>
        <w:jc w:val="center"/>
        <w:rPr>
          <w:b/>
          <w:color w:val="0070C0"/>
          <w:sz w:val="24"/>
          <w:szCs w:val="24"/>
          <w:lang w:val="es-ES"/>
        </w:rPr>
      </w:pPr>
      <w:r>
        <w:rPr>
          <w:b/>
          <w:color w:val="0070C0"/>
          <w:sz w:val="24"/>
          <w:szCs w:val="24"/>
          <w:lang w:val="es-ES"/>
        </w:rPr>
        <w:t>Fuente: p</w:t>
      </w:r>
      <w:r w:rsidR="00077214">
        <w:rPr>
          <w:b/>
          <w:color w:val="0070C0"/>
          <w:sz w:val="24"/>
          <w:szCs w:val="24"/>
          <w:lang w:val="es-ES"/>
        </w:rPr>
        <w:t>ropia</w:t>
      </w:r>
    </w:p>
    <w:p w:rsidR="00077214" w:rsidRDefault="00077214" w:rsidP="009F12B0">
      <w:pPr>
        <w:pStyle w:val="Prrafodelista"/>
        <w:widowControl/>
        <w:ind w:left="720" w:firstLine="0"/>
        <w:rPr>
          <w:sz w:val="24"/>
          <w:szCs w:val="24"/>
          <w:lang w:val="es-ES"/>
        </w:rPr>
      </w:pPr>
    </w:p>
    <w:p w:rsidR="003E2F4C" w:rsidRPr="003E2F4C" w:rsidRDefault="00C35597" w:rsidP="000976BD">
      <w:pPr>
        <w:pStyle w:val="Prrafodelista"/>
        <w:widowControl/>
        <w:numPr>
          <w:ilvl w:val="0"/>
          <w:numId w:val="156"/>
        </w:numPr>
        <w:rPr>
          <w:sz w:val="24"/>
          <w:szCs w:val="24"/>
          <w:lang w:val="es-ES"/>
        </w:rPr>
      </w:pPr>
      <w:r>
        <w:rPr>
          <w:sz w:val="24"/>
          <w:szCs w:val="24"/>
          <w:lang w:val="es-ES"/>
        </w:rPr>
        <w:t>En el programa Bitbloq configuramos el hardware en consonancia con el circuito anterior.</w:t>
      </w:r>
    </w:p>
    <w:p w:rsidR="00C35597" w:rsidRPr="00C35597" w:rsidRDefault="00C35597" w:rsidP="009F12B0">
      <w:pPr>
        <w:pStyle w:val="Prrafodelista"/>
        <w:widowControl/>
        <w:ind w:left="720" w:firstLine="0"/>
        <w:rPr>
          <w:sz w:val="24"/>
          <w:szCs w:val="24"/>
          <w:lang w:val="es-ES"/>
        </w:rPr>
      </w:pPr>
    </w:p>
    <w:p w:rsidR="00C35597" w:rsidRDefault="00C35597" w:rsidP="009F12B0">
      <w:pPr>
        <w:rPr>
          <w:rFonts w:ascii="Arial" w:hAnsi="Arial" w:cs="Arial"/>
          <w:sz w:val="24"/>
          <w:szCs w:val="24"/>
        </w:rPr>
      </w:pPr>
      <w:r>
        <w:rPr>
          <w:noProof/>
          <w:lang w:eastAsia="es-ES"/>
        </w:rPr>
        <w:drawing>
          <wp:anchor distT="0" distB="0" distL="114300" distR="114300" simplePos="0" relativeHeight="251707392" behindDoc="0" locked="0" layoutInCell="1" allowOverlap="1" wp14:anchorId="76C3AD52" wp14:editId="4BDD23D1">
            <wp:simplePos x="0" y="0"/>
            <wp:positionH relativeFrom="column">
              <wp:posOffset>1480185</wp:posOffset>
            </wp:positionH>
            <wp:positionV relativeFrom="paragraph">
              <wp:posOffset>74930</wp:posOffset>
            </wp:positionV>
            <wp:extent cx="3574415" cy="2008505"/>
            <wp:effectExtent l="0" t="0" r="6985" b="0"/>
            <wp:wrapSquare wrapText="bothSides"/>
            <wp:docPr id="1143" name="Imagen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cstate="print">
                      <a:extLst>
                        <a:ext uri="{28A0092B-C50C-407E-A947-70E740481C1C}">
                          <a14:useLocalDpi xmlns:a14="http://schemas.microsoft.com/office/drawing/2010/main"/>
                        </a:ext>
                      </a:extLst>
                    </a:blip>
                    <a:stretch>
                      <a:fillRect/>
                    </a:stretch>
                  </pic:blipFill>
                  <pic:spPr>
                    <a:xfrm>
                      <a:off x="0" y="0"/>
                      <a:ext cx="3574415" cy="2008505"/>
                    </a:xfrm>
                    <a:prstGeom prst="rect">
                      <a:avLst/>
                    </a:prstGeom>
                  </pic:spPr>
                </pic:pic>
              </a:graphicData>
            </a:graphic>
            <wp14:sizeRelH relativeFrom="margin">
              <wp14:pctWidth>0</wp14:pctWidth>
            </wp14:sizeRelH>
            <wp14:sizeRelV relativeFrom="margin">
              <wp14:pctHeight>0</wp14:pctHeight>
            </wp14:sizeRelV>
          </wp:anchor>
        </w:drawing>
      </w:r>
    </w:p>
    <w:p w:rsidR="00C35597" w:rsidRDefault="00C35597" w:rsidP="009F12B0">
      <w:pPr>
        <w:rPr>
          <w:rFonts w:ascii="Arial" w:hAnsi="Arial" w:cs="Arial"/>
          <w:sz w:val="24"/>
          <w:szCs w:val="24"/>
        </w:rPr>
      </w:pPr>
    </w:p>
    <w:p w:rsidR="00C35597" w:rsidRDefault="00C35597" w:rsidP="009F12B0">
      <w:pPr>
        <w:rPr>
          <w:rFonts w:ascii="Arial" w:hAnsi="Arial" w:cs="Arial"/>
          <w:sz w:val="24"/>
          <w:szCs w:val="24"/>
        </w:rPr>
      </w:pPr>
    </w:p>
    <w:p w:rsidR="00C35597" w:rsidRDefault="00C35597" w:rsidP="009F12B0">
      <w:pPr>
        <w:rPr>
          <w:rFonts w:ascii="Arial" w:hAnsi="Arial" w:cs="Arial"/>
          <w:sz w:val="24"/>
          <w:szCs w:val="24"/>
        </w:rPr>
      </w:pPr>
    </w:p>
    <w:p w:rsidR="00C35597" w:rsidRDefault="00C35597" w:rsidP="009F12B0">
      <w:pPr>
        <w:rPr>
          <w:rFonts w:ascii="Arial" w:hAnsi="Arial" w:cs="Arial"/>
          <w:sz w:val="24"/>
          <w:szCs w:val="24"/>
        </w:rPr>
      </w:pPr>
    </w:p>
    <w:p w:rsidR="00077214" w:rsidRDefault="00077214" w:rsidP="009F12B0">
      <w:pPr>
        <w:rPr>
          <w:rFonts w:ascii="Arial" w:hAnsi="Arial" w:cs="Arial"/>
          <w:sz w:val="24"/>
          <w:szCs w:val="24"/>
        </w:rPr>
      </w:pPr>
    </w:p>
    <w:p w:rsidR="00077214" w:rsidRDefault="00077214" w:rsidP="009F12B0">
      <w:pPr>
        <w:rPr>
          <w:rFonts w:ascii="Arial" w:hAnsi="Arial" w:cs="Arial"/>
          <w:sz w:val="24"/>
          <w:szCs w:val="24"/>
        </w:rPr>
      </w:pPr>
    </w:p>
    <w:p w:rsidR="00077214" w:rsidRDefault="00617545" w:rsidP="009F12B0">
      <w:pPr>
        <w:pStyle w:val="Prrafodelista"/>
        <w:widowControl/>
        <w:ind w:left="720" w:firstLine="0"/>
        <w:jc w:val="center"/>
        <w:rPr>
          <w:b/>
          <w:color w:val="0070C0"/>
          <w:sz w:val="24"/>
          <w:szCs w:val="24"/>
          <w:lang w:val="es-ES"/>
        </w:rPr>
      </w:pPr>
      <w:r>
        <w:rPr>
          <w:b/>
          <w:color w:val="0070C0"/>
          <w:sz w:val="24"/>
          <w:szCs w:val="24"/>
          <w:lang w:val="es-ES"/>
        </w:rPr>
        <w:t>Fuente: p</w:t>
      </w:r>
      <w:r w:rsidR="00077214">
        <w:rPr>
          <w:b/>
          <w:color w:val="0070C0"/>
          <w:sz w:val="24"/>
          <w:szCs w:val="24"/>
          <w:lang w:val="es-ES"/>
        </w:rPr>
        <w:t>ropia</w:t>
      </w:r>
    </w:p>
    <w:p w:rsidR="00800B13" w:rsidRPr="0063117E" w:rsidRDefault="00800B13" w:rsidP="009F12B0">
      <w:pPr>
        <w:pStyle w:val="Prrafodelista"/>
        <w:widowControl/>
        <w:ind w:left="720" w:firstLine="0"/>
        <w:jc w:val="center"/>
        <w:rPr>
          <w:b/>
          <w:color w:val="0070C0"/>
          <w:sz w:val="24"/>
          <w:szCs w:val="24"/>
          <w:lang w:val="es-ES"/>
        </w:rPr>
      </w:pPr>
    </w:p>
    <w:p w:rsidR="00C35597" w:rsidRDefault="003E2F4C" w:rsidP="000976BD">
      <w:pPr>
        <w:pStyle w:val="Prrafodelista"/>
        <w:widowControl/>
        <w:numPr>
          <w:ilvl w:val="0"/>
          <w:numId w:val="156"/>
        </w:numPr>
        <w:rPr>
          <w:sz w:val="24"/>
          <w:szCs w:val="24"/>
          <w:lang w:val="es-ES"/>
        </w:rPr>
      </w:pPr>
      <w:r w:rsidRPr="00FD7A26">
        <w:rPr>
          <w:sz w:val="24"/>
          <w:szCs w:val="24"/>
          <w:lang w:val="es-ES"/>
        </w:rPr>
        <w:t xml:space="preserve">Realizar el siguiente programa con bitbloq y descargarlo </w:t>
      </w:r>
      <w:r>
        <w:rPr>
          <w:sz w:val="24"/>
          <w:szCs w:val="24"/>
          <w:lang w:val="es-ES"/>
        </w:rPr>
        <w:t xml:space="preserve">(icono </w:t>
      </w:r>
      <w:r w:rsidRPr="002378FB">
        <w:rPr>
          <w:sz w:val="24"/>
          <w:szCs w:val="24"/>
          <w:lang w:val="es-ES"/>
        </w:rPr>
        <w:sym w:font="Wingdings" w:char="F0E0"/>
      </w:r>
      <w:r>
        <w:rPr>
          <w:sz w:val="24"/>
          <w:szCs w:val="24"/>
          <w:lang w:val="es-ES"/>
        </w:rPr>
        <w:t xml:space="preserve">) </w:t>
      </w:r>
      <w:r w:rsidRPr="00FD7A26">
        <w:rPr>
          <w:sz w:val="24"/>
          <w:szCs w:val="24"/>
          <w:lang w:val="es-ES"/>
        </w:rPr>
        <w:t>al controlador Arduino, conectando previamente el cable USB.</w:t>
      </w:r>
    </w:p>
    <w:p w:rsidR="00077214" w:rsidRDefault="00077214" w:rsidP="009F12B0">
      <w:pPr>
        <w:rPr>
          <w:sz w:val="24"/>
          <w:szCs w:val="24"/>
        </w:rPr>
      </w:pPr>
      <w:r w:rsidRPr="00F52382">
        <w:rPr>
          <w:noProof/>
          <w:lang w:eastAsia="es-ES"/>
        </w:rPr>
        <w:drawing>
          <wp:anchor distT="0" distB="0" distL="114300" distR="114300" simplePos="0" relativeHeight="251708416" behindDoc="0" locked="0" layoutInCell="1" allowOverlap="1" wp14:anchorId="7DB3DA85" wp14:editId="77D31919">
            <wp:simplePos x="0" y="0"/>
            <wp:positionH relativeFrom="column">
              <wp:posOffset>371475</wp:posOffset>
            </wp:positionH>
            <wp:positionV relativeFrom="paragraph">
              <wp:posOffset>166370</wp:posOffset>
            </wp:positionV>
            <wp:extent cx="6010275" cy="4686300"/>
            <wp:effectExtent l="0" t="0" r="9525" b="0"/>
            <wp:wrapSquare wrapText="bothSides"/>
            <wp:docPr id="334" name="Imagen 334" descr="practica 2 bitbl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ractica 2 bitbloq"/>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6010275" cy="4686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77214" w:rsidRDefault="00077214" w:rsidP="009F12B0">
      <w:pPr>
        <w:rPr>
          <w:sz w:val="24"/>
          <w:szCs w:val="24"/>
        </w:rPr>
      </w:pPr>
    </w:p>
    <w:p w:rsidR="00077214" w:rsidRDefault="00077214" w:rsidP="009F12B0">
      <w:pPr>
        <w:rPr>
          <w:sz w:val="24"/>
          <w:szCs w:val="24"/>
        </w:rPr>
      </w:pPr>
    </w:p>
    <w:p w:rsidR="00077214" w:rsidRDefault="00077214" w:rsidP="009F12B0">
      <w:pPr>
        <w:rPr>
          <w:sz w:val="24"/>
          <w:szCs w:val="24"/>
        </w:rPr>
      </w:pPr>
    </w:p>
    <w:p w:rsidR="00077214" w:rsidRDefault="00077214" w:rsidP="009F12B0">
      <w:pPr>
        <w:rPr>
          <w:sz w:val="24"/>
          <w:szCs w:val="24"/>
        </w:rPr>
      </w:pPr>
    </w:p>
    <w:p w:rsidR="00077214" w:rsidRDefault="00077214" w:rsidP="009F12B0">
      <w:pPr>
        <w:rPr>
          <w:sz w:val="24"/>
          <w:szCs w:val="24"/>
        </w:rPr>
      </w:pPr>
    </w:p>
    <w:p w:rsidR="00077214" w:rsidRDefault="00077214" w:rsidP="009F12B0">
      <w:pPr>
        <w:rPr>
          <w:sz w:val="24"/>
          <w:szCs w:val="24"/>
        </w:rPr>
      </w:pPr>
    </w:p>
    <w:p w:rsidR="00077214" w:rsidRDefault="00077214" w:rsidP="009F12B0">
      <w:pPr>
        <w:rPr>
          <w:sz w:val="24"/>
          <w:szCs w:val="24"/>
        </w:rPr>
      </w:pPr>
    </w:p>
    <w:p w:rsidR="00077214" w:rsidRDefault="00077214" w:rsidP="009F12B0">
      <w:pPr>
        <w:rPr>
          <w:sz w:val="24"/>
          <w:szCs w:val="24"/>
        </w:rPr>
      </w:pPr>
    </w:p>
    <w:p w:rsidR="00077214" w:rsidRDefault="00077214" w:rsidP="009F12B0">
      <w:pPr>
        <w:rPr>
          <w:sz w:val="24"/>
          <w:szCs w:val="24"/>
        </w:rPr>
      </w:pPr>
    </w:p>
    <w:p w:rsidR="00077214" w:rsidRDefault="00077214" w:rsidP="009F12B0">
      <w:pPr>
        <w:rPr>
          <w:sz w:val="24"/>
          <w:szCs w:val="24"/>
        </w:rPr>
      </w:pPr>
    </w:p>
    <w:p w:rsidR="00077214" w:rsidRDefault="00077214" w:rsidP="009F12B0">
      <w:pPr>
        <w:rPr>
          <w:sz w:val="24"/>
          <w:szCs w:val="24"/>
        </w:rPr>
      </w:pPr>
    </w:p>
    <w:p w:rsidR="00077214" w:rsidRDefault="00077214" w:rsidP="009F12B0">
      <w:pPr>
        <w:rPr>
          <w:sz w:val="24"/>
          <w:szCs w:val="24"/>
        </w:rPr>
      </w:pPr>
    </w:p>
    <w:p w:rsidR="00077214" w:rsidRDefault="00077214" w:rsidP="009F12B0">
      <w:pPr>
        <w:rPr>
          <w:sz w:val="24"/>
          <w:szCs w:val="24"/>
        </w:rPr>
      </w:pPr>
    </w:p>
    <w:p w:rsidR="00077214" w:rsidRDefault="00077214" w:rsidP="009F12B0">
      <w:pPr>
        <w:rPr>
          <w:sz w:val="24"/>
          <w:szCs w:val="24"/>
        </w:rPr>
      </w:pPr>
    </w:p>
    <w:p w:rsidR="00800B13" w:rsidRDefault="00800B13" w:rsidP="009F12B0">
      <w:pPr>
        <w:pStyle w:val="Prrafodelista"/>
        <w:widowControl/>
        <w:ind w:left="720" w:firstLine="0"/>
        <w:jc w:val="center"/>
        <w:rPr>
          <w:b/>
          <w:color w:val="0070C0"/>
          <w:sz w:val="24"/>
          <w:szCs w:val="24"/>
          <w:lang w:val="es-ES"/>
        </w:rPr>
      </w:pPr>
    </w:p>
    <w:p w:rsidR="00077214" w:rsidRPr="0063117E" w:rsidRDefault="00077214" w:rsidP="009F12B0">
      <w:pPr>
        <w:pStyle w:val="Prrafodelista"/>
        <w:widowControl/>
        <w:ind w:left="720" w:firstLine="0"/>
        <w:jc w:val="center"/>
        <w:rPr>
          <w:b/>
          <w:color w:val="0070C0"/>
          <w:sz w:val="24"/>
          <w:szCs w:val="24"/>
          <w:lang w:val="es-ES"/>
        </w:rPr>
      </w:pPr>
      <w:r>
        <w:rPr>
          <w:b/>
          <w:color w:val="0070C0"/>
          <w:sz w:val="24"/>
          <w:szCs w:val="24"/>
          <w:lang w:val="es-ES"/>
        </w:rPr>
        <w:t xml:space="preserve">Fuente: </w:t>
      </w:r>
      <w:r w:rsidR="00617545">
        <w:rPr>
          <w:b/>
          <w:color w:val="0070C0"/>
          <w:sz w:val="24"/>
          <w:szCs w:val="24"/>
          <w:lang w:val="es-ES"/>
        </w:rPr>
        <w:t>p</w:t>
      </w:r>
      <w:r>
        <w:rPr>
          <w:b/>
          <w:color w:val="0070C0"/>
          <w:sz w:val="24"/>
          <w:szCs w:val="24"/>
          <w:lang w:val="es-ES"/>
        </w:rPr>
        <w:t>ropia</w:t>
      </w:r>
    </w:p>
    <w:p w:rsidR="00C35597" w:rsidRDefault="00C35597" w:rsidP="009F12B0">
      <w:pPr>
        <w:rPr>
          <w:sz w:val="24"/>
          <w:szCs w:val="24"/>
        </w:rPr>
      </w:pPr>
    </w:p>
    <w:p w:rsidR="000B0247" w:rsidRPr="00F52382" w:rsidRDefault="000B0247" w:rsidP="009F12B0">
      <w:pPr>
        <w:keepNext/>
        <w:rPr>
          <w:rFonts w:ascii="Arial" w:hAnsi="Arial" w:cs="Arial"/>
          <w:b/>
          <w:sz w:val="28"/>
          <w:szCs w:val="28"/>
        </w:rPr>
      </w:pPr>
    </w:p>
    <w:p w:rsidR="000B0247" w:rsidRPr="00F52382" w:rsidRDefault="000B0247" w:rsidP="009F12B0">
      <w:pPr>
        <w:keepNext/>
        <w:rPr>
          <w:rFonts w:ascii="Arial" w:hAnsi="Arial" w:cs="Arial"/>
          <w:b/>
          <w:sz w:val="28"/>
          <w:szCs w:val="28"/>
        </w:rPr>
      </w:pPr>
    </w:p>
    <w:p w:rsidR="000B0247" w:rsidRPr="00F52382" w:rsidRDefault="000B0247" w:rsidP="009F12B0">
      <w:pPr>
        <w:jc w:val="center"/>
      </w:pPr>
      <w:r w:rsidRPr="00F52382">
        <w:rPr>
          <w:noProof/>
          <w:lang w:eastAsia="es-ES"/>
        </w:rPr>
        <w:drawing>
          <wp:inline distT="0" distB="0" distL="0" distR="0" wp14:anchorId="7876CCCA" wp14:editId="009B5334">
            <wp:extent cx="4373880" cy="7381240"/>
            <wp:effectExtent l="0" t="0" r="7620" b="0"/>
            <wp:docPr id="335" name="Imagen 335" descr="Practic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actica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373880" cy="7381240"/>
                    </a:xfrm>
                    <a:prstGeom prst="rect">
                      <a:avLst/>
                    </a:prstGeom>
                    <a:noFill/>
                    <a:ln>
                      <a:noFill/>
                    </a:ln>
                  </pic:spPr>
                </pic:pic>
              </a:graphicData>
            </a:graphic>
          </wp:inline>
        </w:drawing>
      </w:r>
    </w:p>
    <w:p w:rsidR="00BB206E" w:rsidRDefault="00BB206E" w:rsidP="009F12B0">
      <w:r>
        <w:br w:type="page"/>
      </w:r>
    </w:p>
    <w:p w:rsidR="000B0247" w:rsidRPr="00F52382" w:rsidRDefault="000B0247" w:rsidP="009F12B0">
      <w:pPr>
        <w:rPr>
          <w:rFonts w:ascii="Arial" w:hAnsi="Arial" w:cs="Arial"/>
          <w:b/>
          <w:sz w:val="24"/>
          <w:szCs w:val="24"/>
        </w:rPr>
      </w:pPr>
      <w:r w:rsidRPr="00F52382">
        <w:rPr>
          <w:rFonts w:ascii="Arial" w:hAnsi="Arial" w:cs="Arial"/>
          <w:b/>
          <w:sz w:val="24"/>
          <w:szCs w:val="24"/>
        </w:rPr>
        <w:lastRenderedPageBreak/>
        <w:t>Programación basada en C++</w:t>
      </w:r>
    </w:p>
    <w:p w:rsidR="000B0247" w:rsidRPr="00F52382" w:rsidRDefault="000B0247" w:rsidP="009F12B0">
      <w:pPr>
        <w:rPr>
          <w:rFonts w:ascii="Arial" w:hAnsi="Arial" w:cs="Arial"/>
          <w:sz w:val="24"/>
          <w:szCs w:val="24"/>
        </w:rPr>
      </w:pPr>
      <w:r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Fecha de Creación el 2 mayo 2017</w:t>
      </w:r>
    </w:p>
    <w:p w:rsidR="000B0247" w:rsidRPr="00F52382" w:rsidRDefault="000B0247" w:rsidP="009F12B0">
      <w:pPr>
        <w:rPr>
          <w:rFonts w:ascii="Arial" w:hAnsi="Arial" w:cs="Arial"/>
          <w:sz w:val="24"/>
          <w:szCs w:val="24"/>
        </w:rPr>
      </w:pPr>
      <w:r w:rsidRPr="00F52382">
        <w:rPr>
          <w:rFonts w:ascii="Arial" w:hAnsi="Arial" w:cs="Arial"/>
          <w:sz w:val="24"/>
          <w:szCs w:val="24"/>
        </w:rPr>
        <w:t>Versión: V1.0 (2 de mayo de 2017)</w:t>
      </w:r>
    </w:p>
    <w:p w:rsidR="000B0247" w:rsidRPr="00F52382" w:rsidRDefault="000B0247" w:rsidP="009F12B0">
      <w:pPr>
        <w:rPr>
          <w:rFonts w:ascii="Arial" w:hAnsi="Arial" w:cs="Arial"/>
          <w:sz w:val="24"/>
          <w:szCs w:val="24"/>
        </w:rPr>
      </w:pPr>
      <w:r w:rsidRPr="00F52382">
        <w:rPr>
          <w:rFonts w:ascii="Arial" w:hAnsi="Arial" w:cs="Arial"/>
          <w:sz w:val="24"/>
          <w:szCs w:val="24"/>
        </w:rPr>
        <w:t>Autor: Eduardo Labanda</w:t>
      </w:r>
    </w:p>
    <w:p w:rsidR="000B0247" w:rsidRPr="00F52382" w:rsidRDefault="00617545" w:rsidP="009F12B0">
      <w:pPr>
        <w:rPr>
          <w:rFonts w:ascii="Arial" w:hAnsi="Arial" w:cs="Arial"/>
          <w:sz w:val="24"/>
          <w:szCs w:val="24"/>
        </w:rPr>
      </w:pPr>
      <w:r>
        <w:rPr>
          <w:rFonts w:ascii="Arial" w:hAnsi="Arial" w:cs="Arial"/>
          <w:sz w:val="24"/>
          <w:szCs w:val="24"/>
        </w:rPr>
        <w:t>Descripción: e</w:t>
      </w:r>
      <w:r w:rsidR="000B0247" w:rsidRPr="00F52382">
        <w:rPr>
          <w:rFonts w:ascii="Arial" w:hAnsi="Arial" w:cs="Arial"/>
          <w:sz w:val="24"/>
          <w:szCs w:val="24"/>
        </w:rPr>
        <w:t>ncendido de LED con temporización solo cuando el pulsador está cerrado</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Componentes necesarios:  </w:t>
      </w:r>
    </w:p>
    <w:p w:rsidR="000B0247" w:rsidRPr="00F52382" w:rsidRDefault="000B0247" w:rsidP="009F12B0">
      <w:pPr>
        <w:numPr>
          <w:ilvl w:val="0"/>
          <w:numId w:val="30"/>
        </w:numPr>
        <w:spacing w:after="160" w:line="259" w:lineRule="auto"/>
        <w:ind w:left="360"/>
        <w:jc w:val="left"/>
        <w:rPr>
          <w:rFonts w:ascii="Arial" w:hAnsi="Arial" w:cs="Arial"/>
          <w:sz w:val="24"/>
          <w:szCs w:val="24"/>
        </w:rPr>
      </w:pPr>
      <w:r w:rsidRPr="00F52382">
        <w:rPr>
          <w:rFonts w:ascii="Arial" w:hAnsi="Arial" w:cs="Arial"/>
          <w:sz w:val="24"/>
          <w:szCs w:val="24"/>
        </w:rPr>
        <w:t>2 Resistencias  de 220 ohm</w:t>
      </w:r>
    </w:p>
    <w:p w:rsidR="000B0247" w:rsidRPr="00F52382" w:rsidRDefault="000B0247" w:rsidP="009F12B0">
      <w:pPr>
        <w:numPr>
          <w:ilvl w:val="0"/>
          <w:numId w:val="30"/>
        </w:numPr>
        <w:spacing w:after="160" w:line="259" w:lineRule="auto"/>
        <w:ind w:left="360"/>
        <w:jc w:val="left"/>
        <w:rPr>
          <w:rFonts w:ascii="Arial" w:hAnsi="Arial" w:cs="Arial"/>
          <w:sz w:val="24"/>
          <w:szCs w:val="24"/>
        </w:rPr>
      </w:pPr>
      <w:r w:rsidRPr="00F52382">
        <w:rPr>
          <w:rFonts w:ascii="Arial" w:hAnsi="Arial" w:cs="Arial"/>
          <w:sz w:val="24"/>
          <w:szCs w:val="24"/>
        </w:rPr>
        <w:t>1 Led</w:t>
      </w:r>
    </w:p>
    <w:p w:rsidR="000B0247" w:rsidRPr="00F52382" w:rsidRDefault="000B0247" w:rsidP="009F12B0">
      <w:pPr>
        <w:rPr>
          <w:rFonts w:ascii="Arial" w:hAnsi="Arial" w:cs="Arial"/>
          <w:sz w:val="24"/>
          <w:szCs w:val="24"/>
        </w:rPr>
      </w:pPr>
      <w:r w:rsidRPr="00F52382">
        <w:rPr>
          <w:rFonts w:ascii="Arial" w:hAnsi="Arial" w:cs="Arial"/>
          <w:sz w:val="24"/>
          <w:szCs w:val="24"/>
        </w:rPr>
        <w:t>-    1 Pulsador</w:t>
      </w:r>
    </w:p>
    <w:p w:rsidR="000B0247" w:rsidRPr="00F52382" w:rsidRDefault="000B0247" w:rsidP="009F12B0">
      <w:pPr>
        <w:rPr>
          <w:rFonts w:ascii="Arial" w:hAnsi="Arial" w:cs="Arial"/>
          <w:sz w:val="24"/>
          <w:szCs w:val="24"/>
        </w:rPr>
      </w:pPr>
      <w:r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 ZONA DE DEFINICIÓN DE VARIABLES GLOBALES Y DE VALORES INICIALES</w:t>
      </w:r>
    </w:p>
    <w:p w:rsidR="000B0247" w:rsidRPr="00F52382" w:rsidRDefault="00D24C25" w:rsidP="009F12B0">
      <w:pPr>
        <w:rPr>
          <w:rFonts w:ascii="Arial" w:hAnsi="Arial" w:cs="Arial"/>
          <w:sz w:val="24"/>
          <w:szCs w:val="24"/>
        </w:rPr>
      </w:pPr>
      <w:r>
        <w:rPr>
          <w:rFonts w:ascii="Arial" w:hAnsi="Arial" w:cs="Arial"/>
          <w:sz w:val="24"/>
          <w:szCs w:val="24"/>
        </w:rPr>
        <w:t>int ledpin = 13</w:t>
      </w:r>
      <w:r w:rsidR="000B0247" w:rsidRPr="00F52382">
        <w:rPr>
          <w:rFonts w:ascii="Arial" w:hAnsi="Arial" w:cs="Arial"/>
          <w:sz w:val="24"/>
          <w:szCs w:val="24"/>
        </w:rPr>
        <w:t>; // nº de pin del LED</w:t>
      </w:r>
    </w:p>
    <w:p w:rsidR="000B0247" w:rsidRPr="00F52382" w:rsidRDefault="000B0247" w:rsidP="009F12B0">
      <w:pPr>
        <w:rPr>
          <w:rFonts w:ascii="Arial" w:hAnsi="Arial" w:cs="Arial"/>
          <w:sz w:val="24"/>
          <w:szCs w:val="24"/>
        </w:rPr>
      </w:pPr>
      <w:r w:rsidRPr="00F52382">
        <w:rPr>
          <w:rFonts w:ascii="Arial" w:hAnsi="Arial" w:cs="Arial"/>
          <w:sz w:val="24"/>
          <w:szCs w:val="24"/>
        </w:rPr>
        <w:t>int t_on =2000; // Tiempo encendido(en milisegundos)</w:t>
      </w:r>
    </w:p>
    <w:p w:rsidR="000B0247" w:rsidRPr="00F52382" w:rsidRDefault="000B0247" w:rsidP="009F12B0">
      <w:pPr>
        <w:rPr>
          <w:rFonts w:ascii="Arial" w:hAnsi="Arial" w:cs="Arial"/>
          <w:sz w:val="24"/>
          <w:szCs w:val="24"/>
        </w:rPr>
      </w:pPr>
      <w:r w:rsidRPr="00F52382">
        <w:rPr>
          <w:rFonts w:ascii="Arial" w:hAnsi="Arial" w:cs="Arial"/>
          <w:sz w:val="24"/>
          <w:szCs w:val="24"/>
        </w:rPr>
        <w:t>int t_off =1000; // Tiempo apagado(en milisegundos)</w:t>
      </w:r>
    </w:p>
    <w:p w:rsidR="000B0247" w:rsidRPr="00F52382" w:rsidRDefault="000B0247" w:rsidP="009F12B0">
      <w:pPr>
        <w:rPr>
          <w:rFonts w:ascii="Arial" w:hAnsi="Arial" w:cs="Arial"/>
          <w:sz w:val="24"/>
          <w:szCs w:val="24"/>
        </w:rPr>
      </w:pPr>
      <w:r w:rsidRPr="00F52382">
        <w:rPr>
          <w:rFonts w:ascii="Arial" w:hAnsi="Arial" w:cs="Arial"/>
          <w:sz w:val="24"/>
          <w:szCs w:val="24"/>
        </w:rPr>
        <w:t>int pulsadorpin = 5; // nº de pin del pulsador</w:t>
      </w:r>
    </w:p>
    <w:p w:rsidR="000B0247" w:rsidRPr="00F52382" w:rsidRDefault="000B0247" w:rsidP="009F12B0">
      <w:pPr>
        <w:rPr>
          <w:rFonts w:ascii="Arial" w:hAnsi="Arial" w:cs="Arial"/>
          <w:sz w:val="24"/>
          <w:szCs w:val="24"/>
        </w:rPr>
      </w:pPr>
      <w:r w:rsidRPr="00F52382">
        <w:rPr>
          <w:rFonts w:ascii="Arial" w:hAnsi="Arial" w:cs="Arial"/>
          <w:sz w:val="24"/>
          <w:szCs w:val="24"/>
        </w:rPr>
        <w:t>int estado_pulsador; // estado del  pulsador.</w:t>
      </w:r>
    </w:p>
    <w:p w:rsidR="000B0247" w:rsidRPr="00F52382" w:rsidRDefault="000B0247" w:rsidP="009F12B0">
      <w:pPr>
        <w:rPr>
          <w:rFonts w:ascii="Arial" w:hAnsi="Arial" w:cs="Arial"/>
          <w:sz w:val="24"/>
          <w:szCs w:val="24"/>
        </w:rPr>
      </w:pPr>
      <w:r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 FUNCIÓN DE INICIALIZACIÓN DE VALORES, SE EJECUTA TRAS EL RESET DE CONTROLADOR</w:t>
      </w:r>
    </w:p>
    <w:p w:rsidR="000B0247" w:rsidRPr="00F52382" w:rsidRDefault="000B0247" w:rsidP="009F12B0">
      <w:pPr>
        <w:rPr>
          <w:rFonts w:ascii="Arial" w:hAnsi="Arial" w:cs="Arial"/>
          <w:sz w:val="24"/>
          <w:szCs w:val="24"/>
        </w:rPr>
      </w:pPr>
      <w:r w:rsidRPr="00F52382">
        <w:rPr>
          <w:rFonts w:ascii="Arial" w:hAnsi="Arial" w:cs="Arial"/>
          <w:sz w:val="24"/>
          <w:szCs w:val="24"/>
        </w:rPr>
        <w:t>void setup() {</w:t>
      </w:r>
    </w:p>
    <w:p w:rsidR="000B0247" w:rsidRPr="00F52382" w:rsidRDefault="000B0247" w:rsidP="009F12B0">
      <w:pPr>
        <w:rPr>
          <w:rFonts w:ascii="Arial" w:hAnsi="Arial" w:cs="Arial"/>
          <w:sz w:val="24"/>
          <w:szCs w:val="24"/>
        </w:rPr>
      </w:pPr>
      <w:r w:rsidRPr="00F52382">
        <w:rPr>
          <w:rFonts w:ascii="Arial" w:hAnsi="Arial" w:cs="Arial"/>
          <w:sz w:val="24"/>
          <w:szCs w:val="24"/>
        </w:rPr>
        <w:t>// Abre la conexión serie hacia el PC para depuración del programa con velocidad 9.600bps</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Serial.begin(9600);  </w:t>
      </w:r>
    </w:p>
    <w:p w:rsidR="000B0247" w:rsidRPr="00F52382" w:rsidRDefault="000B0247" w:rsidP="009F12B0">
      <w:pPr>
        <w:rPr>
          <w:rFonts w:ascii="Arial" w:hAnsi="Arial" w:cs="Arial"/>
          <w:sz w:val="24"/>
          <w:szCs w:val="24"/>
        </w:rPr>
      </w:pPr>
      <w:r w:rsidRPr="00F52382">
        <w:rPr>
          <w:rFonts w:ascii="Arial" w:hAnsi="Arial" w:cs="Arial"/>
          <w:sz w:val="24"/>
          <w:szCs w:val="24"/>
        </w:rPr>
        <w:t>// Declara los pines del LED como salida</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pinMode(ledpin, OUTPUT);</w:t>
      </w:r>
    </w:p>
    <w:p w:rsidR="000B0247" w:rsidRPr="00F52382" w:rsidRDefault="000B0247" w:rsidP="009F12B0">
      <w:pPr>
        <w:rPr>
          <w:rFonts w:ascii="Arial" w:hAnsi="Arial" w:cs="Arial"/>
          <w:sz w:val="24"/>
          <w:szCs w:val="24"/>
        </w:rPr>
      </w:pPr>
      <w:r w:rsidRPr="00F52382">
        <w:rPr>
          <w:rFonts w:ascii="Arial" w:hAnsi="Arial" w:cs="Arial"/>
          <w:sz w:val="24"/>
          <w:szCs w:val="24"/>
        </w:rPr>
        <w:t>// Declara el pin del pulsador como entrada</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pinMode(pulsadorpin, INPUT);</w:t>
      </w:r>
    </w:p>
    <w:p w:rsidR="000B0247" w:rsidRPr="00F52382" w:rsidRDefault="000B0247" w:rsidP="009F12B0">
      <w:pPr>
        <w:rPr>
          <w:rFonts w:ascii="Arial" w:hAnsi="Arial" w:cs="Arial"/>
          <w:sz w:val="24"/>
          <w:szCs w:val="24"/>
        </w:rPr>
      </w:pPr>
      <w:r w:rsidRPr="00F52382">
        <w:rPr>
          <w:rFonts w:ascii="Arial" w:hAnsi="Arial" w:cs="Arial"/>
          <w:sz w:val="24"/>
          <w:szCs w:val="24"/>
        </w:rPr>
        <w:t>// LOW = 0 = Apagado inicialmente</w:t>
      </w:r>
    </w:p>
    <w:p w:rsidR="000B0247" w:rsidRPr="00F52382" w:rsidRDefault="000B0247" w:rsidP="009F12B0">
      <w:pPr>
        <w:rPr>
          <w:rFonts w:ascii="Arial" w:hAnsi="Arial" w:cs="Arial"/>
          <w:sz w:val="24"/>
          <w:szCs w:val="24"/>
        </w:rPr>
      </w:pPr>
      <w:r w:rsidRPr="00F52382">
        <w:rPr>
          <w:rFonts w:ascii="Arial" w:hAnsi="Arial" w:cs="Arial"/>
          <w:sz w:val="24"/>
          <w:szCs w:val="24"/>
        </w:rPr>
        <w:lastRenderedPageBreak/>
        <w:t xml:space="preserve">    digitalWrite (ledpin, LOW); </w:t>
      </w:r>
    </w:p>
    <w:p w:rsidR="000B0247" w:rsidRPr="00F52382" w:rsidRDefault="000B0247" w:rsidP="009F12B0">
      <w:pPr>
        <w:rPr>
          <w:rFonts w:ascii="Arial" w:hAnsi="Arial" w:cs="Arial"/>
          <w:sz w:val="24"/>
          <w:szCs w:val="24"/>
        </w:rPr>
      </w:pPr>
      <w:r w:rsidRPr="00F52382">
        <w:rPr>
          <w:rFonts w:ascii="Arial" w:hAnsi="Arial" w:cs="Arial"/>
          <w:sz w:val="24"/>
          <w:szCs w:val="24"/>
        </w:rPr>
        <w:t>}  // Fin de la función de INICIALIZACIÓN</w:t>
      </w:r>
    </w:p>
    <w:p w:rsidR="000B0247" w:rsidRPr="00F52382" w:rsidRDefault="000B0247" w:rsidP="009F12B0">
      <w:pPr>
        <w:rPr>
          <w:rFonts w:ascii="Arial" w:hAnsi="Arial" w:cs="Arial"/>
          <w:sz w:val="24"/>
          <w:szCs w:val="24"/>
        </w:rPr>
      </w:pPr>
      <w:r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 FUNCIÓN PRINCIPAL</w:t>
      </w:r>
    </w:p>
    <w:p w:rsidR="000B0247" w:rsidRPr="00F52382" w:rsidRDefault="000B0247" w:rsidP="009F12B0">
      <w:pPr>
        <w:rPr>
          <w:rFonts w:ascii="Arial" w:hAnsi="Arial" w:cs="Arial"/>
          <w:sz w:val="24"/>
          <w:szCs w:val="24"/>
        </w:rPr>
      </w:pPr>
      <w:r w:rsidRPr="00F52382">
        <w:rPr>
          <w:rFonts w:ascii="Arial" w:hAnsi="Arial" w:cs="Arial"/>
          <w:sz w:val="24"/>
          <w:szCs w:val="24"/>
        </w:rPr>
        <w:t>void loop()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estado_pulsador = digitalRead(pulsadorpin); // Lee el interruptor</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if (estado_pulsador == HIGH) { // HIGH = 1 = Pulsado (5 Voltios)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digitalWrite (ledpin, HIGH); // Se inyectan 5 voltios</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delay(t_on); // Tiempo encendido</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digitalWrite (ledpin, LOW); // Se inyectan 0 voltios</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delay(t_off); // Tiempo apagado</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 Imprime para depuración del programa</w:t>
      </w:r>
    </w:p>
    <w:p w:rsidR="000B0247" w:rsidRPr="000E6B75" w:rsidRDefault="000B0247" w:rsidP="009F12B0">
      <w:pPr>
        <w:rPr>
          <w:rFonts w:ascii="Arial" w:hAnsi="Arial" w:cs="Arial"/>
          <w:sz w:val="24"/>
          <w:szCs w:val="24"/>
          <w:lang w:val="en-US"/>
        </w:rPr>
      </w:pPr>
      <w:r w:rsidRPr="00F52382">
        <w:rPr>
          <w:rFonts w:ascii="Arial" w:hAnsi="Arial" w:cs="Arial"/>
          <w:sz w:val="24"/>
          <w:szCs w:val="24"/>
        </w:rPr>
        <w:t xml:space="preserve">        </w:t>
      </w:r>
      <w:r w:rsidRPr="000E6B75">
        <w:rPr>
          <w:rFonts w:ascii="Arial" w:hAnsi="Arial" w:cs="Arial"/>
          <w:sz w:val="24"/>
          <w:szCs w:val="24"/>
          <w:lang w:val="en-US"/>
        </w:rPr>
        <w:t>Serial.print("Tiempo ON: ");</w:t>
      </w:r>
    </w:p>
    <w:p w:rsidR="000B0247" w:rsidRPr="000E6B75" w:rsidRDefault="000B0247" w:rsidP="009F12B0">
      <w:pPr>
        <w:rPr>
          <w:rFonts w:ascii="Arial" w:hAnsi="Arial" w:cs="Arial"/>
          <w:sz w:val="24"/>
          <w:szCs w:val="24"/>
          <w:lang w:val="en-US"/>
        </w:rPr>
      </w:pPr>
      <w:r w:rsidRPr="000E6B75">
        <w:rPr>
          <w:rFonts w:ascii="Arial" w:hAnsi="Arial" w:cs="Arial"/>
          <w:sz w:val="24"/>
          <w:szCs w:val="24"/>
          <w:lang w:val="en-US"/>
        </w:rPr>
        <w:t xml:space="preserve">        Serial.println(t_on);</w:t>
      </w:r>
    </w:p>
    <w:p w:rsidR="000B0247" w:rsidRPr="000E6B75" w:rsidRDefault="000B0247" w:rsidP="009F12B0">
      <w:pPr>
        <w:rPr>
          <w:rFonts w:ascii="Arial" w:hAnsi="Arial" w:cs="Arial"/>
          <w:sz w:val="24"/>
          <w:szCs w:val="24"/>
          <w:lang w:val="en-US"/>
        </w:rPr>
      </w:pPr>
      <w:r w:rsidRPr="000E6B75">
        <w:rPr>
          <w:rFonts w:ascii="Arial" w:hAnsi="Arial" w:cs="Arial"/>
          <w:sz w:val="24"/>
          <w:szCs w:val="24"/>
          <w:lang w:val="en-US"/>
        </w:rPr>
        <w:t xml:space="preserve">        Serial.print("Tiempo OFF: ");</w:t>
      </w:r>
    </w:p>
    <w:p w:rsidR="000B0247" w:rsidRPr="000E6B75" w:rsidRDefault="000B0247" w:rsidP="009F12B0">
      <w:pPr>
        <w:rPr>
          <w:rFonts w:ascii="Arial" w:hAnsi="Arial" w:cs="Arial"/>
          <w:sz w:val="24"/>
          <w:szCs w:val="24"/>
          <w:lang w:val="en-US"/>
        </w:rPr>
      </w:pPr>
      <w:r w:rsidRPr="000E6B75">
        <w:rPr>
          <w:rFonts w:ascii="Arial" w:hAnsi="Arial" w:cs="Arial"/>
          <w:sz w:val="24"/>
          <w:szCs w:val="24"/>
          <w:lang w:val="en-US"/>
        </w:rPr>
        <w:t xml:space="preserve">        Serial.println(t_off); </w:t>
      </w:r>
    </w:p>
    <w:p w:rsidR="000B0247" w:rsidRPr="00F52382" w:rsidRDefault="000B0247" w:rsidP="009F12B0">
      <w:pPr>
        <w:rPr>
          <w:rFonts w:ascii="Arial" w:hAnsi="Arial" w:cs="Arial"/>
          <w:sz w:val="24"/>
          <w:szCs w:val="24"/>
        </w:rPr>
      </w:pPr>
      <w:r w:rsidRPr="000E6B75">
        <w:rPr>
          <w:rFonts w:ascii="Arial" w:hAnsi="Arial" w:cs="Arial"/>
          <w:sz w:val="24"/>
          <w:szCs w:val="24"/>
          <w:lang w:val="en-US"/>
        </w:rPr>
        <w:t xml:space="preserve">    </w:t>
      </w:r>
      <w:r w:rsidRPr="00F52382">
        <w:rPr>
          <w:rFonts w:ascii="Arial" w:hAnsi="Arial" w:cs="Arial"/>
          <w:sz w:val="24"/>
          <w:szCs w:val="24"/>
        </w:rPr>
        <w:t>}  else { // Si botón no pulsado</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digitalWrite (ledpin, LOW); // LOW = 0 Si no está pulsado se apaga el LED</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w:t>
      </w:r>
    </w:p>
    <w:p w:rsidR="000B0247" w:rsidRDefault="000B0247" w:rsidP="009F12B0">
      <w:pPr>
        <w:rPr>
          <w:rFonts w:ascii="Arial" w:hAnsi="Arial" w:cs="Arial"/>
          <w:sz w:val="24"/>
          <w:szCs w:val="24"/>
        </w:rPr>
      </w:pPr>
      <w:r w:rsidRPr="00F52382">
        <w:rPr>
          <w:rFonts w:ascii="Arial" w:hAnsi="Arial" w:cs="Arial"/>
          <w:sz w:val="24"/>
          <w:szCs w:val="24"/>
        </w:rPr>
        <w:t>} // Fin del bucle PRINCIPAL</w:t>
      </w:r>
    </w:p>
    <w:p w:rsidR="007C028E" w:rsidRDefault="007C028E" w:rsidP="009F12B0">
      <w:pPr>
        <w:rPr>
          <w:rFonts w:ascii="Arial" w:hAnsi="Arial" w:cs="Arial"/>
          <w:sz w:val="24"/>
          <w:szCs w:val="24"/>
        </w:rPr>
      </w:pPr>
      <w:r>
        <w:rPr>
          <w:rFonts w:ascii="Arial" w:hAnsi="Arial" w:cs="Arial"/>
          <w:sz w:val="24"/>
          <w:szCs w:val="24"/>
        </w:rPr>
        <w:br w:type="page"/>
      </w:r>
    </w:p>
    <w:p w:rsidR="000B0247" w:rsidRDefault="00E61C46" w:rsidP="009F12B0">
      <w:pPr>
        <w:pStyle w:val="Ttulo2"/>
        <w:numPr>
          <w:ilvl w:val="2"/>
          <w:numId w:val="6"/>
        </w:numPr>
        <w:rPr>
          <w:lang w:val="es-ES"/>
        </w:rPr>
      </w:pPr>
      <w:bookmarkStart w:id="197" w:name="_Toc532301217"/>
      <w:r>
        <w:rPr>
          <w:lang w:val="es-ES"/>
        </w:rPr>
        <w:lastRenderedPageBreak/>
        <w:t>Práctica 4</w:t>
      </w:r>
      <w:r w:rsidR="000B0247" w:rsidRPr="00F52382">
        <w:rPr>
          <w:lang w:val="es-ES"/>
        </w:rPr>
        <w:t>: E</w:t>
      </w:r>
      <w:r w:rsidR="0031542D" w:rsidRPr="00F52382">
        <w:rPr>
          <w:lang w:val="es-ES"/>
        </w:rPr>
        <w:t>ncender un LED RGB</w:t>
      </w:r>
      <w:bookmarkEnd w:id="197"/>
    </w:p>
    <w:p w:rsidR="0094287E" w:rsidRDefault="0094287E" w:rsidP="009F12B0">
      <w:pPr>
        <w:rPr>
          <w:rFonts w:ascii="Arial" w:eastAsia="Arial" w:hAnsi="Arial" w:cs="Arial"/>
          <w:sz w:val="24"/>
          <w:szCs w:val="24"/>
        </w:rPr>
      </w:pPr>
      <w:r w:rsidRPr="00377442">
        <w:rPr>
          <w:rFonts w:ascii="Arial" w:eastAsia="Arial" w:hAnsi="Arial" w:cs="Arial"/>
          <w:b/>
          <w:sz w:val="24"/>
          <w:szCs w:val="24"/>
        </w:rPr>
        <w:t>Objetivos</w:t>
      </w:r>
      <w:r w:rsidR="00617545">
        <w:rPr>
          <w:rFonts w:ascii="Arial" w:eastAsia="Arial" w:hAnsi="Arial" w:cs="Arial"/>
          <w:sz w:val="24"/>
          <w:szCs w:val="24"/>
        </w:rPr>
        <w:t>: u</w:t>
      </w:r>
      <w:r>
        <w:rPr>
          <w:rFonts w:ascii="Arial" w:eastAsia="Arial" w:hAnsi="Arial" w:cs="Arial"/>
          <w:sz w:val="24"/>
          <w:szCs w:val="24"/>
        </w:rPr>
        <w:t>tilizar tres salidas digitales para controlar un LED RGB, entender cómo se puede formar cualquier color mediante suma de los colores primarios rojo (Red), verde (Green) y azul (Blue).</w:t>
      </w:r>
    </w:p>
    <w:p w:rsidR="0094287E" w:rsidRDefault="0094287E" w:rsidP="009F12B0">
      <w:pPr>
        <w:rPr>
          <w:rFonts w:ascii="Arial" w:eastAsia="Arial" w:hAnsi="Arial" w:cs="Arial"/>
          <w:sz w:val="24"/>
          <w:szCs w:val="24"/>
        </w:rPr>
      </w:pPr>
      <w:r w:rsidRPr="00377442">
        <w:rPr>
          <w:rFonts w:ascii="Arial" w:eastAsia="Arial" w:hAnsi="Arial" w:cs="Arial"/>
          <w:b/>
          <w:sz w:val="24"/>
          <w:szCs w:val="24"/>
        </w:rPr>
        <w:t>Material Utilizado</w:t>
      </w:r>
      <w:r>
        <w:rPr>
          <w:rFonts w:ascii="Arial" w:eastAsia="Arial" w:hAnsi="Arial" w:cs="Arial"/>
          <w:sz w:val="24"/>
          <w:szCs w:val="24"/>
        </w:rPr>
        <w:t>:</w:t>
      </w:r>
    </w:p>
    <w:p w:rsidR="0094287E" w:rsidRPr="003E603D" w:rsidRDefault="0094287E" w:rsidP="000976BD">
      <w:pPr>
        <w:pStyle w:val="Prrafodelista"/>
        <w:widowControl/>
        <w:numPr>
          <w:ilvl w:val="0"/>
          <w:numId w:val="157"/>
        </w:numPr>
        <w:rPr>
          <w:sz w:val="24"/>
          <w:szCs w:val="24"/>
          <w:lang w:val="es-ES"/>
        </w:rPr>
      </w:pPr>
      <w:r>
        <w:rPr>
          <w:sz w:val="24"/>
          <w:szCs w:val="24"/>
          <w:lang w:val="es-ES"/>
        </w:rPr>
        <w:t>3</w:t>
      </w:r>
      <w:r w:rsidRPr="003E603D">
        <w:rPr>
          <w:sz w:val="24"/>
          <w:szCs w:val="24"/>
          <w:lang w:val="es-ES"/>
        </w:rPr>
        <w:t xml:space="preserve"> resistencia de 220 Ohms</w:t>
      </w:r>
    </w:p>
    <w:p w:rsidR="0094287E" w:rsidRDefault="0094287E" w:rsidP="000976BD">
      <w:pPr>
        <w:pStyle w:val="Prrafodelista"/>
        <w:widowControl/>
        <w:numPr>
          <w:ilvl w:val="0"/>
          <w:numId w:val="157"/>
        </w:numPr>
        <w:rPr>
          <w:sz w:val="24"/>
          <w:szCs w:val="24"/>
          <w:lang w:val="es-ES"/>
        </w:rPr>
      </w:pPr>
      <w:r w:rsidRPr="003E603D">
        <w:rPr>
          <w:sz w:val="24"/>
          <w:szCs w:val="24"/>
          <w:lang w:val="es-ES"/>
        </w:rPr>
        <w:t>1 Led</w:t>
      </w:r>
      <w:r>
        <w:rPr>
          <w:sz w:val="24"/>
          <w:szCs w:val="24"/>
          <w:lang w:val="es-ES"/>
        </w:rPr>
        <w:t xml:space="preserve"> RGB</w:t>
      </w:r>
    </w:p>
    <w:p w:rsidR="0094287E" w:rsidRPr="00377442" w:rsidRDefault="0094287E" w:rsidP="009F12B0">
      <w:pPr>
        <w:pStyle w:val="Prrafodelista"/>
        <w:widowControl/>
        <w:ind w:left="720" w:firstLine="0"/>
        <w:rPr>
          <w:sz w:val="24"/>
          <w:szCs w:val="24"/>
          <w:lang w:val="es-ES"/>
        </w:rPr>
      </w:pPr>
    </w:p>
    <w:p w:rsidR="0094287E" w:rsidRDefault="00097455" w:rsidP="009F12B0">
      <w:pPr>
        <w:rPr>
          <w:rFonts w:ascii="Arial" w:eastAsia="Arial" w:hAnsi="Arial" w:cs="Arial"/>
          <w:b/>
          <w:sz w:val="24"/>
          <w:szCs w:val="24"/>
        </w:rPr>
      </w:pPr>
      <w:r>
        <w:rPr>
          <w:noProof/>
          <w:sz w:val="24"/>
          <w:szCs w:val="24"/>
          <w:lang w:eastAsia="es-ES"/>
        </w:rPr>
        <w:drawing>
          <wp:anchor distT="0" distB="0" distL="114300" distR="114300" simplePos="0" relativeHeight="251709440" behindDoc="0" locked="0" layoutInCell="1" allowOverlap="1" wp14:anchorId="61D3A211" wp14:editId="0EFD5E84">
            <wp:simplePos x="0" y="0"/>
            <wp:positionH relativeFrom="column">
              <wp:posOffset>3763645</wp:posOffset>
            </wp:positionH>
            <wp:positionV relativeFrom="paragraph">
              <wp:posOffset>322580</wp:posOffset>
            </wp:positionV>
            <wp:extent cx="2881630" cy="2023110"/>
            <wp:effectExtent l="0" t="0" r="0" b="0"/>
            <wp:wrapSquare wrapText="bothSides"/>
            <wp:docPr id="1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es primarios.jpg"/>
                    <pic:cNvPicPr/>
                  </pic:nvPicPr>
                  <pic:blipFill rotWithShape="1">
                    <a:blip r:embed="rId228" cstate="print">
                      <a:extLst>
                        <a:ext uri="{28A0092B-C50C-407E-A947-70E740481C1C}">
                          <a14:useLocalDpi xmlns:a14="http://schemas.microsoft.com/office/drawing/2010/main"/>
                        </a:ext>
                      </a:extLst>
                    </a:blip>
                    <a:srcRect/>
                    <a:stretch/>
                  </pic:blipFill>
                  <pic:spPr bwMode="auto">
                    <a:xfrm>
                      <a:off x="0" y="0"/>
                      <a:ext cx="2881630" cy="2023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287E">
        <w:rPr>
          <w:rFonts w:ascii="Arial" w:eastAsia="Arial" w:hAnsi="Arial" w:cs="Arial"/>
          <w:b/>
          <w:sz w:val="24"/>
          <w:szCs w:val="24"/>
        </w:rPr>
        <w:t>Fundamentos Teóricos</w:t>
      </w:r>
      <w:r w:rsidR="0094287E" w:rsidRPr="00377442">
        <w:rPr>
          <w:rFonts w:ascii="Arial" w:eastAsia="Arial" w:hAnsi="Arial" w:cs="Arial"/>
          <w:b/>
          <w:sz w:val="24"/>
          <w:szCs w:val="24"/>
        </w:rPr>
        <w:t>:</w:t>
      </w:r>
    </w:p>
    <w:p w:rsidR="0094287E" w:rsidRDefault="007C028E" w:rsidP="009F12B0">
      <w:pPr>
        <w:rPr>
          <w:rFonts w:ascii="Arial" w:hAnsi="Arial" w:cs="Arial"/>
          <w:color w:val="222222"/>
          <w:sz w:val="24"/>
          <w:szCs w:val="24"/>
          <w:shd w:val="clear" w:color="auto" w:fill="FFFFFF"/>
        </w:rPr>
      </w:pPr>
      <w:r w:rsidRPr="006D76CA">
        <w:rPr>
          <w:rFonts w:ascii="Arial" w:hAnsi="Arial" w:cs="Arial"/>
          <w:sz w:val="24"/>
          <w:szCs w:val="24"/>
        </w:rPr>
        <w:tab/>
      </w:r>
      <w:r w:rsidR="006D76CA" w:rsidRPr="006D76CA">
        <w:rPr>
          <w:rFonts w:ascii="Arial" w:hAnsi="Arial" w:cs="Arial"/>
          <w:color w:val="222222"/>
          <w:sz w:val="24"/>
          <w:szCs w:val="24"/>
          <w:shd w:val="clear" w:color="auto" w:fill="FFFFFF"/>
        </w:rPr>
        <w:t>Los colores primarios no son una propiedad de la </w:t>
      </w:r>
      <w:r w:rsidR="006D76CA" w:rsidRPr="006D76CA">
        <w:rPr>
          <w:rFonts w:ascii="Arial" w:hAnsi="Arial" w:cs="Arial"/>
          <w:sz w:val="24"/>
          <w:szCs w:val="24"/>
          <w:shd w:val="clear" w:color="auto" w:fill="FFFFFF"/>
        </w:rPr>
        <w:t>luz</w:t>
      </w:r>
      <w:r w:rsidR="006D76CA" w:rsidRPr="006D76CA">
        <w:rPr>
          <w:rFonts w:ascii="Arial" w:hAnsi="Arial" w:cs="Arial"/>
          <w:color w:val="222222"/>
          <w:sz w:val="24"/>
          <w:szCs w:val="24"/>
          <w:shd w:val="clear" w:color="auto" w:fill="FFFFFF"/>
        </w:rPr>
        <w:t xml:space="preserve">, sino un concepto biológico, basado en la respuesta fisiológica del ojo humano. </w:t>
      </w:r>
      <w:r w:rsidR="006D76CA">
        <w:rPr>
          <w:rFonts w:ascii="Arial" w:hAnsi="Arial" w:cs="Arial"/>
          <w:color w:val="222222"/>
          <w:sz w:val="24"/>
          <w:szCs w:val="24"/>
          <w:shd w:val="clear" w:color="auto" w:fill="FFFFFF"/>
        </w:rPr>
        <w:t>U</w:t>
      </w:r>
      <w:r w:rsidR="000D2EA6">
        <w:rPr>
          <w:rFonts w:ascii="Arial" w:hAnsi="Arial" w:cs="Arial"/>
          <w:color w:val="222222"/>
          <w:sz w:val="24"/>
          <w:szCs w:val="24"/>
          <w:shd w:val="clear" w:color="auto" w:fill="FFFFFF"/>
        </w:rPr>
        <w:t xml:space="preserve">n ojo humano normal tiene unos receptores llamados conos que son capaces de percibir los tres colores primarios, </w:t>
      </w:r>
      <w:r w:rsidR="000D2EA6">
        <w:rPr>
          <w:rFonts w:ascii="Arial" w:hAnsi="Arial" w:cs="Arial"/>
          <w:sz w:val="24"/>
          <w:szCs w:val="24"/>
          <w:shd w:val="clear" w:color="auto" w:fill="FFFFFF"/>
        </w:rPr>
        <w:t>rojo</w:t>
      </w:r>
      <w:r w:rsidR="006D76CA" w:rsidRPr="006D76CA">
        <w:rPr>
          <w:rFonts w:ascii="Arial" w:hAnsi="Arial" w:cs="Arial"/>
          <w:color w:val="222222"/>
          <w:sz w:val="24"/>
          <w:szCs w:val="24"/>
          <w:shd w:val="clear" w:color="auto" w:fill="FFFFFF"/>
        </w:rPr>
        <w:t>, </w:t>
      </w:r>
      <w:r w:rsidR="006D76CA" w:rsidRPr="006D76CA">
        <w:rPr>
          <w:rFonts w:ascii="Arial" w:hAnsi="Arial" w:cs="Arial"/>
          <w:sz w:val="24"/>
          <w:szCs w:val="24"/>
          <w:shd w:val="clear" w:color="auto" w:fill="FFFFFF"/>
        </w:rPr>
        <w:t>verde</w:t>
      </w:r>
      <w:r w:rsidR="006D76CA" w:rsidRPr="006D76CA">
        <w:rPr>
          <w:rFonts w:ascii="Arial" w:hAnsi="Arial" w:cs="Arial"/>
          <w:color w:val="222222"/>
          <w:sz w:val="24"/>
          <w:szCs w:val="24"/>
          <w:shd w:val="clear" w:color="auto" w:fill="FFFFFF"/>
        </w:rPr>
        <w:t> y </w:t>
      </w:r>
      <w:r w:rsidR="006D76CA" w:rsidRPr="006D76CA">
        <w:rPr>
          <w:rFonts w:ascii="Arial" w:hAnsi="Arial" w:cs="Arial"/>
          <w:sz w:val="24"/>
          <w:szCs w:val="24"/>
          <w:shd w:val="clear" w:color="auto" w:fill="FFFFFF"/>
        </w:rPr>
        <w:t>azul</w:t>
      </w:r>
      <w:r w:rsidR="006D76CA" w:rsidRPr="006D76CA">
        <w:rPr>
          <w:rFonts w:ascii="Arial" w:hAnsi="Arial" w:cs="Arial"/>
          <w:color w:val="222222"/>
          <w:sz w:val="24"/>
          <w:szCs w:val="24"/>
          <w:shd w:val="clear" w:color="auto" w:fill="FFFFFF"/>
        </w:rPr>
        <w:t>. </w:t>
      </w:r>
      <w:r w:rsidR="006D76CA">
        <w:rPr>
          <w:rFonts w:ascii="Arial" w:hAnsi="Arial" w:cs="Arial"/>
          <w:color w:val="222222"/>
          <w:sz w:val="24"/>
          <w:szCs w:val="24"/>
          <w:shd w:val="clear" w:color="auto" w:fill="FFFFFF"/>
        </w:rPr>
        <w:t xml:space="preserve">Mediante la suma de estos colores en distintas intensidades se puede obtener cualquier color. </w:t>
      </w:r>
    </w:p>
    <w:p w:rsidR="00601E9A" w:rsidRDefault="00601E9A" w:rsidP="009F12B0">
      <w:pPr>
        <w:rPr>
          <w:rFonts w:ascii="Arial" w:hAnsi="Arial" w:cs="Arial"/>
          <w:color w:val="222222"/>
          <w:sz w:val="24"/>
          <w:szCs w:val="24"/>
          <w:shd w:val="clear" w:color="auto" w:fill="FFFFFF"/>
        </w:rPr>
      </w:pPr>
      <w:r>
        <w:rPr>
          <w:rFonts w:ascii="Arial" w:hAnsi="Arial" w:cs="Arial"/>
          <w:color w:val="222222"/>
          <w:sz w:val="24"/>
          <w:szCs w:val="24"/>
          <w:shd w:val="clear" w:color="auto" w:fill="FFFFFF"/>
        </w:rPr>
        <w:tab/>
      </w:r>
      <w:r w:rsidR="00A21A1D">
        <w:rPr>
          <w:rFonts w:ascii="Arial" w:hAnsi="Arial" w:cs="Arial"/>
          <w:sz w:val="24"/>
          <w:szCs w:val="24"/>
        </w:rPr>
        <w:t xml:space="preserve">Un </w:t>
      </w:r>
      <w:r w:rsidR="00A21A1D" w:rsidRPr="00A21A1D">
        <w:rPr>
          <w:rFonts w:ascii="Arial" w:hAnsi="Arial" w:cs="Arial"/>
          <w:b/>
          <w:sz w:val="24"/>
          <w:szCs w:val="24"/>
        </w:rPr>
        <w:t>Led RGB</w:t>
      </w:r>
      <w:r w:rsidR="00A21A1D">
        <w:rPr>
          <w:rFonts w:ascii="Arial" w:hAnsi="Arial" w:cs="Arial"/>
          <w:sz w:val="24"/>
          <w:szCs w:val="24"/>
        </w:rPr>
        <w:t xml:space="preserve"> nos permite obtener cualquier color mediante la combinación de los colores Rojo, Azul y Verde. </w:t>
      </w:r>
      <w:r>
        <w:rPr>
          <w:rFonts w:ascii="Arial" w:hAnsi="Arial" w:cs="Arial"/>
          <w:color w:val="222222"/>
          <w:sz w:val="24"/>
          <w:szCs w:val="24"/>
          <w:shd w:val="clear" w:color="auto" w:fill="FFFFFF"/>
        </w:rPr>
        <w:t xml:space="preserve">Los valores en decimal que podemos aplicar a cada color </w:t>
      </w:r>
      <w:r w:rsidR="00E47707">
        <w:rPr>
          <w:rFonts w:ascii="Arial" w:hAnsi="Arial" w:cs="Arial"/>
          <w:color w:val="222222"/>
          <w:sz w:val="24"/>
          <w:szCs w:val="24"/>
          <w:shd w:val="clear" w:color="auto" w:fill="FFFFFF"/>
        </w:rPr>
        <w:t>del LED RGB van desde</w:t>
      </w:r>
      <w:r>
        <w:rPr>
          <w:rFonts w:ascii="Arial" w:hAnsi="Arial" w:cs="Arial"/>
          <w:color w:val="222222"/>
          <w:sz w:val="24"/>
          <w:szCs w:val="24"/>
          <w:shd w:val="clear" w:color="auto" w:fill="FFFFFF"/>
        </w:rPr>
        <w:t xml:space="preserve"> 0 a 255, de modo que si aplicamos R:255, G:0 y B:0 obtendremos el ROJO, si aplicamos R:255, G:255 y B:0 obtendremos el </w:t>
      </w:r>
      <w:r w:rsidR="009B7209">
        <w:rPr>
          <w:rFonts w:ascii="Arial" w:hAnsi="Arial" w:cs="Arial"/>
          <w:color w:val="222222"/>
          <w:sz w:val="24"/>
          <w:szCs w:val="24"/>
          <w:shd w:val="clear" w:color="auto" w:fill="FFFFFF"/>
        </w:rPr>
        <w:t>AMARILLO, si aplicamos R:255, G:255 y B:255  obtendremos el BLANCO</w:t>
      </w:r>
      <w:r w:rsidR="00E47707">
        <w:rPr>
          <w:rFonts w:ascii="Arial" w:hAnsi="Arial" w:cs="Arial"/>
          <w:color w:val="222222"/>
          <w:sz w:val="24"/>
          <w:szCs w:val="24"/>
          <w:shd w:val="clear" w:color="auto" w:fill="FFFFFF"/>
        </w:rPr>
        <w:t xml:space="preserve"> etc</w:t>
      </w:r>
      <w:r w:rsidR="009B7209">
        <w:rPr>
          <w:rFonts w:ascii="Arial" w:hAnsi="Arial" w:cs="Arial"/>
          <w:color w:val="222222"/>
          <w:sz w:val="24"/>
          <w:szCs w:val="24"/>
          <w:shd w:val="clear" w:color="auto" w:fill="FFFFFF"/>
        </w:rPr>
        <w:t xml:space="preserve">. </w:t>
      </w:r>
      <w:r w:rsidR="009337B9">
        <w:rPr>
          <w:rFonts w:ascii="Arial" w:hAnsi="Arial" w:cs="Arial"/>
          <w:color w:val="222222"/>
          <w:sz w:val="24"/>
          <w:szCs w:val="24"/>
          <w:shd w:val="clear" w:color="auto" w:fill="FFFFFF"/>
        </w:rPr>
        <w:t>Ver imagen</w:t>
      </w:r>
      <w:r w:rsidR="009337B9" w:rsidRPr="009337B9">
        <w:rPr>
          <w:rFonts w:ascii="Arial" w:hAnsi="Arial" w:cs="Arial"/>
          <w:sz w:val="24"/>
          <w:szCs w:val="24"/>
        </w:rPr>
        <w:t>.</w:t>
      </w:r>
    </w:p>
    <w:p w:rsidR="00F136B6" w:rsidRDefault="00F136B6" w:rsidP="009F12B0">
      <w:pPr>
        <w:rPr>
          <w:rFonts w:ascii="Arial" w:hAnsi="Arial" w:cs="Arial"/>
          <w:color w:val="222222"/>
          <w:sz w:val="24"/>
          <w:szCs w:val="24"/>
          <w:shd w:val="clear" w:color="auto" w:fill="FFFFFF"/>
        </w:rPr>
      </w:pPr>
      <w:r>
        <w:rPr>
          <w:rFonts w:ascii="Arial" w:hAnsi="Arial" w:cs="Arial"/>
          <w:color w:val="222222"/>
          <w:sz w:val="24"/>
          <w:szCs w:val="24"/>
          <w:shd w:val="clear" w:color="auto" w:fill="FFFFFF"/>
        </w:rPr>
        <w:tab/>
        <w:t>En las televisiones antiguas basadas en tubos de rayos catódicos y en las modernas LCD (</w:t>
      </w:r>
      <w:r w:rsidRPr="00F136B6">
        <w:rPr>
          <w:rFonts w:ascii="Arial" w:hAnsi="Arial" w:cs="Arial"/>
          <w:b/>
          <w:color w:val="222222"/>
          <w:sz w:val="24"/>
          <w:szCs w:val="24"/>
          <w:shd w:val="clear" w:color="auto" w:fill="FFFFFF"/>
        </w:rPr>
        <w:t>L</w:t>
      </w:r>
      <w:r>
        <w:rPr>
          <w:rFonts w:ascii="Arial" w:hAnsi="Arial" w:cs="Arial"/>
          <w:color w:val="222222"/>
          <w:sz w:val="24"/>
          <w:szCs w:val="24"/>
          <w:shd w:val="clear" w:color="auto" w:fill="FFFFFF"/>
        </w:rPr>
        <w:t xml:space="preserve">iquid </w:t>
      </w:r>
      <w:r w:rsidRPr="00F136B6">
        <w:rPr>
          <w:rFonts w:ascii="Arial" w:hAnsi="Arial" w:cs="Arial"/>
          <w:b/>
          <w:color w:val="222222"/>
          <w:sz w:val="24"/>
          <w:szCs w:val="24"/>
          <w:shd w:val="clear" w:color="auto" w:fill="FFFFFF"/>
        </w:rPr>
        <w:t>C</w:t>
      </w:r>
      <w:r>
        <w:rPr>
          <w:rFonts w:ascii="Arial" w:hAnsi="Arial" w:cs="Arial"/>
          <w:color w:val="222222"/>
          <w:sz w:val="24"/>
          <w:szCs w:val="24"/>
          <w:shd w:val="clear" w:color="auto" w:fill="FFFFFF"/>
        </w:rPr>
        <w:t xml:space="preserve">rystal </w:t>
      </w:r>
      <w:r w:rsidRPr="00F136B6">
        <w:rPr>
          <w:rFonts w:ascii="Arial" w:hAnsi="Arial" w:cs="Arial"/>
          <w:b/>
          <w:color w:val="222222"/>
          <w:sz w:val="24"/>
          <w:szCs w:val="24"/>
          <w:shd w:val="clear" w:color="auto" w:fill="FFFFFF"/>
        </w:rPr>
        <w:t>D</w:t>
      </w:r>
      <w:r>
        <w:rPr>
          <w:rFonts w:ascii="Arial" w:hAnsi="Arial" w:cs="Arial"/>
          <w:color w:val="222222"/>
          <w:sz w:val="24"/>
          <w:szCs w:val="24"/>
          <w:shd w:val="clear" w:color="auto" w:fill="FFFFFF"/>
        </w:rPr>
        <w:t>isplay) los puntos de luz (pìxeles) contienen los tres colores primarios con cuya suma se obtienen los distintos colores.</w:t>
      </w:r>
    </w:p>
    <w:p w:rsidR="00C63614" w:rsidRDefault="00C63614" w:rsidP="009F12B0">
      <w:pPr>
        <w:rPr>
          <w:rFonts w:ascii="Arial" w:hAnsi="Arial" w:cs="Arial"/>
          <w:color w:val="222222"/>
          <w:sz w:val="24"/>
          <w:szCs w:val="24"/>
          <w:shd w:val="clear" w:color="auto" w:fill="FFFFFF"/>
        </w:rPr>
      </w:pPr>
      <w:r>
        <w:rPr>
          <w:rFonts w:ascii="Arial" w:hAnsi="Arial" w:cs="Arial"/>
          <w:color w:val="222222"/>
          <w:sz w:val="24"/>
          <w:szCs w:val="24"/>
          <w:shd w:val="clear" w:color="auto" w:fill="FFFFFF"/>
        </w:rPr>
        <w:tab/>
        <w:t xml:space="preserve">En realidad esto colores se llaman primarios en la luz, existen los colores primarios en pigmentos que son precisamente </w:t>
      </w:r>
      <w:r w:rsidRPr="00A21A1D">
        <w:rPr>
          <w:rFonts w:ascii="Arial" w:hAnsi="Arial" w:cs="Arial"/>
          <w:color w:val="222222"/>
          <w:sz w:val="24"/>
          <w:szCs w:val="24"/>
          <w:shd w:val="clear" w:color="auto" w:fill="FFFFFF"/>
        </w:rPr>
        <w:t xml:space="preserve">los colores Cian, Magenta, Amarillo y Negro </w:t>
      </w:r>
      <w:r>
        <w:rPr>
          <w:rFonts w:ascii="Arial" w:hAnsi="Arial" w:cs="Arial"/>
          <w:color w:val="222222"/>
          <w:sz w:val="24"/>
          <w:szCs w:val="24"/>
          <w:shd w:val="clear" w:color="auto" w:fill="FFFFFF"/>
        </w:rPr>
        <w:t xml:space="preserve">o </w:t>
      </w:r>
      <w:r w:rsidRPr="00A21A1D">
        <w:rPr>
          <w:rFonts w:ascii="Arial" w:hAnsi="Arial" w:cs="Arial"/>
          <w:b/>
          <w:color w:val="222222"/>
          <w:sz w:val="24"/>
          <w:szCs w:val="24"/>
          <w:shd w:val="clear" w:color="auto" w:fill="FFFFFF"/>
        </w:rPr>
        <w:t>CMYK</w:t>
      </w:r>
      <w:r>
        <w:rPr>
          <w:rFonts w:ascii="Arial" w:hAnsi="Arial" w:cs="Arial"/>
          <w:color w:val="222222"/>
          <w:sz w:val="24"/>
          <w:szCs w:val="24"/>
          <w:shd w:val="clear" w:color="auto" w:fill="FFFFFF"/>
        </w:rPr>
        <w:t xml:space="preserve"> (del inglés </w:t>
      </w:r>
      <w:r w:rsidRPr="00A21A1D">
        <w:rPr>
          <w:rFonts w:ascii="Arial" w:hAnsi="Arial" w:cs="Arial"/>
          <w:b/>
          <w:color w:val="222222"/>
          <w:sz w:val="24"/>
          <w:szCs w:val="24"/>
          <w:shd w:val="clear" w:color="auto" w:fill="FFFFFF"/>
        </w:rPr>
        <w:t>C</w:t>
      </w:r>
      <w:r>
        <w:rPr>
          <w:rFonts w:ascii="Arial" w:hAnsi="Arial" w:cs="Arial"/>
          <w:color w:val="222222"/>
          <w:sz w:val="24"/>
          <w:szCs w:val="24"/>
          <w:shd w:val="clear" w:color="auto" w:fill="FFFFFF"/>
        </w:rPr>
        <w:t xml:space="preserve">ian, </w:t>
      </w:r>
      <w:r w:rsidRPr="00A21A1D">
        <w:rPr>
          <w:rFonts w:ascii="Arial" w:hAnsi="Arial" w:cs="Arial"/>
          <w:b/>
          <w:color w:val="222222"/>
          <w:sz w:val="24"/>
          <w:szCs w:val="24"/>
          <w:shd w:val="clear" w:color="auto" w:fill="FFFFFF"/>
        </w:rPr>
        <w:t>M</w:t>
      </w:r>
      <w:r>
        <w:rPr>
          <w:rFonts w:ascii="Arial" w:hAnsi="Arial" w:cs="Arial"/>
          <w:color w:val="222222"/>
          <w:sz w:val="24"/>
          <w:szCs w:val="24"/>
          <w:shd w:val="clear" w:color="auto" w:fill="FFFFFF"/>
        </w:rPr>
        <w:t xml:space="preserve">agenta, </w:t>
      </w:r>
      <w:r w:rsidRPr="00A21A1D">
        <w:rPr>
          <w:rFonts w:ascii="Arial" w:hAnsi="Arial" w:cs="Arial"/>
          <w:b/>
          <w:color w:val="222222"/>
          <w:sz w:val="24"/>
          <w:szCs w:val="24"/>
          <w:shd w:val="clear" w:color="auto" w:fill="FFFFFF"/>
        </w:rPr>
        <w:t>Y</w:t>
      </w:r>
      <w:r>
        <w:rPr>
          <w:rFonts w:ascii="Arial" w:hAnsi="Arial" w:cs="Arial"/>
          <w:color w:val="222222"/>
          <w:sz w:val="24"/>
          <w:szCs w:val="24"/>
          <w:shd w:val="clear" w:color="auto" w:fill="FFFFFF"/>
        </w:rPr>
        <w:t xml:space="preserve">ellow y </w:t>
      </w:r>
      <w:r w:rsidRPr="00A21A1D">
        <w:rPr>
          <w:rFonts w:ascii="Arial" w:hAnsi="Arial" w:cs="Arial"/>
          <w:b/>
          <w:color w:val="222222"/>
          <w:sz w:val="24"/>
          <w:szCs w:val="24"/>
          <w:shd w:val="clear" w:color="auto" w:fill="FFFFFF"/>
        </w:rPr>
        <w:t>B</w:t>
      </w:r>
      <w:r>
        <w:rPr>
          <w:rFonts w:ascii="Arial" w:hAnsi="Arial" w:cs="Arial"/>
          <w:color w:val="222222"/>
          <w:sz w:val="24"/>
          <w:szCs w:val="24"/>
          <w:shd w:val="clear" w:color="auto" w:fill="FFFFFF"/>
        </w:rPr>
        <w:t>lack) que utilizan muchas impresoras.</w:t>
      </w:r>
    </w:p>
    <w:p w:rsidR="00D90E02" w:rsidRPr="00377442" w:rsidRDefault="00D90E02" w:rsidP="009F12B0">
      <w:pPr>
        <w:rPr>
          <w:rFonts w:ascii="Arial" w:eastAsia="Arial" w:hAnsi="Arial" w:cs="Arial"/>
          <w:b/>
          <w:sz w:val="24"/>
          <w:szCs w:val="24"/>
        </w:rPr>
      </w:pPr>
      <w:r w:rsidRPr="00377442">
        <w:rPr>
          <w:rFonts w:ascii="Arial" w:eastAsia="Arial" w:hAnsi="Arial" w:cs="Arial"/>
          <w:b/>
          <w:sz w:val="24"/>
          <w:szCs w:val="24"/>
        </w:rPr>
        <w:t>Realización:</w:t>
      </w:r>
    </w:p>
    <w:p w:rsidR="00D90E02" w:rsidRDefault="00D90E02" w:rsidP="009F12B0">
      <w:pPr>
        <w:rPr>
          <w:rFonts w:ascii="Arial" w:hAnsi="Arial" w:cs="Arial"/>
          <w:sz w:val="24"/>
          <w:szCs w:val="24"/>
        </w:rPr>
      </w:pPr>
      <w:r>
        <w:rPr>
          <w:rFonts w:ascii="Arial" w:hAnsi="Arial" w:cs="Arial"/>
          <w:sz w:val="24"/>
          <w:szCs w:val="24"/>
        </w:rPr>
        <w:tab/>
      </w:r>
      <w:r w:rsidR="007C028E">
        <w:rPr>
          <w:rFonts w:ascii="Arial" w:hAnsi="Arial" w:cs="Arial"/>
          <w:sz w:val="24"/>
          <w:szCs w:val="24"/>
        </w:rPr>
        <w:t>El LED RGB tiene 4 patas, la más larga (p</w:t>
      </w:r>
      <w:r>
        <w:rPr>
          <w:rFonts w:ascii="Arial" w:hAnsi="Arial" w:cs="Arial"/>
          <w:sz w:val="24"/>
          <w:szCs w:val="24"/>
        </w:rPr>
        <w:t>ata 2 contando desde la izquierda</w:t>
      </w:r>
      <w:r w:rsidR="007C028E">
        <w:rPr>
          <w:rFonts w:ascii="Arial" w:hAnsi="Arial" w:cs="Arial"/>
          <w:sz w:val="24"/>
          <w:szCs w:val="24"/>
        </w:rPr>
        <w:t>) debe ser conect</w:t>
      </w:r>
      <w:r>
        <w:rPr>
          <w:rFonts w:ascii="Arial" w:hAnsi="Arial" w:cs="Arial"/>
          <w:sz w:val="24"/>
          <w:szCs w:val="24"/>
        </w:rPr>
        <w:t>ada a tierra, la de su izquierda</w:t>
      </w:r>
      <w:r w:rsidR="007C028E">
        <w:rPr>
          <w:rFonts w:ascii="Arial" w:hAnsi="Arial" w:cs="Arial"/>
          <w:sz w:val="24"/>
          <w:szCs w:val="24"/>
        </w:rPr>
        <w:t xml:space="preserve"> </w:t>
      </w:r>
      <w:r w:rsidR="003E61EC">
        <w:rPr>
          <w:rFonts w:ascii="Arial" w:hAnsi="Arial" w:cs="Arial"/>
          <w:sz w:val="24"/>
          <w:szCs w:val="24"/>
        </w:rPr>
        <w:t>(pat</w:t>
      </w:r>
      <w:r w:rsidR="007C028E">
        <w:rPr>
          <w:rFonts w:ascii="Arial" w:hAnsi="Arial" w:cs="Arial"/>
          <w:sz w:val="24"/>
          <w:szCs w:val="24"/>
        </w:rPr>
        <w:t xml:space="preserve">a 1) es </w:t>
      </w:r>
      <w:r w:rsidR="003E61EC">
        <w:rPr>
          <w:rFonts w:ascii="Arial" w:hAnsi="Arial" w:cs="Arial"/>
          <w:sz w:val="24"/>
          <w:szCs w:val="24"/>
        </w:rPr>
        <w:t>el</w:t>
      </w:r>
      <w:r w:rsidR="005129DB">
        <w:rPr>
          <w:rFonts w:ascii="Arial" w:hAnsi="Arial" w:cs="Arial"/>
          <w:sz w:val="24"/>
          <w:szCs w:val="24"/>
        </w:rPr>
        <w:t xml:space="preserve"> color rojo y</w:t>
      </w:r>
      <w:r>
        <w:rPr>
          <w:rFonts w:ascii="Arial" w:hAnsi="Arial" w:cs="Arial"/>
          <w:sz w:val="24"/>
          <w:szCs w:val="24"/>
        </w:rPr>
        <w:t xml:space="preserve"> las de la derecha son respectivamente el verde y el azul</w:t>
      </w:r>
      <w:r w:rsidR="007C028E">
        <w:rPr>
          <w:rFonts w:ascii="Arial" w:hAnsi="Arial" w:cs="Arial"/>
          <w:sz w:val="24"/>
          <w:szCs w:val="24"/>
        </w:rPr>
        <w:t xml:space="preserve">. Todas las patas salvo la de tierra deben ser conectadas al controlador Arduino a </w:t>
      </w:r>
      <w:r w:rsidR="003E61EC">
        <w:rPr>
          <w:rFonts w:ascii="Arial" w:hAnsi="Arial" w:cs="Arial"/>
          <w:sz w:val="24"/>
          <w:szCs w:val="24"/>
        </w:rPr>
        <w:t>t</w:t>
      </w:r>
      <w:r w:rsidR="007C028E">
        <w:rPr>
          <w:rFonts w:ascii="Arial" w:hAnsi="Arial" w:cs="Arial"/>
          <w:sz w:val="24"/>
          <w:szCs w:val="24"/>
        </w:rPr>
        <w:t>ravés de una resistencia</w:t>
      </w:r>
      <w:r>
        <w:rPr>
          <w:rFonts w:ascii="Arial" w:hAnsi="Arial" w:cs="Arial"/>
          <w:sz w:val="24"/>
          <w:szCs w:val="24"/>
        </w:rPr>
        <w:t xml:space="preserve"> de 200 Ohms como en las prácticas anteriores</w:t>
      </w:r>
      <w:r w:rsidR="007C028E">
        <w:rPr>
          <w:rFonts w:ascii="Arial" w:hAnsi="Arial" w:cs="Arial"/>
          <w:sz w:val="24"/>
          <w:szCs w:val="24"/>
        </w:rPr>
        <w:t xml:space="preserve">. </w:t>
      </w:r>
    </w:p>
    <w:p w:rsidR="005129DB" w:rsidRDefault="00D90E02" w:rsidP="000976BD">
      <w:pPr>
        <w:pStyle w:val="Prrafodelista"/>
        <w:widowControl/>
        <w:numPr>
          <w:ilvl w:val="0"/>
          <w:numId w:val="158"/>
        </w:numPr>
        <w:jc w:val="left"/>
        <w:rPr>
          <w:sz w:val="24"/>
          <w:szCs w:val="24"/>
        </w:rPr>
      </w:pPr>
      <w:r w:rsidRPr="005129DB">
        <w:rPr>
          <w:sz w:val="24"/>
          <w:szCs w:val="24"/>
          <w:lang w:val="es-ES"/>
        </w:rPr>
        <w:t xml:space="preserve">Construimos el nuevo circuito según al siguiente </w:t>
      </w:r>
      <w:r w:rsidR="005129DB" w:rsidRPr="005129DB">
        <w:rPr>
          <w:sz w:val="24"/>
          <w:szCs w:val="24"/>
          <w:lang w:val="es-ES"/>
        </w:rPr>
        <w:t xml:space="preserve">imagen. </w:t>
      </w:r>
      <w:r w:rsidR="007C028E" w:rsidRPr="005129DB">
        <w:rPr>
          <w:sz w:val="24"/>
          <w:szCs w:val="24"/>
          <w:lang w:val="es-ES"/>
        </w:rPr>
        <w:t>Util</w:t>
      </w:r>
      <w:r w:rsidR="005129DB" w:rsidRPr="005129DB">
        <w:rPr>
          <w:sz w:val="24"/>
          <w:szCs w:val="24"/>
          <w:lang w:val="es-ES"/>
        </w:rPr>
        <w:t xml:space="preserve">izaremos los puertos de Arduino </w:t>
      </w:r>
      <w:r w:rsidR="007C028E" w:rsidRPr="005129DB">
        <w:rPr>
          <w:sz w:val="24"/>
          <w:szCs w:val="24"/>
          <w:lang w:val="es-ES"/>
        </w:rPr>
        <w:t>8 (rojo), 9 (azul) y 10 (verde). Cada colo</w:t>
      </w:r>
      <w:r w:rsidR="003E61EC" w:rsidRPr="005129DB">
        <w:rPr>
          <w:sz w:val="24"/>
          <w:szCs w:val="24"/>
          <w:lang w:val="es-ES"/>
        </w:rPr>
        <w:t>r</w:t>
      </w:r>
      <w:r w:rsidR="007C028E" w:rsidRPr="005129DB">
        <w:rPr>
          <w:sz w:val="24"/>
          <w:szCs w:val="24"/>
          <w:lang w:val="es-ES"/>
        </w:rPr>
        <w:t xml:space="preserve"> puede tomar valores desde 0 a 255.</w:t>
      </w:r>
      <w:r w:rsidR="007C028E" w:rsidRPr="005129DB">
        <w:rPr>
          <w:sz w:val="24"/>
          <w:szCs w:val="24"/>
        </w:rPr>
        <w:t xml:space="preserve"> </w:t>
      </w:r>
    </w:p>
    <w:p w:rsidR="005129DB" w:rsidRDefault="005129DB" w:rsidP="009F12B0">
      <w:pPr>
        <w:pStyle w:val="Prrafodelista"/>
        <w:widowControl/>
        <w:ind w:left="360" w:firstLine="0"/>
        <w:jc w:val="left"/>
        <w:rPr>
          <w:sz w:val="24"/>
          <w:szCs w:val="24"/>
        </w:rPr>
      </w:pPr>
    </w:p>
    <w:p w:rsidR="005129DB" w:rsidRDefault="006513D0" w:rsidP="009F12B0">
      <w:pPr>
        <w:pStyle w:val="Prrafodelista"/>
        <w:widowControl/>
        <w:ind w:left="360" w:firstLine="0"/>
        <w:jc w:val="center"/>
        <w:rPr>
          <w:sz w:val="24"/>
          <w:szCs w:val="24"/>
        </w:rPr>
      </w:pPr>
      <w:r>
        <w:rPr>
          <w:noProof/>
          <w:sz w:val="24"/>
          <w:szCs w:val="24"/>
          <w:lang w:val="es-ES" w:eastAsia="es-ES"/>
        </w:rPr>
        <w:lastRenderedPageBreak/>
        <w:drawing>
          <wp:inline distT="0" distB="0" distL="0" distR="0" wp14:anchorId="291FA1F5" wp14:editId="3D94E9BA">
            <wp:extent cx="3770398" cy="5028058"/>
            <wp:effectExtent l="0" t="317" r="1587" b="1588"/>
            <wp:docPr id="11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123_205022.jpg"/>
                    <pic:cNvPicPr/>
                  </pic:nvPicPr>
                  <pic:blipFill>
                    <a:blip r:embed="rId229" cstate="print">
                      <a:extLst>
                        <a:ext uri="{28A0092B-C50C-407E-A947-70E740481C1C}">
                          <a14:useLocalDpi xmlns:a14="http://schemas.microsoft.com/office/drawing/2010/main"/>
                        </a:ext>
                      </a:extLst>
                    </a:blip>
                    <a:stretch>
                      <a:fillRect/>
                    </a:stretch>
                  </pic:blipFill>
                  <pic:spPr>
                    <a:xfrm rot="5400000">
                      <a:off x="0" y="0"/>
                      <a:ext cx="3770180" cy="5027767"/>
                    </a:xfrm>
                    <a:prstGeom prst="rect">
                      <a:avLst/>
                    </a:prstGeom>
                  </pic:spPr>
                </pic:pic>
              </a:graphicData>
            </a:graphic>
          </wp:inline>
        </w:drawing>
      </w:r>
    </w:p>
    <w:p w:rsidR="00800B13" w:rsidRDefault="00800B13" w:rsidP="009F12B0">
      <w:pPr>
        <w:pStyle w:val="Prrafodelista"/>
        <w:widowControl/>
        <w:ind w:left="360" w:firstLine="0"/>
        <w:jc w:val="center"/>
        <w:rPr>
          <w:sz w:val="24"/>
          <w:szCs w:val="24"/>
        </w:rPr>
      </w:pPr>
    </w:p>
    <w:p w:rsidR="00077214" w:rsidRPr="0063117E" w:rsidRDefault="00617545" w:rsidP="009F12B0">
      <w:pPr>
        <w:pStyle w:val="Prrafodelista"/>
        <w:widowControl/>
        <w:ind w:left="720" w:firstLine="0"/>
        <w:jc w:val="center"/>
        <w:rPr>
          <w:b/>
          <w:color w:val="0070C0"/>
          <w:sz w:val="24"/>
          <w:szCs w:val="24"/>
          <w:lang w:val="es-ES"/>
        </w:rPr>
      </w:pPr>
      <w:r>
        <w:rPr>
          <w:b/>
          <w:color w:val="0070C0"/>
          <w:sz w:val="24"/>
          <w:szCs w:val="24"/>
          <w:lang w:val="es-ES"/>
        </w:rPr>
        <w:t>Fuente: p</w:t>
      </w:r>
      <w:r w:rsidR="00077214">
        <w:rPr>
          <w:b/>
          <w:color w:val="0070C0"/>
          <w:sz w:val="24"/>
          <w:szCs w:val="24"/>
          <w:lang w:val="es-ES"/>
        </w:rPr>
        <w:t>ropia</w:t>
      </w:r>
    </w:p>
    <w:p w:rsidR="005129DB" w:rsidRPr="005129DB" w:rsidRDefault="005129DB" w:rsidP="009F12B0">
      <w:pPr>
        <w:pStyle w:val="Prrafodelista"/>
        <w:widowControl/>
        <w:ind w:left="360" w:firstLine="0"/>
        <w:jc w:val="center"/>
        <w:rPr>
          <w:b/>
          <w:color w:val="FF0000"/>
          <w:sz w:val="24"/>
          <w:szCs w:val="24"/>
          <w:lang w:val="es-ES"/>
        </w:rPr>
      </w:pPr>
    </w:p>
    <w:p w:rsidR="005129DB" w:rsidRDefault="005129DB" w:rsidP="000976BD">
      <w:pPr>
        <w:pStyle w:val="Prrafodelista"/>
        <w:widowControl/>
        <w:numPr>
          <w:ilvl w:val="0"/>
          <w:numId w:val="158"/>
        </w:numPr>
        <w:spacing w:after="120"/>
        <w:ind w:left="357" w:firstLine="0"/>
        <w:jc w:val="left"/>
        <w:rPr>
          <w:sz w:val="24"/>
          <w:szCs w:val="24"/>
          <w:lang w:val="es-ES"/>
        </w:rPr>
      </w:pPr>
      <w:r>
        <w:rPr>
          <w:sz w:val="24"/>
          <w:szCs w:val="24"/>
          <w:lang w:val="es-ES"/>
        </w:rPr>
        <w:t xml:space="preserve">Antes de continuar vamos a </w:t>
      </w:r>
      <w:r w:rsidRPr="005129DB">
        <w:rPr>
          <w:b/>
          <w:sz w:val="24"/>
          <w:szCs w:val="24"/>
          <w:lang w:val="es-ES"/>
        </w:rPr>
        <w:t>comprobar que el LED RGB</w:t>
      </w:r>
      <w:r>
        <w:rPr>
          <w:sz w:val="24"/>
          <w:szCs w:val="24"/>
          <w:lang w:val="es-ES"/>
        </w:rPr>
        <w:t xml:space="preserve"> funciona correctamente, para ellos desconectamos de Arduino los cables que van a los puertos 8, 9 y 10 y los conectamos sucesivamente a 5 Voltios (+), debemos obtener los colores primarios rojo, verde y azul. Volvemos a conectar los cables a los puertos 8,9 y 10.</w:t>
      </w:r>
    </w:p>
    <w:p w:rsidR="005129DB" w:rsidRPr="005129DB" w:rsidRDefault="005129DB" w:rsidP="000976BD">
      <w:pPr>
        <w:pStyle w:val="Prrafodelista"/>
        <w:widowControl/>
        <w:numPr>
          <w:ilvl w:val="0"/>
          <w:numId w:val="158"/>
        </w:numPr>
        <w:ind w:firstLine="0"/>
        <w:jc w:val="left"/>
        <w:rPr>
          <w:sz w:val="24"/>
          <w:szCs w:val="24"/>
          <w:lang w:val="es-ES"/>
        </w:rPr>
      </w:pPr>
      <w:r>
        <w:rPr>
          <w:sz w:val="24"/>
          <w:szCs w:val="24"/>
          <w:lang w:val="es-ES"/>
        </w:rPr>
        <w:t xml:space="preserve">Realizamos la conexión en el programa Bitbloq de los colores RGB a los puertos 8,9 y 10 respectivamente. Observad que el símbolo </w:t>
      </w:r>
      <w:r w:rsidR="009337B9">
        <w:rPr>
          <w:sz w:val="24"/>
          <w:szCs w:val="24"/>
          <w:lang w:val="es-ES"/>
        </w:rPr>
        <w:t xml:space="preserve">del LED RGB del programa tiene los colores RGB en distinto orden que el dispositivo físico; en cualquier caso lo importante es que la asignación R </w:t>
      </w:r>
      <w:r w:rsidR="009337B9" w:rsidRPr="009337B9">
        <w:rPr>
          <w:sz w:val="24"/>
          <w:szCs w:val="24"/>
          <w:lang w:val="es-ES"/>
        </w:rPr>
        <w:sym w:font="Wingdings" w:char="F0E0"/>
      </w:r>
      <w:r w:rsidR="009337B9">
        <w:rPr>
          <w:sz w:val="24"/>
          <w:szCs w:val="24"/>
          <w:lang w:val="es-ES"/>
        </w:rPr>
        <w:t xml:space="preserve"> 8, G </w:t>
      </w:r>
      <w:r w:rsidR="009337B9" w:rsidRPr="009337B9">
        <w:rPr>
          <w:sz w:val="24"/>
          <w:szCs w:val="24"/>
          <w:lang w:val="es-ES"/>
        </w:rPr>
        <w:sym w:font="Wingdings" w:char="F0E0"/>
      </w:r>
      <w:r w:rsidR="009337B9">
        <w:rPr>
          <w:sz w:val="24"/>
          <w:szCs w:val="24"/>
          <w:lang w:val="es-ES"/>
        </w:rPr>
        <w:t xml:space="preserve"> 9 y B </w:t>
      </w:r>
      <w:r w:rsidR="009337B9" w:rsidRPr="009337B9">
        <w:rPr>
          <w:sz w:val="24"/>
          <w:szCs w:val="24"/>
          <w:lang w:val="es-ES"/>
        </w:rPr>
        <w:sym w:font="Wingdings" w:char="F0E0"/>
      </w:r>
      <w:r w:rsidR="009337B9">
        <w:rPr>
          <w:sz w:val="24"/>
          <w:szCs w:val="24"/>
          <w:lang w:val="es-ES"/>
        </w:rPr>
        <w:t xml:space="preserve"> 10 sea la correcta.</w:t>
      </w:r>
    </w:p>
    <w:p w:rsidR="005129DB" w:rsidRPr="005129DB" w:rsidRDefault="005129DB" w:rsidP="009F12B0">
      <w:pPr>
        <w:pStyle w:val="Prrafodelista"/>
        <w:widowControl/>
        <w:ind w:left="360" w:firstLine="0"/>
        <w:jc w:val="center"/>
        <w:rPr>
          <w:sz w:val="24"/>
          <w:szCs w:val="24"/>
          <w:lang w:val="es-ES"/>
        </w:rPr>
      </w:pPr>
    </w:p>
    <w:p w:rsidR="003E61EC" w:rsidRDefault="003E61EC" w:rsidP="009F12B0">
      <w:pPr>
        <w:pStyle w:val="Prrafodelista"/>
        <w:widowControl/>
        <w:ind w:left="360" w:firstLine="0"/>
        <w:jc w:val="center"/>
        <w:rPr>
          <w:sz w:val="24"/>
          <w:szCs w:val="24"/>
        </w:rPr>
      </w:pPr>
      <w:r>
        <w:rPr>
          <w:noProof/>
          <w:lang w:val="es-ES" w:eastAsia="es-ES"/>
        </w:rPr>
        <w:drawing>
          <wp:inline distT="0" distB="0" distL="0" distR="0" wp14:anchorId="14D7677B" wp14:editId="26A9842B">
            <wp:extent cx="4528109" cy="2545843"/>
            <wp:effectExtent l="0" t="0" r="6350" b="6985"/>
            <wp:docPr id="1146" name="Imagen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cstate="print">
                      <a:extLst>
                        <a:ext uri="{28A0092B-C50C-407E-A947-70E740481C1C}">
                          <a14:useLocalDpi xmlns:a14="http://schemas.microsoft.com/office/drawing/2010/main"/>
                        </a:ext>
                      </a:extLst>
                    </a:blip>
                    <a:stretch>
                      <a:fillRect/>
                    </a:stretch>
                  </pic:blipFill>
                  <pic:spPr>
                    <a:xfrm>
                      <a:off x="0" y="0"/>
                      <a:ext cx="4534609" cy="2549498"/>
                    </a:xfrm>
                    <a:prstGeom prst="rect">
                      <a:avLst/>
                    </a:prstGeom>
                  </pic:spPr>
                </pic:pic>
              </a:graphicData>
            </a:graphic>
          </wp:inline>
        </w:drawing>
      </w:r>
    </w:p>
    <w:p w:rsidR="00800B13" w:rsidRDefault="00800B13" w:rsidP="009F12B0">
      <w:pPr>
        <w:pStyle w:val="Prrafodelista"/>
        <w:widowControl/>
        <w:ind w:left="360" w:firstLine="0"/>
        <w:jc w:val="center"/>
        <w:rPr>
          <w:sz w:val="24"/>
          <w:szCs w:val="24"/>
        </w:rPr>
      </w:pPr>
    </w:p>
    <w:p w:rsidR="00077214" w:rsidRPr="0063117E" w:rsidRDefault="00077214" w:rsidP="009F12B0">
      <w:pPr>
        <w:pStyle w:val="Prrafodelista"/>
        <w:widowControl/>
        <w:ind w:left="720" w:firstLine="0"/>
        <w:jc w:val="center"/>
        <w:rPr>
          <w:b/>
          <w:color w:val="0070C0"/>
          <w:sz w:val="24"/>
          <w:szCs w:val="24"/>
          <w:lang w:val="es-ES"/>
        </w:rPr>
      </w:pPr>
      <w:r>
        <w:rPr>
          <w:b/>
          <w:color w:val="0070C0"/>
          <w:sz w:val="24"/>
          <w:szCs w:val="24"/>
          <w:lang w:val="es-ES"/>
        </w:rPr>
        <w:t xml:space="preserve">Fuente: </w:t>
      </w:r>
      <w:r w:rsidR="00617545">
        <w:rPr>
          <w:b/>
          <w:color w:val="0070C0"/>
          <w:sz w:val="24"/>
          <w:szCs w:val="24"/>
          <w:lang w:val="es-ES"/>
        </w:rPr>
        <w:t>p</w:t>
      </w:r>
      <w:r>
        <w:rPr>
          <w:b/>
          <w:color w:val="0070C0"/>
          <w:sz w:val="24"/>
          <w:szCs w:val="24"/>
          <w:lang w:val="es-ES"/>
        </w:rPr>
        <w:t>ropia</w:t>
      </w:r>
    </w:p>
    <w:p w:rsidR="00077214" w:rsidRDefault="00077214" w:rsidP="009F12B0">
      <w:pPr>
        <w:pStyle w:val="Prrafodelista"/>
        <w:widowControl/>
        <w:ind w:left="360" w:firstLine="0"/>
        <w:jc w:val="center"/>
        <w:rPr>
          <w:sz w:val="24"/>
          <w:szCs w:val="24"/>
        </w:rPr>
      </w:pPr>
    </w:p>
    <w:p w:rsidR="000B0247" w:rsidRDefault="009337B9" w:rsidP="000976BD">
      <w:pPr>
        <w:pStyle w:val="Prrafodelista"/>
        <w:widowControl/>
        <w:numPr>
          <w:ilvl w:val="0"/>
          <w:numId w:val="158"/>
        </w:numPr>
        <w:ind w:firstLine="0"/>
        <w:jc w:val="left"/>
        <w:rPr>
          <w:sz w:val="24"/>
          <w:szCs w:val="24"/>
          <w:lang w:val="es-ES"/>
        </w:rPr>
      </w:pPr>
      <w:r>
        <w:rPr>
          <w:sz w:val="24"/>
          <w:szCs w:val="24"/>
          <w:lang w:val="es-ES"/>
        </w:rPr>
        <w:t xml:space="preserve">Realizamos la programación de Bitbloq según se muestra en la siguiente imagen. </w:t>
      </w:r>
      <w:r w:rsidRPr="009337B9">
        <w:rPr>
          <w:sz w:val="24"/>
          <w:szCs w:val="24"/>
          <w:lang w:val="es-ES"/>
        </w:rPr>
        <w:t>Obsérvese que solo es necesaria una instrucción de bloques en la zona de inicialización del progra</w:t>
      </w:r>
      <w:r>
        <w:rPr>
          <w:sz w:val="24"/>
          <w:szCs w:val="24"/>
          <w:lang w:val="es-ES"/>
        </w:rPr>
        <w:t xml:space="preserve">ma ya que solo es necesario que se ejecute una sola vez. Compilamos y cargamos el programa (símbolo </w:t>
      </w:r>
      <w:r w:rsidRPr="009337B9">
        <w:rPr>
          <w:sz w:val="24"/>
          <w:szCs w:val="24"/>
          <w:lang w:val="es-ES"/>
        </w:rPr>
        <w:sym w:font="Wingdings" w:char="F0E0"/>
      </w:r>
      <w:r>
        <w:rPr>
          <w:sz w:val="24"/>
          <w:szCs w:val="24"/>
          <w:lang w:val="es-ES"/>
        </w:rPr>
        <w:t>).</w:t>
      </w:r>
    </w:p>
    <w:p w:rsidR="0041651B" w:rsidRPr="009337B9" w:rsidRDefault="00077214" w:rsidP="009F12B0">
      <w:pPr>
        <w:pStyle w:val="Prrafodelista"/>
        <w:widowControl/>
        <w:ind w:left="360" w:firstLine="0"/>
        <w:jc w:val="left"/>
        <w:rPr>
          <w:sz w:val="24"/>
          <w:szCs w:val="24"/>
          <w:lang w:val="es-ES"/>
        </w:rPr>
      </w:pPr>
      <w:r>
        <w:rPr>
          <w:noProof/>
          <w:lang w:val="es-ES" w:eastAsia="es-ES"/>
        </w:rPr>
        <w:drawing>
          <wp:anchor distT="0" distB="0" distL="114300" distR="114300" simplePos="0" relativeHeight="251732992" behindDoc="0" locked="0" layoutInCell="1" allowOverlap="1" wp14:anchorId="50403F16" wp14:editId="4BC1042F">
            <wp:simplePos x="0" y="0"/>
            <wp:positionH relativeFrom="column">
              <wp:posOffset>516890</wp:posOffset>
            </wp:positionH>
            <wp:positionV relativeFrom="paragraph">
              <wp:posOffset>66040</wp:posOffset>
            </wp:positionV>
            <wp:extent cx="5612130" cy="3155315"/>
            <wp:effectExtent l="0" t="0" r="7620" b="6985"/>
            <wp:wrapSquare wrapText="bothSides"/>
            <wp:docPr id="1139" name="Imagen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cstate="print">
                      <a:extLst>
                        <a:ext uri="{28A0092B-C50C-407E-A947-70E740481C1C}">
                          <a14:useLocalDpi xmlns:a14="http://schemas.microsoft.com/office/drawing/2010/main"/>
                        </a:ext>
                      </a:extLst>
                    </a:blip>
                    <a:stretch>
                      <a:fillRect/>
                    </a:stretch>
                  </pic:blipFill>
                  <pic:spPr>
                    <a:xfrm>
                      <a:off x="0" y="0"/>
                      <a:ext cx="5612130" cy="3155315"/>
                    </a:xfrm>
                    <a:prstGeom prst="rect">
                      <a:avLst/>
                    </a:prstGeom>
                  </pic:spPr>
                </pic:pic>
              </a:graphicData>
            </a:graphic>
            <wp14:sizeRelH relativeFrom="page">
              <wp14:pctWidth>0</wp14:pctWidth>
            </wp14:sizeRelH>
            <wp14:sizeRelV relativeFrom="page">
              <wp14:pctHeight>0</wp14:pctHeight>
            </wp14:sizeRelV>
          </wp:anchor>
        </w:drawing>
      </w:r>
    </w:p>
    <w:p w:rsidR="00077214" w:rsidRDefault="00077214" w:rsidP="009F12B0">
      <w:pPr>
        <w:pStyle w:val="Prrafodelista"/>
        <w:widowControl/>
        <w:ind w:left="720" w:firstLine="0"/>
        <w:jc w:val="center"/>
        <w:rPr>
          <w:b/>
          <w:color w:val="0070C0"/>
          <w:sz w:val="24"/>
          <w:szCs w:val="24"/>
          <w:lang w:val="es-ES"/>
        </w:rPr>
      </w:pPr>
    </w:p>
    <w:p w:rsidR="00077214" w:rsidRDefault="00077214" w:rsidP="009F12B0">
      <w:pPr>
        <w:pStyle w:val="Prrafodelista"/>
        <w:widowControl/>
        <w:ind w:left="720" w:firstLine="0"/>
        <w:jc w:val="center"/>
        <w:rPr>
          <w:b/>
          <w:color w:val="0070C0"/>
          <w:sz w:val="24"/>
          <w:szCs w:val="24"/>
          <w:lang w:val="es-ES"/>
        </w:rPr>
      </w:pPr>
    </w:p>
    <w:p w:rsidR="00077214" w:rsidRDefault="00077214" w:rsidP="009F12B0">
      <w:pPr>
        <w:pStyle w:val="Prrafodelista"/>
        <w:widowControl/>
        <w:ind w:left="720" w:firstLine="0"/>
        <w:jc w:val="center"/>
        <w:rPr>
          <w:b/>
          <w:color w:val="0070C0"/>
          <w:sz w:val="24"/>
          <w:szCs w:val="24"/>
          <w:lang w:val="es-ES"/>
        </w:rPr>
      </w:pPr>
    </w:p>
    <w:p w:rsidR="00077214" w:rsidRDefault="00077214" w:rsidP="009F12B0">
      <w:pPr>
        <w:pStyle w:val="Prrafodelista"/>
        <w:widowControl/>
        <w:ind w:left="720" w:firstLine="0"/>
        <w:jc w:val="center"/>
        <w:rPr>
          <w:b/>
          <w:color w:val="0070C0"/>
          <w:sz w:val="24"/>
          <w:szCs w:val="24"/>
          <w:lang w:val="es-ES"/>
        </w:rPr>
      </w:pPr>
    </w:p>
    <w:p w:rsidR="00077214" w:rsidRDefault="00077214" w:rsidP="009F12B0">
      <w:pPr>
        <w:pStyle w:val="Prrafodelista"/>
        <w:widowControl/>
        <w:ind w:left="720" w:firstLine="0"/>
        <w:jc w:val="center"/>
        <w:rPr>
          <w:b/>
          <w:color w:val="0070C0"/>
          <w:sz w:val="24"/>
          <w:szCs w:val="24"/>
          <w:lang w:val="es-ES"/>
        </w:rPr>
      </w:pPr>
    </w:p>
    <w:p w:rsidR="00077214" w:rsidRDefault="00077214" w:rsidP="009F12B0">
      <w:pPr>
        <w:pStyle w:val="Prrafodelista"/>
        <w:widowControl/>
        <w:ind w:left="720" w:firstLine="0"/>
        <w:jc w:val="center"/>
        <w:rPr>
          <w:b/>
          <w:color w:val="0070C0"/>
          <w:sz w:val="24"/>
          <w:szCs w:val="24"/>
          <w:lang w:val="es-ES"/>
        </w:rPr>
      </w:pPr>
    </w:p>
    <w:p w:rsidR="00077214" w:rsidRDefault="00077214" w:rsidP="009F12B0">
      <w:pPr>
        <w:pStyle w:val="Prrafodelista"/>
        <w:widowControl/>
        <w:ind w:left="720" w:firstLine="0"/>
        <w:jc w:val="center"/>
        <w:rPr>
          <w:b/>
          <w:color w:val="0070C0"/>
          <w:sz w:val="24"/>
          <w:szCs w:val="24"/>
          <w:lang w:val="es-ES"/>
        </w:rPr>
      </w:pPr>
    </w:p>
    <w:p w:rsidR="00077214" w:rsidRDefault="00077214" w:rsidP="009F12B0">
      <w:pPr>
        <w:pStyle w:val="Prrafodelista"/>
        <w:widowControl/>
        <w:ind w:left="720" w:firstLine="0"/>
        <w:jc w:val="center"/>
        <w:rPr>
          <w:b/>
          <w:color w:val="0070C0"/>
          <w:sz w:val="24"/>
          <w:szCs w:val="24"/>
          <w:lang w:val="es-ES"/>
        </w:rPr>
      </w:pPr>
    </w:p>
    <w:p w:rsidR="00077214" w:rsidRPr="0063117E" w:rsidRDefault="00617545" w:rsidP="009F12B0">
      <w:pPr>
        <w:pStyle w:val="Prrafodelista"/>
        <w:widowControl/>
        <w:ind w:left="720" w:firstLine="0"/>
        <w:jc w:val="center"/>
        <w:rPr>
          <w:b/>
          <w:color w:val="0070C0"/>
          <w:sz w:val="24"/>
          <w:szCs w:val="24"/>
          <w:lang w:val="es-ES"/>
        </w:rPr>
      </w:pPr>
      <w:r>
        <w:rPr>
          <w:b/>
          <w:color w:val="0070C0"/>
          <w:sz w:val="24"/>
          <w:szCs w:val="24"/>
          <w:lang w:val="es-ES"/>
        </w:rPr>
        <w:t>Fuente: p</w:t>
      </w:r>
      <w:r w:rsidR="00077214">
        <w:rPr>
          <w:b/>
          <w:color w:val="0070C0"/>
          <w:sz w:val="24"/>
          <w:szCs w:val="24"/>
          <w:lang w:val="es-ES"/>
        </w:rPr>
        <w:t>ropia</w:t>
      </w:r>
    </w:p>
    <w:p w:rsidR="00077214" w:rsidRPr="00097455" w:rsidRDefault="00077214" w:rsidP="009F12B0">
      <w:pPr>
        <w:jc w:val="center"/>
        <w:rPr>
          <w:rFonts w:ascii="Arial" w:hAnsi="Arial" w:cs="Arial"/>
          <w:b/>
          <w:sz w:val="24"/>
          <w:szCs w:val="24"/>
        </w:rPr>
      </w:pPr>
    </w:p>
    <w:p w:rsidR="0020621C" w:rsidRDefault="0020621C" w:rsidP="000976BD">
      <w:pPr>
        <w:pStyle w:val="Prrafodelista"/>
        <w:widowControl/>
        <w:numPr>
          <w:ilvl w:val="0"/>
          <w:numId w:val="158"/>
        </w:numPr>
        <w:ind w:firstLine="0"/>
        <w:jc w:val="left"/>
        <w:rPr>
          <w:sz w:val="24"/>
          <w:szCs w:val="24"/>
          <w:lang w:val="es-ES"/>
        </w:rPr>
      </w:pPr>
      <w:r w:rsidRPr="00D21F48">
        <w:rPr>
          <w:sz w:val="24"/>
          <w:szCs w:val="24"/>
          <w:lang w:val="es-ES"/>
        </w:rPr>
        <w:tab/>
      </w:r>
      <w:r w:rsidRPr="009337B9">
        <w:rPr>
          <w:sz w:val="24"/>
          <w:szCs w:val="24"/>
          <w:lang w:val="es-ES"/>
        </w:rPr>
        <w:t>Probar distintos valores de los tres</w:t>
      </w:r>
      <w:r w:rsidR="009337B9">
        <w:rPr>
          <w:sz w:val="24"/>
          <w:szCs w:val="24"/>
          <w:lang w:val="es-ES"/>
        </w:rPr>
        <w:t xml:space="preserve"> colores para obtener las combinaciones de la siguiente imagen.</w:t>
      </w:r>
    </w:p>
    <w:p w:rsidR="00097455" w:rsidRDefault="00097455" w:rsidP="009F12B0">
      <w:pPr>
        <w:pStyle w:val="Prrafodelista"/>
        <w:widowControl/>
        <w:ind w:left="360" w:firstLine="0"/>
        <w:jc w:val="left"/>
        <w:rPr>
          <w:sz w:val="24"/>
          <w:szCs w:val="24"/>
          <w:lang w:val="es-ES"/>
        </w:rPr>
      </w:pPr>
    </w:p>
    <w:p w:rsidR="009337B9" w:rsidRPr="009337B9" w:rsidRDefault="00097455" w:rsidP="009F12B0">
      <w:pPr>
        <w:pStyle w:val="Prrafodelista"/>
        <w:widowControl/>
        <w:ind w:left="360" w:firstLine="0"/>
        <w:jc w:val="center"/>
        <w:rPr>
          <w:sz w:val="24"/>
          <w:szCs w:val="24"/>
          <w:lang w:val="es-ES"/>
        </w:rPr>
      </w:pPr>
      <w:r>
        <w:rPr>
          <w:noProof/>
          <w:sz w:val="24"/>
          <w:szCs w:val="24"/>
          <w:lang w:val="es-ES" w:eastAsia="es-ES"/>
        </w:rPr>
        <w:drawing>
          <wp:inline distT="0" distB="0" distL="0" distR="0" wp14:anchorId="46CA6D12" wp14:editId="5EC717E4">
            <wp:extent cx="4613488" cy="3238500"/>
            <wp:effectExtent l="0" t="0" r="0" b="0"/>
            <wp:docPr id="11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es primarios.jpg"/>
                    <pic:cNvPicPr/>
                  </pic:nvPicPr>
                  <pic:blipFill rotWithShape="1">
                    <a:blip r:embed="rId232" cstate="screen">
                      <a:extLst>
                        <a:ext uri="{28A0092B-C50C-407E-A947-70E740481C1C}">
                          <a14:useLocalDpi xmlns:a14="http://schemas.microsoft.com/office/drawing/2010/main"/>
                        </a:ext>
                      </a:extLst>
                    </a:blip>
                    <a:srcRect/>
                    <a:stretch/>
                  </pic:blipFill>
                  <pic:spPr bwMode="auto">
                    <a:xfrm>
                      <a:off x="0" y="0"/>
                      <a:ext cx="4691622" cy="3293347"/>
                    </a:xfrm>
                    <a:prstGeom prst="rect">
                      <a:avLst/>
                    </a:prstGeom>
                    <a:ln>
                      <a:noFill/>
                    </a:ln>
                    <a:extLst>
                      <a:ext uri="{53640926-AAD7-44D8-BBD7-CCE9431645EC}">
                        <a14:shadowObscured xmlns:a14="http://schemas.microsoft.com/office/drawing/2010/main"/>
                      </a:ext>
                    </a:extLst>
                  </pic:spPr>
                </pic:pic>
              </a:graphicData>
            </a:graphic>
          </wp:inline>
        </w:drawing>
      </w:r>
    </w:p>
    <w:p w:rsidR="008D6386" w:rsidRPr="0063117E" w:rsidRDefault="008D6386" w:rsidP="009F12B0">
      <w:pPr>
        <w:pStyle w:val="Prrafodelista"/>
        <w:widowControl/>
        <w:ind w:left="720" w:firstLine="0"/>
        <w:jc w:val="center"/>
        <w:rPr>
          <w:b/>
          <w:color w:val="0070C0"/>
          <w:sz w:val="24"/>
          <w:szCs w:val="24"/>
          <w:lang w:val="es-ES"/>
        </w:rPr>
      </w:pPr>
      <w:r>
        <w:rPr>
          <w:b/>
          <w:color w:val="0070C0"/>
          <w:sz w:val="24"/>
          <w:szCs w:val="24"/>
          <w:lang w:val="es-ES"/>
        </w:rPr>
        <w:t>Fuente: Wikimedia Commons modificado</w:t>
      </w:r>
    </w:p>
    <w:p w:rsidR="009337B9" w:rsidRDefault="009337B9" w:rsidP="009F12B0">
      <w:pPr>
        <w:rPr>
          <w:rFonts w:ascii="Arial" w:hAnsi="Arial" w:cs="Arial"/>
          <w:sz w:val="24"/>
          <w:szCs w:val="24"/>
        </w:rPr>
      </w:pPr>
    </w:p>
    <w:p w:rsidR="009337B9" w:rsidRDefault="009337B9" w:rsidP="009F12B0">
      <w:pPr>
        <w:rPr>
          <w:rFonts w:ascii="Arial" w:hAnsi="Arial" w:cs="Arial"/>
          <w:sz w:val="24"/>
          <w:szCs w:val="24"/>
        </w:rPr>
      </w:pPr>
    </w:p>
    <w:p w:rsidR="000B0247" w:rsidRPr="00F52382" w:rsidRDefault="000B0247" w:rsidP="009F12B0">
      <w:pPr>
        <w:jc w:val="center"/>
        <w:rPr>
          <w:rFonts w:ascii="Arial" w:hAnsi="Arial" w:cs="Arial"/>
          <w:sz w:val="24"/>
          <w:szCs w:val="24"/>
        </w:rPr>
      </w:pPr>
      <w:r w:rsidRPr="00F52382">
        <w:rPr>
          <w:noProof/>
          <w:lang w:eastAsia="es-ES"/>
        </w:rPr>
        <w:drawing>
          <wp:anchor distT="0" distB="0" distL="114300" distR="114300" simplePos="0" relativeHeight="251602944" behindDoc="0" locked="0" layoutInCell="1" allowOverlap="1" wp14:anchorId="16EC6331" wp14:editId="05A60EB8">
            <wp:simplePos x="0" y="0"/>
            <wp:positionH relativeFrom="column">
              <wp:posOffset>1781810</wp:posOffset>
            </wp:positionH>
            <wp:positionV relativeFrom="paragraph">
              <wp:posOffset>616585</wp:posOffset>
            </wp:positionV>
            <wp:extent cx="3287395" cy="4958080"/>
            <wp:effectExtent l="0" t="0" r="8255" b="0"/>
            <wp:wrapSquare wrapText="bothSides"/>
            <wp:docPr id="339" name="Imagen 339" descr="Practic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ractica 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287395" cy="4958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2382">
        <w:rPr>
          <w:rFonts w:ascii="Arial" w:hAnsi="Arial" w:cs="Arial"/>
          <w:sz w:val="24"/>
          <w:szCs w:val="24"/>
        </w:rPr>
        <w:br w:type="page"/>
      </w:r>
    </w:p>
    <w:p w:rsidR="000B0247" w:rsidRPr="00F52382" w:rsidRDefault="000B0247" w:rsidP="009F12B0">
      <w:pPr>
        <w:rPr>
          <w:rFonts w:ascii="Arial" w:hAnsi="Arial" w:cs="Arial"/>
          <w:b/>
          <w:sz w:val="24"/>
          <w:szCs w:val="24"/>
        </w:rPr>
      </w:pPr>
      <w:r w:rsidRPr="00F52382">
        <w:rPr>
          <w:rFonts w:ascii="Arial" w:hAnsi="Arial" w:cs="Arial"/>
          <w:b/>
          <w:sz w:val="24"/>
          <w:szCs w:val="24"/>
        </w:rPr>
        <w:lastRenderedPageBreak/>
        <w:t>Programación basada en C++</w:t>
      </w:r>
    </w:p>
    <w:p w:rsidR="000B0247" w:rsidRPr="00F52382" w:rsidRDefault="000B0247" w:rsidP="009F12B0">
      <w:pPr>
        <w:rPr>
          <w:rFonts w:ascii="Arial" w:hAnsi="Arial" w:cs="Arial"/>
          <w:sz w:val="24"/>
          <w:szCs w:val="24"/>
        </w:rPr>
      </w:pPr>
      <w:r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Fecha de Creación el 2 mayo 2017</w:t>
      </w:r>
    </w:p>
    <w:p w:rsidR="000B0247" w:rsidRPr="00F52382" w:rsidRDefault="000B0247" w:rsidP="009F12B0">
      <w:pPr>
        <w:rPr>
          <w:rFonts w:ascii="Arial" w:hAnsi="Arial" w:cs="Arial"/>
          <w:sz w:val="24"/>
          <w:szCs w:val="24"/>
        </w:rPr>
      </w:pPr>
      <w:r w:rsidRPr="00F52382">
        <w:rPr>
          <w:rFonts w:ascii="Arial" w:hAnsi="Arial" w:cs="Arial"/>
          <w:sz w:val="24"/>
          <w:szCs w:val="24"/>
        </w:rPr>
        <w:t>Versión: V1.1 (1 de agosto de 2017)</w:t>
      </w:r>
    </w:p>
    <w:p w:rsidR="000B0247" w:rsidRPr="00F52382" w:rsidRDefault="000B0247" w:rsidP="009F12B0">
      <w:pPr>
        <w:rPr>
          <w:rFonts w:ascii="Arial" w:hAnsi="Arial" w:cs="Arial"/>
          <w:sz w:val="24"/>
          <w:szCs w:val="24"/>
        </w:rPr>
      </w:pPr>
      <w:r w:rsidRPr="00F52382">
        <w:rPr>
          <w:rFonts w:ascii="Arial" w:hAnsi="Arial" w:cs="Arial"/>
          <w:sz w:val="24"/>
          <w:szCs w:val="24"/>
        </w:rPr>
        <w:t>Autor: Eduardo Labanda</w:t>
      </w:r>
    </w:p>
    <w:p w:rsidR="000B0247" w:rsidRPr="00F52382" w:rsidRDefault="000B0247" w:rsidP="009F12B0">
      <w:pPr>
        <w:rPr>
          <w:rFonts w:ascii="Arial" w:hAnsi="Arial" w:cs="Arial"/>
          <w:bCs/>
          <w:iCs/>
          <w:sz w:val="24"/>
          <w:szCs w:val="24"/>
        </w:rPr>
      </w:pPr>
      <w:r w:rsidRPr="00F52382">
        <w:rPr>
          <w:rFonts w:ascii="Arial" w:hAnsi="Arial" w:cs="Arial"/>
          <w:sz w:val="24"/>
          <w:szCs w:val="24"/>
        </w:rPr>
        <w:t xml:space="preserve">Descripción: </w:t>
      </w:r>
      <w:r w:rsidR="00617545">
        <w:rPr>
          <w:rFonts w:ascii="Arial" w:hAnsi="Arial" w:cs="Arial"/>
          <w:bCs/>
          <w:iCs/>
          <w:sz w:val="24"/>
          <w:szCs w:val="24"/>
        </w:rPr>
        <w:t>e</w:t>
      </w:r>
      <w:r w:rsidRPr="00F52382">
        <w:rPr>
          <w:rFonts w:ascii="Arial" w:hAnsi="Arial" w:cs="Arial"/>
          <w:bCs/>
          <w:iCs/>
          <w:sz w:val="24"/>
          <w:szCs w:val="24"/>
        </w:rPr>
        <w:t>ncendido de LED RGB</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Componentes necesarios:  </w:t>
      </w:r>
    </w:p>
    <w:p w:rsidR="000B0247" w:rsidRPr="00F52382" w:rsidRDefault="000B0247" w:rsidP="009F12B0">
      <w:pPr>
        <w:numPr>
          <w:ilvl w:val="0"/>
          <w:numId w:val="30"/>
        </w:numPr>
        <w:spacing w:after="160" w:line="259" w:lineRule="auto"/>
        <w:ind w:left="360"/>
        <w:jc w:val="left"/>
        <w:rPr>
          <w:rFonts w:ascii="Arial" w:hAnsi="Arial" w:cs="Arial"/>
          <w:sz w:val="24"/>
          <w:szCs w:val="24"/>
        </w:rPr>
      </w:pPr>
      <w:r w:rsidRPr="00F52382">
        <w:rPr>
          <w:rFonts w:ascii="Arial" w:hAnsi="Arial" w:cs="Arial"/>
          <w:sz w:val="24"/>
          <w:szCs w:val="24"/>
        </w:rPr>
        <w:t xml:space="preserve"> 3 resistencias de 220 ohm</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    1 led RGB</w:t>
      </w:r>
    </w:p>
    <w:p w:rsidR="000B0247" w:rsidRPr="00F52382" w:rsidRDefault="000B0247" w:rsidP="009F12B0">
      <w:pPr>
        <w:rPr>
          <w:rFonts w:ascii="Arial" w:hAnsi="Arial" w:cs="Arial"/>
          <w:sz w:val="24"/>
          <w:szCs w:val="24"/>
        </w:rPr>
      </w:pPr>
      <w:r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 ZONA DE DEFINICIÓN DE VARIABLES GLOBALES Y DE VALORES INICIALES</w:t>
      </w:r>
    </w:p>
    <w:p w:rsidR="000B0247" w:rsidRPr="00F52382" w:rsidRDefault="000B0247" w:rsidP="009F12B0">
      <w:pPr>
        <w:rPr>
          <w:rFonts w:ascii="Arial" w:hAnsi="Arial" w:cs="Arial"/>
          <w:sz w:val="24"/>
          <w:szCs w:val="24"/>
        </w:rPr>
      </w:pPr>
      <w:r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int redpin = 8;   // nº de pin rojo de salidas digitales</w:t>
      </w:r>
    </w:p>
    <w:p w:rsidR="000B0247" w:rsidRPr="00F52382" w:rsidRDefault="000B0247" w:rsidP="009F12B0">
      <w:pPr>
        <w:rPr>
          <w:rFonts w:ascii="Arial" w:hAnsi="Arial" w:cs="Arial"/>
          <w:sz w:val="24"/>
          <w:szCs w:val="24"/>
        </w:rPr>
      </w:pPr>
      <w:r w:rsidRPr="00F52382">
        <w:rPr>
          <w:rFonts w:ascii="Arial" w:hAnsi="Arial" w:cs="Arial"/>
          <w:sz w:val="24"/>
          <w:szCs w:val="24"/>
        </w:rPr>
        <w:t>int</w:t>
      </w:r>
      <w:r w:rsidR="00097455">
        <w:rPr>
          <w:rFonts w:ascii="Arial" w:hAnsi="Arial" w:cs="Arial"/>
          <w:sz w:val="24"/>
          <w:szCs w:val="24"/>
        </w:rPr>
        <w:t xml:space="preserve"> bluepin = 9;  // nº de pin verde</w:t>
      </w:r>
      <w:r w:rsidRPr="00F52382">
        <w:rPr>
          <w:rFonts w:ascii="Arial" w:hAnsi="Arial" w:cs="Arial"/>
          <w:sz w:val="24"/>
          <w:szCs w:val="24"/>
        </w:rPr>
        <w:t xml:space="preserve">  de salidas digitales</w:t>
      </w:r>
    </w:p>
    <w:p w:rsidR="000B0247" w:rsidRPr="00F52382" w:rsidRDefault="000B0247" w:rsidP="009F12B0">
      <w:pPr>
        <w:rPr>
          <w:rFonts w:ascii="Arial" w:hAnsi="Arial" w:cs="Arial"/>
          <w:sz w:val="24"/>
          <w:szCs w:val="24"/>
        </w:rPr>
      </w:pPr>
      <w:r w:rsidRPr="00F52382">
        <w:rPr>
          <w:rFonts w:ascii="Arial" w:hAnsi="Arial" w:cs="Arial"/>
          <w:sz w:val="24"/>
          <w:szCs w:val="24"/>
        </w:rPr>
        <w:t>int gr</w:t>
      </w:r>
      <w:r w:rsidR="00097455">
        <w:rPr>
          <w:rFonts w:ascii="Arial" w:hAnsi="Arial" w:cs="Arial"/>
          <w:sz w:val="24"/>
          <w:szCs w:val="24"/>
        </w:rPr>
        <w:t>eenpin = 10; // nº de pin azul</w:t>
      </w:r>
      <w:r w:rsidRPr="00F52382">
        <w:rPr>
          <w:rFonts w:ascii="Arial" w:hAnsi="Arial" w:cs="Arial"/>
          <w:sz w:val="24"/>
          <w:szCs w:val="24"/>
        </w:rPr>
        <w:t xml:space="preserve"> de salidas digitales</w:t>
      </w:r>
    </w:p>
    <w:p w:rsidR="000B0247" w:rsidRPr="00F52382" w:rsidRDefault="000B0247" w:rsidP="009F12B0">
      <w:pPr>
        <w:rPr>
          <w:rFonts w:ascii="Arial" w:hAnsi="Arial" w:cs="Arial"/>
          <w:sz w:val="24"/>
          <w:szCs w:val="24"/>
        </w:rPr>
      </w:pPr>
      <w:r w:rsidRPr="00F52382">
        <w:rPr>
          <w:rFonts w:ascii="Arial" w:hAnsi="Arial" w:cs="Arial"/>
          <w:sz w:val="24"/>
          <w:szCs w:val="24"/>
        </w:rPr>
        <w:t>int redvalor = 90; // Valor RGB del rojo</w:t>
      </w:r>
    </w:p>
    <w:p w:rsidR="000B0247" w:rsidRPr="00F52382" w:rsidRDefault="000B0247" w:rsidP="009F12B0">
      <w:pPr>
        <w:rPr>
          <w:rFonts w:ascii="Arial" w:hAnsi="Arial" w:cs="Arial"/>
          <w:sz w:val="24"/>
          <w:szCs w:val="24"/>
        </w:rPr>
      </w:pPr>
      <w:r w:rsidRPr="00F52382">
        <w:rPr>
          <w:rFonts w:ascii="Arial" w:hAnsi="Arial" w:cs="Arial"/>
          <w:sz w:val="24"/>
          <w:szCs w:val="24"/>
        </w:rPr>
        <w:t>int greenvalor = 128; // Valor RGB del verde</w:t>
      </w:r>
    </w:p>
    <w:p w:rsidR="000B0247" w:rsidRPr="00F52382" w:rsidRDefault="000B0247" w:rsidP="009F12B0">
      <w:pPr>
        <w:rPr>
          <w:rFonts w:ascii="Arial" w:hAnsi="Arial" w:cs="Arial"/>
          <w:sz w:val="24"/>
          <w:szCs w:val="24"/>
        </w:rPr>
      </w:pPr>
      <w:r w:rsidRPr="00F52382">
        <w:rPr>
          <w:rFonts w:ascii="Arial" w:hAnsi="Arial" w:cs="Arial"/>
          <w:sz w:val="24"/>
          <w:szCs w:val="24"/>
        </w:rPr>
        <w:t>int bluevalor = 90; // Valor RGB del azul</w:t>
      </w:r>
    </w:p>
    <w:p w:rsidR="000B0247" w:rsidRPr="00F52382" w:rsidRDefault="000B0247" w:rsidP="009F12B0">
      <w:pPr>
        <w:rPr>
          <w:rFonts w:ascii="Arial" w:hAnsi="Arial" w:cs="Arial"/>
          <w:sz w:val="24"/>
          <w:szCs w:val="24"/>
        </w:rPr>
      </w:pPr>
      <w:r w:rsidRPr="00F52382">
        <w:rPr>
          <w:rFonts w:ascii="Arial" w:hAnsi="Arial" w:cs="Arial"/>
          <w:sz w:val="24"/>
          <w:szCs w:val="24"/>
        </w:rPr>
        <w:t>// FUNCIÓN DE INICIALIZACIÓN DE VALORES, SE EJECUTA TRAS EL RESET DE CONTROLADOR</w:t>
      </w:r>
    </w:p>
    <w:p w:rsidR="000B0247" w:rsidRPr="00F52382" w:rsidRDefault="000B0247" w:rsidP="009F12B0">
      <w:pPr>
        <w:rPr>
          <w:rFonts w:ascii="Arial" w:hAnsi="Arial" w:cs="Arial"/>
          <w:sz w:val="24"/>
          <w:szCs w:val="24"/>
        </w:rPr>
      </w:pPr>
      <w:r w:rsidRPr="00F52382">
        <w:rPr>
          <w:rFonts w:ascii="Arial" w:hAnsi="Arial" w:cs="Arial"/>
          <w:sz w:val="24"/>
          <w:szCs w:val="24"/>
        </w:rPr>
        <w:t>void setup() {</w:t>
      </w:r>
    </w:p>
    <w:p w:rsidR="000B0247" w:rsidRPr="00F52382" w:rsidRDefault="000B0247" w:rsidP="009F12B0">
      <w:pPr>
        <w:rPr>
          <w:rFonts w:ascii="Arial" w:hAnsi="Arial" w:cs="Arial"/>
          <w:sz w:val="24"/>
          <w:szCs w:val="24"/>
        </w:rPr>
      </w:pPr>
      <w:r w:rsidRPr="00F52382">
        <w:rPr>
          <w:rFonts w:ascii="Arial" w:hAnsi="Arial" w:cs="Arial"/>
          <w:sz w:val="24"/>
          <w:szCs w:val="24"/>
        </w:rPr>
        <w:t>// Abre la conexión serie hacia el PC para depuración del programa con velocidad 9.600bps</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Serial.begin(9600); </w:t>
      </w:r>
    </w:p>
    <w:p w:rsidR="000B0247" w:rsidRPr="00F52382" w:rsidRDefault="000B0247" w:rsidP="009F12B0">
      <w:pPr>
        <w:rPr>
          <w:rFonts w:ascii="Arial" w:hAnsi="Arial" w:cs="Arial"/>
          <w:sz w:val="24"/>
          <w:szCs w:val="24"/>
        </w:rPr>
      </w:pPr>
      <w:r w:rsidRPr="00F52382">
        <w:rPr>
          <w:rFonts w:ascii="Arial" w:hAnsi="Arial" w:cs="Arial"/>
          <w:sz w:val="24"/>
          <w:szCs w:val="24"/>
        </w:rPr>
        <w:t>// Declara los pines del LED como salida</w:t>
      </w:r>
    </w:p>
    <w:p w:rsidR="000B0247" w:rsidRPr="000E6B75" w:rsidRDefault="000B0247" w:rsidP="009F12B0">
      <w:pPr>
        <w:rPr>
          <w:rFonts w:ascii="Arial" w:hAnsi="Arial" w:cs="Arial"/>
          <w:sz w:val="24"/>
          <w:szCs w:val="24"/>
          <w:lang w:val="en-US"/>
        </w:rPr>
      </w:pPr>
      <w:r w:rsidRPr="00F52382">
        <w:rPr>
          <w:rFonts w:ascii="Arial" w:hAnsi="Arial" w:cs="Arial"/>
          <w:sz w:val="24"/>
          <w:szCs w:val="24"/>
        </w:rPr>
        <w:t xml:space="preserve">   </w:t>
      </w:r>
      <w:r w:rsidRPr="000E6B75">
        <w:rPr>
          <w:rFonts w:ascii="Arial" w:hAnsi="Arial" w:cs="Arial"/>
          <w:sz w:val="24"/>
          <w:szCs w:val="24"/>
          <w:lang w:val="en-US"/>
        </w:rPr>
        <w:t>pinMode(redpin, OUTPUT);</w:t>
      </w:r>
    </w:p>
    <w:p w:rsidR="000B0247" w:rsidRPr="000E6B75" w:rsidRDefault="000B0247" w:rsidP="009F12B0">
      <w:pPr>
        <w:rPr>
          <w:rFonts w:ascii="Arial" w:hAnsi="Arial" w:cs="Arial"/>
          <w:sz w:val="24"/>
          <w:szCs w:val="24"/>
          <w:lang w:val="en-US"/>
        </w:rPr>
      </w:pPr>
      <w:r w:rsidRPr="000E6B75">
        <w:rPr>
          <w:rFonts w:ascii="Arial" w:hAnsi="Arial" w:cs="Arial"/>
          <w:sz w:val="24"/>
          <w:szCs w:val="24"/>
          <w:lang w:val="en-US"/>
        </w:rPr>
        <w:t xml:space="preserve">   pinMode(bluepin, OUTPUT);</w:t>
      </w:r>
    </w:p>
    <w:p w:rsidR="000B0247" w:rsidRPr="00F52382" w:rsidRDefault="000B0247" w:rsidP="009F12B0">
      <w:pPr>
        <w:rPr>
          <w:rFonts w:ascii="Arial" w:hAnsi="Arial" w:cs="Arial"/>
          <w:sz w:val="24"/>
          <w:szCs w:val="24"/>
        </w:rPr>
      </w:pPr>
      <w:r w:rsidRPr="000E6B75">
        <w:rPr>
          <w:rFonts w:ascii="Arial" w:hAnsi="Arial" w:cs="Arial"/>
          <w:sz w:val="24"/>
          <w:szCs w:val="24"/>
          <w:lang w:val="en-US"/>
        </w:rPr>
        <w:t xml:space="preserve">   </w:t>
      </w:r>
      <w:r w:rsidRPr="00F52382">
        <w:rPr>
          <w:rFonts w:ascii="Arial" w:hAnsi="Arial" w:cs="Arial"/>
          <w:sz w:val="24"/>
          <w:szCs w:val="24"/>
        </w:rPr>
        <w:t>pinMode(greenpin, OUTPUT);</w:t>
      </w:r>
    </w:p>
    <w:p w:rsidR="000B0247" w:rsidRPr="00F52382" w:rsidRDefault="000B0247" w:rsidP="009F12B0">
      <w:pPr>
        <w:rPr>
          <w:rFonts w:ascii="Arial" w:hAnsi="Arial" w:cs="Arial"/>
          <w:sz w:val="24"/>
          <w:szCs w:val="24"/>
        </w:rPr>
      </w:pPr>
      <w:r w:rsidRPr="00F52382">
        <w:rPr>
          <w:rFonts w:ascii="Arial" w:hAnsi="Arial" w:cs="Arial"/>
          <w:sz w:val="24"/>
          <w:szCs w:val="24"/>
        </w:rPr>
        <w:t>// Activa cada uno de los colores por los diferentes pines</w:t>
      </w:r>
    </w:p>
    <w:p w:rsidR="000B0247" w:rsidRPr="00F52382" w:rsidRDefault="000B0247" w:rsidP="009F12B0">
      <w:pPr>
        <w:rPr>
          <w:rFonts w:ascii="Arial" w:hAnsi="Arial" w:cs="Arial"/>
          <w:sz w:val="24"/>
          <w:szCs w:val="24"/>
        </w:rPr>
      </w:pPr>
      <w:r w:rsidRPr="00F52382">
        <w:rPr>
          <w:rFonts w:ascii="Arial" w:hAnsi="Arial" w:cs="Arial"/>
          <w:sz w:val="24"/>
          <w:szCs w:val="24"/>
        </w:rPr>
        <w:lastRenderedPageBreak/>
        <w:t xml:space="preserve">   analogWrite(redpin, redvalor);</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analogWrite(bluepin, bluevalor);</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analogWrite(greenpin, greenvalor);</w:t>
      </w:r>
    </w:p>
    <w:p w:rsidR="000B0247" w:rsidRPr="00F52382" w:rsidRDefault="000B0247" w:rsidP="009F12B0">
      <w:pPr>
        <w:rPr>
          <w:rFonts w:ascii="Arial" w:hAnsi="Arial" w:cs="Arial"/>
          <w:sz w:val="24"/>
          <w:szCs w:val="24"/>
        </w:rPr>
      </w:pPr>
      <w:r w:rsidRPr="00F52382">
        <w:rPr>
          <w:rFonts w:ascii="Arial" w:hAnsi="Arial" w:cs="Arial"/>
          <w:sz w:val="24"/>
          <w:szCs w:val="24"/>
        </w:rPr>
        <w:t>// Imprime para depuración del programa</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Serial.print("Valor Rojo: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Serial.println(redvalor);</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Serial.print("Valor Azul: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Serial.println(bluevalor);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Serial.print("Valor Verde: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Serial.println(greenvalor);</w:t>
      </w:r>
    </w:p>
    <w:p w:rsidR="000B0247" w:rsidRPr="00F52382" w:rsidRDefault="000B0247" w:rsidP="009F12B0">
      <w:pPr>
        <w:rPr>
          <w:rFonts w:ascii="Arial" w:hAnsi="Arial" w:cs="Arial"/>
          <w:sz w:val="24"/>
          <w:szCs w:val="24"/>
        </w:rPr>
      </w:pPr>
      <w:r w:rsidRPr="00F52382">
        <w:rPr>
          <w:rFonts w:ascii="Arial" w:hAnsi="Arial" w:cs="Arial"/>
          <w:sz w:val="24"/>
          <w:szCs w:val="24"/>
        </w:rPr>
        <w:t>} // Fin de la función de INICIALIZACIÓN</w:t>
      </w:r>
    </w:p>
    <w:p w:rsidR="000B0247" w:rsidRPr="00F52382" w:rsidRDefault="000B0247" w:rsidP="009F12B0">
      <w:pPr>
        <w:rPr>
          <w:rFonts w:ascii="Arial" w:hAnsi="Arial" w:cs="Arial"/>
          <w:sz w:val="24"/>
          <w:szCs w:val="24"/>
        </w:rPr>
      </w:pPr>
      <w:r w:rsidRPr="00F52382">
        <w:rPr>
          <w:rFonts w:ascii="Arial" w:hAnsi="Arial" w:cs="Arial"/>
          <w:sz w:val="24"/>
          <w:szCs w:val="24"/>
        </w:rPr>
        <w:t>// FUNCIÓN PRINCIPAL (No es necesario en este caso poner instrucciones en el bucle)</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w:t>
      </w:r>
    </w:p>
    <w:p w:rsidR="000B0247" w:rsidRPr="00F52382" w:rsidRDefault="000B0247" w:rsidP="009F12B0">
      <w:pPr>
        <w:rPr>
          <w:rFonts w:ascii="Arial" w:hAnsi="Arial" w:cs="Arial"/>
          <w:sz w:val="24"/>
          <w:szCs w:val="24"/>
        </w:rPr>
      </w:pPr>
      <w:r w:rsidRPr="00F52382">
        <w:rPr>
          <w:rFonts w:ascii="Arial" w:hAnsi="Arial" w:cs="Arial"/>
          <w:sz w:val="24"/>
          <w:szCs w:val="24"/>
        </w:rPr>
        <w:t>void loop(){</w:t>
      </w:r>
    </w:p>
    <w:p w:rsidR="000B0247" w:rsidRDefault="000B0247" w:rsidP="009F12B0">
      <w:pPr>
        <w:rPr>
          <w:rFonts w:ascii="Arial" w:hAnsi="Arial" w:cs="Arial"/>
          <w:sz w:val="24"/>
          <w:szCs w:val="24"/>
        </w:rPr>
      </w:pPr>
      <w:r w:rsidRPr="00F52382">
        <w:rPr>
          <w:rFonts w:ascii="Arial" w:hAnsi="Arial" w:cs="Arial"/>
          <w:sz w:val="24"/>
          <w:szCs w:val="24"/>
        </w:rPr>
        <w:t>} // Fin del bucle PRINCIPAL</w:t>
      </w:r>
    </w:p>
    <w:p w:rsidR="0020621C" w:rsidRDefault="0020621C" w:rsidP="009F12B0">
      <w:pPr>
        <w:rPr>
          <w:rFonts w:ascii="Arial" w:hAnsi="Arial" w:cs="Arial"/>
          <w:sz w:val="24"/>
          <w:szCs w:val="24"/>
        </w:rPr>
      </w:pPr>
      <w:r>
        <w:rPr>
          <w:rFonts w:ascii="Arial" w:hAnsi="Arial" w:cs="Arial"/>
          <w:sz w:val="24"/>
          <w:szCs w:val="24"/>
        </w:rPr>
        <w:br w:type="page"/>
      </w:r>
    </w:p>
    <w:p w:rsidR="000B0247" w:rsidRPr="00F52382" w:rsidRDefault="00E61C46" w:rsidP="009F12B0">
      <w:pPr>
        <w:pStyle w:val="Ttulo2"/>
        <w:numPr>
          <w:ilvl w:val="2"/>
          <w:numId w:val="6"/>
        </w:numPr>
        <w:rPr>
          <w:lang w:val="es-ES"/>
        </w:rPr>
      </w:pPr>
      <w:bookmarkStart w:id="198" w:name="_Toc532301218"/>
      <w:r w:rsidRPr="00F52382">
        <w:rPr>
          <w:lang w:val="es-ES"/>
        </w:rPr>
        <w:lastRenderedPageBreak/>
        <w:t>Práctica</w:t>
      </w:r>
      <w:r w:rsidR="000B0247" w:rsidRPr="00F52382">
        <w:rPr>
          <w:lang w:val="es-ES"/>
        </w:rPr>
        <w:t xml:space="preserve"> </w:t>
      </w:r>
      <w:r>
        <w:rPr>
          <w:lang w:val="es-ES"/>
        </w:rPr>
        <w:t>5</w:t>
      </w:r>
      <w:r w:rsidR="000B0247" w:rsidRPr="00F52382">
        <w:rPr>
          <w:lang w:val="es-ES"/>
        </w:rPr>
        <w:t>: C</w:t>
      </w:r>
      <w:r w:rsidR="0031542D" w:rsidRPr="00F52382">
        <w:rPr>
          <w:lang w:val="es-ES"/>
        </w:rPr>
        <w:t>ontrolar un servomotor mediante una foto</w:t>
      </w:r>
      <w:r w:rsidR="00713813">
        <w:rPr>
          <w:lang w:val="es-ES"/>
        </w:rPr>
        <w:t>-</w:t>
      </w:r>
      <w:r w:rsidR="0031542D" w:rsidRPr="00F52382">
        <w:rPr>
          <w:lang w:val="es-ES"/>
        </w:rPr>
        <w:t>resistencia</w:t>
      </w:r>
      <w:bookmarkEnd w:id="198"/>
    </w:p>
    <w:p w:rsidR="002463C2" w:rsidRDefault="002463C2" w:rsidP="009F12B0">
      <w:pPr>
        <w:rPr>
          <w:rFonts w:ascii="Arial" w:eastAsia="Arial" w:hAnsi="Arial" w:cs="Arial"/>
          <w:sz w:val="24"/>
          <w:szCs w:val="24"/>
        </w:rPr>
      </w:pPr>
      <w:r w:rsidRPr="00377442">
        <w:rPr>
          <w:rFonts w:ascii="Arial" w:eastAsia="Arial" w:hAnsi="Arial" w:cs="Arial"/>
          <w:b/>
          <w:sz w:val="24"/>
          <w:szCs w:val="24"/>
        </w:rPr>
        <w:t>Objetivos</w:t>
      </w:r>
      <w:r w:rsidR="00617545">
        <w:rPr>
          <w:rFonts w:ascii="Arial" w:eastAsia="Arial" w:hAnsi="Arial" w:cs="Arial"/>
          <w:sz w:val="24"/>
          <w:szCs w:val="24"/>
        </w:rPr>
        <w:t>: m</w:t>
      </w:r>
      <w:r>
        <w:rPr>
          <w:rFonts w:ascii="Arial" w:eastAsia="Arial" w:hAnsi="Arial" w:cs="Arial"/>
          <w:sz w:val="24"/>
          <w:szCs w:val="24"/>
        </w:rPr>
        <w:t>anejar entradas y salidas analógicas. La práctica consiste en mover un servomotor, mediante una salida analógica, en función del valor de la foto</w:t>
      </w:r>
      <w:r w:rsidR="00713813">
        <w:rPr>
          <w:rFonts w:ascii="Arial" w:eastAsia="Arial" w:hAnsi="Arial" w:cs="Arial"/>
          <w:sz w:val="24"/>
          <w:szCs w:val="24"/>
        </w:rPr>
        <w:t>-</w:t>
      </w:r>
      <w:r>
        <w:rPr>
          <w:rFonts w:ascii="Arial" w:eastAsia="Arial" w:hAnsi="Arial" w:cs="Arial"/>
          <w:sz w:val="24"/>
          <w:szCs w:val="24"/>
        </w:rPr>
        <w:t>resistencia leído, entrada analógica.</w:t>
      </w:r>
    </w:p>
    <w:p w:rsidR="002463C2" w:rsidRDefault="002463C2" w:rsidP="009F12B0">
      <w:pPr>
        <w:rPr>
          <w:rFonts w:ascii="Arial" w:eastAsia="Arial" w:hAnsi="Arial" w:cs="Arial"/>
          <w:sz w:val="24"/>
          <w:szCs w:val="24"/>
        </w:rPr>
      </w:pPr>
      <w:r w:rsidRPr="00377442">
        <w:rPr>
          <w:rFonts w:ascii="Arial" w:eastAsia="Arial" w:hAnsi="Arial" w:cs="Arial"/>
          <w:b/>
          <w:sz w:val="24"/>
          <w:szCs w:val="24"/>
        </w:rPr>
        <w:t>Material Utilizado</w:t>
      </w:r>
      <w:r>
        <w:rPr>
          <w:rFonts w:ascii="Arial" w:eastAsia="Arial" w:hAnsi="Arial" w:cs="Arial"/>
          <w:sz w:val="24"/>
          <w:szCs w:val="24"/>
        </w:rPr>
        <w:t>:</w:t>
      </w:r>
    </w:p>
    <w:p w:rsidR="002463C2" w:rsidRPr="00F52382" w:rsidRDefault="002463C2" w:rsidP="000976BD">
      <w:pPr>
        <w:numPr>
          <w:ilvl w:val="0"/>
          <w:numId w:val="159"/>
        </w:numPr>
        <w:spacing w:after="160" w:line="259" w:lineRule="auto"/>
        <w:jc w:val="left"/>
        <w:rPr>
          <w:rFonts w:ascii="Arial" w:hAnsi="Arial" w:cs="Arial"/>
          <w:sz w:val="24"/>
          <w:szCs w:val="24"/>
        </w:rPr>
      </w:pPr>
      <w:r w:rsidRPr="00F52382">
        <w:rPr>
          <w:rFonts w:ascii="Arial" w:hAnsi="Arial" w:cs="Arial"/>
          <w:sz w:val="24"/>
          <w:szCs w:val="24"/>
        </w:rPr>
        <w:t>1 Resistencia  de 10 Kohm</w:t>
      </w:r>
    </w:p>
    <w:p w:rsidR="002463C2" w:rsidRPr="00F52382" w:rsidRDefault="002463C2" w:rsidP="000976BD">
      <w:pPr>
        <w:numPr>
          <w:ilvl w:val="0"/>
          <w:numId w:val="159"/>
        </w:numPr>
        <w:spacing w:after="160" w:line="259" w:lineRule="auto"/>
        <w:jc w:val="left"/>
        <w:rPr>
          <w:rFonts w:ascii="Arial" w:hAnsi="Arial" w:cs="Arial"/>
          <w:sz w:val="24"/>
          <w:szCs w:val="24"/>
        </w:rPr>
      </w:pPr>
      <w:r w:rsidRPr="00F52382">
        <w:rPr>
          <w:rFonts w:ascii="Arial" w:hAnsi="Arial" w:cs="Arial"/>
          <w:sz w:val="24"/>
          <w:szCs w:val="24"/>
        </w:rPr>
        <w:t>1 Foto</w:t>
      </w:r>
      <w:r w:rsidR="00713813">
        <w:rPr>
          <w:rFonts w:ascii="Arial" w:hAnsi="Arial" w:cs="Arial"/>
          <w:sz w:val="24"/>
          <w:szCs w:val="24"/>
        </w:rPr>
        <w:t>-</w:t>
      </w:r>
      <w:r w:rsidRPr="00F52382">
        <w:rPr>
          <w:rFonts w:ascii="Arial" w:hAnsi="Arial" w:cs="Arial"/>
          <w:sz w:val="24"/>
          <w:szCs w:val="24"/>
        </w:rPr>
        <w:t>resistencia</w:t>
      </w:r>
    </w:p>
    <w:p w:rsidR="002463C2" w:rsidRPr="00F52382" w:rsidRDefault="002463C2" w:rsidP="000976BD">
      <w:pPr>
        <w:numPr>
          <w:ilvl w:val="0"/>
          <w:numId w:val="159"/>
        </w:numPr>
        <w:spacing w:after="160" w:line="259" w:lineRule="auto"/>
        <w:jc w:val="left"/>
        <w:rPr>
          <w:rFonts w:ascii="Arial" w:hAnsi="Arial" w:cs="Arial"/>
          <w:sz w:val="24"/>
          <w:szCs w:val="24"/>
        </w:rPr>
      </w:pPr>
      <w:r w:rsidRPr="00F52382">
        <w:rPr>
          <w:rFonts w:ascii="Arial" w:hAnsi="Arial" w:cs="Arial"/>
          <w:sz w:val="24"/>
          <w:szCs w:val="24"/>
        </w:rPr>
        <w:t xml:space="preserve">1 Servomotor. </w:t>
      </w:r>
    </w:p>
    <w:p w:rsidR="002463C2" w:rsidRPr="00377442" w:rsidRDefault="002463C2" w:rsidP="009F12B0">
      <w:pPr>
        <w:pStyle w:val="Prrafodelista"/>
        <w:widowControl/>
        <w:ind w:left="720" w:firstLine="0"/>
        <w:rPr>
          <w:sz w:val="24"/>
          <w:szCs w:val="24"/>
          <w:lang w:val="es-ES"/>
        </w:rPr>
      </w:pPr>
    </w:p>
    <w:p w:rsidR="002463C2" w:rsidRPr="002463C2" w:rsidRDefault="00DA77A9" w:rsidP="009F12B0">
      <w:pPr>
        <w:rPr>
          <w:rFonts w:ascii="Arial" w:eastAsia="Arial" w:hAnsi="Arial" w:cs="Arial"/>
          <w:b/>
          <w:sz w:val="24"/>
          <w:szCs w:val="24"/>
        </w:rPr>
      </w:pPr>
      <w:r>
        <w:rPr>
          <w:noProof/>
        </w:rPr>
        <w:object w:dxaOrig="1440" w:dyaOrig="1440">
          <v:shape id="_x0000_s1038" type="#_x0000_t75" style="position:absolute;left:0;text-align:left;margin-left:404.7pt;margin-top:14.7pt;width:116.35pt;height:104.25pt;z-index:251742208;mso-position-horizontal-relative:text;mso-position-vertical-relative:text">
            <v:imagedata r:id="rId234" o:title=""/>
            <w10:wrap type="square"/>
          </v:shape>
          <o:OLEObject Type="Embed" ProgID="Unknown" ShapeID="_x0000_s1038" DrawAspect="Content" ObjectID="_1606043018" r:id="rId235"/>
        </w:object>
      </w:r>
      <w:r w:rsidR="000D503A">
        <w:rPr>
          <w:rFonts w:ascii="Arial" w:eastAsia="Arial" w:hAnsi="Arial" w:cs="Arial"/>
          <w:b/>
          <w:sz w:val="24"/>
          <w:szCs w:val="24"/>
        </w:rPr>
        <w:t xml:space="preserve"> </w:t>
      </w:r>
      <w:r w:rsidR="002463C2">
        <w:rPr>
          <w:rFonts w:ascii="Arial" w:eastAsia="Arial" w:hAnsi="Arial" w:cs="Arial"/>
          <w:b/>
          <w:sz w:val="24"/>
          <w:szCs w:val="24"/>
        </w:rPr>
        <w:t>Fundamentos Teóricos</w:t>
      </w:r>
      <w:r w:rsidR="002463C2" w:rsidRPr="00377442">
        <w:rPr>
          <w:rFonts w:ascii="Arial" w:eastAsia="Arial" w:hAnsi="Arial" w:cs="Arial"/>
          <w:b/>
          <w:sz w:val="24"/>
          <w:szCs w:val="24"/>
        </w:rPr>
        <w:t>:</w:t>
      </w:r>
    </w:p>
    <w:p w:rsidR="00B01398" w:rsidRPr="000B746C" w:rsidRDefault="00992943" w:rsidP="000976BD">
      <w:pPr>
        <w:pStyle w:val="Prrafodelista"/>
        <w:widowControl/>
        <w:numPr>
          <w:ilvl w:val="0"/>
          <w:numId w:val="160"/>
        </w:numPr>
        <w:rPr>
          <w:sz w:val="24"/>
          <w:szCs w:val="24"/>
          <w:lang w:val="es-ES"/>
        </w:rPr>
      </w:pPr>
      <w:r w:rsidRPr="000B746C">
        <w:rPr>
          <w:sz w:val="24"/>
          <w:szCs w:val="24"/>
          <w:lang w:val="es-ES"/>
        </w:rPr>
        <w:t>Una foto</w:t>
      </w:r>
      <w:r w:rsidR="00713813">
        <w:rPr>
          <w:sz w:val="24"/>
          <w:szCs w:val="24"/>
          <w:lang w:val="es-ES"/>
        </w:rPr>
        <w:t>-</w:t>
      </w:r>
      <w:r w:rsidRPr="000B746C">
        <w:rPr>
          <w:sz w:val="24"/>
          <w:szCs w:val="24"/>
          <w:lang w:val="es-ES"/>
        </w:rPr>
        <w:t xml:space="preserve">resistencia </w:t>
      </w:r>
      <w:r w:rsidR="00B01398" w:rsidRPr="000B746C">
        <w:rPr>
          <w:sz w:val="24"/>
          <w:szCs w:val="24"/>
          <w:lang w:val="es-ES"/>
        </w:rPr>
        <w:t>o LDR (</w:t>
      </w:r>
      <w:r w:rsidR="00B01398" w:rsidRPr="000B746C">
        <w:rPr>
          <w:b/>
          <w:sz w:val="24"/>
          <w:szCs w:val="24"/>
          <w:lang w:val="es-ES"/>
        </w:rPr>
        <w:t>L</w:t>
      </w:r>
      <w:r w:rsidR="00B01398" w:rsidRPr="000B746C">
        <w:rPr>
          <w:sz w:val="24"/>
          <w:szCs w:val="24"/>
          <w:lang w:val="es-ES"/>
        </w:rPr>
        <w:t>ight-</w:t>
      </w:r>
      <w:r w:rsidR="00B01398" w:rsidRPr="000B746C">
        <w:rPr>
          <w:b/>
          <w:sz w:val="24"/>
          <w:szCs w:val="24"/>
          <w:lang w:val="es-ES"/>
        </w:rPr>
        <w:t>D</w:t>
      </w:r>
      <w:r w:rsidR="00B01398" w:rsidRPr="000B746C">
        <w:rPr>
          <w:sz w:val="24"/>
          <w:szCs w:val="24"/>
          <w:lang w:val="es-ES"/>
        </w:rPr>
        <w:t xml:space="preserve">ependent </w:t>
      </w:r>
      <w:r w:rsidR="00B01398" w:rsidRPr="000B746C">
        <w:rPr>
          <w:b/>
          <w:sz w:val="24"/>
          <w:szCs w:val="24"/>
          <w:lang w:val="es-ES"/>
        </w:rPr>
        <w:t>R</w:t>
      </w:r>
      <w:r w:rsidR="00B01398" w:rsidRPr="000B746C">
        <w:rPr>
          <w:sz w:val="24"/>
          <w:szCs w:val="24"/>
          <w:lang w:val="es-ES"/>
        </w:rPr>
        <w:t xml:space="preserve">esistor), </w:t>
      </w:r>
      <w:r w:rsidRPr="000B746C">
        <w:rPr>
          <w:sz w:val="24"/>
          <w:szCs w:val="24"/>
          <w:lang w:val="es-ES"/>
        </w:rPr>
        <w:t xml:space="preserve">cambia su valor de resistencia en función de la luz que incide sobre ella. Cuanta más luz incide, menor es la resistencia que ofrece al paso de la corriente y por tanto </w:t>
      </w:r>
      <w:r w:rsidR="005502C3" w:rsidRPr="000B746C">
        <w:rPr>
          <w:sz w:val="24"/>
          <w:szCs w:val="24"/>
          <w:lang w:val="es-ES"/>
        </w:rPr>
        <w:t>mayor es el voltaje en los extremos de la resistencia</w:t>
      </w:r>
      <w:r w:rsidRPr="000B746C">
        <w:rPr>
          <w:sz w:val="24"/>
          <w:szCs w:val="24"/>
          <w:lang w:val="es-ES"/>
        </w:rPr>
        <w:t xml:space="preserve">. </w:t>
      </w:r>
      <w:r w:rsidR="00B01398" w:rsidRPr="000B746C">
        <w:rPr>
          <w:sz w:val="24"/>
          <w:szCs w:val="24"/>
          <w:lang w:val="es-ES"/>
        </w:rPr>
        <w:t>El circuito que queremos construir es el de la figura de la derecha.</w:t>
      </w:r>
    </w:p>
    <w:p w:rsidR="000B746C" w:rsidRPr="000B746C" w:rsidRDefault="000B746C" w:rsidP="009F12B0">
      <w:pPr>
        <w:pStyle w:val="Prrafodelista"/>
        <w:widowControl/>
        <w:ind w:left="360" w:firstLine="0"/>
        <w:rPr>
          <w:sz w:val="24"/>
          <w:szCs w:val="24"/>
          <w:lang w:val="es-ES"/>
        </w:rPr>
      </w:pPr>
    </w:p>
    <w:p w:rsidR="00B01398" w:rsidRPr="000B746C" w:rsidRDefault="00B01398" w:rsidP="009F12B0">
      <w:pPr>
        <w:ind w:left="360"/>
        <w:rPr>
          <w:rFonts w:ascii="Arial" w:hAnsi="Arial" w:cs="Arial"/>
          <w:sz w:val="24"/>
          <w:szCs w:val="24"/>
        </w:rPr>
      </w:pPr>
      <w:r w:rsidRPr="000B746C">
        <w:rPr>
          <w:rFonts w:ascii="Arial" w:hAnsi="Arial" w:cs="Arial"/>
          <w:sz w:val="24"/>
          <w:szCs w:val="24"/>
        </w:rPr>
        <w:t>La caída total de tensión en el circuito Vac es de 5 Voltios e igual a Vab + Vbc</w:t>
      </w:r>
      <w:r w:rsidR="000D503A">
        <w:rPr>
          <w:rFonts w:ascii="Arial" w:hAnsi="Arial" w:cs="Arial"/>
          <w:sz w:val="24"/>
          <w:szCs w:val="24"/>
        </w:rPr>
        <w:t xml:space="preserve"> = Vac</w:t>
      </w:r>
      <w:r w:rsidR="009656B7" w:rsidRPr="000B746C">
        <w:rPr>
          <w:rFonts w:ascii="Arial" w:hAnsi="Arial" w:cs="Arial"/>
          <w:sz w:val="24"/>
          <w:szCs w:val="24"/>
        </w:rPr>
        <w:t xml:space="preserve">. </w:t>
      </w:r>
    </w:p>
    <w:p w:rsidR="009656B7" w:rsidRPr="000B746C" w:rsidRDefault="000D503A" w:rsidP="009F12B0">
      <w:pPr>
        <w:ind w:left="360"/>
        <w:rPr>
          <w:rFonts w:ascii="Arial" w:hAnsi="Arial" w:cs="Arial"/>
          <w:sz w:val="24"/>
          <w:szCs w:val="24"/>
        </w:rPr>
      </w:pPr>
      <w:r>
        <w:rPr>
          <w:rFonts w:ascii="Arial" w:hAnsi="Arial" w:cs="Arial"/>
          <w:sz w:val="24"/>
          <w:szCs w:val="24"/>
        </w:rPr>
        <w:t>Por la ley de Ohm, Vab = I x 10.000 y Vbc = I x R</w:t>
      </w:r>
      <w:r w:rsidR="009656B7" w:rsidRPr="000B746C">
        <w:rPr>
          <w:rFonts w:ascii="Arial" w:hAnsi="Arial" w:cs="Arial"/>
          <w:sz w:val="24"/>
          <w:szCs w:val="24"/>
        </w:rPr>
        <w:t>, por tanto: Vac = I</w:t>
      </w:r>
      <w:r>
        <w:rPr>
          <w:rFonts w:ascii="Arial" w:hAnsi="Arial" w:cs="Arial"/>
          <w:sz w:val="24"/>
          <w:szCs w:val="24"/>
        </w:rPr>
        <w:t xml:space="preserve"> </w:t>
      </w:r>
      <w:r w:rsidR="009656B7" w:rsidRPr="000B746C">
        <w:rPr>
          <w:rFonts w:ascii="Arial" w:hAnsi="Arial" w:cs="Arial"/>
          <w:sz w:val="24"/>
          <w:szCs w:val="24"/>
        </w:rPr>
        <w:t>x</w:t>
      </w:r>
      <w:r>
        <w:rPr>
          <w:rFonts w:ascii="Arial" w:hAnsi="Arial" w:cs="Arial"/>
          <w:sz w:val="24"/>
          <w:szCs w:val="24"/>
        </w:rPr>
        <w:t xml:space="preserve"> </w:t>
      </w:r>
      <w:r w:rsidR="009656B7" w:rsidRPr="000B746C">
        <w:rPr>
          <w:rFonts w:ascii="Arial" w:hAnsi="Arial" w:cs="Arial"/>
          <w:sz w:val="24"/>
          <w:szCs w:val="24"/>
        </w:rPr>
        <w:t xml:space="preserve">10.000 </w:t>
      </w:r>
      <w:r>
        <w:rPr>
          <w:rFonts w:ascii="Arial" w:hAnsi="Arial" w:cs="Arial"/>
          <w:sz w:val="24"/>
          <w:szCs w:val="24"/>
        </w:rPr>
        <w:t xml:space="preserve">+ I x R </w:t>
      </w:r>
      <w:r w:rsidR="009656B7" w:rsidRPr="000B746C">
        <w:rPr>
          <w:rFonts w:ascii="Arial" w:hAnsi="Arial" w:cs="Arial"/>
          <w:sz w:val="24"/>
          <w:szCs w:val="24"/>
        </w:rPr>
        <w:t>= 5</w:t>
      </w:r>
    </w:p>
    <w:p w:rsidR="00377484" w:rsidRPr="000B746C" w:rsidRDefault="009656B7" w:rsidP="009F12B0">
      <w:pPr>
        <w:ind w:left="360"/>
        <w:rPr>
          <w:rFonts w:ascii="Arial" w:hAnsi="Arial" w:cs="Arial"/>
          <w:sz w:val="24"/>
          <w:szCs w:val="24"/>
        </w:rPr>
      </w:pPr>
      <w:r w:rsidRPr="000B746C">
        <w:rPr>
          <w:rFonts w:ascii="Arial" w:hAnsi="Arial" w:cs="Arial"/>
          <w:sz w:val="24"/>
          <w:szCs w:val="24"/>
        </w:rPr>
        <w:t>Despejando I = 5/(10.000+R), la caída de tensión en la foto</w:t>
      </w:r>
      <w:r w:rsidR="00713813">
        <w:rPr>
          <w:rFonts w:ascii="Arial" w:hAnsi="Arial" w:cs="Arial"/>
          <w:sz w:val="24"/>
          <w:szCs w:val="24"/>
        </w:rPr>
        <w:t>-</w:t>
      </w:r>
      <w:r w:rsidRPr="000B746C">
        <w:rPr>
          <w:rFonts w:ascii="Arial" w:hAnsi="Arial" w:cs="Arial"/>
          <w:sz w:val="24"/>
          <w:szCs w:val="24"/>
        </w:rPr>
        <w:t>resistencia ser</w:t>
      </w:r>
      <w:r w:rsidR="00377484" w:rsidRPr="000B746C">
        <w:rPr>
          <w:rFonts w:ascii="Arial" w:hAnsi="Arial" w:cs="Arial"/>
          <w:sz w:val="24"/>
          <w:szCs w:val="24"/>
        </w:rPr>
        <w:t>á:</w:t>
      </w:r>
    </w:p>
    <w:p w:rsidR="009656B7" w:rsidRPr="000B746C" w:rsidRDefault="000D503A" w:rsidP="009F12B0">
      <w:pPr>
        <w:ind w:left="360"/>
        <w:jc w:val="center"/>
        <w:rPr>
          <w:rFonts w:ascii="Arial" w:hAnsi="Arial" w:cs="Arial"/>
          <w:sz w:val="24"/>
          <w:szCs w:val="24"/>
        </w:rPr>
      </w:pPr>
      <w:r>
        <w:rPr>
          <w:rFonts w:ascii="Arial" w:hAnsi="Arial" w:cs="Arial"/>
          <w:b/>
          <w:sz w:val="24"/>
          <w:szCs w:val="24"/>
        </w:rPr>
        <w:t>Vbc</w:t>
      </w:r>
      <w:r w:rsidR="009656B7" w:rsidRPr="000B746C">
        <w:rPr>
          <w:rFonts w:ascii="Arial" w:hAnsi="Arial" w:cs="Arial"/>
          <w:b/>
          <w:sz w:val="24"/>
          <w:szCs w:val="24"/>
        </w:rPr>
        <w:t xml:space="preserve"> = 5</w:t>
      </w:r>
      <w:r w:rsidR="005324CD">
        <w:rPr>
          <w:rFonts w:ascii="Arial" w:hAnsi="Arial" w:cs="Arial"/>
          <w:b/>
          <w:sz w:val="24"/>
          <w:szCs w:val="24"/>
        </w:rPr>
        <w:t xml:space="preserve"> </w:t>
      </w:r>
      <w:r w:rsidR="009656B7" w:rsidRPr="000B746C">
        <w:rPr>
          <w:rFonts w:ascii="Arial" w:hAnsi="Arial" w:cs="Arial"/>
          <w:b/>
          <w:sz w:val="24"/>
          <w:szCs w:val="24"/>
        </w:rPr>
        <w:t>x</w:t>
      </w:r>
      <w:r w:rsidR="005324CD">
        <w:rPr>
          <w:rFonts w:ascii="Arial" w:hAnsi="Arial" w:cs="Arial"/>
          <w:b/>
          <w:sz w:val="24"/>
          <w:szCs w:val="24"/>
        </w:rPr>
        <w:t xml:space="preserve"> </w:t>
      </w:r>
      <w:r w:rsidR="009656B7" w:rsidRPr="000B746C">
        <w:rPr>
          <w:rFonts w:ascii="Arial" w:hAnsi="Arial" w:cs="Arial"/>
          <w:b/>
          <w:sz w:val="24"/>
          <w:szCs w:val="24"/>
        </w:rPr>
        <w:t>R</w:t>
      </w:r>
      <w:r w:rsidR="005324CD">
        <w:rPr>
          <w:rFonts w:ascii="Arial" w:hAnsi="Arial" w:cs="Arial"/>
          <w:b/>
          <w:sz w:val="24"/>
          <w:szCs w:val="24"/>
        </w:rPr>
        <w:t xml:space="preserve"> </w:t>
      </w:r>
      <w:r w:rsidR="009656B7" w:rsidRPr="000B746C">
        <w:rPr>
          <w:rFonts w:ascii="Arial" w:hAnsi="Arial" w:cs="Arial"/>
          <w:b/>
          <w:sz w:val="24"/>
          <w:szCs w:val="24"/>
        </w:rPr>
        <w:t>/</w:t>
      </w:r>
      <w:r w:rsidR="005324CD">
        <w:rPr>
          <w:rFonts w:ascii="Arial" w:hAnsi="Arial" w:cs="Arial"/>
          <w:b/>
          <w:sz w:val="24"/>
          <w:szCs w:val="24"/>
        </w:rPr>
        <w:t xml:space="preserve"> </w:t>
      </w:r>
      <w:r w:rsidR="009656B7" w:rsidRPr="000B746C">
        <w:rPr>
          <w:rFonts w:ascii="Arial" w:hAnsi="Arial" w:cs="Arial"/>
          <w:b/>
          <w:sz w:val="24"/>
          <w:szCs w:val="24"/>
        </w:rPr>
        <w:t>(10.000</w:t>
      </w:r>
      <w:r w:rsidR="005324CD">
        <w:rPr>
          <w:rFonts w:ascii="Arial" w:hAnsi="Arial" w:cs="Arial"/>
          <w:b/>
          <w:sz w:val="24"/>
          <w:szCs w:val="24"/>
        </w:rPr>
        <w:t xml:space="preserve"> </w:t>
      </w:r>
      <w:r w:rsidR="009656B7" w:rsidRPr="000B746C">
        <w:rPr>
          <w:rFonts w:ascii="Arial" w:hAnsi="Arial" w:cs="Arial"/>
          <w:b/>
          <w:sz w:val="24"/>
          <w:szCs w:val="24"/>
        </w:rPr>
        <w:t>+</w:t>
      </w:r>
      <w:r w:rsidR="005324CD">
        <w:rPr>
          <w:rFonts w:ascii="Arial" w:hAnsi="Arial" w:cs="Arial"/>
          <w:b/>
          <w:sz w:val="24"/>
          <w:szCs w:val="24"/>
        </w:rPr>
        <w:t xml:space="preserve"> </w:t>
      </w:r>
      <w:r w:rsidR="009656B7" w:rsidRPr="000B746C">
        <w:rPr>
          <w:rFonts w:ascii="Arial" w:hAnsi="Arial" w:cs="Arial"/>
          <w:b/>
          <w:sz w:val="24"/>
          <w:szCs w:val="24"/>
        </w:rPr>
        <w:t>R)</w:t>
      </w:r>
    </w:p>
    <w:p w:rsidR="009656B7" w:rsidRPr="000B746C" w:rsidRDefault="009656B7" w:rsidP="009F12B0">
      <w:pPr>
        <w:ind w:left="360"/>
        <w:rPr>
          <w:rFonts w:ascii="Arial" w:hAnsi="Arial" w:cs="Arial"/>
          <w:sz w:val="24"/>
          <w:szCs w:val="24"/>
        </w:rPr>
      </w:pPr>
      <w:r w:rsidRPr="000B746C">
        <w:rPr>
          <w:rFonts w:ascii="Arial" w:hAnsi="Arial" w:cs="Arial"/>
          <w:sz w:val="24"/>
          <w:szCs w:val="24"/>
        </w:rPr>
        <w:t>Si R fuera 0</w:t>
      </w:r>
      <w:r w:rsidR="004E3F57" w:rsidRPr="000B746C">
        <w:rPr>
          <w:rFonts w:ascii="Arial" w:hAnsi="Arial" w:cs="Arial"/>
          <w:sz w:val="24"/>
          <w:szCs w:val="24"/>
        </w:rPr>
        <w:t>,</w:t>
      </w:r>
      <w:r w:rsidRPr="000B746C">
        <w:rPr>
          <w:rFonts w:ascii="Arial" w:hAnsi="Arial" w:cs="Arial"/>
          <w:sz w:val="24"/>
          <w:szCs w:val="24"/>
        </w:rPr>
        <w:t xml:space="preserve"> porque incide mucha luz</w:t>
      </w:r>
      <w:r w:rsidR="004E3F57" w:rsidRPr="000B746C">
        <w:rPr>
          <w:rFonts w:ascii="Arial" w:hAnsi="Arial" w:cs="Arial"/>
          <w:sz w:val="24"/>
          <w:szCs w:val="24"/>
        </w:rPr>
        <w:t xml:space="preserve"> sobre el LDR,</w:t>
      </w:r>
      <w:r w:rsidR="005324CD">
        <w:rPr>
          <w:rFonts w:ascii="Arial" w:hAnsi="Arial" w:cs="Arial"/>
          <w:sz w:val="24"/>
          <w:szCs w:val="24"/>
        </w:rPr>
        <w:t xml:space="preserve"> Vbc</w:t>
      </w:r>
      <w:r w:rsidRPr="000B746C">
        <w:rPr>
          <w:rFonts w:ascii="Arial" w:hAnsi="Arial" w:cs="Arial"/>
          <w:sz w:val="24"/>
          <w:szCs w:val="24"/>
        </w:rPr>
        <w:t xml:space="preserve"> sería 0 Voltios.</w:t>
      </w:r>
    </w:p>
    <w:p w:rsidR="009656B7" w:rsidRPr="000B746C" w:rsidRDefault="009656B7" w:rsidP="009F12B0">
      <w:pPr>
        <w:ind w:left="360"/>
        <w:rPr>
          <w:rFonts w:ascii="Arial" w:hAnsi="Arial" w:cs="Arial"/>
          <w:sz w:val="24"/>
          <w:szCs w:val="24"/>
        </w:rPr>
      </w:pPr>
      <w:r w:rsidRPr="000B746C">
        <w:rPr>
          <w:rFonts w:ascii="Arial" w:hAnsi="Arial" w:cs="Arial"/>
          <w:sz w:val="24"/>
          <w:szCs w:val="24"/>
        </w:rPr>
        <w:t>Si R fuera  muchísimo más grande que 10.000 podr</w:t>
      </w:r>
      <w:r w:rsidR="004E3F57" w:rsidRPr="000B746C">
        <w:rPr>
          <w:rFonts w:ascii="Arial" w:hAnsi="Arial" w:cs="Arial"/>
          <w:sz w:val="24"/>
          <w:szCs w:val="24"/>
        </w:rPr>
        <w:t>íamos considerar 10.000 + R ≈</w:t>
      </w:r>
      <w:r w:rsidR="005324CD">
        <w:rPr>
          <w:rFonts w:ascii="Arial" w:hAnsi="Arial" w:cs="Arial"/>
          <w:sz w:val="24"/>
          <w:szCs w:val="24"/>
        </w:rPr>
        <w:t xml:space="preserve"> R y por tanto Vbc </w:t>
      </w:r>
      <w:r w:rsidRPr="000B746C">
        <w:rPr>
          <w:rFonts w:ascii="Arial" w:hAnsi="Arial" w:cs="Arial"/>
          <w:sz w:val="24"/>
          <w:szCs w:val="24"/>
        </w:rPr>
        <w:t>= 5</w:t>
      </w:r>
      <w:r w:rsidR="005324CD">
        <w:rPr>
          <w:rFonts w:ascii="Arial" w:hAnsi="Arial" w:cs="Arial"/>
          <w:sz w:val="24"/>
          <w:szCs w:val="24"/>
        </w:rPr>
        <w:t xml:space="preserve"> </w:t>
      </w:r>
      <w:r w:rsidRPr="000B746C">
        <w:rPr>
          <w:rFonts w:ascii="Arial" w:hAnsi="Arial" w:cs="Arial"/>
          <w:sz w:val="24"/>
          <w:szCs w:val="24"/>
        </w:rPr>
        <w:t>x</w:t>
      </w:r>
      <w:r w:rsidR="005324CD">
        <w:rPr>
          <w:rFonts w:ascii="Arial" w:hAnsi="Arial" w:cs="Arial"/>
          <w:sz w:val="24"/>
          <w:szCs w:val="24"/>
        </w:rPr>
        <w:t xml:space="preserve"> </w:t>
      </w:r>
      <w:r w:rsidRPr="000B746C">
        <w:rPr>
          <w:rFonts w:ascii="Arial" w:hAnsi="Arial" w:cs="Arial"/>
          <w:sz w:val="24"/>
          <w:szCs w:val="24"/>
        </w:rPr>
        <w:t>R</w:t>
      </w:r>
      <w:r w:rsidR="005324CD">
        <w:rPr>
          <w:rFonts w:ascii="Arial" w:hAnsi="Arial" w:cs="Arial"/>
          <w:sz w:val="24"/>
          <w:szCs w:val="24"/>
        </w:rPr>
        <w:t xml:space="preserve"> </w:t>
      </w:r>
      <w:r w:rsidRPr="000B746C">
        <w:rPr>
          <w:rFonts w:ascii="Arial" w:hAnsi="Arial" w:cs="Arial"/>
          <w:sz w:val="24"/>
          <w:szCs w:val="24"/>
        </w:rPr>
        <w:t>/</w:t>
      </w:r>
      <w:r w:rsidR="005324CD">
        <w:rPr>
          <w:rFonts w:ascii="Arial" w:hAnsi="Arial" w:cs="Arial"/>
          <w:sz w:val="24"/>
          <w:szCs w:val="24"/>
        </w:rPr>
        <w:t xml:space="preserve"> </w:t>
      </w:r>
      <w:r w:rsidRPr="000B746C">
        <w:rPr>
          <w:rFonts w:ascii="Arial" w:hAnsi="Arial" w:cs="Arial"/>
          <w:sz w:val="24"/>
          <w:szCs w:val="24"/>
        </w:rPr>
        <w:t>R =</w:t>
      </w:r>
      <w:r w:rsidRPr="000B746C">
        <w:rPr>
          <w:rFonts w:ascii="Arial" w:hAnsi="Arial" w:cs="Arial"/>
          <w:b/>
          <w:sz w:val="24"/>
          <w:szCs w:val="24"/>
        </w:rPr>
        <w:t xml:space="preserve"> </w:t>
      </w:r>
      <w:r w:rsidRPr="000B746C">
        <w:rPr>
          <w:rFonts w:ascii="Arial" w:hAnsi="Arial" w:cs="Arial"/>
          <w:sz w:val="24"/>
          <w:szCs w:val="24"/>
        </w:rPr>
        <w:t>5 Voltios.</w:t>
      </w:r>
    </w:p>
    <w:p w:rsidR="009656B7" w:rsidRPr="000B746C" w:rsidRDefault="009656B7" w:rsidP="009F12B0">
      <w:pPr>
        <w:ind w:left="360"/>
        <w:rPr>
          <w:rFonts w:ascii="Arial" w:hAnsi="Arial" w:cs="Arial"/>
          <w:sz w:val="24"/>
          <w:szCs w:val="24"/>
        </w:rPr>
      </w:pPr>
      <w:r w:rsidRPr="000B746C">
        <w:rPr>
          <w:rFonts w:ascii="Arial" w:hAnsi="Arial" w:cs="Arial"/>
          <w:sz w:val="24"/>
          <w:szCs w:val="24"/>
        </w:rPr>
        <w:t xml:space="preserve">Si R fuera 10.000 Ohms tendríamos que </w:t>
      </w:r>
      <w:r w:rsidR="005324CD">
        <w:rPr>
          <w:rFonts w:ascii="Arial" w:hAnsi="Arial" w:cs="Arial"/>
          <w:sz w:val="24"/>
          <w:szCs w:val="24"/>
        </w:rPr>
        <w:t>Vbc</w:t>
      </w:r>
      <w:r w:rsidRPr="000B746C">
        <w:rPr>
          <w:rFonts w:ascii="Arial" w:hAnsi="Arial" w:cs="Arial"/>
          <w:sz w:val="24"/>
          <w:szCs w:val="24"/>
        </w:rPr>
        <w:t xml:space="preserve"> = 5</w:t>
      </w:r>
      <w:r w:rsidR="005324CD">
        <w:rPr>
          <w:rFonts w:ascii="Arial" w:hAnsi="Arial" w:cs="Arial"/>
          <w:sz w:val="24"/>
          <w:szCs w:val="24"/>
        </w:rPr>
        <w:t xml:space="preserve"> </w:t>
      </w:r>
      <w:r w:rsidRPr="000B746C">
        <w:rPr>
          <w:rFonts w:ascii="Arial" w:hAnsi="Arial" w:cs="Arial"/>
          <w:sz w:val="24"/>
          <w:szCs w:val="24"/>
        </w:rPr>
        <w:t>x</w:t>
      </w:r>
      <w:r w:rsidR="005324CD">
        <w:rPr>
          <w:rFonts w:ascii="Arial" w:hAnsi="Arial" w:cs="Arial"/>
          <w:sz w:val="24"/>
          <w:szCs w:val="24"/>
        </w:rPr>
        <w:t xml:space="preserve"> </w:t>
      </w:r>
      <w:r w:rsidRPr="000B746C">
        <w:rPr>
          <w:rFonts w:ascii="Arial" w:hAnsi="Arial" w:cs="Arial"/>
          <w:sz w:val="24"/>
          <w:szCs w:val="24"/>
        </w:rPr>
        <w:t>10.000</w:t>
      </w:r>
      <w:r w:rsidR="005324CD">
        <w:rPr>
          <w:rFonts w:ascii="Arial" w:hAnsi="Arial" w:cs="Arial"/>
          <w:sz w:val="24"/>
          <w:szCs w:val="24"/>
        </w:rPr>
        <w:t xml:space="preserve"> </w:t>
      </w:r>
      <w:r w:rsidRPr="000B746C">
        <w:rPr>
          <w:rFonts w:ascii="Arial" w:hAnsi="Arial" w:cs="Arial"/>
          <w:sz w:val="24"/>
          <w:szCs w:val="24"/>
        </w:rPr>
        <w:t>/</w:t>
      </w:r>
      <w:r w:rsidR="005324CD">
        <w:rPr>
          <w:rFonts w:ascii="Arial" w:hAnsi="Arial" w:cs="Arial"/>
          <w:sz w:val="24"/>
          <w:szCs w:val="24"/>
        </w:rPr>
        <w:t xml:space="preserve"> </w:t>
      </w:r>
      <w:r w:rsidRPr="000B746C">
        <w:rPr>
          <w:rFonts w:ascii="Arial" w:hAnsi="Arial" w:cs="Arial"/>
          <w:sz w:val="24"/>
          <w:szCs w:val="24"/>
        </w:rPr>
        <w:t>20.000 = 2,5 Voltios.</w:t>
      </w:r>
    </w:p>
    <w:p w:rsidR="009656B7" w:rsidRPr="000B746C" w:rsidRDefault="004E3F57" w:rsidP="009F12B0">
      <w:pPr>
        <w:ind w:left="360"/>
        <w:rPr>
          <w:rFonts w:ascii="Arial" w:hAnsi="Arial" w:cs="Arial"/>
          <w:sz w:val="24"/>
          <w:szCs w:val="24"/>
        </w:rPr>
      </w:pPr>
      <w:r w:rsidRPr="000B746C">
        <w:rPr>
          <w:rFonts w:ascii="Arial" w:hAnsi="Arial" w:cs="Arial"/>
          <w:sz w:val="24"/>
          <w:szCs w:val="24"/>
        </w:rPr>
        <w:t xml:space="preserve">En las entradas analógicas, la tensión de 0 Voltios se lee como </w:t>
      </w:r>
      <w:r w:rsidR="005324CD">
        <w:rPr>
          <w:rFonts w:ascii="Arial" w:hAnsi="Arial" w:cs="Arial"/>
          <w:sz w:val="24"/>
          <w:szCs w:val="24"/>
        </w:rPr>
        <w:t xml:space="preserve">el valor </w:t>
      </w:r>
      <w:r w:rsidRPr="000B746C">
        <w:rPr>
          <w:rFonts w:ascii="Arial" w:hAnsi="Arial" w:cs="Arial"/>
          <w:sz w:val="24"/>
          <w:szCs w:val="24"/>
        </w:rPr>
        <w:t>0, una tensión de 5 Voltios como el número 1023 y cualquier valor intermedio entre 0 y 5 Voltios como el valor proporcional correspondiente. Por ejemplo a 2,5 Voltios le corresponderá el número 512.</w:t>
      </w:r>
    </w:p>
    <w:p w:rsidR="00B01398" w:rsidRPr="000B746C" w:rsidRDefault="000B746C" w:rsidP="000976BD">
      <w:pPr>
        <w:pStyle w:val="Prrafodelista"/>
        <w:widowControl/>
        <w:numPr>
          <w:ilvl w:val="0"/>
          <w:numId w:val="160"/>
        </w:numPr>
        <w:rPr>
          <w:sz w:val="24"/>
          <w:szCs w:val="24"/>
          <w:lang w:val="es-ES"/>
        </w:rPr>
      </w:pPr>
      <w:r w:rsidRPr="000B746C">
        <w:rPr>
          <w:sz w:val="24"/>
          <w:szCs w:val="24"/>
          <w:lang w:val="es-ES"/>
        </w:rPr>
        <w:t xml:space="preserve">Un servomotor es un </w:t>
      </w:r>
      <w:r w:rsidR="000D503A">
        <w:rPr>
          <w:sz w:val="24"/>
          <w:szCs w:val="24"/>
          <w:lang w:val="es-ES"/>
        </w:rPr>
        <w:t xml:space="preserve">tipo especial de </w:t>
      </w:r>
      <w:r w:rsidRPr="000B746C">
        <w:rPr>
          <w:sz w:val="24"/>
          <w:szCs w:val="24"/>
          <w:lang w:val="es-ES"/>
        </w:rPr>
        <w:t xml:space="preserve">motor </w:t>
      </w:r>
      <w:r w:rsidR="000D503A">
        <w:rPr>
          <w:sz w:val="24"/>
          <w:szCs w:val="24"/>
          <w:lang w:val="es-ES"/>
        </w:rPr>
        <w:t>que no gira continuamente sino que se mueve entre un ángulo de giro</w:t>
      </w:r>
      <w:r>
        <w:rPr>
          <w:sz w:val="24"/>
          <w:szCs w:val="24"/>
          <w:lang w:val="es-ES"/>
        </w:rPr>
        <w:t xml:space="preserve"> entre 0º y 180º</w:t>
      </w:r>
      <w:r w:rsidR="000D503A">
        <w:rPr>
          <w:sz w:val="24"/>
          <w:szCs w:val="24"/>
          <w:lang w:val="es-ES"/>
        </w:rPr>
        <w:t>.</w:t>
      </w:r>
    </w:p>
    <w:p w:rsidR="000B746C" w:rsidRDefault="00DA77A9" w:rsidP="009F12B0">
      <w:pPr>
        <w:rPr>
          <w:rFonts w:ascii="Arial" w:hAnsi="Arial" w:cs="Arial"/>
          <w:sz w:val="24"/>
          <w:szCs w:val="24"/>
        </w:rPr>
      </w:pPr>
      <w:r>
        <w:rPr>
          <w:noProof/>
        </w:rPr>
        <w:object w:dxaOrig="1440" w:dyaOrig="1440">
          <v:shape id="_x0000_s1039" type="#_x0000_t75" style="position:absolute;left:0;text-align:left;margin-left:404.7pt;margin-top:19.3pt;width:116.35pt;height:104.25pt;z-index:251743232;mso-position-horizontal-relative:text;mso-position-vertical-relative:text">
            <v:imagedata r:id="rId234" o:title=""/>
            <w10:wrap type="square"/>
          </v:shape>
          <o:OLEObject Type="Embed" ProgID="Unknown" ShapeID="_x0000_s1039" DrawAspect="Content" ObjectID="_1606043019" r:id="rId236"/>
        </w:object>
      </w:r>
    </w:p>
    <w:p w:rsidR="00E74970" w:rsidRPr="002463C2" w:rsidRDefault="00E74970" w:rsidP="009F12B0">
      <w:pPr>
        <w:rPr>
          <w:rFonts w:ascii="Arial" w:eastAsia="Arial" w:hAnsi="Arial" w:cs="Arial"/>
          <w:b/>
          <w:sz w:val="24"/>
          <w:szCs w:val="24"/>
        </w:rPr>
      </w:pPr>
      <w:r>
        <w:rPr>
          <w:rFonts w:ascii="Arial" w:eastAsia="Arial" w:hAnsi="Arial" w:cs="Arial"/>
          <w:b/>
          <w:sz w:val="24"/>
          <w:szCs w:val="24"/>
        </w:rPr>
        <w:t xml:space="preserve"> Realización</w:t>
      </w:r>
      <w:r w:rsidRPr="00377442">
        <w:rPr>
          <w:rFonts w:ascii="Arial" w:eastAsia="Arial" w:hAnsi="Arial" w:cs="Arial"/>
          <w:b/>
          <w:sz w:val="24"/>
          <w:szCs w:val="24"/>
        </w:rPr>
        <w:t>:</w:t>
      </w:r>
    </w:p>
    <w:p w:rsidR="00E74970" w:rsidRDefault="00E74970" w:rsidP="000976BD">
      <w:pPr>
        <w:pStyle w:val="Prrafodelista"/>
        <w:widowControl/>
        <w:numPr>
          <w:ilvl w:val="0"/>
          <w:numId w:val="161"/>
        </w:numPr>
        <w:rPr>
          <w:sz w:val="24"/>
          <w:szCs w:val="24"/>
          <w:lang w:val="es-ES"/>
        </w:rPr>
      </w:pPr>
      <w:r w:rsidRPr="00E74970">
        <w:rPr>
          <w:sz w:val="24"/>
          <w:szCs w:val="24"/>
          <w:lang w:val="es-ES"/>
        </w:rPr>
        <w:t>Construiremos el circuito siguiente en la placa de prototipos</w:t>
      </w:r>
      <w:r w:rsidR="00803731">
        <w:rPr>
          <w:sz w:val="24"/>
          <w:szCs w:val="24"/>
          <w:lang w:val="es-ES"/>
        </w:rPr>
        <w:t>, conectando el punto “B” al puerto de entrada analógico A0 para poder leer el valor de la foto</w:t>
      </w:r>
      <w:r w:rsidR="00713813">
        <w:rPr>
          <w:sz w:val="24"/>
          <w:szCs w:val="24"/>
          <w:lang w:val="es-ES"/>
        </w:rPr>
        <w:t>-</w:t>
      </w:r>
      <w:r w:rsidR="00803731">
        <w:rPr>
          <w:sz w:val="24"/>
          <w:szCs w:val="24"/>
          <w:lang w:val="es-ES"/>
        </w:rPr>
        <w:t>resistencia</w:t>
      </w:r>
      <w:r w:rsidRPr="00E74970">
        <w:rPr>
          <w:sz w:val="24"/>
          <w:szCs w:val="24"/>
          <w:lang w:val="es-ES"/>
        </w:rPr>
        <w:t>:</w:t>
      </w:r>
    </w:p>
    <w:p w:rsidR="00E74970" w:rsidRDefault="00E74970" w:rsidP="009F12B0">
      <w:pPr>
        <w:rPr>
          <w:sz w:val="24"/>
          <w:szCs w:val="24"/>
        </w:rPr>
      </w:pPr>
    </w:p>
    <w:p w:rsidR="00E74970" w:rsidRDefault="00DA77A9" w:rsidP="000976BD">
      <w:pPr>
        <w:pStyle w:val="Prrafodelista"/>
        <w:widowControl/>
        <w:numPr>
          <w:ilvl w:val="0"/>
          <w:numId w:val="161"/>
        </w:numPr>
        <w:rPr>
          <w:sz w:val="24"/>
          <w:szCs w:val="24"/>
          <w:lang w:val="es-ES"/>
        </w:rPr>
      </w:pPr>
      <w:r>
        <w:rPr>
          <w:noProof/>
        </w:rPr>
        <w:lastRenderedPageBreak/>
        <w:object w:dxaOrig="1440" w:dyaOrig="1440">
          <v:shape id="_x0000_s1040" type="#_x0000_t75" style="position:absolute;left:0;text-align:left;margin-left:363.8pt;margin-top:-3.15pt;width:139.4pt;height:92.75pt;z-index:251744256;mso-position-horizontal-relative:text;mso-position-vertical-relative:text">
            <v:imagedata r:id="rId237" o:title=""/>
            <w10:wrap type="square"/>
          </v:shape>
          <o:OLEObject Type="Embed" ProgID="Unknown" ShapeID="_x0000_s1040" DrawAspect="Content" ObjectID="_1606043020" r:id="rId238"/>
        </w:object>
      </w:r>
      <w:r w:rsidR="00E74970">
        <w:rPr>
          <w:sz w:val="24"/>
          <w:szCs w:val="24"/>
          <w:lang w:val="es-ES"/>
        </w:rPr>
        <w:t>Montaremos el circuito siguiente con el servomotor, conectando los cables de la siguiente forma:</w:t>
      </w:r>
    </w:p>
    <w:p w:rsidR="00E74970" w:rsidRDefault="00E74970" w:rsidP="009F12B0">
      <w:pPr>
        <w:pStyle w:val="Prrafodelista"/>
        <w:widowControl/>
        <w:ind w:left="360" w:firstLine="0"/>
        <w:rPr>
          <w:sz w:val="24"/>
          <w:szCs w:val="24"/>
          <w:lang w:val="es-ES"/>
        </w:rPr>
      </w:pPr>
    </w:p>
    <w:p w:rsidR="00E74970" w:rsidRDefault="00E74970" w:rsidP="000976BD">
      <w:pPr>
        <w:pStyle w:val="Prrafodelista"/>
        <w:widowControl/>
        <w:numPr>
          <w:ilvl w:val="0"/>
          <w:numId w:val="143"/>
        </w:numPr>
        <w:jc w:val="left"/>
        <w:rPr>
          <w:sz w:val="24"/>
          <w:szCs w:val="24"/>
        </w:rPr>
      </w:pPr>
      <w:r>
        <w:rPr>
          <w:sz w:val="24"/>
          <w:szCs w:val="24"/>
        </w:rPr>
        <w:t>Cable marron a tierra</w:t>
      </w:r>
      <w:r w:rsidR="004D5A04">
        <w:rPr>
          <w:sz w:val="24"/>
          <w:szCs w:val="24"/>
        </w:rPr>
        <w:t xml:space="preserve"> (-).</w:t>
      </w:r>
    </w:p>
    <w:p w:rsidR="00E74970" w:rsidRDefault="00E74970" w:rsidP="000976BD">
      <w:pPr>
        <w:pStyle w:val="Prrafodelista"/>
        <w:widowControl/>
        <w:numPr>
          <w:ilvl w:val="0"/>
          <w:numId w:val="143"/>
        </w:numPr>
        <w:jc w:val="left"/>
        <w:rPr>
          <w:sz w:val="24"/>
          <w:szCs w:val="24"/>
        </w:rPr>
      </w:pPr>
      <w:r>
        <w:rPr>
          <w:sz w:val="24"/>
          <w:szCs w:val="24"/>
        </w:rPr>
        <w:t>Cable rojo a 5 voltios</w:t>
      </w:r>
      <w:r w:rsidR="004D5A04">
        <w:rPr>
          <w:sz w:val="24"/>
          <w:szCs w:val="24"/>
        </w:rPr>
        <w:t xml:space="preserve"> (+).</w:t>
      </w:r>
    </w:p>
    <w:p w:rsidR="00E74970" w:rsidRDefault="00E74970" w:rsidP="000976BD">
      <w:pPr>
        <w:pStyle w:val="Prrafodelista"/>
        <w:widowControl/>
        <w:numPr>
          <w:ilvl w:val="0"/>
          <w:numId w:val="143"/>
        </w:numPr>
        <w:jc w:val="left"/>
        <w:rPr>
          <w:sz w:val="24"/>
          <w:szCs w:val="24"/>
          <w:lang w:val="es-ES"/>
        </w:rPr>
      </w:pPr>
      <w:r w:rsidRPr="00E07583">
        <w:rPr>
          <w:sz w:val="24"/>
          <w:szCs w:val="24"/>
          <w:lang w:val="es-ES"/>
        </w:rPr>
        <w:t>Cable naranja al controlador (Puerto 11</w:t>
      </w:r>
      <w:r w:rsidR="00AB3BF5">
        <w:rPr>
          <w:sz w:val="24"/>
          <w:szCs w:val="24"/>
          <w:lang w:val="es-ES"/>
        </w:rPr>
        <w:t xml:space="preserve"> de entradas/salidas digitales</w:t>
      </w:r>
      <w:r w:rsidRPr="00E07583">
        <w:rPr>
          <w:sz w:val="24"/>
          <w:szCs w:val="24"/>
          <w:lang w:val="es-ES"/>
        </w:rPr>
        <w:t>)</w:t>
      </w:r>
      <w:r>
        <w:rPr>
          <w:sz w:val="24"/>
          <w:szCs w:val="24"/>
          <w:lang w:val="es-ES"/>
        </w:rPr>
        <w:t xml:space="preserve"> para ordenar el movimiento del servo.</w:t>
      </w:r>
    </w:p>
    <w:p w:rsidR="00E74970" w:rsidRDefault="00E74970" w:rsidP="009F12B0">
      <w:pPr>
        <w:pStyle w:val="Prrafodelista"/>
        <w:widowControl/>
        <w:ind w:left="360" w:firstLine="0"/>
        <w:rPr>
          <w:sz w:val="24"/>
          <w:szCs w:val="24"/>
          <w:lang w:val="es-ES"/>
        </w:rPr>
      </w:pPr>
    </w:p>
    <w:p w:rsidR="00E74970" w:rsidRDefault="00E74970" w:rsidP="009F12B0">
      <w:pPr>
        <w:pStyle w:val="Prrafodelista"/>
        <w:widowControl/>
        <w:ind w:left="360" w:firstLine="0"/>
        <w:rPr>
          <w:sz w:val="24"/>
          <w:szCs w:val="24"/>
          <w:lang w:val="es-ES"/>
        </w:rPr>
      </w:pPr>
      <w:r>
        <w:rPr>
          <w:sz w:val="24"/>
          <w:szCs w:val="24"/>
          <w:lang w:val="es-ES"/>
        </w:rPr>
        <w:t>Seg</w:t>
      </w:r>
      <w:r w:rsidR="004D5A04">
        <w:rPr>
          <w:sz w:val="24"/>
          <w:szCs w:val="24"/>
          <w:lang w:val="es-ES"/>
        </w:rPr>
        <w:t>ún la</w:t>
      </w:r>
      <w:r>
        <w:rPr>
          <w:sz w:val="24"/>
          <w:szCs w:val="24"/>
          <w:lang w:val="es-ES"/>
        </w:rPr>
        <w:t xml:space="preserve"> siguiente imagen:</w:t>
      </w:r>
    </w:p>
    <w:p w:rsidR="00E74970" w:rsidRDefault="00E74970" w:rsidP="009F12B0">
      <w:pPr>
        <w:pStyle w:val="Prrafodelista"/>
        <w:widowControl/>
        <w:ind w:left="360" w:firstLine="0"/>
        <w:rPr>
          <w:sz w:val="24"/>
          <w:szCs w:val="24"/>
          <w:lang w:val="es-ES"/>
        </w:rPr>
      </w:pPr>
    </w:p>
    <w:p w:rsidR="00E74970" w:rsidRDefault="00803731" w:rsidP="009F12B0">
      <w:pPr>
        <w:pStyle w:val="Prrafodelista"/>
        <w:widowControl/>
        <w:ind w:left="360" w:firstLine="0"/>
        <w:jc w:val="center"/>
        <w:rPr>
          <w:sz w:val="24"/>
          <w:szCs w:val="24"/>
          <w:lang w:val="es-ES"/>
        </w:rPr>
      </w:pPr>
      <w:r w:rsidRPr="00F52382">
        <w:rPr>
          <w:noProof/>
          <w:sz w:val="24"/>
          <w:szCs w:val="24"/>
          <w:lang w:val="es-ES" w:eastAsia="es-ES"/>
        </w:rPr>
        <w:drawing>
          <wp:inline distT="0" distB="0" distL="0" distR="0" wp14:anchorId="4E8F59FF" wp14:editId="6C7C6B78">
            <wp:extent cx="4176000" cy="5340096"/>
            <wp:effectExtent l="8572" t="0" r="4763" b="4762"/>
            <wp:docPr id="331" name="Imagen 331" descr="Practic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ractica 4"/>
                    <pic:cNvPicPr>
                      <a:picLocks noChangeAspect="1" noChangeArrowheads="1"/>
                    </pic:cNvPicPr>
                  </pic:nvPicPr>
                  <pic:blipFill rotWithShape="1">
                    <a:blip r:embed="rId239" cstate="print">
                      <a:extLst>
                        <a:ext uri="{28A0092B-C50C-407E-A947-70E740481C1C}">
                          <a14:useLocalDpi xmlns:a14="http://schemas.microsoft.com/office/drawing/2010/main"/>
                        </a:ext>
                      </a:extLst>
                    </a:blip>
                    <a:srcRect/>
                    <a:stretch/>
                  </pic:blipFill>
                  <pic:spPr bwMode="auto">
                    <a:xfrm rot="5400000">
                      <a:off x="0" y="0"/>
                      <a:ext cx="4231960" cy="5411655"/>
                    </a:xfrm>
                    <a:prstGeom prst="rect">
                      <a:avLst/>
                    </a:prstGeom>
                    <a:noFill/>
                    <a:ln>
                      <a:noFill/>
                    </a:ln>
                    <a:extLst>
                      <a:ext uri="{53640926-AAD7-44D8-BBD7-CCE9431645EC}">
                        <a14:shadowObscured xmlns:a14="http://schemas.microsoft.com/office/drawing/2010/main"/>
                      </a:ext>
                    </a:extLst>
                  </pic:spPr>
                </pic:pic>
              </a:graphicData>
            </a:graphic>
          </wp:inline>
        </w:drawing>
      </w:r>
    </w:p>
    <w:p w:rsidR="00800B13" w:rsidRDefault="00800B13" w:rsidP="009F12B0">
      <w:pPr>
        <w:pStyle w:val="Prrafodelista"/>
        <w:widowControl/>
        <w:ind w:left="360" w:firstLine="0"/>
        <w:jc w:val="center"/>
        <w:rPr>
          <w:sz w:val="24"/>
          <w:szCs w:val="24"/>
          <w:lang w:val="es-ES"/>
        </w:rPr>
      </w:pPr>
    </w:p>
    <w:p w:rsidR="008D6386" w:rsidRPr="0063117E" w:rsidRDefault="00617545" w:rsidP="009F12B0">
      <w:pPr>
        <w:pStyle w:val="Prrafodelista"/>
        <w:widowControl/>
        <w:ind w:left="720" w:firstLine="0"/>
        <w:jc w:val="center"/>
        <w:rPr>
          <w:b/>
          <w:color w:val="0070C0"/>
          <w:sz w:val="24"/>
          <w:szCs w:val="24"/>
          <w:lang w:val="es-ES"/>
        </w:rPr>
      </w:pPr>
      <w:r>
        <w:rPr>
          <w:b/>
          <w:color w:val="0070C0"/>
          <w:sz w:val="24"/>
          <w:szCs w:val="24"/>
          <w:lang w:val="es-ES"/>
        </w:rPr>
        <w:t>Fuente: p</w:t>
      </w:r>
      <w:r w:rsidR="008D6386">
        <w:rPr>
          <w:b/>
          <w:color w:val="0070C0"/>
          <w:sz w:val="24"/>
          <w:szCs w:val="24"/>
          <w:lang w:val="es-ES"/>
        </w:rPr>
        <w:t>ropia</w:t>
      </w:r>
    </w:p>
    <w:p w:rsidR="00E74970" w:rsidRDefault="00E74970" w:rsidP="009F12B0">
      <w:pPr>
        <w:pStyle w:val="Prrafodelista"/>
        <w:widowControl/>
        <w:ind w:left="360" w:firstLine="0"/>
        <w:rPr>
          <w:sz w:val="24"/>
          <w:szCs w:val="24"/>
          <w:lang w:val="es-ES"/>
        </w:rPr>
      </w:pPr>
    </w:p>
    <w:p w:rsidR="00E74970" w:rsidRDefault="00E74970" w:rsidP="009F12B0">
      <w:pPr>
        <w:pStyle w:val="Prrafodelista"/>
        <w:widowControl/>
        <w:ind w:left="360" w:firstLine="0"/>
        <w:rPr>
          <w:sz w:val="24"/>
          <w:szCs w:val="24"/>
          <w:lang w:val="es-ES"/>
        </w:rPr>
      </w:pPr>
    </w:p>
    <w:p w:rsidR="00803731" w:rsidRPr="00803731" w:rsidRDefault="00803731" w:rsidP="000976BD">
      <w:pPr>
        <w:pStyle w:val="Prrafodelista"/>
        <w:widowControl/>
        <w:numPr>
          <w:ilvl w:val="0"/>
          <w:numId w:val="161"/>
        </w:numPr>
        <w:rPr>
          <w:sz w:val="24"/>
          <w:szCs w:val="24"/>
          <w:lang w:val="es-ES"/>
        </w:rPr>
      </w:pPr>
      <w:r>
        <w:rPr>
          <w:sz w:val="24"/>
          <w:szCs w:val="24"/>
          <w:lang w:val="es-ES"/>
        </w:rPr>
        <w:t>Realizaremos la configuración hardware de Bitbloq según la siguiente imagen</w:t>
      </w:r>
      <w:r w:rsidR="00617545">
        <w:rPr>
          <w:sz w:val="24"/>
          <w:szCs w:val="24"/>
          <w:lang w:val="es-ES"/>
        </w:rPr>
        <w:t>.</w:t>
      </w:r>
    </w:p>
    <w:p w:rsidR="00803731" w:rsidRDefault="00803731" w:rsidP="009F12B0">
      <w:pPr>
        <w:pStyle w:val="Prrafodelista"/>
        <w:widowControl/>
        <w:ind w:left="360" w:firstLine="0"/>
        <w:jc w:val="left"/>
        <w:rPr>
          <w:sz w:val="24"/>
          <w:szCs w:val="24"/>
          <w:lang w:val="es-ES"/>
        </w:rPr>
      </w:pPr>
      <w:r w:rsidRPr="00803731">
        <w:rPr>
          <w:sz w:val="24"/>
          <w:szCs w:val="24"/>
          <w:lang w:val="es-ES"/>
        </w:rPr>
        <w:t>Además queremos poder ver en la pantalla de nuestro ordenador que valores de tensión estamos leyendo y como convertimos dichos valores en el ángulo de giro del servomoto</w:t>
      </w:r>
      <w:r w:rsidR="00563151">
        <w:rPr>
          <w:sz w:val="24"/>
          <w:szCs w:val="24"/>
          <w:lang w:val="es-ES"/>
        </w:rPr>
        <w:t>r, para ello</w:t>
      </w:r>
      <w:r w:rsidRPr="00803731">
        <w:rPr>
          <w:sz w:val="24"/>
          <w:szCs w:val="24"/>
          <w:lang w:val="es-ES"/>
        </w:rPr>
        <w:t xml:space="preserve"> conectamos el puerto serie mediante el cable USB. </w:t>
      </w:r>
    </w:p>
    <w:p w:rsidR="00803731" w:rsidRPr="00803731" w:rsidRDefault="00803731" w:rsidP="009F12B0">
      <w:pPr>
        <w:pStyle w:val="Prrafodelista"/>
        <w:widowControl/>
        <w:ind w:left="360" w:firstLine="0"/>
        <w:jc w:val="left"/>
        <w:rPr>
          <w:sz w:val="24"/>
          <w:szCs w:val="24"/>
          <w:lang w:val="es-ES"/>
        </w:rPr>
      </w:pPr>
    </w:p>
    <w:p w:rsidR="000B0247" w:rsidRDefault="005502C3" w:rsidP="009F12B0">
      <w:pPr>
        <w:jc w:val="center"/>
        <w:rPr>
          <w:rFonts w:ascii="Arial" w:hAnsi="Arial" w:cs="Arial"/>
          <w:sz w:val="24"/>
          <w:szCs w:val="24"/>
        </w:rPr>
      </w:pPr>
      <w:r>
        <w:rPr>
          <w:noProof/>
          <w:lang w:eastAsia="es-ES"/>
        </w:rPr>
        <w:lastRenderedPageBreak/>
        <w:drawing>
          <wp:inline distT="0" distB="0" distL="0" distR="0" wp14:anchorId="7C33C0A5" wp14:editId="687262EA">
            <wp:extent cx="5457825" cy="3068560"/>
            <wp:effectExtent l="0" t="0" r="0" b="0"/>
            <wp:docPr id="1148" name="Imagen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cstate="print">
                      <a:extLst>
                        <a:ext uri="{28A0092B-C50C-407E-A947-70E740481C1C}">
                          <a14:useLocalDpi xmlns:a14="http://schemas.microsoft.com/office/drawing/2010/main"/>
                        </a:ext>
                      </a:extLst>
                    </a:blip>
                    <a:stretch>
                      <a:fillRect/>
                    </a:stretch>
                  </pic:blipFill>
                  <pic:spPr>
                    <a:xfrm>
                      <a:off x="0" y="0"/>
                      <a:ext cx="5458787" cy="3069101"/>
                    </a:xfrm>
                    <a:prstGeom prst="rect">
                      <a:avLst/>
                    </a:prstGeom>
                  </pic:spPr>
                </pic:pic>
              </a:graphicData>
            </a:graphic>
          </wp:inline>
        </w:drawing>
      </w:r>
    </w:p>
    <w:p w:rsidR="008D6386" w:rsidRDefault="00617545" w:rsidP="009F12B0">
      <w:pPr>
        <w:pStyle w:val="Prrafodelista"/>
        <w:widowControl/>
        <w:ind w:left="720" w:firstLine="0"/>
        <w:jc w:val="center"/>
        <w:rPr>
          <w:b/>
          <w:color w:val="0070C0"/>
          <w:sz w:val="24"/>
          <w:szCs w:val="24"/>
          <w:lang w:val="es-ES"/>
        </w:rPr>
      </w:pPr>
      <w:r>
        <w:rPr>
          <w:b/>
          <w:color w:val="0070C0"/>
          <w:sz w:val="24"/>
          <w:szCs w:val="24"/>
          <w:lang w:val="es-ES"/>
        </w:rPr>
        <w:t>Fuente: p</w:t>
      </w:r>
      <w:r w:rsidR="008D6386">
        <w:rPr>
          <w:b/>
          <w:color w:val="0070C0"/>
          <w:sz w:val="24"/>
          <w:szCs w:val="24"/>
          <w:lang w:val="es-ES"/>
        </w:rPr>
        <w:t>ropia</w:t>
      </w:r>
    </w:p>
    <w:p w:rsidR="00800B13" w:rsidRPr="0063117E" w:rsidRDefault="00800B13" w:rsidP="009F12B0">
      <w:pPr>
        <w:pStyle w:val="Prrafodelista"/>
        <w:widowControl/>
        <w:ind w:left="720" w:firstLine="0"/>
        <w:jc w:val="center"/>
        <w:rPr>
          <w:b/>
          <w:color w:val="0070C0"/>
          <w:sz w:val="24"/>
          <w:szCs w:val="24"/>
          <w:lang w:val="es-ES"/>
        </w:rPr>
      </w:pPr>
    </w:p>
    <w:p w:rsidR="00A401CF" w:rsidRDefault="00803731" w:rsidP="000976BD">
      <w:pPr>
        <w:pStyle w:val="Prrafodelista"/>
        <w:widowControl/>
        <w:numPr>
          <w:ilvl w:val="0"/>
          <w:numId w:val="161"/>
        </w:numPr>
        <w:spacing w:after="120"/>
        <w:ind w:left="0" w:firstLine="0"/>
        <w:jc w:val="left"/>
        <w:rPr>
          <w:sz w:val="24"/>
          <w:szCs w:val="24"/>
          <w:lang w:val="es-ES"/>
        </w:rPr>
      </w:pPr>
      <w:r w:rsidRPr="00803731">
        <w:rPr>
          <w:sz w:val="24"/>
          <w:szCs w:val="24"/>
          <w:lang w:val="es-ES"/>
        </w:rPr>
        <w:t>Realizaremos</w:t>
      </w:r>
      <w:r>
        <w:rPr>
          <w:sz w:val="24"/>
          <w:szCs w:val="24"/>
          <w:lang w:val="es-ES"/>
        </w:rPr>
        <w:t xml:space="preserve"> en Bitbloq el programa de bloques según se indica a continuación</w:t>
      </w:r>
      <w:r w:rsidRPr="00803731">
        <w:rPr>
          <w:sz w:val="24"/>
          <w:szCs w:val="24"/>
          <w:lang w:val="es-ES"/>
        </w:rPr>
        <w:t>.</w:t>
      </w:r>
      <w:r w:rsidR="00A401CF">
        <w:rPr>
          <w:sz w:val="24"/>
          <w:szCs w:val="24"/>
          <w:lang w:val="es-ES"/>
        </w:rPr>
        <w:t xml:space="preserve"> </w:t>
      </w:r>
      <w:r w:rsidR="00A401CF" w:rsidRPr="00A401CF">
        <w:rPr>
          <w:sz w:val="24"/>
          <w:szCs w:val="24"/>
          <w:lang w:val="es-ES"/>
        </w:rPr>
        <w:t xml:space="preserve">Utilizaremos la función “Mapear” para calcular la equivalencia entre el valor de la resistencia </w:t>
      </w:r>
      <w:r w:rsidR="00A401CF">
        <w:rPr>
          <w:sz w:val="24"/>
          <w:szCs w:val="24"/>
          <w:lang w:val="es-ES"/>
        </w:rPr>
        <w:t xml:space="preserve">leído (el cual varía entre los números 400 y 900) y el ángulo de giro del servomotor (entre 0º y 180º). </w:t>
      </w:r>
    </w:p>
    <w:p w:rsidR="00A401CF" w:rsidRDefault="00A401CF" w:rsidP="009F12B0">
      <w:pPr>
        <w:pStyle w:val="Prrafodelista"/>
        <w:widowControl/>
        <w:spacing w:after="120"/>
        <w:ind w:left="0" w:firstLine="0"/>
        <w:jc w:val="left"/>
        <w:rPr>
          <w:sz w:val="24"/>
          <w:szCs w:val="24"/>
          <w:lang w:val="es-ES"/>
        </w:rPr>
      </w:pPr>
      <w:r>
        <w:rPr>
          <w:sz w:val="24"/>
          <w:szCs w:val="24"/>
          <w:lang w:val="es-ES"/>
        </w:rPr>
        <w:t>Utilizaremos dos variables: “Foto</w:t>
      </w:r>
      <w:r w:rsidR="00713813">
        <w:rPr>
          <w:sz w:val="24"/>
          <w:szCs w:val="24"/>
          <w:lang w:val="es-ES"/>
        </w:rPr>
        <w:t>-</w:t>
      </w:r>
      <w:r>
        <w:rPr>
          <w:sz w:val="24"/>
          <w:szCs w:val="24"/>
          <w:lang w:val="es-ES"/>
        </w:rPr>
        <w:t>resistencia” que almacenará el valor de la foto-resistencia y “ángulo” que contendrá el ángulo en que queremos posi</w:t>
      </w:r>
      <w:r w:rsidR="00AE46F5">
        <w:rPr>
          <w:sz w:val="24"/>
          <w:szCs w:val="24"/>
          <w:lang w:val="es-ES"/>
        </w:rPr>
        <w:t xml:space="preserve">cionar el servo. </w:t>
      </w:r>
      <w:r>
        <w:rPr>
          <w:sz w:val="24"/>
          <w:szCs w:val="24"/>
          <w:lang w:val="es-ES"/>
        </w:rPr>
        <w:t>Inicialmente posicionamos el servo en 90º.</w:t>
      </w:r>
    </w:p>
    <w:p w:rsidR="00AB3BF5" w:rsidRDefault="00AE46F5" w:rsidP="000976BD">
      <w:pPr>
        <w:pStyle w:val="Prrafodelista"/>
        <w:widowControl/>
        <w:numPr>
          <w:ilvl w:val="0"/>
          <w:numId w:val="161"/>
        </w:numPr>
        <w:spacing w:after="120"/>
        <w:jc w:val="left"/>
        <w:rPr>
          <w:sz w:val="24"/>
          <w:szCs w:val="24"/>
          <w:lang w:val="es-ES"/>
        </w:rPr>
      </w:pPr>
      <w:r>
        <w:rPr>
          <w:sz w:val="24"/>
          <w:szCs w:val="24"/>
          <w:lang w:val="es-ES"/>
        </w:rPr>
        <w:t>Activamos</w:t>
      </w:r>
      <w:r w:rsidR="00AB3BF5" w:rsidRPr="00803731">
        <w:rPr>
          <w:sz w:val="24"/>
          <w:szCs w:val="24"/>
          <w:lang w:val="es-ES"/>
        </w:rPr>
        <w:t xml:space="preserve"> el puerto </w:t>
      </w:r>
      <w:r>
        <w:rPr>
          <w:sz w:val="24"/>
          <w:szCs w:val="24"/>
          <w:lang w:val="es-ES"/>
        </w:rPr>
        <w:t>serie en e</w:t>
      </w:r>
      <w:r w:rsidR="00AB3BF5" w:rsidRPr="00803731">
        <w:rPr>
          <w:sz w:val="24"/>
          <w:szCs w:val="24"/>
          <w:lang w:val="es-ES"/>
        </w:rPr>
        <w:t xml:space="preserve">l menú del </w:t>
      </w:r>
      <w:r>
        <w:rPr>
          <w:sz w:val="24"/>
          <w:szCs w:val="24"/>
          <w:lang w:val="es-ES"/>
        </w:rPr>
        <w:t xml:space="preserve">BITBLOQ “Ver” y posteriormente </w:t>
      </w:r>
      <w:r w:rsidR="00AB3BF5" w:rsidRPr="00803731">
        <w:rPr>
          <w:sz w:val="24"/>
          <w:szCs w:val="24"/>
          <w:lang w:val="es-ES"/>
        </w:rPr>
        <w:t xml:space="preserve"> “Mostar Serial Monitor”.</w:t>
      </w:r>
      <w:r>
        <w:rPr>
          <w:sz w:val="24"/>
          <w:szCs w:val="24"/>
          <w:lang w:val="es-ES"/>
        </w:rPr>
        <w:t xml:space="preserve"> Compilamos y cargamos el programa en Arduino pulsando en el símbolo </w:t>
      </w:r>
      <w:r w:rsidRPr="00AE46F5">
        <w:rPr>
          <w:sz w:val="24"/>
          <w:szCs w:val="24"/>
          <w:lang w:val="es-ES"/>
        </w:rPr>
        <w:sym w:font="Wingdings" w:char="F0E0"/>
      </w:r>
      <w:r>
        <w:rPr>
          <w:sz w:val="24"/>
          <w:szCs w:val="24"/>
          <w:lang w:val="es-ES"/>
        </w:rPr>
        <w:t>.</w:t>
      </w:r>
    </w:p>
    <w:p w:rsidR="00AE46F5" w:rsidRDefault="00AE46F5" w:rsidP="000976BD">
      <w:pPr>
        <w:pStyle w:val="Prrafodelista"/>
        <w:widowControl/>
        <w:numPr>
          <w:ilvl w:val="0"/>
          <w:numId w:val="161"/>
        </w:numPr>
        <w:spacing w:after="120"/>
        <w:jc w:val="left"/>
        <w:rPr>
          <w:sz w:val="24"/>
          <w:szCs w:val="24"/>
          <w:lang w:val="es-ES"/>
        </w:rPr>
      </w:pPr>
      <w:r>
        <w:rPr>
          <w:sz w:val="24"/>
          <w:szCs w:val="24"/>
          <w:lang w:val="es-ES"/>
        </w:rPr>
        <w:t>Suministrando más o menos luz a la foto-resistencia veremos cómo se mueve el servomotor.</w:t>
      </w:r>
    </w:p>
    <w:p w:rsidR="00800B13" w:rsidRPr="00A401CF" w:rsidRDefault="00800B13" w:rsidP="00800B13">
      <w:pPr>
        <w:pStyle w:val="Prrafodelista"/>
        <w:widowControl/>
        <w:spacing w:after="120"/>
        <w:ind w:left="360" w:firstLine="0"/>
        <w:jc w:val="left"/>
        <w:rPr>
          <w:sz w:val="24"/>
          <w:szCs w:val="24"/>
          <w:lang w:val="es-ES"/>
        </w:rPr>
      </w:pPr>
    </w:p>
    <w:p w:rsidR="008D6386" w:rsidRDefault="00E54E8D" w:rsidP="009F12B0">
      <w:pPr>
        <w:jc w:val="center"/>
      </w:pPr>
      <w:r>
        <w:rPr>
          <w:noProof/>
          <w:lang w:eastAsia="es-ES"/>
        </w:rPr>
        <w:drawing>
          <wp:inline distT="0" distB="0" distL="0" distR="0" wp14:anchorId="07499748" wp14:editId="2D3D6AB1">
            <wp:extent cx="5181600" cy="2913256"/>
            <wp:effectExtent l="0" t="0" r="0" b="1905"/>
            <wp:docPr id="1154" name="Imagen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cstate="print">
                      <a:extLst>
                        <a:ext uri="{28A0092B-C50C-407E-A947-70E740481C1C}">
                          <a14:useLocalDpi xmlns:a14="http://schemas.microsoft.com/office/drawing/2010/main"/>
                        </a:ext>
                      </a:extLst>
                    </a:blip>
                    <a:stretch>
                      <a:fillRect/>
                    </a:stretch>
                  </pic:blipFill>
                  <pic:spPr>
                    <a:xfrm>
                      <a:off x="0" y="0"/>
                      <a:ext cx="5188719" cy="2917259"/>
                    </a:xfrm>
                    <a:prstGeom prst="rect">
                      <a:avLst/>
                    </a:prstGeom>
                  </pic:spPr>
                </pic:pic>
              </a:graphicData>
            </a:graphic>
          </wp:inline>
        </w:drawing>
      </w:r>
    </w:p>
    <w:p w:rsidR="008D6386" w:rsidRPr="0063117E" w:rsidRDefault="008D6386" w:rsidP="009F12B0">
      <w:pPr>
        <w:pStyle w:val="Prrafodelista"/>
        <w:widowControl/>
        <w:ind w:left="720" w:firstLine="0"/>
        <w:jc w:val="center"/>
        <w:rPr>
          <w:b/>
          <w:color w:val="0070C0"/>
          <w:sz w:val="24"/>
          <w:szCs w:val="24"/>
          <w:lang w:val="es-ES"/>
        </w:rPr>
      </w:pPr>
      <w:r>
        <w:rPr>
          <w:b/>
          <w:color w:val="0070C0"/>
          <w:sz w:val="24"/>
          <w:szCs w:val="24"/>
          <w:lang w:val="es-ES"/>
        </w:rPr>
        <w:t xml:space="preserve">Fuente: </w:t>
      </w:r>
      <w:r w:rsidR="00617545">
        <w:rPr>
          <w:b/>
          <w:color w:val="0070C0"/>
          <w:sz w:val="24"/>
          <w:szCs w:val="24"/>
          <w:lang w:val="es-ES"/>
        </w:rPr>
        <w:t>p</w:t>
      </w:r>
      <w:r>
        <w:rPr>
          <w:b/>
          <w:color w:val="0070C0"/>
          <w:sz w:val="24"/>
          <w:szCs w:val="24"/>
          <w:lang w:val="es-ES"/>
        </w:rPr>
        <w:t>ropia</w:t>
      </w:r>
    </w:p>
    <w:p w:rsidR="00567FE6" w:rsidRPr="00F52382" w:rsidRDefault="00567FE6" w:rsidP="009F12B0">
      <w:pPr>
        <w:jc w:val="center"/>
      </w:pPr>
    </w:p>
    <w:p w:rsidR="000B0247" w:rsidRDefault="000B0247" w:rsidP="009F12B0">
      <w:pPr>
        <w:rPr>
          <w:rFonts w:eastAsiaTheme="majorEastAsia"/>
          <w:color w:val="4F81BD" w:themeColor="accent1"/>
        </w:rPr>
      </w:pPr>
    </w:p>
    <w:p w:rsidR="00E54E8D" w:rsidRPr="00F52382" w:rsidRDefault="00E54E8D" w:rsidP="009F12B0">
      <w:pPr>
        <w:rPr>
          <w:rFonts w:eastAsiaTheme="majorEastAsia"/>
          <w:color w:val="4F81BD" w:themeColor="accent1"/>
        </w:rPr>
      </w:pPr>
    </w:p>
    <w:p w:rsidR="000B0247" w:rsidRPr="00F52382" w:rsidRDefault="000B0247" w:rsidP="009F12B0">
      <w:pPr>
        <w:rPr>
          <w:rFonts w:ascii="Arial" w:hAnsi="Arial" w:cs="Arial"/>
          <w:sz w:val="24"/>
          <w:szCs w:val="24"/>
        </w:rPr>
      </w:pPr>
    </w:p>
    <w:p w:rsidR="000B0247" w:rsidRPr="00F52382" w:rsidRDefault="00D32170" w:rsidP="009F12B0">
      <w:r w:rsidRPr="00F52382">
        <w:rPr>
          <w:noProof/>
          <w:lang w:eastAsia="es-ES"/>
        </w:rPr>
        <w:drawing>
          <wp:anchor distT="0" distB="0" distL="114300" distR="114300" simplePos="0" relativeHeight="251603968" behindDoc="0" locked="0" layoutInCell="1" allowOverlap="1" wp14:anchorId="2832D15C" wp14:editId="40966DB8">
            <wp:simplePos x="0" y="0"/>
            <wp:positionH relativeFrom="column">
              <wp:posOffset>1029335</wp:posOffset>
            </wp:positionH>
            <wp:positionV relativeFrom="paragraph">
              <wp:posOffset>174625</wp:posOffset>
            </wp:positionV>
            <wp:extent cx="4003040" cy="4978400"/>
            <wp:effectExtent l="0" t="0" r="0" b="0"/>
            <wp:wrapSquare wrapText="bothSides"/>
            <wp:docPr id="338" name="Imagen 338" descr="Practic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actica 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003040" cy="497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B0247" w:rsidRPr="00F52382">
        <w:br w:type="page"/>
      </w:r>
    </w:p>
    <w:p w:rsidR="000B0247" w:rsidRPr="00F52382" w:rsidRDefault="000B0247" w:rsidP="009F12B0">
      <w:pPr>
        <w:rPr>
          <w:rFonts w:ascii="Arial" w:hAnsi="Arial" w:cs="Arial"/>
          <w:b/>
          <w:sz w:val="24"/>
          <w:szCs w:val="24"/>
        </w:rPr>
      </w:pPr>
      <w:r w:rsidRPr="00F52382">
        <w:rPr>
          <w:rFonts w:ascii="Arial" w:hAnsi="Arial" w:cs="Arial"/>
          <w:b/>
          <w:sz w:val="24"/>
          <w:szCs w:val="24"/>
        </w:rPr>
        <w:lastRenderedPageBreak/>
        <w:t>Programación basada en C++</w:t>
      </w:r>
    </w:p>
    <w:p w:rsidR="000B0247" w:rsidRPr="00F52382" w:rsidRDefault="000B0247" w:rsidP="009F12B0">
      <w:pPr>
        <w:rPr>
          <w:rFonts w:ascii="Arial" w:hAnsi="Arial" w:cs="Arial"/>
          <w:sz w:val="24"/>
          <w:szCs w:val="24"/>
        </w:rPr>
      </w:pPr>
      <w:r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Fecha de Creación el 2 mayo 2017</w:t>
      </w:r>
    </w:p>
    <w:p w:rsidR="000B0247" w:rsidRPr="00F52382" w:rsidRDefault="000B0247" w:rsidP="009F12B0">
      <w:pPr>
        <w:rPr>
          <w:rFonts w:ascii="Arial" w:hAnsi="Arial" w:cs="Arial"/>
          <w:sz w:val="24"/>
          <w:szCs w:val="24"/>
        </w:rPr>
      </w:pPr>
      <w:r w:rsidRPr="00F52382">
        <w:rPr>
          <w:rFonts w:ascii="Arial" w:hAnsi="Arial" w:cs="Arial"/>
          <w:sz w:val="24"/>
          <w:szCs w:val="24"/>
        </w:rPr>
        <w:t>Versión: V1.1 (1 de agosto de 2017)</w:t>
      </w:r>
    </w:p>
    <w:p w:rsidR="000B0247" w:rsidRPr="00F52382" w:rsidRDefault="000B0247" w:rsidP="009F12B0">
      <w:pPr>
        <w:rPr>
          <w:rFonts w:ascii="Arial" w:hAnsi="Arial" w:cs="Arial"/>
          <w:sz w:val="24"/>
          <w:szCs w:val="24"/>
        </w:rPr>
      </w:pPr>
      <w:r w:rsidRPr="00F52382">
        <w:rPr>
          <w:rFonts w:ascii="Arial" w:hAnsi="Arial" w:cs="Arial"/>
          <w:sz w:val="24"/>
          <w:szCs w:val="24"/>
        </w:rPr>
        <w:t>Autor: Eduardo Labanda</w:t>
      </w:r>
    </w:p>
    <w:p w:rsidR="000B0247" w:rsidRPr="00F52382" w:rsidRDefault="00617545" w:rsidP="009F12B0">
      <w:pPr>
        <w:rPr>
          <w:rFonts w:ascii="Arial" w:hAnsi="Arial" w:cs="Arial"/>
          <w:sz w:val="24"/>
          <w:szCs w:val="24"/>
        </w:rPr>
      </w:pPr>
      <w:r>
        <w:rPr>
          <w:rFonts w:ascii="Arial" w:hAnsi="Arial" w:cs="Arial"/>
          <w:sz w:val="24"/>
          <w:szCs w:val="24"/>
        </w:rPr>
        <w:t>Descripción: c</w:t>
      </w:r>
      <w:r w:rsidR="000B0247" w:rsidRPr="00F52382">
        <w:rPr>
          <w:rFonts w:ascii="Arial" w:hAnsi="Arial" w:cs="Arial"/>
          <w:sz w:val="24"/>
          <w:szCs w:val="24"/>
        </w:rPr>
        <w:t>ontrol de un servomotor mediante una foto</w:t>
      </w:r>
      <w:r w:rsidR="00713813">
        <w:rPr>
          <w:rFonts w:ascii="Arial" w:hAnsi="Arial" w:cs="Arial"/>
          <w:sz w:val="24"/>
          <w:szCs w:val="24"/>
        </w:rPr>
        <w:t>-</w:t>
      </w:r>
      <w:r w:rsidR="000B0247" w:rsidRPr="00F52382">
        <w:rPr>
          <w:rFonts w:ascii="Arial" w:hAnsi="Arial" w:cs="Arial"/>
          <w:sz w:val="24"/>
          <w:szCs w:val="24"/>
        </w:rPr>
        <w:t>resistencia</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Componentes necesarios:  </w:t>
      </w:r>
    </w:p>
    <w:p w:rsidR="000B0247" w:rsidRPr="00F52382" w:rsidRDefault="000B0247" w:rsidP="009F12B0">
      <w:pPr>
        <w:numPr>
          <w:ilvl w:val="0"/>
          <w:numId w:val="30"/>
        </w:numPr>
        <w:spacing w:after="160" w:line="259" w:lineRule="auto"/>
        <w:ind w:left="360"/>
        <w:jc w:val="left"/>
        <w:rPr>
          <w:rFonts w:ascii="Arial" w:hAnsi="Arial" w:cs="Arial"/>
          <w:sz w:val="24"/>
          <w:szCs w:val="24"/>
        </w:rPr>
      </w:pPr>
      <w:r w:rsidRPr="00F52382">
        <w:rPr>
          <w:rFonts w:ascii="Arial" w:hAnsi="Arial" w:cs="Arial"/>
          <w:sz w:val="24"/>
          <w:szCs w:val="24"/>
        </w:rPr>
        <w:t>1 Resistencia  de 10 Kohm</w:t>
      </w:r>
    </w:p>
    <w:p w:rsidR="000B0247" w:rsidRPr="00F52382" w:rsidRDefault="000B0247" w:rsidP="009F12B0">
      <w:pPr>
        <w:numPr>
          <w:ilvl w:val="0"/>
          <w:numId w:val="30"/>
        </w:numPr>
        <w:spacing w:after="160" w:line="259" w:lineRule="auto"/>
        <w:ind w:left="360"/>
        <w:jc w:val="left"/>
        <w:rPr>
          <w:rFonts w:ascii="Arial" w:hAnsi="Arial" w:cs="Arial"/>
          <w:sz w:val="24"/>
          <w:szCs w:val="24"/>
        </w:rPr>
      </w:pPr>
      <w:r w:rsidRPr="00F52382">
        <w:rPr>
          <w:rFonts w:ascii="Arial" w:hAnsi="Arial" w:cs="Arial"/>
          <w:sz w:val="24"/>
          <w:szCs w:val="24"/>
        </w:rPr>
        <w:t>1 Foto</w:t>
      </w:r>
      <w:r w:rsidR="00AE46F5">
        <w:rPr>
          <w:rFonts w:ascii="Arial" w:hAnsi="Arial" w:cs="Arial"/>
          <w:sz w:val="24"/>
          <w:szCs w:val="24"/>
        </w:rPr>
        <w:t>-</w:t>
      </w:r>
      <w:r w:rsidRPr="00F52382">
        <w:rPr>
          <w:rFonts w:ascii="Arial" w:hAnsi="Arial" w:cs="Arial"/>
          <w:sz w:val="24"/>
          <w:szCs w:val="24"/>
        </w:rPr>
        <w:t>resistencia</w:t>
      </w:r>
    </w:p>
    <w:p w:rsidR="000B0247" w:rsidRPr="00F52382" w:rsidRDefault="000B0247" w:rsidP="009F12B0">
      <w:pPr>
        <w:numPr>
          <w:ilvl w:val="0"/>
          <w:numId w:val="30"/>
        </w:numPr>
        <w:spacing w:after="160" w:line="259" w:lineRule="auto"/>
        <w:ind w:left="360"/>
        <w:jc w:val="left"/>
        <w:rPr>
          <w:rFonts w:ascii="Arial" w:hAnsi="Arial" w:cs="Arial"/>
          <w:sz w:val="24"/>
          <w:szCs w:val="24"/>
        </w:rPr>
      </w:pPr>
      <w:r w:rsidRPr="00F52382">
        <w:rPr>
          <w:rFonts w:ascii="Arial" w:hAnsi="Arial" w:cs="Arial"/>
          <w:sz w:val="24"/>
          <w:szCs w:val="24"/>
        </w:rPr>
        <w:t xml:space="preserve">1 Servomotor.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Conexionado servo MG90S: naranja = control;  marrón=0 V</w:t>
      </w:r>
      <w:r w:rsidR="00AE46F5">
        <w:rPr>
          <w:rFonts w:ascii="Arial" w:hAnsi="Arial" w:cs="Arial"/>
          <w:sz w:val="24"/>
          <w:szCs w:val="24"/>
        </w:rPr>
        <w:t>; rojo = 5 V</w:t>
      </w:r>
    </w:p>
    <w:p w:rsidR="000B0247" w:rsidRPr="00F52382" w:rsidRDefault="000B0247" w:rsidP="009F12B0">
      <w:pPr>
        <w:rPr>
          <w:rFonts w:ascii="Arial" w:hAnsi="Arial" w:cs="Arial"/>
          <w:sz w:val="24"/>
          <w:szCs w:val="24"/>
        </w:rPr>
      </w:pPr>
      <w:r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 ZONA DE INCLUSIÓN DE LAS LIBRERIAS NECESARIAS</w:t>
      </w:r>
    </w:p>
    <w:p w:rsidR="000B0247" w:rsidRPr="00F52382" w:rsidRDefault="000B0247" w:rsidP="009F12B0">
      <w:pPr>
        <w:rPr>
          <w:rFonts w:ascii="Arial" w:hAnsi="Arial" w:cs="Arial"/>
          <w:sz w:val="24"/>
          <w:szCs w:val="24"/>
        </w:rPr>
      </w:pPr>
      <w:r w:rsidRPr="00F52382">
        <w:rPr>
          <w:rFonts w:ascii="Arial" w:hAnsi="Arial" w:cs="Arial"/>
          <w:sz w:val="24"/>
          <w:szCs w:val="24"/>
        </w:rPr>
        <w:t>#include &lt;Servo.h&gt;</w:t>
      </w:r>
    </w:p>
    <w:p w:rsidR="000B0247" w:rsidRPr="00F52382" w:rsidRDefault="000B0247" w:rsidP="009F12B0">
      <w:pPr>
        <w:rPr>
          <w:rFonts w:ascii="Arial" w:hAnsi="Arial" w:cs="Arial"/>
          <w:sz w:val="24"/>
          <w:szCs w:val="24"/>
        </w:rPr>
      </w:pPr>
      <w:r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 ZONA DE DEFINICIÓN DE VARIABLES GLOBALES Y DE VALORES INICIALES</w:t>
      </w:r>
    </w:p>
    <w:p w:rsidR="000B0247" w:rsidRPr="00F52382" w:rsidRDefault="000B0247" w:rsidP="009F12B0">
      <w:pPr>
        <w:rPr>
          <w:rFonts w:ascii="Arial" w:hAnsi="Arial" w:cs="Arial"/>
          <w:sz w:val="24"/>
          <w:szCs w:val="24"/>
        </w:rPr>
      </w:pPr>
      <w:r w:rsidRPr="00F52382">
        <w:rPr>
          <w:rFonts w:ascii="Arial" w:hAnsi="Arial" w:cs="Arial"/>
          <w:sz w:val="24"/>
          <w:szCs w:val="24"/>
        </w:rPr>
        <w:t>int fotoresistenciapin = A0;   // nº de pin rojo de la foto</w:t>
      </w:r>
      <w:r w:rsidR="00713813">
        <w:rPr>
          <w:rFonts w:ascii="Arial" w:hAnsi="Arial" w:cs="Arial"/>
          <w:sz w:val="24"/>
          <w:szCs w:val="24"/>
        </w:rPr>
        <w:t>-</w:t>
      </w:r>
      <w:r w:rsidRPr="00F52382">
        <w:rPr>
          <w:rFonts w:ascii="Arial" w:hAnsi="Arial" w:cs="Arial"/>
          <w:sz w:val="24"/>
          <w:szCs w:val="24"/>
        </w:rPr>
        <w:t>resistencia</w:t>
      </w:r>
    </w:p>
    <w:p w:rsidR="000B0247" w:rsidRPr="00F52382" w:rsidRDefault="000B0247" w:rsidP="009F12B0">
      <w:pPr>
        <w:rPr>
          <w:rFonts w:ascii="Arial" w:hAnsi="Arial" w:cs="Arial"/>
          <w:sz w:val="24"/>
          <w:szCs w:val="24"/>
        </w:rPr>
      </w:pPr>
      <w:r w:rsidRPr="00F52382">
        <w:rPr>
          <w:rFonts w:ascii="Arial" w:hAnsi="Arial" w:cs="Arial"/>
          <w:sz w:val="24"/>
          <w:szCs w:val="24"/>
        </w:rPr>
        <w:t>int fotoresistenciavalor;   // valor de la foto</w:t>
      </w:r>
      <w:r w:rsidR="00713813">
        <w:rPr>
          <w:rFonts w:ascii="Arial" w:hAnsi="Arial" w:cs="Arial"/>
          <w:sz w:val="24"/>
          <w:szCs w:val="24"/>
        </w:rPr>
        <w:t>-</w:t>
      </w:r>
      <w:r w:rsidRPr="00F52382">
        <w:rPr>
          <w:rFonts w:ascii="Arial" w:hAnsi="Arial" w:cs="Arial"/>
          <w:sz w:val="24"/>
          <w:szCs w:val="24"/>
        </w:rPr>
        <w:t>resistencia</w:t>
      </w:r>
    </w:p>
    <w:p w:rsidR="000B0247" w:rsidRPr="00F52382" w:rsidRDefault="000B0247" w:rsidP="009F12B0">
      <w:pPr>
        <w:rPr>
          <w:rFonts w:ascii="Arial" w:hAnsi="Arial" w:cs="Arial"/>
          <w:sz w:val="24"/>
          <w:szCs w:val="24"/>
        </w:rPr>
      </w:pPr>
    </w:p>
    <w:p w:rsidR="000B0247" w:rsidRPr="00F52382" w:rsidRDefault="000B0247" w:rsidP="009F12B0">
      <w:pPr>
        <w:rPr>
          <w:rFonts w:ascii="Arial" w:hAnsi="Arial" w:cs="Arial"/>
          <w:sz w:val="24"/>
          <w:szCs w:val="24"/>
        </w:rPr>
      </w:pPr>
      <w:r w:rsidRPr="00F52382">
        <w:rPr>
          <w:rFonts w:ascii="Arial" w:hAnsi="Arial" w:cs="Arial"/>
          <w:sz w:val="24"/>
          <w:szCs w:val="24"/>
        </w:rPr>
        <w:t>Servo servomotor;  // crea un objeto servo</w:t>
      </w:r>
    </w:p>
    <w:p w:rsidR="000B0247" w:rsidRPr="00F52382" w:rsidRDefault="000B0247" w:rsidP="009F12B0">
      <w:pPr>
        <w:rPr>
          <w:rFonts w:ascii="Arial" w:hAnsi="Arial" w:cs="Arial"/>
          <w:sz w:val="24"/>
          <w:szCs w:val="24"/>
        </w:rPr>
      </w:pPr>
      <w:r w:rsidRPr="00F52382">
        <w:rPr>
          <w:rFonts w:ascii="Arial" w:hAnsi="Arial" w:cs="Arial"/>
          <w:sz w:val="24"/>
          <w:szCs w:val="24"/>
        </w:rPr>
        <w:t>int angulo = 512;  // variable que guarda el ángulo del servomotor  entre 0 y 1024</w:t>
      </w:r>
    </w:p>
    <w:p w:rsidR="000B0247" w:rsidRPr="00F52382" w:rsidRDefault="000B0247" w:rsidP="009F12B0">
      <w:pPr>
        <w:rPr>
          <w:rFonts w:ascii="Arial" w:hAnsi="Arial" w:cs="Arial"/>
          <w:sz w:val="24"/>
          <w:szCs w:val="24"/>
        </w:rPr>
      </w:pPr>
      <w:r w:rsidRPr="00F52382">
        <w:rPr>
          <w:rFonts w:ascii="Arial" w:hAnsi="Arial" w:cs="Arial"/>
          <w:sz w:val="24"/>
          <w:szCs w:val="24"/>
        </w:rPr>
        <w:t>int servopin = 11; // pin de control del servo</w:t>
      </w:r>
    </w:p>
    <w:p w:rsidR="000B0247" w:rsidRPr="00F52382" w:rsidRDefault="000B0247" w:rsidP="009F12B0">
      <w:pPr>
        <w:rPr>
          <w:rFonts w:ascii="Arial" w:hAnsi="Arial" w:cs="Arial"/>
          <w:sz w:val="24"/>
          <w:szCs w:val="24"/>
        </w:rPr>
      </w:pPr>
      <w:r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 FUNCIÓN DE INICIALIZACIÓN DE VALORES, SE EJECUTA TRAS EL RESET DE CONTROLADOR</w:t>
      </w:r>
    </w:p>
    <w:p w:rsidR="000B0247" w:rsidRPr="000E6B75" w:rsidRDefault="000B0247" w:rsidP="009F12B0">
      <w:pPr>
        <w:rPr>
          <w:rFonts w:ascii="Arial" w:hAnsi="Arial" w:cs="Arial"/>
          <w:sz w:val="24"/>
          <w:szCs w:val="24"/>
          <w:lang w:val="en-US"/>
        </w:rPr>
      </w:pPr>
      <w:r w:rsidRPr="000E6B75">
        <w:rPr>
          <w:rFonts w:ascii="Arial" w:hAnsi="Arial" w:cs="Arial"/>
          <w:sz w:val="24"/>
          <w:szCs w:val="24"/>
          <w:lang w:val="en-US"/>
        </w:rPr>
        <w:t>void setup() {</w:t>
      </w:r>
    </w:p>
    <w:p w:rsidR="000B0247" w:rsidRPr="000E6B75" w:rsidRDefault="000B0247" w:rsidP="009F12B0">
      <w:pPr>
        <w:rPr>
          <w:rFonts w:ascii="Arial" w:hAnsi="Arial" w:cs="Arial"/>
          <w:sz w:val="24"/>
          <w:szCs w:val="24"/>
          <w:lang w:val="en-US"/>
        </w:rPr>
      </w:pPr>
      <w:r w:rsidRPr="000E6B75">
        <w:rPr>
          <w:rFonts w:ascii="Arial" w:hAnsi="Arial" w:cs="Arial"/>
          <w:sz w:val="24"/>
          <w:szCs w:val="24"/>
          <w:lang w:val="en-US"/>
        </w:rPr>
        <w:t xml:space="preserve">    pinMode(servopin, OUTPUT); </w:t>
      </w:r>
    </w:p>
    <w:p w:rsidR="000B0247" w:rsidRPr="00F52382" w:rsidRDefault="000B0247" w:rsidP="009F12B0">
      <w:pPr>
        <w:rPr>
          <w:rFonts w:ascii="Arial" w:hAnsi="Arial" w:cs="Arial"/>
          <w:sz w:val="24"/>
          <w:szCs w:val="24"/>
        </w:rPr>
      </w:pPr>
      <w:r w:rsidRPr="000E6B75">
        <w:rPr>
          <w:rFonts w:ascii="Arial" w:hAnsi="Arial" w:cs="Arial"/>
          <w:sz w:val="24"/>
          <w:szCs w:val="24"/>
          <w:lang w:val="en-US"/>
        </w:rPr>
        <w:t xml:space="preserve">    </w:t>
      </w:r>
      <w:r w:rsidRPr="00F52382">
        <w:rPr>
          <w:rFonts w:ascii="Arial" w:hAnsi="Arial" w:cs="Arial"/>
          <w:sz w:val="24"/>
          <w:szCs w:val="24"/>
        </w:rPr>
        <w:t>servomotor.attach(servopin); // Asigna el servomotor al pin de control</w:t>
      </w:r>
    </w:p>
    <w:p w:rsidR="000B0247" w:rsidRPr="00F52382" w:rsidRDefault="000B0247" w:rsidP="009F12B0">
      <w:pPr>
        <w:rPr>
          <w:rFonts w:ascii="Arial" w:hAnsi="Arial" w:cs="Arial"/>
          <w:sz w:val="24"/>
          <w:szCs w:val="24"/>
        </w:rPr>
      </w:pPr>
      <w:r w:rsidRPr="00F52382">
        <w:rPr>
          <w:rFonts w:ascii="Arial" w:hAnsi="Arial" w:cs="Arial"/>
          <w:sz w:val="24"/>
          <w:szCs w:val="24"/>
        </w:rPr>
        <w:lastRenderedPageBreak/>
        <w:t xml:space="preserve">    servomotor.write(angulo); // Posiciona el servomotor al valor inicial</w:t>
      </w:r>
    </w:p>
    <w:p w:rsidR="000B0247" w:rsidRPr="00F52382" w:rsidRDefault="000B0247" w:rsidP="009F12B0">
      <w:pPr>
        <w:rPr>
          <w:rFonts w:ascii="Arial" w:hAnsi="Arial" w:cs="Arial"/>
          <w:sz w:val="24"/>
          <w:szCs w:val="24"/>
        </w:rPr>
      </w:pPr>
      <w:r w:rsidRPr="00F52382">
        <w:rPr>
          <w:rFonts w:ascii="Arial" w:hAnsi="Arial" w:cs="Arial"/>
          <w:sz w:val="24"/>
          <w:szCs w:val="24"/>
        </w:rPr>
        <w:t>// Abre la conexión serie hacia el PC para depuración del programa con velocidad 9.600bps</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Serial.begin(9600); </w:t>
      </w:r>
    </w:p>
    <w:p w:rsidR="000B0247" w:rsidRPr="00F52382" w:rsidRDefault="000B0247" w:rsidP="009F12B0">
      <w:pPr>
        <w:rPr>
          <w:rFonts w:ascii="Arial" w:hAnsi="Arial" w:cs="Arial"/>
          <w:sz w:val="24"/>
          <w:szCs w:val="24"/>
        </w:rPr>
      </w:pPr>
      <w:r w:rsidRPr="00F52382">
        <w:rPr>
          <w:rFonts w:ascii="Arial" w:hAnsi="Arial" w:cs="Arial"/>
          <w:sz w:val="24"/>
          <w:szCs w:val="24"/>
        </w:rPr>
        <w:t>} //  Fin de la función de INICIALIZACIÓN</w:t>
      </w:r>
    </w:p>
    <w:p w:rsidR="000B0247" w:rsidRPr="00F52382" w:rsidRDefault="000B0247" w:rsidP="009F12B0">
      <w:pPr>
        <w:rPr>
          <w:rFonts w:ascii="Arial" w:hAnsi="Arial" w:cs="Arial"/>
          <w:sz w:val="24"/>
          <w:szCs w:val="24"/>
        </w:rPr>
      </w:pPr>
      <w:r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 FUNCIÓN PRINCIPAL</w:t>
      </w:r>
    </w:p>
    <w:p w:rsidR="000B0247" w:rsidRPr="00F52382" w:rsidRDefault="000B0247" w:rsidP="009F12B0">
      <w:pPr>
        <w:rPr>
          <w:rFonts w:ascii="Arial" w:hAnsi="Arial" w:cs="Arial"/>
          <w:sz w:val="24"/>
          <w:szCs w:val="24"/>
        </w:rPr>
      </w:pPr>
      <w:r w:rsidRPr="00F52382">
        <w:rPr>
          <w:rFonts w:ascii="Arial" w:hAnsi="Arial" w:cs="Arial"/>
          <w:sz w:val="24"/>
          <w:szCs w:val="24"/>
        </w:rPr>
        <w:t>void loop()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fotoresistenciavalor = analogRead (fotoresistenciapin);</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delay(5); // Al menos hay que esperar 5 ms para la conversión analógico/digital.</w:t>
      </w:r>
    </w:p>
    <w:p w:rsidR="000B0247" w:rsidRPr="00F52382" w:rsidRDefault="000B0247" w:rsidP="009F12B0">
      <w:pPr>
        <w:rPr>
          <w:rFonts w:ascii="Arial" w:hAnsi="Arial" w:cs="Arial"/>
          <w:sz w:val="24"/>
          <w:szCs w:val="24"/>
        </w:rPr>
      </w:pPr>
      <w:r w:rsidRPr="00F52382">
        <w:rPr>
          <w:rFonts w:ascii="Arial" w:hAnsi="Arial" w:cs="Arial"/>
          <w:sz w:val="24"/>
          <w:szCs w:val="24"/>
        </w:rPr>
        <w:t>// mapea los valores de la termoresistencia (400 a 900) a los ángulos del servomotor (0º a //180º). 400 = 0º y 900 = 180º</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angulo = map(fotoresistenciavalor, 400, 900, 0, 180); </w:t>
      </w:r>
    </w:p>
    <w:p w:rsidR="000B0247" w:rsidRPr="00F52382" w:rsidRDefault="000B0247" w:rsidP="009F12B0">
      <w:pPr>
        <w:rPr>
          <w:rFonts w:ascii="Arial" w:hAnsi="Arial" w:cs="Arial"/>
          <w:sz w:val="24"/>
          <w:szCs w:val="24"/>
        </w:rPr>
      </w:pPr>
      <w:r w:rsidRPr="00F52382">
        <w:rPr>
          <w:rFonts w:ascii="Arial" w:hAnsi="Arial" w:cs="Arial"/>
          <w:sz w:val="24"/>
          <w:szCs w:val="24"/>
        </w:rPr>
        <w:t>// mueve el servo</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servomotor.write(angulo); // Posiciona el servomotor al valor del ángulo calculado</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Imprime para depuración del programa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Serial.print("Valor fotoresistencia: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Serial.println(fotoresistenciavalor);</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Serial.print("Ángulo: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Serial.println(angulo);</w:t>
      </w:r>
    </w:p>
    <w:p w:rsidR="000B0247" w:rsidRPr="00F52382" w:rsidRDefault="000B0247" w:rsidP="009F12B0">
      <w:pPr>
        <w:rPr>
          <w:rFonts w:ascii="Arial" w:hAnsi="Arial" w:cs="Arial"/>
          <w:sz w:val="24"/>
          <w:szCs w:val="24"/>
        </w:rPr>
      </w:pPr>
      <w:r w:rsidRPr="00F52382">
        <w:rPr>
          <w:rFonts w:ascii="Arial" w:hAnsi="Arial" w:cs="Arial"/>
          <w:sz w:val="24"/>
          <w:szCs w:val="24"/>
        </w:rPr>
        <w:t>} // Fin del bucle PRINCIPAL</w:t>
      </w:r>
    </w:p>
    <w:p w:rsidR="000B0247" w:rsidRPr="00F52382" w:rsidRDefault="000B0247" w:rsidP="009F12B0">
      <w:pPr>
        <w:ind w:left="-1276"/>
        <w:rPr>
          <w:rFonts w:ascii="Arial" w:hAnsi="Arial" w:cs="Arial"/>
          <w:sz w:val="24"/>
          <w:szCs w:val="24"/>
        </w:rPr>
      </w:pPr>
    </w:p>
    <w:p w:rsidR="000B0247" w:rsidRDefault="000B0247" w:rsidP="009F12B0">
      <w:pPr>
        <w:pStyle w:val="Ttulo2"/>
        <w:numPr>
          <w:ilvl w:val="2"/>
          <w:numId w:val="6"/>
        </w:numPr>
        <w:rPr>
          <w:lang w:val="es-ES"/>
        </w:rPr>
      </w:pPr>
      <w:r w:rsidRPr="00F52382">
        <w:rPr>
          <w:sz w:val="24"/>
          <w:szCs w:val="24"/>
          <w:lang w:val="es-ES"/>
        </w:rPr>
        <w:br w:type="page"/>
      </w:r>
      <w:bookmarkStart w:id="199" w:name="_Toc532301219"/>
      <w:r w:rsidR="00E61C46">
        <w:rPr>
          <w:lang w:val="es-ES"/>
        </w:rPr>
        <w:lastRenderedPageBreak/>
        <w:t>Práctica 6</w:t>
      </w:r>
      <w:r w:rsidRPr="00F52382">
        <w:rPr>
          <w:lang w:val="es-ES"/>
        </w:rPr>
        <w:t xml:space="preserve">: </w:t>
      </w:r>
      <w:r w:rsidR="003A74B5" w:rsidRPr="00F52382">
        <w:rPr>
          <w:lang w:val="es-ES"/>
        </w:rPr>
        <w:t>Calcula el mayor de dos números leídos por terminal serie.</w:t>
      </w:r>
      <w:bookmarkEnd w:id="199"/>
    </w:p>
    <w:p w:rsidR="00800B13" w:rsidRPr="00800B13" w:rsidRDefault="00800B13" w:rsidP="00800B13"/>
    <w:p w:rsidR="00BB206E" w:rsidRDefault="00BB206E" w:rsidP="009F12B0">
      <w:pPr>
        <w:rPr>
          <w:rFonts w:ascii="Arial" w:eastAsia="Arial" w:hAnsi="Arial" w:cs="Arial"/>
          <w:sz w:val="24"/>
          <w:szCs w:val="24"/>
        </w:rPr>
      </w:pPr>
      <w:r w:rsidRPr="00377442">
        <w:rPr>
          <w:rFonts w:ascii="Arial" w:eastAsia="Arial" w:hAnsi="Arial" w:cs="Arial"/>
          <w:b/>
          <w:sz w:val="24"/>
          <w:szCs w:val="24"/>
        </w:rPr>
        <w:t>Objetivos</w:t>
      </w:r>
      <w:r>
        <w:rPr>
          <w:rFonts w:ascii="Arial" w:eastAsia="Arial" w:hAnsi="Arial" w:cs="Arial"/>
          <w:sz w:val="24"/>
          <w:szCs w:val="24"/>
        </w:rPr>
        <w:t xml:space="preserve">: </w:t>
      </w:r>
      <w:r w:rsidR="00617545">
        <w:rPr>
          <w:rFonts w:ascii="Arial" w:eastAsia="Arial" w:hAnsi="Arial" w:cs="Arial"/>
          <w:sz w:val="24"/>
          <w:szCs w:val="24"/>
        </w:rPr>
        <w:t>u</w:t>
      </w:r>
      <w:r w:rsidR="001B69EB">
        <w:rPr>
          <w:rFonts w:ascii="Arial" w:eastAsia="Arial" w:hAnsi="Arial" w:cs="Arial"/>
          <w:sz w:val="24"/>
          <w:szCs w:val="24"/>
        </w:rPr>
        <w:t>tilizar el lenguaje de alto nivel orientado a objetos C++, u</w:t>
      </w:r>
      <w:r>
        <w:rPr>
          <w:rFonts w:ascii="Arial" w:eastAsia="Arial" w:hAnsi="Arial" w:cs="Arial"/>
          <w:sz w:val="24"/>
          <w:szCs w:val="24"/>
        </w:rPr>
        <w:t xml:space="preserve">tilizar el Monitor Serie como entrada de datos, implementar un algoritmo más complejo que en prácticas anteriores y manejar una pantalla LCD de 2x16 caracteres. </w:t>
      </w:r>
    </w:p>
    <w:p w:rsidR="00BB206E" w:rsidRDefault="00BB206E" w:rsidP="009F12B0">
      <w:pPr>
        <w:rPr>
          <w:rFonts w:ascii="Arial" w:hAnsi="Arial" w:cs="Arial"/>
          <w:sz w:val="24"/>
          <w:szCs w:val="24"/>
        </w:rPr>
      </w:pPr>
      <w:r>
        <w:rPr>
          <w:rFonts w:ascii="Arial" w:eastAsia="Arial" w:hAnsi="Arial" w:cs="Arial"/>
          <w:sz w:val="24"/>
          <w:szCs w:val="24"/>
        </w:rPr>
        <w:tab/>
      </w:r>
      <w:r w:rsidRPr="00F86AC5">
        <w:rPr>
          <w:rFonts w:ascii="Arial" w:hAnsi="Arial" w:cs="Arial"/>
          <w:sz w:val="24"/>
          <w:szCs w:val="24"/>
        </w:rPr>
        <w:t>Esta p</w:t>
      </w:r>
      <w:r>
        <w:rPr>
          <w:rFonts w:ascii="Arial" w:hAnsi="Arial" w:cs="Arial"/>
          <w:sz w:val="24"/>
          <w:szCs w:val="24"/>
        </w:rPr>
        <w:t>ráctica consiste en leer dos números (de un solo dígito), desde el terminar serie, compararlos e indicar por la pantalla LCD cuál de ellos es mayor o si son iguales</w:t>
      </w:r>
      <w:r w:rsidR="001B69EB">
        <w:rPr>
          <w:rFonts w:ascii="Arial" w:hAnsi="Arial" w:cs="Arial"/>
          <w:sz w:val="24"/>
          <w:szCs w:val="24"/>
        </w:rPr>
        <w:t>.</w:t>
      </w:r>
    </w:p>
    <w:p w:rsidR="00BB206E" w:rsidRDefault="00BB206E" w:rsidP="009F12B0">
      <w:pPr>
        <w:rPr>
          <w:rFonts w:ascii="Arial" w:eastAsia="Arial" w:hAnsi="Arial" w:cs="Arial"/>
          <w:sz w:val="24"/>
          <w:szCs w:val="24"/>
        </w:rPr>
      </w:pPr>
      <w:r w:rsidRPr="00377442">
        <w:rPr>
          <w:rFonts w:ascii="Arial" w:eastAsia="Arial" w:hAnsi="Arial" w:cs="Arial"/>
          <w:b/>
          <w:sz w:val="24"/>
          <w:szCs w:val="24"/>
        </w:rPr>
        <w:t>Material Utilizado</w:t>
      </w:r>
      <w:r>
        <w:rPr>
          <w:rFonts w:ascii="Arial" w:eastAsia="Arial" w:hAnsi="Arial" w:cs="Arial"/>
          <w:sz w:val="24"/>
          <w:szCs w:val="24"/>
        </w:rPr>
        <w:t>:</w:t>
      </w:r>
    </w:p>
    <w:p w:rsidR="00BB206E" w:rsidRDefault="00BB206E" w:rsidP="000976BD">
      <w:pPr>
        <w:pStyle w:val="Prrafodelista"/>
        <w:widowControl/>
        <w:numPr>
          <w:ilvl w:val="0"/>
          <w:numId w:val="163"/>
        </w:numPr>
        <w:spacing w:after="120"/>
        <w:rPr>
          <w:sz w:val="24"/>
          <w:szCs w:val="24"/>
        </w:rPr>
      </w:pPr>
      <w:r w:rsidRPr="00BB206E">
        <w:rPr>
          <w:sz w:val="24"/>
          <w:szCs w:val="24"/>
        </w:rPr>
        <w:t>1 pantalla LCD 1602 KEYPAD SHIELD</w:t>
      </w:r>
    </w:p>
    <w:p w:rsidR="006E31C7" w:rsidRPr="00BB206E" w:rsidRDefault="006E31C7" w:rsidP="009F12B0">
      <w:pPr>
        <w:pStyle w:val="Prrafodelista"/>
        <w:widowControl/>
        <w:spacing w:after="120"/>
        <w:ind w:left="720" w:firstLine="0"/>
        <w:rPr>
          <w:sz w:val="24"/>
          <w:szCs w:val="24"/>
        </w:rPr>
      </w:pPr>
    </w:p>
    <w:p w:rsidR="006E31C7" w:rsidRDefault="006E31C7" w:rsidP="009F12B0">
      <w:pPr>
        <w:rPr>
          <w:rFonts w:ascii="Arial" w:hAnsi="Arial" w:cs="Arial"/>
          <w:sz w:val="24"/>
          <w:szCs w:val="24"/>
        </w:rPr>
      </w:pPr>
      <w:r>
        <w:rPr>
          <w:rFonts w:ascii="Arial" w:hAnsi="Arial" w:cs="Arial"/>
          <w:b/>
          <w:sz w:val="24"/>
          <w:szCs w:val="24"/>
        </w:rPr>
        <w:t>Fundamentos Teóricos</w:t>
      </w:r>
      <w:r w:rsidRPr="006E31C7">
        <w:rPr>
          <w:rFonts w:ascii="Arial" w:hAnsi="Arial" w:cs="Arial"/>
          <w:b/>
          <w:sz w:val="24"/>
          <w:szCs w:val="24"/>
        </w:rPr>
        <w:t xml:space="preserve">: </w:t>
      </w:r>
      <w:r w:rsidR="00617545">
        <w:rPr>
          <w:rFonts w:ascii="Arial" w:hAnsi="Arial" w:cs="Arial"/>
          <w:sz w:val="24"/>
          <w:szCs w:val="24"/>
        </w:rPr>
        <w:t>c</w:t>
      </w:r>
      <w:r w:rsidR="00DF4107">
        <w:rPr>
          <w:rFonts w:ascii="Arial" w:hAnsi="Arial" w:cs="Arial"/>
          <w:sz w:val="24"/>
          <w:szCs w:val="24"/>
        </w:rPr>
        <w:t>uando se lee un número desde un terminal, no se lee como tal número sino como un carácter alfanumérico, es decir lo que se almacena en la variable de lectura es el número que le corresponde a dicho carácter en la tabla de códigos ASCII. Por ejemplo si escribimos el carácter “0” lo que se almacena en la variable de lectura es el número 48.</w:t>
      </w:r>
      <w:r w:rsidR="001C4882">
        <w:rPr>
          <w:rFonts w:ascii="Arial" w:hAnsi="Arial" w:cs="Arial"/>
          <w:sz w:val="24"/>
          <w:szCs w:val="24"/>
        </w:rPr>
        <w:t xml:space="preserve"> Ver siguiente tabla:</w:t>
      </w:r>
    </w:p>
    <w:p w:rsidR="001C4882" w:rsidRDefault="001C4882" w:rsidP="009F12B0">
      <w:pPr>
        <w:rPr>
          <w:rFonts w:ascii="Arial" w:hAnsi="Arial" w:cs="Arial"/>
          <w:color w:val="FF0000"/>
          <w:sz w:val="24"/>
          <w:szCs w:val="24"/>
        </w:rPr>
      </w:pPr>
      <w:r>
        <w:rPr>
          <w:noProof/>
          <w:lang w:eastAsia="es-ES"/>
        </w:rPr>
        <w:drawing>
          <wp:inline distT="0" distB="0" distL="0" distR="0" wp14:anchorId="65FC07A1" wp14:editId="10BD98E3">
            <wp:extent cx="6645910" cy="4636746"/>
            <wp:effectExtent l="0" t="0" r="2540" b="0"/>
            <wp:docPr id="8" name="Imagen 8" descr="Resultado de imagen de tabla ascii dec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tabla ascii decimal"/>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645910" cy="4636746"/>
                    </a:xfrm>
                    <a:prstGeom prst="rect">
                      <a:avLst/>
                    </a:prstGeom>
                    <a:noFill/>
                    <a:ln>
                      <a:noFill/>
                    </a:ln>
                  </pic:spPr>
                </pic:pic>
              </a:graphicData>
            </a:graphic>
          </wp:inline>
        </w:drawing>
      </w:r>
    </w:p>
    <w:p w:rsidR="00C61C1D" w:rsidRPr="0063117E" w:rsidRDefault="00C61C1D" w:rsidP="009F12B0">
      <w:pPr>
        <w:pStyle w:val="Prrafodelista"/>
        <w:widowControl/>
        <w:ind w:left="720" w:firstLine="0"/>
        <w:jc w:val="center"/>
        <w:rPr>
          <w:b/>
          <w:color w:val="0070C0"/>
          <w:sz w:val="24"/>
          <w:szCs w:val="24"/>
          <w:lang w:val="es-ES"/>
        </w:rPr>
      </w:pPr>
      <w:r>
        <w:rPr>
          <w:b/>
          <w:color w:val="0070C0"/>
          <w:sz w:val="24"/>
          <w:szCs w:val="24"/>
          <w:lang w:val="es-ES"/>
        </w:rPr>
        <w:t>Fuente: Venemedia</w:t>
      </w:r>
    </w:p>
    <w:p w:rsidR="00C61C1D" w:rsidRPr="00A914AD" w:rsidRDefault="00C61C1D" w:rsidP="009F12B0">
      <w:pPr>
        <w:rPr>
          <w:rFonts w:ascii="Arial" w:hAnsi="Arial" w:cs="Arial"/>
          <w:color w:val="FF0000"/>
          <w:sz w:val="24"/>
          <w:szCs w:val="24"/>
        </w:rPr>
      </w:pPr>
    </w:p>
    <w:p w:rsidR="00BB206E" w:rsidRPr="006E31C7" w:rsidRDefault="00BB206E" w:rsidP="009F12B0">
      <w:pPr>
        <w:pStyle w:val="Prrafodelista"/>
        <w:widowControl/>
        <w:ind w:left="720" w:firstLine="0"/>
        <w:rPr>
          <w:sz w:val="24"/>
          <w:szCs w:val="24"/>
          <w:lang w:val="es-ES"/>
        </w:rPr>
      </w:pPr>
    </w:p>
    <w:p w:rsidR="00BB206E" w:rsidRDefault="00BB206E" w:rsidP="009F12B0">
      <w:pPr>
        <w:keepNext/>
        <w:keepLines/>
        <w:rPr>
          <w:rFonts w:ascii="Arial" w:eastAsia="Arial" w:hAnsi="Arial" w:cs="Arial"/>
          <w:b/>
          <w:sz w:val="24"/>
          <w:szCs w:val="24"/>
        </w:rPr>
      </w:pPr>
      <w:r w:rsidRPr="00BB206E">
        <w:rPr>
          <w:rFonts w:ascii="Arial" w:hAnsi="Arial" w:cs="Arial"/>
          <w:b/>
          <w:sz w:val="24"/>
          <w:szCs w:val="24"/>
        </w:rPr>
        <w:t>Realización</w:t>
      </w:r>
      <w:r w:rsidRPr="00BB206E">
        <w:rPr>
          <w:rFonts w:ascii="Arial" w:eastAsia="Arial" w:hAnsi="Arial" w:cs="Arial"/>
          <w:b/>
          <w:sz w:val="24"/>
          <w:szCs w:val="24"/>
        </w:rPr>
        <w:t>:</w:t>
      </w:r>
      <w:r>
        <w:rPr>
          <w:rFonts w:ascii="Arial" w:eastAsia="Arial" w:hAnsi="Arial" w:cs="Arial"/>
          <w:b/>
          <w:sz w:val="24"/>
          <w:szCs w:val="24"/>
        </w:rPr>
        <w:t xml:space="preserve"> </w:t>
      </w:r>
    </w:p>
    <w:p w:rsidR="00BB206E" w:rsidRPr="00BB206E" w:rsidRDefault="00BB206E" w:rsidP="000976BD">
      <w:pPr>
        <w:pStyle w:val="Prrafodelista"/>
        <w:keepNext/>
        <w:keepLines/>
        <w:widowControl/>
        <w:numPr>
          <w:ilvl w:val="0"/>
          <w:numId w:val="162"/>
        </w:numPr>
        <w:rPr>
          <w:sz w:val="24"/>
          <w:szCs w:val="24"/>
          <w:lang w:val="es-ES"/>
        </w:rPr>
      </w:pPr>
      <w:r w:rsidRPr="00BB206E">
        <w:rPr>
          <w:sz w:val="24"/>
          <w:szCs w:val="24"/>
          <w:lang w:val="es-ES"/>
        </w:rPr>
        <w:t>Se conecta la pantalla LCD a los puertos digitales y anal</w:t>
      </w:r>
      <w:r>
        <w:rPr>
          <w:sz w:val="24"/>
          <w:szCs w:val="24"/>
          <w:lang w:val="es-ES"/>
        </w:rPr>
        <w:t>ógicos según la siguiente imagen (solo una posición de conexión es posible):</w:t>
      </w:r>
    </w:p>
    <w:p w:rsidR="00D77AC7" w:rsidRDefault="00D77AC7" w:rsidP="009F12B0">
      <w:pPr>
        <w:ind w:left="-1276"/>
        <w:rPr>
          <w:rFonts w:ascii="Arial" w:hAnsi="Arial" w:cs="Arial"/>
          <w:sz w:val="24"/>
          <w:szCs w:val="24"/>
        </w:rPr>
      </w:pPr>
      <w:r>
        <w:rPr>
          <w:rFonts w:ascii="Arial" w:hAnsi="Arial" w:cs="Arial"/>
          <w:sz w:val="24"/>
          <w:szCs w:val="24"/>
        </w:rPr>
        <w:t>6</w:t>
      </w:r>
    </w:p>
    <w:p w:rsidR="000B0247" w:rsidRDefault="00BB206E" w:rsidP="009F12B0">
      <w:pPr>
        <w:ind w:left="-1276"/>
        <w:jc w:val="center"/>
        <w:rPr>
          <w:rFonts w:ascii="Arial" w:hAnsi="Arial" w:cs="Arial"/>
          <w:sz w:val="24"/>
          <w:szCs w:val="24"/>
        </w:rPr>
      </w:pPr>
      <w:r>
        <w:rPr>
          <w:rFonts w:ascii="Arial" w:hAnsi="Arial" w:cs="Arial"/>
          <w:noProof/>
          <w:sz w:val="24"/>
          <w:szCs w:val="24"/>
          <w:lang w:eastAsia="es-ES"/>
        </w:rPr>
        <w:drawing>
          <wp:inline distT="0" distB="0" distL="0" distR="0" wp14:anchorId="549EF76F" wp14:editId="7187354A">
            <wp:extent cx="3417483" cy="2124000"/>
            <wp:effectExtent l="0" t="0" r="0" b="0"/>
            <wp:docPr id="11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28_154045.jpg"/>
                    <pic:cNvPicPr/>
                  </pic:nvPicPr>
                  <pic:blipFill rotWithShape="1">
                    <a:blip r:embed="rId244" cstate="print">
                      <a:extLst>
                        <a:ext uri="{28A0092B-C50C-407E-A947-70E740481C1C}">
                          <a14:useLocalDpi xmlns:a14="http://schemas.microsoft.com/office/drawing/2010/main"/>
                        </a:ext>
                      </a:extLst>
                    </a:blip>
                    <a:srcRect/>
                    <a:stretch/>
                  </pic:blipFill>
                  <pic:spPr bwMode="auto">
                    <a:xfrm>
                      <a:off x="0" y="0"/>
                      <a:ext cx="3564830" cy="2215577"/>
                    </a:xfrm>
                    <a:prstGeom prst="rect">
                      <a:avLst/>
                    </a:prstGeom>
                    <a:ln>
                      <a:noFill/>
                    </a:ln>
                    <a:extLst>
                      <a:ext uri="{53640926-AAD7-44D8-BBD7-CCE9431645EC}">
                        <a14:shadowObscured xmlns:a14="http://schemas.microsoft.com/office/drawing/2010/main"/>
                      </a:ext>
                    </a:extLst>
                  </pic:spPr>
                </pic:pic>
              </a:graphicData>
            </a:graphic>
          </wp:inline>
        </w:drawing>
      </w:r>
    </w:p>
    <w:p w:rsidR="00C61C1D" w:rsidRPr="0063117E" w:rsidRDefault="00617545" w:rsidP="009F12B0">
      <w:pPr>
        <w:pStyle w:val="Prrafodelista"/>
        <w:widowControl/>
        <w:ind w:left="720" w:firstLine="0"/>
        <w:jc w:val="center"/>
        <w:rPr>
          <w:b/>
          <w:color w:val="0070C0"/>
          <w:sz w:val="24"/>
          <w:szCs w:val="24"/>
          <w:lang w:val="es-ES"/>
        </w:rPr>
      </w:pPr>
      <w:r>
        <w:rPr>
          <w:b/>
          <w:color w:val="0070C0"/>
          <w:sz w:val="24"/>
          <w:szCs w:val="24"/>
          <w:lang w:val="es-ES"/>
        </w:rPr>
        <w:t>Fuente: p</w:t>
      </w:r>
      <w:r w:rsidR="00C61C1D">
        <w:rPr>
          <w:b/>
          <w:color w:val="0070C0"/>
          <w:sz w:val="24"/>
          <w:szCs w:val="24"/>
          <w:lang w:val="es-ES"/>
        </w:rPr>
        <w:t>ropia</w:t>
      </w:r>
    </w:p>
    <w:p w:rsidR="00C61C1D" w:rsidRDefault="00C61C1D" w:rsidP="009F12B0">
      <w:pPr>
        <w:ind w:left="-1276"/>
        <w:jc w:val="center"/>
        <w:rPr>
          <w:rFonts w:ascii="Arial" w:hAnsi="Arial" w:cs="Arial"/>
          <w:sz w:val="24"/>
          <w:szCs w:val="24"/>
        </w:rPr>
      </w:pPr>
    </w:p>
    <w:p w:rsidR="00563151" w:rsidRDefault="00A90748" w:rsidP="009F12B0">
      <w:pPr>
        <w:pStyle w:val="Prrafodelista"/>
        <w:widowControl/>
        <w:spacing w:after="120"/>
        <w:ind w:left="0" w:firstLine="0"/>
        <w:jc w:val="left"/>
        <w:rPr>
          <w:sz w:val="24"/>
          <w:szCs w:val="24"/>
          <w:lang w:val="es-ES"/>
        </w:rPr>
      </w:pPr>
      <w:r>
        <w:rPr>
          <w:sz w:val="24"/>
          <w:szCs w:val="24"/>
          <w:lang w:val="es-ES"/>
        </w:rPr>
        <w:tab/>
      </w:r>
      <w:r w:rsidR="001B69EB">
        <w:rPr>
          <w:sz w:val="24"/>
          <w:szCs w:val="24"/>
          <w:lang w:val="es-ES"/>
        </w:rPr>
        <w:t xml:space="preserve">La pantalla </w:t>
      </w:r>
      <w:r w:rsidRPr="00A90748">
        <w:rPr>
          <w:sz w:val="24"/>
          <w:szCs w:val="24"/>
          <w:lang w:val="es-ES"/>
        </w:rPr>
        <w:t>LCD 1602 KEYPAD SHIELD</w:t>
      </w:r>
      <w:r w:rsidR="001B69EB">
        <w:rPr>
          <w:sz w:val="24"/>
          <w:szCs w:val="24"/>
          <w:lang w:val="es-ES"/>
        </w:rPr>
        <w:t xml:space="preserve"> utilizada no está soportada por Bitbloq por lo que la práctica se hará directamente en lenguaje C++.</w:t>
      </w:r>
    </w:p>
    <w:p w:rsidR="00800B13" w:rsidRDefault="00800B13" w:rsidP="009F12B0">
      <w:pPr>
        <w:pStyle w:val="Prrafodelista"/>
        <w:widowControl/>
        <w:spacing w:after="120"/>
        <w:ind w:left="0" w:firstLine="0"/>
        <w:jc w:val="left"/>
        <w:rPr>
          <w:sz w:val="24"/>
          <w:szCs w:val="24"/>
          <w:lang w:val="es-ES"/>
        </w:rPr>
      </w:pPr>
    </w:p>
    <w:p w:rsidR="00563151" w:rsidRDefault="001B69EB" w:rsidP="000976BD">
      <w:pPr>
        <w:pStyle w:val="Prrafodelista"/>
        <w:widowControl/>
        <w:numPr>
          <w:ilvl w:val="0"/>
          <w:numId w:val="162"/>
        </w:numPr>
        <w:spacing w:after="120"/>
        <w:jc w:val="left"/>
        <w:rPr>
          <w:sz w:val="24"/>
          <w:szCs w:val="24"/>
          <w:lang w:val="es-ES"/>
        </w:rPr>
      </w:pPr>
      <w:r>
        <w:rPr>
          <w:sz w:val="24"/>
          <w:szCs w:val="24"/>
          <w:lang w:val="es-ES"/>
        </w:rPr>
        <w:t xml:space="preserve">Arrancaremos el programa de </w:t>
      </w:r>
      <w:r w:rsidR="001A7ABA">
        <w:rPr>
          <w:sz w:val="24"/>
          <w:szCs w:val="24"/>
          <w:lang w:val="es-ES"/>
        </w:rPr>
        <w:t xml:space="preserve">programación de Arduino </w:t>
      </w:r>
      <w:r w:rsidR="001A7ABA" w:rsidRPr="001A7ABA">
        <w:rPr>
          <w:sz w:val="24"/>
          <w:szCs w:val="24"/>
          <w:lang w:val="es-ES"/>
        </w:rPr>
        <w:t>IDE (Integrated Development Environment)</w:t>
      </w:r>
      <w:r w:rsidR="001A7ABA">
        <w:rPr>
          <w:sz w:val="24"/>
          <w:szCs w:val="24"/>
          <w:lang w:val="es-ES"/>
        </w:rPr>
        <w:t xml:space="preserve">, iremos  Archivo </w:t>
      </w:r>
      <w:r w:rsidR="001A7ABA" w:rsidRPr="001A7ABA">
        <w:rPr>
          <w:sz w:val="24"/>
          <w:szCs w:val="24"/>
          <w:lang w:val="es-ES"/>
        </w:rPr>
        <w:sym w:font="Wingdings" w:char="F0E0"/>
      </w:r>
      <w:r w:rsidR="001A7ABA">
        <w:rPr>
          <w:sz w:val="24"/>
          <w:szCs w:val="24"/>
          <w:lang w:val="es-ES"/>
        </w:rPr>
        <w:t xml:space="preserve"> Nuevo. Salvaremos el programa en el disco mediante Archivo </w:t>
      </w:r>
      <w:r w:rsidR="001A7ABA" w:rsidRPr="001A7ABA">
        <w:rPr>
          <w:sz w:val="24"/>
          <w:szCs w:val="24"/>
          <w:lang w:val="es-ES"/>
        </w:rPr>
        <w:sym w:font="Wingdings" w:char="F0E0"/>
      </w:r>
      <w:r w:rsidR="001A7ABA">
        <w:rPr>
          <w:sz w:val="24"/>
          <w:szCs w:val="24"/>
          <w:lang w:val="es-ES"/>
        </w:rPr>
        <w:t xml:space="preserve"> Salvar con el nombre: practica5.</w:t>
      </w:r>
    </w:p>
    <w:p w:rsidR="00800B13" w:rsidRDefault="00800B13" w:rsidP="00800B13">
      <w:pPr>
        <w:pStyle w:val="Prrafodelista"/>
        <w:widowControl/>
        <w:spacing w:after="120"/>
        <w:ind w:left="360" w:firstLine="0"/>
        <w:jc w:val="left"/>
        <w:rPr>
          <w:sz w:val="24"/>
          <w:szCs w:val="24"/>
          <w:lang w:val="es-ES"/>
        </w:rPr>
      </w:pPr>
    </w:p>
    <w:p w:rsidR="00A90748" w:rsidRDefault="00A90748" w:rsidP="000976BD">
      <w:pPr>
        <w:pStyle w:val="Prrafodelista"/>
        <w:widowControl/>
        <w:numPr>
          <w:ilvl w:val="0"/>
          <w:numId w:val="162"/>
        </w:numPr>
        <w:spacing w:after="120"/>
        <w:jc w:val="left"/>
        <w:rPr>
          <w:sz w:val="24"/>
          <w:szCs w:val="24"/>
          <w:lang w:val="es-ES"/>
        </w:rPr>
      </w:pPr>
      <w:r>
        <w:rPr>
          <w:sz w:val="24"/>
          <w:szCs w:val="24"/>
          <w:lang w:val="es-ES"/>
        </w:rPr>
        <w:t>Escribiremos el programa C++ utilizando a</w:t>
      </w:r>
      <w:r w:rsidR="00F04CA5">
        <w:rPr>
          <w:sz w:val="24"/>
          <w:szCs w:val="24"/>
          <w:lang w:val="es-ES"/>
        </w:rPr>
        <w:t>lgunas técnicas de programación</w:t>
      </w:r>
      <w:r>
        <w:rPr>
          <w:sz w:val="24"/>
          <w:szCs w:val="24"/>
          <w:lang w:val="es-ES"/>
        </w:rPr>
        <w:t>, como se describen en el apartado “Programación con Lenguajes C++” y técnicas de depuración o de prueba.</w:t>
      </w:r>
      <w:r w:rsidR="00B80E6F">
        <w:rPr>
          <w:sz w:val="24"/>
          <w:szCs w:val="24"/>
          <w:lang w:val="es-ES"/>
        </w:rPr>
        <w:t xml:space="preserve"> Realizaremos el programa empezando por un pequeño bloque comprobando que funciona correctamente, a continuación añadiremos y probaremos otro pequeño bloque y así sucesivamente hasta conseguir la funcionalidad deseada.</w:t>
      </w:r>
    </w:p>
    <w:p w:rsidR="00800B13" w:rsidRDefault="00800B13" w:rsidP="00800B13">
      <w:pPr>
        <w:pStyle w:val="Prrafodelista"/>
        <w:widowControl/>
        <w:spacing w:after="120"/>
        <w:ind w:left="360" w:firstLine="0"/>
        <w:jc w:val="left"/>
        <w:rPr>
          <w:sz w:val="24"/>
          <w:szCs w:val="24"/>
          <w:lang w:val="es-ES"/>
        </w:rPr>
      </w:pPr>
    </w:p>
    <w:p w:rsidR="00B80E6F" w:rsidRDefault="00B80E6F" w:rsidP="000976BD">
      <w:pPr>
        <w:pStyle w:val="Prrafodelista"/>
        <w:widowControl/>
        <w:numPr>
          <w:ilvl w:val="0"/>
          <w:numId w:val="164"/>
        </w:numPr>
        <w:spacing w:after="120"/>
        <w:jc w:val="left"/>
        <w:rPr>
          <w:sz w:val="24"/>
          <w:szCs w:val="24"/>
          <w:lang w:val="es-ES"/>
        </w:rPr>
      </w:pPr>
      <w:r w:rsidRPr="00AA19D4">
        <w:rPr>
          <w:b/>
          <w:sz w:val="24"/>
          <w:szCs w:val="24"/>
          <w:lang w:val="es-ES"/>
        </w:rPr>
        <w:t>Bloque 1</w:t>
      </w:r>
      <w:r w:rsidR="00617545">
        <w:rPr>
          <w:sz w:val="24"/>
          <w:szCs w:val="24"/>
          <w:lang w:val="es-ES"/>
        </w:rPr>
        <w:t>: e</w:t>
      </w:r>
      <w:r>
        <w:rPr>
          <w:sz w:val="24"/>
          <w:szCs w:val="24"/>
          <w:lang w:val="es-ES"/>
        </w:rPr>
        <w:t>scribiremos el cabecero del programa y delimitaremos las distintas zonas de: Inserción de librerías, definición de variables, inicialización (Setup) y bucle principal (Loop).</w:t>
      </w:r>
    </w:p>
    <w:p w:rsidR="00B80E6F" w:rsidRDefault="00B80E6F" w:rsidP="009F12B0">
      <w:pPr>
        <w:pStyle w:val="Prrafodelista"/>
        <w:widowControl/>
        <w:spacing w:after="120"/>
        <w:ind w:left="1440" w:firstLine="0"/>
        <w:jc w:val="left"/>
        <w:rPr>
          <w:sz w:val="24"/>
          <w:szCs w:val="24"/>
          <w:lang w:val="es-ES"/>
        </w:rPr>
      </w:pPr>
    </w:p>
    <w:p w:rsidR="00B80E6F" w:rsidRDefault="00B80E6F" w:rsidP="009F12B0">
      <w:pPr>
        <w:ind w:left="360"/>
        <w:rPr>
          <w:rFonts w:ascii="Arial" w:hAnsi="Arial" w:cs="Arial"/>
          <w:sz w:val="24"/>
          <w:szCs w:val="24"/>
        </w:rPr>
      </w:pPr>
      <w:r>
        <w:rPr>
          <w:rFonts w:ascii="Arial" w:hAnsi="Arial" w:cs="Arial"/>
          <w:sz w:val="24"/>
          <w:szCs w:val="24"/>
        </w:rPr>
        <w:t>La línea d</w:t>
      </w:r>
      <w:r w:rsidR="00AA19D4">
        <w:rPr>
          <w:rFonts w:ascii="Arial" w:hAnsi="Arial" w:cs="Arial"/>
          <w:sz w:val="24"/>
          <w:szCs w:val="24"/>
        </w:rPr>
        <w:t>e</w:t>
      </w:r>
      <w:r>
        <w:rPr>
          <w:rFonts w:ascii="Arial" w:hAnsi="Arial" w:cs="Arial"/>
          <w:sz w:val="24"/>
          <w:szCs w:val="24"/>
        </w:rPr>
        <w:t xml:space="preserve"> texto que sigue a los caracteres “//” son comentarios del código fuente, es decir, no son procesadas por el compilador</w:t>
      </w:r>
      <w:r w:rsidR="00AA19D4">
        <w:rPr>
          <w:rFonts w:ascii="Arial" w:hAnsi="Arial" w:cs="Arial"/>
          <w:sz w:val="24"/>
          <w:szCs w:val="24"/>
        </w:rPr>
        <w:t>. Del mismo modo las líneas de texto comprendidas entre “/*” y “*/” son también considerados comentarios del código fuente y no instrucciones del programa.</w:t>
      </w:r>
    </w:p>
    <w:p w:rsidR="00800B13" w:rsidRDefault="00800B13" w:rsidP="009F12B0">
      <w:pPr>
        <w:ind w:left="360"/>
        <w:rPr>
          <w:rFonts w:ascii="Arial" w:hAnsi="Arial" w:cs="Arial"/>
          <w:sz w:val="24"/>
          <w:szCs w:val="24"/>
        </w:rPr>
      </w:pPr>
    </w:p>
    <w:p w:rsidR="00800B13" w:rsidRDefault="00800B13" w:rsidP="009F12B0">
      <w:pPr>
        <w:ind w:left="360"/>
        <w:rPr>
          <w:rFonts w:ascii="Arial" w:hAnsi="Arial" w:cs="Arial"/>
          <w:sz w:val="24"/>
          <w:szCs w:val="24"/>
        </w:rPr>
      </w:pPr>
    </w:p>
    <w:p w:rsidR="00AA19D4" w:rsidRDefault="00AA19D4" w:rsidP="009F12B0">
      <w:pPr>
        <w:ind w:left="360"/>
        <w:rPr>
          <w:rFonts w:ascii="Arial" w:hAnsi="Arial" w:cs="Arial"/>
          <w:sz w:val="24"/>
          <w:szCs w:val="24"/>
        </w:rPr>
      </w:pPr>
      <w:r>
        <w:rPr>
          <w:rFonts w:ascii="Arial" w:hAnsi="Arial" w:cs="Arial"/>
          <w:sz w:val="24"/>
          <w:szCs w:val="24"/>
        </w:rPr>
        <w:lastRenderedPageBreak/>
        <w:t>//</w:t>
      </w:r>
    </w:p>
    <w:p w:rsidR="00AA19D4" w:rsidRDefault="00AA19D4" w:rsidP="009F12B0">
      <w:pPr>
        <w:ind w:left="360"/>
        <w:rPr>
          <w:rFonts w:ascii="Arial" w:hAnsi="Arial" w:cs="Arial"/>
          <w:sz w:val="24"/>
          <w:szCs w:val="24"/>
        </w:rPr>
      </w:pPr>
      <w:r>
        <w:rPr>
          <w:rFonts w:ascii="Arial" w:hAnsi="Arial" w:cs="Arial"/>
          <w:sz w:val="24"/>
          <w:szCs w:val="24"/>
        </w:rPr>
        <w:t>// CABECERO DEL PROGRAMA</w:t>
      </w:r>
    </w:p>
    <w:p w:rsidR="00AA19D4" w:rsidRDefault="00AA19D4" w:rsidP="009F12B0">
      <w:pPr>
        <w:ind w:left="360"/>
        <w:rPr>
          <w:rFonts w:ascii="Arial" w:hAnsi="Arial" w:cs="Arial"/>
          <w:sz w:val="24"/>
          <w:szCs w:val="24"/>
        </w:rPr>
      </w:pPr>
      <w:r>
        <w:rPr>
          <w:rFonts w:ascii="Arial" w:hAnsi="Arial" w:cs="Arial"/>
          <w:sz w:val="24"/>
          <w:szCs w:val="24"/>
        </w:rPr>
        <w:t>//</w:t>
      </w:r>
    </w:p>
    <w:p w:rsidR="00B80E6F" w:rsidRPr="00B80E6F" w:rsidRDefault="00B80E6F" w:rsidP="009F12B0">
      <w:pPr>
        <w:ind w:left="360"/>
        <w:rPr>
          <w:rFonts w:ascii="Arial" w:hAnsi="Arial" w:cs="Arial"/>
          <w:sz w:val="24"/>
          <w:szCs w:val="24"/>
        </w:rPr>
      </w:pPr>
      <w:r w:rsidRPr="00B80E6F">
        <w:rPr>
          <w:rFonts w:ascii="Arial" w:hAnsi="Arial" w:cs="Arial"/>
          <w:sz w:val="24"/>
          <w:szCs w:val="24"/>
        </w:rPr>
        <w:t>/*****************************************************************************</w:t>
      </w:r>
      <w:r>
        <w:rPr>
          <w:rFonts w:ascii="Arial" w:hAnsi="Arial" w:cs="Arial"/>
          <w:sz w:val="24"/>
          <w:szCs w:val="24"/>
        </w:rPr>
        <w:t>******************************</w:t>
      </w:r>
    </w:p>
    <w:p w:rsidR="00B80E6F" w:rsidRPr="00B80E6F" w:rsidRDefault="00B80E6F" w:rsidP="009F12B0">
      <w:pPr>
        <w:ind w:left="360"/>
        <w:rPr>
          <w:rFonts w:ascii="Arial" w:hAnsi="Arial" w:cs="Arial"/>
          <w:sz w:val="24"/>
          <w:szCs w:val="24"/>
        </w:rPr>
      </w:pPr>
      <w:r w:rsidRPr="00B80E6F">
        <w:rPr>
          <w:rFonts w:ascii="Arial" w:hAnsi="Arial" w:cs="Arial"/>
          <w:sz w:val="24"/>
          <w:szCs w:val="24"/>
        </w:rPr>
        <w:t xml:space="preserve"> Creado el 2 agosto de 2017</w:t>
      </w:r>
    </w:p>
    <w:p w:rsidR="00B80E6F" w:rsidRPr="00B80E6F" w:rsidRDefault="00B80E6F" w:rsidP="009F12B0">
      <w:pPr>
        <w:ind w:left="360"/>
        <w:rPr>
          <w:rFonts w:ascii="Arial" w:hAnsi="Arial" w:cs="Arial"/>
          <w:sz w:val="24"/>
          <w:szCs w:val="24"/>
        </w:rPr>
      </w:pPr>
      <w:r w:rsidRPr="00B80E6F">
        <w:rPr>
          <w:rFonts w:ascii="Arial" w:hAnsi="Arial" w:cs="Arial"/>
          <w:sz w:val="24"/>
          <w:szCs w:val="24"/>
        </w:rPr>
        <w:t xml:space="preserve"> V1.0 (2 de agosto de 2017)</w:t>
      </w:r>
    </w:p>
    <w:p w:rsidR="00B80E6F" w:rsidRPr="00B80E6F" w:rsidRDefault="00B80E6F" w:rsidP="009F12B0">
      <w:pPr>
        <w:ind w:left="360"/>
        <w:rPr>
          <w:rFonts w:ascii="Arial" w:hAnsi="Arial" w:cs="Arial"/>
          <w:sz w:val="24"/>
          <w:szCs w:val="24"/>
        </w:rPr>
      </w:pPr>
      <w:r w:rsidRPr="00B80E6F">
        <w:rPr>
          <w:rFonts w:ascii="Arial" w:hAnsi="Arial" w:cs="Arial"/>
          <w:sz w:val="24"/>
          <w:szCs w:val="24"/>
        </w:rPr>
        <w:t xml:space="preserve"> Autor: Eduardo Labanda</w:t>
      </w:r>
    </w:p>
    <w:p w:rsidR="00B80E6F" w:rsidRPr="00B80E6F" w:rsidRDefault="00B80E6F" w:rsidP="009F12B0">
      <w:pPr>
        <w:ind w:left="360"/>
        <w:rPr>
          <w:rFonts w:ascii="Arial" w:hAnsi="Arial" w:cs="Arial"/>
          <w:sz w:val="24"/>
          <w:szCs w:val="24"/>
        </w:rPr>
      </w:pPr>
      <w:r w:rsidRPr="00B80E6F">
        <w:rPr>
          <w:rFonts w:ascii="Arial" w:hAnsi="Arial" w:cs="Arial"/>
          <w:sz w:val="24"/>
          <w:szCs w:val="24"/>
        </w:rPr>
        <w:t xml:space="preserve"> Descripción:</w:t>
      </w:r>
    </w:p>
    <w:p w:rsidR="00B80E6F" w:rsidRPr="00B80E6F" w:rsidRDefault="00B80E6F" w:rsidP="009F12B0">
      <w:pPr>
        <w:ind w:left="360"/>
        <w:rPr>
          <w:rFonts w:ascii="Arial" w:hAnsi="Arial" w:cs="Arial"/>
          <w:sz w:val="24"/>
          <w:szCs w:val="24"/>
        </w:rPr>
      </w:pPr>
      <w:r w:rsidRPr="00B80E6F">
        <w:rPr>
          <w:rFonts w:ascii="Arial" w:hAnsi="Arial" w:cs="Arial"/>
          <w:sz w:val="24"/>
          <w:szCs w:val="24"/>
        </w:rPr>
        <w:t xml:space="preserve"> Obtiene por el monitor serie dos números naturales entre 0 y 9, calcula el mayor y los presenta por la pantalla de cristal líquido.</w:t>
      </w:r>
    </w:p>
    <w:p w:rsidR="00B80E6F" w:rsidRPr="00B80E6F" w:rsidRDefault="00B80E6F" w:rsidP="009F12B0">
      <w:pPr>
        <w:ind w:left="360"/>
        <w:rPr>
          <w:rFonts w:ascii="Arial" w:hAnsi="Arial" w:cs="Arial"/>
          <w:sz w:val="24"/>
          <w:szCs w:val="24"/>
        </w:rPr>
      </w:pPr>
      <w:r w:rsidRPr="00B80E6F">
        <w:rPr>
          <w:rFonts w:ascii="Arial" w:hAnsi="Arial" w:cs="Arial"/>
          <w:sz w:val="24"/>
          <w:szCs w:val="24"/>
        </w:rPr>
        <w:t>Partes requeridas:</w:t>
      </w:r>
    </w:p>
    <w:p w:rsidR="00B80E6F" w:rsidRPr="00B80E6F" w:rsidRDefault="00B80E6F" w:rsidP="009F12B0">
      <w:pPr>
        <w:ind w:left="360"/>
        <w:rPr>
          <w:rFonts w:ascii="Arial" w:hAnsi="Arial" w:cs="Arial"/>
          <w:sz w:val="24"/>
          <w:szCs w:val="24"/>
        </w:rPr>
      </w:pPr>
      <w:r w:rsidRPr="00B80E6F">
        <w:rPr>
          <w:rFonts w:ascii="Arial" w:hAnsi="Arial" w:cs="Arial"/>
          <w:sz w:val="24"/>
          <w:szCs w:val="24"/>
        </w:rPr>
        <w:t>1 pantalla LCD 1602 KEYPAD SHIELD</w:t>
      </w:r>
    </w:p>
    <w:p w:rsidR="00B80E6F" w:rsidRPr="00B80E6F" w:rsidRDefault="00B80E6F" w:rsidP="009F12B0">
      <w:pPr>
        <w:ind w:left="360"/>
        <w:rPr>
          <w:rFonts w:ascii="Arial" w:hAnsi="Arial" w:cs="Arial"/>
          <w:sz w:val="24"/>
          <w:szCs w:val="24"/>
        </w:rPr>
      </w:pPr>
      <w:r w:rsidRPr="00B80E6F">
        <w:rPr>
          <w:rFonts w:ascii="Arial" w:hAnsi="Arial" w:cs="Arial"/>
          <w:sz w:val="24"/>
          <w:szCs w:val="24"/>
        </w:rPr>
        <w:t>******************************************************************************</w:t>
      </w:r>
      <w:r>
        <w:rPr>
          <w:rFonts w:ascii="Arial" w:hAnsi="Arial" w:cs="Arial"/>
          <w:sz w:val="24"/>
          <w:szCs w:val="24"/>
        </w:rPr>
        <w:t>*****************************</w:t>
      </w:r>
      <w:r w:rsidRPr="00B80E6F">
        <w:rPr>
          <w:rFonts w:ascii="Arial" w:hAnsi="Arial" w:cs="Arial"/>
          <w:sz w:val="24"/>
          <w:szCs w:val="24"/>
        </w:rPr>
        <w:t>/</w:t>
      </w:r>
    </w:p>
    <w:p w:rsidR="00B80E6F" w:rsidRPr="00B80E6F" w:rsidRDefault="00B80E6F" w:rsidP="009F12B0">
      <w:pPr>
        <w:ind w:left="360"/>
        <w:rPr>
          <w:rFonts w:ascii="Arial" w:hAnsi="Arial" w:cs="Arial"/>
          <w:sz w:val="24"/>
          <w:szCs w:val="24"/>
        </w:rPr>
      </w:pPr>
      <w:r w:rsidRPr="00B80E6F">
        <w:rPr>
          <w:rFonts w:ascii="Arial" w:hAnsi="Arial" w:cs="Arial"/>
          <w:sz w:val="24"/>
          <w:szCs w:val="24"/>
        </w:rPr>
        <w:t>//</w:t>
      </w:r>
    </w:p>
    <w:p w:rsidR="00B80E6F" w:rsidRPr="00B80E6F" w:rsidRDefault="00B80E6F" w:rsidP="009F12B0">
      <w:pPr>
        <w:ind w:left="360"/>
        <w:rPr>
          <w:rFonts w:ascii="Arial" w:hAnsi="Arial" w:cs="Arial"/>
          <w:sz w:val="24"/>
          <w:szCs w:val="24"/>
        </w:rPr>
      </w:pPr>
      <w:r w:rsidRPr="00B80E6F">
        <w:rPr>
          <w:rFonts w:ascii="Arial" w:hAnsi="Arial" w:cs="Arial"/>
          <w:sz w:val="24"/>
          <w:szCs w:val="24"/>
        </w:rPr>
        <w:t>// ZONA DE INCLUSIÓN DE LAS LIBRERIAS NECESARIAS</w:t>
      </w:r>
    </w:p>
    <w:p w:rsidR="00B80E6F" w:rsidRPr="00B80E6F" w:rsidRDefault="00B80E6F" w:rsidP="009F12B0">
      <w:pPr>
        <w:ind w:left="360"/>
        <w:rPr>
          <w:rFonts w:ascii="Arial" w:hAnsi="Arial" w:cs="Arial"/>
          <w:sz w:val="24"/>
          <w:szCs w:val="24"/>
        </w:rPr>
      </w:pPr>
      <w:r w:rsidRPr="00B80E6F">
        <w:rPr>
          <w:rFonts w:ascii="Arial" w:hAnsi="Arial" w:cs="Arial"/>
          <w:sz w:val="24"/>
          <w:szCs w:val="24"/>
        </w:rPr>
        <w:t>//</w:t>
      </w:r>
    </w:p>
    <w:p w:rsidR="00B80E6F" w:rsidRPr="00B80E6F" w:rsidRDefault="00B80E6F" w:rsidP="009F12B0">
      <w:pPr>
        <w:ind w:left="360"/>
        <w:rPr>
          <w:rFonts w:ascii="Arial" w:hAnsi="Arial" w:cs="Arial"/>
          <w:sz w:val="24"/>
          <w:szCs w:val="24"/>
        </w:rPr>
      </w:pPr>
      <w:r w:rsidRPr="00B80E6F">
        <w:rPr>
          <w:rFonts w:ascii="Arial" w:hAnsi="Arial" w:cs="Arial"/>
          <w:sz w:val="24"/>
          <w:szCs w:val="24"/>
        </w:rPr>
        <w:t>#include &lt;LiquidCrystal.h&gt;</w:t>
      </w:r>
    </w:p>
    <w:p w:rsidR="00B80E6F" w:rsidRPr="00B80E6F" w:rsidRDefault="00B80E6F" w:rsidP="009F12B0">
      <w:pPr>
        <w:ind w:left="360"/>
        <w:rPr>
          <w:rFonts w:ascii="Arial" w:hAnsi="Arial" w:cs="Arial"/>
          <w:sz w:val="24"/>
          <w:szCs w:val="24"/>
        </w:rPr>
      </w:pPr>
      <w:r w:rsidRPr="00B80E6F">
        <w:rPr>
          <w:rFonts w:ascii="Arial" w:hAnsi="Arial" w:cs="Arial"/>
          <w:sz w:val="24"/>
          <w:szCs w:val="24"/>
        </w:rPr>
        <w:t>//</w:t>
      </w:r>
    </w:p>
    <w:p w:rsidR="00B80E6F" w:rsidRPr="00B80E6F" w:rsidRDefault="00B80E6F" w:rsidP="009F12B0">
      <w:pPr>
        <w:ind w:left="360"/>
        <w:rPr>
          <w:rFonts w:ascii="Arial" w:hAnsi="Arial" w:cs="Arial"/>
          <w:sz w:val="24"/>
          <w:szCs w:val="24"/>
        </w:rPr>
      </w:pPr>
      <w:r w:rsidRPr="00B80E6F">
        <w:rPr>
          <w:rFonts w:ascii="Arial" w:hAnsi="Arial" w:cs="Arial"/>
          <w:sz w:val="24"/>
          <w:szCs w:val="24"/>
        </w:rPr>
        <w:t>// ZONA DE DEFINICIÓN DE VARIABLES GLOBALES Y DE VALORES INICIALES</w:t>
      </w:r>
    </w:p>
    <w:p w:rsidR="00B80E6F" w:rsidRPr="00B80E6F" w:rsidRDefault="00B80E6F" w:rsidP="009F12B0">
      <w:pPr>
        <w:ind w:left="360"/>
        <w:rPr>
          <w:rFonts w:ascii="Arial" w:hAnsi="Arial" w:cs="Arial"/>
          <w:sz w:val="24"/>
          <w:szCs w:val="24"/>
        </w:rPr>
      </w:pPr>
      <w:r w:rsidRPr="00B80E6F">
        <w:rPr>
          <w:rFonts w:ascii="Arial" w:hAnsi="Arial" w:cs="Arial"/>
          <w:sz w:val="24"/>
          <w:szCs w:val="24"/>
        </w:rPr>
        <w:t>//</w:t>
      </w:r>
    </w:p>
    <w:p w:rsidR="00B80E6F" w:rsidRDefault="00B80E6F" w:rsidP="009F12B0">
      <w:pPr>
        <w:ind w:left="360"/>
        <w:rPr>
          <w:rFonts w:ascii="Arial" w:hAnsi="Arial" w:cs="Arial"/>
          <w:sz w:val="24"/>
          <w:szCs w:val="24"/>
        </w:rPr>
      </w:pPr>
    </w:p>
    <w:p w:rsidR="00AA19D4" w:rsidRPr="00B80E6F" w:rsidRDefault="00AA19D4" w:rsidP="009F12B0">
      <w:pPr>
        <w:ind w:left="360"/>
        <w:rPr>
          <w:rFonts w:ascii="Arial" w:hAnsi="Arial" w:cs="Arial"/>
          <w:sz w:val="24"/>
          <w:szCs w:val="24"/>
        </w:rPr>
      </w:pPr>
      <w:r>
        <w:rPr>
          <w:rFonts w:ascii="Arial" w:hAnsi="Arial" w:cs="Arial"/>
          <w:sz w:val="24"/>
          <w:szCs w:val="24"/>
        </w:rPr>
        <w:t>//</w:t>
      </w:r>
    </w:p>
    <w:p w:rsidR="00B80E6F" w:rsidRPr="00B80E6F" w:rsidRDefault="00B80E6F" w:rsidP="009F12B0">
      <w:pPr>
        <w:ind w:left="360"/>
        <w:rPr>
          <w:rFonts w:ascii="Arial" w:hAnsi="Arial" w:cs="Arial"/>
          <w:sz w:val="24"/>
          <w:szCs w:val="24"/>
        </w:rPr>
      </w:pPr>
      <w:r w:rsidRPr="00B80E6F">
        <w:rPr>
          <w:rFonts w:ascii="Arial" w:hAnsi="Arial" w:cs="Arial"/>
          <w:sz w:val="24"/>
          <w:szCs w:val="24"/>
        </w:rPr>
        <w:t xml:space="preserve">// FUNCIÓN DE INICIALIZACIÓN </w:t>
      </w:r>
      <w:r w:rsidR="00AA19D4">
        <w:rPr>
          <w:rFonts w:ascii="Arial" w:hAnsi="Arial" w:cs="Arial"/>
          <w:sz w:val="24"/>
          <w:szCs w:val="24"/>
        </w:rPr>
        <w:t xml:space="preserve">(SETUP) </w:t>
      </w:r>
      <w:r w:rsidRPr="00B80E6F">
        <w:rPr>
          <w:rFonts w:ascii="Arial" w:hAnsi="Arial" w:cs="Arial"/>
          <w:sz w:val="24"/>
          <w:szCs w:val="24"/>
        </w:rPr>
        <w:t>DE VALORES, SE EJECUTA TRAS RESET DE CONTROLADOR</w:t>
      </w:r>
    </w:p>
    <w:p w:rsidR="00B80E6F" w:rsidRPr="00B80E6F" w:rsidRDefault="00B80E6F" w:rsidP="009F12B0">
      <w:pPr>
        <w:ind w:left="360"/>
        <w:rPr>
          <w:rFonts w:ascii="Arial" w:hAnsi="Arial" w:cs="Arial"/>
          <w:sz w:val="24"/>
          <w:szCs w:val="24"/>
        </w:rPr>
      </w:pPr>
      <w:r w:rsidRPr="00B80E6F">
        <w:rPr>
          <w:rFonts w:ascii="Arial" w:hAnsi="Arial" w:cs="Arial"/>
          <w:sz w:val="24"/>
          <w:szCs w:val="24"/>
        </w:rPr>
        <w:t>//</w:t>
      </w:r>
    </w:p>
    <w:p w:rsidR="00B80E6F" w:rsidRDefault="00B80E6F" w:rsidP="009F12B0">
      <w:pPr>
        <w:ind w:left="360"/>
        <w:rPr>
          <w:rFonts w:ascii="Arial" w:hAnsi="Arial" w:cs="Arial"/>
          <w:sz w:val="24"/>
          <w:szCs w:val="24"/>
        </w:rPr>
      </w:pPr>
      <w:r w:rsidRPr="00B80E6F">
        <w:rPr>
          <w:rFonts w:ascii="Arial" w:hAnsi="Arial" w:cs="Arial"/>
          <w:sz w:val="24"/>
          <w:szCs w:val="24"/>
        </w:rPr>
        <w:t>void setup() {</w:t>
      </w:r>
    </w:p>
    <w:p w:rsidR="00AA19D4" w:rsidRPr="00F52382" w:rsidRDefault="00AA19D4" w:rsidP="009F12B0">
      <w:pPr>
        <w:ind w:left="360"/>
        <w:rPr>
          <w:rFonts w:ascii="Arial" w:hAnsi="Arial" w:cs="Arial"/>
          <w:sz w:val="24"/>
          <w:szCs w:val="24"/>
        </w:rPr>
      </w:pPr>
      <w:r>
        <w:rPr>
          <w:rFonts w:ascii="Arial" w:hAnsi="Arial" w:cs="Arial"/>
          <w:sz w:val="24"/>
          <w:szCs w:val="24"/>
        </w:rPr>
        <w:t xml:space="preserve">} </w:t>
      </w:r>
      <w:r w:rsidRPr="00F52382">
        <w:rPr>
          <w:rFonts w:ascii="Arial" w:hAnsi="Arial" w:cs="Arial"/>
          <w:sz w:val="24"/>
          <w:szCs w:val="24"/>
        </w:rPr>
        <w:t>// Fin de Inicialización</w:t>
      </w:r>
    </w:p>
    <w:p w:rsidR="00AA19D4" w:rsidRPr="00F52382" w:rsidRDefault="00AA19D4" w:rsidP="009F12B0">
      <w:pPr>
        <w:ind w:left="360"/>
        <w:rPr>
          <w:rFonts w:ascii="Arial" w:hAnsi="Arial" w:cs="Arial"/>
          <w:sz w:val="24"/>
          <w:szCs w:val="24"/>
        </w:rPr>
      </w:pPr>
      <w:r w:rsidRPr="00F52382">
        <w:rPr>
          <w:rFonts w:ascii="Arial" w:hAnsi="Arial" w:cs="Arial"/>
          <w:sz w:val="24"/>
          <w:szCs w:val="24"/>
        </w:rPr>
        <w:t>// FUNCIÓN PRINCIPAL</w:t>
      </w:r>
      <w:r>
        <w:rPr>
          <w:rFonts w:ascii="Arial" w:hAnsi="Arial" w:cs="Arial"/>
          <w:sz w:val="24"/>
          <w:szCs w:val="24"/>
        </w:rPr>
        <w:t xml:space="preserve"> (LOOP)</w:t>
      </w:r>
    </w:p>
    <w:p w:rsidR="00AA19D4" w:rsidRPr="00AA19D4" w:rsidRDefault="00AA19D4" w:rsidP="009F12B0">
      <w:pPr>
        <w:ind w:left="360"/>
        <w:rPr>
          <w:rFonts w:ascii="Arial" w:hAnsi="Arial" w:cs="Arial"/>
          <w:sz w:val="24"/>
          <w:szCs w:val="24"/>
        </w:rPr>
      </w:pPr>
      <w:r w:rsidRPr="00AA19D4">
        <w:rPr>
          <w:rFonts w:ascii="Arial" w:hAnsi="Arial" w:cs="Arial"/>
          <w:sz w:val="24"/>
          <w:szCs w:val="24"/>
        </w:rPr>
        <w:lastRenderedPageBreak/>
        <w:t>//</w:t>
      </w:r>
    </w:p>
    <w:p w:rsidR="00AA19D4" w:rsidRPr="00AA19D4" w:rsidRDefault="00AA19D4" w:rsidP="009F12B0">
      <w:pPr>
        <w:ind w:left="360"/>
        <w:rPr>
          <w:rFonts w:ascii="Arial" w:hAnsi="Arial" w:cs="Arial"/>
          <w:sz w:val="24"/>
          <w:szCs w:val="24"/>
        </w:rPr>
      </w:pPr>
      <w:r w:rsidRPr="00AA19D4">
        <w:rPr>
          <w:rFonts w:ascii="Arial" w:hAnsi="Arial" w:cs="Arial"/>
          <w:sz w:val="24"/>
          <w:szCs w:val="24"/>
        </w:rPr>
        <w:t>void loop() {</w:t>
      </w:r>
    </w:p>
    <w:p w:rsidR="00AA19D4" w:rsidRPr="00B80E6F" w:rsidRDefault="00AA19D4" w:rsidP="009F12B0">
      <w:pPr>
        <w:ind w:left="360"/>
        <w:rPr>
          <w:rFonts w:ascii="Arial" w:hAnsi="Arial" w:cs="Arial"/>
          <w:sz w:val="24"/>
          <w:szCs w:val="24"/>
        </w:rPr>
      </w:pPr>
      <w:r>
        <w:rPr>
          <w:rFonts w:ascii="Arial" w:hAnsi="Arial" w:cs="Arial"/>
          <w:sz w:val="24"/>
          <w:szCs w:val="24"/>
        </w:rPr>
        <w:t xml:space="preserve">} </w:t>
      </w:r>
      <w:r w:rsidRPr="00F52382">
        <w:rPr>
          <w:rFonts w:ascii="Arial" w:hAnsi="Arial" w:cs="Arial"/>
          <w:sz w:val="24"/>
          <w:szCs w:val="24"/>
        </w:rPr>
        <w:t>// Fin del bucle principal</w:t>
      </w:r>
    </w:p>
    <w:p w:rsidR="00B80E6F" w:rsidRDefault="00B80E6F" w:rsidP="009F12B0">
      <w:pPr>
        <w:pStyle w:val="Prrafodelista"/>
        <w:widowControl/>
        <w:spacing w:after="120"/>
        <w:ind w:left="1440" w:firstLine="0"/>
        <w:jc w:val="left"/>
        <w:rPr>
          <w:sz w:val="24"/>
          <w:szCs w:val="24"/>
          <w:lang w:val="es-ES"/>
        </w:rPr>
      </w:pPr>
    </w:p>
    <w:p w:rsidR="00B80E6F" w:rsidRDefault="00AA19D4" w:rsidP="000976BD">
      <w:pPr>
        <w:pStyle w:val="Prrafodelista"/>
        <w:widowControl/>
        <w:numPr>
          <w:ilvl w:val="0"/>
          <w:numId w:val="164"/>
        </w:numPr>
        <w:spacing w:after="120"/>
        <w:jc w:val="left"/>
        <w:rPr>
          <w:sz w:val="24"/>
          <w:szCs w:val="24"/>
          <w:lang w:val="es-ES"/>
        </w:rPr>
      </w:pPr>
      <w:r>
        <w:rPr>
          <w:b/>
          <w:sz w:val="24"/>
          <w:szCs w:val="24"/>
          <w:lang w:val="es-ES"/>
        </w:rPr>
        <w:t>Bloque 2</w:t>
      </w:r>
      <w:r w:rsidR="00617545">
        <w:rPr>
          <w:sz w:val="24"/>
          <w:szCs w:val="24"/>
          <w:lang w:val="es-ES"/>
        </w:rPr>
        <w:t>: e</w:t>
      </w:r>
      <w:r>
        <w:rPr>
          <w:sz w:val="24"/>
          <w:szCs w:val="24"/>
          <w:lang w:val="es-ES"/>
        </w:rPr>
        <w:t>scribimos un texto en la pantalla LCD</w:t>
      </w:r>
      <w:r w:rsidR="00A24431">
        <w:rPr>
          <w:sz w:val="24"/>
          <w:szCs w:val="24"/>
          <w:lang w:val="es-ES"/>
        </w:rPr>
        <w:t>.</w:t>
      </w:r>
    </w:p>
    <w:p w:rsidR="00800B13" w:rsidRDefault="00800B13" w:rsidP="00800B13">
      <w:pPr>
        <w:pStyle w:val="Prrafodelista"/>
        <w:widowControl/>
        <w:spacing w:after="120"/>
        <w:ind w:left="720" w:firstLine="0"/>
        <w:jc w:val="left"/>
        <w:rPr>
          <w:sz w:val="24"/>
          <w:szCs w:val="24"/>
          <w:lang w:val="es-ES"/>
        </w:rPr>
      </w:pPr>
    </w:p>
    <w:p w:rsidR="00AA19D4" w:rsidRPr="00AA19D4" w:rsidRDefault="00AA19D4" w:rsidP="000976BD">
      <w:pPr>
        <w:pStyle w:val="Prrafodelista"/>
        <w:widowControl/>
        <w:numPr>
          <w:ilvl w:val="1"/>
          <w:numId w:val="164"/>
        </w:numPr>
        <w:spacing w:after="120"/>
        <w:jc w:val="left"/>
        <w:rPr>
          <w:sz w:val="24"/>
          <w:szCs w:val="24"/>
          <w:lang w:val="es-ES"/>
        </w:rPr>
      </w:pPr>
      <w:r w:rsidRPr="00AA19D4">
        <w:rPr>
          <w:b/>
          <w:sz w:val="24"/>
          <w:szCs w:val="24"/>
          <w:lang w:val="es-ES"/>
        </w:rPr>
        <w:t xml:space="preserve"> </w:t>
      </w:r>
      <w:r>
        <w:rPr>
          <w:sz w:val="24"/>
          <w:szCs w:val="24"/>
          <w:lang w:val="es-ES"/>
        </w:rPr>
        <w:t>Añadimos en</w:t>
      </w:r>
      <w:r w:rsidRPr="00AA19D4">
        <w:rPr>
          <w:sz w:val="24"/>
          <w:szCs w:val="24"/>
          <w:lang w:val="es-ES"/>
        </w:rPr>
        <w:t xml:space="preserve"> la zona de inclusión de librerías:</w:t>
      </w:r>
      <w:r w:rsidRPr="00AA19D4">
        <w:rPr>
          <w:b/>
          <w:sz w:val="24"/>
          <w:szCs w:val="24"/>
          <w:lang w:val="es-ES"/>
        </w:rPr>
        <w:t xml:space="preserve"> </w:t>
      </w:r>
      <w:r w:rsidRPr="00AA19D4">
        <w:rPr>
          <w:sz w:val="24"/>
          <w:szCs w:val="24"/>
          <w:lang w:val="es-ES"/>
        </w:rPr>
        <w:t>#include &lt;LiquidCrystal.h&gt;</w:t>
      </w:r>
    </w:p>
    <w:p w:rsidR="00854323" w:rsidRDefault="00AA19D4" w:rsidP="000976BD">
      <w:pPr>
        <w:pStyle w:val="Prrafodelista"/>
        <w:widowControl/>
        <w:numPr>
          <w:ilvl w:val="1"/>
          <w:numId w:val="164"/>
        </w:numPr>
        <w:spacing w:after="120"/>
        <w:rPr>
          <w:sz w:val="24"/>
          <w:szCs w:val="24"/>
          <w:lang w:val="es-ES"/>
        </w:rPr>
      </w:pPr>
      <w:r>
        <w:rPr>
          <w:sz w:val="24"/>
          <w:szCs w:val="24"/>
          <w:lang w:val="es-ES"/>
        </w:rPr>
        <w:t>Añadimos en</w:t>
      </w:r>
      <w:r w:rsidRPr="00AA19D4">
        <w:rPr>
          <w:sz w:val="24"/>
          <w:szCs w:val="24"/>
          <w:lang w:val="es-ES"/>
        </w:rPr>
        <w:t xml:space="preserve"> la zona de </w:t>
      </w:r>
      <w:r>
        <w:rPr>
          <w:sz w:val="24"/>
          <w:szCs w:val="24"/>
          <w:lang w:val="es-ES"/>
        </w:rPr>
        <w:t>definición de variables</w:t>
      </w:r>
      <w:r w:rsidR="00F04CA5">
        <w:rPr>
          <w:sz w:val="24"/>
          <w:szCs w:val="24"/>
          <w:lang w:val="es-ES"/>
        </w:rPr>
        <w:t xml:space="preserve"> (tras cada instrucción incluimos un comentario de aclaración de la instrucción)</w:t>
      </w:r>
      <w:r>
        <w:rPr>
          <w:sz w:val="24"/>
          <w:szCs w:val="24"/>
          <w:lang w:val="es-ES"/>
        </w:rPr>
        <w:t xml:space="preserve">: </w:t>
      </w:r>
    </w:p>
    <w:p w:rsidR="00AA19D4" w:rsidRPr="00854323" w:rsidRDefault="00AA19D4" w:rsidP="009F12B0">
      <w:pPr>
        <w:pStyle w:val="Prrafodelista"/>
        <w:widowControl/>
        <w:spacing w:after="120"/>
        <w:ind w:left="1440" w:firstLine="0"/>
        <w:rPr>
          <w:sz w:val="24"/>
          <w:szCs w:val="24"/>
          <w:lang w:val="es-ES"/>
        </w:rPr>
      </w:pPr>
      <w:r w:rsidRPr="00854323">
        <w:rPr>
          <w:sz w:val="24"/>
          <w:szCs w:val="24"/>
          <w:lang w:val="es-ES"/>
        </w:rPr>
        <w:t>LiquidCrystal lcd(8, 9, 4, 5, 6, 7); // Datos por los puertos  4, 5, 6, 7 y controles por 8 y 9</w:t>
      </w:r>
    </w:p>
    <w:p w:rsidR="00AA19D4" w:rsidRDefault="00854323" w:rsidP="000976BD">
      <w:pPr>
        <w:pStyle w:val="Prrafodelista"/>
        <w:widowControl/>
        <w:numPr>
          <w:ilvl w:val="1"/>
          <w:numId w:val="164"/>
        </w:numPr>
        <w:spacing w:after="120"/>
        <w:jc w:val="left"/>
        <w:rPr>
          <w:sz w:val="24"/>
          <w:szCs w:val="24"/>
          <w:lang w:val="es-ES"/>
        </w:rPr>
      </w:pPr>
      <w:r>
        <w:rPr>
          <w:sz w:val="24"/>
          <w:szCs w:val="24"/>
          <w:lang w:val="es-ES"/>
        </w:rPr>
        <w:t>En la zona de inicialización:</w:t>
      </w:r>
    </w:p>
    <w:p w:rsidR="00854323" w:rsidRPr="00854323" w:rsidRDefault="00854323" w:rsidP="009F12B0">
      <w:pPr>
        <w:pStyle w:val="Prrafodelista"/>
        <w:widowControl/>
        <w:spacing w:after="120"/>
        <w:ind w:left="1440" w:firstLine="0"/>
        <w:jc w:val="left"/>
        <w:rPr>
          <w:sz w:val="24"/>
          <w:szCs w:val="24"/>
          <w:lang w:val="es-ES"/>
        </w:rPr>
      </w:pPr>
      <w:r w:rsidRPr="00854323">
        <w:rPr>
          <w:sz w:val="24"/>
          <w:szCs w:val="24"/>
          <w:lang w:val="es-ES"/>
        </w:rPr>
        <w:t>lcd.begin(16, 2); // Establece el número de filas (2) y caracteres (16) de la pantalla LCD</w:t>
      </w:r>
    </w:p>
    <w:p w:rsidR="00854323" w:rsidRDefault="00854323" w:rsidP="000976BD">
      <w:pPr>
        <w:pStyle w:val="Prrafodelista"/>
        <w:widowControl/>
        <w:numPr>
          <w:ilvl w:val="1"/>
          <w:numId w:val="164"/>
        </w:numPr>
        <w:spacing w:after="120"/>
        <w:jc w:val="left"/>
        <w:rPr>
          <w:sz w:val="24"/>
          <w:szCs w:val="24"/>
          <w:lang w:val="es-ES"/>
        </w:rPr>
      </w:pPr>
      <w:r>
        <w:rPr>
          <w:sz w:val="24"/>
          <w:szCs w:val="24"/>
          <w:lang w:val="es-ES"/>
        </w:rPr>
        <w:t>En la zona de programa:</w:t>
      </w:r>
    </w:p>
    <w:p w:rsidR="00854323" w:rsidRPr="00854323" w:rsidRDefault="00854323" w:rsidP="009F12B0">
      <w:pPr>
        <w:spacing w:after="120"/>
        <w:ind w:left="360"/>
        <w:rPr>
          <w:rFonts w:ascii="Arial" w:hAnsi="Arial" w:cs="Arial"/>
          <w:sz w:val="24"/>
          <w:szCs w:val="24"/>
        </w:rPr>
      </w:pPr>
      <w:r w:rsidRPr="00854323">
        <w:rPr>
          <w:rFonts w:ascii="Arial" w:hAnsi="Arial" w:cs="Arial"/>
          <w:sz w:val="24"/>
          <w:szCs w:val="24"/>
        </w:rPr>
        <w:t xml:space="preserve">                lcd.clear(); // Limpia la pantalla</w:t>
      </w:r>
    </w:p>
    <w:p w:rsidR="00854323" w:rsidRPr="00854323" w:rsidRDefault="00854323" w:rsidP="009F12B0">
      <w:pPr>
        <w:spacing w:after="120"/>
        <w:ind w:left="360"/>
        <w:rPr>
          <w:rFonts w:ascii="Arial" w:hAnsi="Arial" w:cs="Arial"/>
          <w:sz w:val="24"/>
          <w:szCs w:val="24"/>
        </w:rPr>
      </w:pPr>
      <w:r w:rsidRPr="00854323">
        <w:rPr>
          <w:rFonts w:ascii="Arial" w:hAnsi="Arial" w:cs="Arial"/>
          <w:sz w:val="24"/>
          <w:szCs w:val="24"/>
        </w:rPr>
        <w:t xml:space="preserve">                lcd.se</w:t>
      </w:r>
      <w:r w:rsidR="004256C0">
        <w:rPr>
          <w:rFonts w:ascii="Arial" w:hAnsi="Arial" w:cs="Arial"/>
          <w:sz w:val="24"/>
          <w:szCs w:val="24"/>
        </w:rPr>
        <w:t>tCursor(0, 0); // Linea 1 y cará</w:t>
      </w:r>
      <w:r w:rsidRPr="00854323">
        <w:rPr>
          <w:rFonts w:ascii="Arial" w:hAnsi="Arial" w:cs="Arial"/>
          <w:sz w:val="24"/>
          <w:szCs w:val="24"/>
        </w:rPr>
        <w:t>cter 1 (se empieza a contar desde 0);</w:t>
      </w:r>
    </w:p>
    <w:p w:rsidR="00854323" w:rsidRPr="00854323" w:rsidRDefault="00854323" w:rsidP="009F12B0">
      <w:pPr>
        <w:spacing w:after="120"/>
        <w:ind w:left="360"/>
        <w:rPr>
          <w:rFonts w:ascii="Arial" w:hAnsi="Arial" w:cs="Arial"/>
          <w:sz w:val="24"/>
          <w:szCs w:val="24"/>
        </w:rPr>
      </w:pPr>
      <w:r>
        <w:rPr>
          <w:rFonts w:ascii="Arial" w:hAnsi="Arial" w:cs="Arial"/>
          <w:sz w:val="24"/>
          <w:szCs w:val="24"/>
        </w:rPr>
        <w:t xml:space="preserve">                lcd.print("Hello World</w:t>
      </w:r>
      <w:r w:rsidRPr="00854323">
        <w:rPr>
          <w:rFonts w:ascii="Arial" w:hAnsi="Arial" w:cs="Arial"/>
          <w:sz w:val="24"/>
          <w:szCs w:val="24"/>
        </w:rPr>
        <w:t>");</w:t>
      </w:r>
    </w:p>
    <w:p w:rsidR="00854323" w:rsidRDefault="00854323" w:rsidP="000976BD">
      <w:pPr>
        <w:pStyle w:val="Prrafodelista"/>
        <w:widowControl/>
        <w:numPr>
          <w:ilvl w:val="1"/>
          <w:numId w:val="164"/>
        </w:numPr>
        <w:spacing w:after="120"/>
        <w:jc w:val="left"/>
        <w:rPr>
          <w:sz w:val="24"/>
          <w:szCs w:val="24"/>
          <w:lang w:val="es-ES"/>
        </w:rPr>
      </w:pPr>
      <w:r>
        <w:rPr>
          <w:sz w:val="24"/>
          <w:szCs w:val="24"/>
          <w:lang w:val="es-ES"/>
        </w:rPr>
        <w:t xml:space="preserve">Compilaremos y cargamos el programa mediante el símbolo </w:t>
      </w:r>
      <w:r w:rsidRPr="001A7ABA">
        <w:rPr>
          <w:sz w:val="24"/>
          <w:szCs w:val="24"/>
          <w:lang w:val="es-ES"/>
        </w:rPr>
        <w:sym w:font="Wingdings" w:char="F0E0"/>
      </w:r>
      <w:r>
        <w:rPr>
          <w:sz w:val="24"/>
          <w:szCs w:val="24"/>
          <w:lang w:val="es-ES"/>
        </w:rPr>
        <w:t>.</w:t>
      </w:r>
    </w:p>
    <w:p w:rsidR="00A24431" w:rsidRPr="00A24431" w:rsidRDefault="00A24431" w:rsidP="000976BD">
      <w:pPr>
        <w:pStyle w:val="Prrafodelista"/>
        <w:widowControl/>
        <w:numPr>
          <w:ilvl w:val="1"/>
          <w:numId w:val="164"/>
        </w:numPr>
        <w:spacing w:after="120"/>
        <w:jc w:val="left"/>
        <w:rPr>
          <w:sz w:val="24"/>
          <w:szCs w:val="24"/>
          <w:lang w:val="es-ES"/>
        </w:rPr>
      </w:pPr>
      <w:r>
        <w:rPr>
          <w:sz w:val="24"/>
          <w:szCs w:val="24"/>
          <w:lang w:val="es-ES"/>
        </w:rPr>
        <w:t>Probamos el funcionamiento del programa.</w:t>
      </w:r>
    </w:p>
    <w:p w:rsidR="00854323" w:rsidRDefault="00854323" w:rsidP="009F12B0">
      <w:pPr>
        <w:pStyle w:val="Prrafodelista"/>
        <w:widowControl/>
        <w:spacing w:after="120"/>
        <w:ind w:left="1440" w:firstLine="0"/>
        <w:jc w:val="left"/>
        <w:rPr>
          <w:sz w:val="24"/>
          <w:szCs w:val="24"/>
          <w:lang w:val="es-ES"/>
        </w:rPr>
      </w:pPr>
    </w:p>
    <w:p w:rsidR="00854323" w:rsidRDefault="00854323" w:rsidP="000976BD">
      <w:pPr>
        <w:pStyle w:val="Prrafodelista"/>
        <w:widowControl/>
        <w:numPr>
          <w:ilvl w:val="0"/>
          <w:numId w:val="164"/>
        </w:numPr>
        <w:spacing w:after="120"/>
        <w:jc w:val="left"/>
        <w:rPr>
          <w:sz w:val="24"/>
          <w:szCs w:val="24"/>
          <w:lang w:val="es-ES"/>
        </w:rPr>
      </w:pPr>
      <w:r>
        <w:rPr>
          <w:b/>
          <w:sz w:val="24"/>
          <w:szCs w:val="24"/>
          <w:lang w:val="es-ES"/>
        </w:rPr>
        <w:t>Bloque 3</w:t>
      </w:r>
      <w:r w:rsidR="00617545">
        <w:rPr>
          <w:sz w:val="24"/>
          <w:szCs w:val="24"/>
          <w:lang w:val="es-ES"/>
        </w:rPr>
        <w:t>: e</w:t>
      </w:r>
      <w:r>
        <w:rPr>
          <w:sz w:val="24"/>
          <w:szCs w:val="24"/>
          <w:lang w:val="es-ES"/>
        </w:rPr>
        <w:t>scribimos en el terminal serie:</w:t>
      </w:r>
    </w:p>
    <w:p w:rsidR="00800B13" w:rsidRDefault="00800B13" w:rsidP="00800B13">
      <w:pPr>
        <w:pStyle w:val="Prrafodelista"/>
        <w:widowControl/>
        <w:spacing w:after="120"/>
        <w:ind w:left="720" w:firstLine="0"/>
        <w:jc w:val="left"/>
        <w:rPr>
          <w:sz w:val="24"/>
          <w:szCs w:val="24"/>
          <w:lang w:val="es-ES"/>
        </w:rPr>
      </w:pPr>
    </w:p>
    <w:p w:rsidR="00854323" w:rsidRDefault="00A24431" w:rsidP="000976BD">
      <w:pPr>
        <w:pStyle w:val="Prrafodelista"/>
        <w:widowControl/>
        <w:numPr>
          <w:ilvl w:val="1"/>
          <w:numId w:val="164"/>
        </w:numPr>
        <w:spacing w:after="120"/>
        <w:jc w:val="left"/>
        <w:rPr>
          <w:sz w:val="24"/>
          <w:szCs w:val="24"/>
          <w:lang w:val="es-ES"/>
        </w:rPr>
      </w:pPr>
      <w:r>
        <w:rPr>
          <w:sz w:val="24"/>
          <w:szCs w:val="24"/>
          <w:lang w:val="es-ES"/>
        </w:rPr>
        <w:t>Añadimos en la zona de inicialización:</w:t>
      </w:r>
    </w:p>
    <w:p w:rsidR="00A24431" w:rsidRPr="00A24431" w:rsidRDefault="00A24431" w:rsidP="009F12B0">
      <w:pPr>
        <w:pStyle w:val="Prrafodelista"/>
        <w:widowControl/>
        <w:spacing w:after="120"/>
        <w:ind w:left="1440" w:firstLine="0"/>
        <w:jc w:val="left"/>
        <w:rPr>
          <w:sz w:val="24"/>
          <w:szCs w:val="24"/>
          <w:lang w:val="es-ES"/>
        </w:rPr>
      </w:pPr>
      <w:r w:rsidRPr="00A24431">
        <w:rPr>
          <w:sz w:val="24"/>
          <w:szCs w:val="24"/>
          <w:lang w:val="es-ES"/>
        </w:rPr>
        <w:t>Serial.begin(9600); // Abre la conexión serie hacia el PC para depuración del programa con velocidad 9.600 bps</w:t>
      </w:r>
    </w:p>
    <w:p w:rsidR="00A24431" w:rsidRPr="00A24431" w:rsidRDefault="00A24431" w:rsidP="000976BD">
      <w:pPr>
        <w:pStyle w:val="Prrafodelista"/>
        <w:widowControl/>
        <w:numPr>
          <w:ilvl w:val="1"/>
          <w:numId w:val="164"/>
        </w:numPr>
        <w:spacing w:after="120"/>
        <w:jc w:val="left"/>
        <w:rPr>
          <w:sz w:val="24"/>
          <w:szCs w:val="24"/>
          <w:lang w:val="es-ES"/>
        </w:rPr>
      </w:pPr>
      <w:r w:rsidRPr="00A24431">
        <w:rPr>
          <w:sz w:val="24"/>
          <w:szCs w:val="24"/>
          <w:lang w:val="es-ES"/>
        </w:rPr>
        <w:t xml:space="preserve">En la zona de programa:              </w:t>
      </w:r>
      <w:r w:rsidR="005C1B63">
        <w:rPr>
          <w:sz w:val="24"/>
          <w:szCs w:val="24"/>
          <w:lang w:val="es-ES"/>
        </w:rPr>
        <w:t>Serial.println (“Hello World”</w:t>
      </w:r>
      <w:r w:rsidRPr="00A24431">
        <w:rPr>
          <w:sz w:val="24"/>
          <w:szCs w:val="24"/>
          <w:lang w:val="es-ES"/>
        </w:rPr>
        <w:t>);</w:t>
      </w:r>
    </w:p>
    <w:p w:rsidR="00A24431" w:rsidRPr="001A7ABA" w:rsidRDefault="00A24431" w:rsidP="000976BD">
      <w:pPr>
        <w:pStyle w:val="Prrafodelista"/>
        <w:widowControl/>
        <w:numPr>
          <w:ilvl w:val="1"/>
          <w:numId w:val="164"/>
        </w:numPr>
        <w:spacing w:after="120"/>
        <w:jc w:val="left"/>
        <w:rPr>
          <w:sz w:val="24"/>
          <w:szCs w:val="24"/>
          <w:lang w:val="es-ES"/>
        </w:rPr>
      </w:pPr>
      <w:r>
        <w:rPr>
          <w:sz w:val="24"/>
          <w:szCs w:val="24"/>
          <w:lang w:val="es-ES"/>
        </w:rPr>
        <w:t xml:space="preserve">Compilaremos y cargamos el programa mediante el símbolo </w:t>
      </w:r>
      <w:r w:rsidRPr="001A7ABA">
        <w:rPr>
          <w:sz w:val="24"/>
          <w:szCs w:val="24"/>
          <w:lang w:val="es-ES"/>
        </w:rPr>
        <w:sym w:font="Wingdings" w:char="F0E0"/>
      </w:r>
      <w:r>
        <w:rPr>
          <w:sz w:val="24"/>
          <w:szCs w:val="24"/>
          <w:lang w:val="es-ES"/>
        </w:rPr>
        <w:t>.</w:t>
      </w:r>
    </w:p>
    <w:p w:rsidR="00A24431" w:rsidRDefault="00A24431" w:rsidP="000976BD">
      <w:pPr>
        <w:pStyle w:val="Prrafodelista"/>
        <w:widowControl/>
        <w:numPr>
          <w:ilvl w:val="1"/>
          <w:numId w:val="164"/>
        </w:numPr>
        <w:spacing w:after="120"/>
        <w:jc w:val="left"/>
        <w:rPr>
          <w:sz w:val="24"/>
          <w:szCs w:val="24"/>
          <w:lang w:val="es-ES"/>
        </w:rPr>
      </w:pPr>
      <w:r>
        <w:rPr>
          <w:sz w:val="24"/>
          <w:szCs w:val="24"/>
          <w:lang w:val="es-ES"/>
        </w:rPr>
        <w:t>Activamos</w:t>
      </w:r>
      <w:r w:rsidRPr="00803731">
        <w:rPr>
          <w:sz w:val="24"/>
          <w:szCs w:val="24"/>
          <w:lang w:val="es-ES"/>
        </w:rPr>
        <w:t xml:space="preserve"> el puerto </w:t>
      </w:r>
      <w:r>
        <w:rPr>
          <w:sz w:val="24"/>
          <w:szCs w:val="24"/>
          <w:lang w:val="es-ES"/>
        </w:rPr>
        <w:t>serie en e</w:t>
      </w:r>
      <w:r w:rsidRPr="00803731">
        <w:rPr>
          <w:sz w:val="24"/>
          <w:szCs w:val="24"/>
          <w:lang w:val="es-ES"/>
        </w:rPr>
        <w:t xml:space="preserve">l menú </w:t>
      </w:r>
      <w:r>
        <w:rPr>
          <w:sz w:val="24"/>
          <w:szCs w:val="24"/>
          <w:lang w:val="es-ES"/>
        </w:rPr>
        <w:t xml:space="preserve">Herramientas </w:t>
      </w:r>
      <w:r w:rsidRPr="001A7ABA">
        <w:rPr>
          <w:sz w:val="24"/>
          <w:szCs w:val="24"/>
          <w:lang w:val="es-ES"/>
        </w:rPr>
        <w:sym w:font="Wingdings" w:char="F0E0"/>
      </w:r>
      <w:r>
        <w:rPr>
          <w:sz w:val="24"/>
          <w:szCs w:val="24"/>
          <w:lang w:val="es-ES"/>
        </w:rPr>
        <w:t xml:space="preserve"> Monitor Serie.</w:t>
      </w:r>
    </w:p>
    <w:p w:rsidR="00A24431" w:rsidRDefault="00A24431" w:rsidP="000976BD">
      <w:pPr>
        <w:pStyle w:val="Prrafodelista"/>
        <w:widowControl/>
        <w:numPr>
          <w:ilvl w:val="1"/>
          <w:numId w:val="164"/>
        </w:numPr>
        <w:spacing w:after="120"/>
        <w:jc w:val="left"/>
        <w:rPr>
          <w:sz w:val="24"/>
          <w:szCs w:val="24"/>
          <w:lang w:val="es-ES"/>
        </w:rPr>
      </w:pPr>
      <w:r>
        <w:rPr>
          <w:sz w:val="24"/>
          <w:szCs w:val="24"/>
          <w:lang w:val="es-ES"/>
        </w:rPr>
        <w:t>Probamos el funcionamiento del programa.</w:t>
      </w:r>
    </w:p>
    <w:p w:rsidR="00800B13" w:rsidRDefault="00800B13" w:rsidP="00800B13">
      <w:pPr>
        <w:pStyle w:val="Prrafodelista"/>
        <w:widowControl/>
        <w:spacing w:after="120"/>
        <w:ind w:left="1440" w:firstLine="0"/>
        <w:jc w:val="left"/>
        <w:rPr>
          <w:sz w:val="24"/>
          <w:szCs w:val="24"/>
          <w:lang w:val="es-ES"/>
        </w:rPr>
      </w:pPr>
    </w:p>
    <w:p w:rsidR="00485D03" w:rsidRDefault="00485D03" w:rsidP="000976BD">
      <w:pPr>
        <w:pStyle w:val="Prrafodelista"/>
        <w:widowControl/>
        <w:numPr>
          <w:ilvl w:val="0"/>
          <w:numId w:val="164"/>
        </w:numPr>
        <w:spacing w:after="120"/>
        <w:jc w:val="left"/>
        <w:rPr>
          <w:sz w:val="24"/>
          <w:szCs w:val="24"/>
          <w:lang w:val="es-ES"/>
        </w:rPr>
      </w:pPr>
      <w:r>
        <w:rPr>
          <w:b/>
          <w:sz w:val="24"/>
          <w:szCs w:val="24"/>
          <w:lang w:val="es-ES"/>
        </w:rPr>
        <w:t>Bloque 4</w:t>
      </w:r>
      <w:r>
        <w:rPr>
          <w:sz w:val="24"/>
          <w:szCs w:val="24"/>
          <w:lang w:val="es-ES"/>
        </w:rPr>
        <w:t xml:space="preserve">: </w:t>
      </w:r>
      <w:r w:rsidR="00617545">
        <w:rPr>
          <w:sz w:val="24"/>
          <w:szCs w:val="24"/>
          <w:lang w:val="es-ES"/>
        </w:rPr>
        <w:t>l</w:t>
      </w:r>
      <w:r>
        <w:rPr>
          <w:sz w:val="24"/>
          <w:szCs w:val="24"/>
          <w:lang w:val="es-ES"/>
        </w:rPr>
        <w:t xml:space="preserve">eemos un carácter desde el terminal serie y lo escribimos en dicho terminal: </w:t>
      </w:r>
    </w:p>
    <w:p w:rsidR="00800B13" w:rsidRDefault="00800B13" w:rsidP="00800B13">
      <w:pPr>
        <w:pStyle w:val="Prrafodelista"/>
        <w:widowControl/>
        <w:spacing w:after="120"/>
        <w:ind w:left="720" w:firstLine="0"/>
        <w:jc w:val="left"/>
        <w:rPr>
          <w:sz w:val="24"/>
          <w:szCs w:val="24"/>
          <w:lang w:val="es-ES"/>
        </w:rPr>
      </w:pPr>
    </w:p>
    <w:p w:rsidR="00485D03" w:rsidRDefault="00485D03" w:rsidP="000976BD">
      <w:pPr>
        <w:pStyle w:val="Prrafodelista"/>
        <w:widowControl/>
        <w:numPr>
          <w:ilvl w:val="1"/>
          <w:numId w:val="164"/>
        </w:numPr>
        <w:spacing w:after="120"/>
        <w:jc w:val="left"/>
        <w:rPr>
          <w:sz w:val="24"/>
          <w:szCs w:val="24"/>
          <w:lang w:val="es-ES"/>
        </w:rPr>
      </w:pPr>
      <w:r w:rsidRPr="00A24431">
        <w:rPr>
          <w:sz w:val="24"/>
          <w:szCs w:val="24"/>
          <w:lang w:val="es-ES"/>
        </w:rPr>
        <w:t xml:space="preserve">En la zona de programa: </w:t>
      </w:r>
    </w:p>
    <w:p w:rsidR="00485D03" w:rsidRPr="00485D03" w:rsidRDefault="00485D03" w:rsidP="009F12B0">
      <w:pPr>
        <w:ind w:left="1080"/>
        <w:rPr>
          <w:rFonts w:asciiTheme="majorHAnsi" w:hAnsiTheme="majorHAnsi" w:cstheme="majorHAnsi"/>
          <w:sz w:val="24"/>
          <w:szCs w:val="24"/>
        </w:rPr>
      </w:pPr>
      <w:r w:rsidRPr="00485D03">
        <w:rPr>
          <w:rFonts w:asciiTheme="majorHAnsi" w:hAnsiTheme="majorHAnsi" w:cstheme="majorHAnsi"/>
          <w:sz w:val="24"/>
          <w:szCs w:val="24"/>
        </w:rPr>
        <w:t>if (Serial.available()&gt;0){ // Co</w:t>
      </w:r>
      <w:r>
        <w:rPr>
          <w:rFonts w:asciiTheme="majorHAnsi" w:hAnsiTheme="majorHAnsi" w:cstheme="majorHAnsi"/>
          <w:sz w:val="24"/>
          <w:szCs w:val="24"/>
        </w:rPr>
        <w:t>mprueba si se ha escrito un cará</w:t>
      </w:r>
      <w:r w:rsidRPr="00485D03">
        <w:rPr>
          <w:rFonts w:asciiTheme="majorHAnsi" w:hAnsiTheme="majorHAnsi" w:cstheme="majorHAnsi"/>
          <w:sz w:val="24"/>
          <w:szCs w:val="24"/>
        </w:rPr>
        <w:t>cter</w:t>
      </w:r>
    </w:p>
    <w:p w:rsidR="00485D03" w:rsidRDefault="00485D03" w:rsidP="009F12B0">
      <w:pPr>
        <w:ind w:left="1800"/>
        <w:rPr>
          <w:rFonts w:asciiTheme="majorHAnsi" w:hAnsiTheme="majorHAnsi" w:cstheme="majorHAnsi"/>
          <w:sz w:val="24"/>
          <w:szCs w:val="24"/>
        </w:rPr>
      </w:pPr>
      <w:r w:rsidRPr="00485D03">
        <w:rPr>
          <w:rFonts w:asciiTheme="majorHAnsi" w:hAnsiTheme="majorHAnsi" w:cstheme="majorHAnsi"/>
          <w:sz w:val="24"/>
          <w:szCs w:val="24"/>
        </w:rPr>
        <w:lastRenderedPageBreak/>
        <w:t>primernumero =  Se</w:t>
      </w:r>
      <w:r>
        <w:rPr>
          <w:rFonts w:asciiTheme="majorHAnsi" w:hAnsiTheme="majorHAnsi" w:cstheme="majorHAnsi"/>
          <w:sz w:val="24"/>
          <w:szCs w:val="24"/>
        </w:rPr>
        <w:t>rial.read(); // Lee un solo cará</w:t>
      </w:r>
      <w:r w:rsidRPr="00485D03">
        <w:rPr>
          <w:rFonts w:asciiTheme="majorHAnsi" w:hAnsiTheme="majorHAnsi" w:cstheme="majorHAnsi"/>
          <w:sz w:val="24"/>
          <w:szCs w:val="24"/>
        </w:rPr>
        <w:t xml:space="preserve">cter ASCII </w:t>
      </w:r>
    </w:p>
    <w:p w:rsidR="00485D03" w:rsidRDefault="00485D03" w:rsidP="009F12B0">
      <w:pPr>
        <w:ind w:left="1800"/>
        <w:rPr>
          <w:rFonts w:asciiTheme="majorHAnsi" w:hAnsiTheme="majorHAnsi" w:cstheme="majorHAnsi"/>
          <w:sz w:val="24"/>
          <w:szCs w:val="24"/>
        </w:rPr>
      </w:pPr>
      <w:r>
        <w:rPr>
          <w:rFonts w:asciiTheme="majorHAnsi" w:hAnsiTheme="majorHAnsi" w:cstheme="majorHAnsi"/>
          <w:sz w:val="24"/>
          <w:szCs w:val="24"/>
        </w:rPr>
        <w:t>Serial.print</w:t>
      </w:r>
      <w:r w:rsidRPr="00485D03">
        <w:rPr>
          <w:rFonts w:asciiTheme="majorHAnsi" w:hAnsiTheme="majorHAnsi" w:cstheme="majorHAnsi"/>
          <w:sz w:val="24"/>
          <w:szCs w:val="24"/>
        </w:rPr>
        <w:t xml:space="preserve"> (“</w:t>
      </w:r>
      <w:r>
        <w:rPr>
          <w:rFonts w:asciiTheme="majorHAnsi" w:hAnsiTheme="majorHAnsi" w:cstheme="majorHAnsi"/>
          <w:sz w:val="24"/>
          <w:szCs w:val="24"/>
        </w:rPr>
        <w:t xml:space="preserve">Carácter leído: </w:t>
      </w:r>
      <w:r w:rsidRPr="00485D03">
        <w:rPr>
          <w:rFonts w:asciiTheme="majorHAnsi" w:hAnsiTheme="majorHAnsi" w:cstheme="majorHAnsi"/>
          <w:sz w:val="24"/>
          <w:szCs w:val="24"/>
        </w:rPr>
        <w:t>”);</w:t>
      </w:r>
    </w:p>
    <w:p w:rsidR="00485D03" w:rsidRPr="00485D03" w:rsidRDefault="00485D03" w:rsidP="009F12B0">
      <w:pPr>
        <w:ind w:left="1800"/>
        <w:rPr>
          <w:rFonts w:asciiTheme="majorHAnsi" w:hAnsiTheme="majorHAnsi" w:cstheme="majorHAnsi"/>
          <w:sz w:val="24"/>
          <w:szCs w:val="24"/>
        </w:rPr>
      </w:pPr>
      <w:r w:rsidRPr="00485D03">
        <w:rPr>
          <w:rFonts w:asciiTheme="majorHAnsi" w:hAnsiTheme="majorHAnsi" w:cstheme="majorHAnsi"/>
          <w:sz w:val="24"/>
          <w:szCs w:val="24"/>
        </w:rPr>
        <w:t>Serial.println (primernumero);</w:t>
      </w:r>
    </w:p>
    <w:p w:rsidR="00485D03" w:rsidRPr="00485D03" w:rsidRDefault="00485D03" w:rsidP="009F12B0">
      <w:pPr>
        <w:ind w:left="1080"/>
        <w:rPr>
          <w:rFonts w:asciiTheme="majorHAnsi" w:hAnsiTheme="majorHAnsi" w:cstheme="majorHAnsi"/>
          <w:sz w:val="24"/>
          <w:szCs w:val="24"/>
        </w:rPr>
      </w:pPr>
      <w:r w:rsidRPr="00485D03">
        <w:rPr>
          <w:rFonts w:asciiTheme="majorHAnsi" w:hAnsiTheme="majorHAnsi" w:cstheme="majorHAnsi"/>
          <w:sz w:val="24"/>
          <w:szCs w:val="24"/>
        </w:rPr>
        <w:t>}</w:t>
      </w:r>
    </w:p>
    <w:p w:rsidR="00485D03" w:rsidRPr="001A7ABA" w:rsidRDefault="00485D03" w:rsidP="000976BD">
      <w:pPr>
        <w:pStyle w:val="Prrafodelista"/>
        <w:widowControl/>
        <w:numPr>
          <w:ilvl w:val="1"/>
          <w:numId w:val="164"/>
        </w:numPr>
        <w:spacing w:after="120"/>
        <w:jc w:val="left"/>
        <w:rPr>
          <w:sz w:val="24"/>
          <w:szCs w:val="24"/>
          <w:lang w:val="es-ES"/>
        </w:rPr>
      </w:pPr>
      <w:r>
        <w:rPr>
          <w:sz w:val="24"/>
          <w:szCs w:val="24"/>
          <w:lang w:val="es-ES"/>
        </w:rPr>
        <w:t xml:space="preserve">Compilaremos y cargamos el programa mediante el símbolo </w:t>
      </w:r>
      <w:r w:rsidRPr="001A7ABA">
        <w:rPr>
          <w:sz w:val="24"/>
          <w:szCs w:val="24"/>
          <w:lang w:val="es-ES"/>
        </w:rPr>
        <w:sym w:font="Wingdings" w:char="F0E0"/>
      </w:r>
      <w:r>
        <w:rPr>
          <w:sz w:val="24"/>
          <w:szCs w:val="24"/>
          <w:lang w:val="es-ES"/>
        </w:rPr>
        <w:t>.</w:t>
      </w:r>
    </w:p>
    <w:p w:rsidR="00485D03" w:rsidRDefault="00485D03" w:rsidP="000976BD">
      <w:pPr>
        <w:pStyle w:val="Prrafodelista"/>
        <w:widowControl/>
        <w:numPr>
          <w:ilvl w:val="1"/>
          <w:numId w:val="164"/>
        </w:numPr>
        <w:spacing w:after="120"/>
        <w:jc w:val="left"/>
        <w:rPr>
          <w:sz w:val="24"/>
          <w:szCs w:val="24"/>
          <w:lang w:val="es-ES"/>
        </w:rPr>
      </w:pPr>
      <w:r>
        <w:rPr>
          <w:sz w:val="24"/>
          <w:szCs w:val="24"/>
          <w:lang w:val="es-ES"/>
        </w:rPr>
        <w:t>Activamos</w:t>
      </w:r>
      <w:r w:rsidRPr="00803731">
        <w:rPr>
          <w:sz w:val="24"/>
          <w:szCs w:val="24"/>
          <w:lang w:val="es-ES"/>
        </w:rPr>
        <w:t xml:space="preserve"> el puerto </w:t>
      </w:r>
      <w:r>
        <w:rPr>
          <w:sz w:val="24"/>
          <w:szCs w:val="24"/>
          <w:lang w:val="es-ES"/>
        </w:rPr>
        <w:t>serie en e</w:t>
      </w:r>
      <w:r w:rsidRPr="00803731">
        <w:rPr>
          <w:sz w:val="24"/>
          <w:szCs w:val="24"/>
          <w:lang w:val="es-ES"/>
        </w:rPr>
        <w:t xml:space="preserve">l menú </w:t>
      </w:r>
      <w:r>
        <w:rPr>
          <w:sz w:val="24"/>
          <w:szCs w:val="24"/>
          <w:lang w:val="es-ES"/>
        </w:rPr>
        <w:t xml:space="preserve">Herramientas </w:t>
      </w:r>
      <w:r w:rsidRPr="001A7ABA">
        <w:rPr>
          <w:sz w:val="24"/>
          <w:szCs w:val="24"/>
          <w:lang w:val="es-ES"/>
        </w:rPr>
        <w:sym w:font="Wingdings" w:char="F0E0"/>
      </w:r>
      <w:r>
        <w:rPr>
          <w:sz w:val="24"/>
          <w:szCs w:val="24"/>
          <w:lang w:val="es-ES"/>
        </w:rPr>
        <w:t xml:space="preserve"> Monitor Serie.</w:t>
      </w:r>
    </w:p>
    <w:p w:rsidR="00485D03" w:rsidRDefault="00485D03" w:rsidP="000976BD">
      <w:pPr>
        <w:pStyle w:val="Prrafodelista"/>
        <w:widowControl/>
        <w:numPr>
          <w:ilvl w:val="1"/>
          <w:numId w:val="164"/>
        </w:numPr>
        <w:spacing w:after="120"/>
        <w:jc w:val="left"/>
        <w:rPr>
          <w:sz w:val="24"/>
          <w:szCs w:val="24"/>
          <w:lang w:val="es-ES"/>
        </w:rPr>
      </w:pPr>
      <w:r>
        <w:rPr>
          <w:sz w:val="24"/>
          <w:szCs w:val="24"/>
          <w:lang w:val="es-ES"/>
        </w:rPr>
        <w:t>Probamos el funcionamiento del programa.</w:t>
      </w:r>
    </w:p>
    <w:p w:rsidR="00800B13" w:rsidRDefault="00800B13" w:rsidP="00800B13">
      <w:pPr>
        <w:pStyle w:val="Prrafodelista"/>
        <w:widowControl/>
        <w:spacing w:after="120"/>
        <w:ind w:left="1440" w:firstLine="0"/>
        <w:jc w:val="left"/>
        <w:rPr>
          <w:sz w:val="24"/>
          <w:szCs w:val="24"/>
          <w:lang w:val="es-ES"/>
        </w:rPr>
      </w:pPr>
    </w:p>
    <w:p w:rsidR="006C288D" w:rsidRDefault="006C288D" w:rsidP="000976BD">
      <w:pPr>
        <w:pStyle w:val="Prrafodelista"/>
        <w:widowControl/>
        <w:numPr>
          <w:ilvl w:val="0"/>
          <w:numId w:val="164"/>
        </w:numPr>
        <w:spacing w:after="120"/>
        <w:jc w:val="left"/>
        <w:rPr>
          <w:sz w:val="24"/>
          <w:szCs w:val="24"/>
          <w:lang w:val="es-ES"/>
        </w:rPr>
      </w:pPr>
      <w:r>
        <w:rPr>
          <w:b/>
          <w:sz w:val="24"/>
          <w:szCs w:val="24"/>
          <w:lang w:val="es-ES"/>
        </w:rPr>
        <w:t>Bloque 5</w:t>
      </w:r>
      <w:r w:rsidR="00617545">
        <w:rPr>
          <w:sz w:val="24"/>
          <w:szCs w:val="24"/>
          <w:lang w:val="es-ES"/>
        </w:rPr>
        <w:t>: l</w:t>
      </w:r>
      <w:r>
        <w:rPr>
          <w:sz w:val="24"/>
          <w:szCs w:val="24"/>
          <w:lang w:val="es-ES"/>
        </w:rPr>
        <w:t xml:space="preserve">eemos un carácter desde el terminal serie, comprobamos que es un número, lo convertimos a número y lo escribimos en dicho terminal: </w:t>
      </w:r>
    </w:p>
    <w:p w:rsidR="00800B13" w:rsidRDefault="00800B13" w:rsidP="00800B13">
      <w:pPr>
        <w:pStyle w:val="Prrafodelista"/>
        <w:widowControl/>
        <w:spacing w:after="120"/>
        <w:ind w:left="720" w:firstLine="0"/>
        <w:jc w:val="left"/>
        <w:rPr>
          <w:sz w:val="24"/>
          <w:szCs w:val="24"/>
          <w:lang w:val="es-ES"/>
        </w:rPr>
      </w:pPr>
    </w:p>
    <w:p w:rsidR="006C288D" w:rsidRDefault="006C288D" w:rsidP="000976BD">
      <w:pPr>
        <w:pStyle w:val="Prrafodelista"/>
        <w:widowControl/>
        <w:numPr>
          <w:ilvl w:val="1"/>
          <w:numId w:val="164"/>
        </w:numPr>
        <w:rPr>
          <w:rFonts w:asciiTheme="majorHAnsi" w:hAnsiTheme="majorHAnsi" w:cstheme="majorHAnsi"/>
          <w:sz w:val="24"/>
          <w:szCs w:val="24"/>
          <w:lang w:val="es-ES"/>
        </w:rPr>
      </w:pPr>
      <w:r>
        <w:rPr>
          <w:rFonts w:asciiTheme="majorHAnsi" w:hAnsiTheme="majorHAnsi" w:cstheme="majorHAnsi"/>
          <w:sz w:val="24"/>
          <w:szCs w:val="24"/>
          <w:lang w:val="es-ES"/>
        </w:rPr>
        <w:t>En la zona de programa</w:t>
      </w:r>
      <w:r w:rsidR="00F04CA5">
        <w:rPr>
          <w:rFonts w:asciiTheme="majorHAnsi" w:hAnsiTheme="majorHAnsi" w:cstheme="majorHAnsi"/>
          <w:sz w:val="24"/>
          <w:szCs w:val="24"/>
          <w:lang w:val="es-ES"/>
        </w:rPr>
        <w:t xml:space="preserve"> (El cierre de un bloque de instrucciones “}” debe estar alineado con el principio del mismo “if”)</w:t>
      </w:r>
      <w:r>
        <w:rPr>
          <w:rFonts w:asciiTheme="majorHAnsi" w:hAnsiTheme="majorHAnsi" w:cstheme="majorHAnsi"/>
          <w:sz w:val="24"/>
          <w:szCs w:val="24"/>
          <w:lang w:val="es-ES"/>
        </w:rPr>
        <w:t>:</w:t>
      </w:r>
    </w:p>
    <w:p w:rsidR="006C288D" w:rsidRDefault="006C288D" w:rsidP="009F12B0">
      <w:pPr>
        <w:pStyle w:val="Prrafodelista"/>
        <w:widowControl/>
        <w:ind w:left="1440" w:firstLine="0"/>
        <w:rPr>
          <w:rFonts w:asciiTheme="majorHAnsi" w:hAnsiTheme="majorHAnsi" w:cstheme="majorHAnsi"/>
          <w:sz w:val="24"/>
          <w:szCs w:val="24"/>
          <w:lang w:val="es-ES"/>
        </w:rPr>
      </w:pPr>
      <w:r>
        <w:rPr>
          <w:rFonts w:asciiTheme="majorHAnsi" w:hAnsiTheme="majorHAnsi" w:cstheme="majorHAnsi"/>
          <w:sz w:val="24"/>
          <w:szCs w:val="24"/>
          <w:lang w:val="es-ES"/>
        </w:rPr>
        <w:t xml:space="preserve"> </w:t>
      </w:r>
    </w:p>
    <w:p w:rsidR="006C288D" w:rsidRPr="006C288D" w:rsidRDefault="006C288D" w:rsidP="009F12B0">
      <w:pPr>
        <w:ind w:left="1980"/>
        <w:rPr>
          <w:rFonts w:ascii="Arial" w:hAnsi="Arial" w:cs="Arial"/>
          <w:sz w:val="24"/>
          <w:szCs w:val="24"/>
        </w:rPr>
      </w:pPr>
      <w:r w:rsidRPr="006C288D">
        <w:rPr>
          <w:rFonts w:ascii="Arial" w:hAnsi="Arial" w:cs="Arial"/>
          <w:sz w:val="24"/>
          <w:szCs w:val="24"/>
        </w:rPr>
        <w:t>if (Serial.available()&gt;0){ // Comprueba si se ha escrito un carácter</w:t>
      </w:r>
    </w:p>
    <w:p w:rsidR="006C288D" w:rsidRDefault="006C288D" w:rsidP="009F12B0">
      <w:pPr>
        <w:ind w:left="1980"/>
        <w:rPr>
          <w:rFonts w:ascii="Arial" w:hAnsi="Arial" w:cs="Arial"/>
          <w:sz w:val="24"/>
          <w:szCs w:val="24"/>
        </w:rPr>
      </w:pPr>
      <w:r w:rsidRPr="006C288D">
        <w:rPr>
          <w:rFonts w:ascii="Arial" w:hAnsi="Arial" w:cs="Arial"/>
          <w:sz w:val="24"/>
          <w:szCs w:val="24"/>
        </w:rPr>
        <w:t xml:space="preserve">primernumero =  Serial.read(); // Lee un solo carácter ASCII </w:t>
      </w:r>
    </w:p>
    <w:p w:rsidR="006C288D" w:rsidRPr="00F52382" w:rsidRDefault="006C288D" w:rsidP="009F12B0">
      <w:pPr>
        <w:ind w:left="1980"/>
        <w:rPr>
          <w:rFonts w:ascii="Arial" w:hAnsi="Arial" w:cs="Arial"/>
          <w:sz w:val="24"/>
          <w:szCs w:val="24"/>
        </w:rPr>
      </w:pPr>
      <w:r w:rsidRPr="00F52382">
        <w:rPr>
          <w:rFonts w:ascii="Arial" w:hAnsi="Arial" w:cs="Arial"/>
          <w:sz w:val="24"/>
          <w:szCs w:val="24"/>
        </w:rPr>
        <w:t xml:space="preserve">        if (isDigit (primernumero)) { // Si el primer número está entre 0 y 9</w:t>
      </w:r>
    </w:p>
    <w:p w:rsidR="006C288D" w:rsidRPr="00F52382" w:rsidRDefault="006C288D" w:rsidP="009F12B0">
      <w:pPr>
        <w:ind w:left="1980"/>
        <w:rPr>
          <w:rFonts w:ascii="Arial" w:hAnsi="Arial" w:cs="Arial"/>
          <w:sz w:val="24"/>
          <w:szCs w:val="24"/>
        </w:rPr>
      </w:pPr>
      <w:r>
        <w:rPr>
          <w:rFonts w:ascii="Arial" w:hAnsi="Arial" w:cs="Arial"/>
          <w:sz w:val="24"/>
          <w:szCs w:val="24"/>
        </w:rPr>
        <w:t xml:space="preserve">            </w:t>
      </w:r>
      <w:r w:rsidR="00607F3A">
        <w:rPr>
          <w:rFonts w:ascii="Arial" w:hAnsi="Arial" w:cs="Arial"/>
          <w:sz w:val="24"/>
          <w:szCs w:val="24"/>
        </w:rPr>
        <w:t xml:space="preserve"> </w:t>
      </w:r>
      <w:r w:rsidRPr="00F52382">
        <w:rPr>
          <w:rFonts w:ascii="Arial" w:hAnsi="Arial" w:cs="Arial"/>
          <w:sz w:val="24"/>
          <w:szCs w:val="24"/>
        </w:rPr>
        <w:t xml:space="preserve">primernumero = primernumero - 48; // conversión a número ya que el 0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52382">
        <w:rPr>
          <w:rFonts w:ascii="Arial" w:hAnsi="Arial" w:cs="Arial"/>
          <w:sz w:val="24"/>
          <w:szCs w:val="24"/>
        </w:rPr>
        <w:t>equivale al ASCII 48</w:t>
      </w:r>
    </w:p>
    <w:p w:rsidR="006C288D" w:rsidRPr="006C288D" w:rsidRDefault="00607F3A" w:rsidP="009F12B0">
      <w:pPr>
        <w:ind w:left="2544"/>
        <w:rPr>
          <w:rFonts w:ascii="Arial" w:hAnsi="Arial" w:cs="Arial"/>
          <w:sz w:val="24"/>
          <w:szCs w:val="24"/>
        </w:rPr>
      </w:pPr>
      <w:r>
        <w:rPr>
          <w:rFonts w:ascii="Arial" w:hAnsi="Arial" w:cs="Arial"/>
          <w:sz w:val="24"/>
          <w:szCs w:val="24"/>
        </w:rPr>
        <w:t xml:space="preserve">    </w:t>
      </w:r>
      <w:r w:rsidR="006C288D" w:rsidRPr="006C288D">
        <w:rPr>
          <w:rFonts w:ascii="Arial" w:hAnsi="Arial" w:cs="Arial"/>
          <w:sz w:val="24"/>
          <w:szCs w:val="24"/>
        </w:rPr>
        <w:t>Serial.print (“</w:t>
      </w:r>
      <w:r>
        <w:rPr>
          <w:rFonts w:ascii="Arial" w:hAnsi="Arial" w:cs="Arial"/>
          <w:sz w:val="24"/>
          <w:szCs w:val="24"/>
        </w:rPr>
        <w:t>Leído el número</w:t>
      </w:r>
      <w:r w:rsidR="006C288D" w:rsidRPr="006C288D">
        <w:rPr>
          <w:rFonts w:ascii="Arial" w:hAnsi="Arial" w:cs="Arial"/>
          <w:sz w:val="24"/>
          <w:szCs w:val="24"/>
        </w:rPr>
        <w:t>: ”);</w:t>
      </w:r>
    </w:p>
    <w:p w:rsidR="006C288D" w:rsidRPr="006C288D" w:rsidRDefault="00607F3A" w:rsidP="009F12B0">
      <w:pPr>
        <w:ind w:left="2544"/>
        <w:rPr>
          <w:rFonts w:ascii="Arial" w:hAnsi="Arial" w:cs="Arial"/>
          <w:sz w:val="24"/>
          <w:szCs w:val="24"/>
        </w:rPr>
      </w:pPr>
      <w:r>
        <w:rPr>
          <w:rFonts w:ascii="Arial" w:hAnsi="Arial" w:cs="Arial"/>
          <w:sz w:val="24"/>
          <w:szCs w:val="24"/>
        </w:rPr>
        <w:tab/>
      </w:r>
      <w:r w:rsidR="006C288D" w:rsidRPr="006C288D">
        <w:rPr>
          <w:rFonts w:ascii="Arial" w:hAnsi="Arial" w:cs="Arial"/>
          <w:sz w:val="24"/>
          <w:szCs w:val="24"/>
        </w:rPr>
        <w:t>Serial.println (primernumero);</w:t>
      </w:r>
    </w:p>
    <w:p w:rsidR="00607F3A" w:rsidRPr="00F52382" w:rsidRDefault="00607F3A" w:rsidP="009F12B0">
      <w:pPr>
        <w:ind w:left="564"/>
        <w:rPr>
          <w:rFonts w:ascii="Arial" w:hAnsi="Arial" w:cs="Arial"/>
          <w:sz w:val="24"/>
          <w:szCs w:val="24"/>
        </w:rPr>
      </w:pPr>
      <w:r>
        <w:rPr>
          <w:rFonts w:asciiTheme="majorHAnsi" w:hAnsiTheme="majorHAnsi" w:cstheme="majorHAnsi"/>
          <w:sz w:val="24"/>
          <w:szCs w:val="24"/>
        </w:rPr>
        <w:tab/>
      </w:r>
      <w:r>
        <w:rPr>
          <w:rFonts w:asciiTheme="majorHAnsi" w:hAnsiTheme="majorHAnsi" w:cstheme="majorHAnsi"/>
          <w:sz w:val="24"/>
          <w:szCs w:val="24"/>
        </w:rPr>
        <w:tab/>
      </w:r>
      <w:r>
        <w:rPr>
          <w:rFonts w:asciiTheme="majorHAnsi" w:hAnsiTheme="majorHAnsi" w:cstheme="majorHAnsi"/>
          <w:sz w:val="24"/>
          <w:szCs w:val="24"/>
        </w:rPr>
        <w:tab/>
        <w:t xml:space="preserve">     </w:t>
      </w:r>
      <w:r>
        <w:rPr>
          <w:rFonts w:ascii="Arial" w:hAnsi="Arial" w:cs="Arial"/>
          <w:sz w:val="24"/>
          <w:szCs w:val="24"/>
        </w:rPr>
        <w:t>} else { // Si el</w:t>
      </w:r>
      <w:r w:rsidRPr="00F52382">
        <w:rPr>
          <w:rFonts w:ascii="Arial" w:hAnsi="Arial" w:cs="Arial"/>
          <w:sz w:val="24"/>
          <w:szCs w:val="24"/>
        </w:rPr>
        <w:t xml:space="preserve"> número NO está entre 0 y 9</w:t>
      </w:r>
    </w:p>
    <w:p w:rsidR="00607F3A" w:rsidRDefault="00607F3A" w:rsidP="009F12B0">
      <w:pPr>
        <w:ind w:left="564"/>
        <w:rPr>
          <w:rFonts w:ascii="Arial" w:hAnsi="Arial" w:cs="Arial"/>
          <w:sz w:val="24"/>
          <w:szCs w:val="24"/>
        </w:rPr>
      </w:pPr>
      <w:r w:rsidRPr="00F52382">
        <w:rPr>
          <w:rFonts w:ascii="Arial" w:hAnsi="Arial" w:cs="Arial"/>
          <w:sz w:val="24"/>
          <w:szCs w:val="24"/>
        </w:rPr>
        <w:t xml:space="preserve">                </w:t>
      </w:r>
      <w:r>
        <w:rPr>
          <w:rFonts w:ascii="Arial" w:hAnsi="Arial" w:cs="Arial"/>
          <w:sz w:val="24"/>
          <w:szCs w:val="24"/>
        </w:rPr>
        <w:tab/>
      </w:r>
      <w:r>
        <w:rPr>
          <w:rFonts w:ascii="Arial" w:hAnsi="Arial" w:cs="Arial"/>
          <w:sz w:val="24"/>
          <w:szCs w:val="24"/>
        </w:rPr>
        <w:tab/>
        <w:t xml:space="preserve">   Serial.println ("El número leí</w:t>
      </w:r>
      <w:r w:rsidRPr="00F52382">
        <w:rPr>
          <w:rFonts w:ascii="Arial" w:hAnsi="Arial" w:cs="Arial"/>
          <w:sz w:val="24"/>
          <w:szCs w:val="24"/>
        </w:rPr>
        <w:t xml:space="preserve">do NO está entre 0 y 9"); </w:t>
      </w:r>
    </w:p>
    <w:p w:rsidR="00607F3A" w:rsidRDefault="00607F3A" w:rsidP="009F12B0">
      <w:pPr>
        <w:ind w:left="564"/>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 // Cierre del else</w:t>
      </w:r>
    </w:p>
    <w:p w:rsidR="00607F3A" w:rsidRPr="00F52382" w:rsidRDefault="00607F3A" w:rsidP="009F12B0">
      <w:pPr>
        <w:ind w:left="564"/>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 Cierre de lectura de carácter</w:t>
      </w:r>
    </w:p>
    <w:p w:rsidR="00607F3A" w:rsidRPr="001A7ABA" w:rsidRDefault="00607F3A" w:rsidP="000976BD">
      <w:pPr>
        <w:pStyle w:val="Prrafodelista"/>
        <w:widowControl/>
        <w:numPr>
          <w:ilvl w:val="1"/>
          <w:numId w:val="164"/>
        </w:numPr>
        <w:spacing w:after="120"/>
        <w:jc w:val="left"/>
        <w:rPr>
          <w:sz w:val="24"/>
          <w:szCs w:val="24"/>
          <w:lang w:val="es-ES"/>
        </w:rPr>
      </w:pPr>
      <w:r>
        <w:rPr>
          <w:sz w:val="24"/>
          <w:szCs w:val="24"/>
          <w:lang w:val="es-ES"/>
        </w:rPr>
        <w:t xml:space="preserve">Compilaremos y cargamos el programa mediante el símbolo </w:t>
      </w:r>
      <w:r w:rsidRPr="001A7ABA">
        <w:rPr>
          <w:sz w:val="24"/>
          <w:szCs w:val="24"/>
          <w:lang w:val="es-ES"/>
        </w:rPr>
        <w:sym w:font="Wingdings" w:char="F0E0"/>
      </w:r>
      <w:r>
        <w:rPr>
          <w:sz w:val="24"/>
          <w:szCs w:val="24"/>
          <w:lang w:val="es-ES"/>
        </w:rPr>
        <w:t>.</w:t>
      </w:r>
    </w:p>
    <w:p w:rsidR="00607F3A" w:rsidRDefault="00607F3A" w:rsidP="000976BD">
      <w:pPr>
        <w:pStyle w:val="Prrafodelista"/>
        <w:widowControl/>
        <w:numPr>
          <w:ilvl w:val="1"/>
          <w:numId w:val="164"/>
        </w:numPr>
        <w:spacing w:after="120"/>
        <w:jc w:val="left"/>
        <w:rPr>
          <w:sz w:val="24"/>
          <w:szCs w:val="24"/>
          <w:lang w:val="es-ES"/>
        </w:rPr>
      </w:pPr>
      <w:r>
        <w:rPr>
          <w:sz w:val="24"/>
          <w:szCs w:val="24"/>
          <w:lang w:val="es-ES"/>
        </w:rPr>
        <w:t>Activamos</w:t>
      </w:r>
      <w:r w:rsidRPr="00803731">
        <w:rPr>
          <w:sz w:val="24"/>
          <w:szCs w:val="24"/>
          <w:lang w:val="es-ES"/>
        </w:rPr>
        <w:t xml:space="preserve"> el puerto </w:t>
      </w:r>
      <w:r>
        <w:rPr>
          <w:sz w:val="24"/>
          <w:szCs w:val="24"/>
          <w:lang w:val="es-ES"/>
        </w:rPr>
        <w:t>serie en e</w:t>
      </w:r>
      <w:r w:rsidRPr="00803731">
        <w:rPr>
          <w:sz w:val="24"/>
          <w:szCs w:val="24"/>
          <w:lang w:val="es-ES"/>
        </w:rPr>
        <w:t xml:space="preserve">l menú </w:t>
      </w:r>
      <w:r>
        <w:rPr>
          <w:sz w:val="24"/>
          <w:szCs w:val="24"/>
          <w:lang w:val="es-ES"/>
        </w:rPr>
        <w:t xml:space="preserve">Herramientas </w:t>
      </w:r>
      <w:r w:rsidRPr="001A7ABA">
        <w:rPr>
          <w:sz w:val="24"/>
          <w:szCs w:val="24"/>
          <w:lang w:val="es-ES"/>
        </w:rPr>
        <w:sym w:font="Wingdings" w:char="F0E0"/>
      </w:r>
      <w:r>
        <w:rPr>
          <w:sz w:val="24"/>
          <w:szCs w:val="24"/>
          <w:lang w:val="es-ES"/>
        </w:rPr>
        <w:t xml:space="preserve"> Monitor Serie.</w:t>
      </w:r>
    </w:p>
    <w:p w:rsidR="006C288D" w:rsidRDefault="00607F3A" w:rsidP="000976BD">
      <w:pPr>
        <w:pStyle w:val="Prrafodelista"/>
        <w:widowControl/>
        <w:numPr>
          <w:ilvl w:val="1"/>
          <w:numId w:val="164"/>
        </w:numPr>
        <w:spacing w:after="120"/>
        <w:jc w:val="left"/>
        <w:rPr>
          <w:sz w:val="24"/>
          <w:szCs w:val="24"/>
          <w:lang w:val="es-ES"/>
        </w:rPr>
      </w:pPr>
      <w:r>
        <w:rPr>
          <w:sz w:val="24"/>
          <w:szCs w:val="24"/>
          <w:lang w:val="es-ES"/>
        </w:rPr>
        <w:t>Probamos el funcionamiento del programa.</w:t>
      </w:r>
    </w:p>
    <w:p w:rsidR="00800B13" w:rsidRPr="00607F3A" w:rsidRDefault="00800B13" w:rsidP="00800B13">
      <w:pPr>
        <w:pStyle w:val="Prrafodelista"/>
        <w:widowControl/>
        <w:spacing w:after="120"/>
        <w:ind w:left="720" w:firstLine="0"/>
        <w:jc w:val="left"/>
        <w:rPr>
          <w:sz w:val="24"/>
          <w:szCs w:val="24"/>
          <w:lang w:val="es-ES"/>
        </w:rPr>
      </w:pPr>
    </w:p>
    <w:p w:rsidR="00607F3A" w:rsidRDefault="00607F3A" w:rsidP="000976BD">
      <w:pPr>
        <w:pStyle w:val="Prrafodelista"/>
        <w:widowControl/>
        <w:numPr>
          <w:ilvl w:val="0"/>
          <w:numId w:val="164"/>
        </w:numPr>
        <w:spacing w:after="120"/>
        <w:jc w:val="left"/>
        <w:rPr>
          <w:sz w:val="24"/>
          <w:szCs w:val="24"/>
          <w:lang w:val="es-ES"/>
        </w:rPr>
      </w:pPr>
      <w:r>
        <w:rPr>
          <w:b/>
          <w:sz w:val="24"/>
          <w:szCs w:val="24"/>
          <w:lang w:val="es-ES"/>
        </w:rPr>
        <w:t>Bloque 6</w:t>
      </w:r>
      <w:r w:rsidR="00617545">
        <w:rPr>
          <w:sz w:val="24"/>
          <w:szCs w:val="24"/>
          <w:lang w:val="es-ES"/>
        </w:rPr>
        <w:t>: e</w:t>
      </w:r>
      <w:r>
        <w:rPr>
          <w:sz w:val="24"/>
          <w:szCs w:val="24"/>
          <w:lang w:val="es-ES"/>
        </w:rPr>
        <w:t xml:space="preserve">scribimos el programa completo, lo compilamos, y probamos su funcionamiento. </w:t>
      </w:r>
    </w:p>
    <w:p w:rsidR="000B0247" w:rsidRPr="00F52382" w:rsidRDefault="000B0247" w:rsidP="009F12B0">
      <w:pPr>
        <w:ind w:left="-1276"/>
        <w:rPr>
          <w:rFonts w:ascii="Arial" w:hAnsi="Arial" w:cs="Arial"/>
          <w:sz w:val="24"/>
          <w:szCs w:val="24"/>
        </w:rPr>
      </w:pPr>
    </w:p>
    <w:p w:rsidR="00BB206E" w:rsidRDefault="000B0247" w:rsidP="009F12B0">
      <w:pPr>
        <w:ind w:left="-1276"/>
        <w:rPr>
          <w:rFonts w:ascii="Arial" w:hAnsi="Arial" w:cs="Arial"/>
          <w:b/>
          <w:sz w:val="24"/>
          <w:szCs w:val="24"/>
        </w:rPr>
      </w:pPr>
      <w:r w:rsidRPr="00F52382">
        <w:rPr>
          <w:rFonts w:ascii="Arial" w:hAnsi="Arial" w:cs="Arial"/>
          <w:sz w:val="24"/>
          <w:szCs w:val="24"/>
        </w:rPr>
        <w:br w:type="page"/>
      </w:r>
      <w:r w:rsidR="00BB206E" w:rsidRPr="00F52382">
        <w:rPr>
          <w:noProof/>
          <w:lang w:eastAsia="es-ES"/>
        </w:rPr>
        <w:lastRenderedPageBreak/>
        <w:drawing>
          <wp:anchor distT="0" distB="0" distL="114300" distR="114300" simplePos="0" relativeHeight="251710464" behindDoc="0" locked="0" layoutInCell="1" allowOverlap="1" wp14:anchorId="6B143B29" wp14:editId="022E87AA">
            <wp:simplePos x="0" y="0"/>
            <wp:positionH relativeFrom="column">
              <wp:posOffset>1099185</wp:posOffset>
            </wp:positionH>
            <wp:positionV relativeFrom="paragraph">
              <wp:posOffset>-137795</wp:posOffset>
            </wp:positionV>
            <wp:extent cx="4314825" cy="8512175"/>
            <wp:effectExtent l="0" t="0" r="9525" b="3175"/>
            <wp:wrapSquare wrapText="bothSides"/>
            <wp:docPr id="336" name="Imagen 336" descr="Práctic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ráctica 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314825" cy="851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BB206E">
        <w:rPr>
          <w:rFonts w:ascii="Arial" w:hAnsi="Arial" w:cs="Arial"/>
          <w:b/>
          <w:sz w:val="24"/>
          <w:szCs w:val="24"/>
        </w:rPr>
        <w:t xml:space="preserve"> </w:t>
      </w:r>
      <w:r w:rsidR="00BB206E">
        <w:rPr>
          <w:rFonts w:ascii="Arial" w:hAnsi="Arial" w:cs="Arial"/>
          <w:b/>
          <w:sz w:val="24"/>
          <w:szCs w:val="24"/>
        </w:rPr>
        <w:br w:type="page"/>
      </w:r>
    </w:p>
    <w:p w:rsidR="000B0247" w:rsidRPr="00F52382" w:rsidRDefault="000B0247" w:rsidP="009F12B0">
      <w:pPr>
        <w:rPr>
          <w:rFonts w:ascii="Arial" w:hAnsi="Arial" w:cs="Arial"/>
          <w:sz w:val="24"/>
          <w:szCs w:val="24"/>
        </w:rPr>
      </w:pPr>
      <w:r w:rsidRPr="00F52382">
        <w:rPr>
          <w:rFonts w:ascii="Arial" w:hAnsi="Arial" w:cs="Arial"/>
          <w:b/>
          <w:sz w:val="24"/>
          <w:szCs w:val="24"/>
        </w:rPr>
        <w:lastRenderedPageBreak/>
        <w:t>Programación basada en C++</w:t>
      </w:r>
    </w:p>
    <w:p w:rsidR="000B0247" w:rsidRPr="00F52382" w:rsidRDefault="000B0247" w:rsidP="009F12B0">
      <w:pPr>
        <w:rPr>
          <w:rFonts w:ascii="Arial" w:hAnsi="Arial" w:cs="Arial"/>
          <w:sz w:val="24"/>
          <w:szCs w:val="24"/>
        </w:rPr>
      </w:pPr>
      <w:r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Creado el 2 agosto de 2017</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V1.0 (2 de agosto de 2017)</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Autor: Eduardo Labanda</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Descripción:</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Obtiene por el monitor serie dos números naturales entre 0 y 9, calcula el mayor y los presenta por la pantalla de cristal líquido.</w:t>
      </w:r>
    </w:p>
    <w:p w:rsidR="000B0247" w:rsidRPr="00F52382" w:rsidRDefault="000B0247" w:rsidP="009F12B0">
      <w:pPr>
        <w:rPr>
          <w:rFonts w:ascii="Arial" w:hAnsi="Arial" w:cs="Arial"/>
          <w:sz w:val="24"/>
          <w:szCs w:val="24"/>
        </w:rPr>
      </w:pPr>
      <w:r w:rsidRPr="00F52382">
        <w:rPr>
          <w:rFonts w:ascii="Arial" w:hAnsi="Arial" w:cs="Arial"/>
          <w:sz w:val="24"/>
          <w:szCs w:val="24"/>
        </w:rPr>
        <w:t>Partes requeridas:</w:t>
      </w:r>
    </w:p>
    <w:p w:rsidR="004D0FCC" w:rsidRDefault="004D0FCC" w:rsidP="009F12B0">
      <w:pPr>
        <w:rPr>
          <w:rFonts w:ascii="Arial" w:hAnsi="Arial" w:cs="Arial"/>
          <w:sz w:val="24"/>
          <w:szCs w:val="24"/>
        </w:rPr>
      </w:pPr>
      <w:r w:rsidRPr="004D0FCC">
        <w:rPr>
          <w:rFonts w:ascii="Arial" w:hAnsi="Arial" w:cs="Arial"/>
          <w:sz w:val="24"/>
          <w:szCs w:val="24"/>
        </w:rPr>
        <w:t>1 pantalla LCD 1602 KEYPAD SHIELD</w:t>
      </w:r>
    </w:p>
    <w:p w:rsidR="000B0247" w:rsidRPr="00F52382" w:rsidRDefault="00B80E6F" w:rsidP="009F12B0">
      <w:pPr>
        <w:rPr>
          <w:rFonts w:ascii="Arial" w:hAnsi="Arial" w:cs="Arial"/>
          <w:sz w:val="24"/>
          <w:szCs w:val="24"/>
        </w:rPr>
      </w:pPr>
      <w:r>
        <w:rPr>
          <w:rFonts w:ascii="Arial" w:hAnsi="Arial" w:cs="Arial"/>
          <w:sz w:val="24"/>
          <w:szCs w:val="24"/>
        </w:rPr>
        <w:t>**************************************************************************************************************</w:t>
      </w:r>
      <w:r w:rsidR="000B0247"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 ZONA DE INCLUSIÓN DE LAS LIBRERIAS NECESARIAS</w:t>
      </w:r>
    </w:p>
    <w:p w:rsidR="000B0247" w:rsidRPr="00F52382" w:rsidRDefault="000B0247" w:rsidP="009F12B0">
      <w:pPr>
        <w:rPr>
          <w:rFonts w:ascii="Arial" w:hAnsi="Arial" w:cs="Arial"/>
          <w:sz w:val="24"/>
          <w:szCs w:val="24"/>
        </w:rPr>
      </w:pPr>
      <w:r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#include &lt;LiquidCrystal.h&gt;</w:t>
      </w:r>
    </w:p>
    <w:p w:rsidR="000B0247" w:rsidRPr="00F52382" w:rsidRDefault="000B0247" w:rsidP="009F12B0">
      <w:pPr>
        <w:rPr>
          <w:rFonts w:ascii="Arial" w:hAnsi="Arial" w:cs="Arial"/>
          <w:sz w:val="24"/>
          <w:szCs w:val="24"/>
        </w:rPr>
      </w:pPr>
      <w:r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 ZONA DE DEFINICIÓN DE VARIABLES GLOBALES Y DE VALORES INICIALES</w:t>
      </w:r>
    </w:p>
    <w:p w:rsidR="000B0247" w:rsidRPr="00F52382" w:rsidRDefault="000B0247" w:rsidP="009F12B0">
      <w:pPr>
        <w:rPr>
          <w:rFonts w:ascii="Arial" w:hAnsi="Arial" w:cs="Arial"/>
          <w:sz w:val="24"/>
          <w:szCs w:val="24"/>
        </w:rPr>
      </w:pPr>
      <w:r w:rsidRPr="00F52382">
        <w:rPr>
          <w:rFonts w:ascii="Arial" w:hAnsi="Arial" w:cs="Arial"/>
          <w:sz w:val="24"/>
          <w:szCs w:val="24"/>
        </w:rPr>
        <w:t>//</w:t>
      </w:r>
    </w:p>
    <w:p w:rsidR="004D0FCC" w:rsidRDefault="004D0FCC" w:rsidP="009F12B0">
      <w:pPr>
        <w:rPr>
          <w:rFonts w:ascii="Arial" w:hAnsi="Arial" w:cs="Arial"/>
          <w:sz w:val="24"/>
          <w:szCs w:val="24"/>
        </w:rPr>
      </w:pPr>
      <w:r w:rsidRPr="004D0FCC">
        <w:rPr>
          <w:rFonts w:ascii="Arial" w:hAnsi="Arial" w:cs="Arial"/>
          <w:sz w:val="24"/>
          <w:szCs w:val="24"/>
        </w:rPr>
        <w:t>LiquidCrystal lcd(8, 9, 4, 5, 6, 7); // Datos por los puertos  4, 5, 6, 7 y controles por 8 y 9</w:t>
      </w:r>
    </w:p>
    <w:p w:rsidR="000B0247" w:rsidRPr="00F52382" w:rsidRDefault="000B0247" w:rsidP="009F12B0">
      <w:pPr>
        <w:rPr>
          <w:rFonts w:ascii="Arial" w:hAnsi="Arial" w:cs="Arial"/>
          <w:sz w:val="24"/>
          <w:szCs w:val="24"/>
        </w:rPr>
      </w:pPr>
      <w:r w:rsidRPr="00F52382">
        <w:rPr>
          <w:rFonts w:ascii="Arial" w:hAnsi="Arial" w:cs="Arial"/>
          <w:sz w:val="24"/>
          <w:szCs w:val="24"/>
        </w:rPr>
        <w:t>int primernumero; // guarda en primer número introducido por el monitor serie</w:t>
      </w:r>
    </w:p>
    <w:p w:rsidR="000B0247" w:rsidRPr="00F52382" w:rsidRDefault="000B0247" w:rsidP="009F12B0">
      <w:pPr>
        <w:rPr>
          <w:rFonts w:ascii="Arial" w:hAnsi="Arial" w:cs="Arial"/>
          <w:sz w:val="24"/>
          <w:szCs w:val="24"/>
        </w:rPr>
      </w:pPr>
      <w:r w:rsidRPr="00F52382">
        <w:rPr>
          <w:rFonts w:ascii="Arial" w:hAnsi="Arial" w:cs="Arial"/>
          <w:sz w:val="24"/>
          <w:szCs w:val="24"/>
        </w:rPr>
        <w:t>int segundonumero; // guarda en segundo número introducido por el monitor serie</w:t>
      </w:r>
    </w:p>
    <w:p w:rsidR="000B0247" w:rsidRPr="00F52382" w:rsidRDefault="006C288D" w:rsidP="009F12B0">
      <w:pPr>
        <w:rPr>
          <w:rFonts w:ascii="Arial" w:hAnsi="Arial" w:cs="Arial"/>
          <w:sz w:val="24"/>
          <w:szCs w:val="24"/>
        </w:rPr>
      </w:pPr>
      <w:r>
        <w:rPr>
          <w:rFonts w:ascii="Arial" w:hAnsi="Arial" w:cs="Arial"/>
          <w:sz w:val="24"/>
          <w:szCs w:val="24"/>
        </w:rPr>
        <w:t>bool primeroleido; // Si false</w:t>
      </w:r>
      <w:r w:rsidR="000B0247" w:rsidRPr="00F52382">
        <w:rPr>
          <w:rFonts w:ascii="Arial" w:hAnsi="Arial" w:cs="Arial"/>
          <w:sz w:val="24"/>
          <w:szCs w:val="24"/>
        </w:rPr>
        <w:t xml:space="preserve"> se lee el primer número, si false se lee el segundo número</w:t>
      </w:r>
    </w:p>
    <w:p w:rsidR="000B0247" w:rsidRPr="00F52382" w:rsidRDefault="00F9070C" w:rsidP="009F12B0">
      <w:pPr>
        <w:rPr>
          <w:rFonts w:ascii="Arial" w:hAnsi="Arial" w:cs="Arial"/>
          <w:sz w:val="24"/>
          <w:szCs w:val="24"/>
        </w:rPr>
      </w:pPr>
      <w:r>
        <w:rPr>
          <w:rFonts w:ascii="Arial" w:hAnsi="Arial" w:cs="Arial"/>
          <w:sz w:val="24"/>
          <w:szCs w:val="24"/>
        </w:rPr>
        <w:t>-</w:t>
      </w:r>
      <w:r w:rsidR="000B0247"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 FUNCIÓN DE INICIALIZACIÓN DE VALORES, SE EJECUTA TRAS RESET DE CONTROLADOR</w:t>
      </w:r>
    </w:p>
    <w:p w:rsidR="000B0247" w:rsidRPr="00F52382" w:rsidRDefault="000B0247" w:rsidP="009F12B0">
      <w:pPr>
        <w:rPr>
          <w:rFonts w:ascii="Arial" w:hAnsi="Arial" w:cs="Arial"/>
          <w:sz w:val="24"/>
          <w:szCs w:val="24"/>
        </w:rPr>
      </w:pPr>
      <w:r w:rsidRPr="00F52382">
        <w:rPr>
          <w:rFonts w:ascii="Arial" w:hAnsi="Arial" w:cs="Arial"/>
          <w:sz w:val="24"/>
          <w:szCs w:val="24"/>
        </w:rPr>
        <w:t>//</w:t>
      </w:r>
    </w:p>
    <w:p w:rsidR="000B0247" w:rsidRPr="00F52382" w:rsidRDefault="000B0247" w:rsidP="009F12B0">
      <w:pPr>
        <w:rPr>
          <w:rFonts w:ascii="Arial" w:hAnsi="Arial" w:cs="Arial"/>
          <w:sz w:val="24"/>
          <w:szCs w:val="24"/>
        </w:rPr>
      </w:pPr>
      <w:r w:rsidRPr="00F52382">
        <w:rPr>
          <w:rFonts w:ascii="Arial" w:hAnsi="Arial" w:cs="Arial"/>
          <w:sz w:val="24"/>
          <w:szCs w:val="24"/>
        </w:rPr>
        <w:t>void setup() {</w:t>
      </w:r>
    </w:p>
    <w:p w:rsidR="000B0247" w:rsidRPr="00F52382" w:rsidRDefault="000B0247" w:rsidP="009F12B0">
      <w:pPr>
        <w:rPr>
          <w:rFonts w:ascii="Arial" w:hAnsi="Arial" w:cs="Arial"/>
          <w:sz w:val="24"/>
          <w:szCs w:val="24"/>
        </w:rPr>
      </w:pPr>
      <w:r w:rsidRPr="00F52382">
        <w:rPr>
          <w:rFonts w:ascii="Arial" w:hAnsi="Arial" w:cs="Arial"/>
          <w:sz w:val="24"/>
          <w:szCs w:val="24"/>
        </w:rPr>
        <w:lastRenderedPageBreak/>
        <w:t xml:space="preserve">      Serial.begin(9600); // Abre la conexión serie hacia el PC para depuración del programa con velocidad 9.600 bps</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lcd.begin(16, 2); // Establece el número de filas (2) y caracteres (16) de la pantalla LCD</w:t>
      </w:r>
    </w:p>
    <w:p w:rsidR="000B0247" w:rsidRPr="00F52382" w:rsidRDefault="006C288D" w:rsidP="009F12B0">
      <w:pPr>
        <w:rPr>
          <w:rFonts w:ascii="Arial" w:hAnsi="Arial" w:cs="Arial"/>
          <w:sz w:val="24"/>
          <w:szCs w:val="24"/>
        </w:rPr>
      </w:pPr>
      <w:r>
        <w:rPr>
          <w:rFonts w:ascii="Arial" w:hAnsi="Arial" w:cs="Arial"/>
          <w:sz w:val="24"/>
          <w:szCs w:val="24"/>
        </w:rPr>
        <w:t xml:space="preserve">    primeroleido = false</w:t>
      </w:r>
      <w:r w:rsidR="000B0247" w:rsidRPr="00F52382">
        <w:rPr>
          <w:rFonts w:ascii="Arial" w:hAnsi="Arial" w:cs="Arial"/>
          <w:sz w:val="24"/>
          <w:szCs w:val="24"/>
        </w:rPr>
        <w:t xml:space="preserve">;   </w:t>
      </w:r>
    </w:p>
    <w:p w:rsidR="000B0247" w:rsidRPr="00F52382" w:rsidRDefault="000B0247" w:rsidP="009F12B0">
      <w:pPr>
        <w:rPr>
          <w:rFonts w:ascii="Arial" w:hAnsi="Arial" w:cs="Arial"/>
          <w:sz w:val="24"/>
          <w:szCs w:val="24"/>
        </w:rPr>
      </w:pPr>
      <w:r w:rsidRPr="00F52382">
        <w:rPr>
          <w:rFonts w:ascii="Arial" w:hAnsi="Arial" w:cs="Arial"/>
          <w:sz w:val="24"/>
          <w:szCs w:val="24"/>
        </w:rPr>
        <w:t>} // Fin de Inicialización</w:t>
      </w:r>
    </w:p>
    <w:p w:rsidR="000B0247" w:rsidRPr="00F52382" w:rsidRDefault="000B0247" w:rsidP="009F12B0">
      <w:pPr>
        <w:rPr>
          <w:rFonts w:ascii="Arial" w:hAnsi="Arial" w:cs="Arial"/>
          <w:sz w:val="24"/>
          <w:szCs w:val="24"/>
        </w:rPr>
      </w:pPr>
      <w:r w:rsidRPr="00F52382">
        <w:rPr>
          <w:rFonts w:ascii="Arial" w:hAnsi="Arial" w:cs="Arial"/>
          <w:sz w:val="24"/>
          <w:szCs w:val="24"/>
        </w:rPr>
        <w:t>// FUNCIÓN PRINCIPAL</w:t>
      </w:r>
      <w:r w:rsidR="00AA19D4">
        <w:rPr>
          <w:rFonts w:ascii="Arial" w:hAnsi="Arial" w:cs="Arial"/>
          <w:sz w:val="24"/>
          <w:szCs w:val="24"/>
        </w:rPr>
        <w:t xml:space="preserve"> (LOOP)</w:t>
      </w:r>
    </w:p>
    <w:p w:rsidR="000B0247" w:rsidRPr="006513D0" w:rsidRDefault="000B0247" w:rsidP="009F12B0">
      <w:pPr>
        <w:rPr>
          <w:rFonts w:ascii="Arial" w:hAnsi="Arial" w:cs="Arial"/>
          <w:sz w:val="24"/>
          <w:szCs w:val="24"/>
        </w:rPr>
      </w:pPr>
      <w:r w:rsidRPr="006513D0">
        <w:rPr>
          <w:rFonts w:ascii="Arial" w:hAnsi="Arial" w:cs="Arial"/>
          <w:sz w:val="24"/>
          <w:szCs w:val="24"/>
        </w:rPr>
        <w:t>//</w:t>
      </w:r>
    </w:p>
    <w:p w:rsidR="000B0247" w:rsidRPr="00F04CA5" w:rsidRDefault="000B0247" w:rsidP="009F12B0">
      <w:pPr>
        <w:rPr>
          <w:rFonts w:ascii="Arial" w:hAnsi="Arial" w:cs="Arial"/>
          <w:sz w:val="24"/>
          <w:szCs w:val="24"/>
        </w:rPr>
      </w:pPr>
      <w:r w:rsidRPr="00F04CA5">
        <w:rPr>
          <w:rFonts w:ascii="Arial" w:hAnsi="Arial" w:cs="Arial"/>
          <w:sz w:val="24"/>
          <w:szCs w:val="24"/>
        </w:rPr>
        <w:t>void loop() {</w:t>
      </w:r>
    </w:p>
    <w:p w:rsidR="000B0247" w:rsidRPr="006C288D" w:rsidRDefault="000B0247" w:rsidP="009F12B0">
      <w:pPr>
        <w:rPr>
          <w:rFonts w:ascii="Arial" w:hAnsi="Arial" w:cs="Arial"/>
          <w:sz w:val="24"/>
          <w:szCs w:val="24"/>
        </w:rPr>
      </w:pPr>
      <w:r w:rsidRPr="006C288D">
        <w:rPr>
          <w:rFonts w:ascii="Arial" w:hAnsi="Arial" w:cs="Arial"/>
          <w:sz w:val="24"/>
          <w:szCs w:val="24"/>
        </w:rPr>
        <w:t xml:space="preserve">    if (S</w:t>
      </w:r>
      <w:r w:rsidR="006C288D" w:rsidRPr="006C288D">
        <w:rPr>
          <w:rFonts w:ascii="Arial" w:hAnsi="Arial" w:cs="Arial"/>
          <w:sz w:val="24"/>
          <w:szCs w:val="24"/>
        </w:rPr>
        <w:t>erial.available()&gt;0 &amp;&amp; !primero</w:t>
      </w:r>
      <w:r w:rsidRPr="006C288D">
        <w:rPr>
          <w:rFonts w:ascii="Arial" w:hAnsi="Arial" w:cs="Arial"/>
          <w:sz w:val="24"/>
          <w:szCs w:val="24"/>
        </w:rPr>
        <w:t>leido){</w:t>
      </w:r>
      <w:r w:rsidR="006C288D" w:rsidRPr="006C288D">
        <w:rPr>
          <w:rFonts w:ascii="Arial" w:hAnsi="Arial" w:cs="Arial"/>
          <w:sz w:val="24"/>
          <w:szCs w:val="24"/>
        </w:rPr>
        <w:t xml:space="preserve"> //Si no se ha le</w:t>
      </w:r>
      <w:r w:rsidR="006C288D">
        <w:rPr>
          <w:rFonts w:ascii="Arial" w:hAnsi="Arial" w:cs="Arial"/>
          <w:sz w:val="24"/>
          <w:szCs w:val="24"/>
        </w:rPr>
        <w:t>ído el primer número</w:t>
      </w:r>
    </w:p>
    <w:p w:rsidR="000B0247" w:rsidRPr="00F52382" w:rsidRDefault="000B0247" w:rsidP="009F12B0">
      <w:pPr>
        <w:rPr>
          <w:rFonts w:ascii="Arial" w:hAnsi="Arial" w:cs="Arial"/>
          <w:sz w:val="24"/>
          <w:szCs w:val="24"/>
        </w:rPr>
      </w:pPr>
      <w:r w:rsidRPr="006C288D">
        <w:rPr>
          <w:rFonts w:ascii="Arial" w:hAnsi="Arial" w:cs="Arial"/>
          <w:sz w:val="24"/>
          <w:szCs w:val="24"/>
        </w:rPr>
        <w:t xml:space="preserve">        </w:t>
      </w:r>
      <w:r w:rsidR="006C288D">
        <w:rPr>
          <w:rFonts w:ascii="Arial" w:hAnsi="Arial" w:cs="Arial"/>
          <w:sz w:val="24"/>
          <w:szCs w:val="24"/>
        </w:rPr>
        <w:t>primeroleido = true</w:t>
      </w:r>
      <w:r w:rsidRPr="00F52382">
        <w:rPr>
          <w:rFonts w:ascii="Arial" w:hAnsi="Arial" w:cs="Arial"/>
          <w:sz w:val="24"/>
          <w:szCs w:val="24"/>
        </w:rPr>
        <w:t>; // En el proximo bucle se leerá el segundo número</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primernumero =  Se</w:t>
      </w:r>
      <w:r w:rsidR="004256C0">
        <w:rPr>
          <w:rFonts w:ascii="Arial" w:hAnsi="Arial" w:cs="Arial"/>
          <w:sz w:val="24"/>
          <w:szCs w:val="24"/>
        </w:rPr>
        <w:t>rial.read(); // Lee un solo cará</w:t>
      </w:r>
      <w:r w:rsidRPr="00F52382">
        <w:rPr>
          <w:rFonts w:ascii="Arial" w:hAnsi="Arial" w:cs="Arial"/>
          <w:sz w:val="24"/>
          <w:szCs w:val="24"/>
        </w:rPr>
        <w:t xml:space="preserve">cter ASCII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if (Se</w:t>
      </w:r>
      <w:r w:rsidR="006C288D">
        <w:rPr>
          <w:rFonts w:ascii="Arial" w:hAnsi="Arial" w:cs="Arial"/>
          <w:sz w:val="24"/>
          <w:szCs w:val="24"/>
        </w:rPr>
        <w:t>rial.available()&gt;0 &amp;&amp; primero</w:t>
      </w:r>
      <w:r w:rsidRPr="00F52382">
        <w:rPr>
          <w:rFonts w:ascii="Arial" w:hAnsi="Arial" w:cs="Arial"/>
          <w:sz w:val="24"/>
          <w:szCs w:val="24"/>
        </w:rPr>
        <w:t>leido){</w:t>
      </w:r>
      <w:r w:rsidR="006C288D">
        <w:rPr>
          <w:rFonts w:ascii="Arial" w:hAnsi="Arial" w:cs="Arial"/>
          <w:sz w:val="24"/>
          <w:szCs w:val="24"/>
        </w:rPr>
        <w:t xml:space="preserve"> //Si ya se ha leído el primer número se lee el segundo</w:t>
      </w:r>
    </w:p>
    <w:p w:rsidR="000B0247" w:rsidRPr="00F52382" w:rsidRDefault="006C288D" w:rsidP="009F12B0">
      <w:pPr>
        <w:rPr>
          <w:rFonts w:ascii="Arial" w:hAnsi="Arial" w:cs="Arial"/>
          <w:sz w:val="24"/>
          <w:szCs w:val="24"/>
        </w:rPr>
      </w:pPr>
      <w:r>
        <w:rPr>
          <w:rFonts w:ascii="Arial" w:hAnsi="Arial" w:cs="Arial"/>
          <w:sz w:val="24"/>
          <w:szCs w:val="24"/>
        </w:rPr>
        <w:t xml:space="preserve">        primero</w:t>
      </w:r>
      <w:r w:rsidR="000B0247" w:rsidRPr="00F52382">
        <w:rPr>
          <w:rFonts w:ascii="Arial" w:hAnsi="Arial" w:cs="Arial"/>
          <w:sz w:val="24"/>
          <w:szCs w:val="24"/>
        </w:rPr>
        <w:t>leido =</w:t>
      </w:r>
      <w:r>
        <w:rPr>
          <w:rFonts w:ascii="Arial" w:hAnsi="Arial" w:cs="Arial"/>
          <w:sz w:val="24"/>
          <w:szCs w:val="24"/>
        </w:rPr>
        <w:t xml:space="preserve"> false</w:t>
      </w:r>
      <w:r w:rsidR="00A24431">
        <w:rPr>
          <w:rFonts w:ascii="Arial" w:hAnsi="Arial" w:cs="Arial"/>
          <w:sz w:val="24"/>
          <w:szCs w:val="24"/>
        </w:rPr>
        <w:t>; // Habilita que en el pró</w:t>
      </w:r>
      <w:r w:rsidR="000B0247" w:rsidRPr="00F52382">
        <w:rPr>
          <w:rFonts w:ascii="Arial" w:hAnsi="Arial" w:cs="Arial"/>
          <w:sz w:val="24"/>
          <w:szCs w:val="24"/>
        </w:rPr>
        <w:t>ximo bucle se pueda leer el primer número de nuevo</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segundonumero = Se</w:t>
      </w:r>
      <w:r w:rsidR="004256C0">
        <w:rPr>
          <w:rFonts w:ascii="Arial" w:hAnsi="Arial" w:cs="Arial"/>
          <w:sz w:val="24"/>
          <w:szCs w:val="24"/>
        </w:rPr>
        <w:t>rial.read(); // Lee un solo cará</w:t>
      </w:r>
      <w:r w:rsidRPr="00F52382">
        <w:rPr>
          <w:rFonts w:ascii="Arial" w:hAnsi="Arial" w:cs="Arial"/>
          <w:sz w:val="24"/>
          <w:szCs w:val="24"/>
        </w:rPr>
        <w:t>cter ASCII</w:t>
      </w:r>
    </w:p>
    <w:p w:rsidR="000B0247" w:rsidRPr="00F52382" w:rsidRDefault="000B0247" w:rsidP="009F12B0">
      <w:pPr>
        <w:rPr>
          <w:rFonts w:ascii="Arial" w:hAnsi="Arial" w:cs="Arial"/>
          <w:sz w:val="24"/>
          <w:szCs w:val="24"/>
        </w:rPr>
      </w:pPr>
      <w:r w:rsidRPr="00F52382">
        <w:rPr>
          <w:rFonts w:ascii="Arial" w:hAnsi="Arial" w:cs="Arial"/>
          <w:sz w:val="24"/>
          <w:szCs w:val="24"/>
        </w:rPr>
        <w:t>// Comprobamos que están entre 0 y 9</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if (isDigit (primernumero)) { // Si el primer número está entre 0 y 9</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if (isDigit (segundonumero)) { // Si el segundo número está entre 0 y 9</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primernumero = primernumero - 48; // conversión a número ya que el 0 equivale al ASCII 48</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segundonumero = segundonumero - 48; // conversión a número ya que el 0 equivale al ASCII 48</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lcd.clear(); // Limpia la pantalla</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lcd.se</w:t>
      </w:r>
      <w:r w:rsidR="004256C0">
        <w:rPr>
          <w:rFonts w:ascii="Arial" w:hAnsi="Arial" w:cs="Arial"/>
          <w:sz w:val="24"/>
          <w:szCs w:val="24"/>
        </w:rPr>
        <w:t>tCursor(0, 0); // Linea 1 y cará</w:t>
      </w:r>
      <w:r w:rsidRPr="00F52382">
        <w:rPr>
          <w:rFonts w:ascii="Arial" w:hAnsi="Arial" w:cs="Arial"/>
          <w:sz w:val="24"/>
          <w:szCs w:val="24"/>
        </w:rPr>
        <w:t>cter 1 (se empieza a contar desde 0);</w:t>
      </w:r>
    </w:p>
    <w:p w:rsidR="0043181B" w:rsidRPr="0043181B" w:rsidRDefault="000B0247" w:rsidP="009F12B0">
      <w:pPr>
        <w:rPr>
          <w:rFonts w:ascii="Arial" w:hAnsi="Arial" w:cs="Arial"/>
          <w:sz w:val="24"/>
          <w:szCs w:val="24"/>
        </w:rPr>
      </w:pPr>
      <w:r w:rsidRPr="00F52382">
        <w:rPr>
          <w:rFonts w:ascii="Arial" w:hAnsi="Arial" w:cs="Arial"/>
          <w:sz w:val="24"/>
          <w:szCs w:val="24"/>
        </w:rPr>
        <w:t xml:space="preserve">                </w:t>
      </w:r>
      <w:r w:rsidR="0043181B" w:rsidRPr="0043181B">
        <w:rPr>
          <w:rFonts w:ascii="Arial" w:hAnsi="Arial" w:cs="Arial"/>
          <w:sz w:val="24"/>
          <w:szCs w:val="24"/>
        </w:rPr>
        <w:t>if ( primernumero != segundonumero ) { // Si son distintos</w:t>
      </w:r>
    </w:p>
    <w:p w:rsidR="0043181B" w:rsidRPr="0043181B" w:rsidRDefault="0043181B" w:rsidP="009F12B0">
      <w:pPr>
        <w:rPr>
          <w:rFonts w:ascii="Arial" w:hAnsi="Arial" w:cs="Arial"/>
          <w:sz w:val="24"/>
          <w:szCs w:val="24"/>
        </w:rPr>
      </w:pPr>
      <w:r w:rsidRPr="0043181B">
        <w:rPr>
          <w:rFonts w:ascii="Arial" w:hAnsi="Arial" w:cs="Arial"/>
          <w:sz w:val="24"/>
          <w:szCs w:val="24"/>
        </w:rPr>
        <w:t xml:space="preserve">                  lcd.print("El mayor es: ");</w:t>
      </w:r>
    </w:p>
    <w:p w:rsidR="0043181B" w:rsidRPr="0043181B" w:rsidRDefault="0043181B" w:rsidP="009F12B0">
      <w:pPr>
        <w:rPr>
          <w:rFonts w:ascii="Arial" w:hAnsi="Arial" w:cs="Arial"/>
          <w:sz w:val="24"/>
          <w:szCs w:val="24"/>
        </w:rPr>
      </w:pPr>
      <w:r w:rsidRPr="0043181B">
        <w:rPr>
          <w:rFonts w:ascii="Arial" w:hAnsi="Arial" w:cs="Arial"/>
          <w:sz w:val="24"/>
          <w:szCs w:val="24"/>
        </w:rPr>
        <w:t xml:space="preserve">                  lcd.print(max(primernumero,segundonumero)); // Calcula el mayor</w:t>
      </w:r>
    </w:p>
    <w:p w:rsidR="0043181B" w:rsidRPr="0043181B" w:rsidRDefault="0043181B" w:rsidP="009F12B0">
      <w:pPr>
        <w:rPr>
          <w:rFonts w:ascii="Arial" w:hAnsi="Arial" w:cs="Arial"/>
          <w:sz w:val="24"/>
          <w:szCs w:val="24"/>
        </w:rPr>
      </w:pPr>
      <w:r w:rsidRPr="0043181B">
        <w:rPr>
          <w:rFonts w:ascii="Arial" w:hAnsi="Arial" w:cs="Arial"/>
          <w:sz w:val="24"/>
          <w:szCs w:val="24"/>
        </w:rPr>
        <w:t xml:space="preserve">                } else { // Si son iguales</w:t>
      </w:r>
    </w:p>
    <w:p w:rsidR="0043181B" w:rsidRPr="0043181B" w:rsidRDefault="0043181B" w:rsidP="009F12B0">
      <w:pPr>
        <w:rPr>
          <w:rFonts w:ascii="Arial" w:hAnsi="Arial" w:cs="Arial"/>
          <w:sz w:val="24"/>
          <w:szCs w:val="24"/>
        </w:rPr>
      </w:pPr>
      <w:r w:rsidRPr="0043181B">
        <w:rPr>
          <w:rFonts w:ascii="Arial" w:hAnsi="Arial" w:cs="Arial"/>
          <w:sz w:val="24"/>
          <w:szCs w:val="24"/>
        </w:rPr>
        <w:lastRenderedPageBreak/>
        <w:t xml:space="preserve">                  lcd.print("Ambos iguales"); // Ambos números son iguales</w:t>
      </w:r>
    </w:p>
    <w:p w:rsidR="0043181B" w:rsidRDefault="0043181B" w:rsidP="009F12B0">
      <w:pPr>
        <w:rPr>
          <w:rFonts w:ascii="Arial" w:hAnsi="Arial" w:cs="Arial"/>
          <w:sz w:val="24"/>
          <w:szCs w:val="24"/>
        </w:rPr>
      </w:pPr>
      <w:r w:rsidRPr="0043181B">
        <w:rPr>
          <w:rFonts w:ascii="Arial" w:hAnsi="Arial" w:cs="Arial"/>
          <w:sz w:val="24"/>
          <w:szCs w:val="24"/>
        </w:rPr>
        <w:t xml:space="preserve">                }</w:t>
      </w:r>
    </w:p>
    <w:p w:rsidR="000B0247" w:rsidRPr="00F52382" w:rsidRDefault="004D0FCC" w:rsidP="009F12B0">
      <w:pPr>
        <w:rPr>
          <w:rFonts w:ascii="Arial" w:hAnsi="Arial" w:cs="Arial"/>
          <w:sz w:val="24"/>
          <w:szCs w:val="24"/>
        </w:rPr>
      </w:pPr>
      <w:r>
        <w:rPr>
          <w:rFonts w:ascii="Arial" w:hAnsi="Arial" w:cs="Arial"/>
          <w:sz w:val="24"/>
          <w:szCs w:val="24"/>
        </w:rPr>
        <w:t xml:space="preserve"> /*     Bloque d</w:t>
      </w:r>
      <w:r w:rsidR="000B0247" w:rsidRPr="00F52382">
        <w:rPr>
          <w:rFonts w:ascii="Arial" w:hAnsi="Arial" w:cs="Arial"/>
          <w:sz w:val="24"/>
          <w:szCs w:val="24"/>
        </w:rPr>
        <w:t>e sentencias para depuración del programa</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Serial.print ("El primer número leido es: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Serial.println (primernumero);</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Serial.print ("El segundo número leido es: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Serial.println (segundonumero);</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 else { // Si elsegundo número NO está entre 0 y 9</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Serial.println ("El segundo número leido NO está entre 0 y 9");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lcd.clear(); // Limpia la pantalla</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lcd.se</w:t>
      </w:r>
      <w:r w:rsidR="004256C0">
        <w:rPr>
          <w:rFonts w:ascii="Arial" w:hAnsi="Arial" w:cs="Arial"/>
          <w:sz w:val="24"/>
          <w:szCs w:val="24"/>
        </w:rPr>
        <w:t>tCursor(0, 0); // Linea 1 y cará</w:t>
      </w:r>
      <w:r w:rsidRPr="00F52382">
        <w:rPr>
          <w:rFonts w:ascii="Arial" w:hAnsi="Arial" w:cs="Arial"/>
          <w:sz w:val="24"/>
          <w:szCs w:val="24"/>
        </w:rPr>
        <w:t>cter 1 (se empieza a contar desde 0);</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lcd.print("ERROR en Número!");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 else{ // Si el primer número NO está entre 0 y 9</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Serial.println ("El primer número leido NO está entre 0 y 9");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lcd.clear(); // Limpia la pantalla</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lcd.se</w:t>
      </w:r>
      <w:r w:rsidR="004256C0">
        <w:rPr>
          <w:rFonts w:ascii="Arial" w:hAnsi="Arial" w:cs="Arial"/>
          <w:sz w:val="24"/>
          <w:szCs w:val="24"/>
        </w:rPr>
        <w:t>tCursor(0, 0); // Linea 1 y cará</w:t>
      </w:r>
      <w:r w:rsidRPr="00F52382">
        <w:rPr>
          <w:rFonts w:ascii="Arial" w:hAnsi="Arial" w:cs="Arial"/>
          <w:sz w:val="24"/>
          <w:szCs w:val="24"/>
        </w:rPr>
        <w:t>cter 1 (se empieza a contar desde 0);</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lcd.print("ERROR en Número!");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w:t>
      </w:r>
    </w:p>
    <w:p w:rsidR="000B0247" w:rsidRPr="00F52382" w:rsidRDefault="000B0247" w:rsidP="009F12B0">
      <w:pPr>
        <w:rPr>
          <w:rFonts w:ascii="Arial" w:hAnsi="Arial" w:cs="Arial"/>
          <w:sz w:val="24"/>
          <w:szCs w:val="24"/>
        </w:rPr>
      </w:pPr>
      <w:r w:rsidRPr="00F52382">
        <w:rPr>
          <w:rFonts w:ascii="Arial" w:hAnsi="Arial" w:cs="Arial"/>
          <w:sz w:val="24"/>
          <w:szCs w:val="24"/>
        </w:rPr>
        <w:t xml:space="preserve">    } // Fin lectura segundo número</w:t>
      </w:r>
    </w:p>
    <w:p w:rsidR="000B0247" w:rsidRPr="00F52382" w:rsidRDefault="000B0247" w:rsidP="009F12B0">
      <w:pPr>
        <w:rPr>
          <w:rFonts w:ascii="Arial" w:hAnsi="Arial" w:cs="Arial"/>
          <w:sz w:val="24"/>
          <w:szCs w:val="24"/>
        </w:rPr>
      </w:pPr>
      <w:r w:rsidRPr="00F52382">
        <w:rPr>
          <w:rFonts w:ascii="Arial" w:hAnsi="Arial" w:cs="Arial"/>
          <w:sz w:val="24"/>
          <w:szCs w:val="24"/>
        </w:rPr>
        <w:t>} // Fin del bucle principal</w:t>
      </w:r>
    </w:p>
    <w:p w:rsidR="00C97B83" w:rsidRPr="00F52382" w:rsidRDefault="00C97B83" w:rsidP="009F12B0">
      <w:pPr>
        <w:rPr>
          <w:rFonts w:ascii="Arial" w:hAnsi="Arial" w:cs="Arial"/>
          <w:sz w:val="24"/>
          <w:szCs w:val="24"/>
        </w:rPr>
      </w:pPr>
      <w:r w:rsidRPr="00F52382">
        <w:rPr>
          <w:rFonts w:ascii="Arial" w:hAnsi="Arial" w:cs="Arial"/>
          <w:sz w:val="24"/>
          <w:szCs w:val="24"/>
        </w:rPr>
        <w:br w:type="page"/>
      </w:r>
    </w:p>
    <w:p w:rsidR="00E47F1D" w:rsidRPr="00F52382" w:rsidRDefault="00EA3150" w:rsidP="009F12B0">
      <w:pPr>
        <w:pStyle w:val="Ttulo2"/>
        <w:numPr>
          <w:ilvl w:val="2"/>
          <w:numId w:val="6"/>
        </w:numPr>
        <w:rPr>
          <w:lang w:val="es-ES"/>
        </w:rPr>
      </w:pPr>
      <w:bookmarkStart w:id="200" w:name="_Toc532301220"/>
      <w:r>
        <w:rPr>
          <w:lang w:val="es-ES"/>
        </w:rPr>
        <w:lastRenderedPageBreak/>
        <w:t>Prácticas NO</w:t>
      </w:r>
      <w:r w:rsidR="009753F1">
        <w:rPr>
          <w:lang w:val="es-ES"/>
        </w:rPr>
        <w:t xml:space="preserve"> Resuelta</w:t>
      </w:r>
      <w:r w:rsidR="00E47F1D" w:rsidRPr="00F52382">
        <w:rPr>
          <w:lang w:val="es-ES"/>
        </w:rPr>
        <w:t>s</w:t>
      </w:r>
      <w:bookmarkEnd w:id="200"/>
    </w:p>
    <w:p w:rsidR="00AB5299" w:rsidRDefault="00AB5299" w:rsidP="009F12B0">
      <w:pPr>
        <w:pStyle w:val="Prrafodelista"/>
        <w:widowControl/>
        <w:spacing w:after="120"/>
        <w:ind w:left="720" w:firstLine="0"/>
        <w:rPr>
          <w:sz w:val="24"/>
          <w:szCs w:val="24"/>
          <w:lang w:val="es-ES"/>
        </w:rPr>
      </w:pPr>
    </w:p>
    <w:p w:rsidR="00421C81" w:rsidRPr="00F52382" w:rsidRDefault="00C97B83" w:rsidP="000976BD">
      <w:pPr>
        <w:pStyle w:val="Prrafodelista"/>
        <w:widowControl/>
        <w:numPr>
          <w:ilvl w:val="0"/>
          <w:numId w:val="144"/>
        </w:numPr>
        <w:spacing w:after="120"/>
        <w:rPr>
          <w:sz w:val="24"/>
          <w:szCs w:val="24"/>
          <w:lang w:val="es-ES"/>
        </w:rPr>
      </w:pPr>
      <w:r w:rsidRPr="00F52382">
        <w:rPr>
          <w:sz w:val="24"/>
          <w:szCs w:val="24"/>
          <w:lang w:val="es-ES"/>
        </w:rPr>
        <w:t xml:space="preserve">Dibujar el Flujograma y programar </w:t>
      </w:r>
      <w:r w:rsidR="000264EF" w:rsidRPr="00F52382">
        <w:rPr>
          <w:sz w:val="24"/>
          <w:szCs w:val="24"/>
          <w:lang w:val="es-ES"/>
        </w:rPr>
        <w:t>la suma de los 10 primeros números naturales y presentarlos por la pantalla LCD.</w:t>
      </w:r>
    </w:p>
    <w:p w:rsidR="00421C81" w:rsidRPr="00F52382" w:rsidRDefault="00421C81" w:rsidP="009F12B0">
      <w:pPr>
        <w:pStyle w:val="Prrafodelista"/>
        <w:widowControl/>
        <w:spacing w:after="120"/>
        <w:ind w:left="720" w:firstLine="0"/>
        <w:rPr>
          <w:sz w:val="24"/>
          <w:szCs w:val="24"/>
          <w:lang w:val="es-ES"/>
        </w:rPr>
      </w:pPr>
    </w:p>
    <w:p w:rsidR="001D3511" w:rsidRPr="00F52382" w:rsidRDefault="00C97B83" w:rsidP="000976BD">
      <w:pPr>
        <w:pStyle w:val="Prrafodelista"/>
        <w:widowControl/>
        <w:numPr>
          <w:ilvl w:val="0"/>
          <w:numId w:val="144"/>
        </w:numPr>
        <w:spacing w:after="120"/>
        <w:rPr>
          <w:sz w:val="24"/>
          <w:szCs w:val="24"/>
          <w:lang w:val="es-ES"/>
        </w:rPr>
      </w:pPr>
      <w:r w:rsidRPr="00F52382">
        <w:rPr>
          <w:sz w:val="24"/>
          <w:szCs w:val="24"/>
          <w:lang w:val="es-ES"/>
        </w:rPr>
        <w:t>Dibujar el Flujograma y programar</w:t>
      </w:r>
      <w:r w:rsidR="000264EF" w:rsidRPr="00F52382">
        <w:rPr>
          <w:sz w:val="24"/>
          <w:szCs w:val="24"/>
          <w:lang w:val="es-ES"/>
        </w:rPr>
        <w:t xml:space="preserve"> la suma de los 10 primeros números múltipl</w:t>
      </w:r>
      <w:r w:rsidR="001D3511" w:rsidRPr="00F52382">
        <w:rPr>
          <w:sz w:val="24"/>
          <w:szCs w:val="24"/>
          <w:lang w:val="es-ES"/>
        </w:rPr>
        <w:t>os de 3, empezando por  3,</w:t>
      </w:r>
      <w:r w:rsidR="002E6A49" w:rsidRPr="00F52382">
        <w:rPr>
          <w:sz w:val="24"/>
          <w:szCs w:val="24"/>
          <w:lang w:val="es-ES"/>
        </w:rPr>
        <w:t xml:space="preserve"> y presentarlo</w:t>
      </w:r>
      <w:r w:rsidRPr="00F52382">
        <w:rPr>
          <w:sz w:val="24"/>
          <w:szCs w:val="24"/>
          <w:lang w:val="es-ES"/>
        </w:rPr>
        <w:t xml:space="preserve"> en</w:t>
      </w:r>
      <w:r w:rsidR="000264EF" w:rsidRPr="00F52382">
        <w:rPr>
          <w:sz w:val="24"/>
          <w:szCs w:val="24"/>
          <w:lang w:val="es-ES"/>
        </w:rPr>
        <w:t xml:space="preserve"> la </w:t>
      </w:r>
      <w:r w:rsidR="002E6A49" w:rsidRPr="00F52382">
        <w:rPr>
          <w:sz w:val="24"/>
          <w:szCs w:val="24"/>
          <w:lang w:val="es-ES"/>
        </w:rPr>
        <w:t xml:space="preserve">primera línea de la </w:t>
      </w:r>
      <w:r w:rsidR="000264EF" w:rsidRPr="00F52382">
        <w:rPr>
          <w:sz w:val="24"/>
          <w:szCs w:val="24"/>
          <w:lang w:val="es-ES"/>
        </w:rPr>
        <w:t xml:space="preserve">pantalla LCD. </w:t>
      </w:r>
    </w:p>
    <w:p w:rsidR="000264EF" w:rsidRPr="00F52382" w:rsidRDefault="001D3511" w:rsidP="000976BD">
      <w:pPr>
        <w:pStyle w:val="Prrafodelista"/>
        <w:widowControl/>
        <w:numPr>
          <w:ilvl w:val="1"/>
          <w:numId w:val="144"/>
        </w:numPr>
        <w:spacing w:after="120"/>
        <w:rPr>
          <w:sz w:val="24"/>
          <w:szCs w:val="24"/>
          <w:lang w:val="es-ES"/>
        </w:rPr>
      </w:pPr>
      <w:r w:rsidRPr="00F52382">
        <w:rPr>
          <w:sz w:val="24"/>
          <w:szCs w:val="24"/>
          <w:lang w:val="es-ES"/>
        </w:rPr>
        <w:t xml:space="preserve">Realizar el mismo cálculo mediante la fórmula de la suma de los 10 primeros términos de una progresión </w:t>
      </w:r>
      <w:r w:rsidRPr="00F52382">
        <w:rPr>
          <w:i/>
          <w:sz w:val="24"/>
          <w:szCs w:val="24"/>
          <w:lang w:val="es-ES"/>
        </w:rPr>
        <w:t>aritmética</w:t>
      </w:r>
      <w:r w:rsidRPr="00F52382">
        <w:rPr>
          <w:sz w:val="24"/>
          <w:szCs w:val="24"/>
          <w:lang w:val="es-ES"/>
        </w:rPr>
        <w:t xml:space="preserve"> cuya diferencia es 3 y el primer término es 3.</w:t>
      </w:r>
      <w:r w:rsidR="002E6A49" w:rsidRPr="00F52382">
        <w:rPr>
          <w:sz w:val="24"/>
          <w:szCs w:val="24"/>
          <w:lang w:val="es-ES"/>
        </w:rPr>
        <w:t xml:space="preserve"> Mostrar dicho resultado en la segunda línea de la pantalla LCD.</w:t>
      </w:r>
    </w:p>
    <w:p w:rsidR="001D3511" w:rsidRPr="00F52382" w:rsidRDefault="001D3511" w:rsidP="009F12B0">
      <w:pPr>
        <w:spacing w:after="120" w:line="240" w:lineRule="auto"/>
        <w:rPr>
          <w:rFonts w:ascii="Arial" w:hAnsi="Arial" w:cs="Arial"/>
          <w:sz w:val="24"/>
          <w:szCs w:val="24"/>
        </w:rPr>
      </w:pPr>
    </w:p>
    <w:p w:rsidR="001D3511" w:rsidRPr="00F52382" w:rsidRDefault="00DA77A9" w:rsidP="009F12B0">
      <w:pPr>
        <w:spacing w:after="120"/>
        <w:ind w:left="360"/>
        <w:rPr>
          <w:rFonts w:ascii="Arial" w:eastAsiaTheme="minorEastAsia" w:hAnsi="Arial"/>
          <w:sz w:val="24"/>
          <w:szCs w:val="24"/>
        </w:rPr>
      </w:pPr>
      <m:oMathPara>
        <m:oMath>
          <m:sSub>
            <m:sSubPr>
              <m:ctrlPr>
                <w:rPr>
                  <w:rFonts w:ascii="Cambria Math" w:hAnsi="Cambria Math"/>
                  <w:i/>
                  <w:sz w:val="24"/>
                  <w:szCs w:val="24"/>
                </w:rPr>
              </m:ctrlPr>
            </m:sSubPr>
            <m:e>
              <m:r>
                <w:rPr>
                  <w:rFonts w:ascii="Cambria Math" w:hAnsi="Cambria Math"/>
                  <w:sz w:val="24"/>
                  <w:szCs w:val="24"/>
                </w:rPr>
                <m:t>Suma</m:t>
              </m:r>
            </m:e>
            <m:sub>
              <m:r>
                <w:rPr>
                  <w:rFonts w:ascii="Cambria Math" w:hAnsi="Cambria Math"/>
                  <w:sz w:val="24"/>
                  <w:szCs w:val="24"/>
                </w:rPr>
                <m:t>n</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n</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n</m:t>
                      </m:r>
                    </m:sub>
                  </m:sSub>
                </m:e>
              </m:d>
            </m:num>
            <m:den>
              <m:r>
                <w:rPr>
                  <w:rFonts w:ascii="Cambria Math" w:hAnsi="Cambria Math"/>
                  <w:sz w:val="24"/>
                  <w:szCs w:val="24"/>
                </w:rPr>
                <m:t>2</m:t>
              </m:r>
            </m:den>
          </m:f>
          <m:r>
            <w:rPr>
              <w:rFonts w:ascii="Cambria Math" w:hAnsi="Cambria Math"/>
              <w:sz w:val="24"/>
              <w:szCs w:val="24"/>
            </w:rPr>
            <m:t xml:space="preserve"> ;n=número de elementos de la progresión</m:t>
          </m:r>
        </m:oMath>
      </m:oMathPara>
    </w:p>
    <w:p w:rsidR="00A706D4" w:rsidRPr="00F52382" w:rsidRDefault="004425B1" w:rsidP="009F12B0">
      <w:pPr>
        <w:spacing w:after="120"/>
        <w:ind w:left="360"/>
        <w:rPr>
          <w:rFonts w:ascii="Arial" w:eastAsiaTheme="minorEastAsia" w:hAnsi="Arial"/>
          <w:sz w:val="24"/>
          <w:szCs w:val="24"/>
        </w:rPr>
      </w:pPr>
      <w:r w:rsidRPr="00F52382">
        <w:rPr>
          <w:rFonts w:ascii="Arial" w:hAnsi="Arial"/>
          <w:sz w:val="24"/>
          <w:szCs w:val="24"/>
        </w:rPr>
        <w:tab/>
      </w:r>
      <w:r w:rsidR="00A706D4" w:rsidRPr="00F52382">
        <w:rPr>
          <w:rFonts w:ascii="Arial" w:hAnsi="Arial"/>
          <w:sz w:val="24"/>
          <w:szCs w:val="24"/>
        </w:rPr>
        <w:t xml:space="preserve">Donde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n-1</m:t>
            </m:r>
          </m:e>
        </m:d>
        <m:r>
          <w:rPr>
            <w:rFonts w:ascii="Cambria Math" w:hAnsi="Cambria Math"/>
            <w:sz w:val="24"/>
            <w:szCs w:val="24"/>
          </w:rPr>
          <m:t xml:space="preserve">d; </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 xml:space="preserve">1 </m:t>
            </m:r>
          </m:sub>
        </m:sSub>
        <m:r>
          <w:rPr>
            <w:rFonts w:ascii="Cambria Math" w:hAnsi="Cambria Math"/>
            <w:sz w:val="24"/>
            <w:szCs w:val="24"/>
          </w:rPr>
          <m:t xml:space="preserve">=primer término; </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n</m:t>
            </m:r>
          </m:sub>
        </m:sSub>
        <m:r>
          <w:rPr>
            <w:rFonts w:ascii="Cambria Math" w:hAnsi="Cambria Math"/>
            <w:sz w:val="24"/>
            <w:szCs w:val="24"/>
          </w:rPr>
          <m:t>=último término;d=diferencia</m:t>
        </m:r>
      </m:oMath>
    </w:p>
    <w:p w:rsidR="00421C81" w:rsidRPr="00F52382" w:rsidRDefault="00421C81" w:rsidP="009F12B0">
      <w:pPr>
        <w:spacing w:after="120"/>
        <w:ind w:left="708"/>
        <w:rPr>
          <w:rFonts w:ascii="Arial" w:eastAsiaTheme="minorEastAsia" w:hAnsi="Arial"/>
          <w:sz w:val="24"/>
          <w:szCs w:val="24"/>
        </w:rPr>
      </w:pPr>
    </w:p>
    <w:p w:rsidR="003A6996" w:rsidRPr="00F52382" w:rsidRDefault="00C97B83" w:rsidP="000976BD">
      <w:pPr>
        <w:pStyle w:val="Prrafodelista"/>
        <w:widowControl/>
        <w:numPr>
          <w:ilvl w:val="0"/>
          <w:numId w:val="144"/>
        </w:numPr>
        <w:spacing w:after="120"/>
        <w:rPr>
          <w:sz w:val="24"/>
          <w:szCs w:val="24"/>
          <w:lang w:val="es-ES"/>
        </w:rPr>
      </w:pPr>
      <w:r w:rsidRPr="00F52382">
        <w:rPr>
          <w:sz w:val="24"/>
          <w:szCs w:val="24"/>
          <w:lang w:val="es-ES"/>
        </w:rPr>
        <w:t>Dibujar el Flujograma y programar</w:t>
      </w:r>
      <w:r w:rsidR="003A6996" w:rsidRPr="00F52382">
        <w:rPr>
          <w:sz w:val="24"/>
          <w:szCs w:val="24"/>
          <w:lang w:val="es-ES"/>
        </w:rPr>
        <w:t xml:space="preserve"> la suma de los 10 primeras potencias de 2, empezando por  2, y presentarlo</w:t>
      </w:r>
      <w:r w:rsidRPr="00F52382">
        <w:rPr>
          <w:sz w:val="24"/>
          <w:szCs w:val="24"/>
          <w:lang w:val="es-ES"/>
        </w:rPr>
        <w:t xml:space="preserve"> en</w:t>
      </w:r>
      <w:r w:rsidR="003A6996" w:rsidRPr="00F52382">
        <w:rPr>
          <w:sz w:val="24"/>
          <w:szCs w:val="24"/>
          <w:lang w:val="es-ES"/>
        </w:rPr>
        <w:t xml:space="preserve"> la primera línea de la pantalla LCD. </w:t>
      </w:r>
    </w:p>
    <w:p w:rsidR="003A6996" w:rsidRPr="00F52382" w:rsidRDefault="003A6996" w:rsidP="000976BD">
      <w:pPr>
        <w:pStyle w:val="Prrafodelista"/>
        <w:widowControl/>
        <w:numPr>
          <w:ilvl w:val="1"/>
          <w:numId w:val="144"/>
        </w:numPr>
        <w:spacing w:after="120"/>
        <w:rPr>
          <w:sz w:val="24"/>
          <w:szCs w:val="24"/>
          <w:lang w:val="es-ES"/>
        </w:rPr>
      </w:pPr>
      <w:r w:rsidRPr="00F52382">
        <w:rPr>
          <w:sz w:val="24"/>
          <w:szCs w:val="24"/>
          <w:lang w:val="es-ES"/>
        </w:rPr>
        <w:t xml:space="preserve">Realizar el mismo cálculo mediante la fórmula de la suma de los 10 primeros términos de una progresión </w:t>
      </w:r>
      <w:r w:rsidRPr="00F52382">
        <w:rPr>
          <w:i/>
          <w:sz w:val="24"/>
          <w:szCs w:val="24"/>
          <w:lang w:val="es-ES"/>
        </w:rPr>
        <w:t>geométrica</w:t>
      </w:r>
      <w:r w:rsidRPr="00F52382">
        <w:rPr>
          <w:sz w:val="24"/>
          <w:szCs w:val="24"/>
          <w:lang w:val="es-ES"/>
        </w:rPr>
        <w:t xml:space="preserve"> cuya razón es 2 y el primer término es 2. Mostrar dicho resultado en la segunda línea de la pantalla LCD.</w:t>
      </w:r>
    </w:p>
    <w:p w:rsidR="003A6996" w:rsidRPr="00F52382" w:rsidRDefault="003A6996" w:rsidP="009F12B0">
      <w:pPr>
        <w:spacing w:after="120" w:line="240" w:lineRule="auto"/>
        <w:rPr>
          <w:rFonts w:ascii="Arial" w:hAnsi="Arial" w:cs="Arial"/>
          <w:sz w:val="24"/>
          <w:szCs w:val="24"/>
        </w:rPr>
      </w:pPr>
    </w:p>
    <w:p w:rsidR="004425B1" w:rsidRPr="00F52382" w:rsidRDefault="00DA77A9" w:rsidP="009F12B0">
      <w:pPr>
        <w:spacing w:after="120"/>
        <w:ind w:left="360"/>
        <w:rPr>
          <w:rFonts w:ascii="Arial" w:eastAsiaTheme="minorEastAsia" w:hAnsi="Arial" w:cs="Arial"/>
          <w:sz w:val="24"/>
          <w:szCs w:val="24"/>
        </w:rPr>
      </w:pPr>
      <m:oMathPara>
        <m:oMath>
          <m:sSub>
            <m:sSubPr>
              <m:ctrlPr>
                <w:rPr>
                  <w:rFonts w:ascii="Cambria Math" w:hAnsi="Cambria Math"/>
                  <w:i/>
                  <w:sz w:val="24"/>
                  <w:szCs w:val="24"/>
                </w:rPr>
              </m:ctrlPr>
            </m:sSubPr>
            <m:e>
              <m:r>
                <w:rPr>
                  <w:rFonts w:ascii="Cambria Math" w:hAnsi="Cambria Math"/>
                  <w:sz w:val="24"/>
                  <w:szCs w:val="24"/>
                </w:rPr>
                <m:t>Suma</m:t>
              </m:r>
            </m:e>
            <m:sub>
              <m:r>
                <w:rPr>
                  <w:rFonts w:ascii="Cambria Math" w:hAnsi="Cambria Math"/>
                  <w:sz w:val="24"/>
                  <w:szCs w:val="24"/>
                </w:rPr>
                <m:t>n</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n</m:t>
                  </m:r>
                </m:sup>
              </m:sSup>
              <m:r>
                <w:rPr>
                  <w:rFonts w:ascii="Cambria Math" w:hAnsi="Cambria Math"/>
                  <w:sz w:val="24"/>
                  <w:szCs w:val="24"/>
                </w:rPr>
                <m:t>-1</m:t>
              </m:r>
            </m:num>
            <m:den>
              <m:r>
                <w:rPr>
                  <w:rFonts w:ascii="Cambria Math" w:hAnsi="Cambria Math"/>
                  <w:sz w:val="24"/>
                  <w:szCs w:val="24"/>
                </w:rPr>
                <m:t>r-1</m:t>
              </m:r>
            </m:den>
          </m:f>
          <m:r>
            <w:rPr>
              <w:rFonts w:ascii="Cambria Math" w:hAnsi="Cambria Math"/>
              <w:sz w:val="24"/>
              <w:szCs w:val="24"/>
            </w:rPr>
            <m:t>;n=número de elementos de la progresión;</m:t>
          </m:r>
        </m:oMath>
      </m:oMathPara>
    </w:p>
    <w:p w:rsidR="003A6996" w:rsidRPr="00F52382" w:rsidRDefault="00DA77A9" w:rsidP="009F12B0">
      <w:pPr>
        <w:spacing w:after="120"/>
        <w:ind w:left="360"/>
        <w:rPr>
          <w:rFonts w:ascii="Arial" w:eastAsiaTheme="minorEastAsia" w:hAnsi="Arial"/>
          <w:sz w:val="24"/>
          <w:szCs w:val="24"/>
        </w:rPr>
      </w:pPr>
      <m:oMathPara>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 xml:space="preserve">1 </m:t>
              </m:r>
            </m:sub>
          </m:sSub>
          <m:r>
            <w:rPr>
              <w:rFonts w:ascii="Cambria Math" w:hAnsi="Cambria Math"/>
              <w:sz w:val="24"/>
              <w:szCs w:val="24"/>
            </w:rPr>
            <m:t xml:space="preserve">=primer término;r=razón </m:t>
          </m:r>
        </m:oMath>
      </m:oMathPara>
    </w:p>
    <w:p w:rsidR="00421C81" w:rsidRPr="00F52382" w:rsidRDefault="00421C81" w:rsidP="009F12B0">
      <w:pPr>
        <w:pStyle w:val="Prrafodelista"/>
        <w:widowControl/>
        <w:spacing w:after="120"/>
        <w:ind w:left="720" w:firstLine="0"/>
        <w:rPr>
          <w:sz w:val="24"/>
          <w:szCs w:val="24"/>
          <w:lang w:val="es-ES"/>
        </w:rPr>
      </w:pPr>
    </w:p>
    <w:p w:rsidR="00D90A32" w:rsidRPr="00F52382" w:rsidRDefault="00D90A32" w:rsidP="000976BD">
      <w:pPr>
        <w:pStyle w:val="Prrafodelista"/>
        <w:widowControl/>
        <w:numPr>
          <w:ilvl w:val="0"/>
          <w:numId w:val="144"/>
        </w:numPr>
        <w:spacing w:after="120"/>
        <w:rPr>
          <w:sz w:val="24"/>
          <w:szCs w:val="24"/>
          <w:lang w:val="es-ES"/>
        </w:rPr>
      </w:pPr>
      <w:r w:rsidRPr="00F52382">
        <w:rPr>
          <w:sz w:val="24"/>
          <w:szCs w:val="24"/>
          <w:lang w:val="es-ES"/>
        </w:rPr>
        <w:t>Dibujar el Flujograma y convertir a número una cifra introducida por el terminal serie. Mostrar el resultado en la pantalla LCD. Los datos introducidos a través del terminal serie son considerados como caracteres de texto y cada lectura lee un solo carácter, por tanto el dato leído se almacena como código ASCII (e</w:t>
      </w:r>
      <w:r w:rsidR="0017341C" w:rsidRPr="00F52382">
        <w:rPr>
          <w:sz w:val="24"/>
          <w:szCs w:val="24"/>
          <w:lang w:val="es-ES"/>
        </w:rPr>
        <w:t>l número 0 es el código ASCII 48</w:t>
      </w:r>
      <w:r w:rsidRPr="00F52382">
        <w:rPr>
          <w:sz w:val="24"/>
          <w:szCs w:val="24"/>
          <w:lang w:val="es-ES"/>
        </w:rPr>
        <w:t xml:space="preserve">). Será necesario saber cuántos caracteres han sido introducidos y hacer tantas lecturas como caracteres hay en el terminal serie. </w:t>
      </w:r>
      <w:r w:rsidR="009A3F9D" w:rsidRPr="00F52382">
        <w:rPr>
          <w:sz w:val="24"/>
          <w:szCs w:val="24"/>
          <w:lang w:val="es-ES"/>
        </w:rPr>
        <w:t>Será necesario v</w:t>
      </w:r>
      <w:r w:rsidR="0017341C" w:rsidRPr="00F52382">
        <w:rPr>
          <w:sz w:val="24"/>
          <w:szCs w:val="24"/>
          <w:lang w:val="es-ES"/>
        </w:rPr>
        <w:t>e</w:t>
      </w:r>
      <w:r w:rsidR="009A3F9D" w:rsidRPr="00F52382">
        <w:rPr>
          <w:sz w:val="24"/>
          <w:szCs w:val="24"/>
          <w:lang w:val="es-ES"/>
        </w:rPr>
        <w:t xml:space="preserve">rificar que cada uno de los datos introducidos en un número, en caso contrario se mostrará error en la pantalla LCD. </w:t>
      </w:r>
      <w:r w:rsidRPr="00F52382">
        <w:rPr>
          <w:sz w:val="24"/>
          <w:szCs w:val="24"/>
          <w:lang w:val="es-ES"/>
        </w:rPr>
        <w:t xml:space="preserve">Ver la práctica </w:t>
      </w:r>
      <w:r w:rsidR="009A3F9D" w:rsidRPr="00F52382">
        <w:rPr>
          <w:sz w:val="24"/>
          <w:szCs w:val="24"/>
          <w:lang w:val="es-ES"/>
        </w:rPr>
        <w:t>5.</w:t>
      </w:r>
    </w:p>
    <w:p w:rsidR="001D3511" w:rsidRDefault="001D3511" w:rsidP="009F12B0"/>
    <w:p w:rsidR="00492760" w:rsidRDefault="00492760" w:rsidP="000976BD">
      <w:pPr>
        <w:pStyle w:val="Prrafodelista"/>
        <w:widowControl/>
        <w:numPr>
          <w:ilvl w:val="0"/>
          <w:numId w:val="144"/>
        </w:numPr>
        <w:spacing w:after="120"/>
        <w:rPr>
          <w:sz w:val="24"/>
          <w:szCs w:val="24"/>
          <w:lang w:val="es-ES"/>
        </w:rPr>
      </w:pPr>
      <w:r>
        <w:rPr>
          <w:sz w:val="24"/>
          <w:szCs w:val="24"/>
          <w:lang w:val="es-ES"/>
        </w:rPr>
        <w:t xml:space="preserve">Modificar el programa y flujograma del ejercicio anterior para </w:t>
      </w:r>
      <w:r w:rsidRPr="00F52382">
        <w:rPr>
          <w:sz w:val="24"/>
          <w:szCs w:val="24"/>
          <w:lang w:val="es-ES"/>
        </w:rPr>
        <w:t>programar la</w:t>
      </w:r>
      <w:r>
        <w:rPr>
          <w:sz w:val="24"/>
          <w:szCs w:val="24"/>
          <w:lang w:val="es-ES"/>
        </w:rPr>
        <w:t xml:space="preserve"> obtenci</w:t>
      </w:r>
      <w:r w:rsidR="00773775">
        <w:rPr>
          <w:sz w:val="24"/>
          <w:szCs w:val="24"/>
          <w:lang w:val="es-ES"/>
        </w:rPr>
        <w:t>ón de la</w:t>
      </w:r>
      <w:r>
        <w:rPr>
          <w:sz w:val="24"/>
          <w:szCs w:val="24"/>
          <w:lang w:val="es-ES"/>
        </w:rPr>
        <w:t xml:space="preserve"> </w:t>
      </w:r>
      <w:r w:rsidR="00773775">
        <w:rPr>
          <w:sz w:val="24"/>
          <w:szCs w:val="24"/>
          <w:lang w:val="es-ES"/>
        </w:rPr>
        <w:t xml:space="preserve">cifra de las </w:t>
      </w:r>
      <w:r>
        <w:rPr>
          <w:sz w:val="24"/>
          <w:szCs w:val="24"/>
          <w:lang w:val="es-ES"/>
        </w:rPr>
        <w:t xml:space="preserve">unidades </w:t>
      </w:r>
      <w:r w:rsidR="00773775">
        <w:rPr>
          <w:sz w:val="24"/>
          <w:szCs w:val="24"/>
          <w:lang w:val="es-ES"/>
        </w:rPr>
        <w:t xml:space="preserve">(Ej: 6) </w:t>
      </w:r>
      <w:r>
        <w:rPr>
          <w:sz w:val="24"/>
          <w:szCs w:val="24"/>
          <w:lang w:val="es-ES"/>
        </w:rPr>
        <w:t>de un número prefijado</w:t>
      </w:r>
      <w:r w:rsidR="00773775">
        <w:rPr>
          <w:sz w:val="24"/>
          <w:szCs w:val="24"/>
          <w:lang w:val="es-ES"/>
        </w:rPr>
        <w:t xml:space="preserve"> (Ej: 436)</w:t>
      </w:r>
      <w:r w:rsidRPr="00F52382">
        <w:rPr>
          <w:sz w:val="24"/>
          <w:szCs w:val="24"/>
          <w:lang w:val="es-ES"/>
        </w:rPr>
        <w:t>.</w:t>
      </w:r>
      <w:r>
        <w:rPr>
          <w:sz w:val="24"/>
          <w:szCs w:val="24"/>
          <w:lang w:val="es-ES"/>
        </w:rPr>
        <w:t xml:space="preserve"> </w:t>
      </w:r>
      <w:r w:rsidR="00773775">
        <w:rPr>
          <w:sz w:val="24"/>
          <w:szCs w:val="24"/>
          <w:lang w:val="es-ES"/>
        </w:rPr>
        <w:t>Tras el paso anterior obtener la cifra de las decenas (Ej: 3).</w:t>
      </w:r>
    </w:p>
    <w:p w:rsidR="00492760" w:rsidRPr="00F52382" w:rsidRDefault="00492760" w:rsidP="009F12B0">
      <w:pPr>
        <w:pStyle w:val="Prrafodelista"/>
        <w:widowControl/>
        <w:spacing w:after="120"/>
        <w:ind w:left="720" w:firstLine="0"/>
        <w:rPr>
          <w:sz w:val="24"/>
          <w:szCs w:val="24"/>
          <w:lang w:val="es-ES"/>
        </w:rPr>
      </w:pPr>
    </w:p>
    <w:p w:rsidR="00492760" w:rsidRPr="00F52382" w:rsidRDefault="00492760" w:rsidP="009F12B0"/>
    <w:p w:rsidR="000264EF" w:rsidRPr="00F52382" w:rsidRDefault="000264EF" w:rsidP="009F12B0"/>
    <w:p w:rsidR="00592C33" w:rsidRPr="00F52382" w:rsidRDefault="007E2320" w:rsidP="000524F7">
      <w:pPr>
        <w:pStyle w:val="Ttulo2"/>
        <w:numPr>
          <w:ilvl w:val="0"/>
          <w:numId w:val="6"/>
        </w:numPr>
        <w:ind w:left="708" w:hanging="708"/>
        <w:rPr>
          <w:lang w:val="es-ES"/>
        </w:rPr>
      </w:pPr>
      <w:bookmarkStart w:id="201" w:name="_Toc490998103"/>
      <w:bookmarkStart w:id="202" w:name="_Toc490998340"/>
      <w:bookmarkStart w:id="203" w:name="_Toc532301221"/>
      <w:r w:rsidRPr="00F52382">
        <w:rPr>
          <w:lang w:val="es-ES"/>
        </w:rPr>
        <w:lastRenderedPageBreak/>
        <w:t>UD 3</w:t>
      </w:r>
      <w:r w:rsidR="00592C33" w:rsidRPr="00F52382">
        <w:rPr>
          <w:lang w:val="es-ES"/>
        </w:rPr>
        <w:t>:</w:t>
      </w:r>
      <w:bookmarkEnd w:id="201"/>
      <w:bookmarkEnd w:id="202"/>
      <w:r w:rsidR="00592C33" w:rsidRPr="00F52382">
        <w:rPr>
          <w:lang w:val="es-ES"/>
        </w:rPr>
        <w:t xml:space="preserve"> </w:t>
      </w:r>
      <w:r w:rsidR="00495AB0" w:rsidRPr="00F52382">
        <w:rPr>
          <w:lang w:val="es-ES"/>
        </w:rPr>
        <w:t xml:space="preserve">Instalaciones </w:t>
      </w:r>
      <w:r w:rsidR="008F2F5C" w:rsidRPr="00F52382">
        <w:rPr>
          <w:lang w:val="es-ES"/>
        </w:rPr>
        <w:t xml:space="preserve">eléctricas </w:t>
      </w:r>
      <w:r w:rsidR="00495AB0" w:rsidRPr="00F52382">
        <w:rPr>
          <w:lang w:val="es-ES"/>
        </w:rPr>
        <w:t>en viviendas</w:t>
      </w:r>
      <w:bookmarkEnd w:id="203"/>
    </w:p>
    <w:p w:rsidR="00495AB0" w:rsidRPr="00F52382" w:rsidRDefault="00495AB0" w:rsidP="009F12B0">
      <w:pPr>
        <w:pStyle w:val="Ttulo2"/>
        <w:numPr>
          <w:ilvl w:val="1"/>
          <w:numId w:val="6"/>
        </w:numPr>
        <w:rPr>
          <w:lang w:val="es-ES"/>
        </w:rPr>
      </w:pPr>
      <w:bookmarkStart w:id="204" w:name="_Toc532301222"/>
      <w:r w:rsidRPr="00F52382">
        <w:rPr>
          <w:lang w:val="es-ES"/>
        </w:rPr>
        <w:t>Introducción</w:t>
      </w:r>
      <w:bookmarkEnd w:id="204"/>
    </w:p>
    <w:p w:rsidR="00495AB0" w:rsidRPr="00F52382" w:rsidRDefault="00495AB0" w:rsidP="009F12B0">
      <w:pPr>
        <w:pStyle w:val="Textoindependiente"/>
        <w:widowControl/>
        <w:spacing w:before="3"/>
        <w:rPr>
          <w:b/>
          <w:lang w:val="es-ES"/>
        </w:rPr>
      </w:pPr>
    </w:p>
    <w:p w:rsidR="00495AB0" w:rsidRPr="00F52382" w:rsidRDefault="00495AB0" w:rsidP="009F12B0">
      <w:pPr>
        <w:pStyle w:val="Textoindependiente"/>
        <w:widowControl/>
        <w:spacing w:after="120"/>
        <w:ind w:right="109" w:firstLine="709"/>
        <w:jc w:val="both"/>
        <w:rPr>
          <w:lang w:val="es-ES"/>
        </w:rPr>
      </w:pPr>
      <w:r w:rsidRPr="00F52382">
        <w:rPr>
          <w:lang w:val="es-ES"/>
        </w:rPr>
        <w:t>La mayoría de las instalaciones de una vivienda</w:t>
      </w:r>
      <w:r w:rsidR="006A3987">
        <w:rPr>
          <w:lang w:val="es-ES"/>
        </w:rPr>
        <w:t xml:space="preserve"> (electricidad, agua, gas, etc.)</w:t>
      </w:r>
      <w:r w:rsidRPr="00F52382">
        <w:rPr>
          <w:lang w:val="es-ES"/>
        </w:rPr>
        <w:t xml:space="preserve"> se </w:t>
      </w:r>
      <w:r w:rsidR="0085797D">
        <w:rPr>
          <w:lang w:val="es-ES"/>
        </w:rPr>
        <w:t>estructuran de un modo parecido;</w:t>
      </w:r>
      <w:r w:rsidRPr="00F52382">
        <w:rPr>
          <w:lang w:val="es-ES"/>
        </w:rPr>
        <w:t xml:space="preserve"> parten de </w:t>
      </w:r>
      <w:r w:rsidR="00B137AF">
        <w:rPr>
          <w:lang w:val="es-ES"/>
        </w:rPr>
        <w:t>un</w:t>
      </w:r>
      <w:r w:rsidRPr="00F52382">
        <w:rPr>
          <w:lang w:val="es-ES"/>
        </w:rPr>
        <w:t>a red pública de suministro,</w:t>
      </w:r>
      <w:r w:rsidR="00355E1B">
        <w:rPr>
          <w:lang w:val="es-ES"/>
        </w:rPr>
        <w:t xml:space="preserve"> llegan a los hogares a través de</w:t>
      </w:r>
      <w:r w:rsidRPr="00F52382">
        <w:rPr>
          <w:lang w:val="es-ES"/>
        </w:rPr>
        <w:t xml:space="preserve"> un contador que mide el gasto de cada servicio, y se distribuyen por una </w:t>
      </w:r>
      <w:r w:rsidR="0057751A">
        <w:rPr>
          <w:lang w:val="es-ES"/>
        </w:rPr>
        <w:t>red particular</w:t>
      </w:r>
      <w:r w:rsidR="00A21AB8">
        <w:rPr>
          <w:lang w:val="es-ES"/>
        </w:rPr>
        <w:t xml:space="preserve"> hasta llegar a los </w:t>
      </w:r>
      <w:r w:rsidRPr="00F52382">
        <w:rPr>
          <w:lang w:val="es-ES"/>
        </w:rPr>
        <w:t>puntos de consumo.</w:t>
      </w:r>
      <w:r w:rsidR="006A3987">
        <w:rPr>
          <w:lang w:val="es-ES"/>
        </w:rPr>
        <w:t xml:space="preserve"> E</w:t>
      </w:r>
      <w:r w:rsidR="00A21AB8">
        <w:rPr>
          <w:lang w:val="es-ES"/>
        </w:rPr>
        <w:t xml:space="preserve">ste también </w:t>
      </w:r>
      <w:r w:rsidR="006A3987">
        <w:rPr>
          <w:lang w:val="es-ES"/>
        </w:rPr>
        <w:t xml:space="preserve">es el caso de las instalaciones eléctricas, pero </w:t>
      </w:r>
      <w:r w:rsidR="00A21AB8">
        <w:rPr>
          <w:lang w:val="es-ES"/>
        </w:rPr>
        <w:t xml:space="preserve">antes de describir </w:t>
      </w:r>
      <w:r w:rsidR="0057751A">
        <w:rPr>
          <w:lang w:val="es-ES"/>
        </w:rPr>
        <w:t xml:space="preserve">este proceso, </w:t>
      </w:r>
      <w:r w:rsidR="006A3987">
        <w:rPr>
          <w:lang w:val="es-ES"/>
        </w:rPr>
        <w:t xml:space="preserve">veamos </w:t>
      </w:r>
      <w:r w:rsidR="0057751A">
        <w:rPr>
          <w:lang w:val="es-ES"/>
        </w:rPr>
        <w:t xml:space="preserve">cuál es </w:t>
      </w:r>
      <w:r w:rsidR="006A3987">
        <w:rPr>
          <w:lang w:val="es-ES"/>
        </w:rPr>
        <w:t xml:space="preserve">el recorrido </w:t>
      </w:r>
      <w:r w:rsidR="0057751A">
        <w:rPr>
          <w:lang w:val="es-ES"/>
        </w:rPr>
        <w:t xml:space="preserve">total </w:t>
      </w:r>
      <w:r w:rsidR="006A3987">
        <w:rPr>
          <w:lang w:val="es-ES"/>
        </w:rPr>
        <w:t xml:space="preserve">que realiza la electricidad hasta llegar a nuestros hogares. </w:t>
      </w:r>
    </w:p>
    <w:p w:rsidR="00495AB0" w:rsidRPr="00F52382" w:rsidRDefault="00495AB0" w:rsidP="009F12B0">
      <w:pPr>
        <w:pStyle w:val="Textoindependiente"/>
        <w:widowControl/>
        <w:shd w:val="clear" w:color="auto" w:fill="D9D9D9" w:themeFill="background1" w:themeFillShade="D9"/>
        <w:spacing w:after="120"/>
        <w:ind w:right="109" w:firstLine="709"/>
        <w:jc w:val="both"/>
        <w:rPr>
          <w:lang w:val="es-ES"/>
        </w:rPr>
      </w:pPr>
      <w:r w:rsidRPr="00F52382">
        <w:rPr>
          <w:lang w:val="es-ES"/>
        </w:rPr>
        <w:t xml:space="preserve">La </w:t>
      </w:r>
      <w:r w:rsidR="00EF251E">
        <w:rPr>
          <w:lang w:val="es-ES"/>
        </w:rPr>
        <w:t>energía eléctrica que consumimos</w:t>
      </w:r>
      <w:r w:rsidRPr="00F52382">
        <w:rPr>
          <w:lang w:val="es-ES"/>
        </w:rPr>
        <w:t xml:space="preserve"> en nuestras viviendas </w:t>
      </w:r>
      <w:r w:rsidR="00E417AB">
        <w:rPr>
          <w:b/>
          <w:lang w:val="es-ES"/>
        </w:rPr>
        <w:t>se genera</w:t>
      </w:r>
      <w:r w:rsidRPr="00E82121">
        <w:rPr>
          <w:b/>
          <w:lang w:val="es-ES"/>
        </w:rPr>
        <w:t xml:space="preserve"> </w:t>
      </w:r>
      <w:r w:rsidR="00E417AB">
        <w:rPr>
          <w:b/>
          <w:lang w:val="es-ES"/>
        </w:rPr>
        <w:t xml:space="preserve">en </w:t>
      </w:r>
      <w:r w:rsidRPr="00E82121">
        <w:rPr>
          <w:b/>
          <w:lang w:val="es-ES"/>
        </w:rPr>
        <w:t>centrales eléctricas</w:t>
      </w:r>
      <w:r w:rsidRPr="00F52382">
        <w:rPr>
          <w:b/>
          <w:lang w:val="es-ES"/>
        </w:rPr>
        <w:t xml:space="preserve"> </w:t>
      </w:r>
      <w:r w:rsidRPr="00F52382">
        <w:rPr>
          <w:lang w:val="es-ES"/>
        </w:rPr>
        <w:t>(térmicas, nuclear</w:t>
      </w:r>
      <w:r w:rsidR="00A33E1E">
        <w:rPr>
          <w:lang w:val="es-ES"/>
        </w:rPr>
        <w:t xml:space="preserve">es, eólicas, hidráulicas, etc.) </w:t>
      </w:r>
      <w:r w:rsidR="0028286A">
        <w:rPr>
          <w:lang w:val="es-ES"/>
        </w:rPr>
        <w:t xml:space="preserve">cuya tensión </w:t>
      </w:r>
      <w:r w:rsidR="008A7926">
        <w:rPr>
          <w:lang w:val="es-ES"/>
        </w:rPr>
        <w:t xml:space="preserve">de generación </w:t>
      </w:r>
      <w:r w:rsidR="0028286A">
        <w:rPr>
          <w:lang w:val="es-ES"/>
        </w:rPr>
        <w:t xml:space="preserve">varía </w:t>
      </w:r>
      <w:r w:rsidR="00E417AB">
        <w:rPr>
          <w:b/>
          <w:lang w:val="es-ES"/>
        </w:rPr>
        <w:t>entre 10 y 20 k</w:t>
      </w:r>
      <w:r w:rsidR="00A33E1E" w:rsidRPr="00A33E1E">
        <w:rPr>
          <w:b/>
          <w:lang w:val="es-ES"/>
        </w:rPr>
        <w:t>V</w:t>
      </w:r>
      <w:r w:rsidR="0085797D">
        <w:rPr>
          <w:lang w:val="es-ES"/>
        </w:rPr>
        <w:t>. Dado</w:t>
      </w:r>
      <w:r w:rsidR="00A547E2">
        <w:rPr>
          <w:lang w:val="es-ES"/>
        </w:rPr>
        <w:t xml:space="preserve"> que la electricidad no </w:t>
      </w:r>
      <w:r w:rsidRPr="00F52382">
        <w:rPr>
          <w:lang w:val="es-ES"/>
        </w:rPr>
        <w:t>puede almacenar</w:t>
      </w:r>
      <w:r w:rsidR="00A547E2">
        <w:rPr>
          <w:lang w:val="es-ES"/>
        </w:rPr>
        <w:t>se</w:t>
      </w:r>
      <w:r w:rsidR="005F5A75">
        <w:rPr>
          <w:lang w:val="es-ES"/>
        </w:rPr>
        <w:t xml:space="preserve"> fácilmente, una vez generada </w:t>
      </w:r>
      <w:r w:rsidR="008A7926">
        <w:rPr>
          <w:lang w:val="es-ES"/>
        </w:rPr>
        <w:t xml:space="preserve">esta energía </w:t>
      </w:r>
      <w:r w:rsidR="005F5A75">
        <w:rPr>
          <w:lang w:val="es-ES"/>
        </w:rPr>
        <w:t>se transporta</w:t>
      </w:r>
      <w:r w:rsidRPr="00F52382">
        <w:rPr>
          <w:lang w:val="es-ES"/>
        </w:rPr>
        <w:t xml:space="preserve"> a los núcleos de consumo</w:t>
      </w:r>
      <w:r w:rsidR="00842C05">
        <w:rPr>
          <w:lang w:val="es-ES"/>
        </w:rPr>
        <w:t xml:space="preserve"> (ciudades, industrias, etc)</w:t>
      </w:r>
      <w:r w:rsidRPr="00F52382">
        <w:rPr>
          <w:lang w:val="es-ES"/>
        </w:rPr>
        <w:t xml:space="preserve">, que suelen </w:t>
      </w:r>
      <w:r w:rsidR="00894331">
        <w:rPr>
          <w:lang w:val="es-ES"/>
        </w:rPr>
        <w:t>encontrarse</w:t>
      </w:r>
      <w:r w:rsidRPr="00F52382">
        <w:rPr>
          <w:lang w:val="es-ES"/>
        </w:rPr>
        <w:t xml:space="preserve"> </w:t>
      </w:r>
      <w:r w:rsidR="00894331">
        <w:rPr>
          <w:lang w:val="es-ES"/>
        </w:rPr>
        <w:t xml:space="preserve">alejados </w:t>
      </w:r>
      <w:r w:rsidRPr="00F52382">
        <w:rPr>
          <w:lang w:val="es-ES"/>
        </w:rPr>
        <w:t>de</w:t>
      </w:r>
      <w:r w:rsidR="005F5A75">
        <w:rPr>
          <w:lang w:val="es-ES"/>
        </w:rPr>
        <w:t xml:space="preserve"> </w:t>
      </w:r>
      <w:r w:rsidRPr="00F52382">
        <w:rPr>
          <w:lang w:val="es-ES"/>
        </w:rPr>
        <w:t>l</w:t>
      </w:r>
      <w:r w:rsidR="005F5A75">
        <w:rPr>
          <w:lang w:val="es-ES"/>
        </w:rPr>
        <w:t>os centros de generación</w:t>
      </w:r>
      <w:r w:rsidRPr="00F52382">
        <w:rPr>
          <w:lang w:val="es-ES"/>
        </w:rPr>
        <w:t>.</w:t>
      </w:r>
    </w:p>
    <w:p w:rsidR="00495AB0" w:rsidRPr="00F52382" w:rsidRDefault="00495AB0" w:rsidP="009F12B0">
      <w:pPr>
        <w:pStyle w:val="Textoindependiente"/>
        <w:widowControl/>
        <w:shd w:val="clear" w:color="auto" w:fill="D9D9D9" w:themeFill="background1" w:themeFillShade="D9"/>
        <w:spacing w:after="120"/>
        <w:ind w:right="106" w:firstLine="709"/>
        <w:jc w:val="both"/>
        <w:rPr>
          <w:lang w:val="es-ES"/>
        </w:rPr>
      </w:pPr>
      <w:r w:rsidRPr="00D66EC8">
        <w:rPr>
          <w:lang w:val="es-ES"/>
        </w:rPr>
        <w:t xml:space="preserve">La </w:t>
      </w:r>
      <w:r w:rsidR="0028286A" w:rsidRPr="00D66EC8">
        <w:rPr>
          <w:b/>
          <w:lang w:val="es-ES"/>
        </w:rPr>
        <w:t>RED DE TRANSPORTE</w:t>
      </w:r>
      <w:r w:rsidR="0028286A" w:rsidRPr="00D66EC8">
        <w:rPr>
          <w:lang w:val="es-ES"/>
        </w:rPr>
        <w:t xml:space="preserve"> </w:t>
      </w:r>
      <w:r w:rsidR="002F5896">
        <w:rPr>
          <w:lang w:val="es-ES"/>
        </w:rPr>
        <w:t xml:space="preserve">se encarga de </w:t>
      </w:r>
      <w:r w:rsidRPr="00D66EC8">
        <w:rPr>
          <w:lang w:val="es-ES"/>
        </w:rPr>
        <w:t>conecta</w:t>
      </w:r>
      <w:r w:rsidR="002F5896">
        <w:rPr>
          <w:lang w:val="es-ES"/>
        </w:rPr>
        <w:t>r</w:t>
      </w:r>
      <w:r w:rsidRPr="00D66EC8">
        <w:rPr>
          <w:lang w:val="es-ES"/>
        </w:rPr>
        <w:t xml:space="preserve"> l</w:t>
      </w:r>
      <w:r w:rsidR="0037652C">
        <w:rPr>
          <w:lang w:val="es-ES"/>
        </w:rPr>
        <w:t xml:space="preserve">os </w:t>
      </w:r>
      <w:r w:rsidR="005F5A75">
        <w:rPr>
          <w:lang w:val="es-ES"/>
        </w:rPr>
        <w:t>centros de generación</w:t>
      </w:r>
      <w:r w:rsidRPr="00D66EC8">
        <w:rPr>
          <w:lang w:val="es-ES"/>
        </w:rPr>
        <w:t xml:space="preserve"> de electricidad con los </w:t>
      </w:r>
      <w:r w:rsidR="00271419">
        <w:rPr>
          <w:lang w:val="es-ES"/>
        </w:rPr>
        <w:t>centros</w:t>
      </w:r>
      <w:r w:rsidR="005F5A75">
        <w:rPr>
          <w:lang w:val="es-ES"/>
        </w:rPr>
        <w:t xml:space="preserve"> de consumo. </w:t>
      </w:r>
      <w:r w:rsidR="0037652C">
        <w:rPr>
          <w:lang w:val="es-ES"/>
        </w:rPr>
        <w:t>C</w:t>
      </w:r>
      <w:r w:rsidR="0037652C" w:rsidRPr="00D66EC8">
        <w:rPr>
          <w:lang w:val="es-ES"/>
        </w:rPr>
        <w:t>on el objetivo de reducir las pérdidas en las líneas</w:t>
      </w:r>
      <w:r w:rsidR="0037652C">
        <w:rPr>
          <w:lang w:val="es-ES"/>
        </w:rPr>
        <w:t>,</w:t>
      </w:r>
      <w:r w:rsidR="00355E1B">
        <w:rPr>
          <w:lang w:val="es-ES"/>
        </w:rPr>
        <w:t xml:space="preserve"> </w:t>
      </w:r>
      <w:r w:rsidR="0037652C">
        <w:rPr>
          <w:lang w:val="es-ES"/>
        </w:rPr>
        <w:t>antes de su transporte la tensi</w:t>
      </w:r>
      <w:r w:rsidR="00A547E2">
        <w:rPr>
          <w:lang w:val="es-ES"/>
        </w:rPr>
        <w:t>ón de la red</w:t>
      </w:r>
      <w:r w:rsidR="0037652C">
        <w:rPr>
          <w:lang w:val="es-ES"/>
        </w:rPr>
        <w:t xml:space="preserve"> </w:t>
      </w:r>
      <w:r w:rsidR="00355E1B">
        <w:rPr>
          <w:lang w:val="es-ES"/>
        </w:rPr>
        <w:t xml:space="preserve">se eleva </w:t>
      </w:r>
      <w:r w:rsidR="00355E1B">
        <w:rPr>
          <w:b/>
          <w:lang w:val="es-ES"/>
        </w:rPr>
        <w:t>hasta</w:t>
      </w:r>
      <w:r w:rsidR="0037652C">
        <w:rPr>
          <w:b/>
          <w:lang w:val="es-ES"/>
        </w:rPr>
        <w:t xml:space="preserve"> 220 ó</w:t>
      </w:r>
      <w:r w:rsidR="00E417AB">
        <w:rPr>
          <w:b/>
          <w:lang w:val="es-ES"/>
        </w:rPr>
        <w:t xml:space="preserve"> 420 k</w:t>
      </w:r>
      <w:r w:rsidR="0028286A" w:rsidRPr="00D66EC8">
        <w:rPr>
          <w:b/>
          <w:lang w:val="es-ES"/>
        </w:rPr>
        <w:t>V</w:t>
      </w:r>
      <w:r w:rsidR="0037652C">
        <w:rPr>
          <w:lang w:val="es-ES"/>
        </w:rPr>
        <w:t xml:space="preserve"> (Alta o Muy Alta Tensión) por medio de centros de transformación</w:t>
      </w:r>
      <w:r w:rsidR="002F5896">
        <w:rPr>
          <w:lang w:val="es-ES"/>
        </w:rPr>
        <w:t>, pasando de Media a Alta o muy Alta Tensión</w:t>
      </w:r>
      <w:r w:rsidRPr="00D66EC8">
        <w:rPr>
          <w:b/>
          <w:lang w:val="es-ES"/>
        </w:rPr>
        <w:t>.</w:t>
      </w:r>
      <w:r w:rsidR="005F5A75" w:rsidRPr="005F5A75">
        <w:rPr>
          <w:lang w:val="es-ES"/>
        </w:rPr>
        <w:t xml:space="preserve"> </w:t>
      </w:r>
      <w:r w:rsidR="00355E1B">
        <w:rPr>
          <w:lang w:val="es-ES"/>
        </w:rPr>
        <w:t xml:space="preserve">La red de transporte pertenece a </w:t>
      </w:r>
      <w:r w:rsidR="005F5A75" w:rsidRPr="00D66EC8">
        <w:rPr>
          <w:lang w:val="es-ES"/>
        </w:rPr>
        <w:t>Red Eléctrica Española (REE).</w:t>
      </w:r>
    </w:p>
    <w:p w:rsidR="00983A11" w:rsidRPr="00235D9B" w:rsidRDefault="00983A11" w:rsidP="009F12B0">
      <w:pPr>
        <w:pStyle w:val="Textoindependiente"/>
        <w:widowControl/>
        <w:spacing w:after="120" w:line="242" w:lineRule="auto"/>
        <w:ind w:right="109" w:firstLine="709"/>
        <w:jc w:val="both"/>
        <w:rPr>
          <w:i/>
          <w:lang w:val="es-ES"/>
        </w:rPr>
      </w:pPr>
      <w:r w:rsidRPr="00235D9B">
        <w:rPr>
          <w:b/>
          <w:i/>
          <w:lang w:val="es-ES"/>
        </w:rPr>
        <w:t xml:space="preserve">NOTA: </w:t>
      </w:r>
      <w:r w:rsidR="00184C85" w:rsidRPr="00235D9B">
        <w:rPr>
          <w:i/>
          <w:lang w:val="es-ES"/>
        </w:rPr>
        <w:t xml:space="preserve">La potencia eléctrica </w:t>
      </w:r>
      <w:r w:rsidR="002F5896">
        <w:rPr>
          <w:i/>
          <w:lang w:val="es-ES"/>
        </w:rPr>
        <w:t>es equivalente al producto de la tensi</w:t>
      </w:r>
      <w:r w:rsidR="00271419">
        <w:rPr>
          <w:i/>
          <w:lang w:val="es-ES"/>
        </w:rPr>
        <w:t xml:space="preserve">ón </w:t>
      </w:r>
      <w:r w:rsidR="002F5896">
        <w:rPr>
          <w:i/>
          <w:lang w:val="es-ES"/>
        </w:rPr>
        <w:t>(V) por la corriente eléctrica (I)</w:t>
      </w:r>
      <w:r w:rsidR="00976D73">
        <w:rPr>
          <w:i/>
          <w:lang w:val="es-ES"/>
        </w:rPr>
        <w:t>, es decir, P=V</w:t>
      </w:r>
      <w:r w:rsidR="000D2887">
        <w:rPr>
          <w:i/>
          <w:lang w:val="es-ES"/>
        </w:rPr>
        <w:t>*I</w:t>
      </w:r>
      <w:r w:rsidR="002F5896">
        <w:rPr>
          <w:i/>
          <w:lang w:val="es-ES"/>
        </w:rPr>
        <w:t xml:space="preserve">. </w:t>
      </w:r>
      <w:r w:rsidR="00235D9B">
        <w:rPr>
          <w:i/>
          <w:lang w:val="es-ES"/>
        </w:rPr>
        <w:t xml:space="preserve">Dado que </w:t>
      </w:r>
      <w:r w:rsidR="000B0ACF" w:rsidRPr="00235D9B">
        <w:rPr>
          <w:i/>
          <w:lang w:val="es-ES"/>
        </w:rPr>
        <w:t xml:space="preserve">una parte de la energía eléctrica transportada se pierde </w:t>
      </w:r>
      <w:r w:rsidR="00FC04DD">
        <w:rPr>
          <w:i/>
          <w:lang w:val="es-ES"/>
        </w:rPr>
        <w:t>en las líneas debido a</w:t>
      </w:r>
      <w:r w:rsidR="00184C85" w:rsidRPr="00235D9B">
        <w:rPr>
          <w:i/>
          <w:lang w:val="es-ES"/>
        </w:rPr>
        <w:t>l “</w:t>
      </w:r>
      <w:r w:rsidR="00184C85" w:rsidRPr="00235D9B">
        <w:rPr>
          <w:b/>
          <w:i/>
          <w:lang w:val="es-ES"/>
        </w:rPr>
        <w:t>Efecto Joule</w:t>
      </w:r>
      <w:r w:rsidR="00184C85" w:rsidRPr="00235D9B">
        <w:rPr>
          <w:i/>
          <w:lang w:val="es-ES"/>
        </w:rPr>
        <w:t xml:space="preserve">” </w:t>
      </w:r>
      <w:r w:rsidR="00235D9B">
        <w:rPr>
          <w:i/>
          <w:lang w:val="es-ES"/>
        </w:rPr>
        <w:t>(en forma de calor), y e</w:t>
      </w:r>
      <w:r w:rsidR="000B0ACF" w:rsidRPr="00235D9B">
        <w:rPr>
          <w:i/>
          <w:lang w:val="es-ES"/>
        </w:rPr>
        <w:t>sta pérdida es proporcional</w:t>
      </w:r>
      <w:r w:rsidR="00184C85" w:rsidRPr="00235D9B">
        <w:rPr>
          <w:i/>
          <w:lang w:val="es-ES"/>
        </w:rPr>
        <w:t xml:space="preserve"> a l</w:t>
      </w:r>
      <w:r w:rsidR="00235D9B">
        <w:rPr>
          <w:i/>
          <w:lang w:val="es-ES"/>
        </w:rPr>
        <w:t xml:space="preserve">a corriente eléctrica, </w:t>
      </w:r>
      <w:r w:rsidR="00E82D7D">
        <w:rPr>
          <w:i/>
          <w:lang w:val="es-ES"/>
        </w:rPr>
        <w:t xml:space="preserve">durante </w:t>
      </w:r>
      <w:r w:rsidR="00FC04DD">
        <w:rPr>
          <w:i/>
          <w:lang w:val="es-ES"/>
        </w:rPr>
        <w:t xml:space="preserve">el transporte </w:t>
      </w:r>
      <w:r w:rsidR="00086761">
        <w:rPr>
          <w:i/>
          <w:lang w:val="es-ES"/>
        </w:rPr>
        <w:t xml:space="preserve">de energía eléctrica </w:t>
      </w:r>
      <w:r w:rsidR="00FC04DD">
        <w:rPr>
          <w:i/>
          <w:lang w:val="es-ES"/>
        </w:rPr>
        <w:t xml:space="preserve">se </w:t>
      </w:r>
      <w:r w:rsidR="00E82D7D">
        <w:rPr>
          <w:i/>
          <w:lang w:val="es-ES"/>
        </w:rPr>
        <w:t>intenta reducir los</w:t>
      </w:r>
      <w:r w:rsidR="00EF3137">
        <w:rPr>
          <w:i/>
          <w:lang w:val="es-ES"/>
        </w:rPr>
        <w:t xml:space="preserve"> </w:t>
      </w:r>
      <w:r w:rsidR="00D86AF3">
        <w:rPr>
          <w:i/>
          <w:lang w:val="es-ES"/>
        </w:rPr>
        <w:t xml:space="preserve">niveles </w:t>
      </w:r>
      <w:r w:rsidR="00086761">
        <w:rPr>
          <w:i/>
          <w:lang w:val="es-ES"/>
        </w:rPr>
        <w:t xml:space="preserve"> </w:t>
      </w:r>
      <w:r w:rsidR="00D86AF3">
        <w:rPr>
          <w:i/>
          <w:lang w:val="es-ES"/>
        </w:rPr>
        <w:t xml:space="preserve">de </w:t>
      </w:r>
      <w:r w:rsidR="00FC04DD">
        <w:rPr>
          <w:i/>
          <w:lang w:val="es-ES"/>
        </w:rPr>
        <w:t>cor</w:t>
      </w:r>
      <w:r w:rsidR="00086761">
        <w:rPr>
          <w:i/>
          <w:lang w:val="es-ES"/>
        </w:rPr>
        <w:t>riente</w:t>
      </w:r>
      <w:r w:rsidR="00D050FF">
        <w:rPr>
          <w:i/>
          <w:lang w:val="es-ES"/>
        </w:rPr>
        <w:t xml:space="preserve">. </w:t>
      </w:r>
      <w:r w:rsidR="00086761">
        <w:rPr>
          <w:i/>
          <w:lang w:val="es-ES"/>
        </w:rPr>
        <w:t>De la ecuación inicial se deduce que</w:t>
      </w:r>
      <w:r w:rsidR="00FC04DD">
        <w:rPr>
          <w:i/>
          <w:lang w:val="es-ES"/>
        </w:rPr>
        <w:t>, p</w:t>
      </w:r>
      <w:r w:rsidR="00D050FF">
        <w:rPr>
          <w:i/>
          <w:lang w:val="es-ES"/>
        </w:rPr>
        <w:t>ara una determinada potencia a transmitir</w:t>
      </w:r>
      <w:r w:rsidR="00086761">
        <w:rPr>
          <w:i/>
          <w:lang w:val="es-ES"/>
        </w:rPr>
        <w:t xml:space="preserve">, la reducción de la corriente se consigue aumentando </w:t>
      </w:r>
      <w:r w:rsidR="00D050FF">
        <w:rPr>
          <w:i/>
          <w:lang w:val="es-ES"/>
        </w:rPr>
        <w:t xml:space="preserve">la tensión </w:t>
      </w:r>
      <w:r w:rsidR="008A7926">
        <w:rPr>
          <w:i/>
          <w:lang w:val="es-ES"/>
        </w:rPr>
        <w:t>de la red</w:t>
      </w:r>
      <w:r w:rsidR="00086761">
        <w:rPr>
          <w:i/>
          <w:lang w:val="es-ES"/>
        </w:rPr>
        <w:t>.</w:t>
      </w:r>
      <w:r w:rsidR="002F5896">
        <w:rPr>
          <w:i/>
          <w:lang w:val="es-ES"/>
        </w:rPr>
        <w:t xml:space="preserve"> </w:t>
      </w:r>
    </w:p>
    <w:p w:rsidR="00495AB0" w:rsidRPr="00F52382" w:rsidRDefault="00495AB0" w:rsidP="009F12B0">
      <w:pPr>
        <w:pStyle w:val="Textoindependiente"/>
        <w:widowControl/>
        <w:shd w:val="clear" w:color="auto" w:fill="D9D9D9" w:themeFill="background1" w:themeFillShade="D9"/>
        <w:spacing w:after="120"/>
        <w:ind w:right="106" w:firstLine="709"/>
        <w:jc w:val="both"/>
        <w:rPr>
          <w:lang w:val="es-ES"/>
        </w:rPr>
      </w:pPr>
      <w:r w:rsidRPr="00F52382">
        <w:rPr>
          <w:lang w:val="es-ES"/>
        </w:rPr>
        <w:t xml:space="preserve">En las periferias de los lugares de consumo, la tensión se reduce de nuevo a </w:t>
      </w:r>
      <w:r w:rsidR="0037652C">
        <w:rPr>
          <w:b/>
          <w:lang w:val="es-ES"/>
        </w:rPr>
        <w:t>Media Tensión (~</w:t>
      </w:r>
      <w:r w:rsidRPr="00E82121">
        <w:rPr>
          <w:b/>
          <w:lang w:val="es-ES"/>
        </w:rPr>
        <w:t>20</w:t>
      </w:r>
      <w:r w:rsidR="00A33E1E">
        <w:rPr>
          <w:b/>
          <w:lang w:val="es-ES"/>
        </w:rPr>
        <w:t xml:space="preserve"> </w:t>
      </w:r>
      <w:r w:rsidR="00E417AB">
        <w:rPr>
          <w:b/>
          <w:lang w:val="es-ES"/>
        </w:rPr>
        <w:t>k</w:t>
      </w:r>
      <w:r w:rsidRPr="00E82121">
        <w:rPr>
          <w:b/>
          <w:lang w:val="es-ES"/>
        </w:rPr>
        <w:t>V</w:t>
      </w:r>
      <w:r w:rsidR="0037652C">
        <w:rPr>
          <w:b/>
          <w:lang w:val="es-ES"/>
        </w:rPr>
        <w:t>)</w:t>
      </w:r>
      <w:r w:rsidR="0037652C">
        <w:rPr>
          <w:lang w:val="es-ES"/>
        </w:rPr>
        <w:t xml:space="preserve"> por medio de </w:t>
      </w:r>
      <w:r w:rsidR="00A547E2">
        <w:rPr>
          <w:lang w:val="es-ES"/>
        </w:rPr>
        <w:t xml:space="preserve">subestaciones eléctricas. Las redes </w:t>
      </w:r>
      <w:r w:rsidRPr="00F52382">
        <w:rPr>
          <w:lang w:val="es-ES"/>
        </w:rPr>
        <w:t xml:space="preserve">que parten de las subestaciones se denominan </w:t>
      </w:r>
      <w:r w:rsidR="00D66EC8" w:rsidRPr="00F52382">
        <w:rPr>
          <w:b/>
          <w:lang w:val="es-ES"/>
        </w:rPr>
        <w:t>REDES DE DISTRIBUCIÓN</w:t>
      </w:r>
      <w:r w:rsidRPr="00F52382">
        <w:rPr>
          <w:lang w:val="es-ES"/>
        </w:rPr>
        <w:t>, y transportan la energía eléctrica hasta</w:t>
      </w:r>
      <w:r w:rsidR="00A547E2">
        <w:rPr>
          <w:lang w:val="es-ES"/>
        </w:rPr>
        <w:t xml:space="preserve"> las proximidades de los puntos</w:t>
      </w:r>
      <w:r w:rsidRPr="00F52382">
        <w:rPr>
          <w:lang w:val="es-ES"/>
        </w:rPr>
        <w:t xml:space="preserve"> de</w:t>
      </w:r>
      <w:r w:rsidRPr="00F52382">
        <w:rPr>
          <w:spacing w:val="-20"/>
          <w:lang w:val="es-ES"/>
        </w:rPr>
        <w:t xml:space="preserve"> </w:t>
      </w:r>
      <w:r w:rsidRPr="00F52382">
        <w:rPr>
          <w:lang w:val="es-ES"/>
        </w:rPr>
        <w:t>consumo.</w:t>
      </w:r>
    </w:p>
    <w:p w:rsidR="00495AB0" w:rsidRPr="00F52382" w:rsidRDefault="002A1AF5" w:rsidP="009F12B0">
      <w:pPr>
        <w:pStyle w:val="Textoindependiente"/>
        <w:widowControl/>
        <w:shd w:val="clear" w:color="auto" w:fill="D9D9D9" w:themeFill="background1" w:themeFillShade="D9"/>
        <w:spacing w:after="120"/>
        <w:ind w:right="110" w:firstLine="709"/>
        <w:jc w:val="both"/>
        <w:rPr>
          <w:lang w:val="es-ES"/>
        </w:rPr>
      </w:pPr>
      <w:r>
        <w:rPr>
          <w:lang w:val="es-ES"/>
        </w:rPr>
        <w:t>E</w:t>
      </w:r>
      <w:r w:rsidR="002F5896">
        <w:rPr>
          <w:lang w:val="es-ES"/>
        </w:rPr>
        <w:t xml:space="preserve">n la última etapa de </w:t>
      </w:r>
      <w:r w:rsidR="00A547E2">
        <w:rPr>
          <w:lang w:val="es-ES"/>
        </w:rPr>
        <w:t>l</w:t>
      </w:r>
      <w:r w:rsidR="002F5896">
        <w:rPr>
          <w:lang w:val="es-ES"/>
        </w:rPr>
        <w:t>a</w:t>
      </w:r>
      <w:r w:rsidR="00495AB0" w:rsidRPr="00F52382">
        <w:rPr>
          <w:lang w:val="es-ES"/>
        </w:rPr>
        <w:t xml:space="preserve"> </w:t>
      </w:r>
      <w:r w:rsidR="002F5896" w:rsidRPr="002F5896">
        <w:rPr>
          <w:lang w:val="es-ES"/>
        </w:rPr>
        <w:t>distribución</w:t>
      </w:r>
      <w:r w:rsidR="00D66EC8" w:rsidRPr="00F52382">
        <w:rPr>
          <w:b/>
          <w:lang w:val="es-ES"/>
        </w:rPr>
        <w:t xml:space="preserve"> </w:t>
      </w:r>
      <w:r w:rsidR="002F5896" w:rsidRPr="002F5896">
        <w:rPr>
          <w:lang w:val="es-ES"/>
        </w:rPr>
        <w:t>estas redes</w:t>
      </w:r>
      <w:r w:rsidR="002F5896">
        <w:rPr>
          <w:b/>
          <w:lang w:val="es-ES"/>
        </w:rPr>
        <w:t xml:space="preserve"> </w:t>
      </w:r>
      <w:r w:rsidR="00B94569">
        <w:rPr>
          <w:lang w:val="es-ES"/>
        </w:rPr>
        <w:t>se conectan con</w:t>
      </w:r>
      <w:r w:rsidR="00E417AB">
        <w:rPr>
          <w:lang w:val="es-ES"/>
        </w:rPr>
        <w:t xml:space="preserve"> </w:t>
      </w:r>
      <w:r w:rsidR="00B94569">
        <w:rPr>
          <w:lang w:val="es-ES"/>
        </w:rPr>
        <w:t>C</w:t>
      </w:r>
      <w:r w:rsidR="00495AB0" w:rsidRPr="00F52382">
        <w:rPr>
          <w:lang w:val="es-ES"/>
        </w:rPr>
        <w:t>entro</w:t>
      </w:r>
      <w:r w:rsidR="00E417AB">
        <w:rPr>
          <w:lang w:val="es-ES"/>
        </w:rPr>
        <w:t>s</w:t>
      </w:r>
      <w:r w:rsidR="00495AB0" w:rsidRPr="00F52382">
        <w:rPr>
          <w:lang w:val="es-ES"/>
        </w:rPr>
        <w:t xml:space="preserve"> de Transformación</w:t>
      </w:r>
      <w:r>
        <w:rPr>
          <w:lang w:val="es-ES"/>
        </w:rPr>
        <w:t>, que reducen los niveles de tensión a valores más seguros y convenientes para el consumo. De los centros de transformación</w:t>
      </w:r>
      <w:r w:rsidR="00D66EC8">
        <w:rPr>
          <w:lang w:val="es-ES"/>
        </w:rPr>
        <w:t xml:space="preserve"> </w:t>
      </w:r>
      <w:r>
        <w:rPr>
          <w:lang w:val="es-ES"/>
        </w:rPr>
        <w:t xml:space="preserve">parten las </w:t>
      </w:r>
      <w:r w:rsidR="00D66EC8">
        <w:rPr>
          <w:lang w:val="es-ES"/>
        </w:rPr>
        <w:t>RED</w:t>
      </w:r>
      <w:r w:rsidR="00A547E2">
        <w:rPr>
          <w:lang w:val="es-ES"/>
        </w:rPr>
        <w:t>ES</w:t>
      </w:r>
      <w:r w:rsidR="00D66EC8">
        <w:rPr>
          <w:lang w:val="es-ES"/>
        </w:rPr>
        <w:t xml:space="preserve"> DE </w:t>
      </w:r>
      <w:r w:rsidR="00D66EC8" w:rsidRPr="00F52382">
        <w:rPr>
          <w:b/>
          <w:lang w:val="es-ES"/>
        </w:rPr>
        <w:t>BAJA TENSIÓN</w:t>
      </w:r>
      <w:r w:rsidR="00495AB0" w:rsidRPr="00F52382">
        <w:rPr>
          <w:b/>
          <w:lang w:val="es-ES"/>
        </w:rPr>
        <w:t xml:space="preserve"> </w:t>
      </w:r>
      <w:r w:rsidR="00495AB0" w:rsidRPr="00A33E1E">
        <w:rPr>
          <w:b/>
          <w:lang w:val="es-ES"/>
        </w:rPr>
        <w:t>(≤1000 V</w:t>
      </w:r>
      <w:r>
        <w:rPr>
          <w:lang w:val="es-ES"/>
        </w:rPr>
        <w:t>), que</w:t>
      </w:r>
      <w:r w:rsidR="00A547E2">
        <w:rPr>
          <w:lang w:val="es-ES"/>
        </w:rPr>
        <w:t xml:space="preserve"> constan de</w:t>
      </w:r>
      <w:r w:rsidR="00495AB0" w:rsidRPr="00F52382">
        <w:rPr>
          <w:lang w:val="es-ES"/>
        </w:rPr>
        <w:t xml:space="preserve"> cuatro conductores (3 de fase y </w:t>
      </w:r>
      <w:r>
        <w:rPr>
          <w:lang w:val="es-ES"/>
        </w:rPr>
        <w:t xml:space="preserve">1 neutro), </w:t>
      </w:r>
      <w:r w:rsidR="00E417AB">
        <w:rPr>
          <w:lang w:val="es-ES"/>
        </w:rPr>
        <w:t xml:space="preserve">aéreos </w:t>
      </w:r>
      <w:r w:rsidR="00A547E2">
        <w:rPr>
          <w:lang w:val="es-ES"/>
        </w:rPr>
        <w:t xml:space="preserve">o subterráneos, y </w:t>
      </w:r>
      <w:r w:rsidR="00495AB0" w:rsidRPr="00F52382">
        <w:rPr>
          <w:lang w:val="es-ES"/>
        </w:rPr>
        <w:t>distribuyen la energía eléctrica hasta las inmediaciones de los puntos de</w:t>
      </w:r>
      <w:r w:rsidR="00495AB0" w:rsidRPr="00F52382">
        <w:rPr>
          <w:spacing w:val="-5"/>
          <w:lang w:val="es-ES"/>
        </w:rPr>
        <w:t xml:space="preserve"> </w:t>
      </w:r>
      <w:r w:rsidR="00495AB0" w:rsidRPr="00F52382">
        <w:rPr>
          <w:lang w:val="es-ES"/>
        </w:rPr>
        <w:t>consumo</w:t>
      </w:r>
      <w:r w:rsidR="00E417AB">
        <w:rPr>
          <w:lang w:val="es-ES"/>
        </w:rPr>
        <w:t>.</w:t>
      </w:r>
    </w:p>
    <w:p w:rsidR="00C12A58" w:rsidRDefault="00C12A58" w:rsidP="009F12B0">
      <w:pPr>
        <w:pStyle w:val="Textoindependiente"/>
        <w:widowControl/>
        <w:spacing w:before="1" w:after="120"/>
        <w:ind w:right="108" w:firstLine="709"/>
        <w:jc w:val="both"/>
        <w:rPr>
          <w:lang w:val="es-ES"/>
        </w:rPr>
      </w:pPr>
    </w:p>
    <w:p w:rsidR="00495AB0" w:rsidRDefault="00A33E1E" w:rsidP="009F12B0">
      <w:pPr>
        <w:pStyle w:val="Textoindependiente"/>
        <w:widowControl/>
        <w:spacing w:before="1" w:after="120"/>
        <w:ind w:right="108" w:firstLine="709"/>
        <w:jc w:val="both"/>
        <w:rPr>
          <w:lang w:val="es-ES"/>
        </w:rPr>
      </w:pPr>
      <w:r>
        <w:rPr>
          <w:lang w:val="es-ES"/>
        </w:rPr>
        <w:t>La</w:t>
      </w:r>
      <w:r w:rsidRPr="00F52382">
        <w:rPr>
          <w:lang w:val="es-ES"/>
        </w:rPr>
        <w:t xml:space="preserve"> </w:t>
      </w:r>
      <w:r w:rsidR="00D66EC8">
        <w:rPr>
          <w:b/>
          <w:lang w:val="es-ES"/>
        </w:rPr>
        <w:t>RED DE BAJA TENSIÓN</w:t>
      </w:r>
      <w:r w:rsidR="00D66EC8" w:rsidRPr="00F52382">
        <w:rPr>
          <w:lang w:val="es-ES"/>
        </w:rPr>
        <w:t xml:space="preserve"> </w:t>
      </w:r>
      <w:r w:rsidR="00495AB0" w:rsidRPr="00F52382">
        <w:rPr>
          <w:lang w:val="es-ES"/>
        </w:rPr>
        <w:t>se divide en dos partes:</w:t>
      </w:r>
    </w:p>
    <w:p w:rsidR="00C12A58" w:rsidRPr="00F52382" w:rsidRDefault="00C12A58" w:rsidP="009F12B0">
      <w:pPr>
        <w:pStyle w:val="Textoindependiente"/>
        <w:widowControl/>
        <w:spacing w:before="1" w:after="120"/>
        <w:ind w:right="108" w:firstLine="709"/>
        <w:jc w:val="both"/>
        <w:rPr>
          <w:lang w:val="es-ES"/>
        </w:rPr>
      </w:pPr>
    </w:p>
    <w:p w:rsidR="00495AB0" w:rsidRDefault="00495AB0" w:rsidP="009F12B0">
      <w:pPr>
        <w:pStyle w:val="Prrafodelista"/>
        <w:widowControl/>
        <w:numPr>
          <w:ilvl w:val="1"/>
          <w:numId w:val="31"/>
        </w:numPr>
        <w:tabs>
          <w:tab w:val="left" w:pos="616"/>
        </w:tabs>
        <w:spacing w:after="120" w:line="242" w:lineRule="auto"/>
        <w:ind w:left="0" w:right="113" w:firstLine="709"/>
        <w:rPr>
          <w:sz w:val="24"/>
          <w:szCs w:val="24"/>
          <w:lang w:val="es-ES"/>
        </w:rPr>
      </w:pPr>
      <w:r w:rsidRPr="00F52382">
        <w:rPr>
          <w:b/>
          <w:sz w:val="24"/>
          <w:szCs w:val="24"/>
          <w:lang w:val="es-ES"/>
        </w:rPr>
        <w:t>Instalación de enlace</w:t>
      </w:r>
      <w:r w:rsidRPr="00F52382">
        <w:rPr>
          <w:sz w:val="24"/>
          <w:szCs w:val="24"/>
          <w:lang w:val="es-ES"/>
        </w:rPr>
        <w:t xml:space="preserve">: </w:t>
      </w:r>
      <w:r w:rsidR="00BC216C">
        <w:rPr>
          <w:sz w:val="24"/>
          <w:szCs w:val="24"/>
          <w:lang w:val="es-ES"/>
        </w:rPr>
        <w:t>parte de la instalación eléctrica que conecta</w:t>
      </w:r>
      <w:r w:rsidRPr="00F52382">
        <w:rPr>
          <w:sz w:val="24"/>
          <w:szCs w:val="24"/>
          <w:lang w:val="es-ES"/>
        </w:rPr>
        <w:t xml:space="preserve"> la red de distribución públic</w:t>
      </w:r>
      <w:r w:rsidR="00BC216C">
        <w:rPr>
          <w:sz w:val="24"/>
          <w:szCs w:val="24"/>
          <w:lang w:val="es-ES"/>
        </w:rPr>
        <w:t>a de la compañía eléctrica con</w:t>
      </w:r>
      <w:r w:rsidRPr="00F52382">
        <w:rPr>
          <w:sz w:val="24"/>
          <w:szCs w:val="24"/>
          <w:lang w:val="es-ES"/>
        </w:rPr>
        <w:t xml:space="preserve"> la </w:t>
      </w:r>
      <w:r w:rsidR="00BC216C">
        <w:rPr>
          <w:sz w:val="24"/>
          <w:szCs w:val="24"/>
          <w:lang w:val="es-ES"/>
        </w:rPr>
        <w:t xml:space="preserve">instalación particular </w:t>
      </w:r>
      <w:r w:rsidRPr="00F52382">
        <w:rPr>
          <w:sz w:val="24"/>
          <w:szCs w:val="24"/>
          <w:lang w:val="es-ES"/>
        </w:rPr>
        <w:t>de</w:t>
      </w:r>
      <w:r w:rsidR="00BC216C">
        <w:rPr>
          <w:sz w:val="24"/>
          <w:szCs w:val="24"/>
          <w:lang w:val="es-ES"/>
        </w:rPr>
        <w:t xml:space="preserve"> </w:t>
      </w:r>
      <w:r w:rsidRPr="00F52382">
        <w:rPr>
          <w:sz w:val="24"/>
          <w:szCs w:val="24"/>
          <w:lang w:val="es-ES"/>
        </w:rPr>
        <w:t>l</w:t>
      </w:r>
      <w:r w:rsidR="00BC216C">
        <w:rPr>
          <w:sz w:val="24"/>
          <w:szCs w:val="24"/>
          <w:lang w:val="es-ES"/>
        </w:rPr>
        <w:t>a</w:t>
      </w:r>
      <w:r w:rsidR="00BC216C">
        <w:rPr>
          <w:spacing w:val="-21"/>
          <w:sz w:val="24"/>
          <w:szCs w:val="24"/>
          <w:lang w:val="es-ES"/>
        </w:rPr>
        <w:t xml:space="preserve"> vivienda.</w:t>
      </w:r>
      <w:r w:rsidR="00BC216C" w:rsidRPr="00BC216C">
        <w:rPr>
          <w:sz w:val="24"/>
          <w:szCs w:val="24"/>
          <w:lang w:val="es-ES"/>
        </w:rPr>
        <w:t xml:space="preserve"> </w:t>
      </w:r>
      <w:r w:rsidR="008A7926">
        <w:rPr>
          <w:sz w:val="24"/>
          <w:szCs w:val="24"/>
          <w:lang w:val="es-ES"/>
        </w:rPr>
        <w:t>En un bloque de viviendas equivale a</w:t>
      </w:r>
      <w:r w:rsidR="00BC216C">
        <w:rPr>
          <w:sz w:val="24"/>
          <w:szCs w:val="24"/>
          <w:lang w:val="es-ES"/>
        </w:rPr>
        <w:t xml:space="preserve"> la instalaci</w:t>
      </w:r>
      <w:r w:rsidR="008A7926">
        <w:rPr>
          <w:sz w:val="24"/>
          <w:szCs w:val="24"/>
          <w:lang w:val="es-ES"/>
        </w:rPr>
        <w:t xml:space="preserve">ón </w:t>
      </w:r>
      <w:r w:rsidR="00BC216C">
        <w:rPr>
          <w:sz w:val="24"/>
          <w:szCs w:val="24"/>
          <w:lang w:val="es-ES"/>
        </w:rPr>
        <w:t>común del edificio.</w:t>
      </w:r>
    </w:p>
    <w:p w:rsidR="00C12A58" w:rsidRPr="00F52382" w:rsidRDefault="00C12A58" w:rsidP="00C12A58">
      <w:pPr>
        <w:pStyle w:val="Prrafodelista"/>
        <w:widowControl/>
        <w:tabs>
          <w:tab w:val="left" w:pos="616"/>
        </w:tabs>
        <w:spacing w:after="120" w:line="242" w:lineRule="auto"/>
        <w:ind w:left="709" w:right="113" w:firstLine="0"/>
        <w:jc w:val="right"/>
        <w:rPr>
          <w:sz w:val="24"/>
          <w:szCs w:val="24"/>
          <w:lang w:val="es-ES"/>
        </w:rPr>
      </w:pPr>
    </w:p>
    <w:p w:rsidR="00495AB0" w:rsidRPr="00F52382" w:rsidRDefault="00495AB0" w:rsidP="009F12B0">
      <w:pPr>
        <w:pStyle w:val="Prrafodelista"/>
        <w:widowControl/>
        <w:numPr>
          <w:ilvl w:val="1"/>
          <w:numId w:val="31"/>
        </w:numPr>
        <w:tabs>
          <w:tab w:val="left" w:pos="616"/>
        </w:tabs>
        <w:spacing w:after="120"/>
        <w:ind w:left="0" w:right="114" w:firstLine="709"/>
        <w:rPr>
          <w:sz w:val="24"/>
          <w:szCs w:val="24"/>
          <w:lang w:val="es-ES"/>
        </w:rPr>
      </w:pPr>
      <w:r w:rsidRPr="00F52382">
        <w:rPr>
          <w:b/>
          <w:sz w:val="24"/>
          <w:szCs w:val="24"/>
          <w:lang w:val="es-ES"/>
        </w:rPr>
        <w:t>Instalación interior</w:t>
      </w:r>
      <w:r w:rsidR="00BC216C">
        <w:rPr>
          <w:sz w:val="24"/>
          <w:szCs w:val="24"/>
          <w:lang w:val="es-ES"/>
        </w:rPr>
        <w:t>: e</w:t>
      </w:r>
      <w:r w:rsidRPr="00F52382">
        <w:rPr>
          <w:sz w:val="24"/>
          <w:szCs w:val="24"/>
          <w:lang w:val="es-ES"/>
        </w:rPr>
        <w:t>stá compuesta por</w:t>
      </w:r>
      <w:r w:rsidR="00BC216C">
        <w:rPr>
          <w:sz w:val="24"/>
          <w:szCs w:val="24"/>
          <w:lang w:val="es-ES"/>
        </w:rPr>
        <w:t xml:space="preserve"> los circuitos, elementos de protección y receptores (puntos de luz y tomas de corriente) interiores de</w:t>
      </w:r>
      <w:r w:rsidRPr="00F52382">
        <w:rPr>
          <w:sz w:val="24"/>
          <w:szCs w:val="24"/>
          <w:lang w:val="es-ES"/>
        </w:rPr>
        <w:t xml:space="preserve"> la vi</w:t>
      </w:r>
      <w:r w:rsidR="00BC216C">
        <w:rPr>
          <w:sz w:val="24"/>
          <w:szCs w:val="24"/>
          <w:lang w:val="es-ES"/>
        </w:rPr>
        <w:t>vienda.</w:t>
      </w:r>
    </w:p>
    <w:p w:rsidR="00495AB0" w:rsidRPr="00F52382" w:rsidRDefault="00495AB0" w:rsidP="009F12B0">
      <w:pPr>
        <w:pStyle w:val="Textoindependiente"/>
        <w:widowControl/>
        <w:spacing w:before="8" w:after="120"/>
        <w:ind w:firstLine="709"/>
        <w:rPr>
          <w:sz w:val="18"/>
          <w:lang w:val="es-ES"/>
        </w:rPr>
      </w:pPr>
    </w:p>
    <w:p w:rsidR="00226497" w:rsidRDefault="00226497" w:rsidP="009F12B0">
      <w:pPr>
        <w:pStyle w:val="Textoindependiente"/>
        <w:widowControl/>
        <w:spacing w:before="9" w:after="120"/>
        <w:ind w:firstLine="709"/>
        <w:jc w:val="center"/>
        <w:rPr>
          <w:rFonts w:eastAsiaTheme="minorHAnsi"/>
          <w:b/>
          <w:bCs/>
          <w:color w:val="4F81BD" w:themeColor="accent1"/>
          <w:sz w:val="22"/>
          <w:szCs w:val="22"/>
          <w:lang w:val="es-ES"/>
        </w:rPr>
      </w:pPr>
      <w:bookmarkStart w:id="205" w:name="_Toc491105441"/>
      <w:r>
        <w:rPr>
          <w:noProof/>
          <w:lang w:val="es-ES" w:eastAsia="es-ES"/>
        </w:rPr>
        <w:lastRenderedPageBreak/>
        <w:drawing>
          <wp:inline distT="0" distB="0" distL="0" distR="0" wp14:anchorId="4E172A4C" wp14:editId="69BE7F86">
            <wp:extent cx="5478780" cy="2677160"/>
            <wp:effectExtent l="0" t="0" r="7620" b="8890"/>
            <wp:docPr id="1151" name="Imagen 1151" descr="https://upload.wikimedia.org/wikipedia/commons/b/b1/Redelectric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b/b1/Redelectrica2.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478780" cy="2677160"/>
                    </a:xfrm>
                    <a:prstGeom prst="rect">
                      <a:avLst/>
                    </a:prstGeom>
                    <a:noFill/>
                    <a:ln>
                      <a:noFill/>
                    </a:ln>
                  </pic:spPr>
                </pic:pic>
              </a:graphicData>
            </a:graphic>
          </wp:inline>
        </w:drawing>
      </w:r>
      <w:r w:rsidRPr="00F52382">
        <w:rPr>
          <w:rFonts w:eastAsiaTheme="minorHAnsi"/>
          <w:b/>
          <w:bCs/>
          <w:color w:val="4F81BD" w:themeColor="accent1"/>
          <w:sz w:val="22"/>
          <w:szCs w:val="22"/>
          <w:lang w:val="es-ES"/>
        </w:rPr>
        <w:t xml:space="preserve"> </w:t>
      </w:r>
    </w:p>
    <w:p w:rsidR="00495AB0" w:rsidRDefault="00226497" w:rsidP="009F12B0">
      <w:pPr>
        <w:pStyle w:val="Textoindependiente"/>
        <w:widowControl/>
        <w:spacing w:before="9" w:after="120"/>
        <w:ind w:firstLine="709"/>
        <w:jc w:val="center"/>
        <w:rPr>
          <w:rFonts w:eastAsiaTheme="minorHAnsi"/>
          <w:b/>
          <w:bCs/>
          <w:color w:val="4F81BD" w:themeColor="accent1"/>
          <w:sz w:val="22"/>
          <w:szCs w:val="22"/>
          <w:lang w:val="es-ES"/>
        </w:rPr>
      </w:pPr>
      <w:r>
        <w:rPr>
          <w:rFonts w:eastAsiaTheme="minorHAnsi"/>
          <w:b/>
          <w:bCs/>
          <w:color w:val="4F81BD" w:themeColor="accent1"/>
          <w:sz w:val="22"/>
          <w:szCs w:val="22"/>
          <w:lang w:val="es-ES"/>
        </w:rPr>
        <w:t>F</w:t>
      </w:r>
      <w:r w:rsidR="008F2F5C" w:rsidRPr="00F52382">
        <w:rPr>
          <w:rFonts w:eastAsiaTheme="minorHAnsi"/>
          <w:b/>
          <w:bCs/>
          <w:color w:val="4F81BD" w:themeColor="accent1"/>
          <w:sz w:val="22"/>
          <w:szCs w:val="22"/>
          <w:lang w:val="es-ES"/>
        </w:rPr>
        <w:t>ig.-3.</w:t>
      </w:r>
      <w:r w:rsidR="008F2F5C" w:rsidRPr="00F52382">
        <w:rPr>
          <w:rFonts w:eastAsiaTheme="minorHAnsi"/>
          <w:b/>
          <w:bCs/>
          <w:color w:val="4F81BD" w:themeColor="accent1"/>
          <w:sz w:val="22"/>
          <w:szCs w:val="22"/>
          <w:lang w:val="es-ES"/>
        </w:rPr>
        <w:fldChar w:fldCharType="begin"/>
      </w:r>
      <w:r w:rsidR="008F2F5C" w:rsidRPr="00F52382">
        <w:rPr>
          <w:rFonts w:eastAsiaTheme="minorHAnsi"/>
          <w:b/>
          <w:bCs/>
          <w:color w:val="4F81BD" w:themeColor="accent1"/>
          <w:sz w:val="22"/>
          <w:szCs w:val="22"/>
          <w:lang w:val="es-ES"/>
        </w:rPr>
        <w:instrText xml:space="preserve"> SEQ Fig.-3 \* ARABIC </w:instrText>
      </w:r>
      <w:r w:rsidR="008F2F5C" w:rsidRPr="00F52382">
        <w:rPr>
          <w:rFonts w:eastAsiaTheme="minorHAnsi"/>
          <w:b/>
          <w:bCs/>
          <w:color w:val="4F81BD" w:themeColor="accent1"/>
          <w:sz w:val="22"/>
          <w:szCs w:val="22"/>
          <w:lang w:val="es-ES"/>
        </w:rPr>
        <w:fldChar w:fldCharType="separate"/>
      </w:r>
      <w:r w:rsidR="001269DB">
        <w:rPr>
          <w:rFonts w:eastAsiaTheme="minorHAnsi"/>
          <w:b/>
          <w:bCs/>
          <w:noProof/>
          <w:color w:val="4F81BD" w:themeColor="accent1"/>
          <w:sz w:val="22"/>
          <w:szCs w:val="22"/>
          <w:lang w:val="es-ES"/>
        </w:rPr>
        <w:t>1</w:t>
      </w:r>
      <w:r w:rsidR="008F2F5C" w:rsidRPr="00F52382">
        <w:rPr>
          <w:rFonts w:eastAsiaTheme="minorHAnsi"/>
          <w:b/>
          <w:bCs/>
          <w:color w:val="4F81BD" w:themeColor="accent1"/>
          <w:sz w:val="22"/>
          <w:szCs w:val="22"/>
          <w:lang w:val="es-ES"/>
        </w:rPr>
        <w:fldChar w:fldCharType="end"/>
      </w:r>
      <w:r w:rsidR="008F2F5C" w:rsidRPr="00F52382">
        <w:rPr>
          <w:rFonts w:eastAsiaTheme="minorHAnsi"/>
          <w:b/>
          <w:bCs/>
          <w:color w:val="4F81BD" w:themeColor="accent1"/>
          <w:sz w:val="22"/>
          <w:szCs w:val="22"/>
          <w:lang w:val="es-ES"/>
        </w:rPr>
        <w:t xml:space="preserve"> </w:t>
      </w:r>
      <w:bookmarkEnd w:id="205"/>
      <w:r w:rsidR="00FE75E2">
        <w:rPr>
          <w:rFonts w:eastAsiaTheme="minorHAnsi"/>
          <w:b/>
          <w:bCs/>
          <w:color w:val="4F81BD" w:themeColor="accent1"/>
          <w:sz w:val="22"/>
          <w:szCs w:val="22"/>
          <w:lang w:val="es-ES"/>
        </w:rPr>
        <w:t>Estructura de la Red Eléctrica</w:t>
      </w:r>
      <w:r w:rsidR="00A13238">
        <w:rPr>
          <w:rFonts w:eastAsiaTheme="minorHAnsi"/>
          <w:b/>
          <w:bCs/>
          <w:color w:val="4F81BD" w:themeColor="accent1"/>
          <w:sz w:val="22"/>
          <w:szCs w:val="22"/>
          <w:lang w:val="es-ES"/>
        </w:rPr>
        <w:t xml:space="preserve"> (Fuente: Wikipedia)</w:t>
      </w:r>
    </w:p>
    <w:p w:rsidR="00FE75E2" w:rsidRDefault="00FE75E2" w:rsidP="009F12B0">
      <w:pPr>
        <w:pStyle w:val="Textoindependiente"/>
        <w:widowControl/>
        <w:spacing w:before="9" w:after="120"/>
        <w:ind w:firstLine="709"/>
        <w:jc w:val="center"/>
        <w:rPr>
          <w:rFonts w:eastAsiaTheme="minorHAnsi"/>
          <w:b/>
          <w:bCs/>
          <w:color w:val="4F81BD" w:themeColor="accent1"/>
          <w:sz w:val="22"/>
          <w:szCs w:val="22"/>
          <w:lang w:val="es-ES"/>
        </w:rPr>
      </w:pPr>
    </w:p>
    <w:p w:rsidR="00FE75E2" w:rsidRDefault="00FE75E2" w:rsidP="009F12B0">
      <w:pPr>
        <w:pStyle w:val="Textoindependiente"/>
        <w:widowControl/>
        <w:spacing w:before="9" w:after="120"/>
        <w:ind w:firstLine="709"/>
        <w:jc w:val="center"/>
        <w:rPr>
          <w:rFonts w:eastAsiaTheme="minorHAnsi"/>
          <w:b/>
          <w:bCs/>
          <w:color w:val="4F81BD" w:themeColor="accent1"/>
          <w:sz w:val="22"/>
          <w:szCs w:val="22"/>
          <w:lang w:val="es-ES"/>
        </w:rPr>
      </w:pPr>
      <w:r>
        <w:rPr>
          <w:noProof/>
          <w:lang w:val="es-ES" w:eastAsia="es-ES"/>
        </w:rPr>
        <w:drawing>
          <wp:inline distT="0" distB="0" distL="0" distR="0" wp14:anchorId="4C2F2753" wp14:editId="4804675B">
            <wp:extent cx="2589580" cy="2589580"/>
            <wp:effectExtent l="0" t="0" r="1270" b="1270"/>
            <wp:docPr id="236" name="Imagen 236" descr="Resultado de imagen de alta tension elect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alta tension electrica"/>
                    <pic:cNvPicPr>
                      <a:picLocks noChangeAspect="1" noChangeArrowheads="1"/>
                    </pic:cNvPicPr>
                  </pic:nvPicPr>
                  <pic:blipFill>
                    <a:blip r:embed="rId247" cstate="print">
                      <a:extLst>
                        <a:ext uri="{28A0092B-C50C-407E-A947-70E740481C1C}">
                          <a14:useLocalDpi xmlns:a14="http://schemas.microsoft.com/office/drawing/2010/main"/>
                        </a:ext>
                      </a:extLst>
                    </a:blip>
                    <a:srcRect/>
                    <a:stretch>
                      <a:fillRect/>
                    </a:stretch>
                  </pic:blipFill>
                  <pic:spPr bwMode="auto">
                    <a:xfrm>
                      <a:off x="0" y="0"/>
                      <a:ext cx="2588175" cy="2588175"/>
                    </a:xfrm>
                    <a:prstGeom prst="rect">
                      <a:avLst/>
                    </a:prstGeom>
                    <a:noFill/>
                    <a:ln>
                      <a:noFill/>
                    </a:ln>
                  </pic:spPr>
                </pic:pic>
              </a:graphicData>
            </a:graphic>
          </wp:inline>
        </w:drawing>
      </w:r>
      <w:r>
        <w:rPr>
          <w:noProof/>
          <w:lang w:val="es-ES" w:eastAsia="es-ES"/>
        </w:rPr>
        <w:drawing>
          <wp:inline distT="0" distB="0" distL="0" distR="0" wp14:anchorId="6BFDDD7B" wp14:editId="0526A635">
            <wp:extent cx="1940379" cy="2585736"/>
            <wp:effectExtent l="0" t="0" r="3175" b="5080"/>
            <wp:docPr id="311" name="Imagen 311" descr="Resultado de imagen de media tension elect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media tension electrica"/>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944024" cy="2590594"/>
                    </a:xfrm>
                    <a:prstGeom prst="rect">
                      <a:avLst/>
                    </a:prstGeom>
                    <a:noFill/>
                    <a:ln>
                      <a:noFill/>
                    </a:ln>
                  </pic:spPr>
                </pic:pic>
              </a:graphicData>
            </a:graphic>
          </wp:inline>
        </w:drawing>
      </w:r>
      <w:r w:rsidRPr="00FE75E2">
        <w:rPr>
          <w:rFonts w:eastAsiaTheme="minorHAnsi"/>
          <w:b/>
          <w:bCs/>
          <w:color w:val="4F81BD" w:themeColor="accent1"/>
          <w:sz w:val="22"/>
          <w:szCs w:val="22"/>
          <w:lang w:val="es-ES"/>
        </w:rPr>
        <w:t xml:space="preserve"> </w:t>
      </w:r>
    </w:p>
    <w:p w:rsidR="00FE75E2" w:rsidRDefault="00FE75E2" w:rsidP="009F12B0">
      <w:pPr>
        <w:pStyle w:val="Textoindependiente"/>
        <w:widowControl/>
        <w:spacing w:before="9" w:after="120"/>
        <w:ind w:firstLine="709"/>
        <w:jc w:val="center"/>
        <w:rPr>
          <w:rFonts w:eastAsiaTheme="minorHAnsi"/>
          <w:b/>
          <w:bCs/>
          <w:color w:val="4F81BD" w:themeColor="accent1"/>
          <w:sz w:val="22"/>
          <w:szCs w:val="22"/>
          <w:lang w:val="es-ES"/>
        </w:rPr>
      </w:pPr>
      <w:r>
        <w:rPr>
          <w:rFonts w:eastAsiaTheme="minorHAnsi"/>
          <w:b/>
          <w:bCs/>
          <w:color w:val="4F81BD" w:themeColor="accent1"/>
          <w:sz w:val="22"/>
          <w:szCs w:val="22"/>
          <w:lang w:val="es-ES"/>
        </w:rPr>
        <w:t>F</w:t>
      </w:r>
      <w:r w:rsidRPr="00F52382">
        <w:rPr>
          <w:rFonts w:eastAsiaTheme="minorHAnsi"/>
          <w:b/>
          <w:bCs/>
          <w:color w:val="4F81BD" w:themeColor="accent1"/>
          <w:sz w:val="22"/>
          <w:szCs w:val="22"/>
          <w:lang w:val="es-ES"/>
        </w:rPr>
        <w:t>ig.-3.</w:t>
      </w:r>
      <w:r w:rsidRPr="00F52382">
        <w:rPr>
          <w:rFonts w:eastAsiaTheme="minorHAnsi"/>
          <w:b/>
          <w:bCs/>
          <w:color w:val="4F81BD" w:themeColor="accent1"/>
          <w:sz w:val="22"/>
          <w:szCs w:val="22"/>
          <w:lang w:val="es-ES"/>
        </w:rPr>
        <w:fldChar w:fldCharType="begin"/>
      </w:r>
      <w:r w:rsidRPr="00F52382">
        <w:rPr>
          <w:rFonts w:eastAsiaTheme="minorHAnsi"/>
          <w:b/>
          <w:bCs/>
          <w:color w:val="4F81BD" w:themeColor="accent1"/>
          <w:sz w:val="22"/>
          <w:szCs w:val="22"/>
          <w:lang w:val="es-ES"/>
        </w:rPr>
        <w:instrText xml:space="preserve"> SEQ Fig.-3 \* ARABIC </w:instrText>
      </w:r>
      <w:r w:rsidRPr="00F52382">
        <w:rPr>
          <w:rFonts w:eastAsiaTheme="minorHAnsi"/>
          <w:b/>
          <w:bCs/>
          <w:color w:val="4F81BD" w:themeColor="accent1"/>
          <w:sz w:val="22"/>
          <w:szCs w:val="22"/>
          <w:lang w:val="es-ES"/>
        </w:rPr>
        <w:fldChar w:fldCharType="separate"/>
      </w:r>
      <w:r w:rsidR="001269DB">
        <w:rPr>
          <w:rFonts w:eastAsiaTheme="minorHAnsi"/>
          <w:b/>
          <w:bCs/>
          <w:noProof/>
          <w:color w:val="4F81BD" w:themeColor="accent1"/>
          <w:sz w:val="22"/>
          <w:szCs w:val="22"/>
          <w:lang w:val="es-ES"/>
        </w:rPr>
        <w:t>2</w:t>
      </w:r>
      <w:r w:rsidRPr="00F52382">
        <w:rPr>
          <w:rFonts w:eastAsiaTheme="minorHAnsi"/>
          <w:b/>
          <w:bCs/>
          <w:color w:val="4F81BD" w:themeColor="accent1"/>
          <w:sz w:val="22"/>
          <w:szCs w:val="22"/>
          <w:lang w:val="es-ES"/>
        </w:rPr>
        <w:fldChar w:fldCharType="end"/>
      </w:r>
      <w:r w:rsidRPr="00F52382">
        <w:rPr>
          <w:rFonts w:eastAsiaTheme="minorHAnsi"/>
          <w:b/>
          <w:bCs/>
          <w:color w:val="4F81BD" w:themeColor="accent1"/>
          <w:sz w:val="22"/>
          <w:szCs w:val="22"/>
          <w:lang w:val="es-ES"/>
        </w:rPr>
        <w:t xml:space="preserve"> </w:t>
      </w:r>
      <w:r w:rsidR="00D66EC8">
        <w:rPr>
          <w:rFonts w:eastAsiaTheme="minorHAnsi"/>
          <w:b/>
          <w:bCs/>
          <w:color w:val="4F81BD" w:themeColor="accent1"/>
          <w:sz w:val="22"/>
          <w:szCs w:val="22"/>
          <w:lang w:val="es-ES"/>
        </w:rPr>
        <w:t>Torres y cables de Alta (Izda.</w:t>
      </w:r>
      <w:r>
        <w:rPr>
          <w:rFonts w:eastAsiaTheme="minorHAnsi"/>
          <w:b/>
          <w:bCs/>
          <w:color w:val="4F81BD" w:themeColor="accent1"/>
          <w:sz w:val="22"/>
          <w:szCs w:val="22"/>
          <w:lang w:val="es-ES"/>
        </w:rPr>
        <w:t>)</w:t>
      </w:r>
      <w:r w:rsidRPr="00F52382">
        <w:rPr>
          <w:rFonts w:eastAsiaTheme="minorHAnsi"/>
          <w:b/>
          <w:bCs/>
          <w:color w:val="4F81BD" w:themeColor="accent1"/>
          <w:sz w:val="22"/>
          <w:szCs w:val="22"/>
          <w:lang w:val="es-ES"/>
        </w:rPr>
        <w:t xml:space="preserve"> y </w:t>
      </w:r>
      <w:r>
        <w:rPr>
          <w:rFonts w:eastAsiaTheme="minorHAnsi"/>
          <w:b/>
          <w:bCs/>
          <w:color w:val="4F81BD" w:themeColor="accent1"/>
          <w:sz w:val="22"/>
          <w:szCs w:val="22"/>
          <w:lang w:val="es-ES"/>
        </w:rPr>
        <w:t>Media (</w:t>
      </w:r>
      <w:r w:rsidR="00D66EC8">
        <w:rPr>
          <w:rFonts w:eastAsiaTheme="minorHAnsi"/>
          <w:b/>
          <w:bCs/>
          <w:color w:val="4F81BD" w:themeColor="accent1"/>
          <w:sz w:val="22"/>
          <w:szCs w:val="22"/>
          <w:lang w:val="es-ES"/>
        </w:rPr>
        <w:t>Dcha.</w:t>
      </w:r>
      <w:r>
        <w:rPr>
          <w:rFonts w:eastAsiaTheme="minorHAnsi"/>
          <w:b/>
          <w:bCs/>
          <w:color w:val="4F81BD" w:themeColor="accent1"/>
          <w:sz w:val="22"/>
          <w:szCs w:val="22"/>
          <w:lang w:val="es-ES"/>
        </w:rPr>
        <w:t>) Tensión</w:t>
      </w:r>
    </w:p>
    <w:p w:rsidR="00FE75E2" w:rsidRDefault="00F93D6E" w:rsidP="009F12B0">
      <w:pPr>
        <w:pStyle w:val="Textoindependiente"/>
        <w:widowControl/>
        <w:spacing w:before="9" w:after="120"/>
        <w:jc w:val="center"/>
        <w:rPr>
          <w:rFonts w:eastAsiaTheme="minorHAnsi"/>
          <w:b/>
          <w:bCs/>
          <w:color w:val="4F81BD" w:themeColor="accent1"/>
          <w:sz w:val="22"/>
          <w:szCs w:val="22"/>
          <w:lang w:val="es-ES"/>
        </w:rPr>
      </w:pPr>
      <w:r>
        <w:rPr>
          <w:noProof/>
          <w:lang w:val="es-ES" w:eastAsia="es-ES"/>
        </w:rPr>
        <w:drawing>
          <wp:inline distT="0" distB="0" distL="0" distR="0" wp14:anchorId="36C2EFBC" wp14:editId="6F73C6C7">
            <wp:extent cx="6645910" cy="2467764"/>
            <wp:effectExtent l="0" t="0" r="2540" b="8890"/>
            <wp:docPr id="327" name="Imagen 327" descr="Transforma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ansformadores"/>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645910" cy="2467764"/>
                    </a:xfrm>
                    <a:prstGeom prst="rect">
                      <a:avLst/>
                    </a:prstGeom>
                    <a:noFill/>
                    <a:ln>
                      <a:noFill/>
                    </a:ln>
                  </pic:spPr>
                </pic:pic>
              </a:graphicData>
            </a:graphic>
          </wp:inline>
        </w:drawing>
      </w:r>
    </w:p>
    <w:p w:rsidR="00F93D6E" w:rsidRDefault="00F93D6E" w:rsidP="009F12B0">
      <w:pPr>
        <w:pStyle w:val="Textoindependiente"/>
        <w:widowControl/>
        <w:spacing w:before="9" w:after="120"/>
        <w:jc w:val="center"/>
        <w:rPr>
          <w:rFonts w:eastAsiaTheme="minorHAnsi"/>
          <w:b/>
          <w:bCs/>
          <w:color w:val="4F81BD" w:themeColor="accent1"/>
          <w:sz w:val="22"/>
          <w:szCs w:val="22"/>
          <w:lang w:val="es-ES"/>
        </w:rPr>
      </w:pPr>
      <w:r>
        <w:rPr>
          <w:rFonts w:eastAsiaTheme="minorHAnsi"/>
          <w:b/>
          <w:bCs/>
          <w:color w:val="4F81BD" w:themeColor="accent1"/>
          <w:sz w:val="22"/>
          <w:szCs w:val="22"/>
          <w:lang w:val="es-ES"/>
        </w:rPr>
        <w:t>F</w:t>
      </w:r>
      <w:r w:rsidRPr="00F52382">
        <w:rPr>
          <w:rFonts w:eastAsiaTheme="minorHAnsi"/>
          <w:b/>
          <w:bCs/>
          <w:color w:val="4F81BD" w:themeColor="accent1"/>
          <w:sz w:val="22"/>
          <w:szCs w:val="22"/>
          <w:lang w:val="es-ES"/>
        </w:rPr>
        <w:t>ig.-3.</w:t>
      </w:r>
      <w:r w:rsidRPr="00F52382">
        <w:rPr>
          <w:rFonts w:eastAsiaTheme="minorHAnsi"/>
          <w:b/>
          <w:bCs/>
          <w:color w:val="4F81BD" w:themeColor="accent1"/>
          <w:sz w:val="22"/>
          <w:szCs w:val="22"/>
          <w:lang w:val="es-ES"/>
        </w:rPr>
        <w:fldChar w:fldCharType="begin"/>
      </w:r>
      <w:r w:rsidRPr="00F52382">
        <w:rPr>
          <w:rFonts w:eastAsiaTheme="minorHAnsi"/>
          <w:b/>
          <w:bCs/>
          <w:color w:val="4F81BD" w:themeColor="accent1"/>
          <w:sz w:val="22"/>
          <w:szCs w:val="22"/>
          <w:lang w:val="es-ES"/>
        </w:rPr>
        <w:instrText xml:space="preserve"> SEQ Fig.-3 \* ARABIC </w:instrText>
      </w:r>
      <w:r w:rsidRPr="00F52382">
        <w:rPr>
          <w:rFonts w:eastAsiaTheme="minorHAnsi"/>
          <w:b/>
          <w:bCs/>
          <w:color w:val="4F81BD" w:themeColor="accent1"/>
          <w:sz w:val="22"/>
          <w:szCs w:val="22"/>
          <w:lang w:val="es-ES"/>
        </w:rPr>
        <w:fldChar w:fldCharType="separate"/>
      </w:r>
      <w:r w:rsidR="001269DB">
        <w:rPr>
          <w:rFonts w:eastAsiaTheme="minorHAnsi"/>
          <w:b/>
          <w:bCs/>
          <w:noProof/>
          <w:color w:val="4F81BD" w:themeColor="accent1"/>
          <w:sz w:val="22"/>
          <w:szCs w:val="22"/>
          <w:lang w:val="es-ES"/>
        </w:rPr>
        <w:t>3</w:t>
      </w:r>
      <w:r w:rsidRPr="00F52382">
        <w:rPr>
          <w:rFonts w:eastAsiaTheme="minorHAnsi"/>
          <w:b/>
          <w:bCs/>
          <w:color w:val="4F81BD" w:themeColor="accent1"/>
          <w:sz w:val="22"/>
          <w:szCs w:val="22"/>
          <w:lang w:val="es-ES"/>
        </w:rPr>
        <w:fldChar w:fldCharType="end"/>
      </w:r>
      <w:r w:rsidRPr="00F52382">
        <w:rPr>
          <w:rFonts w:eastAsiaTheme="minorHAnsi"/>
          <w:b/>
          <w:bCs/>
          <w:color w:val="4F81BD" w:themeColor="accent1"/>
          <w:sz w:val="22"/>
          <w:szCs w:val="22"/>
          <w:lang w:val="es-ES"/>
        </w:rPr>
        <w:t xml:space="preserve"> </w:t>
      </w:r>
      <w:r>
        <w:rPr>
          <w:rFonts w:eastAsiaTheme="minorHAnsi"/>
          <w:b/>
          <w:bCs/>
          <w:color w:val="4F81BD" w:themeColor="accent1"/>
          <w:sz w:val="22"/>
          <w:szCs w:val="22"/>
          <w:lang w:val="es-ES"/>
        </w:rPr>
        <w:t xml:space="preserve">Transformadores de Alta a Media </w:t>
      </w:r>
      <w:r w:rsidR="00D66EC8">
        <w:rPr>
          <w:rFonts w:eastAsiaTheme="minorHAnsi"/>
          <w:b/>
          <w:bCs/>
          <w:color w:val="4F81BD" w:themeColor="accent1"/>
          <w:sz w:val="22"/>
          <w:szCs w:val="22"/>
          <w:lang w:val="es-ES"/>
        </w:rPr>
        <w:t xml:space="preserve">(Izda.) </w:t>
      </w:r>
      <w:r>
        <w:rPr>
          <w:rFonts w:eastAsiaTheme="minorHAnsi"/>
          <w:b/>
          <w:bCs/>
          <w:color w:val="4F81BD" w:themeColor="accent1"/>
          <w:sz w:val="22"/>
          <w:szCs w:val="22"/>
          <w:lang w:val="es-ES"/>
        </w:rPr>
        <w:t>y de Media a Baja Tensión</w:t>
      </w:r>
      <w:r w:rsidR="00D66EC8">
        <w:rPr>
          <w:rFonts w:eastAsiaTheme="minorHAnsi"/>
          <w:b/>
          <w:bCs/>
          <w:color w:val="4F81BD" w:themeColor="accent1"/>
          <w:sz w:val="22"/>
          <w:szCs w:val="22"/>
          <w:lang w:val="es-ES"/>
        </w:rPr>
        <w:t xml:space="preserve"> (Centro y Dcha)</w:t>
      </w:r>
    </w:p>
    <w:p w:rsidR="00A13238" w:rsidRDefault="007F0DD0" w:rsidP="00A13238">
      <w:pPr>
        <w:pStyle w:val="Ttulo2"/>
        <w:numPr>
          <w:ilvl w:val="1"/>
          <w:numId w:val="6"/>
        </w:numPr>
        <w:rPr>
          <w:lang w:val="es-ES"/>
        </w:rPr>
      </w:pPr>
      <w:bookmarkStart w:id="206" w:name="_Toc532301223"/>
      <w:r>
        <w:rPr>
          <w:lang w:val="es-ES"/>
        </w:rPr>
        <w:lastRenderedPageBreak/>
        <w:t>Instalación d</w:t>
      </w:r>
      <w:r w:rsidR="004245E8" w:rsidRPr="00F52382">
        <w:rPr>
          <w:lang w:val="es-ES"/>
        </w:rPr>
        <w:t>e Enlace</w:t>
      </w:r>
      <w:bookmarkEnd w:id="206"/>
    </w:p>
    <w:p w:rsidR="00A13238" w:rsidRPr="00A13238" w:rsidRDefault="00A13238" w:rsidP="00A13238"/>
    <w:p w:rsidR="00755F41" w:rsidRPr="00F52382" w:rsidRDefault="00755F41" w:rsidP="009F12B0">
      <w:pPr>
        <w:pStyle w:val="Textoindependiente"/>
        <w:widowControl/>
        <w:spacing w:before="1" w:after="120"/>
        <w:ind w:right="112" w:firstLine="709"/>
        <w:jc w:val="both"/>
        <w:rPr>
          <w:lang w:val="es-ES"/>
        </w:rPr>
      </w:pPr>
      <w:r w:rsidRPr="00F52382">
        <w:rPr>
          <w:lang w:val="es-ES"/>
        </w:rPr>
        <w:t xml:space="preserve">Las instalaciones eléctricas de una vivienda están sujetas a las instrucciones recogidas en el </w:t>
      </w:r>
      <w:r w:rsidRPr="00F52382">
        <w:rPr>
          <w:b/>
          <w:lang w:val="es-ES"/>
        </w:rPr>
        <w:t>Reglamento Electrotécnico de Baja Tensión</w:t>
      </w:r>
      <w:r w:rsidRPr="00F52382">
        <w:rPr>
          <w:lang w:val="es-ES"/>
        </w:rPr>
        <w:t xml:space="preserve"> (REBT) que establece las condiciones técnicas que deben reunir todas las instalaciones eléctricas de baja tensión.</w:t>
      </w:r>
    </w:p>
    <w:p w:rsidR="00755F41" w:rsidRDefault="00755F41" w:rsidP="009F12B0">
      <w:pPr>
        <w:pStyle w:val="Textoindependiente"/>
        <w:widowControl/>
        <w:spacing w:after="120" w:line="242" w:lineRule="auto"/>
        <w:ind w:right="109" w:firstLine="709"/>
        <w:jc w:val="both"/>
        <w:rPr>
          <w:lang w:val="es-ES"/>
        </w:rPr>
      </w:pPr>
      <w:r w:rsidRPr="00F52382">
        <w:rPr>
          <w:lang w:val="es-ES"/>
        </w:rPr>
        <w:t xml:space="preserve">De acuerdo con el REBT, se denomina </w:t>
      </w:r>
      <w:r w:rsidRPr="00F52382">
        <w:rPr>
          <w:b/>
          <w:lang w:val="es-ES"/>
        </w:rPr>
        <w:t xml:space="preserve">instalación de enlace </w:t>
      </w:r>
      <w:r w:rsidRPr="00F52382">
        <w:rPr>
          <w:lang w:val="es-ES"/>
        </w:rPr>
        <w:t>a la parte de la instalación que conecta la red de distribución eléctrica con las instalaciones particulares de cada vivienda, es decir, es la instalación común del edificio.</w:t>
      </w:r>
    </w:p>
    <w:p w:rsidR="00A13238" w:rsidRPr="00F52382" w:rsidRDefault="00A13238" w:rsidP="009F12B0">
      <w:pPr>
        <w:pStyle w:val="Textoindependiente"/>
        <w:widowControl/>
        <w:spacing w:after="120" w:line="242" w:lineRule="auto"/>
        <w:ind w:right="109" w:firstLine="709"/>
        <w:jc w:val="both"/>
        <w:rPr>
          <w:lang w:val="es-ES"/>
        </w:rPr>
      </w:pPr>
    </w:p>
    <w:p w:rsidR="00F331C7" w:rsidRDefault="00755F41" w:rsidP="009F12B0">
      <w:pPr>
        <w:pStyle w:val="Textoindependiente"/>
        <w:widowControl/>
        <w:spacing w:after="120"/>
        <w:ind w:firstLine="709"/>
        <w:jc w:val="both"/>
        <w:rPr>
          <w:lang w:val="es-ES"/>
        </w:rPr>
      </w:pPr>
      <w:r w:rsidRPr="00F52382">
        <w:rPr>
          <w:lang w:val="es-ES"/>
        </w:rPr>
        <w:t>Está formada por los siguientes elementos</w:t>
      </w:r>
      <w:r w:rsidR="00F331C7">
        <w:rPr>
          <w:lang w:val="es-ES"/>
        </w:rPr>
        <w:t>:</w:t>
      </w:r>
    </w:p>
    <w:p w:rsidR="00F331C7" w:rsidRDefault="00F331C7" w:rsidP="009F12B0">
      <w:pPr>
        <w:pStyle w:val="Textoindependiente"/>
        <w:widowControl/>
        <w:spacing w:after="120"/>
        <w:ind w:firstLine="709"/>
        <w:jc w:val="both"/>
        <w:rPr>
          <w:lang w:val="es-ES"/>
        </w:rPr>
      </w:pPr>
    </w:p>
    <w:p w:rsidR="00755F41" w:rsidRDefault="00F331C7" w:rsidP="00F331C7">
      <w:pPr>
        <w:pStyle w:val="Textoindependiente"/>
        <w:widowControl/>
        <w:spacing w:after="120"/>
        <w:ind w:firstLine="709"/>
        <w:jc w:val="center"/>
        <w:rPr>
          <w:lang w:val="es-ES"/>
        </w:rPr>
      </w:pPr>
      <w:r>
        <w:rPr>
          <w:noProof/>
          <w:lang w:val="es-ES" w:eastAsia="es-ES"/>
        </w:rPr>
        <w:drawing>
          <wp:inline distT="0" distB="0" distL="0" distR="0" wp14:anchorId="479DA512" wp14:editId="05D28938">
            <wp:extent cx="5176928" cy="3864464"/>
            <wp:effectExtent l="0" t="0" r="5080" b="3175"/>
            <wp:docPr id="343" name="Imagen 343" descr="Resultado de imagen de caja  general de proteccion baja 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caja  general de proteccion baja tension"/>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175949" cy="3863734"/>
                    </a:xfrm>
                    <a:prstGeom prst="rect">
                      <a:avLst/>
                    </a:prstGeom>
                    <a:noFill/>
                    <a:ln>
                      <a:noFill/>
                    </a:ln>
                  </pic:spPr>
                </pic:pic>
              </a:graphicData>
            </a:graphic>
          </wp:inline>
        </w:drawing>
      </w:r>
      <w:r w:rsidR="00755F41" w:rsidRPr="00F52382">
        <w:rPr>
          <w:lang w:val="es-ES"/>
        </w:rPr>
        <w:t>:</w:t>
      </w:r>
    </w:p>
    <w:p w:rsidR="00A13238" w:rsidRDefault="00F331C7" w:rsidP="00F331C7">
      <w:pPr>
        <w:pStyle w:val="Textoindependiente"/>
        <w:widowControl/>
        <w:spacing w:before="9" w:after="120"/>
        <w:jc w:val="center"/>
        <w:rPr>
          <w:rFonts w:eastAsiaTheme="minorHAnsi"/>
          <w:b/>
          <w:bCs/>
          <w:color w:val="4F81BD" w:themeColor="accent1"/>
          <w:sz w:val="22"/>
          <w:szCs w:val="22"/>
          <w:lang w:val="es-ES"/>
        </w:rPr>
      </w:pPr>
      <w:r w:rsidRPr="00F331C7">
        <w:rPr>
          <w:rFonts w:eastAsiaTheme="minorHAnsi"/>
          <w:b/>
          <w:bCs/>
          <w:color w:val="4F81BD" w:themeColor="accent1"/>
          <w:sz w:val="22"/>
          <w:szCs w:val="22"/>
          <w:lang w:val="es-ES"/>
        </w:rPr>
        <w:t>Fig.-3.</w:t>
      </w:r>
      <w:r w:rsidRPr="00F331C7">
        <w:rPr>
          <w:rFonts w:eastAsiaTheme="minorHAnsi"/>
          <w:b/>
          <w:bCs/>
          <w:color w:val="4F81BD" w:themeColor="accent1"/>
          <w:sz w:val="22"/>
          <w:szCs w:val="22"/>
          <w:lang w:val="es-ES"/>
        </w:rPr>
        <w:fldChar w:fldCharType="begin"/>
      </w:r>
      <w:r w:rsidRPr="00F331C7">
        <w:rPr>
          <w:rFonts w:eastAsiaTheme="minorHAnsi"/>
          <w:b/>
          <w:bCs/>
          <w:color w:val="4F81BD" w:themeColor="accent1"/>
          <w:sz w:val="22"/>
          <w:szCs w:val="22"/>
          <w:lang w:val="es-ES"/>
        </w:rPr>
        <w:instrText xml:space="preserve"> SEQ Fig.-3 \* ARABIC </w:instrText>
      </w:r>
      <w:r w:rsidRPr="00F331C7">
        <w:rPr>
          <w:rFonts w:eastAsiaTheme="minorHAnsi"/>
          <w:b/>
          <w:bCs/>
          <w:color w:val="4F81BD" w:themeColor="accent1"/>
          <w:sz w:val="22"/>
          <w:szCs w:val="22"/>
          <w:lang w:val="es-ES"/>
        </w:rPr>
        <w:fldChar w:fldCharType="separate"/>
      </w:r>
      <w:r w:rsidR="001269DB">
        <w:rPr>
          <w:rFonts w:eastAsiaTheme="minorHAnsi"/>
          <w:b/>
          <w:bCs/>
          <w:noProof/>
          <w:color w:val="4F81BD" w:themeColor="accent1"/>
          <w:sz w:val="22"/>
          <w:szCs w:val="22"/>
          <w:lang w:val="es-ES"/>
        </w:rPr>
        <w:t>4</w:t>
      </w:r>
      <w:r w:rsidRPr="00F331C7">
        <w:rPr>
          <w:rFonts w:eastAsiaTheme="minorHAnsi"/>
          <w:b/>
          <w:bCs/>
          <w:color w:val="4F81BD" w:themeColor="accent1"/>
          <w:sz w:val="22"/>
          <w:szCs w:val="22"/>
          <w:lang w:val="es-ES"/>
        </w:rPr>
        <w:fldChar w:fldCharType="end"/>
      </w:r>
      <w:r w:rsidRPr="00F331C7">
        <w:rPr>
          <w:rFonts w:eastAsiaTheme="minorHAnsi"/>
          <w:b/>
          <w:bCs/>
          <w:color w:val="4F81BD" w:themeColor="accent1"/>
          <w:sz w:val="22"/>
          <w:szCs w:val="22"/>
          <w:lang w:val="es-ES"/>
        </w:rPr>
        <w:t xml:space="preserve"> Esquema general de una instalación de enlace. (Fuente: Manuel Ibáñez Roldán)</w:t>
      </w:r>
    </w:p>
    <w:p w:rsidR="00F331C7" w:rsidRPr="00F331C7" w:rsidRDefault="00F331C7" w:rsidP="00F331C7">
      <w:pPr>
        <w:pStyle w:val="Textoindependiente"/>
        <w:widowControl/>
        <w:spacing w:before="9" w:after="120"/>
        <w:jc w:val="center"/>
        <w:rPr>
          <w:rFonts w:eastAsiaTheme="minorHAnsi"/>
          <w:b/>
          <w:bCs/>
          <w:color w:val="4F81BD" w:themeColor="accent1"/>
          <w:sz w:val="22"/>
          <w:szCs w:val="22"/>
          <w:lang w:val="es-ES"/>
        </w:rPr>
      </w:pPr>
    </w:p>
    <w:p w:rsidR="00755F41" w:rsidRDefault="007F0DD0" w:rsidP="009F12B0">
      <w:pPr>
        <w:pStyle w:val="Ttulo2"/>
        <w:numPr>
          <w:ilvl w:val="2"/>
          <w:numId w:val="6"/>
        </w:numPr>
        <w:rPr>
          <w:lang w:val="es-ES"/>
        </w:rPr>
      </w:pPr>
      <w:bookmarkStart w:id="207" w:name="_Toc532301224"/>
      <w:r>
        <w:rPr>
          <w:lang w:val="es-ES"/>
        </w:rPr>
        <w:t>Acometida o</w:t>
      </w:r>
      <w:r w:rsidR="004245E8" w:rsidRPr="00F52382">
        <w:rPr>
          <w:lang w:val="es-ES"/>
        </w:rPr>
        <w:t xml:space="preserve"> Toma General</w:t>
      </w:r>
      <w:bookmarkEnd w:id="207"/>
    </w:p>
    <w:p w:rsidR="00A13238" w:rsidRPr="00A13238" w:rsidRDefault="00A13238" w:rsidP="00A13238"/>
    <w:p w:rsidR="00755F41" w:rsidRDefault="00755F41" w:rsidP="009F12B0">
      <w:pPr>
        <w:pStyle w:val="Textoindependiente"/>
        <w:widowControl/>
        <w:spacing w:before="1" w:after="120"/>
        <w:ind w:right="114" w:firstLine="709"/>
        <w:jc w:val="both"/>
        <w:rPr>
          <w:lang w:val="es-ES"/>
        </w:rPr>
      </w:pPr>
      <w:r w:rsidRPr="00DD042E">
        <w:rPr>
          <w:shd w:val="clear" w:color="auto" w:fill="D9D9D9" w:themeFill="background1" w:themeFillShade="D9"/>
          <w:lang w:val="es-ES"/>
        </w:rPr>
        <w:t>Es la línea que conecta la red de distribución de la compañía eléctrica con la Caja General de Protección (propiedad de la comunidad de vecinos)</w:t>
      </w:r>
      <w:r w:rsidRPr="00F52382">
        <w:rPr>
          <w:shd w:val="clear" w:color="auto" w:fill="F2F2F2" w:themeFill="background1" w:themeFillShade="F2"/>
          <w:lang w:val="es-ES"/>
        </w:rPr>
        <w:t>.</w:t>
      </w:r>
      <w:r w:rsidRPr="00F52382">
        <w:rPr>
          <w:lang w:val="es-ES"/>
        </w:rPr>
        <w:t xml:space="preserve"> Las acometidas se realizan de forma aérea o subterránea, dependiendo de la red de dis</w:t>
      </w:r>
      <w:r w:rsidR="00617657">
        <w:rPr>
          <w:lang w:val="es-ES"/>
        </w:rPr>
        <w:t xml:space="preserve">tribución a la cual se conectan, </w:t>
      </w:r>
      <w:r w:rsidRPr="00F52382">
        <w:rPr>
          <w:lang w:val="es-ES"/>
        </w:rPr>
        <w:t>y se compone</w:t>
      </w:r>
      <w:r w:rsidR="00617657">
        <w:rPr>
          <w:lang w:val="es-ES"/>
        </w:rPr>
        <w:t>n</w:t>
      </w:r>
      <w:r w:rsidRPr="00F52382">
        <w:rPr>
          <w:lang w:val="es-ES"/>
        </w:rPr>
        <w:t xml:space="preserve"> de 3</w:t>
      </w:r>
      <w:r w:rsidR="00617657">
        <w:rPr>
          <w:lang w:val="es-ES"/>
        </w:rPr>
        <w:t xml:space="preserve"> cables conductores de fase y un cable de</w:t>
      </w:r>
      <w:r w:rsidRPr="00F52382">
        <w:rPr>
          <w:lang w:val="es-ES"/>
        </w:rPr>
        <w:t xml:space="preserve"> neutro (trifásica).</w:t>
      </w:r>
      <w:r w:rsidR="00617657" w:rsidRPr="00617657">
        <w:rPr>
          <w:lang w:val="es-ES"/>
        </w:rPr>
        <w:t xml:space="preserve"> </w:t>
      </w:r>
      <w:r w:rsidR="00617657" w:rsidRPr="00F52382">
        <w:rPr>
          <w:lang w:val="es-ES"/>
        </w:rPr>
        <w:t>Es</w:t>
      </w:r>
      <w:r w:rsidR="00617657">
        <w:rPr>
          <w:lang w:val="es-ES"/>
        </w:rPr>
        <w:t xml:space="preserve">ta parte de la instalación todavía es </w:t>
      </w:r>
      <w:r w:rsidR="00617657" w:rsidRPr="00F52382">
        <w:rPr>
          <w:lang w:val="es-ES"/>
        </w:rPr>
        <w:t>propiedad de la compañía eléctrica</w:t>
      </w:r>
      <w:r w:rsidR="00617657">
        <w:rPr>
          <w:lang w:val="es-ES"/>
        </w:rPr>
        <w:t>.</w:t>
      </w:r>
    </w:p>
    <w:p w:rsidR="00624518" w:rsidRDefault="00624518" w:rsidP="009F12B0">
      <w:pPr>
        <w:pStyle w:val="Textoindependiente"/>
        <w:widowControl/>
        <w:spacing w:before="1" w:after="120"/>
        <w:ind w:right="114" w:firstLine="709"/>
        <w:jc w:val="both"/>
        <w:rPr>
          <w:lang w:val="es-ES"/>
        </w:rPr>
      </w:pPr>
    </w:p>
    <w:p w:rsidR="00C23739" w:rsidRDefault="007F0DD0" w:rsidP="009F12B0">
      <w:pPr>
        <w:pStyle w:val="Ttulo2"/>
        <w:numPr>
          <w:ilvl w:val="2"/>
          <w:numId w:val="6"/>
        </w:numPr>
        <w:rPr>
          <w:lang w:val="es-ES"/>
        </w:rPr>
      </w:pPr>
      <w:bookmarkStart w:id="208" w:name="_Toc532301225"/>
      <w:r>
        <w:rPr>
          <w:lang w:val="es-ES"/>
        </w:rPr>
        <w:lastRenderedPageBreak/>
        <w:t>Caja General d</w:t>
      </w:r>
      <w:r w:rsidR="004245E8" w:rsidRPr="00F52382">
        <w:rPr>
          <w:lang w:val="es-ES"/>
        </w:rPr>
        <w:t>e Protección (CGP)</w:t>
      </w:r>
      <w:bookmarkEnd w:id="208"/>
    </w:p>
    <w:p w:rsidR="00270B9C" w:rsidRPr="00270B9C" w:rsidRDefault="00270B9C" w:rsidP="00270B9C"/>
    <w:p w:rsidR="00C23739" w:rsidRPr="00F52382" w:rsidRDefault="00C23739" w:rsidP="009F12B0">
      <w:pPr>
        <w:pStyle w:val="Textoindependiente"/>
        <w:widowControl/>
        <w:spacing w:after="120"/>
        <w:ind w:right="112" w:firstLine="709"/>
        <w:jc w:val="both"/>
        <w:rPr>
          <w:lang w:val="es-ES"/>
        </w:rPr>
      </w:pPr>
      <w:r w:rsidRPr="00F52382">
        <w:rPr>
          <w:lang w:val="es-ES"/>
        </w:rPr>
        <w:t xml:space="preserve">En la Caja General de Protección (CGP) se realiza la conexión entre la red de distribución (secundaria) y la instalación del cliente (edificio de viviendas). </w:t>
      </w:r>
      <w:r w:rsidRPr="00DD042E">
        <w:rPr>
          <w:shd w:val="clear" w:color="auto" w:fill="D9D9D9" w:themeFill="background1" w:themeFillShade="D9"/>
          <w:lang w:val="es-ES"/>
        </w:rPr>
        <w:t>Además de realizar físicamente la conexión, delimita la propiedad y responsabilidad entre la empresa distribuidora y el cliente.</w:t>
      </w:r>
    </w:p>
    <w:p w:rsidR="00C23739" w:rsidRPr="00F52382" w:rsidRDefault="00C23739" w:rsidP="009F12B0">
      <w:pPr>
        <w:pStyle w:val="Textoindependiente"/>
        <w:widowControl/>
        <w:spacing w:after="120"/>
        <w:ind w:right="112" w:firstLine="709"/>
        <w:jc w:val="both"/>
        <w:rPr>
          <w:lang w:val="es-ES"/>
        </w:rPr>
      </w:pPr>
      <w:r w:rsidRPr="00DD042E">
        <w:rPr>
          <w:shd w:val="clear" w:color="auto" w:fill="D9D9D9" w:themeFill="background1" w:themeFillShade="D9"/>
          <w:lang w:val="es-ES"/>
        </w:rPr>
        <w:t>La CGP aloja en su interior los elementos de protección para la posterior Línea General de Alimentación. En su interior contiene tres fusibles (uno por cada conductor de fase) que protegen</w:t>
      </w:r>
      <w:r w:rsidR="00CF6DB6">
        <w:rPr>
          <w:shd w:val="clear" w:color="auto" w:fill="D9D9D9" w:themeFill="background1" w:themeFillShade="D9"/>
          <w:lang w:val="es-ES"/>
        </w:rPr>
        <w:t xml:space="preserve"> contra posibles cortocircuitos, e</w:t>
      </w:r>
      <w:r w:rsidRPr="00F52382">
        <w:rPr>
          <w:lang w:val="es-ES"/>
        </w:rPr>
        <w:t>v</w:t>
      </w:r>
      <w:r w:rsidR="00CF6DB6">
        <w:rPr>
          <w:lang w:val="es-ES"/>
        </w:rPr>
        <w:t>itando así que averías en la instalación</w:t>
      </w:r>
      <w:r w:rsidRPr="00F52382">
        <w:rPr>
          <w:lang w:val="es-ES"/>
        </w:rPr>
        <w:t xml:space="preserve"> interior se extiendan a la red de distribución y, por tanto, afecten a otros clientes.</w:t>
      </w:r>
    </w:p>
    <w:p w:rsidR="00624518" w:rsidRPr="00F52382" w:rsidRDefault="00C23739" w:rsidP="009F12B0">
      <w:pPr>
        <w:shd w:val="clear" w:color="auto" w:fill="D9D9D9" w:themeFill="background1" w:themeFillShade="D9"/>
        <w:spacing w:after="120" w:line="240" w:lineRule="auto"/>
        <w:ind w:firstLine="709"/>
        <w:rPr>
          <w:rFonts w:ascii="Arial" w:eastAsia="Arial" w:hAnsi="Arial" w:cs="Arial"/>
          <w:sz w:val="24"/>
          <w:szCs w:val="24"/>
        </w:rPr>
      </w:pPr>
      <w:r w:rsidRPr="00F52382">
        <w:rPr>
          <w:rFonts w:ascii="Arial" w:eastAsia="Arial" w:hAnsi="Arial" w:cs="Arial"/>
          <w:sz w:val="24"/>
          <w:szCs w:val="24"/>
        </w:rPr>
        <w:t>Se instalan preferentemente en las fachadas de los edificios (en mon</w:t>
      </w:r>
      <w:r w:rsidR="00CF6DB6">
        <w:rPr>
          <w:rFonts w:ascii="Arial" w:eastAsia="Arial" w:hAnsi="Arial" w:cs="Arial"/>
          <w:sz w:val="24"/>
          <w:szCs w:val="24"/>
        </w:rPr>
        <w:t xml:space="preserve">taje superficial o empotrada) </w:t>
      </w:r>
      <w:r w:rsidRPr="00F52382">
        <w:rPr>
          <w:rFonts w:ascii="Arial" w:eastAsia="Arial" w:hAnsi="Arial" w:cs="Arial"/>
          <w:sz w:val="24"/>
          <w:szCs w:val="24"/>
        </w:rPr>
        <w:t xml:space="preserve">en la zona más próxima a la red distribuidora, </w:t>
      </w:r>
      <w:r w:rsidR="00CF6DB6">
        <w:rPr>
          <w:rFonts w:ascii="Arial" w:eastAsia="Arial" w:hAnsi="Arial" w:cs="Arial"/>
          <w:sz w:val="24"/>
          <w:szCs w:val="24"/>
        </w:rPr>
        <w:t xml:space="preserve">y </w:t>
      </w:r>
      <w:r w:rsidRPr="00F52382">
        <w:rPr>
          <w:rFonts w:ascii="Arial" w:eastAsia="Arial" w:hAnsi="Arial" w:cs="Arial"/>
          <w:sz w:val="24"/>
          <w:szCs w:val="24"/>
        </w:rPr>
        <w:t xml:space="preserve">en </w:t>
      </w:r>
      <w:r w:rsidR="00CF6DB6">
        <w:rPr>
          <w:rFonts w:ascii="Arial" w:eastAsia="Arial" w:hAnsi="Arial" w:cs="Arial"/>
          <w:sz w:val="24"/>
          <w:szCs w:val="24"/>
        </w:rPr>
        <w:t xml:space="preserve">general en </w:t>
      </w:r>
      <w:r w:rsidRPr="00F52382">
        <w:rPr>
          <w:rFonts w:ascii="Arial" w:eastAsia="Arial" w:hAnsi="Arial" w:cs="Arial"/>
          <w:sz w:val="24"/>
          <w:szCs w:val="24"/>
        </w:rPr>
        <w:t>lugares de libre y permanente acceso. Cuando la fachada no linde con la vía pública, la caja general de protección se situará en el límite entre las propiedades públicas y privadas.</w:t>
      </w:r>
    </w:p>
    <w:p w:rsidR="00624518" w:rsidRDefault="00624518" w:rsidP="009F12B0">
      <w:pPr>
        <w:spacing w:after="120" w:line="240" w:lineRule="auto"/>
        <w:ind w:firstLine="709"/>
        <w:rPr>
          <w:noProof/>
          <w:position w:val="3"/>
          <w:sz w:val="20"/>
          <w:lang w:eastAsia="es-ES"/>
        </w:rPr>
      </w:pPr>
    </w:p>
    <w:p w:rsidR="002134BB" w:rsidRDefault="002134BB" w:rsidP="009F12B0">
      <w:pPr>
        <w:spacing w:after="120" w:line="240" w:lineRule="auto"/>
        <w:ind w:firstLine="709"/>
        <w:rPr>
          <w:noProof/>
          <w:position w:val="3"/>
          <w:sz w:val="20"/>
          <w:lang w:eastAsia="es-ES"/>
        </w:rPr>
      </w:pPr>
    </w:p>
    <w:p w:rsidR="00B10DA4" w:rsidRPr="00F52382" w:rsidRDefault="00B10DA4" w:rsidP="009F12B0">
      <w:pPr>
        <w:spacing w:after="120" w:line="240" w:lineRule="auto"/>
        <w:ind w:firstLine="709"/>
        <w:rPr>
          <w:noProof/>
          <w:sz w:val="20"/>
          <w:lang w:eastAsia="es-ES"/>
        </w:rPr>
      </w:pPr>
      <w:r w:rsidRPr="00F52382">
        <w:rPr>
          <w:noProof/>
          <w:position w:val="3"/>
          <w:sz w:val="20"/>
          <w:lang w:eastAsia="es-ES"/>
        </w:rPr>
        <w:drawing>
          <wp:inline distT="0" distB="0" distL="0" distR="0" wp14:anchorId="78E6EF79" wp14:editId="4E7DF5C2">
            <wp:extent cx="2647725" cy="1904237"/>
            <wp:effectExtent l="0" t="0" r="0" b="0"/>
            <wp:docPr id="24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51" cstate="screen">
                      <a:extLst>
                        <a:ext uri="{28A0092B-C50C-407E-A947-70E740481C1C}">
                          <a14:useLocalDpi xmlns:a14="http://schemas.microsoft.com/office/drawing/2010/main"/>
                        </a:ext>
                      </a:extLst>
                    </a:blip>
                    <a:stretch>
                      <a:fillRect/>
                    </a:stretch>
                  </pic:blipFill>
                  <pic:spPr>
                    <a:xfrm>
                      <a:off x="0" y="0"/>
                      <a:ext cx="2647725" cy="1904237"/>
                    </a:xfrm>
                    <a:prstGeom prst="rect">
                      <a:avLst/>
                    </a:prstGeom>
                  </pic:spPr>
                </pic:pic>
              </a:graphicData>
            </a:graphic>
          </wp:inline>
        </w:drawing>
      </w:r>
      <w:r w:rsidRPr="00F52382">
        <w:rPr>
          <w:noProof/>
          <w:sz w:val="20"/>
          <w:lang w:eastAsia="es-ES"/>
        </w:rPr>
        <w:t xml:space="preserve">   </w:t>
      </w:r>
      <w:r w:rsidRPr="00F52382">
        <w:rPr>
          <w:noProof/>
          <w:sz w:val="20"/>
          <w:lang w:eastAsia="es-ES"/>
        </w:rPr>
        <w:drawing>
          <wp:inline distT="0" distB="0" distL="0" distR="0" wp14:anchorId="5149F69B" wp14:editId="1D867E10">
            <wp:extent cx="2710376" cy="1921764"/>
            <wp:effectExtent l="0" t="0" r="0" b="0"/>
            <wp:docPr id="244"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710376" cy="1921764"/>
                    </a:xfrm>
                    <a:prstGeom prst="rect">
                      <a:avLst/>
                    </a:prstGeom>
                  </pic:spPr>
                </pic:pic>
              </a:graphicData>
            </a:graphic>
          </wp:inline>
        </w:drawing>
      </w:r>
    </w:p>
    <w:p w:rsidR="00B10DA4" w:rsidRDefault="008F2F5C" w:rsidP="009F12B0">
      <w:pPr>
        <w:pStyle w:val="Descripcin"/>
        <w:spacing w:after="120"/>
        <w:ind w:firstLine="709"/>
        <w:rPr>
          <w:rFonts w:ascii="Arial" w:hAnsi="Arial" w:cs="Arial"/>
          <w:sz w:val="22"/>
          <w:szCs w:val="22"/>
        </w:rPr>
      </w:pPr>
      <w:bookmarkStart w:id="209" w:name="_Toc491105443"/>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5</w:t>
      </w:r>
      <w:r w:rsidRPr="00F52382">
        <w:rPr>
          <w:rFonts w:ascii="Arial" w:hAnsi="Arial" w:cs="Arial"/>
          <w:sz w:val="22"/>
          <w:szCs w:val="22"/>
        </w:rPr>
        <w:fldChar w:fldCharType="end"/>
      </w:r>
      <w:r w:rsidRPr="00F52382">
        <w:rPr>
          <w:rFonts w:ascii="Arial" w:hAnsi="Arial" w:cs="Arial"/>
          <w:sz w:val="22"/>
          <w:szCs w:val="22"/>
        </w:rPr>
        <w:t xml:space="preserve"> </w:t>
      </w:r>
      <w:r w:rsidR="00B10DA4" w:rsidRPr="00F52382">
        <w:rPr>
          <w:rFonts w:ascii="Arial" w:hAnsi="Arial" w:cs="Arial"/>
          <w:sz w:val="22"/>
          <w:szCs w:val="22"/>
        </w:rPr>
        <w:t>CGP instalado sobre fachada.</w:t>
      </w:r>
      <w:r w:rsidR="00B10DA4" w:rsidRPr="00F52382">
        <w:rPr>
          <w:rFonts w:ascii="Arial" w:hAnsi="Arial" w:cs="Arial"/>
          <w:sz w:val="22"/>
          <w:szCs w:val="22"/>
        </w:rPr>
        <w:tab/>
      </w:r>
      <w:r w:rsidR="006D5CE5" w:rsidRPr="00F52382">
        <w:rPr>
          <w:rFonts w:ascii="Arial" w:hAnsi="Arial" w:cs="Arial"/>
          <w:sz w:val="22"/>
          <w:szCs w:val="22"/>
        </w:rPr>
        <w:tab/>
      </w:r>
      <w:r w:rsidR="00EE0B18" w:rsidRPr="00F52382">
        <w:rPr>
          <w:rFonts w:ascii="Arial" w:hAnsi="Arial" w:cs="Arial"/>
          <w:sz w:val="22"/>
          <w:szCs w:val="22"/>
        </w:rPr>
        <w:tab/>
      </w: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6</w:t>
      </w:r>
      <w:r w:rsidRPr="00F52382">
        <w:rPr>
          <w:rFonts w:ascii="Arial" w:hAnsi="Arial" w:cs="Arial"/>
          <w:sz w:val="22"/>
          <w:szCs w:val="22"/>
        </w:rPr>
        <w:fldChar w:fldCharType="end"/>
      </w:r>
      <w:r w:rsidR="00B10DA4" w:rsidRPr="00F52382">
        <w:rPr>
          <w:rFonts w:ascii="Arial" w:hAnsi="Arial" w:cs="Arial"/>
          <w:sz w:val="22"/>
          <w:szCs w:val="22"/>
        </w:rPr>
        <w:t xml:space="preserve"> Interior CGP</w:t>
      </w:r>
      <w:bookmarkEnd w:id="209"/>
      <w:r w:rsidR="002134BB">
        <w:rPr>
          <w:rFonts w:ascii="Arial" w:hAnsi="Arial" w:cs="Arial"/>
          <w:sz w:val="22"/>
          <w:szCs w:val="22"/>
        </w:rPr>
        <w:t xml:space="preserve"> de exterior</w:t>
      </w:r>
    </w:p>
    <w:p w:rsidR="002134BB" w:rsidRPr="002134BB" w:rsidRDefault="002134BB" w:rsidP="002134BB"/>
    <w:p w:rsidR="002134BB" w:rsidRDefault="002134BB" w:rsidP="002134BB">
      <w:r w:rsidRPr="00F52382">
        <w:rPr>
          <w:noProof/>
          <w:lang w:eastAsia="es-ES"/>
        </w:rPr>
        <w:drawing>
          <wp:anchor distT="0" distB="0" distL="107950" distR="0" simplePos="0" relativeHeight="251604992" behindDoc="0" locked="0" layoutInCell="1" allowOverlap="1" wp14:anchorId="4B9EF8EA" wp14:editId="2CBFFF54">
            <wp:simplePos x="0" y="0"/>
            <wp:positionH relativeFrom="page">
              <wp:posOffset>2707640</wp:posOffset>
            </wp:positionH>
            <wp:positionV relativeFrom="paragraph">
              <wp:posOffset>95250</wp:posOffset>
            </wp:positionV>
            <wp:extent cx="2743200" cy="1978025"/>
            <wp:effectExtent l="0" t="0" r="0" b="3175"/>
            <wp:wrapSquare wrapText="left"/>
            <wp:docPr id="294"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53" cstate="print">
                      <a:extLst>
                        <a:ext uri="{28A0092B-C50C-407E-A947-70E740481C1C}">
                          <a14:useLocalDpi xmlns:a14="http://schemas.microsoft.com/office/drawing/2010/main"/>
                        </a:ext>
                      </a:extLst>
                    </a:blip>
                    <a:stretch>
                      <a:fillRect/>
                    </a:stretch>
                  </pic:blipFill>
                  <pic:spPr>
                    <a:xfrm>
                      <a:off x="0" y="0"/>
                      <a:ext cx="2743200" cy="1978025"/>
                    </a:xfrm>
                    <a:prstGeom prst="rect">
                      <a:avLst/>
                    </a:prstGeom>
                  </pic:spPr>
                </pic:pic>
              </a:graphicData>
            </a:graphic>
            <wp14:sizeRelH relativeFrom="margin">
              <wp14:pctWidth>0</wp14:pctWidth>
            </wp14:sizeRelH>
            <wp14:sizeRelV relativeFrom="margin">
              <wp14:pctHeight>0</wp14:pctHeight>
            </wp14:sizeRelV>
          </wp:anchor>
        </w:drawing>
      </w:r>
    </w:p>
    <w:p w:rsidR="002134BB" w:rsidRDefault="002134BB" w:rsidP="002134BB"/>
    <w:p w:rsidR="002134BB" w:rsidRDefault="002134BB" w:rsidP="002134BB"/>
    <w:p w:rsidR="002134BB" w:rsidRDefault="002134BB" w:rsidP="002134BB"/>
    <w:p w:rsidR="002134BB" w:rsidRDefault="002134BB" w:rsidP="002134BB"/>
    <w:p w:rsidR="002134BB" w:rsidRDefault="002134BB" w:rsidP="002134BB"/>
    <w:p w:rsidR="002134BB" w:rsidRDefault="002134BB" w:rsidP="002134BB"/>
    <w:p w:rsidR="002134BB" w:rsidRDefault="002134BB" w:rsidP="002134BB">
      <w:pPr>
        <w:pStyle w:val="Descripcin"/>
        <w:spacing w:after="120"/>
        <w:ind w:firstLine="709"/>
        <w:jc w:val="center"/>
        <w:rPr>
          <w:rFonts w:ascii="Arial" w:eastAsia="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7</w:t>
      </w:r>
      <w:r w:rsidRPr="00F52382">
        <w:rPr>
          <w:rFonts w:ascii="Arial" w:hAnsi="Arial" w:cs="Arial"/>
          <w:sz w:val="22"/>
          <w:szCs w:val="22"/>
        </w:rPr>
        <w:fldChar w:fldCharType="end"/>
      </w:r>
      <w:r w:rsidRPr="00F52382">
        <w:rPr>
          <w:rFonts w:ascii="Arial" w:hAnsi="Arial" w:cs="Arial"/>
          <w:sz w:val="22"/>
          <w:szCs w:val="22"/>
        </w:rPr>
        <w:t xml:space="preserve"> </w:t>
      </w:r>
      <w:r>
        <w:rPr>
          <w:rFonts w:ascii="Arial" w:hAnsi="Arial" w:cs="Arial"/>
          <w:sz w:val="22"/>
          <w:szCs w:val="22"/>
        </w:rPr>
        <w:t>CGP en cuarto de contadores.</w:t>
      </w:r>
    </w:p>
    <w:p w:rsidR="002134BB" w:rsidRPr="002134BB" w:rsidRDefault="002134BB" w:rsidP="002134BB"/>
    <w:p w:rsidR="00523542" w:rsidRDefault="00624518" w:rsidP="00EA3150">
      <w:pPr>
        <w:pStyle w:val="Ttulo2"/>
        <w:numPr>
          <w:ilvl w:val="2"/>
          <w:numId w:val="6"/>
        </w:numPr>
        <w:rPr>
          <w:lang w:val="es-ES"/>
        </w:rPr>
      </w:pPr>
      <w:bookmarkStart w:id="210" w:name="_Toc532301226"/>
      <w:r>
        <w:rPr>
          <w:lang w:val="es-ES"/>
        </w:rPr>
        <w:lastRenderedPageBreak/>
        <w:t>Línea General d</w:t>
      </w:r>
      <w:r w:rsidR="004245E8" w:rsidRPr="00F52382">
        <w:rPr>
          <w:lang w:val="es-ES"/>
        </w:rPr>
        <w:t>e Alimentación (LGA)</w:t>
      </w:r>
      <w:bookmarkEnd w:id="210"/>
    </w:p>
    <w:p w:rsidR="002134BB" w:rsidRPr="002134BB" w:rsidRDefault="002134BB" w:rsidP="00EA3150">
      <w:pPr>
        <w:keepNext/>
        <w:keepLines/>
      </w:pPr>
    </w:p>
    <w:p w:rsidR="006C4AA5" w:rsidRPr="00F52382" w:rsidRDefault="006C4AA5" w:rsidP="00EA3150">
      <w:pPr>
        <w:pStyle w:val="TableParagraph"/>
        <w:keepNext/>
        <w:keepLines/>
        <w:widowControl/>
        <w:spacing w:after="120"/>
        <w:ind w:firstLine="709"/>
        <w:jc w:val="both"/>
        <w:rPr>
          <w:sz w:val="24"/>
          <w:szCs w:val="24"/>
          <w:lang w:val="es-ES"/>
        </w:rPr>
      </w:pPr>
      <w:r w:rsidRPr="00F52382">
        <w:rPr>
          <w:sz w:val="24"/>
          <w:szCs w:val="24"/>
          <w:lang w:val="es-ES"/>
        </w:rPr>
        <w:t>La   Línea   General   de   Alimentación (LGA) conecta la CGP con el cuarto o armario que contiene la centralización de contadores.</w:t>
      </w:r>
    </w:p>
    <w:p w:rsidR="006C4AA5" w:rsidRPr="00F52382" w:rsidRDefault="006C4AA5" w:rsidP="009F12B0">
      <w:pPr>
        <w:spacing w:after="120" w:line="240" w:lineRule="auto"/>
        <w:ind w:firstLine="709"/>
        <w:rPr>
          <w:rFonts w:ascii="Arial" w:eastAsia="Arial" w:hAnsi="Arial" w:cs="Arial"/>
          <w:sz w:val="24"/>
          <w:szCs w:val="24"/>
        </w:rPr>
      </w:pPr>
      <w:r w:rsidRPr="00DD042E">
        <w:rPr>
          <w:rFonts w:ascii="Arial" w:eastAsia="Arial" w:hAnsi="Arial" w:cs="Arial"/>
          <w:sz w:val="24"/>
          <w:szCs w:val="24"/>
          <w:shd w:val="clear" w:color="auto" w:fill="D9D9D9" w:themeFill="background1" w:themeFillShade="D9"/>
        </w:rPr>
        <w:t>Por esta línea pasa toda la potencia eléctrica que demand</w:t>
      </w:r>
      <w:r w:rsidR="00CF6DB6">
        <w:rPr>
          <w:rFonts w:ascii="Arial" w:eastAsia="Arial" w:hAnsi="Arial" w:cs="Arial"/>
          <w:sz w:val="24"/>
          <w:szCs w:val="24"/>
          <w:shd w:val="clear" w:color="auto" w:fill="D9D9D9" w:themeFill="background1" w:themeFillShade="D9"/>
        </w:rPr>
        <w:t>a el edificio y está formada por</w:t>
      </w:r>
      <w:r w:rsidRPr="00DD042E">
        <w:rPr>
          <w:rFonts w:ascii="Arial" w:eastAsia="Arial" w:hAnsi="Arial" w:cs="Arial"/>
          <w:sz w:val="24"/>
          <w:szCs w:val="24"/>
          <w:shd w:val="clear" w:color="auto" w:fill="D9D9D9" w:themeFill="background1" w:themeFillShade="D9"/>
        </w:rPr>
        <w:t xml:space="preserve"> una línea trifásica con tres conductores de fase y uno de neutro, que pueden ser de cobre o aluminio, unipolares y aislados.</w:t>
      </w:r>
      <w:r w:rsidRPr="00F52382">
        <w:rPr>
          <w:rFonts w:ascii="Arial" w:eastAsia="Arial" w:hAnsi="Arial" w:cs="Arial"/>
          <w:sz w:val="24"/>
          <w:szCs w:val="24"/>
        </w:rPr>
        <w:t xml:space="preserve"> El trazado de la línea general de alimentación debe ser lo más corto y rectilíneo posible, discurriendo por zonas de uso común.</w:t>
      </w:r>
    </w:p>
    <w:p w:rsidR="002134BB" w:rsidRPr="002134BB" w:rsidRDefault="002134BB" w:rsidP="002134BB"/>
    <w:p w:rsidR="00A56F4A" w:rsidRDefault="004245E8" w:rsidP="009F12B0">
      <w:pPr>
        <w:pStyle w:val="Ttulo2"/>
        <w:numPr>
          <w:ilvl w:val="2"/>
          <w:numId w:val="6"/>
        </w:numPr>
        <w:rPr>
          <w:lang w:val="es-ES"/>
        </w:rPr>
      </w:pPr>
      <w:bookmarkStart w:id="211" w:name="_Toc532301227"/>
      <w:r w:rsidRPr="00F52382">
        <w:rPr>
          <w:lang w:val="es-ES"/>
        </w:rPr>
        <w:t>Centralización De Contadores (CC)</w:t>
      </w:r>
      <w:bookmarkEnd w:id="211"/>
    </w:p>
    <w:p w:rsidR="002134BB" w:rsidRPr="002134BB" w:rsidRDefault="002134BB" w:rsidP="002134BB"/>
    <w:p w:rsidR="00A56F4A" w:rsidRPr="00F52382" w:rsidRDefault="00A56F4A" w:rsidP="009F12B0">
      <w:pPr>
        <w:pStyle w:val="Textoindependiente"/>
        <w:widowControl/>
        <w:spacing w:after="120"/>
        <w:ind w:right="152" w:firstLine="709"/>
        <w:jc w:val="both"/>
        <w:rPr>
          <w:lang w:val="es-ES"/>
        </w:rPr>
      </w:pPr>
      <w:r w:rsidRPr="00F52382">
        <w:rPr>
          <w:lang w:val="es-ES"/>
        </w:rPr>
        <w:t>El contador tiene la función de medir y registrar el consumo d</w:t>
      </w:r>
      <w:r w:rsidR="00505EEC">
        <w:rPr>
          <w:lang w:val="es-ES"/>
        </w:rPr>
        <w:t xml:space="preserve">e energía eléctrica del abonado, por tanto existe </w:t>
      </w:r>
      <w:r w:rsidRPr="00F52382">
        <w:rPr>
          <w:lang w:val="es-ES"/>
        </w:rPr>
        <w:t xml:space="preserve">un contador por </w:t>
      </w:r>
      <w:r w:rsidR="00505EEC">
        <w:rPr>
          <w:lang w:val="es-ES"/>
        </w:rPr>
        <w:t xml:space="preserve">cada </w:t>
      </w:r>
      <w:r w:rsidRPr="00F52382">
        <w:rPr>
          <w:lang w:val="es-ES"/>
        </w:rPr>
        <w:t xml:space="preserve">usuario o </w:t>
      </w:r>
      <w:r w:rsidR="00505EEC">
        <w:rPr>
          <w:lang w:val="es-ES"/>
        </w:rPr>
        <w:t>vivienda. E</w:t>
      </w:r>
      <w:r w:rsidRPr="00F52382">
        <w:rPr>
          <w:lang w:val="es-ES"/>
        </w:rPr>
        <w:t xml:space="preserve">n un edificio </w:t>
      </w:r>
      <w:r w:rsidR="00505EEC">
        <w:rPr>
          <w:lang w:val="es-ES"/>
        </w:rPr>
        <w:t xml:space="preserve">de viviendas </w:t>
      </w:r>
      <w:r w:rsidRPr="00F52382">
        <w:rPr>
          <w:lang w:val="es-ES"/>
        </w:rPr>
        <w:t>todos los contadores están localizados en un espacio común (armario, recinto, habitación) denominado centralización de contadores.</w:t>
      </w:r>
    </w:p>
    <w:p w:rsidR="00A56F4A" w:rsidRPr="00F52382" w:rsidRDefault="00A56F4A" w:rsidP="009F12B0">
      <w:pPr>
        <w:pStyle w:val="Textoindependiente"/>
        <w:widowControl/>
        <w:shd w:val="clear" w:color="auto" w:fill="D9D9D9" w:themeFill="background1" w:themeFillShade="D9"/>
        <w:spacing w:after="120"/>
        <w:ind w:right="148" w:firstLine="709"/>
        <w:jc w:val="both"/>
        <w:rPr>
          <w:lang w:val="es-ES"/>
        </w:rPr>
      </w:pPr>
      <w:r w:rsidRPr="00DD042E">
        <w:rPr>
          <w:shd w:val="clear" w:color="auto" w:fill="D9D9D9" w:themeFill="background1" w:themeFillShade="D9"/>
          <w:lang w:val="es-ES"/>
        </w:rPr>
        <w:t>La Línea General de Alimentación (LGA) se conecta al armario de Centralización de Contadores a través de su unidad de embarrado, formada por 4 pletinas de cobre dispuestas horizontalmente en la parte inferior</w:t>
      </w:r>
      <w:r w:rsidR="008018C8" w:rsidRPr="00DD042E">
        <w:rPr>
          <w:shd w:val="clear" w:color="auto" w:fill="D9D9D9" w:themeFill="background1" w:themeFillShade="D9"/>
          <w:lang w:val="es-ES"/>
        </w:rPr>
        <w:t xml:space="preserve"> del</w:t>
      </w:r>
      <w:r w:rsidR="00870C1C">
        <w:rPr>
          <w:shd w:val="clear" w:color="auto" w:fill="D9D9D9" w:themeFill="background1" w:themeFillShade="D9"/>
          <w:lang w:val="es-ES"/>
        </w:rPr>
        <w:t xml:space="preserve"> armario (véase figura 3-8</w:t>
      </w:r>
      <w:r w:rsidRPr="00DD042E">
        <w:rPr>
          <w:shd w:val="clear" w:color="auto" w:fill="D9D9D9" w:themeFill="background1" w:themeFillShade="D9"/>
          <w:lang w:val="es-ES"/>
        </w:rPr>
        <w:t>), a las cuales se conectan las tres fases y el neutro de la LGA.</w:t>
      </w:r>
    </w:p>
    <w:p w:rsidR="008A536B" w:rsidRPr="00F52382" w:rsidRDefault="00A56F4A" w:rsidP="009F12B0">
      <w:pPr>
        <w:pStyle w:val="Textoindependiente"/>
        <w:widowControl/>
        <w:spacing w:after="120"/>
        <w:ind w:right="149" w:firstLine="709"/>
        <w:jc w:val="both"/>
        <w:rPr>
          <w:lang w:val="es-ES"/>
        </w:rPr>
      </w:pPr>
      <w:r w:rsidRPr="00DD042E">
        <w:rPr>
          <w:shd w:val="clear" w:color="auto" w:fill="D9D9D9" w:themeFill="background1" w:themeFillShade="D9"/>
          <w:lang w:val="es-ES"/>
        </w:rPr>
        <w:t>Puesto que el abonado doméstico requiere de un suministro monofásico (1 fase + neutro), cada hogar se conecta solamente a 2 de las 4 pletinas del CC, es decir, a una de las fases y al neutro.</w:t>
      </w:r>
      <w:r w:rsidRPr="00F52382">
        <w:rPr>
          <w:shd w:val="clear" w:color="auto" w:fill="F2F2F2" w:themeFill="background1" w:themeFillShade="F2"/>
          <w:lang w:val="es-ES"/>
        </w:rPr>
        <w:t xml:space="preserve"> </w:t>
      </w:r>
      <w:r w:rsidRPr="00F52382">
        <w:rPr>
          <w:lang w:val="es-ES"/>
        </w:rPr>
        <w:t>Por tanto es en la unida</w:t>
      </w:r>
      <w:r w:rsidR="00EE0B18" w:rsidRPr="00F52382">
        <w:rPr>
          <w:lang w:val="es-ES"/>
        </w:rPr>
        <w:t>d de embarrado del armario de C</w:t>
      </w:r>
      <w:r w:rsidRPr="00F52382">
        <w:rPr>
          <w:lang w:val="es-ES"/>
        </w:rPr>
        <w:t>C donde se realiza la conversión entre el suministro trifásico proveniente de la red de distribución y el suministro monofásico requerido por el cliente.</w:t>
      </w:r>
    </w:p>
    <w:p w:rsidR="002134BB" w:rsidRPr="00F52382" w:rsidRDefault="008A536B" w:rsidP="009F12B0">
      <w:pPr>
        <w:pStyle w:val="Textoindependiente"/>
        <w:widowControl/>
        <w:shd w:val="clear" w:color="auto" w:fill="D9D9D9" w:themeFill="background1" w:themeFillShade="D9"/>
        <w:spacing w:after="120"/>
        <w:ind w:right="149" w:firstLine="709"/>
        <w:jc w:val="both"/>
        <w:rPr>
          <w:lang w:val="es-ES"/>
        </w:rPr>
      </w:pPr>
      <w:r w:rsidRPr="00F52382">
        <w:rPr>
          <w:lang w:val="es-ES"/>
        </w:rPr>
        <w:t>Asimismo para que no se originen desequilibrios en la red de distribución, los abona</w:t>
      </w:r>
      <w:r w:rsidR="00196A2F">
        <w:rPr>
          <w:lang w:val="es-ES"/>
        </w:rPr>
        <w:t>dos se reparten equitativamente</w:t>
      </w:r>
      <w:r w:rsidRPr="00F52382">
        <w:rPr>
          <w:lang w:val="es-ES"/>
        </w:rPr>
        <w:t xml:space="preserve"> entre las tres fases del embarrado.</w:t>
      </w:r>
    </w:p>
    <w:p w:rsidR="00422A27" w:rsidRDefault="00422A27" w:rsidP="009F12B0">
      <w:pPr>
        <w:pStyle w:val="Descripcin"/>
        <w:spacing w:after="120"/>
        <w:ind w:firstLine="709"/>
        <w:jc w:val="center"/>
        <w:rPr>
          <w:rFonts w:ascii="Arial" w:hAnsi="Arial" w:cs="Arial"/>
          <w:sz w:val="22"/>
          <w:szCs w:val="22"/>
        </w:rPr>
      </w:pPr>
    </w:p>
    <w:p w:rsidR="002134BB" w:rsidRDefault="00983EFD" w:rsidP="009F12B0">
      <w:pPr>
        <w:pStyle w:val="Descripcin"/>
        <w:spacing w:after="120"/>
        <w:ind w:firstLine="709"/>
        <w:jc w:val="center"/>
        <w:rPr>
          <w:rFonts w:ascii="Arial" w:hAnsi="Arial" w:cs="Arial"/>
          <w:sz w:val="22"/>
          <w:szCs w:val="22"/>
        </w:rPr>
      </w:pPr>
      <w:r>
        <w:rPr>
          <w:noProof/>
          <w:lang w:eastAsia="es-ES"/>
        </w:rPr>
        <w:drawing>
          <wp:inline distT="0" distB="0" distL="0" distR="0" wp14:anchorId="5CB2F695" wp14:editId="58AA8D64">
            <wp:extent cx="3635157" cy="2376000"/>
            <wp:effectExtent l="0" t="0" r="3810" b="5715"/>
            <wp:docPr id="1100" name="Imagen 110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n relacionada"/>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a:stretch/>
                  </pic:blipFill>
                  <pic:spPr bwMode="auto">
                    <a:xfrm>
                      <a:off x="0" y="0"/>
                      <a:ext cx="3703394" cy="2420601"/>
                    </a:xfrm>
                    <a:prstGeom prst="rect">
                      <a:avLst/>
                    </a:prstGeom>
                    <a:noFill/>
                    <a:ln>
                      <a:noFill/>
                    </a:ln>
                    <a:extLst>
                      <a:ext uri="{53640926-AAD7-44D8-BBD7-CCE9431645EC}">
                        <a14:shadowObscured xmlns:a14="http://schemas.microsoft.com/office/drawing/2010/main"/>
                      </a:ext>
                    </a:extLst>
                  </pic:spPr>
                </pic:pic>
              </a:graphicData>
            </a:graphic>
          </wp:inline>
        </w:drawing>
      </w:r>
    </w:p>
    <w:p w:rsidR="008A536B" w:rsidRDefault="008F2F5C" w:rsidP="009F12B0">
      <w:pPr>
        <w:pStyle w:val="Descripcin"/>
        <w:spacing w:after="120"/>
        <w:ind w:firstLine="709"/>
        <w:jc w:val="center"/>
        <w:rPr>
          <w:rFonts w:ascii="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8</w:t>
      </w:r>
      <w:r w:rsidRPr="00F52382">
        <w:rPr>
          <w:rFonts w:ascii="Arial" w:hAnsi="Arial" w:cs="Arial"/>
          <w:sz w:val="22"/>
          <w:szCs w:val="22"/>
        </w:rPr>
        <w:fldChar w:fldCharType="end"/>
      </w:r>
      <w:r w:rsidRPr="00F52382">
        <w:rPr>
          <w:rFonts w:ascii="Arial" w:hAnsi="Arial" w:cs="Arial"/>
          <w:sz w:val="22"/>
          <w:szCs w:val="22"/>
        </w:rPr>
        <w:t xml:space="preserve"> </w:t>
      </w:r>
      <w:r w:rsidR="00C457DE" w:rsidRPr="00F52382">
        <w:rPr>
          <w:rFonts w:ascii="Arial" w:hAnsi="Arial" w:cs="Arial"/>
          <w:sz w:val="22"/>
          <w:szCs w:val="22"/>
        </w:rPr>
        <w:t>Esquema y cuadro</w:t>
      </w:r>
      <w:r w:rsidR="00C457DE" w:rsidRPr="00F52382">
        <w:rPr>
          <w:rFonts w:ascii="Arial" w:hAnsi="Arial" w:cs="Arial"/>
          <w:sz w:val="22"/>
          <w:szCs w:val="22"/>
        </w:rPr>
        <w:tab/>
        <w:t>centralizado de contadores</w:t>
      </w:r>
    </w:p>
    <w:p w:rsidR="002134BB" w:rsidRPr="002134BB" w:rsidRDefault="002134BB" w:rsidP="002134BB"/>
    <w:p w:rsidR="00457C08" w:rsidRDefault="004245E8" w:rsidP="009F12B0">
      <w:pPr>
        <w:pStyle w:val="Ttulo2"/>
        <w:numPr>
          <w:ilvl w:val="2"/>
          <w:numId w:val="6"/>
        </w:numPr>
        <w:rPr>
          <w:lang w:val="es-ES"/>
        </w:rPr>
      </w:pPr>
      <w:bookmarkStart w:id="212" w:name="_Toc532301228"/>
      <w:r w:rsidRPr="00F52382">
        <w:rPr>
          <w:lang w:val="es-ES"/>
        </w:rPr>
        <w:lastRenderedPageBreak/>
        <w:t>Derivaciones Individuales (DI)</w:t>
      </w:r>
      <w:bookmarkEnd w:id="212"/>
    </w:p>
    <w:p w:rsidR="00422A27" w:rsidRPr="00422A27" w:rsidRDefault="00422A27" w:rsidP="00422A27"/>
    <w:p w:rsidR="00457C08" w:rsidRPr="00F52382" w:rsidRDefault="00457C08" w:rsidP="009F12B0">
      <w:pPr>
        <w:pStyle w:val="Textoindependiente"/>
        <w:widowControl/>
        <w:shd w:val="clear" w:color="auto" w:fill="D9D9D9" w:themeFill="background1" w:themeFillShade="D9"/>
        <w:spacing w:after="120"/>
        <w:ind w:right="113" w:firstLine="709"/>
        <w:jc w:val="both"/>
        <w:rPr>
          <w:lang w:val="es-ES"/>
        </w:rPr>
      </w:pPr>
      <w:r w:rsidRPr="00F52382">
        <w:rPr>
          <w:lang w:val="es-ES"/>
        </w:rPr>
        <w:t>Son las líneas que conectan los contadores indivi</w:t>
      </w:r>
      <w:r w:rsidR="00C8422E">
        <w:rPr>
          <w:lang w:val="es-ES"/>
        </w:rPr>
        <w:t>duales con el cuadro de mando</w:t>
      </w:r>
      <w:r w:rsidRPr="00F52382">
        <w:rPr>
          <w:lang w:val="es-ES"/>
        </w:rPr>
        <w:t xml:space="preserve"> y protección del abonado, situado en el interior de cada vivienda, haciendo llegar así el suministro monofásico al cliente particular. Están constituidas por tres conductores: fase, neutro y el conductor de puesta a tierra.</w:t>
      </w:r>
    </w:p>
    <w:p w:rsidR="00457C08" w:rsidRDefault="004245E8" w:rsidP="009F12B0">
      <w:pPr>
        <w:pStyle w:val="Ttulo2"/>
        <w:numPr>
          <w:ilvl w:val="2"/>
          <w:numId w:val="6"/>
        </w:numPr>
        <w:rPr>
          <w:lang w:val="es-ES"/>
        </w:rPr>
      </w:pPr>
      <w:bookmarkStart w:id="213" w:name="_Toc532301229"/>
      <w:r w:rsidRPr="00F52382">
        <w:rPr>
          <w:lang w:val="es-ES"/>
        </w:rPr>
        <w:t>Toma De Tierra</w:t>
      </w:r>
      <w:bookmarkEnd w:id="213"/>
    </w:p>
    <w:p w:rsidR="00422A27" w:rsidRPr="00422A27" w:rsidRDefault="00422A27" w:rsidP="00422A27"/>
    <w:p w:rsidR="00457C08" w:rsidRPr="00F52382" w:rsidRDefault="00EE0B18" w:rsidP="009F12B0">
      <w:pPr>
        <w:pStyle w:val="Textoindependiente"/>
        <w:widowControl/>
        <w:spacing w:after="120"/>
        <w:ind w:right="108" w:firstLine="709"/>
        <w:jc w:val="both"/>
        <w:rPr>
          <w:lang w:val="es-ES"/>
        </w:rPr>
      </w:pPr>
      <w:r w:rsidRPr="00F52382">
        <w:rPr>
          <w:lang w:val="es-ES"/>
        </w:rPr>
        <w:t>La Toma de Tierra (TT</w:t>
      </w:r>
      <w:r w:rsidR="00457C08" w:rsidRPr="00F52382">
        <w:rPr>
          <w:lang w:val="es-ES"/>
        </w:rPr>
        <w:t>) del edificio consiste en una instalación conductora (</w:t>
      </w:r>
      <w:r w:rsidR="00457C08" w:rsidRPr="00F52382">
        <w:rPr>
          <w:b/>
          <w:lang w:val="es-ES"/>
        </w:rPr>
        <w:t>cable color verde-amarillo</w:t>
      </w:r>
      <w:r w:rsidR="00457C08" w:rsidRPr="00F52382">
        <w:rPr>
          <w:lang w:val="es-ES"/>
        </w:rPr>
        <w:t xml:space="preserve">) paralela a la instalación eléctrica del edificio, </w:t>
      </w:r>
      <w:r w:rsidR="007F6176">
        <w:rPr>
          <w:lang w:val="es-ES"/>
        </w:rPr>
        <w:t>que termina</w:t>
      </w:r>
      <w:r w:rsidR="00457C08" w:rsidRPr="00F52382">
        <w:rPr>
          <w:lang w:val="es-ES"/>
        </w:rPr>
        <w:t xml:space="preserve"> en un electrodo de cobre enterrado en el suelo, de manera que se consigue una resistividad muy baja para este circuito.</w:t>
      </w:r>
    </w:p>
    <w:p w:rsidR="00457C08" w:rsidRDefault="00457C08" w:rsidP="009F12B0">
      <w:pPr>
        <w:pStyle w:val="Textoindependiente"/>
        <w:widowControl/>
        <w:spacing w:after="120"/>
        <w:ind w:right="111" w:firstLine="709"/>
        <w:jc w:val="both"/>
        <w:rPr>
          <w:lang w:val="es-ES"/>
        </w:rPr>
      </w:pPr>
      <w:r w:rsidRPr="00F52382">
        <w:rPr>
          <w:lang w:val="es-ES"/>
        </w:rPr>
        <w:t>A la instalación de tierra se conectan todos los aparatos eléctricos de las viviendas, y del propio edificio. Su misión consiste en derivar a tierra cualquier fuga de corriente que haya cargado un sistema o aparato eléctrico, impidiendo así graves accidentes eléctricos (electrocución) por contacto de los usuar</w:t>
      </w:r>
      <w:r w:rsidR="007F6176">
        <w:rPr>
          <w:lang w:val="es-ES"/>
        </w:rPr>
        <w:t>ios con dichos aparatos</w:t>
      </w:r>
      <w:r w:rsidRPr="00F52382">
        <w:rPr>
          <w:lang w:val="es-ES"/>
        </w:rPr>
        <w:t>.</w:t>
      </w:r>
    </w:p>
    <w:p w:rsidR="00422A27" w:rsidRDefault="00817B05" w:rsidP="009F12B0">
      <w:pPr>
        <w:pStyle w:val="Textoindependiente"/>
        <w:widowControl/>
        <w:spacing w:after="120"/>
        <w:ind w:right="111" w:firstLine="709"/>
        <w:jc w:val="both"/>
        <w:rPr>
          <w:lang w:val="es-ES"/>
        </w:rPr>
      </w:pPr>
      <w:r w:rsidRPr="00F52382">
        <w:rPr>
          <w:noProof/>
          <w:sz w:val="22"/>
          <w:szCs w:val="22"/>
          <w:lang w:val="es-ES" w:eastAsia="es-ES"/>
        </w:rPr>
        <w:drawing>
          <wp:anchor distT="0" distB="0" distL="0" distR="0" simplePos="0" relativeHeight="251607040" behindDoc="0" locked="0" layoutInCell="1" allowOverlap="1" wp14:anchorId="21FF1850" wp14:editId="52546684">
            <wp:simplePos x="0" y="0"/>
            <wp:positionH relativeFrom="page">
              <wp:posOffset>2104390</wp:posOffset>
            </wp:positionH>
            <wp:positionV relativeFrom="paragraph">
              <wp:posOffset>332105</wp:posOffset>
            </wp:positionV>
            <wp:extent cx="3630930" cy="2466975"/>
            <wp:effectExtent l="0" t="0" r="7620" b="9525"/>
            <wp:wrapTopAndBottom/>
            <wp:docPr id="24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3630930" cy="2466975"/>
                    </a:xfrm>
                    <a:prstGeom prst="rect">
                      <a:avLst/>
                    </a:prstGeom>
                  </pic:spPr>
                </pic:pic>
              </a:graphicData>
            </a:graphic>
            <wp14:sizeRelH relativeFrom="margin">
              <wp14:pctWidth>0</wp14:pctWidth>
            </wp14:sizeRelH>
            <wp14:sizeRelV relativeFrom="margin">
              <wp14:pctHeight>0</wp14:pctHeight>
            </wp14:sizeRelV>
          </wp:anchor>
        </w:drawing>
      </w:r>
    </w:p>
    <w:p w:rsidR="00422A27" w:rsidRPr="00F52382" w:rsidRDefault="00422A27" w:rsidP="009F12B0">
      <w:pPr>
        <w:pStyle w:val="Textoindependiente"/>
        <w:widowControl/>
        <w:spacing w:after="120"/>
        <w:ind w:right="111" w:firstLine="709"/>
        <w:jc w:val="both"/>
        <w:rPr>
          <w:lang w:val="es-ES"/>
        </w:rPr>
      </w:pPr>
    </w:p>
    <w:p w:rsidR="00C457DE" w:rsidRDefault="008F2F5C" w:rsidP="009F12B0">
      <w:pPr>
        <w:pStyle w:val="Descripcin"/>
        <w:spacing w:after="120"/>
        <w:ind w:firstLine="709"/>
        <w:jc w:val="center"/>
        <w:rPr>
          <w:rFonts w:ascii="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9</w:t>
      </w:r>
      <w:r w:rsidRPr="00F52382">
        <w:rPr>
          <w:rFonts w:ascii="Arial" w:hAnsi="Arial" w:cs="Arial"/>
          <w:sz w:val="22"/>
          <w:szCs w:val="22"/>
        </w:rPr>
        <w:fldChar w:fldCharType="end"/>
      </w:r>
      <w:r w:rsidR="00DE667F" w:rsidRPr="00F52382">
        <w:rPr>
          <w:rFonts w:ascii="Arial" w:hAnsi="Arial" w:cs="Arial"/>
          <w:sz w:val="22"/>
          <w:szCs w:val="22"/>
        </w:rPr>
        <w:t xml:space="preserve"> Toma de tierra</w:t>
      </w:r>
    </w:p>
    <w:p w:rsidR="00624518" w:rsidRPr="00624518" w:rsidRDefault="00624518" w:rsidP="009F12B0"/>
    <w:p w:rsidR="007B3C2B" w:rsidRPr="00F52382" w:rsidRDefault="004245E8" w:rsidP="009F12B0">
      <w:pPr>
        <w:pStyle w:val="Ttulo2"/>
        <w:numPr>
          <w:ilvl w:val="1"/>
          <w:numId w:val="6"/>
        </w:numPr>
        <w:rPr>
          <w:lang w:val="es-ES"/>
        </w:rPr>
      </w:pPr>
      <w:bookmarkStart w:id="214" w:name="_Toc532301230"/>
      <w:r w:rsidRPr="00F52382">
        <w:rPr>
          <w:lang w:val="es-ES"/>
        </w:rPr>
        <w:t>Instalación Interior</w:t>
      </w:r>
      <w:bookmarkEnd w:id="214"/>
    </w:p>
    <w:p w:rsidR="007B3C2B" w:rsidRDefault="00C8422E" w:rsidP="009F12B0">
      <w:pPr>
        <w:pStyle w:val="Ttulo2"/>
        <w:numPr>
          <w:ilvl w:val="2"/>
          <w:numId w:val="6"/>
        </w:numPr>
        <w:rPr>
          <w:lang w:val="es-ES"/>
        </w:rPr>
      </w:pPr>
      <w:bookmarkStart w:id="215" w:name="_Toc532301231"/>
      <w:r>
        <w:rPr>
          <w:lang w:val="es-ES"/>
        </w:rPr>
        <w:t>Cuadro General de Mando</w:t>
      </w:r>
      <w:r w:rsidR="00FE0C79">
        <w:rPr>
          <w:lang w:val="es-ES"/>
        </w:rPr>
        <w:t xml:space="preserve"> y</w:t>
      </w:r>
      <w:r w:rsidR="004245E8" w:rsidRPr="00F52382">
        <w:rPr>
          <w:lang w:val="es-ES"/>
        </w:rPr>
        <w:t xml:space="preserve"> Protección </w:t>
      </w:r>
      <w:r w:rsidR="007B3C2B" w:rsidRPr="00F52382">
        <w:rPr>
          <w:lang w:val="es-ES"/>
        </w:rPr>
        <w:t>(CGMP)</w:t>
      </w:r>
      <w:bookmarkEnd w:id="215"/>
    </w:p>
    <w:p w:rsidR="00422A27" w:rsidRPr="00422A27" w:rsidRDefault="00422A27" w:rsidP="00422A27"/>
    <w:p w:rsidR="007B3C2B" w:rsidRPr="00F52382" w:rsidRDefault="007B3C2B" w:rsidP="009F12B0">
      <w:pPr>
        <w:pStyle w:val="Textoindependiente"/>
        <w:widowControl/>
        <w:spacing w:after="120"/>
        <w:ind w:right="348" w:firstLine="709"/>
        <w:jc w:val="both"/>
        <w:rPr>
          <w:lang w:val="es-ES"/>
        </w:rPr>
      </w:pPr>
      <w:r w:rsidRPr="00F52382">
        <w:rPr>
          <w:lang w:val="es-ES"/>
        </w:rPr>
        <w:t xml:space="preserve">El suministro monofásico llega a la vivienda desde la Derivación Individual </w:t>
      </w:r>
      <w:r w:rsidR="00C8422E">
        <w:rPr>
          <w:lang w:val="es-ES"/>
        </w:rPr>
        <w:t>hasta el Cuadro General de Mando</w:t>
      </w:r>
      <w:r w:rsidRPr="00F52382">
        <w:rPr>
          <w:lang w:val="es-ES"/>
        </w:rPr>
        <w:t xml:space="preserve"> y Protección (CGMP), inicio de la instalación eléctrica interior de la vivienda. Desde el CGMP parten todos los circuitos que configuran la instalación interior (alumbrado, tomas de corriente genéricas, tomas de cocina y horno, tomas de lavadora y lavavajillas, y tomas de los cuartos de baño).</w:t>
      </w:r>
    </w:p>
    <w:p w:rsidR="007B3C2B" w:rsidRPr="00F52382" w:rsidRDefault="007B3C2B" w:rsidP="009F12B0">
      <w:pPr>
        <w:pStyle w:val="Textoindependiente"/>
        <w:widowControl/>
        <w:shd w:val="clear" w:color="auto" w:fill="D9D9D9" w:themeFill="background1" w:themeFillShade="D9"/>
        <w:spacing w:after="120"/>
        <w:ind w:right="349" w:firstLine="709"/>
        <w:jc w:val="both"/>
        <w:rPr>
          <w:lang w:val="es-ES"/>
        </w:rPr>
      </w:pPr>
      <w:r w:rsidRPr="00F52382">
        <w:rPr>
          <w:lang w:val="es-ES"/>
        </w:rPr>
        <w:lastRenderedPageBreak/>
        <w:t>El CGMP aloja en su interior t</w:t>
      </w:r>
      <w:r w:rsidR="00C8422E">
        <w:rPr>
          <w:lang w:val="es-ES"/>
        </w:rPr>
        <w:t>odos los dispositivos de mando</w:t>
      </w:r>
      <w:r w:rsidRPr="00F52382">
        <w:rPr>
          <w:lang w:val="es-ES"/>
        </w:rPr>
        <w:t xml:space="preserve"> y protección de la instalación particular:</w:t>
      </w:r>
    </w:p>
    <w:p w:rsidR="007B3C2B" w:rsidRPr="00F52382" w:rsidRDefault="007B3C2B" w:rsidP="009F12B0">
      <w:pPr>
        <w:pStyle w:val="Prrafodelista"/>
        <w:widowControl/>
        <w:numPr>
          <w:ilvl w:val="0"/>
          <w:numId w:val="33"/>
        </w:numPr>
        <w:shd w:val="clear" w:color="auto" w:fill="D9D9D9" w:themeFill="background1" w:themeFillShade="D9"/>
        <w:tabs>
          <w:tab w:val="left" w:pos="1094"/>
        </w:tabs>
        <w:spacing w:after="120"/>
        <w:ind w:left="0" w:firstLine="709"/>
        <w:rPr>
          <w:sz w:val="24"/>
          <w:szCs w:val="24"/>
          <w:lang w:val="es-ES"/>
        </w:rPr>
      </w:pPr>
      <w:r w:rsidRPr="00F52382">
        <w:rPr>
          <w:sz w:val="24"/>
          <w:szCs w:val="24"/>
          <w:lang w:val="es-ES"/>
        </w:rPr>
        <w:t>Interruptor General</w:t>
      </w:r>
      <w:r w:rsidR="00597BAC">
        <w:rPr>
          <w:sz w:val="24"/>
          <w:szCs w:val="24"/>
          <w:lang w:val="es-ES"/>
        </w:rPr>
        <w:t xml:space="preserve"> Automático</w:t>
      </w:r>
      <w:r w:rsidRPr="00F52382">
        <w:rPr>
          <w:spacing w:val="-10"/>
          <w:sz w:val="24"/>
          <w:szCs w:val="24"/>
          <w:lang w:val="es-ES"/>
        </w:rPr>
        <w:t xml:space="preserve"> </w:t>
      </w:r>
      <w:r w:rsidRPr="00F52382">
        <w:rPr>
          <w:sz w:val="24"/>
          <w:szCs w:val="24"/>
          <w:lang w:val="es-ES"/>
        </w:rPr>
        <w:t>(IG</w:t>
      </w:r>
      <w:r w:rsidR="00597BAC">
        <w:rPr>
          <w:sz w:val="24"/>
          <w:szCs w:val="24"/>
          <w:lang w:val="es-ES"/>
        </w:rPr>
        <w:t>A</w:t>
      </w:r>
      <w:r w:rsidRPr="00F52382">
        <w:rPr>
          <w:sz w:val="24"/>
          <w:szCs w:val="24"/>
          <w:lang w:val="es-ES"/>
        </w:rPr>
        <w:t>).</w:t>
      </w:r>
    </w:p>
    <w:p w:rsidR="00817B05" w:rsidRPr="00817B05" w:rsidRDefault="00597BAC" w:rsidP="00817B05">
      <w:pPr>
        <w:pStyle w:val="Prrafodelista"/>
        <w:widowControl/>
        <w:numPr>
          <w:ilvl w:val="0"/>
          <w:numId w:val="33"/>
        </w:numPr>
        <w:shd w:val="clear" w:color="auto" w:fill="D9D9D9" w:themeFill="background1" w:themeFillShade="D9"/>
        <w:tabs>
          <w:tab w:val="left" w:pos="1094"/>
        </w:tabs>
        <w:spacing w:before="1" w:after="120"/>
        <w:ind w:left="0" w:firstLine="709"/>
        <w:rPr>
          <w:sz w:val="24"/>
          <w:szCs w:val="24"/>
          <w:lang w:val="es-ES"/>
        </w:rPr>
      </w:pPr>
      <w:r>
        <w:rPr>
          <w:sz w:val="24"/>
          <w:szCs w:val="24"/>
          <w:lang w:val="es-ES"/>
        </w:rPr>
        <w:t>Interruptor Diferencial</w:t>
      </w:r>
      <w:r w:rsidR="007B3C2B" w:rsidRPr="00F52382">
        <w:rPr>
          <w:spacing w:val="-13"/>
          <w:sz w:val="24"/>
          <w:szCs w:val="24"/>
          <w:lang w:val="es-ES"/>
        </w:rPr>
        <w:t xml:space="preserve"> </w:t>
      </w:r>
      <w:r w:rsidR="007B3C2B" w:rsidRPr="00F52382">
        <w:rPr>
          <w:sz w:val="24"/>
          <w:szCs w:val="24"/>
          <w:lang w:val="es-ES"/>
        </w:rPr>
        <w:t>(ID).</w:t>
      </w:r>
    </w:p>
    <w:p w:rsidR="00DD042E" w:rsidRPr="00DD042E" w:rsidRDefault="007B3C2B" w:rsidP="009F12B0">
      <w:pPr>
        <w:pStyle w:val="Prrafodelista"/>
        <w:widowControl/>
        <w:numPr>
          <w:ilvl w:val="0"/>
          <w:numId w:val="33"/>
        </w:numPr>
        <w:shd w:val="clear" w:color="auto" w:fill="D9D9D9" w:themeFill="background1" w:themeFillShade="D9"/>
        <w:tabs>
          <w:tab w:val="left" w:pos="1094"/>
        </w:tabs>
        <w:spacing w:after="120"/>
        <w:ind w:left="0" w:firstLine="709"/>
        <w:rPr>
          <w:sz w:val="24"/>
          <w:szCs w:val="24"/>
          <w:lang w:val="es-ES"/>
        </w:rPr>
      </w:pPr>
      <w:r w:rsidRPr="00F52382">
        <w:rPr>
          <w:sz w:val="24"/>
          <w:szCs w:val="24"/>
          <w:lang w:val="es-ES"/>
        </w:rPr>
        <w:t>Pequeños Interruptores Automáticos</w:t>
      </w:r>
      <w:r w:rsidRPr="00F52382">
        <w:rPr>
          <w:spacing w:val="-12"/>
          <w:sz w:val="24"/>
          <w:szCs w:val="24"/>
          <w:lang w:val="es-ES"/>
        </w:rPr>
        <w:t xml:space="preserve"> </w:t>
      </w:r>
      <w:r w:rsidRPr="00F52382">
        <w:rPr>
          <w:sz w:val="24"/>
          <w:szCs w:val="24"/>
          <w:lang w:val="es-ES"/>
        </w:rPr>
        <w:t>(PIAs).</w:t>
      </w:r>
    </w:p>
    <w:p w:rsidR="00DC6A0B" w:rsidRDefault="00DC6A0B" w:rsidP="00817B05">
      <w:pPr>
        <w:pStyle w:val="Descripcin"/>
        <w:spacing w:after="120"/>
        <w:ind w:left="734"/>
        <w:jc w:val="center"/>
        <w:rPr>
          <w:rFonts w:ascii="Arial" w:hAnsi="Arial" w:cs="Arial"/>
          <w:sz w:val="22"/>
          <w:szCs w:val="22"/>
        </w:rPr>
      </w:pPr>
      <w:bookmarkStart w:id="216" w:name="_Ref503631950"/>
    </w:p>
    <w:p w:rsidR="00817B05" w:rsidRDefault="001C0093" w:rsidP="00A50A52">
      <w:pPr>
        <w:pStyle w:val="Descripcin"/>
        <w:spacing w:after="120"/>
        <w:ind w:left="284"/>
        <w:jc w:val="center"/>
        <w:rPr>
          <w:rFonts w:ascii="Arial" w:hAnsi="Arial" w:cs="Arial"/>
          <w:sz w:val="22"/>
          <w:szCs w:val="22"/>
        </w:rPr>
      </w:pPr>
      <w:r>
        <w:rPr>
          <w:rFonts w:ascii="Arial" w:hAnsi="Arial" w:cs="Arial"/>
          <w:noProof/>
          <w:sz w:val="22"/>
          <w:szCs w:val="22"/>
          <w:lang w:eastAsia="es-ES"/>
        </w:rPr>
        <w:drawing>
          <wp:inline distT="0" distB="0" distL="0" distR="0" wp14:anchorId="0AEDAB4D" wp14:editId="5AD1582D">
            <wp:extent cx="4824000" cy="2560960"/>
            <wp:effectExtent l="0" t="0" r="0" b="0"/>
            <wp:docPr id="11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s libro tecnología II.jpg"/>
                    <pic:cNvPicPr/>
                  </pic:nvPicPr>
                  <pic:blipFill rotWithShape="1">
                    <a:blip r:embed="rId256" cstate="print">
                      <a:extLst>
                        <a:ext uri="{28A0092B-C50C-407E-A947-70E740481C1C}">
                          <a14:useLocalDpi xmlns:a14="http://schemas.microsoft.com/office/drawing/2010/main" val="0"/>
                        </a:ext>
                      </a:extLst>
                    </a:blip>
                    <a:srcRect/>
                    <a:stretch/>
                  </pic:blipFill>
                  <pic:spPr bwMode="auto">
                    <a:xfrm>
                      <a:off x="0" y="0"/>
                      <a:ext cx="5024575" cy="2667441"/>
                    </a:xfrm>
                    <a:prstGeom prst="rect">
                      <a:avLst/>
                    </a:prstGeom>
                    <a:ln>
                      <a:noFill/>
                    </a:ln>
                    <a:extLst>
                      <a:ext uri="{53640926-AAD7-44D8-BBD7-CCE9431645EC}">
                        <a14:shadowObscured xmlns:a14="http://schemas.microsoft.com/office/drawing/2010/main"/>
                      </a:ext>
                    </a:extLst>
                  </pic:spPr>
                </pic:pic>
              </a:graphicData>
            </a:graphic>
          </wp:inline>
        </w:drawing>
      </w:r>
    </w:p>
    <w:p w:rsidR="00C97745" w:rsidRDefault="00C97745" w:rsidP="00817B05">
      <w:pPr>
        <w:pStyle w:val="Descripcin"/>
        <w:spacing w:after="120"/>
        <w:ind w:left="734"/>
        <w:jc w:val="center"/>
        <w:rPr>
          <w:rFonts w:ascii="Arial" w:hAnsi="Arial" w:cs="Arial"/>
          <w:sz w:val="22"/>
          <w:szCs w:val="22"/>
        </w:rPr>
      </w:pPr>
    </w:p>
    <w:p w:rsidR="00817B05" w:rsidRPr="00981D4C" w:rsidRDefault="00817B05" w:rsidP="00817B05">
      <w:pPr>
        <w:pStyle w:val="Descripcin"/>
        <w:spacing w:after="120"/>
        <w:ind w:left="734"/>
        <w:jc w:val="center"/>
        <w:rPr>
          <w:rFonts w:ascii="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10</w:t>
      </w:r>
      <w:r w:rsidRPr="00F52382">
        <w:rPr>
          <w:rFonts w:ascii="Arial" w:hAnsi="Arial" w:cs="Arial"/>
          <w:sz w:val="22"/>
          <w:szCs w:val="22"/>
        </w:rPr>
        <w:fldChar w:fldCharType="end"/>
      </w:r>
      <w:bookmarkEnd w:id="216"/>
      <w:r>
        <w:rPr>
          <w:rFonts w:ascii="Arial" w:hAnsi="Arial" w:cs="Arial"/>
          <w:sz w:val="22"/>
          <w:szCs w:val="22"/>
        </w:rPr>
        <w:t xml:space="preserve"> Elementos de mando</w:t>
      </w:r>
      <w:r w:rsidR="00DC6A0B">
        <w:rPr>
          <w:rFonts w:ascii="Arial" w:hAnsi="Arial" w:cs="Arial"/>
          <w:sz w:val="22"/>
          <w:szCs w:val="22"/>
        </w:rPr>
        <w:t xml:space="preserve"> y protección del CGMP (</w:t>
      </w:r>
      <w:r w:rsidR="00A50A52">
        <w:rPr>
          <w:rFonts w:ascii="Arial" w:hAnsi="Arial" w:cs="Arial"/>
          <w:sz w:val="22"/>
          <w:szCs w:val="22"/>
        </w:rPr>
        <w:t xml:space="preserve">Fuente: </w:t>
      </w:r>
      <w:r w:rsidR="00617545">
        <w:rPr>
          <w:rFonts w:ascii="Arial" w:hAnsi="Arial" w:cs="Arial"/>
          <w:sz w:val="22"/>
          <w:szCs w:val="22"/>
        </w:rPr>
        <w:t>p</w:t>
      </w:r>
      <w:r w:rsidR="00A50A52" w:rsidRPr="00A50A52">
        <w:rPr>
          <w:rFonts w:ascii="Arial" w:hAnsi="Arial" w:cs="Arial"/>
          <w:sz w:val="22"/>
          <w:szCs w:val="22"/>
        </w:rPr>
        <w:t>ágina personal de Antonio Bueno, profesor de Tecnología del IES Gonzalo Anaya de Xirivella</w:t>
      </w:r>
      <w:r w:rsidR="00A50A52">
        <w:rPr>
          <w:rFonts w:ascii="Arial" w:hAnsi="Arial" w:cs="Arial"/>
          <w:sz w:val="22"/>
          <w:szCs w:val="22"/>
        </w:rPr>
        <w:t>)</w:t>
      </w:r>
    </w:p>
    <w:p w:rsidR="00422A27" w:rsidRDefault="00422A27" w:rsidP="009F12B0">
      <w:pPr>
        <w:pStyle w:val="Textoindependiente"/>
        <w:widowControl/>
        <w:spacing w:after="120"/>
        <w:ind w:right="350" w:firstLine="709"/>
        <w:jc w:val="both"/>
        <w:rPr>
          <w:lang w:val="es-ES"/>
        </w:rPr>
      </w:pPr>
    </w:p>
    <w:p w:rsidR="007B3C2B" w:rsidRDefault="007B3C2B" w:rsidP="009F12B0">
      <w:pPr>
        <w:pStyle w:val="Textoindependiente"/>
        <w:widowControl/>
        <w:spacing w:after="120"/>
        <w:ind w:right="350" w:firstLine="709"/>
        <w:jc w:val="both"/>
        <w:rPr>
          <w:lang w:val="es-ES"/>
        </w:rPr>
      </w:pPr>
      <w:r w:rsidRPr="00F52382">
        <w:rPr>
          <w:lang w:val="es-ES"/>
        </w:rPr>
        <w:t xml:space="preserve">Según el REBT, el CGMP debe situarse lo más cerca posible de la entrada de derivación individual de la vivienda y junto a la puerta de entrada a una altura del suelo comprendida </w:t>
      </w:r>
      <w:r w:rsidRPr="00FE0C79">
        <w:rPr>
          <w:b/>
          <w:lang w:val="es-ES"/>
        </w:rPr>
        <w:t>entre 1,4 m y 2 m</w:t>
      </w:r>
      <w:r w:rsidRPr="00F52382">
        <w:rPr>
          <w:lang w:val="es-ES"/>
        </w:rPr>
        <w:t>. No podrá colocarse en dormitorios, baños, aseos, etc.</w:t>
      </w:r>
    </w:p>
    <w:p w:rsidR="00F020DD" w:rsidRDefault="00F020DD" w:rsidP="00F020DD">
      <w:pPr>
        <w:pStyle w:val="Textoindependiente"/>
        <w:widowControl/>
        <w:spacing w:before="1" w:after="120"/>
        <w:ind w:right="348" w:firstLine="709"/>
        <w:jc w:val="both"/>
        <w:rPr>
          <w:lang w:val="es-ES"/>
        </w:rPr>
      </w:pPr>
    </w:p>
    <w:p w:rsidR="00C311C9" w:rsidRDefault="004245E8" w:rsidP="009F12B0">
      <w:pPr>
        <w:pStyle w:val="Ttulo2"/>
        <w:numPr>
          <w:ilvl w:val="2"/>
          <w:numId w:val="6"/>
        </w:numPr>
        <w:rPr>
          <w:lang w:val="es-ES"/>
        </w:rPr>
      </w:pPr>
      <w:bookmarkStart w:id="217" w:name="_Toc532301232"/>
      <w:r w:rsidRPr="00F52382">
        <w:rPr>
          <w:lang w:val="es-ES"/>
        </w:rPr>
        <w:t xml:space="preserve">Interruptor De Control De Potencia </w:t>
      </w:r>
      <w:r w:rsidR="00C311C9" w:rsidRPr="00F52382">
        <w:rPr>
          <w:lang w:val="es-ES"/>
        </w:rPr>
        <w:t>(ICP)</w:t>
      </w:r>
      <w:bookmarkEnd w:id="217"/>
    </w:p>
    <w:p w:rsidR="00497B4B" w:rsidRDefault="00497B4B" w:rsidP="00497B4B">
      <w:pPr>
        <w:pStyle w:val="Textoindependiente"/>
        <w:widowControl/>
        <w:spacing w:before="1" w:after="120"/>
        <w:ind w:right="348" w:firstLine="708"/>
        <w:jc w:val="both"/>
        <w:rPr>
          <w:lang w:val="es-ES"/>
        </w:rPr>
      </w:pPr>
    </w:p>
    <w:p w:rsidR="00497B4B" w:rsidRDefault="00497B4B" w:rsidP="00497B4B">
      <w:pPr>
        <w:pStyle w:val="Textoindependiente"/>
        <w:widowControl/>
        <w:spacing w:before="1" w:after="120"/>
        <w:ind w:right="348" w:firstLine="708"/>
        <w:jc w:val="both"/>
        <w:rPr>
          <w:lang w:val="es-ES"/>
        </w:rPr>
      </w:pPr>
      <w:r w:rsidRPr="00F52382">
        <w:rPr>
          <w:lang w:val="es-ES"/>
        </w:rPr>
        <w:t>El Interruptor de Control de Potencia (también llamado IC</w:t>
      </w:r>
      <w:r>
        <w:rPr>
          <w:lang w:val="es-ES"/>
        </w:rPr>
        <w:t xml:space="preserve">P o limitador) es instalado por </w:t>
      </w:r>
      <w:r w:rsidRPr="00F52382">
        <w:rPr>
          <w:lang w:val="es-ES"/>
        </w:rPr>
        <w:t>la compañía eléctrica, quedando conectado a los conductores que llegan de la Derivación Individual.</w:t>
      </w:r>
      <w:r>
        <w:rPr>
          <w:lang w:val="es-ES"/>
        </w:rPr>
        <w:t xml:space="preserve"> </w:t>
      </w:r>
      <w:r w:rsidRPr="00F020DD">
        <w:rPr>
          <w:shd w:val="clear" w:color="auto" w:fill="D9D9D9" w:themeFill="background1" w:themeFillShade="D9"/>
          <w:lang w:val="es-ES"/>
        </w:rPr>
        <w:t>El ICP sirve para limitar el consumo de energía del cliente a la potencia contratada, que es la potencia que nos “reserva” la compañía eléctrica.</w:t>
      </w:r>
      <w:r w:rsidRPr="00F52382">
        <w:rPr>
          <w:lang w:val="es-ES"/>
        </w:rPr>
        <w:t xml:space="preserve"> </w:t>
      </w:r>
    </w:p>
    <w:p w:rsidR="00497B4B" w:rsidRPr="00497B4B" w:rsidRDefault="00497B4B" w:rsidP="00497B4B">
      <w:pPr>
        <w:pStyle w:val="Textoindependiente"/>
        <w:widowControl/>
        <w:spacing w:before="1" w:after="120"/>
        <w:ind w:right="348" w:firstLine="708"/>
        <w:jc w:val="both"/>
        <w:rPr>
          <w:lang w:val="es-ES"/>
        </w:rPr>
      </w:pPr>
      <w:r>
        <w:rPr>
          <w:lang w:val="es-ES"/>
        </w:rPr>
        <w:t>Así, c</w:t>
      </w:r>
      <w:r w:rsidRPr="00F52382">
        <w:rPr>
          <w:lang w:val="es-ES"/>
        </w:rPr>
        <w:t>uando los aparatos conectados a la instalación consumen una potencia superior a la contratada, el ICP “salta” automáticamente dejando dicha instalación sin servicio.</w:t>
      </w:r>
      <w:r w:rsidRPr="00F52382">
        <w:rPr>
          <w:spacing w:val="55"/>
          <w:lang w:val="es-ES"/>
        </w:rPr>
        <w:t xml:space="preserve"> </w:t>
      </w:r>
      <w:r w:rsidRPr="00F52382">
        <w:rPr>
          <w:lang w:val="es-ES"/>
        </w:rPr>
        <w:t>Para volver a poner la</w:t>
      </w:r>
      <w:r>
        <w:rPr>
          <w:lang w:val="es-ES"/>
        </w:rPr>
        <w:t xml:space="preserve"> instalación en servicio hay que</w:t>
      </w:r>
      <w:r w:rsidRPr="00F52382">
        <w:rPr>
          <w:lang w:val="es-ES"/>
        </w:rPr>
        <w:t xml:space="preserve"> desconectar primero alguno de los aparatos enchufados para reducir la potencia conectada por debajo de la contratada, esperar un par de minutos y subir manualmente la palanca del interruptor.</w:t>
      </w:r>
    </w:p>
    <w:p w:rsidR="00C256B8" w:rsidRDefault="00C256B8" w:rsidP="00497B4B">
      <w:pPr>
        <w:pStyle w:val="Textoindependiente"/>
        <w:widowControl/>
        <w:spacing w:before="1" w:after="120"/>
        <w:ind w:right="348" w:firstLine="708"/>
        <w:jc w:val="both"/>
        <w:rPr>
          <w:lang w:val="es-ES"/>
        </w:rPr>
      </w:pPr>
      <w:r w:rsidRPr="00F020DD">
        <w:rPr>
          <w:shd w:val="clear" w:color="auto" w:fill="D9D9D9" w:themeFill="background1" w:themeFillShade="D9"/>
          <w:lang w:val="es-ES"/>
        </w:rPr>
        <w:t>Suele ubicar</w:t>
      </w:r>
      <w:r w:rsidR="00C8422E" w:rsidRPr="00F020DD">
        <w:rPr>
          <w:shd w:val="clear" w:color="auto" w:fill="D9D9D9" w:themeFill="background1" w:themeFillShade="D9"/>
          <w:lang w:val="es-ES"/>
        </w:rPr>
        <w:t xml:space="preserve">se </w:t>
      </w:r>
      <w:r w:rsidR="00F020DD" w:rsidRPr="00F020DD">
        <w:rPr>
          <w:shd w:val="clear" w:color="auto" w:fill="D9D9D9" w:themeFill="background1" w:themeFillShade="D9"/>
          <w:lang w:val="es-ES"/>
        </w:rPr>
        <w:t>fuera de</w:t>
      </w:r>
      <w:r w:rsidR="00C8422E" w:rsidRPr="00F020DD">
        <w:rPr>
          <w:shd w:val="clear" w:color="auto" w:fill="D9D9D9" w:themeFill="background1" w:themeFillShade="D9"/>
          <w:lang w:val="es-ES"/>
        </w:rPr>
        <w:t>l Cuadro General de Mando</w:t>
      </w:r>
      <w:r w:rsidRPr="00F020DD">
        <w:rPr>
          <w:shd w:val="clear" w:color="auto" w:fill="D9D9D9" w:themeFill="background1" w:themeFillShade="D9"/>
          <w:lang w:val="es-ES"/>
        </w:rPr>
        <w:t xml:space="preserve"> y Protección, ya en el interior de la vivienda, en un compartimento independiente y precintado (para evitar su manipulación).</w:t>
      </w:r>
      <w:r w:rsidRPr="00F52382">
        <w:rPr>
          <w:lang w:val="es-ES"/>
        </w:rPr>
        <w:t xml:space="preserve"> Cuando el disparo del ICP se produce de forma frecuente indica que la potencia contratada es insuficiente.</w:t>
      </w:r>
      <w:r w:rsidR="00497B4B" w:rsidRPr="00497B4B">
        <w:rPr>
          <w:lang w:val="es-ES"/>
        </w:rPr>
        <w:t xml:space="preserve"> </w:t>
      </w:r>
    </w:p>
    <w:p w:rsidR="00817B05" w:rsidRDefault="007C6EF2" w:rsidP="007C6EF2">
      <w:pPr>
        <w:pStyle w:val="Textoindependiente"/>
        <w:widowControl/>
        <w:spacing w:before="1" w:after="120"/>
        <w:ind w:right="348" w:firstLine="709"/>
        <w:jc w:val="both"/>
        <w:rPr>
          <w:lang w:val="es-ES"/>
        </w:rPr>
      </w:pPr>
      <w:r w:rsidRPr="00F52382">
        <w:rPr>
          <w:b/>
          <w:lang w:val="es-ES"/>
        </w:rPr>
        <w:lastRenderedPageBreak/>
        <w:t>Este dispositivo actualmente ya no es necesario ya que su función es realizada por los contadores digitales.</w:t>
      </w:r>
    </w:p>
    <w:p w:rsidR="007C6EF2" w:rsidRPr="00F52382" w:rsidRDefault="007C6EF2" w:rsidP="007C6EF2">
      <w:pPr>
        <w:pStyle w:val="Textoindependiente"/>
        <w:widowControl/>
        <w:spacing w:before="1" w:after="120"/>
        <w:ind w:right="348" w:firstLine="709"/>
        <w:jc w:val="both"/>
        <w:rPr>
          <w:lang w:val="es-ES"/>
        </w:rPr>
      </w:pPr>
    </w:p>
    <w:p w:rsidR="00C256B8" w:rsidRDefault="004245E8" w:rsidP="009F12B0">
      <w:pPr>
        <w:pStyle w:val="Ttulo2"/>
        <w:numPr>
          <w:ilvl w:val="2"/>
          <w:numId w:val="6"/>
        </w:numPr>
        <w:rPr>
          <w:lang w:val="es-ES"/>
        </w:rPr>
      </w:pPr>
      <w:bookmarkStart w:id="218" w:name="_Toc532301233"/>
      <w:r w:rsidRPr="00F52382">
        <w:rPr>
          <w:lang w:val="es-ES"/>
        </w:rPr>
        <w:t xml:space="preserve">Interruptor General Automático </w:t>
      </w:r>
      <w:r w:rsidR="00C256B8" w:rsidRPr="00F52382">
        <w:rPr>
          <w:lang w:val="es-ES"/>
        </w:rPr>
        <w:t>(IGA)</w:t>
      </w:r>
      <w:bookmarkEnd w:id="218"/>
    </w:p>
    <w:p w:rsidR="00817B05" w:rsidRPr="00817B05" w:rsidRDefault="00817B05" w:rsidP="00817B05"/>
    <w:p w:rsidR="00C256B8" w:rsidRPr="00F52382" w:rsidRDefault="00C256B8" w:rsidP="009F12B0">
      <w:pPr>
        <w:pStyle w:val="Textoindependiente"/>
        <w:widowControl/>
        <w:shd w:val="clear" w:color="auto" w:fill="D9D9D9" w:themeFill="background1" w:themeFillShade="D9"/>
        <w:spacing w:before="1" w:after="120"/>
        <w:ind w:right="109" w:firstLine="709"/>
        <w:jc w:val="both"/>
        <w:rPr>
          <w:lang w:val="es-ES"/>
        </w:rPr>
      </w:pPr>
      <w:r w:rsidRPr="00F52382">
        <w:rPr>
          <w:lang w:val="es-ES"/>
        </w:rPr>
        <w:t>El interruptor general automático</w:t>
      </w:r>
      <w:r w:rsidR="00B333D0">
        <w:rPr>
          <w:lang w:val="es-ES"/>
        </w:rPr>
        <w:t>,</w:t>
      </w:r>
      <w:r w:rsidRPr="00F52382">
        <w:rPr>
          <w:lang w:val="es-ES"/>
        </w:rPr>
        <w:t xml:space="preserve"> comúnmente llamado </w:t>
      </w:r>
      <w:r w:rsidRPr="00597BAC">
        <w:rPr>
          <w:b/>
          <w:lang w:val="es-ES"/>
        </w:rPr>
        <w:t>IGA</w:t>
      </w:r>
      <w:r w:rsidRPr="00F52382">
        <w:rPr>
          <w:lang w:val="es-ES"/>
        </w:rPr>
        <w:t xml:space="preserve">, tiene la función de proteger la instalación interior de posibles </w:t>
      </w:r>
      <w:r w:rsidRPr="00FE0C79">
        <w:rPr>
          <w:b/>
          <w:lang w:val="es-ES"/>
        </w:rPr>
        <w:t>sobrecargas o cortocircuitos</w:t>
      </w:r>
      <w:r w:rsidRPr="00F52382">
        <w:rPr>
          <w:lang w:val="es-ES"/>
        </w:rPr>
        <w:t xml:space="preserve"> que se puedan producir en el interior de la vivienda.</w:t>
      </w:r>
    </w:p>
    <w:p w:rsidR="00C256B8" w:rsidRDefault="00C256B8" w:rsidP="009F12B0">
      <w:pPr>
        <w:pStyle w:val="Textoindependiente"/>
        <w:widowControl/>
        <w:spacing w:after="120"/>
        <w:ind w:right="109" w:firstLine="709"/>
        <w:jc w:val="both"/>
        <w:rPr>
          <w:lang w:val="es-ES"/>
        </w:rPr>
      </w:pPr>
      <w:r w:rsidRPr="00F52382">
        <w:rPr>
          <w:lang w:val="es-ES"/>
        </w:rPr>
        <w:t xml:space="preserve">El IGA dispone de una protección magneto-térmica que desconecta toda la instalación particular de la vivienda en caso de sobrecargas producidas por un exceso de consumo o en caso de cortocircuito. Es decir, se trata de un dispositivo que protege a la instalación evitando que se quemen los conductores eléctricos por exceso de temperatura. </w:t>
      </w:r>
      <w:r w:rsidR="00B333D0">
        <w:rPr>
          <w:lang w:val="es-ES"/>
        </w:rPr>
        <w:t>Dado que e</w:t>
      </w:r>
      <w:r w:rsidRPr="00F52382">
        <w:rPr>
          <w:lang w:val="es-ES"/>
        </w:rPr>
        <w:t xml:space="preserve">n </w:t>
      </w:r>
      <w:r w:rsidR="00B333D0">
        <w:rPr>
          <w:lang w:val="es-ES"/>
        </w:rPr>
        <w:t xml:space="preserve">la </w:t>
      </w:r>
      <w:r w:rsidR="00C85A53">
        <w:rPr>
          <w:lang w:val="es-ES"/>
        </w:rPr>
        <w:t>electrificación básica de viviendas la instalación debe so</w:t>
      </w:r>
      <w:r w:rsidR="00B333D0">
        <w:rPr>
          <w:lang w:val="es-ES"/>
        </w:rPr>
        <w:t xml:space="preserve">portar al menos 5750 watios, </w:t>
      </w:r>
      <w:r w:rsidR="00C85A53">
        <w:rPr>
          <w:lang w:val="es-ES"/>
        </w:rPr>
        <w:t>el IGA</w:t>
      </w:r>
      <w:r w:rsidRPr="00F52382">
        <w:rPr>
          <w:lang w:val="es-ES"/>
        </w:rPr>
        <w:t xml:space="preserve"> ha de ser capaz de interrumpir una corriente mínima de 25 A</w:t>
      </w:r>
      <w:r w:rsidR="00C85A53">
        <w:rPr>
          <w:lang w:val="es-ES"/>
        </w:rPr>
        <w:t xml:space="preserve"> (5750 watios / 230 voltios = 25 Amperios)</w:t>
      </w:r>
      <w:r w:rsidRPr="00F52382">
        <w:rPr>
          <w:lang w:val="es-ES"/>
        </w:rPr>
        <w:t>.</w:t>
      </w:r>
    </w:p>
    <w:p w:rsidR="00C256B8" w:rsidRPr="00F52382" w:rsidRDefault="00B333D0" w:rsidP="009F12B0">
      <w:pPr>
        <w:pStyle w:val="Textoindependiente"/>
        <w:widowControl/>
        <w:spacing w:after="120"/>
        <w:ind w:right="111" w:firstLine="709"/>
        <w:jc w:val="both"/>
        <w:rPr>
          <w:lang w:val="es-ES"/>
        </w:rPr>
      </w:pPr>
      <w:r>
        <w:rPr>
          <w:lang w:val="es-ES"/>
        </w:rPr>
        <w:t>A diferencia del ICP, que “salta” cuando el consumo supera la potencia contratada, el IGA interrumpe el servicio cuando los niveles de corriente se vuelven peligrosos para la propia instalación.</w:t>
      </w:r>
    </w:p>
    <w:p w:rsidR="00C85A53" w:rsidRDefault="00C256B8" w:rsidP="009F12B0">
      <w:pPr>
        <w:pStyle w:val="Textoindependiente"/>
        <w:widowControl/>
        <w:spacing w:after="120"/>
        <w:ind w:right="111" w:firstLine="709"/>
        <w:jc w:val="both"/>
        <w:rPr>
          <w:lang w:val="es-ES"/>
        </w:rPr>
      </w:pPr>
      <w:r w:rsidRPr="00F52382">
        <w:rPr>
          <w:lang w:val="es-ES"/>
        </w:rPr>
        <w:t xml:space="preserve">El IGA </w:t>
      </w:r>
      <w:r w:rsidR="00B333D0">
        <w:rPr>
          <w:lang w:val="es-ES"/>
        </w:rPr>
        <w:t xml:space="preserve">se ubica dentro del CGMP, </w:t>
      </w:r>
      <w:r w:rsidRPr="00F52382">
        <w:rPr>
          <w:lang w:val="es-ES"/>
        </w:rPr>
        <w:t>inmediatam</w:t>
      </w:r>
      <w:r w:rsidR="00B333D0">
        <w:rPr>
          <w:lang w:val="es-ES"/>
        </w:rPr>
        <w:t>ente después del ICP,</w:t>
      </w:r>
      <w:r w:rsidR="00B333D0" w:rsidRPr="00B333D0">
        <w:rPr>
          <w:lang w:val="es-ES"/>
        </w:rPr>
        <w:t xml:space="preserve"> </w:t>
      </w:r>
      <w:r w:rsidR="00B333D0">
        <w:rPr>
          <w:lang w:val="es-ES"/>
        </w:rPr>
        <w:t>y permite ser accionado</w:t>
      </w:r>
      <w:r w:rsidR="00B333D0" w:rsidRPr="00F52382">
        <w:rPr>
          <w:lang w:val="es-ES"/>
        </w:rPr>
        <w:t xml:space="preserve"> manual</w:t>
      </w:r>
      <w:r w:rsidR="00B333D0">
        <w:rPr>
          <w:lang w:val="es-ES"/>
        </w:rPr>
        <w:t>mente</w:t>
      </w:r>
      <w:r w:rsidR="00B333D0" w:rsidRPr="00F52382">
        <w:rPr>
          <w:lang w:val="es-ES"/>
        </w:rPr>
        <w:t>, en caso de reparaciones, ausencias prolongadas, et</w:t>
      </w:r>
      <w:r w:rsidR="00B333D0">
        <w:rPr>
          <w:lang w:val="es-ES"/>
        </w:rPr>
        <w:t>c.</w:t>
      </w:r>
    </w:p>
    <w:p w:rsidR="00817B05" w:rsidRPr="00F52382" w:rsidRDefault="00817B05" w:rsidP="009F12B0">
      <w:pPr>
        <w:pStyle w:val="Textoindependiente"/>
        <w:widowControl/>
        <w:spacing w:after="120"/>
        <w:ind w:right="111" w:firstLine="709"/>
        <w:jc w:val="both"/>
        <w:rPr>
          <w:lang w:val="es-ES"/>
        </w:rPr>
      </w:pPr>
    </w:p>
    <w:p w:rsidR="00996761" w:rsidRDefault="004245E8" w:rsidP="009F12B0">
      <w:pPr>
        <w:pStyle w:val="Ttulo2"/>
        <w:numPr>
          <w:ilvl w:val="2"/>
          <w:numId w:val="6"/>
        </w:numPr>
        <w:rPr>
          <w:lang w:val="es-ES"/>
        </w:rPr>
      </w:pPr>
      <w:bookmarkStart w:id="219" w:name="_Toc532301234"/>
      <w:r w:rsidRPr="00F52382">
        <w:rPr>
          <w:lang w:val="es-ES"/>
        </w:rPr>
        <w:t xml:space="preserve">Interruptor Diferencial </w:t>
      </w:r>
      <w:r w:rsidR="00996761" w:rsidRPr="00F52382">
        <w:rPr>
          <w:lang w:val="es-ES"/>
        </w:rPr>
        <w:t>(ID)</w:t>
      </w:r>
      <w:bookmarkEnd w:id="219"/>
    </w:p>
    <w:p w:rsidR="00817B05" w:rsidRPr="00817B05" w:rsidRDefault="00817B05" w:rsidP="00817B05"/>
    <w:p w:rsidR="00996761" w:rsidRPr="00F52382" w:rsidRDefault="00996761" w:rsidP="009F12B0">
      <w:pPr>
        <w:pStyle w:val="Textoindependiente"/>
        <w:widowControl/>
        <w:spacing w:before="1" w:after="120"/>
        <w:ind w:right="111" w:firstLine="709"/>
        <w:jc w:val="both"/>
        <w:rPr>
          <w:lang w:val="es-ES"/>
        </w:rPr>
      </w:pPr>
      <w:r w:rsidRPr="00F52382">
        <w:rPr>
          <w:lang w:val="es-ES"/>
        </w:rPr>
        <w:t xml:space="preserve">El Interruptor Diferencial es uno de los elementos clave de la instalación y común en todas las instalaciones, antiguas o modernas. </w:t>
      </w:r>
      <w:r w:rsidR="00FE300F">
        <w:rPr>
          <w:shd w:val="clear" w:color="auto" w:fill="D9D9D9" w:themeFill="background1" w:themeFillShade="D9"/>
          <w:lang w:val="es-ES"/>
        </w:rPr>
        <w:t>A diferencia del IGA</w:t>
      </w:r>
      <w:r w:rsidRPr="00DD042E">
        <w:rPr>
          <w:shd w:val="clear" w:color="auto" w:fill="D9D9D9" w:themeFill="background1" w:themeFillShade="D9"/>
          <w:lang w:val="es-ES"/>
        </w:rPr>
        <w:t xml:space="preserve">, </w:t>
      </w:r>
      <w:r w:rsidR="00FE300F">
        <w:rPr>
          <w:shd w:val="clear" w:color="auto" w:fill="D9D9D9" w:themeFill="background1" w:themeFillShade="D9"/>
          <w:lang w:val="es-ES"/>
        </w:rPr>
        <w:t xml:space="preserve">este interruptor </w:t>
      </w:r>
      <w:r w:rsidRPr="00DD042E">
        <w:rPr>
          <w:shd w:val="clear" w:color="auto" w:fill="D9D9D9" w:themeFill="background1" w:themeFillShade="D9"/>
          <w:lang w:val="es-ES"/>
        </w:rPr>
        <w:t>protege a las personas (y no a la instalación), contra los “contactos directos” e “indirectos”.</w:t>
      </w:r>
      <w:r w:rsidRPr="00F52382">
        <w:rPr>
          <w:lang w:val="es-ES"/>
        </w:rPr>
        <w:t xml:space="preserve"> El contacto directo se produce cuando se toca una parte de la instalación que está normalmente en tensión</w:t>
      </w:r>
      <w:r w:rsidR="00D05C44" w:rsidRPr="00F52382">
        <w:rPr>
          <w:lang w:val="es-ES"/>
        </w:rPr>
        <w:t xml:space="preserve"> (por ejemplo tocando la fase y el neutro)</w:t>
      </w:r>
      <w:r w:rsidRPr="00F52382">
        <w:rPr>
          <w:lang w:val="es-ES"/>
        </w:rPr>
        <w:t>. El contacto indirecto se produce cuando se toca una parte de la instalación que no debería estar normalmente en ten</w:t>
      </w:r>
      <w:r w:rsidR="00ED0F0B">
        <w:rPr>
          <w:lang w:val="es-ES"/>
        </w:rPr>
        <w:t xml:space="preserve">sión pero lo está </w:t>
      </w:r>
      <w:r w:rsidRPr="00F52382">
        <w:rPr>
          <w:lang w:val="es-ES"/>
        </w:rPr>
        <w:t>debido a un fallo de aislamiento</w:t>
      </w:r>
      <w:r w:rsidR="00D05C44" w:rsidRPr="00F52382">
        <w:rPr>
          <w:lang w:val="es-ES"/>
        </w:rPr>
        <w:t xml:space="preserve"> (por ejemplo tocando la chapa de una lavadora que a su vez está en contacto con una fase</w:t>
      </w:r>
      <w:r w:rsidR="00ED0F0B">
        <w:rPr>
          <w:lang w:val="es-ES"/>
        </w:rPr>
        <w:t xml:space="preserve"> de su circuito interno</w:t>
      </w:r>
      <w:r w:rsidR="00D05C44" w:rsidRPr="00F52382">
        <w:rPr>
          <w:lang w:val="es-ES"/>
        </w:rPr>
        <w:t>)</w:t>
      </w:r>
      <w:r w:rsidRPr="00F52382">
        <w:rPr>
          <w:lang w:val="es-ES"/>
        </w:rPr>
        <w:t>.</w:t>
      </w:r>
    </w:p>
    <w:p w:rsidR="00996761" w:rsidRPr="00F52382" w:rsidRDefault="00996761" w:rsidP="009F12B0">
      <w:pPr>
        <w:pStyle w:val="Textoindependiente"/>
        <w:widowControl/>
        <w:spacing w:before="73" w:after="120"/>
        <w:ind w:right="109" w:firstLine="709"/>
        <w:jc w:val="both"/>
        <w:rPr>
          <w:lang w:val="es-ES"/>
        </w:rPr>
      </w:pPr>
      <w:r w:rsidRPr="00F52382">
        <w:rPr>
          <w:lang w:val="es-ES"/>
        </w:rPr>
        <w:t>Su funcionamiento se basa en la medición de la diferencia de intensidad que entra y sale  de la instalación, debido a algún co</w:t>
      </w:r>
      <w:r w:rsidR="00ED0F0B">
        <w:rPr>
          <w:lang w:val="es-ES"/>
        </w:rPr>
        <w:t>ntacto o fuga a tierra a causa de algún</w:t>
      </w:r>
      <w:r w:rsidRPr="00F52382">
        <w:rPr>
          <w:lang w:val="es-ES"/>
        </w:rPr>
        <w:t xml:space="preserve"> defe</w:t>
      </w:r>
      <w:r w:rsidR="00ED0F0B">
        <w:rPr>
          <w:lang w:val="es-ES"/>
        </w:rPr>
        <w:t>cto o anomalía en los circuitos o receptores de la instalación</w:t>
      </w:r>
      <w:r w:rsidRPr="00F52382">
        <w:rPr>
          <w:lang w:val="es-ES"/>
        </w:rPr>
        <w:t>, interrumpi</w:t>
      </w:r>
      <w:r w:rsidR="00ED0F0B">
        <w:rPr>
          <w:lang w:val="es-ES"/>
        </w:rPr>
        <w:t xml:space="preserve">endo el suministro cuando esta </w:t>
      </w:r>
      <w:r w:rsidRPr="00F52382">
        <w:rPr>
          <w:lang w:val="es-ES"/>
        </w:rPr>
        <w:t>diferencia es superior a un valor prestablecido, conocido como sensibilidad. En viviendas, los ID deben tener una sensibilidad de 30</w:t>
      </w:r>
      <w:r w:rsidRPr="00F52382">
        <w:rPr>
          <w:spacing w:val="-12"/>
          <w:lang w:val="es-ES"/>
        </w:rPr>
        <w:t xml:space="preserve"> </w:t>
      </w:r>
      <w:r w:rsidRPr="00F52382">
        <w:rPr>
          <w:lang w:val="es-ES"/>
        </w:rPr>
        <w:t>mA.</w:t>
      </w:r>
    </w:p>
    <w:p w:rsidR="00557EAC" w:rsidRDefault="00557EAC" w:rsidP="009F12B0">
      <w:pPr>
        <w:pStyle w:val="Textoindependiente"/>
        <w:widowControl/>
        <w:spacing w:before="73" w:after="120"/>
        <w:ind w:right="109" w:firstLine="709"/>
        <w:jc w:val="both"/>
        <w:rPr>
          <w:lang w:val="es-ES"/>
        </w:rPr>
      </w:pPr>
      <w:r w:rsidRPr="00F52382">
        <w:rPr>
          <w:lang w:val="es-ES"/>
        </w:rPr>
        <w:t>Las figuras siguientes muestran el funcionamiento del Interruptor Diferencial. En la primera figura la corriente I</w:t>
      </w:r>
      <w:r w:rsidRPr="00F52382">
        <w:rPr>
          <w:vertAlign w:val="subscript"/>
          <w:lang w:val="es-ES"/>
        </w:rPr>
        <w:t>1</w:t>
      </w:r>
      <w:r w:rsidRPr="00F52382">
        <w:rPr>
          <w:lang w:val="es-ES"/>
        </w:rPr>
        <w:t xml:space="preserve"> es igual a la corriente I</w:t>
      </w:r>
      <w:r w:rsidRPr="00F52382">
        <w:rPr>
          <w:vertAlign w:val="subscript"/>
          <w:lang w:val="es-ES"/>
        </w:rPr>
        <w:t>2</w:t>
      </w:r>
      <w:r w:rsidRPr="00F52382">
        <w:rPr>
          <w:lang w:val="es-ES"/>
        </w:rPr>
        <w:t xml:space="preserve"> mientras que en la segunda figura la corriente I</w:t>
      </w:r>
      <w:r w:rsidRPr="00F52382">
        <w:rPr>
          <w:vertAlign w:val="subscript"/>
          <w:lang w:val="es-ES"/>
        </w:rPr>
        <w:t>1</w:t>
      </w:r>
      <w:r w:rsidRPr="00F52382">
        <w:rPr>
          <w:lang w:val="es-ES"/>
        </w:rPr>
        <w:t xml:space="preserve"> es mayor que la I</w:t>
      </w:r>
      <w:r w:rsidRPr="00F52382">
        <w:rPr>
          <w:vertAlign w:val="subscript"/>
          <w:lang w:val="es-ES"/>
        </w:rPr>
        <w:t>2</w:t>
      </w:r>
      <w:r w:rsidRPr="00F52382">
        <w:rPr>
          <w:lang w:val="es-ES"/>
        </w:rPr>
        <w:t xml:space="preserve"> ya que parte de la corriente (I</w:t>
      </w:r>
      <w:r w:rsidRPr="00F52382">
        <w:rPr>
          <w:vertAlign w:val="subscript"/>
          <w:lang w:val="es-ES"/>
        </w:rPr>
        <w:t>f</w:t>
      </w:r>
      <w:r w:rsidRPr="00F52382">
        <w:rPr>
          <w:lang w:val="es-ES"/>
        </w:rPr>
        <w:t>) se deriva a tierra.</w:t>
      </w:r>
    </w:p>
    <w:p w:rsidR="00817B05" w:rsidRDefault="00817B05" w:rsidP="009F12B0">
      <w:pPr>
        <w:pStyle w:val="Textoindependiente"/>
        <w:widowControl/>
        <w:spacing w:before="73" w:after="120"/>
        <w:ind w:right="109" w:firstLine="709"/>
        <w:jc w:val="both"/>
        <w:rPr>
          <w:lang w:val="es-ES"/>
        </w:rPr>
      </w:pPr>
    </w:p>
    <w:p w:rsidR="009D72B8" w:rsidRDefault="009D72B8" w:rsidP="009F12B0">
      <w:pPr>
        <w:pStyle w:val="Textoindependiente"/>
        <w:widowControl/>
        <w:spacing w:before="73" w:after="120"/>
        <w:ind w:right="109" w:firstLine="709"/>
        <w:jc w:val="both"/>
        <w:rPr>
          <w:lang w:val="es-ES"/>
        </w:rPr>
      </w:pPr>
    </w:p>
    <w:p w:rsidR="009D72B8" w:rsidRDefault="009D72B8" w:rsidP="009F12B0">
      <w:pPr>
        <w:pStyle w:val="Textoindependiente"/>
        <w:widowControl/>
        <w:spacing w:before="73" w:after="120"/>
        <w:ind w:right="109" w:firstLine="709"/>
        <w:jc w:val="both"/>
        <w:rPr>
          <w:lang w:val="es-ES"/>
        </w:rPr>
      </w:pPr>
    </w:p>
    <w:p w:rsidR="00817B05" w:rsidRDefault="001C0093" w:rsidP="009F12B0">
      <w:pPr>
        <w:pStyle w:val="Textoindependiente"/>
        <w:widowControl/>
        <w:spacing w:before="73" w:after="120"/>
        <w:ind w:right="109" w:firstLine="709"/>
        <w:jc w:val="both"/>
        <w:rPr>
          <w:lang w:val="es-ES"/>
        </w:rPr>
      </w:pPr>
      <w:r>
        <w:rPr>
          <w:noProof/>
          <w:lang w:val="es-ES" w:eastAsia="es-ES"/>
        </w:rPr>
        <w:lastRenderedPageBreak/>
        <w:drawing>
          <wp:anchor distT="0" distB="0" distL="114300" distR="114300" simplePos="0" relativeHeight="251749376" behindDoc="1" locked="0" layoutInCell="0" allowOverlap="1" wp14:anchorId="2C30A0D3" wp14:editId="60967666">
            <wp:simplePos x="0" y="0"/>
            <wp:positionH relativeFrom="column">
              <wp:posOffset>1830705</wp:posOffset>
            </wp:positionH>
            <wp:positionV relativeFrom="paragraph">
              <wp:posOffset>-30480</wp:posOffset>
            </wp:positionV>
            <wp:extent cx="3048000" cy="1438275"/>
            <wp:effectExtent l="0" t="0" r="0" b="9525"/>
            <wp:wrapNone/>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048000"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515C" w:rsidRDefault="00CD515C" w:rsidP="009F12B0">
      <w:pPr>
        <w:pStyle w:val="Textoindependiente"/>
        <w:widowControl/>
        <w:spacing w:before="73" w:after="120"/>
        <w:ind w:right="109" w:firstLine="709"/>
        <w:jc w:val="both"/>
        <w:rPr>
          <w:lang w:val="es-ES"/>
        </w:rPr>
      </w:pPr>
    </w:p>
    <w:p w:rsidR="00CD515C" w:rsidRDefault="00CD515C" w:rsidP="009F12B0">
      <w:pPr>
        <w:pStyle w:val="Textoindependiente"/>
        <w:widowControl/>
        <w:spacing w:before="73" w:after="120"/>
        <w:ind w:right="109" w:firstLine="709"/>
        <w:jc w:val="both"/>
        <w:rPr>
          <w:lang w:val="es-ES"/>
        </w:rPr>
      </w:pPr>
    </w:p>
    <w:p w:rsidR="00CD515C" w:rsidRDefault="00CD515C" w:rsidP="009F12B0">
      <w:pPr>
        <w:pStyle w:val="Textoindependiente"/>
        <w:widowControl/>
        <w:spacing w:before="73" w:after="120"/>
        <w:ind w:right="109" w:firstLine="709"/>
        <w:jc w:val="both"/>
        <w:rPr>
          <w:lang w:val="es-ES"/>
        </w:rPr>
      </w:pPr>
    </w:p>
    <w:p w:rsidR="00CD515C" w:rsidRDefault="00CD515C" w:rsidP="009F12B0">
      <w:pPr>
        <w:pStyle w:val="Textoindependiente"/>
        <w:widowControl/>
        <w:spacing w:before="73" w:after="120"/>
        <w:ind w:right="109" w:firstLine="709"/>
        <w:jc w:val="both"/>
        <w:rPr>
          <w:lang w:val="es-ES"/>
        </w:rPr>
      </w:pPr>
    </w:p>
    <w:p w:rsidR="00CD515C" w:rsidRDefault="00CD515C" w:rsidP="009F12B0">
      <w:pPr>
        <w:pStyle w:val="Textoindependiente"/>
        <w:widowControl/>
        <w:spacing w:before="73" w:after="120"/>
        <w:ind w:right="109" w:firstLine="709"/>
        <w:jc w:val="both"/>
        <w:rPr>
          <w:lang w:val="es-ES"/>
        </w:rPr>
      </w:pPr>
    </w:p>
    <w:p w:rsidR="00CD515C" w:rsidRDefault="00CD515C" w:rsidP="00CD515C">
      <w:pPr>
        <w:pStyle w:val="Descripcin"/>
        <w:spacing w:after="120"/>
        <w:ind w:firstLine="709"/>
        <w:jc w:val="center"/>
        <w:rPr>
          <w:rFonts w:ascii="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11</w:t>
      </w:r>
      <w:r w:rsidRPr="00F52382">
        <w:rPr>
          <w:rFonts w:ascii="Arial" w:hAnsi="Arial" w:cs="Arial"/>
          <w:sz w:val="22"/>
          <w:szCs w:val="22"/>
        </w:rPr>
        <w:fldChar w:fldCharType="end"/>
      </w:r>
      <w:r>
        <w:rPr>
          <w:rFonts w:ascii="Arial" w:hAnsi="Arial" w:cs="Arial"/>
          <w:sz w:val="22"/>
          <w:szCs w:val="22"/>
        </w:rPr>
        <w:t xml:space="preserve"> Contactos directo e indirecto (Fuente: quieroapuntes.com)</w:t>
      </w:r>
    </w:p>
    <w:p w:rsidR="00CD515C" w:rsidRPr="00F52382" w:rsidRDefault="00CD515C" w:rsidP="009F12B0">
      <w:pPr>
        <w:pStyle w:val="Textoindependiente"/>
        <w:widowControl/>
        <w:spacing w:before="73" w:after="120"/>
        <w:ind w:right="109" w:firstLine="709"/>
        <w:jc w:val="both"/>
        <w:rPr>
          <w:lang w:val="es-ES"/>
        </w:rPr>
      </w:pPr>
    </w:p>
    <w:p w:rsidR="00557EAC" w:rsidRPr="00F52382" w:rsidRDefault="00557EAC" w:rsidP="009F12B0">
      <w:pPr>
        <w:pStyle w:val="Textoindependiente"/>
        <w:widowControl/>
        <w:spacing w:before="73" w:after="120"/>
        <w:ind w:right="109" w:firstLine="709"/>
        <w:jc w:val="both"/>
        <w:rPr>
          <w:lang w:val="es-ES"/>
        </w:rPr>
      </w:pPr>
      <w:r w:rsidRPr="00F52382">
        <w:rPr>
          <w:noProof/>
          <w:lang w:val="es-ES" w:eastAsia="es-ES"/>
        </w:rPr>
        <w:drawing>
          <wp:inline distT="0" distB="0" distL="0" distR="0" wp14:anchorId="0749064B" wp14:editId="1783198E">
            <wp:extent cx="2828925" cy="1521460"/>
            <wp:effectExtent l="0" t="0" r="9525" b="2540"/>
            <wp:docPr id="3" name="Imagen 3" descr="https://upload.wikimedia.org/wikipedia/commons/thumb/3/34/Diferencial_1.PNG/297px-Diferencial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3/34/Diferencial_1.PNG/297px-Diferencial_1.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828925" cy="1521460"/>
                    </a:xfrm>
                    <a:prstGeom prst="rect">
                      <a:avLst/>
                    </a:prstGeom>
                    <a:noFill/>
                    <a:ln>
                      <a:noFill/>
                    </a:ln>
                  </pic:spPr>
                </pic:pic>
              </a:graphicData>
            </a:graphic>
          </wp:inline>
        </w:drawing>
      </w:r>
      <w:r w:rsidRPr="00F52382">
        <w:rPr>
          <w:lang w:val="es-ES"/>
        </w:rPr>
        <w:t xml:space="preserve"> </w:t>
      </w:r>
      <w:r w:rsidRPr="00F52382">
        <w:rPr>
          <w:noProof/>
          <w:lang w:val="es-ES" w:eastAsia="es-ES"/>
        </w:rPr>
        <w:drawing>
          <wp:inline distT="0" distB="0" distL="0" distR="0" wp14:anchorId="1B7819CE" wp14:editId="6982B6AB">
            <wp:extent cx="2854325" cy="1410335"/>
            <wp:effectExtent l="0" t="0" r="3175" b="0"/>
            <wp:docPr id="229" name="Imagen 229" descr="https://upload.wikimedia.org/wikipedia/commons/thumb/f/ff/Diferencial_2.PNG/300px-Diferencial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f/ff/Diferencial_2.PNG/300px-Diferencial_2.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854325" cy="1410335"/>
                    </a:xfrm>
                    <a:prstGeom prst="rect">
                      <a:avLst/>
                    </a:prstGeom>
                    <a:noFill/>
                    <a:ln>
                      <a:noFill/>
                    </a:ln>
                  </pic:spPr>
                </pic:pic>
              </a:graphicData>
            </a:graphic>
          </wp:inline>
        </w:drawing>
      </w:r>
    </w:p>
    <w:p w:rsidR="00C96C32" w:rsidRDefault="00C96C32" w:rsidP="009F12B0">
      <w:pPr>
        <w:pStyle w:val="Descripcin"/>
        <w:spacing w:after="120"/>
        <w:ind w:firstLine="709"/>
        <w:jc w:val="center"/>
        <w:rPr>
          <w:rFonts w:ascii="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12</w:t>
      </w:r>
      <w:r w:rsidRPr="00F52382">
        <w:rPr>
          <w:rFonts w:ascii="Arial" w:hAnsi="Arial" w:cs="Arial"/>
          <w:sz w:val="22"/>
          <w:szCs w:val="22"/>
        </w:rPr>
        <w:fldChar w:fldCharType="end"/>
      </w:r>
      <w:r w:rsidRPr="00F52382">
        <w:rPr>
          <w:rFonts w:ascii="Arial" w:hAnsi="Arial" w:cs="Arial"/>
          <w:sz w:val="22"/>
          <w:szCs w:val="22"/>
        </w:rPr>
        <w:t xml:space="preserve"> Funcionamiento del Interruptor Diferencial</w:t>
      </w:r>
      <w:r w:rsidR="00F622D8">
        <w:rPr>
          <w:rFonts w:ascii="Arial" w:hAnsi="Arial" w:cs="Arial"/>
          <w:sz w:val="22"/>
          <w:szCs w:val="22"/>
        </w:rPr>
        <w:t xml:space="preserve"> (Fuente: Wikimedia Commons)</w:t>
      </w:r>
    </w:p>
    <w:p w:rsidR="00B11878" w:rsidRDefault="00B11878" w:rsidP="00B11878">
      <w:pPr>
        <w:pStyle w:val="Textoindependiente"/>
        <w:widowControl/>
        <w:spacing w:before="73" w:after="120"/>
        <w:ind w:right="109" w:firstLine="709"/>
        <w:jc w:val="both"/>
        <w:rPr>
          <w:lang w:val="es-ES"/>
        </w:rPr>
      </w:pPr>
    </w:p>
    <w:p w:rsidR="00817B05" w:rsidRDefault="00B11878" w:rsidP="00B11878">
      <w:pPr>
        <w:pStyle w:val="Textoindependiente"/>
        <w:widowControl/>
        <w:spacing w:before="73" w:after="120"/>
        <w:ind w:right="109" w:firstLine="709"/>
        <w:jc w:val="both"/>
        <w:rPr>
          <w:lang w:val="es-ES"/>
        </w:rPr>
      </w:pPr>
      <w:r w:rsidRPr="00B11878">
        <w:rPr>
          <w:lang w:val="es-ES"/>
        </w:rPr>
        <w:t xml:space="preserve">Los interruptores diferenciales están provistos de un pulsador, que cuando se aprieta provoca un desequilibrio de corriente de 30 mA, </w:t>
      </w:r>
      <w:r>
        <w:rPr>
          <w:lang w:val="es-ES"/>
        </w:rPr>
        <w:t>esto</w:t>
      </w:r>
      <w:r w:rsidRPr="00B11878">
        <w:rPr>
          <w:lang w:val="es-ES"/>
        </w:rPr>
        <w:t xml:space="preserve"> si</w:t>
      </w:r>
      <w:r>
        <w:rPr>
          <w:lang w:val="es-ES"/>
        </w:rPr>
        <w:t>rve para un control periódico</w:t>
      </w:r>
      <w:r w:rsidRPr="00B11878">
        <w:rPr>
          <w:lang w:val="es-ES"/>
        </w:rPr>
        <w:t xml:space="preserve"> de su eficacia. Se recomienda pulsarlos una vez al mes.</w:t>
      </w:r>
    </w:p>
    <w:p w:rsidR="00B11878" w:rsidRPr="00B11878" w:rsidRDefault="00B11878" w:rsidP="00B11878">
      <w:pPr>
        <w:pStyle w:val="Textoindependiente"/>
        <w:widowControl/>
        <w:spacing w:before="73" w:after="120"/>
        <w:ind w:right="109" w:firstLine="709"/>
        <w:jc w:val="both"/>
        <w:rPr>
          <w:lang w:val="es-ES"/>
        </w:rPr>
      </w:pPr>
    </w:p>
    <w:p w:rsidR="00996761" w:rsidRDefault="004245E8" w:rsidP="009F12B0">
      <w:pPr>
        <w:pStyle w:val="Ttulo2"/>
        <w:numPr>
          <w:ilvl w:val="2"/>
          <w:numId w:val="6"/>
        </w:numPr>
        <w:rPr>
          <w:lang w:val="es-ES"/>
        </w:rPr>
      </w:pPr>
      <w:bookmarkStart w:id="220" w:name="_Toc532301235"/>
      <w:r w:rsidRPr="00F52382">
        <w:rPr>
          <w:lang w:val="es-ES"/>
        </w:rPr>
        <w:t xml:space="preserve">Pequeños Interruptores Automáticos </w:t>
      </w:r>
      <w:r w:rsidR="00996761" w:rsidRPr="00F52382">
        <w:rPr>
          <w:lang w:val="es-ES"/>
        </w:rPr>
        <w:t>(PIA)</w:t>
      </w:r>
      <w:bookmarkEnd w:id="220"/>
    </w:p>
    <w:p w:rsidR="006B670E" w:rsidRPr="006B670E" w:rsidRDefault="006B670E" w:rsidP="006B670E"/>
    <w:p w:rsidR="00996761" w:rsidRPr="00F52382" w:rsidRDefault="00996761" w:rsidP="009F12B0">
      <w:pPr>
        <w:pStyle w:val="Textoindependiente"/>
        <w:widowControl/>
        <w:shd w:val="clear" w:color="auto" w:fill="D9D9D9" w:themeFill="background1" w:themeFillShade="D9"/>
        <w:spacing w:before="1" w:after="120"/>
        <w:ind w:right="110" w:firstLine="709"/>
        <w:jc w:val="both"/>
        <w:rPr>
          <w:lang w:val="es-ES"/>
        </w:rPr>
      </w:pPr>
      <w:r w:rsidRPr="00F52382">
        <w:rPr>
          <w:lang w:val="es-ES"/>
        </w:rPr>
        <w:t>Los PIAs son interruptores automáticos magneto-térmicos cuya función es proteger cada uno</w:t>
      </w:r>
      <w:r w:rsidR="00C95D6E">
        <w:rPr>
          <w:lang w:val="es-ES"/>
        </w:rPr>
        <w:t xml:space="preserve"> de los circuitos individuales</w:t>
      </w:r>
      <w:r w:rsidRPr="00F52382">
        <w:rPr>
          <w:lang w:val="es-ES"/>
        </w:rPr>
        <w:t xml:space="preserve"> de la instalación interior de la vivienda frente a posibles fallos en la instalación:</w:t>
      </w:r>
    </w:p>
    <w:p w:rsidR="00996761" w:rsidRPr="00F52382" w:rsidRDefault="00996761" w:rsidP="009F12B0">
      <w:pPr>
        <w:pStyle w:val="Prrafodelista"/>
        <w:widowControl/>
        <w:numPr>
          <w:ilvl w:val="0"/>
          <w:numId w:val="34"/>
        </w:numPr>
        <w:shd w:val="clear" w:color="auto" w:fill="D9D9D9" w:themeFill="background1" w:themeFillShade="D9"/>
        <w:tabs>
          <w:tab w:val="left" w:pos="1034"/>
        </w:tabs>
        <w:spacing w:after="120"/>
        <w:ind w:left="0" w:right="108" w:firstLine="709"/>
        <w:rPr>
          <w:sz w:val="24"/>
          <w:szCs w:val="24"/>
          <w:lang w:val="es-ES"/>
        </w:rPr>
      </w:pPr>
      <w:r w:rsidRPr="00F52382">
        <w:rPr>
          <w:sz w:val="24"/>
          <w:szCs w:val="24"/>
          <w:lang w:val="es-ES"/>
        </w:rPr>
        <w:t>Sobrecargas: un exceso de consumo eléctrico en un circuito de la vivienda puede provocar que la intensidad de corrie</w:t>
      </w:r>
      <w:r w:rsidR="00C95D6E">
        <w:rPr>
          <w:sz w:val="24"/>
          <w:szCs w:val="24"/>
          <w:lang w:val="es-ES"/>
        </w:rPr>
        <w:t>nte circulante supere</w:t>
      </w:r>
      <w:r w:rsidRPr="00F52382">
        <w:rPr>
          <w:sz w:val="24"/>
          <w:szCs w:val="24"/>
          <w:lang w:val="es-ES"/>
        </w:rPr>
        <w:t xml:space="preserve"> la intensidad de corriente máxima que soportan los conductores del</w:t>
      </w:r>
      <w:r w:rsidRPr="00F52382">
        <w:rPr>
          <w:spacing w:val="-13"/>
          <w:sz w:val="24"/>
          <w:szCs w:val="24"/>
          <w:lang w:val="es-ES"/>
        </w:rPr>
        <w:t xml:space="preserve"> </w:t>
      </w:r>
      <w:r w:rsidRPr="00F52382">
        <w:rPr>
          <w:sz w:val="24"/>
          <w:szCs w:val="24"/>
          <w:lang w:val="es-ES"/>
        </w:rPr>
        <w:t>circuito.</w:t>
      </w:r>
    </w:p>
    <w:p w:rsidR="00996761" w:rsidRPr="00F52382" w:rsidRDefault="00996761" w:rsidP="009F12B0">
      <w:pPr>
        <w:pStyle w:val="Prrafodelista"/>
        <w:widowControl/>
        <w:numPr>
          <w:ilvl w:val="0"/>
          <w:numId w:val="34"/>
        </w:numPr>
        <w:shd w:val="clear" w:color="auto" w:fill="D9D9D9" w:themeFill="background1" w:themeFillShade="D9"/>
        <w:tabs>
          <w:tab w:val="left" w:pos="1034"/>
        </w:tabs>
        <w:spacing w:before="1" w:after="120"/>
        <w:ind w:left="0" w:right="112" w:firstLine="709"/>
        <w:rPr>
          <w:sz w:val="24"/>
          <w:szCs w:val="24"/>
          <w:lang w:val="es-ES"/>
        </w:rPr>
      </w:pPr>
      <w:r w:rsidRPr="00F52382">
        <w:rPr>
          <w:sz w:val="24"/>
          <w:szCs w:val="24"/>
          <w:lang w:val="es-ES"/>
        </w:rPr>
        <w:t>Cortocircuitos: sobreintensidades provocadas por contacto directo accidental entre fase y neutro (debido al deterioro en los aislantes de los cables, presencia de agua, etc.).</w:t>
      </w:r>
    </w:p>
    <w:p w:rsidR="00A86F66" w:rsidRDefault="00A86F66" w:rsidP="009F12B0">
      <w:pPr>
        <w:pStyle w:val="Textoindependiente"/>
        <w:widowControl/>
        <w:spacing w:after="120"/>
        <w:ind w:right="109" w:firstLine="709"/>
        <w:jc w:val="both"/>
        <w:rPr>
          <w:lang w:val="es-ES"/>
        </w:rPr>
      </w:pPr>
      <w:r>
        <w:rPr>
          <w:lang w:val="es-ES"/>
        </w:rPr>
        <w:t>Los PIAs al igual que los IGAs contienen dos mecanismos de apertura del circuito:</w:t>
      </w:r>
    </w:p>
    <w:p w:rsidR="00A86F66" w:rsidRDefault="00A86F66" w:rsidP="000976BD">
      <w:pPr>
        <w:pStyle w:val="Textoindependiente"/>
        <w:widowControl/>
        <w:numPr>
          <w:ilvl w:val="0"/>
          <w:numId w:val="146"/>
        </w:numPr>
        <w:spacing w:after="120"/>
        <w:ind w:right="109"/>
        <w:jc w:val="both"/>
        <w:rPr>
          <w:lang w:val="es-ES"/>
        </w:rPr>
      </w:pPr>
      <w:r w:rsidRPr="00A86F66">
        <w:rPr>
          <w:b/>
          <w:lang w:val="es-ES"/>
        </w:rPr>
        <w:t>Térmica</w:t>
      </w:r>
      <w:r w:rsidR="00617545">
        <w:rPr>
          <w:lang w:val="es-ES"/>
        </w:rPr>
        <w:t>: s</w:t>
      </w:r>
      <w:r>
        <w:rPr>
          <w:lang w:val="es-ES"/>
        </w:rPr>
        <w:t>i existe una sobrecarga (exceso de corriente), esta hace que se caliente una lámina metálica y al dilatarse abre el circuito.</w:t>
      </w:r>
    </w:p>
    <w:p w:rsidR="00A86F66" w:rsidRDefault="00A86F66" w:rsidP="000976BD">
      <w:pPr>
        <w:pStyle w:val="Textoindependiente"/>
        <w:widowControl/>
        <w:numPr>
          <w:ilvl w:val="0"/>
          <w:numId w:val="146"/>
        </w:numPr>
        <w:spacing w:after="120"/>
        <w:ind w:right="109"/>
        <w:jc w:val="both"/>
        <w:rPr>
          <w:lang w:val="es-ES"/>
        </w:rPr>
      </w:pPr>
      <w:r>
        <w:rPr>
          <w:b/>
          <w:lang w:val="es-ES"/>
        </w:rPr>
        <w:t>Magnética:</w:t>
      </w:r>
      <w:r w:rsidR="00617545">
        <w:rPr>
          <w:lang w:val="es-ES"/>
        </w:rPr>
        <w:t xml:space="preserve"> e</w:t>
      </w:r>
      <w:r>
        <w:rPr>
          <w:lang w:val="es-ES"/>
        </w:rPr>
        <w:t>l interruptor contiene un electroimán que se activa cuando circula por él una corriente alta (cortocircuito), retrayendo el núcleo del electroimán y abriendo el circuito.</w:t>
      </w:r>
    </w:p>
    <w:p w:rsidR="00A86F66" w:rsidRDefault="00A86F66" w:rsidP="009F12B0">
      <w:pPr>
        <w:pStyle w:val="Textoindependiente"/>
        <w:widowControl/>
        <w:spacing w:after="120"/>
        <w:ind w:left="1429" w:right="109"/>
        <w:jc w:val="both"/>
        <w:rPr>
          <w:lang w:val="es-ES"/>
        </w:rPr>
      </w:pPr>
    </w:p>
    <w:p w:rsidR="00996761" w:rsidRDefault="00C95D6E" w:rsidP="009F12B0">
      <w:pPr>
        <w:pStyle w:val="Textoindependiente"/>
        <w:widowControl/>
        <w:spacing w:after="120"/>
        <w:ind w:right="109" w:firstLine="709"/>
        <w:jc w:val="both"/>
        <w:rPr>
          <w:lang w:val="es-ES"/>
        </w:rPr>
      </w:pPr>
      <w:r>
        <w:rPr>
          <w:lang w:val="es-ES"/>
        </w:rPr>
        <w:lastRenderedPageBreak/>
        <w:t>En el CGMP se instala un PIA en</w:t>
      </w:r>
      <w:r w:rsidR="00996761" w:rsidRPr="00F52382">
        <w:rPr>
          <w:lang w:val="es-ES"/>
        </w:rPr>
        <w:t xml:space="preserve"> </w:t>
      </w:r>
      <w:r>
        <w:rPr>
          <w:lang w:val="es-ES"/>
        </w:rPr>
        <w:t xml:space="preserve">cada circuito individual de la vivienda. </w:t>
      </w:r>
      <w:r w:rsidR="00996761" w:rsidRPr="00F52382">
        <w:rPr>
          <w:lang w:val="es-ES"/>
        </w:rPr>
        <w:t>La intensidad capaz de soportar depende de la sección de los conductores del circuito. Existen PIAs de 10A, 15A, 20A, 25A o 40A (depende de la potencia máxima del circuito a proteger). Al sobrepasar la intensidad de la PIA por el circuito (esto sucede por ejemplo en un cortocircui</w:t>
      </w:r>
      <w:r>
        <w:rPr>
          <w:lang w:val="es-ES"/>
        </w:rPr>
        <w:t>to</w:t>
      </w:r>
      <w:r w:rsidR="00996761" w:rsidRPr="00F52382">
        <w:rPr>
          <w:lang w:val="es-ES"/>
        </w:rPr>
        <w:t>), el PIA corta el suministro de corriente en el circuito protegiéndolo. Al igual que el IGA los PIAs también disponen de un accionamiento manual.</w:t>
      </w:r>
    </w:p>
    <w:p w:rsidR="00DD042E" w:rsidRDefault="00176489" w:rsidP="009F12B0">
      <w:pPr>
        <w:pStyle w:val="Textoindependiente"/>
        <w:keepNext/>
        <w:keepLines/>
        <w:widowControl/>
        <w:spacing w:after="120"/>
        <w:ind w:right="109" w:firstLine="709"/>
        <w:jc w:val="both"/>
        <w:rPr>
          <w:lang w:val="es-ES"/>
        </w:rPr>
      </w:pPr>
      <w:r>
        <w:rPr>
          <w:lang w:val="es-ES"/>
        </w:rPr>
        <w:t>La siguiente tabla muestra la sección mínima de cable para cada uno de los circuitos según la REBT:</w:t>
      </w:r>
    </w:p>
    <w:p w:rsidR="004666C7" w:rsidRDefault="004666C7" w:rsidP="009F12B0">
      <w:pPr>
        <w:pStyle w:val="Textoindependiente"/>
        <w:keepNext/>
        <w:keepLines/>
        <w:widowControl/>
        <w:spacing w:after="120"/>
        <w:ind w:right="109" w:firstLine="709"/>
        <w:jc w:val="both"/>
        <w:rPr>
          <w:lang w:val="es-ES"/>
        </w:rPr>
      </w:pPr>
    </w:p>
    <w:tbl>
      <w:tblPr>
        <w:tblStyle w:val="Listamedia2-nfasis1"/>
        <w:tblW w:w="3546"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525"/>
        <w:gridCol w:w="2525"/>
        <w:gridCol w:w="2526"/>
      </w:tblGrid>
      <w:tr w:rsidR="006503F2" w:rsidRPr="00F52382" w:rsidTr="00352973">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666" w:type="pct"/>
            <w:tcBorders>
              <w:top w:val="single" w:sz="12" w:space="0" w:color="auto"/>
              <w:left w:val="single" w:sz="12" w:space="0" w:color="auto"/>
              <w:bottom w:val="single" w:sz="12" w:space="0" w:color="auto"/>
              <w:right w:val="single" w:sz="12" w:space="0" w:color="auto"/>
            </w:tcBorders>
            <w:shd w:val="clear" w:color="auto" w:fill="92D050"/>
          </w:tcPr>
          <w:p w:rsidR="006503F2" w:rsidRPr="00F52382" w:rsidRDefault="006503F2" w:rsidP="009F12B0">
            <w:pPr>
              <w:keepNext/>
              <w:keepLines/>
              <w:jc w:val="center"/>
              <w:rPr>
                <w:rFonts w:ascii="Arial" w:eastAsiaTheme="minorEastAsia" w:hAnsi="Arial" w:cs="Arial"/>
                <w:b/>
                <w:color w:val="000000"/>
                <w:sz w:val="28"/>
                <w:szCs w:val="28"/>
              </w:rPr>
            </w:pPr>
            <w:r>
              <w:rPr>
                <w:rFonts w:ascii="Arial" w:eastAsiaTheme="minorEastAsia" w:hAnsi="Arial" w:cs="Arial"/>
                <w:b/>
                <w:color w:val="000000"/>
                <w:sz w:val="28"/>
                <w:szCs w:val="28"/>
              </w:rPr>
              <w:t>Circuito</w:t>
            </w:r>
          </w:p>
        </w:tc>
        <w:tc>
          <w:tcPr>
            <w:tcW w:w="1666" w:type="pct"/>
            <w:tcBorders>
              <w:top w:val="single" w:sz="12" w:space="0" w:color="auto"/>
              <w:left w:val="single" w:sz="12" w:space="0" w:color="auto"/>
              <w:bottom w:val="single" w:sz="12" w:space="0" w:color="auto"/>
              <w:right w:val="single" w:sz="12" w:space="0" w:color="auto"/>
            </w:tcBorders>
            <w:shd w:val="clear" w:color="auto" w:fill="92D050"/>
          </w:tcPr>
          <w:p w:rsidR="006503F2" w:rsidRPr="00F52382" w:rsidRDefault="006503F2" w:rsidP="009F12B0">
            <w:pPr>
              <w:keepNext/>
              <w:keepLines/>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sz w:val="28"/>
                <w:szCs w:val="28"/>
              </w:rPr>
            </w:pPr>
            <w:r>
              <w:rPr>
                <w:rFonts w:ascii="Arial" w:eastAsiaTheme="minorEastAsia" w:hAnsi="Arial" w:cs="Arial"/>
                <w:b/>
                <w:color w:val="000000"/>
                <w:sz w:val="28"/>
                <w:szCs w:val="28"/>
              </w:rPr>
              <w:t>Sección mínima (mm</w:t>
            </w:r>
            <w:r w:rsidRPr="006503F2">
              <w:rPr>
                <w:rFonts w:ascii="Arial" w:eastAsiaTheme="minorEastAsia" w:hAnsi="Arial" w:cs="Arial"/>
                <w:b/>
                <w:color w:val="000000"/>
                <w:sz w:val="28"/>
                <w:szCs w:val="28"/>
                <w:vertAlign w:val="superscript"/>
              </w:rPr>
              <w:t>2</w:t>
            </w:r>
            <w:r>
              <w:rPr>
                <w:rFonts w:ascii="Arial" w:eastAsiaTheme="minorEastAsia" w:hAnsi="Arial" w:cs="Arial"/>
                <w:b/>
                <w:color w:val="000000"/>
                <w:sz w:val="28"/>
                <w:szCs w:val="28"/>
              </w:rPr>
              <w:t>)</w:t>
            </w:r>
          </w:p>
        </w:tc>
        <w:tc>
          <w:tcPr>
            <w:tcW w:w="1667" w:type="pct"/>
            <w:tcBorders>
              <w:top w:val="single" w:sz="12" w:space="0" w:color="auto"/>
              <w:left w:val="single" w:sz="12" w:space="0" w:color="auto"/>
              <w:bottom w:val="single" w:sz="12" w:space="0" w:color="auto"/>
              <w:right w:val="single" w:sz="12" w:space="0" w:color="auto"/>
            </w:tcBorders>
            <w:shd w:val="clear" w:color="auto" w:fill="92D050"/>
          </w:tcPr>
          <w:p w:rsidR="006503F2" w:rsidRDefault="006503F2" w:rsidP="009F12B0">
            <w:pPr>
              <w:keepNext/>
              <w:keepLines/>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sz w:val="28"/>
                <w:szCs w:val="28"/>
              </w:rPr>
            </w:pPr>
            <w:r>
              <w:rPr>
                <w:rFonts w:ascii="Arial" w:eastAsiaTheme="minorEastAsia" w:hAnsi="Arial" w:cs="Arial"/>
                <w:b/>
                <w:color w:val="000000"/>
                <w:sz w:val="28"/>
                <w:szCs w:val="28"/>
              </w:rPr>
              <w:t>Interruptor Automático</w:t>
            </w:r>
          </w:p>
          <w:p w:rsidR="004666C7" w:rsidRPr="00F52382" w:rsidRDefault="004666C7" w:rsidP="009F12B0">
            <w:pPr>
              <w:keepNext/>
              <w:keepLines/>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sz w:val="28"/>
                <w:szCs w:val="28"/>
              </w:rPr>
            </w:pPr>
            <w:r>
              <w:rPr>
                <w:rFonts w:ascii="Arial" w:eastAsiaTheme="minorEastAsia" w:hAnsi="Arial" w:cs="Arial"/>
                <w:b/>
                <w:color w:val="000000"/>
                <w:sz w:val="28"/>
                <w:szCs w:val="28"/>
              </w:rPr>
              <w:t>(Amperios)</w:t>
            </w:r>
          </w:p>
        </w:tc>
      </w:tr>
      <w:tr w:rsidR="006503F2" w:rsidRPr="00F52382" w:rsidTr="0035297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03F2" w:rsidRPr="00F52382" w:rsidRDefault="006503F2" w:rsidP="009F12B0">
            <w:pPr>
              <w:keepNext/>
              <w:keepLines/>
              <w:rPr>
                <w:rFonts w:ascii="Arial" w:eastAsiaTheme="minorEastAsia" w:hAnsi="Arial" w:cs="Arial"/>
                <w:color w:val="000000"/>
              </w:rPr>
            </w:pPr>
            <w:r>
              <w:rPr>
                <w:rFonts w:ascii="Arial" w:eastAsiaTheme="minorEastAsia" w:hAnsi="Arial" w:cs="Arial"/>
                <w:color w:val="000000"/>
              </w:rPr>
              <w:t>C1,C6 (Iluminación)</w:t>
            </w:r>
          </w:p>
        </w:tc>
        <w:tc>
          <w:tcPr>
            <w:tcW w:w="1666"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03F2" w:rsidRPr="00F52382" w:rsidRDefault="004666C7" w:rsidP="009F12B0">
            <w:pPr>
              <w:keepNext/>
              <w:keepLines/>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rPr>
            </w:pPr>
            <w:r>
              <w:rPr>
                <w:rFonts w:ascii="Arial" w:eastAsiaTheme="minorEastAsia" w:hAnsi="Arial" w:cs="Arial"/>
                <w:color w:val="000000"/>
              </w:rPr>
              <w:t>1,5</w:t>
            </w:r>
          </w:p>
        </w:tc>
        <w:tc>
          <w:tcPr>
            <w:tcW w:w="1667"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03F2" w:rsidRPr="00F52382" w:rsidRDefault="004666C7" w:rsidP="009F12B0">
            <w:pPr>
              <w:keepNext/>
              <w:keepLines/>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rPr>
            </w:pPr>
            <w:r>
              <w:rPr>
                <w:rFonts w:ascii="Arial" w:eastAsiaTheme="minorEastAsia" w:hAnsi="Arial" w:cs="Arial"/>
                <w:color w:val="000000"/>
              </w:rPr>
              <w:t>10</w:t>
            </w:r>
          </w:p>
        </w:tc>
      </w:tr>
      <w:tr w:rsidR="006503F2" w:rsidRPr="00F52382" w:rsidTr="006503F2">
        <w:trPr>
          <w:jc w:val="center"/>
        </w:trPr>
        <w:tc>
          <w:tcPr>
            <w:cnfStyle w:val="001000000000" w:firstRow="0" w:lastRow="0" w:firstColumn="1" w:lastColumn="0" w:oddVBand="0" w:evenVBand="0" w:oddHBand="0" w:evenHBand="0" w:firstRowFirstColumn="0" w:firstRowLastColumn="0" w:lastRowFirstColumn="0" w:lastRowLastColumn="0"/>
            <w:tcW w:w="1666" w:type="pct"/>
            <w:tcBorders>
              <w:top w:val="single" w:sz="12" w:space="0" w:color="auto"/>
              <w:left w:val="single" w:sz="12" w:space="0" w:color="auto"/>
              <w:bottom w:val="single" w:sz="12" w:space="0" w:color="auto"/>
              <w:right w:val="single" w:sz="12" w:space="0" w:color="auto"/>
            </w:tcBorders>
          </w:tcPr>
          <w:p w:rsidR="006503F2" w:rsidRPr="00F52382" w:rsidRDefault="006503F2" w:rsidP="009F12B0">
            <w:pPr>
              <w:keepNext/>
              <w:keepLines/>
              <w:rPr>
                <w:rFonts w:ascii="Arial" w:eastAsiaTheme="minorEastAsia" w:hAnsi="Arial" w:cs="Arial"/>
                <w:color w:val="000000"/>
              </w:rPr>
            </w:pPr>
            <w:r>
              <w:rPr>
                <w:rFonts w:ascii="Arial" w:eastAsiaTheme="minorEastAsia" w:hAnsi="Arial" w:cs="Arial"/>
                <w:color w:val="000000"/>
              </w:rPr>
              <w:t>C2,C7 (Tomas de uso general)</w:t>
            </w:r>
          </w:p>
        </w:tc>
        <w:tc>
          <w:tcPr>
            <w:tcW w:w="1666" w:type="pct"/>
            <w:tcBorders>
              <w:top w:val="single" w:sz="12" w:space="0" w:color="auto"/>
              <w:left w:val="single" w:sz="12" w:space="0" w:color="auto"/>
              <w:bottom w:val="single" w:sz="12" w:space="0" w:color="auto"/>
              <w:right w:val="single" w:sz="12" w:space="0" w:color="auto"/>
            </w:tcBorders>
          </w:tcPr>
          <w:p w:rsidR="006503F2" w:rsidRPr="00F52382" w:rsidRDefault="004666C7" w:rsidP="009F12B0">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2,5</w:t>
            </w:r>
          </w:p>
        </w:tc>
        <w:tc>
          <w:tcPr>
            <w:tcW w:w="1667" w:type="pct"/>
            <w:tcBorders>
              <w:top w:val="single" w:sz="12" w:space="0" w:color="auto"/>
              <w:left w:val="single" w:sz="12" w:space="0" w:color="auto"/>
              <w:bottom w:val="single" w:sz="12" w:space="0" w:color="auto"/>
              <w:right w:val="single" w:sz="12" w:space="0" w:color="auto"/>
            </w:tcBorders>
          </w:tcPr>
          <w:p w:rsidR="006503F2" w:rsidRPr="00F52382" w:rsidRDefault="004666C7" w:rsidP="009F12B0">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16</w:t>
            </w:r>
          </w:p>
        </w:tc>
      </w:tr>
      <w:tr w:rsidR="006503F2" w:rsidRPr="00F52382" w:rsidTr="006503F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03F2" w:rsidRPr="00F52382" w:rsidRDefault="006503F2" w:rsidP="009F12B0">
            <w:pPr>
              <w:keepNext/>
              <w:keepLines/>
              <w:rPr>
                <w:rFonts w:ascii="Arial" w:eastAsiaTheme="minorEastAsia" w:hAnsi="Arial" w:cs="Arial"/>
                <w:color w:val="000000"/>
              </w:rPr>
            </w:pPr>
            <w:r>
              <w:rPr>
                <w:rFonts w:ascii="Arial" w:eastAsiaTheme="minorEastAsia" w:hAnsi="Arial" w:cs="Arial"/>
                <w:color w:val="000000"/>
              </w:rPr>
              <w:t>C3 (Cocina y Horno)</w:t>
            </w:r>
          </w:p>
        </w:tc>
        <w:tc>
          <w:tcPr>
            <w:tcW w:w="1666"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03F2" w:rsidRPr="00F52382" w:rsidRDefault="004666C7" w:rsidP="009F12B0">
            <w:pPr>
              <w:keepNext/>
              <w:keepLines/>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6</w:t>
            </w:r>
          </w:p>
        </w:tc>
        <w:tc>
          <w:tcPr>
            <w:tcW w:w="1667"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03F2" w:rsidRPr="00F52382" w:rsidRDefault="004666C7" w:rsidP="009F12B0">
            <w:pPr>
              <w:keepNext/>
              <w:keepLines/>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25</w:t>
            </w:r>
          </w:p>
        </w:tc>
      </w:tr>
      <w:tr w:rsidR="006503F2" w:rsidRPr="00F52382" w:rsidTr="006503F2">
        <w:trPr>
          <w:jc w:val="center"/>
        </w:trPr>
        <w:tc>
          <w:tcPr>
            <w:cnfStyle w:val="001000000000" w:firstRow="0" w:lastRow="0" w:firstColumn="1" w:lastColumn="0" w:oddVBand="0" w:evenVBand="0" w:oddHBand="0" w:evenHBand="0" w:firstRowFirstColumn="0" w:firstRowLastColumn="0" w:lastRowFirstColumn="0" w:lastRowLastColumn="0"/>
            <w:tcW w:w="1666" w:type="pct"/>
            <w:tcBorders>
              <w:top w:val="single" w:sz="12" w:space="0" w:color="auto"/>
              <w:left w:val="single" w:sz="12" w:space="0" w:color="auto"/>
              <w:bottom w:val="single" w:sz="12" w:space="0" w:color="auto"/>
              <w:right w:val="single" w:sz="12" w:space="0" w:color="auto"/>
            </w:tcBorders>
          </w:tcPr>
          <w:p w:rsidR="006503F2" w:rsidRPr="00F52382" w:rsidRDefault="006503F2" w:rsidP="009F12B0">
            <w:pPr>
              <w:keepNext/>
              <w:keepLines/>
              <w:rPr>
                <w:rFonts w:ascii="Arial" w:eastAsiaTheme="minorEastAsia" w:hAnsi="Arial" w:cs="Arial"/>
                <w:color w:val="000000"/>
              </w:rPr>
            </w:pPr>
            <w:r>
              <w:rPr>
                <w:rFonts w:ascii="Arial" w:eastAsiaTheme="minorEastAsia" w:hAnsi="Arial" w:cs="Arial"/>
                <w:color w:val="000000"/>
              </w:rPr>
              <w:t>C4 (Lavadora, lavavajillas y termo)</w:t>
            </w:r>
          </w:p>
        </w:tc>
        <w:tc>
          <w:tcPr>
            <w:tcW w:w="1666" w:type="pct"/>
            <w:tcBorders>
              <w:top w:val="single" w:sz="12" w:space="0" w:color="auto"/>
              <w:left w:val="single" w:sz="12" w:space="0" w:color="auto"/>
              <w:bottom w:val="single" w:sz="12" w:space="0" w:color="auto"/>
              <w:right w:val="single" w:sz="12" w:space="0" w:color="auto"/>
            </w:tcBorders>
          </w:tcPr>
          <w:p w:rsidR="006503F2" w:rsidRPr="00F52382" w:rsidRDefault="004666C7" w:rsidP="009F12B0">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4</w:t>
            </w:r>
          </w:p>
        </w:tc>
        <w:tc>
          <w:tcPr>
            <w:tcW w:w="1667" w:type="pct"/>
            <w:tcBorders>
              <w:top w:val="single" w:sz="12" w:space="0" w:color="auto"/>
              <w:left w:val="single" w:sz="12" w:space="0" w:color="auto"/>
              <w:bottom w:val="single" w:sz="12" w:space="0" w:color="auto"/>
              <w:right w:val="single" w:sz="12" w:space="0" w:color="auto"/>
            </w:tcBorders>
          </w:tcPr>
          <w:p w:rsidR="006503F2" w:rsidRPr="00F52382" w:rsidRDefault="004666C7" w:rsidP="009F12B0">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20</w:t>
            </w:r>
          </w:p>
        </w:tc>
      </w:tr>
      <w:tr w:rsidR="006503F2" w:rsidRPr="00F52382" w:rsidTr="006503F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03F2" w:rsidRPr="00F52382" w:rsidRDefault="006503F2" w:rsidP="009F12B0">
            <w:pPr>
              <w:rPr>
                <w:rFonts w:ascii="Arial" w:eastAsiaTheme="minorEastAsia" w:hAnsi="Arial" w:cs="Arial"/>
                <w:color w:val="000000"/>
              </w:rPr>
            </w:pPr>
            <w:r>
              <w:rPr>
                <w:rFonts w:ascii="Arial" w:eastAsiaTheme="minorEastAsia" w:hAnsi="Arial" w:cs="Arial"/>
                <w:color w:val="000000"/>
              </w:rPr>
              <w:t>C5 (baño y cocina)</w:t>
            </w:r>
          </w:p>
        </w:tc>
        <w:tc>
          <w:tcPr>
            <w:tcW w:w="1666"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03F2" w:rsidRPr="00F52382" w:rsidRDefault="004666C7" w:rsidP="009F12B0">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rPr>
            </w:pPr>
            <w:r>
              <w:rPr>
                <w:rFonts w:ascii="Arial" w:eastAsiaTheme="minorEastAsia" w:hAnsi="Arial" w:cs="Arial"/>
                <w:color w:val="000000"/>
              </w:rPr>
              <w:t>2,5</w:t>
            </w:r>
          </w:p>
        </w:tc>
        <w:tc>
          <w:tcPr>
            <w:tcW w:w="1667"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03F2" w:rsidRPr="00F52382" w:rsidRDefault="004666C7" w:rsidP="009F12B0">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rPr>
            </w:pPr>
            <w:r>
              <w:rPr>
                <w:rFonts w:ascii="Arial" w:eastAsiaTheme="minorEastAsia" w:hAnsi="Arial" w:cs="Arial"/>
                <w:color w:val="000000"/>
              </w:rPr>
              <w:t>16</w:t>
            </w:r>
          </w:p>
        </w:tc>
      </w:tr>
      <w:tr w:rsidR="006503F2" w:rsidRPr="00F52382" w:rsidTr="006503F2">
        <w:trPr>
          <w:jc w:val="center"/>
        </w:trPr>
        <w:tc>
          <w:tcPr>
            <w:cnfStyle w:val="001000000000" w:firstRow="0" w:lastRow="0" w:firstColumn="1" w:lastColumn="0" w:oddVBand="0" w:evenVBand="0" w:oddHBand="0" w:evenHBand="0" w:firstRowFirstColumn="0" w:firstRowLastColumn="0" w:lastRowFirstColumn="0" w:lastRowLastColumn="0"/>
            <w:tcW w:w="1666" w:type="pct"/>
            <w:tcBorders>
              <w:top w:val="single" w:sz="12" w:space="0" w:color="auto"/>
              <w:left w:val="single" w:sz="12" w:space="0" w:color="auto"/>
              <w:bottom w:val="single" w:sz="12" w:space="0" w:color="auto"/>
              <w:right w:val="single" w:sz="12" w:space="0" w:color="auto"/>
            </w:tcBorders>
          </w:tcPr>
          <w:p w:rsidR="006503F2" w:rsidRPr="00F52382" w:rsidRDefault="006503F2" w:rsidP="009F12B0">
            <w:pPr>
              <w:rPr>
                <w:rFonts w:ascii="Arial" w:eastAsiaTheme="minorEastAsia" w:hAnsi="Arial" w:cs="Arial"/>
                <w:color w:val="000000"/>
              </w:rPr>
            </w:pPr>
            <w:r>
              <w:rPr>
                <w:rFonts w:ascii="Arial" w:eastAsiaTheme="minorEastAsia" w:hAnsi="Arial" w:cs="Arial"/>
                <w:color w:val="000000"/>
              </w:rPr>
              <w:t>C8 (Calefacción)</w:t>
            </w:r>
          </w:p>
        </w:tc>
        <w:tc>
          <w:tcPr>
            <w:tcW w:w="1666" w:type="pct"/>
            <w:tcBorders>
              <w:top w:val="single" w:sz="12" w:space="0" w:color="auto"/>
              <w:left w:val="single" w:sz="12" w:space="0" w:color="auto"/>
              <w:bottom w:val="single" w:sz="12" w:space="0" w:color="auto"/>
              <w:right w:val="single" w:sz="12" w:space="0" w:color="auto"/>
            </w:tcBorders>
          </w:tcPr>
          <w:p w:rsidR="006503F2" w:rsidRPr="00F52382" w:rsidRDefault="004666C7" w:rsidP="009F12B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6</w:t>
            </w:r>
          </w:p>
        </w:tc>
        <w:tc>
          <w:tcPr>
            <w:tcW w:w="1667" w:type="pct"/>
            <w:tcBorders>
              <w:top w:val="single" w:sz="12" w:space="0" w:color="auto"/>
              <w:left w:val="single" w:sz="12" w:space="0" w:color="auto"/>
              <w:bottom w:val="single" w:sz="12" w:space="0" w:color="auto"/>
              <w:right w:val="single" w:sz="12" w:space="0" w:color="auto"/>
            </w:tcBorders>
          </w:tcPr>
          <w:p w:rsidR="006503F2" w:rsidRPr="00F52382" w:rsidRDefault="004666C7" w:rsidP="009F12B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25</w:t>
            </w:r>
          </w:p>
        </w:tc>
      </w:tr>
      <w:tr w:rsidR="006503F2" w:rsidRPr="00F52382" w:rsidTr="006503F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03F2" w:rsidRPr="00F52382" w:rsidRDefault="006503F2" w:rsidP="009F12B0">
            <w:pPr>
              <w:rPr>
                <w:rFonts w:ascii="Arial" w:eastAsiaTheme="minorEastAsia" w:hAnsi="Arial" w:cs="Arial"/>
                <w:color w:val="000000"/>
              </w:rPr>
            </w:pPr>
            <w:r>
              <w:rPr>
                <w:rFonts w:ascii="Arial" w:eastAsiaTheme="minorEastAsia" w:hAnsi="Arial" w:cs="Arial"/>
                <w:color w:val="000000"/>
              </w:rPr>
              <w:t>C9 (Aire acondicionado)</w:t>
            </w:r>
          </w:p>
        </w:tc>
        <w:tc>
          <w:tcPr>
            <w:tcW w:w="1666"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03F2" w:rsidRPr="00F52382" w:rsidRDefault="004666C7" w:rsidP="009F12B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6</w:t>
            </w:r>
          </w:p>
        </w:tc>
        <w:tc>
          <w:tcPr>
            <w:tcW w:w="1667"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03F2" w:rsidRPr="00F52382" w:rsidRDefault="004666C7" w:rsidP="009F12B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25</w:t>
            </w:r>
          </w:p>
        </w:tc>
      </w:tr>
      <w:tr w:rsidR="006503F2" w:rsidRPr="00F52382" w:rsidTr="006503F2">
        <w:trPr>
          <w:jc w:val="center"/>
        </w:trPr>
        <w:tc>
          <w:tcPr>
            <w:cnfStyle w:val="001000000000" w:firstRow="0" w:lastRow="0" w:firstColumn="1" w:lastColumn="0" w:oddVBand="0" w:evenVBand="0" w:oddHBand="0" w:evenHBand="0" w:firstRowFirstColumn="0" w:firstRowLastColumn="0" w:lastRowFirstColumn="0" w:lastRowLastColumn="0"/>
            <w:tcW w:w="1666" w:type="pct"/>
            <w:tcBorders>
              <w:top w:val="single" w:sz="12" w:space="0" w:color="auto"/>
              <w:left w:val="single" w:sz="12" w:space="0" w:color="auto"/>
              <w:bottom w:val="single" w:sz="12" w:space="0" w:color="auto"/>
              <w:right w:val="single" w:sz="12" w:space="0" w:color="auto"/>
            </w:tcBorders>
          </w:tcPr>
          <w:p w:rsidR="006503F2" w:rsidRPr="00F52382" w:rsidRDefault="006503F2" w:rsidP="009F12B0">
            <w:pPr>
              <w:rPr>
                <w:rFonts w:ascii="Arial" w:eastAsiaTheme="minorEastAsia" w:hAnsi="Arial" w:cs="Arial"/>
                <w:color w:val="000000"/>
              </w:rPr>
            </w:pPr>
            <w:r>
              <w:rPr>
                <w:rFonts w:ascii="Arial" w:eastAsiaTheme="minorEastAsia" w:hAnsi="Arial" w:cs="Arial"/>
                <w:color w:val="000000"/>
              </w:rPr>
              <w:t>C10 (Secadora)</w:t>
            </w:r>
          </w:p>
        </w:tc>
        <w:tc>
          <w:tcPr>
            <w:tcW w:w="1666" w:type="pct"/>
            <w:tcBorders>
              <w:top w:val="single" w:sz="12" w:space="0" w:color="auto"/>
              <w:left w:val="single" w:sz="12" w:space="0" w:color="auto"/>
              <w:bottom w:val="single" w:sz="12" w:space="0" w:color="auto"/>
              <w:right w:val="single" w:sz="12" w:space="0" w:color="auto"/>
            </w:tcBorders>
          </w:tcPr>
          <w:p w:rsidR="006503F2" w:rsidRPr="00F52382" w:rsidRDefault="004666C7" w:rsidP="009F12B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2,5</w:t>
            </w:r>
          </w:p>
        </w:tc>
        <w:tc>
          <w:tcPr>
            <w:tcW w:w="1667" w:type="pct"/>
            <w:tcBorders>
              <w:top w:val="single" w:sz="12" w:space="0" w:color="auto"/>
              <w:left w:val="single" w:sz="12" w:space="0" w:color="auto"/>
              <w:bottom w:val="single" w:sz="12" w:space="0" w:color="auto"/>
              <w:right w:val="single" w:sz="12" w:space="0" w:color="auto"/>
            </w:tcBorders>
          </w:tcPr>
          <w:p w:rsidR="006503F2" w:rsidRPr="00F52382" w:rsidRDefault="004666C7" w:rsidP="009F12B0">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16</w:t>
            </w:r>
          </w:p>
        </w:tc>
      </w:tr>
      <w:tr w:rsidR="006503F2" w:rsidRPr="00F52382" w:rsidTr="006503F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03F2" w:rsidRPr="00F52382" w:rsidRDefault="006503F2" w:rsidP="009F12B0">
            <w:pPr>
              <w:rPr>
                <w:rFonts w:ascii="Arial" w:eastAsiaTheme="minorEastAsia" w:hAnsi="Arial" w:cs="Arial"/>
                <w:color w:val="000000"/>
              </w:rPr>
            </w:pPr>
            <w:r>
              <w:rPr>
                <w:rFonts w:ascii="Arial" w:eastAsiaTheme="minorEastAsia" w:hAnsi="Arial" w:cs="Arial"/>
                <w:color w:val="000000"/>
              </w:rPr>
              <w:t>C11 (Automatización)</w:t>
            </w:r>
          </w:p>
        </w:tc>
        <w:tc>
          <w:tcPr>
            <w:tcW w:w="1666"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03F2" w:rsidRPr="00F52382" w:rsidRDefault="004666C7" w:rsidP="009F12B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1,5</w:t>
            </w:r>
          </w:p>
        </w:tc>
        <w:tc>
          <w:tcPr>
            <w:tcW w:w="1667"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503F2" w:rsidRPr="00F52382" w:rsidRDefault="004666C7" w:rsidP="009F12B0">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10</w:t>
            </w:r>
          </w:p>
        </w:tc>
      </w:tr>
    </w:tbl>
    <w:p w:rsidR="00176489" w:rsidRPr="00F52382" w:rsidRDefault="00176489" w:rsidP="009F12B0">
      <w:pPr>
        <w:pStyle w:val="Textoindependiente"/>
        <w:widowControl/>
        <w:spacing w:after="120"/>
        <w:ind w:right="109" w:firstLine="709"/>
        <w:jc w:val="both"/>
        <w:rPr>
          <w:lang w:val="es-ES"/>
        </w:rPr>
      </w:pPr>
    </w:p>
    <w:p w:rsidR="00996761" w:rsidRPr="00F52382" w:rsidRDefault="004245E8" w:rsidP="009F12B0">
      <w:pPr>
        <w:pStyle w:val="Ttulo2"/>
        <w:numPr>
          <w:ilvl w:val="2"/>
          <w:numId w:val="6"/>
        </w:numPr>
        <w:rPr>
          <w:lang w:val="es-ES"/>
        </w:rPr>
      </w:pPr>
      <w:bookmarkStart w:id="221" w:name="_Toc532301236"/>
      <w:r w:rsidRPr="00F52382">
        <w:rPr>
          <w:lang w:val="es-ES"/>
        </w:rPr>
        <w:t>Receptores Eléctricos</w:t>
      </w:r>
      <w:bookmarkEnd w:id="221"/>
    </w:p>
    <w:p w:rsidR="00996761" w:rsidRPr="00F52382" w:rsidRDefault="00996761" w:rsidP="009F12B0">
      <w:pPr>
        <w:pStyle w:val="Textoindependiente"/>
        <w:widowControl/>
        <w:spacing w:after="120"/>
        <w:ind w:right="116" w:firstLine="709"/>
        <w:jc w:val="both"/>
        <w:rPr>
          <w:lang w:val="es-ES"/>
        </w:rPr>
      </w:pPr>
      <w:r w:rsidRPr="00F52382">
        <w:rPr>
          <w:lang w:val="es-ES"/>
        </w:rPr>
        <w:t>Un receptor eléctrico es un dispositivo capaz de transformar la energía eléctrica que recibe en otra clase de energía (térmica, lumínica, mecánica, etc).</w:t>
      </w:r>
      <w:r w:rsidR="00055E22">
        <w:rPr>
          <w:lang w:val="es-ES"/>
        </w:rPr>
        <w:t xml:space="preserve"> Se pueden clasificar como:</w:t>
      </w:r>
    </w:p>
    <w:p w:rsidR="00055E22" w:rsidRDefault="00996761" w:rsidP="000976BD">
      <w:pPr>
        <w:pStyle w:val="Textoindependiente"/>
        <w:widowControl/>
        <w:numPr>
          <w:ilvl w:val="0"/>
          <w:numId w:val="206"/>
        </w:numPr>
        <w:spacing w:after="120"/>
        <w:ind w:right="111"/>
        <w:jc w:val="both"/>
        <w:rPr>
          <w:lang w:val="es-ES"/>
        </w:rPr>
      </w:pPr>
      <w:r w:rsidRPr="00F52382">
        <w:rPr>
          <w:b/>
          <w:lang w:val="es-ES"/>
        </w:rPr>
        <w:t xml:space="preserve">Receptores luminosos: </w:t>
      </w:r>
      <w:r w:rsidR="00617545">
        <w:rPr>
          <w:lang w:val="es-ES"/>
        </w:rPr>
        <w:t>s</w:t>
      </w:r>
      <w:r w:rsidR="00055E22">
        <w:rPr>
          <w:lang w:val="es-ES"/>
        </w:rPr>
        <w:t>on aquellos</w:t>
      </w:r>
      <w:r w:rsidRPr="00F52382">
        <w:rPr>
          <w:lang w:val="es-ES"/>
        </w:rPr>
        <w:t xml:space="preserve"> que transforman la energía eléctrica en energía luminosa (luz). Como ejemplo de receptores luminosos tenemos las bombillas de incandescencia, que actualmente se e</w:t>
      </w:r>
      <w:r w:rsidR="00055E22">
        <w:rPr>
          <w:lang w:val="es-ES"/>
        </w:rPr>
        <w:t xml:space="preserve">stán sustituyendo </w:t>
      </w:r>
      <w:r w:rsidRPr="00F52382">
        <w:rPr>
          <w:lang w:val="es-ES"/>
        </w:rPr>
        <w:t>por otras de menor consumo (bombillas LED y de bajo consumo).</w:t>
      </w:r>
    </w:p>
    <w:p w:rsidR="00055E22" w:rsidRDefault="00996761" w:rsidP="000976BD">
      <w:pPr>
        <w:pStyle w:val="Textoindependiente"/>
        <w:widowControl/>
        <w:numPr>
          <w:ilvl w:val="0"/>
          <w:numId w:val="206"/>
        </w:numPr>
        <w:spacing w:after="120"/>
        <w:ind w:right="111"/>
        <w:jc w:val="both"/>
        <w:rPr>
          <w:lang w:val="es-ES"/>
        </w:rPr>
      </w:pPr>
      <w:r w:rsidRPr="00055E22">
        <w:rPr>
          <w:b/>
          <w:lang w:val="es-ES"/>
        </w:rPr>
        <w:t xml:space="preserve">Receptores térmicos: </w:t>
      </w:r>
      <w:r w:rsidR="00617545">
        <w:rPr>
          <w:lang w:val="es-ES"/>
        </w:rPr>
        <w:t>s</w:t>
      </w:r>
      <w:r w:rsidRPr="00055E22">
        <w:rPr>
          <w:lang w:val="es-ES"/>
        </w:rPr>
        <w:t>on dispositivos que transforman la energía eléctrica en energía té</w:t>
      </w:r>
      <w:r w:rsidR="00055E22">
        <w:rPr>
          <w:lang w:val="es-ES"/>
        </w:rPr>
        <w:t xml:space="preserve">rmica (calor), para lo cual utilizan un circuito de elevada </w:t>
      </w:r>
      <w:r w:rsidRPr="00055E22">
        <w:rPr>
          <w:lang w:val="es-ES"/>
        </w:rPr>
        <w:t>resistencia eléctrica. Ejemp</w:t>
      </w:r>
      <w:r w:rsidR="00055E22">
        <w:rPr>
          <w:lang w:val="es-ES"/>
        </w:rPr>
        <w:t xml:space="preserve">los de receptores térmicos son la </w:t>
      </w:r>
      <w:r w:rsidRPr="00055E22">
        <w:rPr>
          <w:lang w:val="es-ES"/>
        </w:rPr>
        <w:t>calefacción, estufas, vitro-cerámi</w:t>
      </w:r>
      <w:r w:rsidR="00055E22">
        <w:rPr>
          <w:lang w:val="es-ES"/>
        </w:rPr>
        <w:t>cas, freidoras, secadoras, etc.</w:t>
      </w:r>
    </w:p>
    <w:p w:rsidR="00996761" w:rsidRPr="00055E22" w:rsidRDefault="00996761" w:rsidP="000976BD">
      <w:pPr>
        <w:pStyle w:val="Textoindependiente"/>
        <w:widowControl/>
        <w:numPr>
          <w:ilvl w:val="0"/>
          <w:numId w:val="206"/>
        </w:numPr>
        <w:spacing w:after="120"/>
        <w:ind w:right="111"/>
        <w:jc w:val="both"/>
        <w:rPr>
          <w:lang w:val="es-ES"/>
        </w:rPr>
      </w:pPr>
      <w:r w:rsidRPr="00055E22">
        <w:rPr>
          <w:b/>
          <w:lang w:val="es-ES"/>
        </w:rPr>
        <w:t xml:space="preserve">Receptores mecánicos: </w:t>
      </w:r>
      <w:r w:rsidR="00617545">
        <w:rPr>
          <w:lang w:val="es-ES"/>
        </w:rPr>
        <w:t>s</w:t>
      </w:r>
      <w:r w:rsidRPr="00055E22">
        <w:rPr>
          <w:lang w:val="es-ES"/>
        </w:rPr>
        <w:t>on máquinas que transforman la energía eléctrica en energía mecánica, es decir, en movimiento. Como ejemplo de receptores mecánicos tenemos los motores eléctricos de un taladro, un exprimidor, la lavadora, etc.</w:t>
      </w:r>
    </w:p>
    <w:p w:rsidR="00996761" w:rsidRDefault="004245E8" w:rsidP="009F12B0">
      <w:pPr>
        <w:pStyle w:val="Ttulo2"/>
        <w:numPr>
          <w:ilvl w:val="1"/>
          <w:numId w:val="6"/>
        </w:numPr>
        <w:rPr>
          <w:lang w:val="es-ES"/>
        </w:rPr>
      </w:pPr>
      <w:bookmarkStart w:id="222" w:name="_Toc532301237"/>
      <w:r w:rsidRPr="00F52382">
        <w:rPr>
          <w:lang w:val="es-ES"/>
        </w:rPr>
        <w:t>Circuitos Interiores</w:t>
      </w:r>
      <w:bookmarkEnd w:id="222"/>
    </w:p>
    <w:p w:rsidR="006B670E" w:rsidRPr="006B670E" w:rsidRDefault="006B670E" w:rsidP="006B670E"/>
    <w:p w:rsidR="00996761" w:rsidRPr="00F52382" w:rsidRDefault="00996761" w:rsidP="009F12B0">
      <w:pPr>
        <w:pStyle w:val="Textoindependiente"/>
        <w:widowControl/>
        <w:shd w:val="clear" w:color="auto" w:fill="D9D9D9" w:themeFill="background1" w:themeFillShade="D9"/>
        <w:spacing w:before="1" w:after="120"/>
        <w:ind w:right="111" w:firstLine="709"/>
        <w:jc w:val="both"/>
        <w:rPr>
          <w:lang w:val="es-ES"/>
        </w:rPr>
      </w:pPr>
      <w:r w:rsidRPr="00F52382">
        <w:rPr>
          <w:lang w:val="es-ES"/>
        </w:rPr>
        <w:t>Los circuitos interiores de la vivienda comprenden todos los circuitos indepe</w:t>
      </w:r>
      <w:r w:rsidR="0097176A">
        <w:rPr>
          <w:lang w:val="es-ES"/>
        </w:rPr>
        <w:t xml:space="preserve">ndientes que parten </w:t>
      </w:r>
      <w:r w:rsidRPr="00F52382">
        <w:rPr>
          <w:lang w:val="es-ES"/>
        </w:rPr>
        <w:t>del Cuadro General de Mando y Protección, y que alimentan los  distintos receptores instalados (puntos de luz y tomas de</w:t>
      </w:r>
      <w:r w:rsidRPr="00F52382">
        <w:rPr>
          <w:spacing w:val="-13"/>
          <w:lang w:val="es-ES"/>
        </w:rPr>
        <w:t xml:space="preserve"> </w:t>
      </w:r>
      <w:r w:rsidRPr="00F52382">
        <w:rPr>
          <w:lang w:val="es-ES"/>
        </w:rPr>
        <w:t>corriente).</w:t>
      </w:r>
    </w:p>
    <w:p w:rsidR="00996761" w:rsidRPr="00F52382" w:rsidRDefault="0097176A" w:rsidP="009F12B0">
      <w:pPr>
        <w:pStyle w:val="Textoindependiente"/>
        <w:widowControl/>
        <w:shd w:val="clear" w:color="auto" w:fill="D9D9D9" w:themeFill="background1" w:themeFillShade="D9"/>
        <w:spacing w:after="120"/>
        <w:ind w:right="108" w:firstLine="709"/>
        <w:jc w:val="both"/>
        <w:rPr>
          <w:lang w:val="es-ES"/>
        </w:rPr>
      </w:pPr>
      <w:r>
        <w:rPr>
          <w:lang w:val="es-ES"/>
        </w:rPr>
        <w:lastRenderedPageBreak/>
        <w:t>L</w:t>
      </w:r>
      <w:r w:rsidR="00996761" w:rsidRPr="00F52382">
        <w:rPr>
          <w:lang w:val="es-ES"/>
        </w:rPr>
        <w:t xml:space="preserve">os circuitos </w:t>
      </w:r>
      <w:r>
        <w:rPr>
          <w:lang w:val="es-ES"/>
        </w:rPr>
        <w:t xml:space="preserve">interiores </w:t>
      </w:r>
      <w:r w:rsidR="00996761" w:rsidRPr="00F52382">
        <w:rPr>
          <w:lang w:val="es-ES"/>
        </w:rPr>
        <w:t>de l</w:t>
      </w:r>
      <w:r>
        <w:rPr>
          <w:lang w:val="es-ES"/>
        </w:rPr>
        <w:t>a vivienda constan de</w:t>
      </w:r>
      <w:r w:rsidR="00996761" w:rsidRPr="00F52382">
        <w:rPr>
          <w:lang w:val="es-ES"/>
        </w:rPr>
        <w:t xml:space="preserve"> dos conductores (fase y neutro), que transportan una corriente alterna monofásica a baja tensión (230V), </w:t>
      </w:r>
      <w:r>
        <w:rPr>
          <w:lang w:val="es-ES"/>
        </w:rPr>
        <w:t xml:space="preserve">y </w:t>
      </w:r>
      <w:r w:rsidR="00996761" w:rsidRPr="00F52382">
        <w:rPr>
          <w:lang w:val="es-ES"/>
        </w:rPr>
        <w:t>a los que se añad</w:t>
      </w:r>
      <w:r>
        <w:rPr>
          <w:lang w:val="es-ES"/>
        </w:rPr>
        <w:t xml:space="preserve">e el conductor </w:t>
      </w:r>
      <w:r w:rsidR="00996761" w:rsidRPr="00F52382">
        <w:rPr>
          <w:lang w:val="es-ES"/>
        </w:rPr>
        <w:t>de tierra del edificio.</w:t>
      </w:r>
    </w:p>
    <w:p w:rsidR="00996761" w:rsidRPr="00F52382" w:rsidRDefault="00996761" w:rsidP="009F12B0">
      <w:pPr>
        <w:pStyle w:val="Prrafodelista"/>
        <w:widowControl/>
        <w:numPr>
          <w:ilvl w:val="0"/>
          <w:numId w:val="36"/>
        </w:numPr>
        <w:tabs>
          <w:tab w:val="left" w:pos="834"/>
        </w:tabs>
        <w:spacing w:after="120"/>
        <w:ind w:left="0" w:right="115" w:firstLine="709"/>
        <w:rPr>
          <w:sz w:val="24"/>
          <w:szCs w:val="24"/>
          <w:lang w:val="es-ES"/>
        </w:rPr>
      </w:pPr>
      <w:r w:rsidRPr="00F52382">
        <w:rPr>
          <w:b/>
          <w:sz w:val="24"/>
          <w:szCs w:val="24"/>
          <w:lang w:val="es-ES"/>
        </w:rPr>
        <w:t>Conductor de fase</w:t>
      </w:r>
      <w:r w:rsidR="00362A3D">
        <w:rPr>
          <w:sz w:val="24"/>
          <w:szCs w:val="24"/>
          <w:lang w:val="es-ES"/>
        </w:rPr>
        <w:t xml:space="preserve">: </w:t>
      </w:r>
      <w:r w:rsidRPr="00F52382">
        <w:rPr>
          <w:sz w:val="24"/>
          <w:szCs w:val="24"/>
          <w:lang w:val="es-ES"/>
        </w:rPr>
        <w:t xml:space="preserve">conductor activo que lleva la corriente desde el cuadro eléctrico a los distintos puntos de luz y tomas de corriente de la instalación. El color de su aislamiento </w:t>
      </w:r>
      <w:r w:rsidRPr="00F52382">
        <w:rPr>
          <w:b/>
          <w:sz w:val="24"/>
          <w:szCs w:val="24"/>
          <w:lang w:val="es-ES"/>
        </w:rPr>
        <w:t>puede ser marrón, negro o</w:t>
      </w:r>
      <w:r w:rsidRPr="00F52382">
        <w:rPr>
          <w:b/>
          <w:spacing w:val="-10"/>
          <w:sz w:val="24"/>
          <w:szCs w:val="24"/>
          <w:lang w:val="es-ES"/>
        </w:rPr>
        <w:t xml:space="preserve"> </w:t>
      </w:r>
      <w:r w:rsidRPr="00F52382">
        <w:rPr>
          <w:b/>
          <w:sz w:val="24"/>
          <w:szCs w:val="24"/>
          <w:lang w:val="es-ES"/>
        </w:rPr>
        <w:t>gris</w:t>
      </w:r>
      <w:r w:rsidRPr="00F52382">
        <w:rPr>
          <w:sz w:val="24"/>
          <w:szCs w:val="24"/>
          <w:lang w:val="es-ES"/>
        </w:rPr>
        <w:t>.</w:t>
      </w:r>
    </w:p>
    <w:p w:rsidR="00996761" w:rsidRPr="00F52382" w:rsidRDefault="00996761" w:rsidP="009F12B0">
      <w:pPr>
        <w:pStyle w:val="Prrafodelista"/>
        <w:widowControl/>
        <w:numPr>
          <w:ilvl w:val="0"/>
          <w:numId w:val="36"/>
        </w:numPr>
        <w:tabs>
          <w:tab w:val="left" w:pos="834"/>
        </w:tabs>
        <w:spacing w:after="120"/>
        <w:ind w:left="0" w:right="115" w:firstLine="709"/>
        <w:rPr>
          <w:sz w:val="24"/>
          <w:szCs w:val="24"/>
          <w:lang w:val="es-ES"/>
        </w:rPr>
      </w:pPr>
      <w:r w:rsidRPr="00F52382">
        <w:rPr>
          <w:b/>
          <w:sz w:val="24"/>
          <w:szCs w:val="24"/>
          <w:lang w:val="es-ES"/>
        </w:rPr>
        <w:t>Conductor neutro</w:t>
      </w:r>
      <w:r w:rsidRPr="00F52382">
        <w:rPr>
          <w:sz w:val="24"/>
          <w:szCs w:val="24"/>
          <w:lang w:val="es-ES"/>
        </w:rPr>
        <w:t>:</w:t>
      </w:r>
      <w:r w:rsidR="00362A3D">
        <w:rPr>
          <w:sz w:val="24"/>
          <w:szCs w:val="24"/>
          <w:lang w:val="es-ES"/>
        </w:rPr>
        <w:t xml:space="preserve"> </w:t>
      </w:r>
      <w:r w:rsidRPr="00F52382">
        <w:rPr>
          <w:sz w:val="24"/>
          <w:szCs w:val="24"/>
          <w:lang w:val="es-ES"/>
        </w:rPr>
        <w:t>conductor de retorno que cierra el</w:t>
      </w:r>
      <w:r w:rsidR="00362A3D">
        <w:rPr>
          <w:sz w:val="24"/>
          <w:szCs w:val="24"/>
          <w:lang w:val="es-ES"/>
        </w:rPr>
        <w:t xml:space="preserve"> circuito, permitiendo el regreso</w:t>
      </w:r>
      <w:r w:rsidRPr="00F52382">
        <w:rPr>
          <w:sz w:val="24"/>
          <w:szCs w:val="24"/>
          <w:lang w:val="es-ES"/>
        </w:rPr>
        <w:t xml:space="preserve"> de la corriente desde los puntos de luz y tomas de corriente. El color de su aislamiento </w:t>
      </w:r>
      <w:r w:rsidRPr="00F52382">
        <w:rPr>
          <w:b/>
          <w:sz w:val="24"/>
          <w:szCs w:val="24"/>
          <w:lang w:val="es-ES"/>
        </w:rPr>
        <w:t>es siempre</w:t>
      </w:r>
      <w:r w:rsidRPr="00F52382">
        <w:rPr>
          <w:b/>
          <w:spacing w:val="-10"/>
          <w:sz w:val="24"/>
          <w:szCs w:val="24"/>
          <w:lang w:val="es-ES"/>
        </w:rPr>
        <w:t xml:space="preserve"> </w:t>
      </w:r>
      <w:r w:rsidRPr="00F52382">
        <w:rPr>
          <w:b/>
          <w:sz w:val="24"/>
          <w:szCs w:val="24"/>
          <w:lang w:val="es-ES"/>
        </w:rPr>
        <w:t>azul.</w:t>
      </w:r>
    </w:p>
    <w:p w:rsidR="00996761" w:rsidRPr="00F52382" w:rsidRDefault="00996761" w:rsidP="009F12B0">
      <w:pPr>
        <w:pStyle w:val="Prrafodelista"/>
        <w:widowControl/>
        <w:numPr>
          <w:ilvl w:val="0"/>
          <w:numId w:val="36"/>
        </w:numPr>
        <w:tabs>
          <w:tab w:val="left" w:pos="834"/>
        </w:tabs>
        <w:spacing w:after="120"/>
        <w:ind w:left="0" w:right="109" w:firstLine="709"/>
        <w:rPr>
          <w:sz w:val="24"/>
          <w:szCs w:val="24"/>
          <w:lang w:val="es-ES"/>
        </w:rPr>
      </w:pPr>
      <w:r w:rsidRPr="00F52382">
        <w:rPr>
          <w:b/>
          <w:sz w:val="24"/>
          <w:szCs w:val="24"/>
          <w:lang w:val="es-ES"/>
        </w:rPr>
        <w:t>Conductor de tierra</w:t>
      </w:r>
      <w:r w:rsidRPr="00F52382">
        <w:rPr>
          <w:sz w:val="24"/>
          <w:szCs w:val="24"/>
          <w:lang w:val="es-ES"/>
        </w:rPr>
        <w:t xml:space="preserve">: </w:t>
      </w:r>
      <w:r w:rsidR="00976D73">
        <w:rPr>
          <w:sz w:val="24"/>
          <w:szCs w:val="24"/>
          <w:lang w:val="es-ES"/>
        </w:rPr>
        <w:t xml:space="preserve">cuando </w:t>
      </w:r>
      <w:r w:rsidR="00362A3D" w:rsidRPr="00F52382">
        <w:rPr>
          <w:sz w:val="24"/>
          <w:szCs w:val="24"/>
          <w:lang w:val="es-ES"/>
        </w:rPr>
        <w:t>el circuito funciona correctamente</w:t>
      </w:r>
      <w:r w:rsidR="00362A3D">
        <w:rPr>
          <w:sz w:val="24"/>
          <w:szCs w:val="24"/>
          <w:lang w:val="es-ES"/>
        </w:rPr>
        <w:t xml:space="preserve"> por este conductor no circula corriente</w:t>
      </w:r>
      <w:r w:rsidRPr="00F52382">
        <w:rPr>
          <w:sz w:val="24"/>
          <w:szCs w:val="24"/>
          <w:lang w:val="es-ES"/>
        </w:rPr>
        <w:t xml:space="preserve">. Está conectado a la red de tierra del edificio, y sirve para desalojar posibles fugas o derivaciones de corriente hacia los electrodos de tierra, protegiendo así a los usuarios de un contacto eléctrico. Su aislamiento presenta un </w:t>
      </w:r>
      <w:r w:rsidRPr="00F52382">
        <w:rPr>
          <w:b/>
          <w:sz w:val="24"/>
          <w:szCs w:val="24"/>
          <w:lang w:val="es-ES"/>
        </w:rPr>
        <w:t>color amarillo y</w:t>
      </w:r>
      <w:r w:rsidRPr="00F52382">
        <w:rPr>
          <w:b/>
          <w:spacing w:val="-8"/>
          <w:sz w:val="24"/>
          <w:szCs w:val="24"/>
          <w:lang w:val="es-ES"/>
        </w:rPr>
        <w:t xml:space="preserve"> </w:t>
      </w:r>
      <w:r w:rsidRPr="00F52382">
        <w:rPr>
          <w:b/>
          <w:sz w:val="24"/>
          <w:szCs w:val="24"/>
          <w:lang w:val="es-ES"/>
        </w:rPr>
        <w:t>verde</w:t>
      </w:r>
      <w:r w:rsidRPr="00F52382">
        <w:rPr>
          <w:sz w:val="24"/>
          <w:szCs w:val="24"/>
          <w:lang w:val="es-ES"/>
        </w:rPr>
        <w:t>.</w:t>
      </w:r>
    </w:p>
    <w:p w:rsidR="00996761" w:rsidRPr="00F52382" w:rsidRDefault="00996761" w:rsidP="009F12B0">
      <w:pPr>
        <w:pStyle w:val="Textoindependiente"/>
        <w:widowControl/>
        <w:spacing w:after="120"/>
        <w:ind w:right="112" w:firstLine="709"/>
        <w:jc w:val="both"/>
        <w:rPr>
          <w:lang w:val="es-ES"/>
        </w:rPr>
      </w:pPr>
      <w:r w:rsidRPr="00F52382">
        <w:rPr>
          <w:lang w:val="es-ES"/>
        </w:rPr>
        <w:t xml:space="preserve">Todos los conductores </w:t>
      </w:r>
      <w:r w:rsidR="00986B51">
        <w:rPr>
          <w:lang w:val="es-ES"/>
        </w:rPr>
        <w:t>mencionados son</w:t>
      </w:r>
      <w:r w:rsidRPr="00F52382">
        <w:rPr>
          <w:lang w:val="es-ES"/>
        </w:rPr>
        <w:t xml:space="preserve"> de cobre con un aislamiento de plástico, y recorren la vivienda alojados en el interior tubos corrugados de PVC empotrados en la pared. A lo largo del recorrido, la alimentación de cada receptor (puntos de luz y tomas de corriente) se realiza por derivación (</w:t>
      </w:r>
      <w:r w:rsidR="0087783F">
        <w:rPr>
          <w:lang w:val="es-ES"/>
        </w:rPr>
        <w:t xml:space="preserve">es decir </w:t>
      </w:r>
      <w:r w:rsidRPr="00F52382">
        <w:rPr>
          <w:lang w:val="es-ES"/>
        </w:rPr>
        <w:t>en paralelo) de los conductores princi</w:t>
      </w:r>
      <w:r w:rsidR="0087783F">
        <w:rPr>
          <w:lang w:val="es-ES"/>
        </w:rPr>
        <w:t>pales del circuito correspondiente (C1, C2…)</w:t>
      </w:r>
      <w:r w:rsidR="00986B51">
        <w:rPr>
          <w:lang w:val="es-ES"/>
        </w:rPr>
        <w:t>, mediante</w:t>
      </w:r>
      <w:r w:rsidRPr="00F52382">
        <w:rPr>
          <w:lang w:val="es-ES"/>
        </w:rPr>
        <w:t xml:space="preserve"> cajas de registro. Las cajas de registro (cajas de derivación) son cajas de plástico donde se realizan conexiones y empalmes de los cables eléctricos. Para que el empalme </w:t>
      </w:r>
      <w:r w:rsidR="00986B51">
        <w:rPr>
          <w:lang w:val="es-ES"/>
        </w:rPr>
        <w:t>se haga correctamente, se utilizan</w:t>
      </w:r>
      <w:r w:rsidRPr="00F52382">
        <w:rPr>
          <w:lang w:val="es-ES"/>
        </w:rPr>
        <w:t xml:space="preserve"> regletas o clemas de conexión.</w:t>
      </w:r>
    </w:p>
    <w:p w:rsidR="00996761" w:rsidRPr="00F52382" w:rsidRDefault="00996761" w:rsidP="009F12B0">
      <w:pPr>
        <w:spacing w:before="1" w:after="120" w:line="240" w:lineRule="auto"/>
        <w:ind w:right="112" w:firstLine="709"/>
        <w:rPr>
          <w:rFonts w:ascii="Arial" w:hAnsi="Arial" w:cs="Arial"/>
          <w:sz w:val="24"/>
          <w:szCs w:val="24"/>
        </w:rPr>
      </w:pPr>
      <w:r w:rsidRPr="00F52382">
        <w:rPr>
          <w:rFonts w:ascii="Arial" w:hAnsi="Arial" w:cs="Arial"/>
          <w:sz w:val="24"/>
          <w:szCs w:val="24"/>
        </w:rPr>
        <w:t xml:space="preserve">En la instalación interior encontramos dos tipos de circuitos eléctricos </w:t>
      </w:r>
      <w:r w:rsidRPr="00F52382">
        <w:rPr>
          <w:rFonts w:ascii="Arial" w:hAnsi="Arial" w:cs="Arial"/>
          <w:b/>
          <w:sz w:val="24"/>
          <w:szCs w:val="24"/>
        </w:rPr>
        <w:t>en función de su uso</w:t>
      </w:r>
      <w:r w:rsidRPr="00F52382">
        <w:rPr>
          <w:rFonts w:ascii="Arial" w:hAnsi="Arial" w:cs="Arial"/>
          <w:sz w:val="24"/>
          <w:szCs w:val="24"/>
        </w:rPr>
        <w:t>:</w:t>
      </w:r>
    </w:p>
    <w:p w:rsidR="00986B51" w:rsidRPr="00986B51" w:rsidRDefault="00996761" w:rsidP="000976BD">
      <w:pPr>
        <w:pStyle w:val="Prrafodelista"/>
        <w:numPr>
          <w:ilvl w:val="0"/>
          <w:numId w:val="207"/>
        </w:numPr>
        <w:tabs>
          <w:tab w:val="left" w:pos="616"/>
        </w:tabs>
        <w:spacing w:after="120"/>
        <w:ind w:right="114"/>
        <w:rPr>
          <w:sz w:val="24"/>
          <w:szCs w:val="24"/>
          <w:lang w:val="es-ES"/>
        </w:rPr>
      </w:pPr>
      <w:r w:rsidRPr="000C6AAF">
        <w:rPr>
          <w:b/>
          <w:sz w:val="24"/>
          <w:szCs w:val="24"/>
          <w:lang w:val="es-ES"/>
        </w:rPr>
        <w:t>Circuitos de alumbrado</w:t>
      </w:r>
      <w:r w:rsidRPr="000C6AAF">
        <w:rPr>
          <w:sz w:val="24"/>
          <w:szCs w:val="24"/>
          <w:lang w:val="es-ES"/>
        </w:rPr>
        <w:t>. Son los encargados de sumi</w:t>
      </w:r>
      <w:r w:rsidR="00993E47" w:rsidRPr="000C6AAF">
        <w:rPr>
          <w:sz w:val="24"/>
          <w:szCs w:val="24"/>
          <w:lang w:val="es-ES"/>
        </w:rPr>
        <w:t>nistrar corriente a los puntos de luz</w:t>
      </w:r>
      <w:r w:rsidRPr="000C6AAF">
        <w:rPr>
          <w:sz w:val="24"/>
          <w:szCs w:val="24"/>
          <w:lang w:val="es-ES"/>
        </w:rPr>
        <w:t xml:space="preserve">. </w:t>
      </w:r>
      <w:r w:rsidRPr="00986B51">
        <w:rPr>
          <w:sz w:val="24"/>
          <w:szCs w:val="24"/>
          <w:lang w:val="es-ES"/>
        </w:rPr>
        <w:t>Parten de un PIA y se ramifican a partir de una caja de derivación situada en cada estancia.</w:t>
      </w:r>
    </w:p>
    <w:p w:rsidR="00986B51" w:rsidRPr="00986B51" w:rsidRDefault="00996761" w:rsidP="000976BD">
      <w:pPr>
        <w:pStyle w:val="Prrafodelista"/>
        <w:numPr>
          <w:ilvl w:val="0"/>
          <w:numId w:val="207"/>
        </w:numPr>
        <w:tabs>
          <w:tab w:val="left" w:pos="616"/>
        </w:tabs>
        <w:spacing w:after="120"/>
        <w:ind w:right="114"/>
        <w:rPr>
          <w:sz w:val="24"/>
          <w:szCs w:val="24"/>
          <w:lang w:val="es-ES"/>
        </w:rPr>
      </w:pPr>
      <w:r w:rsidRPr="00986B51">
        <w:rPr>
          <w:b/>
          <w:sz w:val="24"/>
          <w:szCs w:val="24"/>
          <w:lang w:val="es-ES"/>
        </w:rPr>
        <w:t>Circuitos de toma de corriente</w:t>
      </w:r>
      <w:r w:rsidRPr="00986B51">
        <w:rPr>
          <w:sz w:val="24"/>
          <w:szCs w:val="24"/>
          <w:lang w:val="es-ES"/>
        </w:rPr>
        <w:t>. Según la potencia de los aparatos que se va a conectar existen diferentes tipos de</w:t>
      </w:r>
      <w:r w:rsidRPr="00986B51">
        <w:rPr>
          <w:spacing w:val="-10"/>
          <w:sz w:val="24"/>
          <w:szCs w:val="24"/>
          <w:lang w:val="es-ES"/>
        </w:rPr>
        <w:t xml:space="preserve"> </w:t>
      </w:r>
      <w:r w:rsidRPr="00986B51">
        <w:rPr>
          <w:sz w:val="24"/>
          <w:szCs w:val="24"/>
          <w:lang w:val="es-ES"/>
        </w:rPr>
        <w:t>circuitos:</w:t>
      </w:r>
    </w:p>
    <w:p w:rsidR="00986B51" w:rsidRDefault="00986B51" w:rsidP="000976BD">
      <w:pPr>
        <w:pStyle w:val="Prrafodelista"/>
        <w:numPr>
          <w:ilvl w:val="0"/>
          <w:numId w:val="208"/>
        </w:numPr>
        <w:tabs>
          <w:tab w:val="left" w:pos="616"/>
        </w:tabs>
        <w:spacing w:after="120"/>
        <w:ind w:right="114"/>
        <w:rPr>
          <w:sz w:val="24"/>
          <w:szCs w:val="24"/>
          <w:lang w:val="es-ES"/>
        </w:rPr>
      </w:pPr>
      <w:r w:rsidRPr="00986B51">
        <w:rPr>
          <w:sz w:val="24"/>
          <w:szCs w:val="24"/>
          <w:lang w:val="es-ES"/>
        </w:rPr>
        <w:t>T</w:t>
      </w:r>
      <w:r w:rsidR="00996761" w:rsidRPr="00986B51">
        <w:rPr>
          <w:sz w:val="24"/>
          <w:szCs w:val="24"/>
          <w:lang w:val="es-ES"/>
        </w:rPr>
        <w:t xml:space="preserve">omas de corriente (enchufes) </w:t>
      </w:r>
      <w:r w:rsidR="00996761" w:rsidRPr="00986B51">
        <w:rPr>
          <w:b/>
          <w:sz w:val="24"/>
          <w:szCs w:val="24"/>
          <w:lang w:val="es-ES"/>
        </w:rPr>
        <w:t xml:space="preserve">ordinarias </w:t>
      </w:r>
      <w:r w:rsidR="00996761" w:rsidRPr="00986B51">
        <w:rPr>
          <w:sz w:val="24"/>
          <w:szCs w:val="24"/>
          <w:lang w:val="es-ES"/>
        </w:rPr>
        <w:t>que permiten conectar distintos electrodomésticos de bajo y mediano</w:t>
      </w:r>
      <w:r w:rsidR="00996761" w:rsidRPr="00986B51">
        <w:rPr>
          <w:spacing w:val="-10"/>
          <w:sz w:val="24"/>
          <w:szCs w:val="24"/>
          <w:lang w:val="es-ES"/>
        </w:rPr>
        <w:t xml:space="preserve"> </w:t>
      </w:r>
      <w:r w:rsidR="00FE0C79" w:rsidRPr="00986B51">
        <w:rPr>
          <w:sz w:val="24"/>
          <w:szCs w:val="24"/>
          <w:lang w:val="es-ES"/>
        </w:rPr>
        <w:t>consumo tales como el frigorífico o el extractor de humos.</w:t>
      </w:r>
    </w:p>
    <w:p w:rsidR="00986B51" w:rsidRDefault="00986B51" w:rsidP="000976BD">
      <w:pPr>
        <w:pStyle w:val="Prrafodelista"/>
        <w:numPr>
          <w:ilvl w:val="0"/>
          <w:numId w:val="208"/>
        </w:numPr>
        <w:tabs>
          <w:tab w:val="left" w:pos="616"/>
        </w:tabs>
        <w:spacing w:after="120"/>
        <w:ind w:right="114"/>
        <w:rPr>
          <w:sz w:val="24"/>
          <w:szCs w:val="24"/>
          <w:lang w:val="es-ES"/>
        </w:rPr>
      </w:pPr>
      <w:r w:rsidRPr="00986B51">
        <w:rPr>
          <w:sz w:val="24"/>
          <w:szCs w:val="24"/>
          <w:lang w:val="es-ES"/>
        </w:rPr>
        <w:t>T</w:t>
      </w:r>
      <w:r w:rsidR="00996761" w:rsidRPr="00986B51">
        <w:rPr>
          <w:sz w:val="24"/>
          <w:szCs w:val="24"/>
          <w:lang w:val="es-ES"/>
        </w:rPr>
        <w:t xml:space="preserve">omas de corriente </w:t>
      </w:r>
      <w:r w:rsidR="00996761" w:rsidRPr="00986B51">
        <w:rPr>
          <w:b/>
          <w:sz w:val="24"/>
          <w:szCs w:val="24"/>
          <w:lang w:val="es-ES"/>
        </w:rPr>
        <w:t xml:space="preserve">especiales </w:t>
      </w:r>
      <w:r w:rsidR="00996761" w:rsidRPr="00986B51">
        <w:rPr>
          <w:sz w:val="24"/>
          <w:szCs w:val="24"/>
          <w:lang w:val="es-ES"/>
        </w:rPr>
        <w:t xml:space="preserve">con una </w:t>
      </w:r>
      <w:r w:rsidR="00996761" w:rsidRPr="00986B51">
        <w:rPr>
          <w:b/>
          <w:sz w:val="24"/>
          <w:szCs w:val="24"/>
          <w:lang w:val="es-ES"/>
        </w:rPr>
        <w:t>potencia superior a 3 KW</w:t>
      </w:r>
      <w:r w:rsidR="00996761" w:rsidRPr="00986B51">
        <w:rPr>
          <w:sz w:val="24"/>
          <w:szCs w:val="24"/>
          <w:lang w:val="es-ES"/>
        </w:rPr>
        <w:t>, como hornos y</w:t>
      </w:r>
      <w:r w:rsidR="00996761" w:rsidRPr="00986B51">
        <w:rPr>
          <w:spacing w:val="-4"/>
          <w:sz w:val="24"/>
          <w:szCs w:val="24"/>
          <w:lang w:val="es-ES"/>
        </w:rPr>
        <w:t xml:space="preserve"> </w:t>
      </w:r>
      <w:r w:rsidR="00996761" w:rsidRPr="00986B51">
        <w:rPr>
          <w:sz w:val="24"/>
          <w:szCs w:val="24"/>
          <w:lang w:val="es-ES"/>
        </w:rPr>
        <w:t>cocinas.</w:t>
      </w:r>
    </w:p>
    <w:p w:rsidR="00996761" w:rsidRPr="00986B51" w:rsidRDefault="00986B51" w:rsidP="000976BD">
      <w:pPr>
        <w:pStyle w:val="Prrafodelista"/>
        <w:numPr>
          <w:ilvl w:val="0"/>
          <w:numId w:val="208"/>
        </w:numPr>
        <w:tabs>
          <w:tab w:val="left" w:pos="616"/>
        </w:tabs>
        <w:spacing w:after="120"/>
        <w:ind w:right="114"/>
        <w:rPr>
          <w:sz w:val="24"/>
          <w:szCs w:val="24"/>
          <w:lang w:val="es-ES"/>
        </w:rPr>
      </w:pPr>
      <w:r w:rsidRPr="00986B51">
        <w:rPr>
          <w:sz w:val="24"/>
          <w:szCs w:val="24"/>
          <w:lang w:val="es-ES"/>
        </w:rPr>
        <w:t>T</w:t>
      </w:r>
      <w:r w:rsidR="00996761" w:rsidRPr="00986B51">
        <w:rPr>
          <w:sz w:val="24"/>
          <w:szCs w:val="24"/>
          <w:lang w:val="es-ES"/>
        </w:rPr>
        <w:t xml:space="preserve">omas de corriente </w:t>
      </w:r>
      <w:r w:rsidRPr="00986B51">
        <w:rPr>
          <w:sz w:val="24"/>
          <w:szCs w:val="24"/>
          <w:lang w:val="es-ES"/>
        </w:rPr>
        <w:t xml:space="preserve">para suministro </w:t>
      </w:r>
      <w:r w:rsidR="00996761" w:rsidRPr="00986B51">
        <w:rPr>
          <w:sz w:val="24"/>
          <w:szCs w:val="24"/>
          <w:lang w:val="es-ES"/>
        </w:rPr>
        <w:t xml:space="preserve">de electrodomésticos </w:t>
      </w:r>
      <w:r w:rsidR="00996761" w:rsidRPr="00986B51">
        <w:rPr>
          <w:b/>
          <w:sz w:val="24"/>
          <w:szCs w:val="24"/>
          <w:lang w:val="es-ES"/>
        </w:rPr>
        <w:t>que utilizan ag</w:t>
      </w:r>
      <w:r w:rsidR="00FE0C79" w:rsidRPr="00986B51">
        <w:rPr>
          <w:b/>
          <w:sz w:val="24"/>
          <w:szCs w:val="24"/>
          <w:lang w:val="es-ES"/>
        </w:rPr>
        <w:t>ua</w:t>
      </w:r>
      <w:r w:rsidR="00FE0C79" w:rsidRPr="00986B51">
        <w:rPr>
          <w:sz w:val="24"/>
          <w:szCs w:val="24"/>
          <w:lang w:val="es-ES"/>
        </w:rPr>
        <w:t>, como lavadora, lavavajillas o termos eléctricos.</w:t>
      </w:r>
    </w:p>
    <w:p w:rsidR="00C8192D" w:rsidRDefault="00996761" w:rsidP="00C8192D">
      <w:pPr>
        <w:pStyle w:val="Textoindependiente"/>
        <w:keepNext/>
        <w:keepLines/>
        <w:widowControl/>
        <w:spacing w:after="120"/>
        <w:ind w:right="109" w:firstLine="709"/>
        <w:jc w:val="both"/>
        <w:rPr>
          <w:lang w:val="es-ES"/>
        </w:rPr>
      </w:pPr>
      <w:r w:rsidRPr="00F52382">
        <w:rPr>
          <w:lang w:val="es-ES"/>
        </w:rPr>
        <w:t>Para obtener la carga de que dispone una instalación eléctrica, es necesario conocer la potencia, en vatios, de todos los receptores que se van a instalar y conectar al mismo tiem</w:t>
      </w:r>
      <w:r w:rsidR="00C8192D">
        <w:rPr>
          <w:lang w:val="es-ES"/>
        </w:rPr>
        <w:t>po. Dado que</w:t>
      </w:r>
      <w:r w:rsidRPr="00F52382">
        <w:rPr>
          <w:lang w:val="es-ES"/>
        </w:rPr>
        <w:t xml:space="preserve"> esto no se pue</w:t>
      </w:r>
      <w:r w:rsidR="00C8192D">
        <w:rPr>
          <w:lang w:val="es-ES"/>
        </w:rPr>
        <w:t xml:space="preserve">de conocer a priori, </w:t>
      </w:r>
      <w:r w:rsidRPr="00F52382">
        <w:rPr>
          <w:lang w:val="es-ES"/>
        </w:rPr>
        <w:t xml:space="preserve">el reglamento electrotécnico de baja tensión (REBT) establece el grado de electrificación de las viviendas, que depende del grado de utilización que se desee alcanzar. </w:t>
      </w:r>
    </w:p>
    <w:p w:rsidR="001740F3" w:rsidRDefault="000C6AAF" w:rsidP="00C8192D">
      <w:pPr>
        <w:pStyle w:val="Textoindependiente"/>
        <w:keepNext/>
        <w:keepLines/>
        <w:widowControl/>
        <w:spacing w:after="120"/>
        <w:ind w:right="109" w:firstLine="709"/>
        <w:jc w:val="both"/>
        <w:rPr>
          <w:lang w:val="es-ES"/>
        </w:rPr>
      </w:pPr>
      <w:r>
        <w:rPr>
          <w:lang w:val="es-ES"/>
        </w:rPr>
        <w:t>En el actual reglamento s</w:t>
      </w:r>
      <w:r w:rsidR="00996761" w:rsidRPr="00F52382">
        <w:rPr>
          <w:lang w:val="es-ES"/>
        </w:rPr>
        <w:t>e establecen dos</w:t>
      </w:r>
      <w:r w:rsidR="00C8192D">
        <w:rPr>
          <w:lang w:val="es-ES"/>
        </w:rPr>
        <w:t xml:space="preserve"> grados,</w:t>
      </w:r>
      <w:r>
        <w:rPr>
          <w:lang w:val="es-ES"/>
        </w:rPr>
        <w:t xml:space="preserve"> Electrificación básica</w:t>
      </w:r>
      <w:r w:rsidR="00C8192D">
        <w:rPr>
          <w:lang w:val="es-ES"/>
        </w:rPr>
        <w:t xml:space="preserve"> y Electrificación elevada, y en función de este</w:t>
      </w:r>
      <w:r w:rsidR="001740F3" w:rsidRPr="00F52382">
        <w:rPr>
          <w:lang w:val="es-ES"/>
        </w:rPr>
        <w:t xml:space="preserve"> </w:t>
      </w:r>
      <w:r w:rsidR="001740F3" w:rsidRPr="00F52382">
        <w:rPr>
          <w:b/>
          <w:lang w:val="es-ES"/>
        </w:rPr>
        <w:t xml:space="preserve">grado de electrificación </w:t>
      </w:r>
      <w:r w:rsidR="001740F3" w:rsidRPr="00F52382">
        <w:rPr>
          <w:lang w:val="es-ES"/>
        </w:rPr>
        <w:t>encontraremos diferente</w:t>
      </w:r>
      <w:r w:rsidR="00C8192D">
        <w:rPr>
          <w:lang w:val="es-ES"/>
        </w:rPr>
        <w:t>s</w:t>
      </w:r>
      <w:r w:rsidR="001740F3" w:rsidRPr="00F52382">
        <w:rPr>
          <w:lang w:val="es-ES"/>
        </w:rPr>
        <w:t xml:space="preserve"> configu</w:t>
      </w:r>
      <w:r w:rsidR="00C8192D">
        <w:rPr>
          <w:lang w:val="es-ES"/>
        </w:rPr>
        <w:t>racio</w:t>
      </w:r>
      <w:r w:rsidR="001740F3" w:rsidRPr="00F52382">
        <w:rPr>
          <w:lang w:val="es-ES"/>
        </w:rPr>
        <w:t>n</w:t>
      </w:r>
      <w:r w:rsidR="00C8192D">
        <w:rPr>
          <w:lang w:val="es-ES"/>
        </w:rPr>
        <w:t xml:space="preserve">es </w:t>
      </w:r>
      <w:r w:rsidR="001740F3" w:rsidRPr="00F52382">
        <w:rPr>
          <w:lang w:val="es-ES"/>
        </w:rPr>
        <w:t>de los circuitos interiores de la instalación.</w:t>
      </w:r>
    </w:p>
    <w:p w:rsidR="00EA3150" w:rsidRDefault="00EA3150" w:rsidP="00EA3150"/>
    <w:p w:rsidR="001740F3" w:rsidRDefault="002D34BD" w:rsidP="00EA3150">
      <w:pPr>
        <w:pStyle w:val="Ttulo2"/>
        <w:numPr>
          <w:ilvl w:val="2"/>
          <w:numId w:val="6"/>
        </w:numPr>
        <w:rPr>
          <w:lang w:val="es-ES"/>
        </w:rPr>
      </w:pPr>
      <w:bookmarkStart w:id="223" w:name="_Toc532301238"/>
      <w:r w:rsidRPr="00F52382">
        <w:rPr>
          <w:lang w:val="es-ES"/>
        </w:rPr>
        <w:lastRenderedPageBreak/>
        <w:t>Electrificación Básica</w:t>
      </w:r>
      <w:bookmarkEnd w:id="223"/>
    </w:p>
    <w:p w:rsidR="001740F3" w:rsidRPr="00F52382" w:rsidRDefault="001740F3" w:rsidP="00EA3150">
      <w:pPr>
        <w:pStyle w:val="Textoindependiente"/>
        <w:keepNext/>
        <w:keepLines/>
        <w:widowControl/>
        <w:shd w:val="clear" w:color="auto" w:fill="D9D9D9" w:themeFill="background1" w:themeFillShade="D9"/>
        <w:spacing w:after="120"/>
        <w:ind w:right="10" w:firstLine="709"/>
        <w:jc w:val="both"/>
        <w:rPr>
          <w:lang w:val="es-ES"/>
        </w:rPr>
      </w:pPr>
      <w:r w:rsidRPr="00F52382">
        <w:rPr>
          <w:lang w:val="es-ES"/>
        </w:rPr>
        <w:t>Es el establecido por el reglamento para viviendas con superficie menor de 160 m</w:t>
      </w:r>
      <w:r w:rsidRPr="00F52382">
        <w:rPr>
          <w:position w:val="8"/>
          <w:sz w:val="14"/>
          <w:lang w:val="es-ES"/>
        </w:rPr>
        <w:t>2</w:t>
      </w:r>
      <w:r w:rsidRPr="00F52382">
        <w:rPr>
          <w:lang w:val="es-ES"/>
        </w:rPr>
        <w:t xml:space="preserve">. </w:t>
      </w:r>
      <w:r w:rsidR="00C8192D" w:rsidRPr="00C8192D">
        <w:rPr>
          <w:lang w:val="es-ES"/>
        </w:rPr>
        <w:t xml:space="preserve">La instalación debe soportar una </w:t>
      </w:r>
      <w:r w:rsidR="00C8192D" w:rsidRPr="00C8192D">
        <w:rPr>
          <w:b/>
          <w:lang w:val="es-ES"/>
        </w:rPr>
        <w:t>potencia mínima de 5.750 Watios</w:t>
      </w:r>
      <w:r w:rsidR="00C8192D" w:rsidRPr="00C8192D">
        <w:rPr>
          <w:lang w:val="es-ES"/>
        </w:rPr>
        <w:t>, independientemente de la p</w:t>
      </w:r>
      <w:r w:rsidR="00C8192D">
        <w:rPr>
          <w:lang w:val="es-ES"/>
        </w:rPr>
        <w:t xml:space="preserve">otencia que contrate el cliente, y </w:t>
      </w:r>
      <w:r w:rsidRPr="00F52382">
        <w:rPr>
          <w:lang w:val="es-ES"/>
        </w:rPr>
        <w:t>cubrir las posibles necesidades de utilización primarias sin necesidad de obras posteriores.</w:t>
      </w:r>
    </w:p>
    <w:p w:rsidR="00197ED0" w:rsidRPr="00F52382" w:rsidRDefault="001740F3" w:rsidP="00EA3150">
      <w:pPr>
        <w:pStyle w:val="Textoindependiente"/>
        <w:keepNext/>
        <w:keepLines/>
        <w:widowControl/>
        <w:shd w:val="clear" w:color="auto" w:fill="D9D9D9" w:themeFill="background1" w:themeFillShade="D9"/>
        <w:spacing w:after="120"/>
        <w:ind w:right="10" w:firstLine="709"/>
        <w:jc w:val="both"/>
        <w:rPr>
          <w:lang w:val="es-ES"/>
        </w:rPr>
      </w:pPr>
      <w:r w:rsidRPr="00F52382">
        <w:rPr>
          <w:lang w:val="es-ES"/>
        </w:rPr>
        <w:t xml:space="preserve">En este caso el número mínimo de circuitos son cinco, protegidos cada uno por un PIA. </w:t>
      </w:r>
    </w:p>
    <w:p w:rsidR="001740F3" w:rsidRDefault="001740F3" w:rsidP="009F12B0">
      <w:pPr>
        <w:pStyle w:val="Textoindependiente"/>
        <w:widowControl/>
        <w:spacing w:after="120"/>
        <w:ind w:right="10" w:firstLine="709"/>
        <w:jc w:val="both"/>
        <w:rPr>
          <w:lang w:val="es-ES"/>
        </w:rPr>
      </w:pPr>
      <w:r w:rsidRPr="00F52382">
        <w:rPr>
          <w:lang w:val="es-ES"/>
        </w:rPr>
        <w:t>Circuitos de la electrificación básica:</w:t>
      </w:r>
    </w:p>
    <w:p w:rsidR="001740F3" w:rsidRPr="00DE53DA" w:rsidRDefault="001740F3" w:rsidP="009318A6">
      <w:pPr>
        <w:pStyle w:val="Prrafodelista"/>
        <w:widowControl/>
        <w:numPr>
          <w:ilvl w:val="2"/>
          <w:numId w:val="35"/>
        </w:numPr>
        <w:tabs>
          <w:tab w:val="left" w:pos="898"/>
          <w:tab w:val="left" w:pos="899"/>
        </w:tabs>
        <w:spacing w:after="120"/>
        <w:rPr>
          <w:sz w:val="24"/>
          <w:szCs w:val="24"/>
          <w:lang w:val="es-ES"/>
        </w:rPr>
      </w:pPr>
      <w:r w:rsidRPr="00DE53DA">
        <w:rPr>
          <w:sz w:val="24"/>
          <w:szCs w:val="24"/>
          <w:lang w:val="es-ES"/>
        </w:rPr>
        <w:t>C1 destinado a alimentar los puntos de</w:t>
      </w:r>
      <w:r w:rsidRPr="00DE53DA">
        <w:rPr>
          <w:spacing w:val="-27"/>
          <w:sz w:val="24"/>
          <w:szCs w:val="24"/>
          <w:lang w:val="es-ES"/>
        </w:rPr>
        <w:t xml:space="preserve"> </w:t>
      </w:r>
      <w:r w:rsidRPr="00DE53DA">
        <w:rPr>
          <w:sz w:val="24"/>
          <w:szCs w:val="24"/>
          <w:lang w:val="es-ES"/>
        </w:rPr>
        <w:t>iluminación.</w:t>
      </w:r>
    </w:p>
    <w:p w:rsidR="001740F3" w:rsidRPr="00DE53DA" w:rsidRDefault="001740F3" w:rsidP="009318A6">
      <w:pPr>
        <w:pStyle w:val="Prrafodelista"/>
        <w:widowControl/>
        <w:numPr>
          <w:ilvl w:val="2"/>
          <w:numId w:val="35"/>
        </w:numPr>
        <w:tabs>
          <w:tab w:val="left" w:pos="898"/>
          <w:tab w:val="left" w:pos="899"/>
        </w:tabs>
        <w:spacing w:before="1" w:after="120"/>
        <w:ind w:right="114"/>
        <w:rPr>
          <w:sz w:val="24"/>
          <w:szCs w:val="24"/>
          <w:lang w:val="es-ES"/>
        </w:rPr>
      </w:pPr>
      <w:r w:rsidRPr="00DE53DA">
        <w:rPr>
          <w:sz w:val="24"/>
          <w:szCs w:val="24"/>
          <w:lang w:val="es-ES"/>
        </w:rPr>
        <w:t>C2 destinado a tomas de corriente de uso general y frigorífico.</w:t>
      </w:r>
    </w:p>
    <w:p w:rsidR="001740F3" w:rsidRPr="00DE53DA" w:rsidRDefault="001740F3" w:rsidP="009318A6">
      <w:pPr>
        <w:pStyle w:val="Prrafodelista"/>
        <w:widowControl/>
        <w:numPr>
          <w:ilvl w:val="2"/>
          <w:numId w:val="35"/>
        </w:numPr>
        <w:tabs>
          <w:tab w:val="left" w:pos="898"/>
          <w:tab w:val="left" w:pos="899"/>
        </w:tabs>
        <w:spacing w:before="1" w:after="120"/>
        <w:rPr>
          <w:sz w:val="24"/>
          <w:szCs w:val="24"/>
          <w:lang w:val="es-ES"/>
        </w:rPr>
      </w:pPr>
      <w:r w:rsidRPr="00DE53DA">
        <w:rPr>
          <w:sz w:val="24"/>
          <w:szCs w:val="24"/>
          <w:lang w:val="es-ES"/>
        </w:rPr>
        <w:t>C3 destinado a alimentar la cocina y</w:t>
      </w:r>
      <w:r w:rsidRPr="00DE53DA">
        <w:rPr>
          <w:spacing w:val="-23"/>
          <w:sz w:val="24"/>
          <w:szCs w:val="24"/>
          <w:lang w:val="es-ES"/>
        </w:rPr>
        <w:t xml:space="preserve"> </w:t>
      </w:r>
      <w:r w:rsidRPr="00DE53DA">
        <w:rPr>
          <w:sz w:val="24"/>
          <w:szCs w:val="24"/>
          <w:lang w:val="es-ES"/>
        </w:rPr>
        <w:t>horno.</w:t>
      </w:r>
    </w:p>
    <w:p w:rsidR="001740F3" w:rsidRPr="00DE53DA" w:rsidRDefault="001740F3" w:rsidP="009318A6">
      <w:pPr>
        <w:pStyle w:val="Prrafodelista"/>
        <w:widowControl/>
        <w:numPr>
          <w:ilvl w:val="2"/>
          <w:numId w:val="35"/>
        </w:numPr>
        <w:tabs>
          <w:tab w:val="left" w:pos="898"/>
          <w:tab w:val="left" w:pos="899"/>
        </w:tabs>
        <w:spacing w:after="120"/>
        <w:ind w:right="114"/>
        <w:rPr>
          <w:sz w:val="24"/>
          <w:szCs w:val="24"/>
          <w:lang w:val="es-ES"/>
        </w:rPr>
      </w:pPr>
      <w:r w:rsidRPr="00DE53DA">
        <w:rPr>
          <w:sz w:val="24"/>
          <w:szCs w:val="24"/>
          <w:lang w:val="es-ES"/>
        </w:rPr>
        <w:t>C4 destinado a alimentar la lavadora, lavavajillas y el</w:t>
      </w:r>
      <w:r w:rsidRPr="00DE53DA">
        <w:rPr>
          <w:spacing w:val="-5"/>
          <w:sz w:val="24"/>
          <w:szCs w:val="24"/>
          <w:lang w:val="es-ES"/>
        </w:rPr>
        <w:t xml:space="preserve"> </w:t>
      </w:r>
      <w:r w:rsidRPr="00DE53DA">
        <w:rPr>
          <w:sz w:val="24"/>
          <w:szCs w:val="24"/>
          <w:lang w:val="es-ES"/>
        </w:rPr>
        <w:t>termoeléctrico.</w:t>
      </w:r>
    </w:p>
    <w:p w:rsidR="001740F3" w:rsidRDefault="001740F3" w:rsidP="009318A6">
      <w:pPr>
        <w:pStyle w:val="Prrafodelista"/>
        <w:widowControl/>
        <w:numPr>
          <w:ilvl w:val="2"/>
          <w:numId w:val="35"/>
        </w:numPr>
        <w:tabs>
          <w:tab w:val="left" w:pos="898"/>
          <w:tab w:val="left" w:pos="899"/>
        </w:tabs>
        <w:spacing w:after="120"/>
        <w:ind w:right="109"/>
        <w:rPr>
          <w:sz w:val="24"/>
          <w:szCs w:val="24"/>
          <w:lang w:val="es-ES"/>
        </w:rPr>
      </w:pPr>
      <w:r w:rsidRPr="00DE53DA">
        <w:rPr>
          <w:sz w:val="24"/>
          <w:szCs w:val="24"/>
          <w:lang w:val="es-ES"/>
        </w:rPr>
        <w:t>C5 destinado a alimentar tomas de corriente de los cuartos de baño, así como las bases auxiliares del cuarto de cocina.</w:t>
      </w:r>
    </w:p>
    <w:p w:rsidR="009318A6" w:rsidRPr="00DE53DA" w:rsidRDefault="009318A6" w:rsidP="009318A6">
      <w:pPr>
        <w:pStyle w:val="Prrafodelista"/>
        <w:widowControl/>
        <w:tabs>
          <w:tab w:val="left" w:pos="898"/>
          <w:tab w:val="left" w:pos="899"/>
        </w:tabs>
        <w:spacing w:after="120"/>
        <w:ind w:left="709" w:right="109" w:firstLine="0"/>
        <w:rPr>
          <w:sz w:val="24"/>
          <w:szCs w:val="24"/>
          <w:lang w:val="es-ES"/>
        </w:rPr>
      </w:pPr>
    </w:p>
    <w:p w:rsidR="001740F3" w:rsidRPr="00F52382" w:rsidRDefault="001740F3" w:rsidP="009F12B0">
      <w:pPr>
        <w:pStyle w:val="Textoindependiente"/>
        <w:widowControl/>
        <w:spacing w:after="120"/>
        <w:ind w:right="109" w:firstLine="709"/>
        <w:jc w:val="center"/>
        <w:rPr>
          <w:lang w:val="es-ES"/>
        </w:rPr>
      </w:pPr>
      <w:r w:rsidRPr="00F52382">
        <w:rPr>
          <w:noProof/>
          <w:sz w:val="20"/>
          <w:lang w:val="es-ES" w:eastAsia="es-ES"/>
        </w:rPr>
        <w:drawing>
          <wp:inline distT="0" distB="0" distL="0" distR="0" wp14:anchorId="3EF78688" wp14:editId="38F0D8FD">
            <wp:extent cx="3503560" cy="5317328"/>
            <wp:effectExtent l="0" t="0" r="1905" b="0"/>
            <wp:docPr id="308"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a:blip r:embed="rId260" cstate="screen">
                      <a:extLst>
                        <a:ext uri="{28A0092B-C50C-407E-A947-70E740481C1C}">
                          <a14:useLocalDpi xmlns:a14="http://schemas.microsoft.com/office/drawing/2010/main"/>
                        </a:ext>
                      </a:extLst>
                    </a:blip>
                    <a:stretch>
                      <a:fillRect/>
                    </a:stretch>
                  </pic:blipFill>
                  <pic:spPr>
                    <a:xfrm>
                      <a:off x="0" y="0"/>
                      <a:ext cx="3508302" cy="5324526"/>
                    </a:xfrm>
                    <a:prstGeom prst="rect">
                      <a:avLst/>
                    </a:prstGeom>
                  </pic:spPr>
                </pic:pic>
              </a:graphicData>
            </a:graphic>
          </wp:inline>
        </w:drawing>
      </w:r>
    </w:p>
    <w:p w:rsidR="00A50A52" w:rsidRDefault="008F2F5C" w:rsidP="009F12B0">
      <w:pPr>
        <w:pStyle w:val="Descripcin"/>
        <w:spacing w:after="120"/>
        <w:ind w:firstLine="709"/>
        <w:jc w:val="center"/>
        <w:rPr>
          <w:rFonts w:ascii="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13</w:t>
      </w:r>
      <w:r w:rsidRPr="00F52382">
        <w:rPr>
          <w:rFonts w:ascii="Arial" w:hAnsi="Arial" w:cs="Arial"/>
          <w:sz w:val="22"/>
          <w:szCs w:val="22"/>
        </w:rPr>
        <w:fldChar w:fldCharType="end"/>
      </w:r>
      <w:r w:rsidR="001740F3" w:rsidRPr="00F52382">
        <w:rPr>
          <w:rFonts w:ascii="Arial" w:hAnsi="Arial" w:cs="Arial"/>
          <w:sz w:val="22"/>
          <w:szCs w:val="22"/>
        </w:rPr>
        <w:t xml:space="preserve"> Circuitos y receptores en la electrificación básica.</w:t>
      </w:r>
      <w:r w:rsidR="00A50A52">
        <w:rPr>
          <w:rFonts w:ascii="Arial" w:hAnsi="Arial" w:cs="Arial"/>
          <w:sz w:val="22"/>
          <w:szCs w:val="22"/>
        </w:rPr>
        <w:t xml:space="preserve"> </w:t>
      </w:r>
    </w:p>
    <w:p w:rsidR="00A50A52" w:rsidRPr="00C8192D" w:rsidRDefault="00A50A52" w:rsidP="00C8192D">
      <w:pPr>
        <w:pStyle w:val="Descripcin"/>
        <w:spacing w:after="120"/>
        <w:ind w:firstLine="709"/>
        <w:jc w:val="center"/>
        <w:rPr>
          <w:rFonts w:ascii="Arial" w:hAnsi="Arial" w:cs="Arial"/>
          <w:sz w:val="22"/>
          <w:szCs w:val="22"/>
        </w:rPr>
      </w:pPr>
      <w:r>
        <w:rPr>
          <w:rFonts w:ascii="Arial" w:hAnsi="Arial" w:cs="Arial"/>
          <w:sz w:val="22"/>
          <w:szCs w:val="22"/>
        </w:rPr>
        <w:lastRenderedPageBreak/>
        <w:t xml:space="preserve">(Fuente: </w:t>
      </w:r>
      <w:r w:rsidR="00617545">
        <w:rPr>
          <w:rFonts w:ascii="Arial" w:hAnsi="Arial" w:cs="Arial"/>
          <w:sz w:val="22"/>
          <w:szCs w:val="22"/>
        </w:rPr>
        <w:t>p</w:t>
      </w:r>
      <w:r w:rsidRPr="00A50A52">
        <w:rPr>
          <w:rFonts w:ascii="Arial" w:hAnsi="Arial" w:cs="Arial"/>
          <w:sz w:val="22"/>
          <w:szCs w:val="22"/>
        </w:rPr>
        <w:t>ágina personal de Antonio Bueno, profesor de Tecnología del IES Gonzalo Anaya de Xirivella</w:t>
      </w:r>
      <w:r>
        <w:rPr>
          <w:rFonts w:ascii="Arial" w:hAnsi="Arial" w:cs="Arial"/>
          <w:sz w:val="22"/>
          <w:szCs w:val="22"/>
        </w:rPr>
        <w:t>)</w:t>
      </w:r>
    </w:p>
    <w:p w:rsidR="00874D05" w:rsidRDefault="002D34BD" w:rsidP="009F12B0">
      <w:pPr>
        <w:pStyle w:val="Ttulo2"/>
        <w:numPr>
          <w:ilvl w:val="2"/>
          <w:numId w:val="6"/>
        </w:numPr>
        <w:rPr>
          <w:lang w:val="es-ES"/>
        </w:rPr>
      </w:pPr>
      <w:bookmarkStart w:id="224" w:name="_Toc532301239"/>
      <w:r w:rsidRPr="00F52382">
        <w:rPr>
          <w:lang w:val="es-ES"/>
        </w:rPr>
        <w:t>Electrificación Elevada</w:t>
      </w:r>
      <w:bookmarkEnd w:id="224"/>
    </w:p>
    <w:p w:rsidR="00420BB0" w:rsidRDefault="00420BB0" w:rsidP="00420BB0">
      <w:pPr>
        <w:pStyle w:val="Textoindependiente"/>
        <w:widowControl/>
        <w:spacing w:after="120"/>
        <w:ind w:right="116"/>
        <w:jc w:val="both"/>
        <w:rPr>
          <w:rFonts w:asciiTheme="minorHAnsi" w:eastAsiaTheme="minorHAnsi" w:hAnsiTheme="minorHAnsi" w:cstheme="minorBidi"/>
          <w:sz w:val="22"/>
          <w:szCs w:val="22"/>
          <w:lang w:val="es-ES"/>
        </w:rPr>
      </w:pPr>
    </w:p>
    <w:p w:rsidR="00874D05" w:rsidRPr="00F52382" w:rsidRDefault="00874D05" w:rsidP="00420BB0">
      <w:pPr>
        <w:pStyle w:val="Textoindependiente"/>
        <w:widowControl/>
        <w:spacing w:after="120"/>
        <w:ind w:right="116" w:firstLine="708"/>
        <w:jc w:val="both"/>
        <w:rPr>
          <w:lang w:val="es-ES"/>
        </w:rPr>
      </w:pPr>
      <w:r w:rsidRPr="00F52382">
        <w:rPr>
          <w:lang w:val="es-ES"/>
        </w:rPr>
        <w:t>Es el establecido por el nuevo reglamente cuando se da alguna de las siguientes circunstancias:</w:t>
      </w:r>
    </w:p>
    <w:p w:rsidR="00874D05" w:rsidRPr="00F52382" w:rsidRDefault="00874D05" w:rsidP="006B07E8">
      <w:pPr>
        <w:pStyle w:val="Prrafodelista"/>
        <w:widowControl/>
        <w:numPr>
          <w:ilvl w:val="0"/>
          <w:numId w:val="37"/>
        </w:numPr>
        <w:tabs>
          <w:tab w:val="left" w:pos="834"/>
        </w:tabs>
        <w:spacing w:after="120"/>
        <w:ind w:left="0" w:firstLine="709"/>
        <w:rPr>
          <w:sz w:val="24"/>
          <w:szCs w:val="24"/>
          <w:lang w:val="es-ES"/>
        </w:rPr>
      </w:pPr>
      <w:r w:rsidRPr="00F52382">
        <w:rPr>
          <w:sz w:val="24"/>
          <w:szCs w:val="24"/>
          <w:lang w:val="es-ES"/>
        </w:rPr>
        <w:t>Cuando la superficie de la vivienda sea mayor de 160</w:t>
      </w:r>
      <w:r w:rsidRPr="00F52382">
        <w:rPr>
          <w:spacing w:val="-10"/>
          <w:sz w:val="24"/>
          <w:szCs w:val="24"/>
          <w:lang w:val="es-ES"/>
        </w:rPr>
        <w:t xml:space="preserve"> </w:t>
      </w:r>
      <w:r w:rsidRPr="00F52382">
        <w:rPr>
          <w:sz w:val="24"/>
          <w:szCs w:val="24"/>
          <w:lang w:val="es-ES"/>
        </w:rPr>
        <w:t>m</w:t>
      </w:r>
      <w:r w:rsidRPr="00F52382">
        <w:rPr>
          <w:position w:val="8"/>
          <w:sz w:val="24"/>
          <w:szCs w:val="24"/>
          <w:lang w:val="es-ES"/>
        </w:rPr>
        <w:t>2</w:t>
      </w:r>
      <w:r w:rsidRPr="00F52382">
        <w:rPr>
          <w:sz w:val="24"/>
          <w:szCs w:val="24"/>
          <w:lang w:val="es-ES"/>
        </w:rPr>
        <w:t>.</w:t>
      </w:r>
    </w:p>
    <w:p w:rsidR="00874D05" w:rsidRPr="00F52382" w:rsidRDefault="00874D05" w:rsidP="006B07E8">
      <w:pPr>
        <w:pStyle w:val="Prrafodelista"/>
        <w:widowControl/>
        <w:numPr>
          <w:ilvl w:val="0"/>
          <w:numId w:val="37"/>
        </w:numPr>
        <w:tabs>
          <w:tab w:val="left" w:pos="834"/>
        </w:tabs>
        <w:spacing w:before="1" w:after="120"/>
        <w:ind w:left="0" w:firstLine="709"/>
        <w:rPr>
          <w:sz w:val="24"/>
          <w:szCs w:val="24"/>
          <w:lang w:val="es-ES"/>
        </w:rPr>
      </w:pPr>
      <w:r w:rsidRPr="00F52382">
        <w:rPr>
          <w:sz w:val="24"/>
          <w:szCs w:val="24"/>
          <w:lang w:val="es-ES"/>
        </w:rPr>
        <w:t>Cuando se prevea la instalación de aire</w:t>
      </w:r>
      <w:r w:rsidRPr="00F52382">
        <w:rPr>
          <w:spacing w:val="-12"/>
          <w:sz w:val="24"/>
          <w:szCs w:val="24"/>
          <w:lang w:val="es-ES"/>
        </w:rPr>
        <w:t xml:space="preserve"> </w:t>
      </w:r>
      <w:r w:rsidRPr="00F52382">
        <w:rPr>
          <w:sz w:val="24"/>
          <w:szCs w:val="24"/>
          <w:lang w:val="es-ES"/>
        </w:rPr>
        <w:t>acondicionado.</w:t>
      </w:r>
    </w:p>
    <w:p w:rsidR="00874D05" w:rsidRPr="00F52382" w:rsidRDefault="00874D05" w:rsidP="006B07E8">
      <w:pPr>
        <w:pStyle w:val="Prrafodelista"/>
        <w:widowControl/>
        <w:numPr>
          <w:ilvl w:val="0"/>
          <w:numId w:val="37"/>
        </w:numPr>
        <w:tabs>
          <w:tab w:val="left" w:pos="834"/>
        </w:tabs>
        <w:spacing w:after="120"/>
        <w:ind w:left="0" w:firstLine="709"/>
        <w:rPr>
          <w:sz w:val="24"/>
          <w:szCs w:val="24"/>
          <w:lang w:val="es-ES"/>
        </w:rPr>
      </w:pPr>
      <w:r w:rsidRPr="00F52382">
        <w:rPr>
          <w:sz w:val="24"/>
          <w:szCs w:val="24"/>
          <w:lang w:val="es-ES"/>
        </w:rPr>
        <w:t>Cuando se prevea la instalación de calefacción</w:t>
      </w:r>
      <w:r w:rsidRPr="00F52382">
        <w:rPr>
          <w:spacing w:val="-13"/>
          <w:sz w:val="24"/>
          <w:szCs w:val="24"/>
          <w:lang w:val="es-ES"/>
        </w:rPr>
        <w:t xml:space="preserve"> </w:t>
      </w:r>
      <w:r w:rsidRPr="00F52382">
        <w:rPr>
          <w:sz w:val="24"/>
          <w:szCs w:val="24"/>
          <w:lang w:val="es-ES"/>
        </w:rPr>
        <w:t>eléctrica.</w:t>
      </w:r>
    </w:p>
    <w:p w:rsidR="00CF1378" w:rsidRPr="00F52382" w:rsidRDefault="00CF1378" w:rsidP="006B07E8">
      <w:pPr>
        <w:pStyle w:val="Prrafodelista"/>
        <w:widowControl/>
        <w:numPr>
          <w:ilvl w:val="0"/>
          <w:numId w:val="37"/>
        </w:numPr>
        <w:tabs>
          <w:tab w:val="left" w:pos="834"/>
        </w:tabs>
        <w:spacing w:after="120"/>
        <w:ind w:left="0" w:firstLine="709"/>
        <w:rPr>
          <w:sz w:val="24"/>
          <w:szCs w:val="24"/>
          <w:lang w:val="es-ES"/>
        </w:rPr>
      </w:pPr>
      <w:r w:rsidRPr="00F52382">
        <w:rPr>
          <w:sz w:val="24"/>
          <w:szCs w:val="24"/>
          <w:lang w:val="es-ES"/>
        </w:rPr>
        <w:t>Cuando se prevea la instalación de secadora.</w:t>
      </w:r>
    </w:p>
    <w:p w:rsidR="00CF1378" w:rsidRPr="00F52382" w:rsidRDefault="00CF1378" w:rsidP="006B07E8">
      <w:pPr>
        <w:pStyle w:val="Prrafodelista"/>
        <w:widowControl/>
        <w:numPr>
          <w:ilvl w:val="0"/>
          <w:numId w:val="37"/>
        </w:numPr>
        <w:tabs>
          <w:tab w:val="left" w:pos="834"/>
        </w:tabs>
        <w:spacing w:after="120"/>
        <w:ind w:left="0" w:firstLine="709"/>
        <w:rPr>
          <w:sz w:val="24"/>
          <w:szCs w:val="24"/>
          <w:lang w:val="es-ES"/>
        </w:rPr>
      </w:pPr>
      <w:r w:rsidRPr="00F52382">
        <w:rPr>
          <w:sz w:val="24"/>
          <w:szCs w:val="24"/>
          <w:lang w:val="es-ES"/>
        </w:rPr>
        <w:t>Cuando se prevea la instalación de más de 30 puntos de luz.</w:t>
      </w:r>
    </w:p>
    <w:p w:rsidR="00DC6A9A" w:rsidRDefault="00CF1378" w:rsidP="006B07E8">
      <w:pPr>
        <w:pStyle w:val="Prrafodelista"/>
        <w:widowControl/>
        <w:numPr>
          <w:ilvl w:val="0"/>
          <w:numId w:val="37"/>
        </w:numPr>
        <w:tabs>
          <w:tab w:val="left" w:pos="834"/>
        </w:tabs>
        <w:spacing w:after="120"/>
        <w:ind w:left="0" w:firstLine="709"/>
        <w:rPr>
          <w:sz w:val="24"/>
          <w:szCs w:val="24"/>
          <w:lang w:val="es-ES"/>
        </w:rPr>
      </w:pPr>
      <w:r w:rsidRPr="00F52382">
        <w:rPr>
          <w:sz w:val="24"/>
          <w:szCs w:val="24"/>
          <w:lang w:val="es-ES"/>
        </w:rPr>
        <w:t>Cuando se prevea la instalación de más de 20 tomas de corriente.</w:t>
      </w:r>
    </w:p>
    <w:p w:rsidR="00DC6A9A" w:rsidRPr="00DC6A9A" w:rsidRDefault="00DE53DA" w:rsidP="006B07E8">
      <w:pPr>
        <w:pStyle w:val="Prrafodelista"/>
        <w:widowControl/>
        <w:numPr>
          <w:ilvl w:val="0"/>
          <w:numId w:val="37"/>
        </w:numPr>
        <w:tabs>
          <w:tab w:val="left" w:pos="834"/>
        </w:tabs>
        <w:spacing w:after="120"/>
        <w:ind w:left="0" w:firstLine="709"/>
        <w:rPr>
          <w:sz w:val="24"/>
          <w:szCs w:val="24"/>
          <w:lang w:val="es-ES"/>
        </w:rPr>
      </w:pPr>
      <w:r w:rsidRPr="00DC6A9A">
        <w:rPr>
          <w:sz w:val="24"/>
          <w:szCs w:val="24"/>
          <w:lang w:val="es-ES"/>
        </w:rPr>
        <w:t xml:space="preserve">Cuando se prevea la instalación </w:t>
      </w:r>
      <w:r w:rsidR="00DC6A9A" w:rsidRPr="00DC6A9A">
        <w:rPr>
          <w:sz w:val="24"/>
          <w:szCs w:val="24"/>
          <w:lang w:val="es-ES"/>
        </w:rPr>
        <w:t>de un sistema de automatizaci</w:t>
      </w:r>
      <w:r w:rsidR="00DC6A9A">
        <w:rPr>
          <w:sz w:val="24"/>
          <w:szCs w:val="24"/>
          <w:lang w:val="es-ES"/>
        </w:rPr>
        <w:t xml:space="preserve">ón, </w:t>
      </w:r>
      <w:r w:rsidR="00DC6A9A" w:rsidRPr="00F52382">
        <w:rPr>
          <w:sz w:val="24"/>
          <w:szCs w:val="24"/>
          <w:lang w:val="es-ES"/>
        </w:rPr>
        <w:t>de gestión técnica de la energía y de seguridad</w:t>
      </w:r>
      <w:r w:rsidR="00DC6A9A">
        <w:rPr>
          <w:sz w:val="24"/>
          <w:szCs w:val="24"/>
          <w:lang w:val="es-ES"/>
        </w:rPr>
        <w:t>.</w:t>
      </w:r>
    </w:p>
    <w:p w:rsidR="00DC6A9A" w:rsidRDefault="00DC6A9A" w:rsidP="009F12B0">
      <w:pPr>
        <w:pStyle w:val="Textoindependiente"/>
        <w:widowControl/>
        <w:spacing w:before="1" w:after="120"/>
        <w:ind w:right="111" w:firstLine="709"/>
        <w:jc w:val="both"/>
        <w:rPr>
          <w:lang w:val="es-ES"/>
        </w:rPr>
      </w:pPr>
    </w:p>
    <w:p w:rsidR="00874D05" w:rsidRDefault="00874D05" w:rsidP="009F12B0">
      <w:pPr>
        <w:pStyle w:val="Textoindependiente"/>
        <w:widowControl/>
        <w:spacing w:before="1" w:after="120"/>
        <w:ind w:right="111" w:firstLine="709"/>
        <w:jc w:val="both"/>
        <w:rPr>
          <w:lang w:val="es-ES"/>
        </w:rPr>
      </w:pPr>
      <w:r w:rsidRPr="00F52382">
        <w:rPr>
          <w:lang w:val="es-ES"/>
        </w:rPr>
        <w:t>Tanto para la electrificación básica como la elevada, se colocará, como mínimo un interruptor diferencial por cada cinco circuitos instalados.</w:t>
      </w:r>
      <w:r w:rsidR="002D34BD" w:rsidRPr="00F52382">
        <w:rPr>
          <w:lang w:val="es-ES"/>
        </w:rPr>
        <w:t xml:space="preserve"> La instalación debe soportar una </w:t>
      </w:r>
      <w:r w:rsidR="002D34BD" w:rsidRPr="00FE0C79">
        <w:rPr>
          <w:b/>
          <w:lang w:val="es-ES"/>
        </w:rPr>
        <w:t>potencia mínima de 9.200 Watios</w:t>
      </w:r>
      <w:r w:rsidR="002D34BD" w:rsidRPr="00F52382">
        <w:rPr>
          <w:lang w:val="es-ES"/>
        </w:rPr>
        <w:t>, independientemente de la potencia que contrate el cliente.</w:t>
      </w:r>
    </w:p>
    <w:p w:rsidR="00F20940" w:rsidRPr="00F52382" w:rsidRDefault="00F20940" w:rsidP="009F12B0">
      <w:pPr>
        <w:pStyle w:val="Textoindependiente"/>
        <w:widowControl/>
        <w:spacing w:before="1" w:after="120"/>
        <w:ind w:right="111" w:firstLine="709"/>
        <w:jc w:val="both"/>
        <w:rPr>
          <w:lang w:val="es-ES"/>
        </w:rPr>
      </w:pPr>
    </w:p>
    <w:p w:rsidR="00874D05" w:rsidRDefault="00874D05" w:rsidP="009F12B0">
      <w:pPr>
        <w:pStyle w:val="Ttulo2"/>
        <w:numPr>
          <w:ilvl w:val="3"/>
          <w:numId w:val="6"/>
        </w:numPr>
        <w:rPr>
          <w:lang w:val="es-ES"/>
        </w:rPr>
      </w:pPr>
      <w:bookmarkStart w:id="225" w:name="_Toc532301240"/>
      <w:r w:rsidRPr="00F52382">
        <w:rPr>
          <w:lang w:val="es-ES"/>
        </w:rPr>
        <w:t>Circuitos de la electrificación elevada:</w:t>
      </w:r>
      <w:bookmarkEnd w:id="225"/>
    </w:p>
    <w:p w:rsidR="00A50A52" w:rsidRPr="00A50A52" w:rsidRDefault="00A50A52" w:rsidP="00A50A52"/>
    <w:p w:rsidR="00874D05" w:rsidRDefault="00874D05" w:rsidP="009F12B0">
      <w:pPr>
        <w:pStyle w:val="Textoindependiente"/>
        <w:widowControl/>
        <w:spacing w:before="1" w:after="120"/>
        <w:ind w:firstLine="709"/>
        <w:jc w:val="both"/>
        <w:rPr>
          <w:lang w:val="es-ES"/>
        </w:rPr>
      </w:pPr>
      <w:r w:rsidRPr="00F52382">
        <w:rPr>
          <w:lang w:val="es-ES"/>
        </w:rPr>
        <w:t>Además de los circuitos de la electrificación básica se instalarán los siguientes:</w:t>
      </w:r>
    </w:p>
    <w:p w:rsidR="00A50A52" w:rsidRPr="00F52382" w:rsidRDefault="00A50A52" w:rsidP="009F12B0">
      <w:pPr>
        <w:pStyle w:val="Textoindependiente"/>
        <w:widowControl/>
        <w:spacing w:before="1" w:after="120"/>
        <w:ind w:firstLine="709"/>
        <w:jc w:val="both"/>
        <w:rPr>
          <w:lang w:val="es-ES"/>
        </w:rPr>
      </w:pPr>
    </w:p>
    <w:p w:rsidR="00874D05" w:rsidRPr="00F52382" w:rsidRDefault="00874D05" w:rsidP="000976BD">
      <w:pPr>
        <w:pStyle w:val="Prrafodelista"/>
        <w:widowControl/>
        <w:numPr>
          <w:ilvl w:val="0"/>
          <w:numId w:val="201"/>
        </w:numPr>
        <w:tabs>
          <w:tab w:val="left" w:pos="898"/>
          <w:tab w:val="left" w:pos="899"/>
        </w:tabs>
        <w:spacing w:after="120"/>
        <w:rPr>
          <w:sz w:val="24"/>
          <w:szCs w:val="24"/>
          <w:lang w:val="es-ES"/>
        </w:rPr>
      </w:pPr>
      <w:r w:rsidRPr="00F52382">
        <w:rPr>
          <w:sz w:val="24"/>
          <w:szCs w:val="24"/>
          <w:lang w:val="es-ES"/>
        </w:rPr>
        <w:t>C6 circuito adicional del tipo C1, por cada 30 puntos de</w:t>
      </w:r>
      <w:r w:rsidRPr="00F52382">
        <w:rPr>
          <w:spacing w:val="-15"/>
          <w:sz w:val="24"/>
          <w:szCs w:val="24"/>
          <w:lang w:val="es-ES"/>
        </w:rPr>
        <w:t xml:space="preserve"> </w:t>
      </w:r>
      <w:r w:rsidRPr="00F52382">
        <w:rPr>
          <w:sz w:val="24"/>
          <w:szCs w:val="24"/>
          <w:lang w:val="es-ES"/>
        </w:rPr>
        <w:t>luz.</w:t>
      </w:r>
    </w:p>
    <w:p w:rsidR="00874D05" w:rsidRPr="00F52382" w:rsidRDefault="00874D05" w:rsidP="000976BD">
      <w:pPr>
        <w:pStyle w:val="Prrafodelista"/>
        <w:widowControl/>
        <w:numPr>
          <w:ilvl w:val="0"/>
          <w:numId w:val="201"/>
        </w:numPr>
        <w:tabs>
          <w:tab w:val="left" w:pos="898"/>
          <w:tab w:val="left" w:pos="899"/>
        </w:tabs>
        <w:spacing w:after="120"/>
        <w:ind w:right="110"/>
        <w:rPr>
          <w:sz w:val="24"/>
          <w:szCs w:val="24"/>
          <w:lang w:val="es-ES"/>
        </w:rPr>
      </w:pPr>
      <w:r w:rsidRPr="00F52382">
        <w:rPr>
          <w:sz w:val="24"/>
          <w:szCs w:val="24"/>
          <w:lang w:val="es-ES"/>
        </w:rPr>
        <w:t>C7 circuito adicional del tipo C2, por cada 20 tomas de corriente de uso general o si la superficie útil de la vivienda es mayor de 160</w:t>
      </w:r>
      <w:r w:rsidRPr="00F52382">
        <w:rPr>
          <w:spacing w:val="-13"/>
          <w:sz w:val="24"/>
          <w:szCs w:val="24"/>
          <w:lang w:val="es-ES"/>
        </w:rPr>
        <w:t xml:space="preserve"> </w:t>
      </w:r>
      <w:r w:rsidRPr="00F52382">
        <w:rPr>
          <w:sz w:val="24"/>
          <w:szCs w:val="24"/>
          <w:lang w:val="es-ES"/>
        </w:rPr>
        <w:t>m2.</w:t>
      </w:r>
    </w:p>
    <w:p w:rsidR="00874D05" w:rsidRPr="00F52382" w:rsidRDefault="00874D05" w:rsidP="000976BD">
      <w:pPr>
        <w:pStyle w:val="Prrafodelista"/>
        <w:widowControl/>
        <w:numPr>
          <w:ilvl w:val="0"/>
          <w:numId w:val="201"/>
        </w:numPr>
        <w:tabs>
          <w:tab w:val="left" w:pos="898"/>
          <w:tab w:val="left" w:pos="899"/>
        </w:tabs>
        <w:spacing w:after="120"/>
        <w:ind w:right="109"/>
        <w:rPr>
          <w:sz w:val="24"/>
          <w:szCs w:val="24"/>
          <w:lang w:val="es-ES"/>
        </w:rPr>
      </w:pPr>
      <w:r w:rsidRPr="00F52382">
        <w:rPr>
          <w:sz w:val="24"/>
          <w:szCs w:val="24"/>
          <w:lang w:val="es-ES"/>
        </w:rPr>
        <w:t>C8 circuito de distribución interna, destinado a la instalación de calefacción eléctrica, cuando existe previsión de</w:t>
      </w:r>
      <w:r w:rsidRPr="00F52382">
        <w:rPr>
          <w:spacing w:val="-8"/>
          <w:sz w:val="24"/>
          <w:szCs w:val="24"/>
          <w:lang w:val="es-ES"/>
        </w:rPr>
        <w:t xml:space="preserve"> </w:t>
      </w:r>
      <w:r w:rsidRPr="00F52382">
        <w:rPr>
          <w:sz w:val="24"/>
          <w:szCs w:val="24"/>
          <w:lang w:val="es-ES"/>
        </w:rPr>
        <w:t>ésta.</w:t>
      </w:r>
    </w:p>
    <w:p w:rsidR="00874D05" w:rsidRPr="00F52382" w:rsidRDefault="00874D05" w:rsidP="000976BD">
      <w:pPr>
        <w:pStyle w:val="Prrafodelista"/>
        <w:widowControl/>
        <w:numPr>
          <w:ilvl w:val="0"/>
          <w:numId w:val="201"/>
        </w:numPr>
        <w:tabs>
          <w:tab w:val="left" w:pos="898"/>
          <w:tab w:val="left" w:pos="899"/>
        </w:tabs>
        <w:spacing w:before="1" w:after="120"/>
        <w:ind w:right="111"/>
        <w:rPr>
          <w:sz w:val="24"/>
          <w:szCs w:val="24"/>
          <w:lang w:val="es-ES"/>
        </w:rPr>
      </w:pPr>
      <w:r w:rsidRPr="00F52382">
        <w:rPr>
          <w:sz w:val="24"/>
          <w:szCs w:val="24"/>
          <w:lang w:val="es-ES"/>
        </w:rPr>
        <w:t>C9 circuito de distribución interna, destinado a la instalación de aire acondicionado, cuando existe previsión de</w:t>
      </w:r>
      <w:r w:rsidRPr="00F52382">
        <w:rPr>
          <w:spacing w:val="-7"/>
          <w:sz w:val="24"/>
          <w:szCs w:val="24"/>
          <w:lang w:val="es-ES"/>
        </w:rPr>
        <w:t xml:space="preserve"> </w:t>
      </w:r>
      <w:r w:rsidRPr="00F52382">
        <w:rPr>
          <w:sz w:val="24"/>
          <w:szCs w:val="24"/>
          <w:lang w:val="es-ES"/>
        </w:rPr>
        <w:t>éste.</w:t>
      </w:r>
    </w:p>
    <w:p w:rsidR="00874D05" w:rsidRPr="00F52382" w:rsidRDefault="00874D05" w:rsidP="000976BD">
      <w:pPr>
        <w:pStyle w:val="Prrafodelista"/>
        <w:widowControl/>
        <w:numPr>
          <w:ilvl w:val="0"/>
          <w:numId w:val="201"/>
        </w:numPr>
        <w:tabs>
          <w:tab w:val="left" w:pos="898"/>
          <w:tab w:val="left" w:pos="899"/>
        </w:tabs>
        <w:spacing w:before="1" w:after="120"/>
        <w:ind w:right="109"/>
        <w:rPr>
          <w:sz w:val="24"/>
          <w:szCs w:val="24"/>
          <w:lang w:val="es-ES"/>
        </w:rPr>
      </w:pPr>
      <w:r w:rsidRPr="00F52382">
        <w:rPr>
          <w:sz w:val="24"/>
          <w:szCs w:val="24"/>
          <w:lang w:val="es-ES"/>
        </w:rPr>
        <w:t>C10 circuito de distribución interna, destinado a la instalación de una secadora independiente.</w:t>
      </w:r>
    </w:p>
    <w:p w:rsidR="00874D05" w:rsidRPr="00F52382" w:rsidRDefault="00874D05" w:rsidP="000976BD">
      <w:pPr>
        <w:pStyle w:val="Prrafodelista"/>
        <w:widowControl/>
        <w:numPr>
          <w:ilvl w:val="0"/>
          <w:numId w:val="201"/>
        </w:numPr>
        <w:tabs>
          <w:tab w:val="left" w:pos="899"/>
        </w:tabs>
        <w:spacing w:after="120"/>
        <w:ind w:right="109"/>
        <w:rPr>
          <w:sz w:val="24"/>
          <w:szCs w:val="24"/>
          <w:lang w:val="es-ES"/>
        </w:rPr>
      </w:pPr>
      <w:r w:rsidRPr="00F52382">
        <w:rPr>
          <w:sz w:val="24"/>
          <w:szCs w:val="24"/>
          <w:lang w:val="es-ES"/>
        </w:rPr>
        <w:t>C11 circuito de distribución interna, destinado a la alimentación del sistema de automatización,</w:t>
      </w:r>
      <w:r w:rsidR="00197ED0" w:rsidRPr="00F52382">
        <w:rPr>
          <w:sz w:val="24"/>
          <w:szCs w:val="24"/>
          <w:lang w:val="es-ES"/>
        </w:rPr>
        <w:t xml:space="preserve"> </w:t>
      </w:r>
      <w:r w:rsidRPr="00F52382">
        <w:rPr>
          <w:sz w:val="24"/>
          <w:szCs w:val="24"/>
          <w:lang w:val="es-ES"/>
        </w:rPr>
        <w:t>de gestión técnica de la energía y de seguridad, cuando exista previsión de</w:t>
      </w:r>
      <w:r w:rsidRPr="00F52382">
        <w:rPr>
          <w:spacing w:val="-2"/>
          <w:sz w:val="24"/>
          <w:szCs w:val="24"/>
          <w:lang w:val="es-ES"/>
        </w:rPr>
        <w:t xml:space="preserve"> </w:t>
      </w:r>
      <w:r w:rsidRPr="00F52382">
        <w:rPr>
          <w:sz w:val="24"/>
          <w:szCs w:val="24"/>
          <w:lang w:val="es-ES"/>
        </w:rPr>
        <w:t>ésta.</w:t>
      </w:r>
    </w:p>
    <w:p w:rsidR="00874D05" w:rsidRDefault="00874D05" w:rsidP="009F12B0">
      <w:pPr>
        <w:pStyle w:val="Textoindependiente"/>
        <w:widowControl/>
        <w:spacing w:after="120"/>
        <w:ind w:right="108" w:firstLine="709"/>
        <w:jc w:val="both"/>
        <w:rPr>
          <w:position w:val="2"/>
          <w:lang w:val="es-ES"/>
        </w:rPr>
      </w:pPr>
      <w:r w:rsidRPr="00F52382">
        <w:rPr>
          <w:lang w:val="es-ES"/>
        </w:rPr>
        <w:t xml:space="preserve">La cocina es una de las zonas con mayor grado de equipamiento eléctrico. Hasta ella </w:t>
      </w:r>
      <w:r w:rsidRPr="00F52382">
        <w:rPr>
          <w:position w:val="2"/>
          <w:lang w:val="es-ES"/>
        </w:rPr>
        <w:t>llegan las líneas de iluminación (C</w:t>
      </w:r>
      <w:r w:rsidRPr="00F52382">
        <w:rPr>
          <w:lang w:val="es-ES"/>
        </w:rPr>
        <w:t>1</w:t>
      </w:r>
      <w:r w:rsidRPr="00F52382">
        <w:rPr>
          <w:position w:val="2"/>
          <w:lang w:val="es-ES"/>
        </w:rPr>
        <w:t>), tomas de corriente (C</w:t>
      </w:r>
      <w:r w:rsidRPr="00F52382">
        <w:rPr>
          <w:lang w:val="es-ES"/>
        </w:rPr>
        <w:t>2</w:t>
      </w:r>
      <w:r w:rsidRPr="00F52382">
        <w:rPr>
          <w:position w:val="2"/>
          <w:lang w:val="es-ES"/>
        </w:rPr>
        <w:t>) para extractor y frigorífico, tomas de corriente (C</w:t>
      </w:r>
      <w:r w:rsidRPr="00F52382">
        <w:rPr>
          <w:lang w:val="es-ES"/>
        </w:rPr>
        <w:t>3</w:t>
      </w:r>
      <w:r w:rsidRPr="00F52382">
        <w:rPr>
          <w:position w:val="2"/>
          <w:lang w:val="es-ES"/>
        </w:rPr>
        <w:t>) para el horno</w:t>
      </w:r>
      <w:r w:rsidR="00FE0C79">
        <w:rPr>
          <w:position w:val="2"/>
          <w:lang w:val="es-ES"/>
        </w:rPr>
        <w:t xml:space="preserve"> y cocina</w:t>
      </w:r>
      <w:r w:rsidRPr="00F52382">
        <w:rPr>
          <w:position w:val="2"/>
          <w:lang w:val="es-ES"/>
        </w:rPr>
        <w:t>, tomas de corriente (C</w:t>
      </w:r>
      <w:r w:rsidRPr="00F52382">
        <w:rPr>
          <w:lang w:val="es-ES"/>
        </w:rPr>
        <w:t>4</w:t>
      </w:r>
      <w:r w:rsidRPr="00F52382">
        <w:rPr>
          <w:position w:val="2"/>
          <w:lang w:val="es-ES"/>
        </w:rPr>
        <w:t xml:space="preserve">) para la lavadora, lavavajillas y </w:t>
      </w:r>
      <w:r w:rsidRPr="00F52382">
        <w:rPr>
          <w:position w:val="2"/>
          <w:lang w:val="es-ES"/>
        </w:rPr>
        <w:lastRenderedPageBreak/>
        <w:t>termo, tomas de corriente (C</w:t>
      </w:r>
      <w:r w:rsidRPr="00F52382">
        <w:rPr>
          <w:lang w:val="es-ES"/>
        </w:rPr>
        <w:t>5</w:t>
      </w:r>
      <w:r w:rsidRPr="00F52382">
        <w:rPr>
          <w:position w:val="2"/>
          <w:lang w:val="es-ES"/>
        </w:rPr>
        <w:t>) situadas encima del plano de tr</w:t>
      </w:r>
      <w:r w:rsidR="00B3218E">
        <w:rPr>
          <w:position w:val="2"/>
          <w:lang w:val="es-ES"/>
        </w:rPr>
        <w:t>abajo</w:t>
      </w:r>
      <w:r w:rsidRPr="00F52382">
        <w:rPr>
          <w:position w:val="2"/>
          <w:lang w:val="es-ES"/>
        </w:rPr>
        <w:t xml:space="preserve"> y para el microondas, toma de calefacción (C</w:t>
      </w:r>
      <w:r w:rsidRPr="00F52382">
        <w:rPr>
          <w:lang w:val="es-ES"/>
        </w:rPr>
        <w:t>8</w:t>
      </w:r>
      <w:r w:rsidRPr="00F52382">
        <w:rPr>
          <w:position w:val="2"/>
          <w:lang w:val="es-ES"/>
        </w:rPr>
        <w:t>) y toma de corriente (C</w:t>
      </w:r>
      <w:r w:rsidRPr="00F52382">
        <w:rPr>
          <w:lang w:val="es-ES"/>
        </w:rPr>
        <w:t>10</w:t>
      </w:r>
      <w:r w:rsidRPr="00F52382">
        <w:rPr>
          <w:position w:val="2"/>
          <w:lang w:val="es-ES"/>
        </w:rPr>
        <w:t>) para la secadora, hasta siete líneas</w:t>
      </w:r>
      <w:r w:rsidRPr="00F52382">
        <w:rPr>
          <w:spacing w:val="-16"/>
          <w:position w:val="2"/>
          <w:lang w:val="es-ES"/>
        </w:rPr>
        <w:t xml:space="preserve"> </w:t>
      </w:r>
      <w:r w:rsidRPr="00F52382">
        <w:rPr>
          <w:position w:val="2"/>
          <w:lang w:val="es-ES"/>
        </w:rPr>
        <w:t>distintas.</w:t>
      </w:r>
    </w:p>
    <w:p w:rsidR="00CF268E" w:rsidRPr="00F52382" w:rsidRDefault="00CF268E" w:rsidP="009F12B0">
      <w:pPr>
        <w:pStyle w:val="Textoindependiente"/>
        <w:widowControl/>
        <w:spacing w:after="120"/>
        <w:ind w:right="113" w:firstLine="709"/>
        <w:jc w:val="both"/>
        <w:rPr>
          <w:lang w:val="es-ES"/>
        </w:rPr>
      </w:pPr>
      <w:r w:rsidRPr="00F52382">
        <w:rPr>
          <w:lang w:val="es-ES"/>
        </w:rPr>
        <w:t xml:space="preserve">El REBT impone restricciones respecto de la colocación de las tomas auxiliares de corriente: por ejemplo, </w:t>
      </w:r>
      <w:r>
        <w:rPr>
          <w:lang w:val="es-ES"/>
        </w:rPr>
        <w:t xml:space="preserve"> </w:t>
      </w:r>
      <w:r w:rsidRPr="00F52382">
        <w:rPr>
          <w:lang w:val="es-ES"/>
        </w:rPr>
        <w:t xml:space="preserve">han de separarse al menos </w:t>
      </w:r>
      <w:r w:rsidRPr="00CF268E">
        <w:rPr>
          <w:b/>
          <w:lang w:val="es-ES"/>
        </w:rPr>
        <w:t>50 cm del fregadero y de la placa de la cocina</w:t>
      </w:r>
      <w:r w:rsidRPr="00F52382">
        <w:rPr>
          <w:lang w:val="es-ES"/>
        </w:rPr>
        <w:t>. Además, las tomas para usos generales deben instalarse a los 110 cm. como se hace con los interruptores.</w:t>
      </w:r>
    </w:p>
    <w:p w:rsidR="00CF268E" w:rsidRDefault="00CF268E" w:rsidP="009F12B0">
      <w:pPr>
        <w:spacing w:after="120" w:line="240" w:lineRule="auto"/>
        <w:ind w:firstLine="709"/>
        <w:rPr>
          <w:rFonts w:ascii="Arial" w:hAnsi="Arial" w:cs="Arial"/>
          <w:sz w:val="24"/>
          <w:szCs w:val="24"/>
        </w:rPr>
      </w:pPr>
      <w:r w:rsidRPr="00F52382">
        <w:rPr>
          <w:rFonts w:ascii="Arial" w:hAnsi="Arial" w:cs="Arial"/>
          <w:sz w:val="24"/>
          <w:szCs w:val="24"/>
        </w:rPr>
        <w:t xml:space="preserve">El baño de la vivienda es también un punto crítico de la instalación, ya que la humedad y el agua hacen aumentar el peligro de accidentes eléctricos. </w:t>
      </w:r>
      <w:r>
        <w:rPr>
          <w:rFonts w:ascii="Arial" w:hAnsi="Arial" w:cs="Arial"/>
          <w:sz w:val="24"/>
          <w:szCs w:val="24"/>
        </w:rPr>
        <w:t>La REBT, dependiendo del equipamiento del baño, define unos volúmenes fuera de los cuales deben instalarse los puntos de consumo. En general estos deben instalarse a una distancia entre 0,6 m a 1,2 m desde los puntos de salida de agua (grifos, duchas…).</w:t>
      </w:r>
    </w:p>
    <w:p w:rsidR="00CF268E" w:rsidRDefault="00CF268E" w:rsidP="009318A6">
      <w:pPr>
        <w:spacing w:after="120" w:line="240" w:lineRule="auto"/>
        <w:ind w:firstLine="709"/>
        <w:rPr>
          <w:position w:val="2"/>
        </w:rPr>
      </w:pPr>
      <w:r>
        <w:rPr>
          <w:rFonts w:ascii="Arial" w:hAnsi="Arial" w:cs="Arial"/>
          <w:b/>
          <w:sz w:val="24"/>
          <w:szCs w:val="24"/>
        </w:rPr>
        <w:t>NOTA:</w:t>
      </w:r>
      <w:r>
        <w:rPr>
          <w:rFonts w:ascii="Arial" w:hAnsi="Arial" w:cs="Arial"/>
          <w:sz w:val="24"/>
          <w:szCs w:val="24"/>
        </w:rPr>
        <w:t xml:space="preserve"> </w:t>
      </w:r>
      <w:r w:rsidR="00617545">
        <w:rPr>
          <w:rFonts w:ascii="Arial" w:hAnsi="Arial" w:cs="Arial"/>
          <w:sz w:val="24"/>
          <w:szCs w:val="24"/>
        </w:rPr>
        <w:t>l</w:t>
      </w:r>
      <w:r>
        <w:rPr>
          <w:rFonts w:ascii="Arial" w:hAnsi="Arial" w:cs="Arial"/>
          <w:sz w:val="24"/>
          <w:szCs w:val="24"/>
        </w:rPr>
        <w:t>os volúmenes s</w:t>
      </w:r>
      <w:r w:rsidR="00617545">
        <w:rPr>
          <w:rFonts w:ascii="Arial" w:hAnsi="Arial" w:cs="Arial"/>
          <w:sz w:val="24"/>
          <w:szCs w:val="24"/>
        </w:rPr>
        <w:t>on definidos con tres valores: d</w:t>
      </w:r>
      <w:r>
        <w:rPr>
          <w:rFonts w:ascii="Arial" w:hAnsi="Arial" w:cs="Arial"/>
          <w:sz w:val="24"/>
          <w:szCs w:val="24"/>
        </w:rPr>
        <w:t>istancia desde el suelo, distancia al techo y distancia desde el punto de suministro de agua.</w:t>
      </w:r>
    </w:p>
    <w:p w:rsidR="00DE667F" w:rsidRPr="00F52382" w:rsidRDefault="00874D05" w:rsidP="009F12B0">
      <w:pPr>
        <w:spacing w:after="120" w:line="240" w:lineRule="auto"/>
        <w:ind w:firstLine="709"/>
        <w:jc w:val="center"/>
      </w:pPr>
      <w:r w:rsidRPr="00F52382">
        <w:rPr>
          <w:noProof/>
          <w:sz w:val="20"/>
          <w:lang w:eastAsia="es-ES"/>
        </w:rPr>
        <w:drawing>
          <wp:inline distT="0" distB="0" distL="0" distR="0" wp14:anchorId="0AC123A0" wp14:editId="2E807011">
            <wp:extent cx="3869856" cy="5102094"/>
            <wp:effectExtent l="0" t="0" r="0" b="3810"/>
            <wp:docPr id="32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261" cstate="print"/>
                    <a:stretch>
                      <a:fillRect/>
                    </a:stretch>
                  </pic:blipFill>
                  <pic:spPr>
                    <a:xfrm>
                      <a:off x="0" y="0"/>
                      <a:ext cx="3876584" cy="5110964"/>
                    </a:xfrm>
                    <a:prstGeom prst="rect">
                      <a:avLst/>
                    </a:prstGeom>
                  </pic:spPr>
                </pic:pic>
              </a:graphicData>
            </a:graphic>
          </wp:inline>
        </w:drawing>
      </w:r>
    </w:p>
    <w:p w:rsidR="00A50A52" w:rsidRDefault="008F2F5C" w:rsidP="009F12B0">
      <w:pPr>
        <w:pStyle w:val="Descripcin"/>
        <w:spacing w:after="120"/>
        <w:ind w:firstLine="709"/>
        <w:jc w:val="center"/>
        <w:rPr>
          <w:rFonts w:ascii="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14</w:t>
      </w:r>
      <w:r w:rsidRPr="00F52382">
        <w:rPr>
          <w:rFonts w:ascii="Arial" w:hAnsi="Arial" w:cs="Arial"/>
          <w:sz w:val="22"/>
          <w:szCs w:val="22"/>
        </w:rPr>
        <w:fldChar w:fldCharType="end"/>
      </w:r>
      <w:r w:rsidR="00874D05" w:rsidRPr="00F52382">
        <w:rPr>
          <w:rFonts w:ascii="Arial" w:hAnsi="Arial" w:cs="Arial"/>
          <w:sz w:val="22"/>
          <w:szCs w:val="22"/>
        </w:rPr>
        <w:t xml:space="preserve"> Circuitos y receptores en la electrificación elevada</w:t>
      </w:r>
      <w:r w:rsidR="00A50A52">
        <w:rPr>
          <w:rFonts w:ascii="Arial" w:hAnsi="Arial" w:cs="Arial"/>
          <w:sz w:val="22"/>
          <w:szCs w:val="22"/>
        </w:rPr>
        <w:t xml:space="preserve">. </w:t>
      </w:r>
    </w:p>
    <w:p w:rsidR="00874D05" w:rsidRDefault="00A50A52" w:rsidP="009F12B0">
      <w:pPr>
        <w:pStyle w:val="Descripcin"/>
        <w:spacing w:after="120"/>
        <w:ind w:firstLine="709"/>
        <w:jc w:val="center"/>
        <w:rPr>
          <w:rFonts w:ascii="Arial" w:hAnsi="Arial" w:cs="Arial"/>
          <w:sz w:val="22"/>
          <w:szCs w:val="22"/>
        </w:rPr>
      </w:pPr>
      <w:r>
        <w:rPr>
          <w:rFonts w:ascii="Arial" w:hAnsi="Arial" w:cs="Arial"/>
          <w:sz w:val="22"/>
          <w:szCs w:val="22"/>
        </w:rPr>
        <w:t xml:space="preserve">(Fuente: </w:t>
      </w:r>
      <w:r w:rsidR="00617545">
        <w:rPr>
          <w:rFonts w:ascii="Arial" w:hAnsi="Arial" w:cs="Arial"/>
          <w:sz w:val="22"/>
          <w:szCs w:val="22"/>
        </w:rPr>
        <w:t>p</w:t>
      </w:r>
      <w:r w:rsidRPr="00A50A52">
        <w:rPr>
          <w:rFonts w:ascii="Arial" w:hAnsi="Arial" w:cs="Arial"/>
          <w:sz w:val="22"/>
          <w:szCs w:val="22"/>
        </w:rPr>
        <w:t>ágina personal de Antonio Bueno, profesor de Tecnología del IES Gonzalo Anaya de Xirivella</w:t>
      </w:r>
      <w:r>
        <w:rPr>
          <w:rFonts w:ascii="Arial" w:hAnsi="Arial" w:cs="Arial"/>
          <w:sz w:val="22"/>
          <w:szCs w:val="22"/>
        </w:rPr>
        <w:t>)</w:t>
      </w:r>
    </w:p>
    <w:p w:rsidR="00850C99" w:rsidRDefault="00197ED0" w:rsidP="00A50A52">
      <w:pPr>
        <w:pStyle w:val="Ttulo2"/>
        <w:numPr>
          <w:ilvl w:val="1"/>
          <w:numId w:val="6"/>
        </w:numPr>
        <w:rPr>
          <w:lang w:val="es-ES"/>
        </w:rPr>
      </w:pPr>
      <w:bookmarkStart w:id="226" w:name="_Toc532301241"/>
      <w:r w:rsidRPr="00F52382">
        <w:rPr>
          <w:lang w:val="es-ES"/>
        </w:rPr>
        <w:lastRenderedPageBreak/>
        <w:t>Esquemas Eléctricos</w:t>
      </w:r>
      <w:bookmarkEnd w:id="226"/>
    </w:p>
    <w:p w:rsidR="00A50A52" w:rsidRPr="00A50A52" w:rsidRDefault="00A50A52" w:rsidP="00A50A52">
      <w:pPr>
        <w:keepNext/>
        <w:keepLines/>
      </w:pPr>
    </w:p>
    <w:p w:rsidR="00850C99" w:rsidRPr="00F52382" w:rsidRDefault="00284324" w:rsidP="00A50A52">
      <w:pPr>
        <w:pStyle w:val="Textoindependiente"/>
        <w:keepNext/>
        <w:keepLines/>
        <w:widowControl/>
        <w:spacing w:before="1" w:after="120"/>
        <w:ind w:right="108" w:firstLine="709"/>
        <w:jc w:val="both"/>
        <w:rPr>
          <w:lang w:val="es-ES"/>
        </w:rPr>
      </w:pPr>
      <w:r>
        <w:rPr>
          <w:lang w:val="es-ES"/>
        </w:rPr>
        <w:t xml:space="preserve">Las instalaciones eléctricas </w:t>
      </w:r>
      <w:r w:rsidR="00850C99" w:rsidRPr="00F52382">
        <w:rPr>
          <w:lang w:val="es-ES"/>
        </w:rPr>
        <w:t xml:space="preserve">se representan mediante esquemas que ayudan a interpretar la conexión entre los distintos elementos de la misma. Para representar la instalación eléctrica </w:t>
      </w:r>
      <w:r w:rsidR="00F21E6D">
        <w:rPr>
          <w:lang w:val="es-ES"/>
        </w:rPr>
        <w:t>de una vivienda se suelen usar 4</w:t>
      </w:r>
      <w:r w:rsidR="00850C99" w:rsidRPr="00F52382">
        <w:rPr>
          <w:lang w:val="es-ES"/>
        </w:rPr>
        <w:t xml:space="preserve"> tipos de esquemas:</w:t>
      </w:r>
    </w:p>
    <w:p w:rsidR="00850C99" w:rsidRPr="00F52382" w:rsidRDefault="00850C99" w:rsidP="009F12B0">
      <w:pPr>
        <w:pStyle w:val="Prrafodelista"/>
        <w:widowControl/>
        <w:numPr>
          <w:ilvl w:val="0"/>
          <w:numId w:val="32"/>
        </w:numPr>
        <w:tabs>
          <w:tab w:val="left" w:pos="834"/>
        </w:tabs>
        <w:spacing w:after="120"/>
        <w:ind w:left="0" w:firstLine="709"/>
        <w:rPr>
          <w:sz w:val="24"/>
          <w:szCs w:val="24"/>
          <w:lang w:val="es-ES"/>
        </w:rPr>
      </w:pPr>
      <w:r w:rsidRPr="00F52382">
        <w:rPr>
          <w:sz w:val="24"/>
          <w:szCs w:val="24"/>
          <w:lang w:val="es-ES"/>
        </w:rPr>
        <w:t>Esquema</w:t>
      </w:r>
      <w:r w:rsidR="00284324">
        <w:rPr>
          <w:sz w:val="24"/>
          <w:szCs w:val="24"/>
          <w:lang w:val="es-ES"/>
        </w:rPr>
        <w:t>s</w:t>
      </w:r>
      <w:r w:rsidRPr="00F52382">
        <w:rPr>
          <w:sz w:val="24"/>
          <w:szCs w:val="24"/>
          <w:lang w:val="es-ES"/>
        </w:rPr>
        <w:t xml:space="preserve"> topográfico</w:t>
      </w:r>
      <w:r w:rsidR="00284324">
        <w:rPr>
          <w:sz w:val="24"/>
          <w:szCs w:val="24"/>
          <w:lang w:val="es-ES"/>
        </w:rPr>
        <w:t>s</w:t>
      </w:r>
      <w:r w:rsidRPr="00F52382">
        <w:rPr>
          <w:sz w:val="24"/>
          <w:szCs w:val="24"/>
          <w:lang w:val="es-ES"/>
        </w:rPr>
        <w:t>: representación en perspectiva de la</w:t>
      </w:r>
      <w:r w:rsidRPr="00F52382">
        <w:rPr>
          <w:spacing w:val="-16"/>
          <w:sz w:val="24"/>
          <w:szCs w:val="24"/>
          <w:lang w:val="es-ES"/>
        </w:rPr>
        <w:t xml:space="preserve"> </w:t>
      </w:r>
      <w:r w:rsidRPr="00F52382">
        <w:rPr>
          <w:sz w:val="24"/>
          <w:szCs w:val="24"/>
          <w:lang w:val="es-ES"/>
        </w:rPr>
        <w:t>instalación.</w:t>
      </w:r>
    </w:p>
    <w:p w:rsidR="00850C99" w:rsidRPr="00F52382" w:rsidRDefault="00850C99" w:rsidP="009F12B0">
      <w:pPr>
        <w:pStyle w:val="Prrafodelista"/>
        <w:widowControl/>
        <w:numPr>
          <w:ilvl w:val="0"/>
          <w:numId w:val="32"/>
        </w:numPr>
        <w:tabs>
          <w:tab w:val="left" w:pos="834"/>
        </w:tabs>
        <w:spacing w:before="1" w:after="120"/>
        <w:ind w:left="0" w:right="113" w:firstLine="709"/>
        <w:rPr>
          <w:sz w:val="24"/>
          <w:szCs w:val="24"/>
          <w:lang w:val="es-ES"/>
        </w:rPr>
      </w:pPr>
      <w:r w:rsidRPr="00F52382">
        <w:rPr>
          <w:sz w:val="24"/>
          <w:szCs w:val="24"/>
          <w:lang w:val="es-ES"/>
        </w:rPr>
        <w:t>Esquema</w:t>
      </w:r>
      <w:r w:rsidR="00284324">
        <w:rPr>
          <w:sz w:val="24"/>
          <w:szCs w:val="24"/>
          <w:lang w:val="es-ES"/>
        </w:rPr>
        <w:t>s</w:t>
      </w:r>
      <w:r w:rsidRPr="00F52382">
        <w:rPr>
          <w:sz w:val="24"/>
          <w:szCs w:val="24"/>
          <w:lang w:val="es-ES"/>
        </w:rPr>
        <w:t xml:space="preserve"> multifilar</w:t>
      </w:r>
      <w:r w:rsidR="00284324">
        <w:rPr>
          <w:sz w:val="24"/>
          <w:szCs w:val="24"/>
          <w:lang w:val="es-ES"/>
        </w:rPr>
        <w:t>es</w:t>
      </w:r>
      <w:r w:rsidRPr="00F52382">
        <w:rPr>
          <w:sz w:val="24"/>
          <w:szCs w:val="24"/>
          <w:lang w:val="es-ES"/>
        </w:rPr>
        <w:t xml:space="preserve">: representan mediante líneas </w:t>
      </w:r>
      <w:r w:rsidRPr="00A50A52">
        <w:rPr>
          <w:b/>
          <w:sz w:val="24"/>
          <w:szCs w:val="24"/>
          <w:lang w:val="es-ES"/>
        </w:rPr>
        <w:t>todos los conductores</w:t>
      </w:r>
      <w:r w:rsidRPr="00F52382">
        <w:rPr>
          <w:sz w:val="24"/>
          <w:szCs w:val="24"/>
          <w:lang w:val="es-ES"/>
        </w:rPr>
        <w:t xml:space="preserve"> que intervienen en el</w:t>
      </w:r>
      <w:r w:rsidRPr="00F52382">
        <w:rPr>
          <w:spacing w:val="-8"/>
          <w:sz w:val="24"/>
          <w:szCs w:val="24"/>
          <w:lang w:val="es-ES"/>
        </w:rPr>
        <w:t xml:space="preserve"> </w:t>
      </w:r>
      <w:r w:rsidRPr="00F52382">
        <w:rPr>
          <w:sz w:val="24"/>
          <w:szCs w:val="24"/>
          <w:lang w:val="es-ES"/>
        </w:rPr>
        <w:t>circuito.</w:t>
      </w:r>
    </w:p>
    <w:p w:rsidR="00850C99" w:rsidRDefault="00850C99" w:rsidP="009F12B0">
      <w:pPr>
        <w:pStyle w:val="Prrafodelista"/>
        <w:widowControl/>
        <w:numPr>
          <w:ilvl w:val="0"/>
          <w:numId w:val="32"/>
        </w:numPr>
        <w:tabs>
          <w:tab w:val="left" w:pos="834"/>
        </w:tabs>
        <w:spacing w:after="120"/>
        <w:ind w:left="0" w:right="112" w:firstLine="709"/>
        <w:rPr>
          <w:sz w:val="24"/>
          <w:szCs w:val="24"/>
          <w:lang w:val="es-ES"/>
        </w:rPr>
      </w:pPr>
      <w:r w:rsidRPr="00F52382">
        <w:rPr>
          <w:sz w:val="24"/>
          <w:szCs w:val="24"/>
          <w:lang w:val="es-ES"/>
        </w:rPr>
        <w:t>Esquema</w:t>
      </w:r>
      <w:r w:rsidR="00284324">
        <w:rPr>
          <w:sz w:val="24"/>
          <w:szCs w:val="24"/>
          <w:lang w:val="es-ES"/>
        </w:rPr>
        <w:t>s</w:t>
      </w:r>
      <w:r w:rsidRPr="00F52382">
        <w:rPr>
          <w:sz w:val="24"/>
          <w:szCs w:val="24"/>
          <w:lang w:val="es-ES"/>
        </w:rPr>
        <w:t xml:space="preserve"> unifilar</w:t>
      </w:r>
      <w:r w:rsidR="00284324">
        <w:rPr>
          <w:sz w:val="24"/>
          <w:szCs w:val="24"/>
          <w:lang w:val="es-ES"/>
        </w:rPr>
        <w:t>es</w:t>
      </w:r>
      <w:r w:rsidRPr="00F52382">
        <w:rPr>
          <w:sz w:val="24"/>
          <w:szCs w:val="24"/>
          <w:lang w:val="es-ES"/>
        </w:rPr>
        <w:t xml:space="preserve">: representa el circuito mediante una sola línea en la que </w:t>
      </w:r>
      <w:r w:rsidRPr="00A50A52">
        <w:rPr>
          <w:b/>
          <w:sz w:val="24"/>
          <w:szCs w:val="24"/>
          <w:lang w:val="es-ES"/>
        </w:rPr>
        <w:t>se muestran con barras cruzadas el número de conductores que la componen</w:t>
      </w:r>
      <w:r w:rsidRPr="00F52382">
        <w:rPr>
          <w:sz w:val="24"/>
          <w:szCs w:val="24"/>
          <w:lang w:val="es-ES"/>
        </w:rPr>
        <w:t>. Utiliza</w:t>
      </w:r>
      <w:r w:rsidR="00284324">
        <w:rPr>
          <w:sz w:val="24"/>
          <w:szCs w:val="24"/>
          <w:lang w:val="es-ES"/>
        </w:rPr>
        <w:t>n una simbología propia, y s</w:t>
      </w:r>
      <w:r w:rsidRPr="00F52382">
        <w:rPr>
          <w:sz w:val="24"/>
          <w:szCs w:val="24"/>
          <w:lang w:val="es-ES"/>
        </w:rPr>
        <w:t>on muy empleados ya que permiten simplificar el dibujo de instalaciones eléctricas sobre planos de</w:t>
      </w:r>
      <w:r w:rsidRPr="00F52382">
        <w:rPr>
          <w:spacing w:val="-12"/>
          <w:sz w:val="24"/>
          <w:szCs w:val="24"/>
          <w:lang w:val="es-ES"/>
        </w:rPr>
        <w:t xml:space="preserve"> </w:t>
      </w:r>
      <w:r w:rsidRPr="00F52382">
        <w:rPr>
          <w:sz w:val="24"/>
          <w:szCs w:val="24"/>
          <w:lang w:val="es-ES"/>
        </w:rPr>
        <w:t>viviendas.</w:t>
      </w:r>
    </w:p>
    <w:p w:rsidR="00F21E6D" w:rsidRDefault="00F21E6D" w:rsidP="009F12B0">
      <w:pPr>
        <w:pStyle w:val="Prrafodelista"/>
        <w:widowControl/>
        <w:numPr>
          <w:ilvl w:val="0"/>
          <w:numId w:val="32"/>
        </w:numPr>
        <w:tabs>
          <w:tab w:val="left" w:pos="834"/>
        </w:tabs>
        <w:spacing w:after="120"/>
        <w:ind w:left="0" w:right="112" w:firstLine="709"/>
        <w:rPr>
          <w:sz w:val="24"/>
          <w:szCs w:val="24"/>
          <w:lang w:val="es-ES"/>
        </w:rPr>
      </w:pPr>
      <w:r>
        <w:rPr>
          <w:sz w:val="24"/>
          <w:szCs w:val="24"/>
          <w:lang w:val="es-ES"/>
        </w:rPr>
        <w:t xml:space="preserve">Esquema funcional: </w:t>
      </w:r>
      <w:r w:rsidR="00617545">
        <w:rPr>
          <w:sz w:val="24"/>
          <w:szCs w:val="24"/>
          <w:lang w:val="es-ES"/>
        </w:rPr>
        <w:t>r</w:t>
      </w:r>
      <w:r w:rsidRPr="00F21E6D">
        <w:rPr>
          <w:sz w:val="24"/>
          <w:szCs w:val="24"/>
          <w:lang w:val="es-ES"/>
        </w:rPr>
        <w:t>epresenta todos los componentes de la instalación con la conexión eléctrica entre ellos. Nos d</w:t>
      </w:r>
      <w:r w:rsidR="00284324">
        <w:rPr>
          <w:sz w:val="24"/>
          <w:szCs w:val="24"/>
          <w:lang w:val="es-ES"/>
        </w:rPr>
        <w:t>ice cómo funciona el circuito, pero permiten una</w:t>
      </w:r>
      <w:r w:rsidRPr="00F21E6D">
        <w:rPr>
          <w:sz w:val="24"/>
          <w:szCs w:val="24"/>
          <w:lang w:val="es-ES"/>
        </w:rPr>
        <w:t xml:space="preserve"> observación y compresión más rápida c</w:t>
      </w:r>
      <w:r w:rsidR="00284324">
        <w:rPr>
          <w:sz w:val="24"/>
          <w:szCs w:val="24"/>
          <w:lang w:val="es-ES"/>
        </w:rPr>
        <w:t xml:space="preserve">omparada con los anteriores </w:t>
      </w:r>
      <w:r w:rsidRPr="00F21E6D">
        <w:rPr>
          <w:sz w:val="24"/>
          <w:szCs w:val="24"/>
          <w:lang w:val="es-ES"/>
        </w:rPr>
        <w:t>esquema</w:t>
      </w:r>
      <w:r w:rsidR="00284324">
        <w:rPr>
          <w:sz w:val="24"/>
          <w:szCs w:val="24"/>
          <w:lang w:val="es-ES"/>
        </w:rPr>
        <w:t>s.</w:t>
      </w:r>
    </w:p>
    <w:p w:rsidR="00A50A52" w:rsidRDefault="00A50A52" w:rsidP="00A50A52">
      <w:pPr>
        <w:pStyle w:val="Prrafodelista"/>
        <w:widowControl/>
        <w:tabs>
          <w:tab w:val="left" w:pos="834"/>
        </w:tabs>
        <w:spacing w:after="120"/>
        <w:ind w:left="709" w:right="112" w:firstLine="0"/>
        <w:rPr>
          <w:sz w:val="24"/>
          <w:szCs w:val="24"/>
          <w:lang w:val="es-ES"/>
        </w:rPr>
      </w:pPr>
    </w:p>
    <w:p w:rsidR="0013627E" w:rsidRDefault="00062FCE" w:rsidP="008F1834">
      <w:pPr>
        <w:pStyle w:val="Ttulo2"/>
        <w:numPr>
          <w:ilvl w:val="2"/>
          <w:numId w:val="6"/>
        </w:numPr>
        <w:rPr>
          <w:lang w:val="es-ES"/>
        </w:rPr>
      </w:pPr>
      <w:bookmarkStart w:id="227" w:name="_Toc532301242"/>
      <w:r w:rsidRPr="00F52382">
        <w:rPr>
          <w:lang w:val="es-ES"/>
        </w:rPr>
        <w:t>Circuitos Interiores</w:t>
      </w:r>
      <w:bookmarkEnd w:id="227"/>
    </w:p>
    <w:p w:rsidR="00140C1D" w:rsidRPr="00284324" w:rsidRDefault="00140C1D" w:rsidP="009F12B0">
      <w:pPr>
        <w:spacing w:before="1" w:after="120"/>
        <w:ind w:left="576" w:right="10"/>
        <w:rPr>
          <w:rFonts w:ascii="Arial" w:hAnsi="Arial" w:cs="Arial"/>
          <w:b/>
          <w:sz w:val="24"/>
          <w:szCs w:val="24"/>
        </w:rPr>
      </w:pPr>
      <w:r w:rsidRPr="00284324">
        <w:rPr>
          <w:rFonts w:ascii="Arial" w:hAnsi="Arial" w:cs="Arial"/>
          <w:b/>
          <w:sz w:val="24"/>
          <w:szCs w:val="24"/>
          <w:u w:val="thick"/>
        </w:rPr>
        <w:t>Simbología de los esquemas unifilares:</w:t>
      </w:r>
    </w:p>
    <w:p w:rsidR="00851E9B" w:rsidRPr="00140C1D" w:rsidRDefault="00851E9B" w:rsidP="009F12B0">
      <w:pPr>
        <w:jc w:val="left"/>
      </w:pPr>
      <w:r>
        <w:rPr>
          <w:noProof/>
          <w:lang w:eastAsia="es-ES"/>
        </w:rPr>
        <w:drawing>
          <wp:inline distT="0" distB="0" distL="0" distR="0" wp14:anchorId="105805D5" wp14:editId="1BE48510">
            <wp:extent cx="3481814" cy="2611527"/>
            <wp:effectExtent l="0" t="0" r="4445" b="0"/>
            <wp:docPr id="11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bologia electrica.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3483980" cy="2613152"/>
                    </a:xfrm>
                    <a:prstGeom prst="rect">
                      <a:avLst/>
                    </a:prstGeom>
                  </pic:spPr>
                </pic:pic>
              </a:graphicData>
            </a:graphic>
          </wp:inline>
        </w:drawing>
      </w:r>
    </w:p>
    <w:p w:rsidR="0013627E" w:rsidRPr="00284324" w:rsidRDefault="0013627E" w:rsidP="009F12B0">
      <w:pPr>
        <w:spacing w:before="1" w:after="120" w:line="240" w:lineRule="auto"/>
        <w:ind w:right="10" w:firstLine="709"/>
        <w:rPr>
          <w:rFonts w:asciiTheme="majorHAnsi" w:hAnsiTheme="majorHAnsi" w:cstheme="majorHAnsi"/>
          <w:b/>
          <w:sz w:val="24"/>
          <w:szCs w:val="24"/>
        </w:rPr>
      </w:pPr>
      <w:r w:rsidRPr="00284324">
        <w:rPr>
          <w:rFonts w:asciiTheme="majorHAnsi" w:hAnsiTheme="majorHAnsi" w:cstheme="majorHAnsi"/>
          <w:b/>
          <w:sz w:val="24"/>
          <w:szCs w:val="24"/>
          <w:u w:val="thick"/>
        </w:rPr>
        <w:t>Enchufe o toma de corriente</w:t>
      </w:r>
    </w:p>
    <w:p w:rsidR="0013627E" w:rsidRPr="00F52382" w:rsidRDefault="0013627E" w:rsidP="009F12B0">
      <w:pPr>
        <w:pStyle w:val="Textoindependiente"/>
        <w:widowControl/>
        <w:spacing w:before="73" w:after="120"/>
        <w:ind w:right="112" w:firstLine="709"/>
        <w:jc w:val="both"/>
        <w:rPr>
          <w:lang w:val="es-ES"/>
        </w:rPr>
      </w:pPr>
      <w:r w:rsidRPr="00F52382">
        <w:rPr>
          <w:lang w:val="es-ES"/>
        </w:rPr>
        <w:t xml:space="preserve">En viviendas antiguas se pueden seguir utilizando bases antiguas sin toma de tierra, </w:t>
      </w:r>
      <w:r w:rsidR="0075678D">
        <w:rPr>
          <w:lang w:val="es-ES"/>
        </w:rPr>
        <w:t xml:space="preserve">pero no en las de nueva construcción, ni en ampliaciones, </w:t>
      </w:r>
      <w:r w:rsidRPr="00F52382">
        <w:rPr>
          <w:lang w:val="es-ES"/>
        </w:rPr>
        <w:t>modificaciones o reparaciones de cierta importancia.</w:t>
      </w:r>
    </w:p>
    <w:p w:rsidR="0013627E" w:rsidRPr="00F52382" w:rsidRDefault="0013627E" w:rsidP="009F12B0">
      <w:pPr>
        <w:pStyle w:val="Textoindependiente"/>
        <w:widowControl/>
        <w:spacing w:after="120"/>
        <w:ind w:right="113" w:firstLine="709"/>
        <w:jc w:val="both"/>
        <w:rPr>
          <w:lang w:val="es-ES"/>
        </w:rPr>
      </w:pPr>
      <w:r w:rsidRPr="00F52382">
        <w:rPr>
          <w:lang w:val="es-ES"/>
        </w:rPr>
        <w:t>Para colocar las tomas de corriente debemos tener en cuenta por dónde pueden pasar los tubos y las normas de seguridad impuestas por el REBT, particularmente para la cocina y baños.</w:t>
      </w:r>
    </w:p>
    <w:p w:rsidR="0013627E" w:rsidRPr="00F52382" w:rsidRDefault="0013627E" w:rsidP="009F12B0">
      <w:pPr>
        <w:pStyle w:val="Textoindependiente"/>
        <w:widowControl/>
        <w:spacing w:after="120"/>
        <w:ind w:firstLine="709"/>
        <w:jc w:val="both"/>
        <w:rPr>
          <w:lang w:val="es-ES"/>
        </w:rPr>
      </w:pPr>
      <w:r w:rsidRPr="00F52382">
        <w:rPr>
          <w:lang w:val="es-ES"/>
        </w:rPr>
        <w:t>El esquema de la instalac</w:t>
      </w:r>
      <w:r w:rsidR="003C7A4D">
        <w:rPr>
          <w:lang w:val="es-ES"/>
        </w:rPr>
        <w:t>ión de toma de corriente queda</w:t>
      </w:r>
      <w:r w:rsidRPr="00F52382">
        <w:rPr>
          <w:lang w:val="es-ES"/>
        </w:rPr>
        <w:t xml:space="preserve"> de la siguiente forma:</w:t>
      </w:r>
    </w:p>
    <w:p w:rsidR="0013627E" w:rsidRPr="00F52382" w:rsidRDefault="00F21E6D" w:rsidP="009F12B0">
      <w:pPr>
        <w:pStyle w:val="Textoindependiente"/>
        <w:widowControl/>
        <w:spacing w:before="9" w:after="120"/>
        <w:ind w:firstLine="709"/>
        <w:jc w:val="both"/>
        <w:rPr>
          <w:sz w:val="18"/>
          <w:lang w:val="es-ES"/>
        </w:rPr>
      </w:pPr>
      <w:r w:rsidRPr="00F52382">
        <w:rPr>
          <w:noProof/>
          <w:lang w:val="es-ES" w:eastAsia="es-ES"/>
        </w:rPr>
        <w:lastRenderedPageBreak/>
        <w:drawing>
          <wp:anchor distT="0" distB="0" distL="0" distR="0" simplePos="0" relativeHeight="251614208" behindDoc="0" locked="0" layoutInCell="1" allowOverlap="1" wp14:anchorId="28D171A2" wp14:editId="06011DE2">
            <wp:simplePos x="0" y="0"/>
            <wp:positionH relativeFrom="page">
              <wp:posOffset>3164840</wp:posOffset>
            </wp:positionH>
            <wp:positionV relativeFrom="paragraph">
              <wp:posOffset>160655</wp:posOffset>
            </wp:positionV>
            <wp:extent cx="1708785" cy="1609090"/>
            <wp:effectExtent l="0" t="0" r="5715" b="0"/>
            <wp:wrapTopAndBottom/>
            <wp:docPr id="4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708785" cy="1609090"/>
                    </a:xfrm>
                    <a:prstGeom prst="rect">
                      <a:avLst/>
                    </a:prstGeom>
                  </pic:spPr>
                </pic:pic>
              </a:graphicData>
            </a:graphic>
            <wp14:sizeRelV relativeFrom="margin">
              <wp14:pctHeight>0</wp14:pctHeight>
            </wp14:sizeRelV>
          </wp:anchor>
        </w:drawing>
      </w:r>
      <w:r w:rsidR="0013627E" w:rsidRPr="00F52382">
        <w:rPr>
          <w:noProof/>
          <w:lang w:val="es-ES" w:eastAsia="es-ES"/>
        </w:rPr>
        <w:drawing>
          <wp:anchor distT="0" distB="0" distL="0" distR="0" simplePos="0" relativeHeight="251612160" behindDoc="0" locked="0" layoutInCell="1" allowOverlap="1" wp14:anchorId="73E42C42" wp14:editId="1382D2EB">
            <wp:simplePos x="0" y="0"/>
            <wp:positionH relativeFrom="page">
              <wp:posOffset>1004316</wp:posOffset>
            </wp:positionH>
            <wp:positionV relativeFrom="paragraph">
              <wp:posOffset>162165</wp:posOffset>
            </wp:positionV>
            <wp:extent cx="2094839" cy="1605534"/>
            <wp:effectExtent l="0" t="0" r="0" b="0"/>
            <wp:wrapTopAndBottom/>
            <wp:docPr id="3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264" cstate="print"/>
                    <a:stretch>
                      <a:fillRect/>
                    </a:stretch>
                  </pic:blipFill>
                  <pic:spPr>
                    <a:xfrm>
                      <a:off x="0" y="0"/>
                      <a:ext cx="2094839" cy="1605534"/>
                    </a:xfrm>
                    <a:prstGeom prst="rect">
                      <a:avLst/>
                    </a:prstGeom>
                  </pic:spPr>
                </pic:pic>
              </a:graphicData>
            </a:graphic>
          </wp:anchor>
        </w:drawing>
      </w:r>
      <w:r w:rsidR="0013627E" w:rsidRPr="00F52382">
        <w:rPr>
          <w:noProof/>
          <w:lang w:val="es-ES" w:eastAsia="es-ES"/>
        </w:rPr>
        <w:drawing>
          <wp:anchor distT="0" distB="0" distL="0" distR="0" simplePos="0" relativeHeight="251615232" behindDoc="0" locked="0" layoutInCell="1" allowOverlap="1" wp14:anchorId="1CE24D47" wp14:editId="30BB5058">
            <wp:simplePos x="0" y="0"/>
            <wp:positionH relativeFrom="page">
              <wp:posOffset>4965191</wp:posOffset>
            </wp:positionH>
            <wp:positionV relativeFrom="paragraph">
              <wp:posOffset>162165</wp:posOffset>
            </wp:positionV>
            <wp:extent cx="1540098" cy="1600200"/>
            <wp:effectExtent l="0" t="0" r="0" b="0"/>
            <wp:wrapTopAndBottom/>
            <wp:docPr id="4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265" cstate="screen">
                      <a:extLst>
                        <a:ext uri="{28A0092B-C50C-407E-A947-70E740481C1C}">
                          <a14:useLocalDpi xmlns:a14="http://schemas.microsoft.com/office/drawing/2010/main"/>
                        </a:ext>
                      </a:extLst>
                    </a:blip>
                    <a:stretch>
                      <a:fillRect/>
                    </a:stretch>
                  </pic:blipFill>
                  <pic:spPr>
                    <a:xfrm>
                      <a:off x="0" y="0"/>
                      <a:ext cx="1540098" cy="1600200"/>
                    </a:xfrm>
                    <a:prstGeom prst="rect">
                      <a:avLst/>
                    </a:prstGeom>
                  </pic:spPr>
                </pic:pic>
              </a:graphicData>
            </a:graphic>
          </wp:anchor>
        </w:drawing>
      </w:r>
    </w:p>
    <w:p w:rsidR="00A50A52" w:rsidRDefault="008F2F5C" w:rsidP="009F12B0">
      <w:pPr>
        <w:pStyle w:val="Descripcin"/>
        <w:spacing w:after="120"/>
        <w:ind w:firstLine="709"/>
        <w:jc w:val="center"/>
        <w:rPr>
          <w:rFonts w:ascii="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15</w:t>
      </w:r>
      <w:r w:rsidRPr="00F52382">
        <w:rPr>
          <w:rFonts w:ascii="Arial" w:hAnsi="Arial" w:cs="Arial"/>
          <w:sz w:val="22"/>
          <w:szCs w:val="22"/>
        </w:rPr>
        <w:fldChar w:fldCharType="end"/>
      </w:r>
      <w:r w:rsidR="0013627E" w:rsidRPr="00F52382">
        <w:rPr>
          <w:rFonts w:ascii="Arial" w:hAnsi="Arial" w:cs="Arial"/>
          <w:sz w:val="22"/>
          <w:szCs w:val="22"/>
        </w:rPr>
        <w:t xml:space="preserve"> Esquemas eléctricos para toma de corriente o enchufe.</w:t>
      </w:r>
      <w:r w:rsidR="00A50A52">
        <w:rPr>
          <w:rFonts w:ascii="Arial" w:hAnsi="Arial" w:cs="Arial"/>
          <w:sz w:val="22"/>
          <w:szCs w:val="22"/>
        </w:rPr>
        <w:t xml:space="preserve"> </w:t>
      </w:r>
    </w:p>
    <w:p w:rsidR="0013627E" w:rsidRDefault="00A50A52" w:rsidP="009F12B0">
      <w:pPr>
        <w:pStyle w:val="Descripcin"/>
        <w:spacing w:after="120"/>
        <w:ind w:firstLine="709"/>
        <w:jc w:val="center"/>
        <w:rPr>
          <w:rFonts w:ascii="Arial" w:hAnsi="Arial" w:cs="Arial"/>
          <w:sz w:val="22"/>
          <w:szCs w:val="22"/>
        </w:rPr>
      </w:pPr>
      <w:r>
        <w:rPr>
          <w:rFonts w:ascii="Arial" w:hAnsi="Arial" w:cs="Arial"/>
          <w:sz w:val="22"/>
          <w:szCs w:val="22"/>
        </w:rPr>
        <w:t xml:space="preserve">(Fuente: </w:t>
      </w:r>
      <w:r w:rsidR="00617545">
        <w:rPr>
          <w:rFonts w:ascii="Arial" w:hAnsi="Arial" w:cs="Arial"/>
          <w:sz w:val="22"/>
          <w:szCs w:val="22"/>
        </w:rPr>
        <w:t>p</w:t>
      </w:r>
      <w:r w:rsidRPr="00A50A52">
        <w:rPr>
          <w:rFonts w:ascii="Arial" w:hAnsi="Arial" w:cs="Arial"/>
          <w:sz w:val="22"/>
          <w:szCs w:val="22"/>
        </w:rPr>
        <w:t>ágina personal de Antonio Bueno, profesor de Tecnología del IES Gonzalo Anaya de Xirivella</w:t>
      </w:r>
      <w:r>
        <w:rPr>
          <w:rFonts w:ascii="Arial" w:hAnsi="Arial" w:cs="Arial"/>
          <w:sz w:val="22"/>
          <w:szCs w:val="22"/>
        </w:rPr>
        <w:t>)</w:t>
      </w:r>
    </w:p>
    <w:p w:rsidR="00A34DC3" w:rsidRPr="00A34DC3" w:rsidRDefault="00A34DC3" w:rsidP="009F12B0"/>
    <w:p w:rsidR="0013627E" w:rsidRPr="00284324" w:rsidRDefault="0013627E" w:rsidP="009F12B0">
      <w:pPr>
        <w:spacing w:before="1" w:after="120" w:line="240" w:lineRule="auto"/>
        <w:ind w:right="10" w:firstLine="709"/>
        <w:rPr>
          <w:rFonts w:ascii="Arial" w:hAnsi="Arial" w:cs="Arial"/>
          <w:b/>
          <w:sz w:val="24"/>
          <w:szCs w:val="24"/>
          <w:u w:val="thick"/>
        </w:rPr>
      </w:pPr>
      <w:r w:rsidRPr="00284324">
        <w:rPr>
          <w:rFonts w:ascii="Arial" w:hAnsi="Arial" w:cs="Arial"/>
          <w:b/>
          <w:sz w:val="24"/>
          <w:szCs w:val="24"/>
          <w:u w:val="thick"/>
        </w:rPr>
        <w:t>Un punto de luz, dos luces en paralelo</w:t>
      </w:r>
    </w:p>
    <w:p w:rsidR="0013627E" w:rsidRPr="00F52382" w:rsidRDefault="0013627E" w:rsidP="009F12B0">
      <w:pPr>
        <w:pStyle w:val="Textoindependiente"/>
        <w:widowControl/>
        <w:spacing w:before="72" w:after="120"/>
        <w:ind w:right="114" w:firstLine="709"/>
        <w:jc w:val="both"/>
        <w:rPr>
          <w:lang w:val="es-ES"/>
        </w:rPr>
      </w:pPr>
      <w:r w:rsidRPr="00F52382">
        <w:rPr>
          <w:lang w:val="es-ES"/>
        </w:rPr>
        <w:t xml:space="preserve">En </w:t>
      </w:r>
      <w:r w:rsidR="0075678D">
        <w:rPr>
          <w:lang w:val="es-ES"/>
        </w:rPr>
        <w:t>el siguiente caso se plantea la instalación de</w:t>
      </w:r>
      <w:r w:rsidRPr="00F52382">
        <w:rPr>
          <w:lang w:val="es-ES"/>
        </w:rPr>
        <w:t xml:space="preserve"> un mecanismo interruptor que conecta dos lámparas conectadas en paralelo.</w:t>
      </w:r>
    </w:p>
    <w:p w:rsidR="0013627E" w:rsidRPr="00F52382" w:rsidRDefault="003C7A4D" w:rsidP="009F12B0">
      <w:pPr>
        <w:pStyle w:val="Textoindependiente"/>
        <w:widowControl/>
        <w:spacing w:after="120"/>
        <w:ind w:right="110" w:firstLine="709"/>
        <w:jc w:val="both"/>
        <w:rPr>
          <w:lang w:val="es-ES"/>
        </w:rPr>
      </w:pPr>
      <w:r>
        <w:rPr>
          <w:lang w:val="es-ES"/>
        </w:rPr>
        <w:t>Observa</w:t>
      </w:r>
      <w:r w:rsidR="0013627E" w:rsidRPr="00F52382">
        <w:rPr>
          <w:lang w:val="es-ES"/>
        </w:rPr>
        <w:t xml:space="preserve"> que el neutro va directamente conectado a los puntos de luz, mientras que la fase es interrumpida por el interruptor. Si se conoce el terminal móvil del interruptor, es este al que se debe conectar la lámpara y la fase se conecta al fijo del interruptor.</w:t>
      </w:r>
    </w:p>
    <w:p w:rsidR="0013627E" w:rsidRPr="00F52382" w:rsidRDefault="0013627E" w:rsidP="009F12B0">
      <w:pPr>
        <w:pStyle w:val="Textoindependiente"/>
        <w:widowControl/>
        <w:spacing w:after="120"/>
        <w:ind w:right="110" w:firstLine="709"/>
        <w:jc w:val="both"/>
        <w:rPr>
          <w:lang w:val="es-ES"/>
        </w:rPr>
      </w:pPr>
      <w:r w:rsidRPr="00F52382">
        <w:rPr>
          <w:lang w:val="es-ES"/>
        </w:rPr>
        <w:t>En su funcionamiento</w:t>
      </w:r>
      <w:r w:rsidR="003C7A4D">
        <w:rPr>
          <w:lang w:val="es-ES"/>
        </w:rPr>
        <w:t>,</w:t>
      </w:r>
      <w:r w:rsidRPr="00F52382">
        <w:rPr>
          <w:lang w:val="es-ES"/>
        </w:rPr>
        <w:t xml:space="preserve"> cuando se cierra el interruptor la corriente circula por las bombillas y estas se iluminan, mientras que cuando se abre el interruptor deja de circular la corriente y las bombillas se apagan.</w:t>
      </w:r>
    </w:p>
    <w:p w:rsidR="0013627E" w:rsidRPr="00F52382" w:rsidRDefault="0013627E" w:rsidP="009F12B0">
      <w:pPr>
        <w:pStyle w:val="Textoindependiente"/>
        <w:widowControl/>
        <w:spacing w:after="120"/>
        <w:ind w:firstLine="709"/>
        <w:jc w:val="both"/>
        <w:rPr>
          <w:lang w:val="es-ES"/>
        </w:rPr>
      </w:pPr>
      <w:r w:rsidRPr="00F52382">
        <w:rPr>
          <w:lang w:val="es-ES"/>
        </w:rPr>
        <w:t xml:space="preserve">El </w:t>
      </w:r>
      <w:r w:rsidR="003C7A4D">
        <w:rPr>
          <w:lang w:val="es-ES"/>
        </w:rPr>
        <w:t>desarrollo de los esquemas es</w:t>
      </w:r>
      <w:r w:rsidRPr="00F52382">
        <w:rPr>
          <w:lang w:val="es-ES"/>
        </w:rPr>
        <w:t xml:space="preserve"> el siguiente.</w:t>
      </w:r>
    </w:p>
    <w:p w:rsidR="0013627E" w:rsidRPr="00F52382" w:rsidRDefault="0013627E" w:rsidP="009F12B0">
      <w:pPr>
        <w:pStyle w:val="Textoindependiente"/>
        <w:widowControl/>
        <w:spacing w:before="8" w:after="120"/>
        <w:ind w:firstLine="709"/>
        <w:jc w:val="both"/>
        <w:rPr>
          <w:sz w:val="18"/>
          <w:lang w:val="es-ES"/>
        </w:rPr>
      </w:pPr>
      <w:r w:rsidRPr="00F52382">
        <w:rPr>
          <w:noProof/>
          <w:lang w:val="es-ES" w:eastAsia="es-ES"/>
        </w:rPr>
        <w:drawing>
          <wp:anchor distT="0" distB="0" distL="0" distR="0" simplePos="0" relativeHeight="251616256" behindDoc="0" locked="0" layoutInCell="1" allowOverlap="1" wp14:anchorId="1D06189D" wp14:editId="0DEAEDF2">
            <wp:simplePos x="0" y="0"/>
            <wp:positionH relativeFrom="page">
              <wp:posOffset>935736</wp:posOffset>
            </wp:positionH>
            <wp:positionV relativeFrom="paragraph">
              <wp:posOffset>161530</wp:posOffset>
            </wp:positionV>
            <wp:extent cx="1972310" cy="1519523"/>
            <wp:effectExtent l="0" t="0" r="0" b="0"/>
            <wp:wrapTopAndBottom/>
            <wp:docPr id="4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jpeg"/>
                    <pic:cNvPicPr/>
                  </pic:nvPicPr>
                  <pic:blipFill>
                    <a:blip r:embed="rId266" cstate="print"/>
                    <a:stretch>
                      <a:fillRect/>
                    </a:stretch>
                  </pic:blipFill>
                  <pic:spPr>
                    <a:xfrm>
                      <a:off x="0" y="0"/>
                      <a:ext cx="1972310" cy="1519523"/>
                    </a:xfrm>
                    <a:prstGeom prst="rect">
                      <a:avLst/>
                    </a:prstGeom>
                  </pic:spPr>
                </pic:pic>
              </a:graphicData>
            </a:graphic>
          </wp:anchor>
        </w:drawing>
      </w:r>
      <w:r w:rsidRPr="00F52382">
        <w:rPr>
          <w:noProof/>
          <w:lang w:val="es-ES" w:eastAsia="es-ES"/>
        </w:rPr>
        <w:drawing>
          <wp:anchor distT="0" distB="0" distL="0" distR="0" simplePos="0" relativeHeight="251617280" behindDoc="0" locked="0" layoutInCell="1" allowOverlap="1" wp14:anchorId="08B70527" wp14:editId="704D7165">
            <wp:simplePos x="0" y="0"/>
            <wp:positionH relativeFrom="page">
              <wp:posOffset>2985516</wp:posOffset>
            </wp:positionH>
            <wp:positionV relativeFrom="paragraph">
              <wp:posOffset>161530</wp:posOffset>
            </wp:positionV>
            <wp:extent cx="1575954" cy="1500187"/>
            <wp:effectExtent l="0" t="0" r="0" b="0"/>
            <wp:wrapTopAndBottom/>
            <wp:docPr id="4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jpeg"/>
                    <pic:cNvPicPr/>
                  </pic:nvPicPr>
                  <pic:blipFill>
                    <a:blip r:embed="rId267" cstate="print"/>
                    <a:stretch>
                      <a:fillRect/>
                    </a:stretch>
                  </pic:blipFill>
                  <pic:spPr>
                    <a:xfrm>
                      <a:off x="0" y="0"/>
                      <a:ext cx="1575954" cy="1500187"/>
                    </a:xfrm>
                    <a:prstGeom prst="rect">
                      <a:avLst/>
                    </a:prstGeom>
                  </pic:spPr>
                </pic:pic>
              </a:graphicData>
            </a:graphic>
          </wp:anchor>
        </w:drawing>
      </w:r>
      <w:r w:rsidRPr="00F52382">
        <w:rPr>
          <w:noProof/>
          <w:lang w:val="es-ES" w:eastAsia="es-ES"/>
        </w:rPr>
        <w:drawing>
          <wp:anchor distT="0" distB="0" distL="0" distR="0" simplePos="0" relativeHeight="251618304" behindDoc="0" locked="0" layoutInCell="1" allowOverlap="1" wp14:anchorId="660433CA" wp14:editId="4A43AF37">
            <wp:simplePos x="0" y="0"/>
            <wp:positionH relativeFrom="page">
              <wp:posOffset>4695444</wp:posOffset>
            </wp:positionH>
            <wp:positionV relativeFrom="paragraph">
              <wp:posOffset>161530</wp:posOffset>
            </wp:positionV>
            <wp:extent cx="1785104" cy="1488852"/>
            <wp:effectExtent l="0" t="0" r="0" b="0"/>
            <wp:wrapTopAndBottom/>
            <wp:docPr id="4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268" cstate="print"/>
                    <a:stretch>
                      <a:fillRect/>
                    </a:stretch>
                  </pic:blipFill>
                  <pic:spPr>
                    <a:xfrm>
                      <a:off x="0" y="0"/>
                      <a:ext cx="1785104" cy="1488852"/>
                    </a:xfrm>
                    <a:prstGeom prst="rect">
                      <a:avLst/>
                    </a:prstGeom>
                  </pic:spPr>
                </pic:pic>
              </a:graphicData>
            </a:graphic>
          </wp:anchor>
        </w:drawing>
      </w:r>
    </w:p>
    <w:p w:rsidR="004C41B6" w:rsidRDefault="008F2F5C" w:rsidP="009F12B0">
      <w:pPr>
        <w:pStyle w:val="Descripcin"/>
        <w:spacing w:after="120"/>
        <w:ind w:firstLine="709"/>
        <w:jc w:val="center"/>
        <w:rPr>
          <w:rFonts w:ascii="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16</w:t>
      </w:r>
      <w:r w:rsidRPr="00F52382">
        <w:rPr>
          <w:rFonts w:ascii="Arial" w:hAnsi="Arial" w:cs="Arial"/>
          <w:sz w:val="22"/>
          <w:szCs w:val="22"/>
        </w:rPr>
        <w:fldChar w:fldCharType="end"/>
      </w:r>
      <w:r w:rsidR="0013627E" w:rsidRPr="00F52382">
        <w:rPr>
          <w:rFonts w:ascii="Arial" w:hAnsi="Arial" w:cs="Arial"/>
          <w:sz w:val="22"/>
          <w:szCs w:val="22"/>
        </w:rPr>
        <w:t xml:space="preserve"> Esquemas eléctricos para punto de luz doble</w:t>
      </w:r>
      <w:r w:rsidR="00A50A52">
        <w:rPr>
          <w:rFonts w:ascii="Arial" w:hAnsi="Arial" w:cs="Arial"/>
          <w:sz w:val="22"/>
          <w:szCs w:val="22"/>
        </w:rPr>
        <w:t>.</w:t>
      </w:r>
    </w:p>
    <w:p w:rsidR="00A50A52" w:rsidRDefault="00A50A52" w:rsidP="00A50A52">
      <w:pPr>
        <w:pStyle w:val="Descripcin"/>
        <w:spacing w:after="120"/>
        <w:ind w:firstLine="709"/>
        <w:jc w:val="center"/>
        <w:rPr>
          <w:rFonts w:ascii="Arial" w:hAnsi="Arial" w:cs="Arial"/>
          <w:sz w:val="22"/>
          <w:szCs w:val="22"/>
        </w:rPr>
      </w:pPr>
      <w:r>
        <w:rPr>
          <w:rFonts w:ascii="Arial" w:hAnsi="Arial" w:cs="Arial"/>
          <w:sz w:val="22"/>
          <w:szCs w:val="22"/>
        </w:rPr>
        <w:t xml:space="preserve">(Fuente: </w:t>
      </w:r>
      <w:r w:rsidR="00617545">
        <w:rPr>
          <w:rFonts w:ascii="Arial" w:hAnsi="Arial" w:cs="Arial"/>
          <w:sz w:val="22"/>
          <w:szCs w:val="22"/>
        </w:rPr>
        <w:t>p</w:t>
      </w:r>
      <w:r w:rsidRPr="00A50A52">
        <w:rPr>
          <w:rFonts w:ascii="Arial" w:hAnsi="Arial" w:cs="Arial"/>
          <w:sz w:val="22"/>
          <w:szCs w:val="22"/>
        </w:rPr>
        <w:t>ágina personal de Antonio Bueno, profesor de Tecnología del IES Gonzalo Anaya de Xirivella</w:t>
      </w:r>
      <w:r>
        <w:rPr>
          <w:rFonts w:ascii="Arial" w:hAnsi="Arial" w:cs="Arial"/>
          <w:sz w:val="22"/>
          <w:szCs w:val="22"/>
        </w:rPr>
        <w:t>)</w:t>
      </w:r>
    </w:p>
    <w:p w:rsidR="00A34DC3" w:rsidRPr="00A34DC3" w:rsidRDefault="00A34DC3" w:rsidP="009F12B0"/>
    <w:p w:rsidR="00233033" w:rsidRPr="003C7A4D" w:rsidRDefault="00233033" w:rsidP="009F12B0">
      <w:pPr>
        <w:spacing w:before="1" w:after="120" w:line="240" w:lineRule="auto"/>
        <w:ind w:right="10" w:firstLine="709"/>
        <w:rPr>
          <w:rFonts w:ascii="Arial" w:hAnsi="Arial" w:cs="Arial"/>
          <w:b/>
          <w:sz w:val="24"/>
          <w:szCs w:val="24"/>
          <w:u w:val="thick"/>
        </w:rPr>
      </w:pPr>
      <w:r w:rsidRPr="003C7A4D">
        <w:rPr>
          <w:rFonts w:ascii="Arial" w:hAnsi="Arial" w:cs="Arial"/>
          <w:b/>
          <w:sz w:val="24"/>
          <w:szCs w:val="24"/>
          <w:u w:val="thick"/>
        </w:rPr>
        <w:t>El timbre</w:t>
      </w:r>
    </w:p>
    <w:p w:rsidR="00233033" w:rsidRPr="00F52382" w:rsidRDefault="00233033" w:rsidP="009F12B0">
      <w:pPr>
        <w:pStyle w:val="Textoindependiente"/>
        <w:widowControl/>
        <w:spacing w:before="72" w:after="120"/>
        <w:ind w:right="115" w:firstLine="709"/>
        <w:jc w:val="both"/>
        <w:rPr>
          <w:lang w:val="es-ES"/>
        </w:rPr>
      </w:pPr>
      <w:r w:rsidRPr="00F52382">
        <w:rPr>
          <w:lang w:val="es-ES"/>
        </w:rPr>
        <w:t>El pulsador de</w:t>
      </w:r>
      <w:r w:rsidR="00C70E2B">
        <w:rPr>
          <w:lang w:val="es-ES"/>
        </w:rPr>
        <w:t>l timbre de llamada se debe instalar</w:t>
      </w:r>
      <w:r w:rsidRPr="00F52382">
        <w:rPr>
          <w:lang w:val="es-ES"/>
        </w:rPr>
        <w:t xml:space="preserve"> a una altura superior que la del resto de mecanismos de 120 cm a 180 cm, y </w:t>
      </w:r>
      <w:r w:rsidR="00C70E2B">
        <w:rPr>
          <w:lang w:val="es-ES"/>
        </w:rPr>
        <w:t xml:space="preserve">lógicamente </w:t>
      </w:r>
      <w:r w:rsidRPr="00F52382">
        <w:rPr>
          <w:lang w:val="es-ES"/>
        </w:rPr>
        <w:t>en la parte exterior de la vivienda.</w:t>
      </w:r>
    </w:p>
    <w:p w:rsidR="00233033" w:rsidRPr="00F52382" w:rsidRDefault="00233033" w:rsidP="009F12B0">
      <w:pPr>
        <w:pStyle w:val="Textoindependiente"/>
        <w:widowControl/>
        <w:spacing w:after="120"/>
        <w:ind w:right="110" w:firstLine="709"/>
        <w:jc w:val="both"/>
        <w:rPr>
          <w:lang w:val="es-ES"/>
        </w:rPr>
      </w:pPr>
      <w:r w:rsidRPr="00F52382">
        <w:rPr>
          <w:lang w:val="es-ES"/>
        </w:rPr>
        <w:t>La característica principal de este circuito es que el interruptor es sustituido por un pulsador, que cierra el circuito únicamente mientras el usuario mantiene pulsado el pulsador.</w:t>
      </w:r>
    </w:p>
    <w:p w:rsidR="004E69AB" w:rsidRPr="00F52382" w:rsidRDefault="004E69AB" w:rsidP="009F12B0">
      <w:pPr>
        <w:pStyle w:val="Textoindependiente"/>
        <w:widowControl/>
        <w:spacing w:after="120"/>
        <w:ind w:right="110" w:firstLine="709"/>
        <w:jc w:val="both"/>
        <w:rPr>
          <w:lang w:val="es-ES"/>
        </w:rPr>
      </w:pPr>
    </w:p>
    <w:p w:rsidR="00762FAD" w:rsidRDefault="00762FAD" w:rsidP="009F12B0">
      <w:pPr>
        <w:pStyle w:val="Descripcin"/>
        <w:spacing w:after="120"/>
        <w:ind w:firstLine="142"/>
        <w:jc w:val="center"/>
        <w:rPr>
          <w:rFonts w:ascii="Arial" w:hAnsi="Arial" w:cs="Arial"/>
          <w:sz w:val="22"/>
          <w:szCs w:val="22"/>
        </w:rPr>
      </w:pPr>
      <w:r w:rsidRPr="00F52382">
        <w:rPr>
          <w:noProof/>
          <w:sz w:val="20"/>
          <w:lang w:eastAsia="es-ES"/>
        </w:rPr>
        <w:drawing>
          <wp:inline distT="0" distB="0" distL="0" distR="0" wp14:anchorId="21A59ADD" wp14:editId="6932C781">
            <wp:extent cx="1539890" cy="1347216"/>
            <wp:effectExtent l="0" t="0" r="0" b="0"/>
            <wp:docPr id="33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jpeg"/>
                    <pic:cNvPicPr/>
                  </pic:nvPicPr>
                  <pic:blipFill>
                    <a:blip r:embed="rId269" cstate="screen">
                      <a:extLst>
                        <a:ext uri="{28A0092B-C50C-407E-A947-70E740481C1C}">
                          <a14:useLocalDpi xmlns:a14="http://schemas.microsoft.com/office/drawing/2010/main"/>
                        </a:ext>
                      </a:extLst>
                    </a:blip>
                    <a:stretch>
                      <a:fillRect/>
                    </a:stretch>
                  </pic:blipFill>
                  <pic:spPr>
                    <a:xfrm>
                      <a:off x="0" y="0"/>
                      <a:ext cx="1539890" cy="1347216"/>
                    </a:xfrm>
                    <a:prstGeom prst="rect">
                      <a:avLst/>
                    </a:prstGeom>
                  </pic:spPr>
                </pic:pic>
              </a:graphicData>
            </a:graphic>
          </wp:inline>
        </w:drawing>
      </w:r>
      <w:r w:rsidRPr="00F52382">
        <w:rPr>
          <w:noProof/>
          <w:sz w:val="20"/>
          <w:lang w:eastAsia="es-ES"/>
        </w:rPr>
        <w:drawing>
          <wp:inline distT="0" distB="0" distL="0" distR="0" wp14:anchorId="5C1C9B0B" wp14:editId="5074E683">
            <wp:extent cx="1574340" cy="1334833"/>
            <wp:effectExtent l="0" t="0" r="0" b="0"/>
            <wp:docPr id="340"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jpe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574340" cy="1334833"/>
                    </a:xfrm>
                    <a:prstGeom prst="rect">
                      <a:avLst/>
                    </a:prstGeom>
                  </pic:spPr>
                </pic:pic>
              </a:graphicData>
            </a:graphic>
          </wp:inline>
        </w:drawing>
      </w:r>
    </w:p>
    <w:p w:rsidR="00233033" w:rsidRDefault="008F2F5C" w:rsidP="009F12B0">
      <w:pPr>
        <w:pStyle w:val="Descripcin"/>
        <w:spacing w:after="120"/>
        <w:ind w:firstLine="709"/>
        <w:jc w:val="center"/>
        <w:rPr>
          <w:rFonts w:ascii="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17</w:t>
      </w:r>
      <w:r w:rsidRPr="00F52382">
        <w:rPr>
          <w:rFonts w:ascii="Arial" w:hAnsi="Arial" w:cs="Arial"/>
          <w:sz w:val="22"/>
          <w:szCs w:val="22"/>
        </w:rPr>
        <w:fldChar w:fldCharType="end"/>
      </w:r>
      <w:r w:rsidRPr="00F52382">
        <w:rPr>
          <w:rFonts w:ascii="Arial" w:hAnsi="Arial" w:cs="Arial"/>
          <w:sz w:val="22"/>
          <w:szCs w:val="22"/>
        </w:rPr>
        <w:t xml:space="preserve"> </w:t>
      </w:r>
      <w:r w:rsidR="00233033" w:rsidRPr="00F52382">
        <w:rPr>
          <w:rFonts w:ascii="Arial" w:hAnsi="Arial" w:cs="Arial"/>
          <w:sz w:val="22"/>
          <w:szCs w:val="22"/>
        </w:rPr>
        <w:t>Esquemas eléctricos para el timbre de la vivienda.</w:t>
      </w:r>
    </w:p>
    <w:p w:rsidR="00A50A52" w:rsidRDefault="00A50A52" w:rsidP="00A50A52">
      <w:pPr>
        <w:pStyle w:val="Descripcin"/>
        <w:spacing w:after="120"/>
        <w:ind w:firstLine="709"/>
        <w:jc w:val="center"/>
        <w:rPr>
          <w:rFonts w:ascii="Arial" w:hAnsi="Arial" w:cs="Arial"/>
          <w:sz w:val="22"/>
          <w:szCs w:val="22"/>
        </w:rPr>
      </w:pPr>
      <w:r>
        <w:rPr>
          <w:rFonts w:ascii="Arial" w:hAnsi="Arial" w:cs="Arial"/>
          <w:sz w:val="22"/>
          <w:szCs w:val="22"/>
        </w:rPr>
        <w:t xml:space="preserve">(Fuente: </w:t>
      </w:r>
      <w:r w:rsidR="00617545">
        <w:rPr>
          <w:rFonts w:ascii="Arial" w:hAnsi="Arial" w:cs="Arial"/>
          <w:sz w:val="22"/>
          <w:szCs w:val="22"/>
        </w:rPr>
        <w:t>p</w:t>
      </w:r>
      <w:r w:rsidRPr="00A50A52">
        <w:rPr>
          <w:rFonts w:ascii="Arial" w:hAnsi="Arial" w:cs="Arial"/>
          <w:sz w:val="22"/>
          <w:szCs w:val="22"/>
        </w:rPr>
        <w:t>ágina personal de Antonio Bueno, profesor de Tecnología del IES Gonzalo Anaya de Xirivella</w:t>
      </w:r>
      <w:r>
        <w:rPr>
          <w:rFonts w:ascii="Arial" w:hAnsi="Arial" w:cs="Arial"/>
          <w:sz w:val="22"/>
          <w:szCs w:val="22"/>
        </w:rPr>
        <w:t>)</w:t>
      </w:r>
    </w:p>
    <w:p w:rsidR="00A34DC3" w:rsidRPr="00A34DC3" w:rsidRDefault="00A34DC3" w:rsidP="009F12B0"/>
    <w:p w:rsidR="00233033" w:rsidRPr="00C70E2B" w:rsidRDefault="00233033" w:rsidP="009F12B0">
      <w:pPr>
        <w:spacing w:before="1" w:after="120" w:line="240" w:lineRule="auto"/>
        <w:ind w:right="10" w:firstLine="709"/>
        <w:rPr>
          <w:rFonts w:ascii="Arial" w:hAnsi="Arial" w:cs="Arial"/>
          <w:b/>
          <w:sz w:val="24"/>
          <w:szCs w:val="24"/>
          <w:u w:val="thick"/>
        </w:rPr>
      </w:pPr>
      <w:r w:rsidRPr="00C70E2B">
        <w:rPr>
          <w:rFonts w:ascii="Arial" w:hAnsi="Arial" w:cs="Arial"/>
          <w:b/>
          <w:sz w:val="24"/>
          <w:szCs w:val="24"/>
          <w:u w:val="thick"/>
        </w:rPr>
        <w:t>Punto de luz conmutado</w:t>
      </w:r>
    </w:p>
    <w:p w:rsidR="00233033" w:rsidRPr="00F52382" w:rsidRDefault="00233033" w:rsidP="009F12B0">
      <w:pPr>
        <w:pStyle w:val="Textoindependiente"/>
        <w:widowControl/>
        <w:spacing w:before="73" w:after="120"/>
        <w:ind w:right="108" w:firstLine="709"/>
        <w:jc w:val="both"/>
        <w:rPr>
          <w:lang w:val="es-ES"/>
        </w:rPr>
      </w:pPr>
      <w:r w:rsidRPr="00F52382">
        <w:rPr>
          <w:lang w:val="es-ES"/>
        </w:rPr>
        <w:t xml:space="preserve">Para espacios grandes de la vivienda se hace necesario maniobrar el circuito de alumbrado desde dos puntos sitios. En estos casos se utiliza como elemento de mando el </w:t>
      </w:r>
      <w:r w:rsidRPr="00F52382">
        <w:rPr>
          <w:b/>
          <w:lang w:val="es-ES"/>
        </w:rPr>
        <w:t>conmutador</w:t>
      </w:r>
      <w:r w:rsidRPr="00F52382">
        <w:rPr>
          <w:lang w:val="es-ES"/>
        </w:rPr>
        <w:t>, en sustitución del interruptor.</w:t>
      </w:r>
    </w:p>
    <w:p w:rsidR="00233033" w:rsidRPr="00F52382" w:rsidRDefault="00233033" w:rsidP="009F12B0">
      <w:pPr>
        <w:pStyle w:val="Textoindependiente"/>
        <w:widowControl/>
        <w:spacing w:before="1" w:after="120"/>
        <w:ind w:right="108" w:firstLine="709"/>
        <w:jc w:val="both"/>
        <w:rPr>
          <w:lang w:val="es-ES"/>
        </w:rPr>
      </w:pPr>
      <w:r w:rsidRPr="00F52382">
        <w:rPr>
          <w:lang w:val="es-ES"/>
        </w:rPr>
        <w:t>A diferencia del interruptor simple, que a través de un mando manual abre o cierra el paso de corriente por el circuito, el conmutador utiliza el mando manual para seleccionar entre dos circuitos. Internamente es muy similar al interruptor, simplemente se le añade otro contacto. Si en el interruptor teníamos 2 bornes, en el conmutador tendremos 3.</w:t>
      </w:r>
    </w:p>
    <w:p w:rsidR="00233033" w:rsidRPr="00F52382" w:rsidRDefault="00233033" w:rsidP="009F12B0">
      <w:pPr>
        <w:pStyle w:val="Textoindependiente"/>
        <w:widowControl/>
        <w:ind w:right="110" w:firstLine="709"/>
        <w:jc w:val="both"/>
        <w:rPr>
          <w:lang w:val="es-ES"/>
        </w:rPr>
      </w:pPr>
      <w:r w:rsidRPr="00F52382">
        <w:rPr>
          <w:lang w:val="es-ES"/>
        </w:rPr>
        <w:t>Según el esquema de conexión de la</w:t>
      </w:r>
      <w:r w:rsidR="009432FC">
        <w:rPr>
          <w:lang w:val="es-ES"/>
        </w:rPr>
        <w:t xml:space="preserve"> figura siguiente</w:t>
      </w:r>
      <w:r w:rsidRPr="00F52382">
        <w:rPr>
          <w:lang w:val="es-ES"/>
        </w:rPr>
        <w:t>, cuando cambiamos la posición de cualquiera de los conmutadores se cierra el circuito y luce la lámpara. Si volvemos a cambiar la posición de cualquier conmutador deja de lucir la lámpara.</w:t>
      </w:r>
    </w:p>
    <w:p w:rsidR="00A34DC3" w:rsidRPr="00F52382" w:rsidRDefault="00233033" w:rsidP="009F12B0">
      <w:pPr>
        <w:pStyle w:val="Textoindependiente"/>
        <w:widowControl/>
        <w:spacing w:after="120"/>
        <w:ind w:right="117" w:firstLine="709"/>
        <w:jc w:val="both"/>
        <w:rPr>
          <w:lang w:val="es-ES"/>
        </w:rPr>
      </w:pPr>
      <w:r w:rsidRPr="00F52382">
        <w:rPr>
          <w:lang w:val="es-ES"/>
        </w:rPr>
        <w:t>La altura de los conmutadores puede variar entre 80 cm y 120 cm, dependiendo de su ubicación.</w:t>
      </w:r>
    </w:p>
    <w:p w:rsidR="00762FAD" w:rsidRDefault="00762FAD" w:rsidP="009F12B0">
      <w:pPr>
        <w:pStyle w:val="Descripcin"/>
        <w:spacing w:after="120"/>
        <w:ind w:firstLine="2268"/>
        <w:jc w:val="center"/>
        <w:rPr>
          <w:rFonts w:ascii="Arial" w:hAnsi="Arial" w:cs="Arial"/>
          <w:sz w:val="22"/>
          <w:szCs w:val="22"/>
        </w:rPr>
      </w:pPr>
      <w:bookmarkStart w:id="228" w:name="_Ref492147144"/>
      <w:r w:rsidRPr="00F52382">
        <w:rPr>
          <w:noProof/>
          <w:sz w:val="20"/>
          <w:lang w:eastAsia="es-ES"/>
        </w:rPr>
        <w:drawing>
          <wp:inline distT="0" distB="0" distL="0" distR="0" wp14:anchorId="2FBC108C" wp14:editId="5CD3A658">
            <wp:extent cx="1605600" cy="1501200"/>
            <wp:effectExtent l="0" t="0" r="0" b="3810"/>
            <wp:docPr id="1112"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2.jpeg"/>
                    <pic:cNvPicPr/>
                  </pic:nvPicPr>
                  <pic:blipFill>
                    <a:blip r:embed="rId271" cstate="screen">
                      <a:extLst>
                        <a:ext uri="{28A0092B-C50C-407E-A947-70E740481C1C}">
                          <a14:useLocalDpi xmlns:a14="http://schemas.microsoft.com/office/drawing/2010/main"/>
                        </a:ext>
                      </a:extLst>
                    </a:blip>
                    <a:stretch>
                      <a:fillRect/>
                    </a:stretch>
                  </pic:blipFill>
                  <pic:spPr>
                    <a:xfrm>
                      <a:off x="0" y="0"/>
                      <a:ext cx="1605600" cy="1501200"/>
                    </a:xfrm>
                    <a:prstGeom prst="rect">
                      <a:avLst/>
                    </a:prstGeom>
                    <a:ln>
                      <a:noFill/>
                    </a:ln>
                  </pic:spPr>
                </pic:pic>
              </a:graphicData>
            </a:graphic>
          </wp:inline>
        </w:drawing>
      </w:r>
      <w:r w:rsidRPr="00F52382">
        <w:rPr>
          <w:noProof/>
          <w:lang w:eastAsia="es-ES"/>
        </w:rPr>
        <w:drawing>
          <wp:anchor distT="0" distB="0" distL="0" distR="0" simplePos="0" relativeHeight="251701248" behindDoc="0" locked="0" layoutInCell="1" allowOverlap="1" wp14:anchorId="3EA175DB" wp14:editId="53331E03">
            <wp:simplePos x="0" y="0"/>
            <wp:positionH relativeFrom="page">
              <wp:posOffset>737235</wp:posOffset>
            </wp:positionH>
            <wp:positionV relativeFrom="paragraph">
              <wp:posOffset>16510</wp:posOffset>
            </wp:positionV>
            <wp:extent cx="1936115" cy="1520825"/>
            <wp:effectExtent l="0" t="0" r="6985" b="3175"/>
            <wp:wrapNone/>
            <wp:docPr id="106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1.jpeg"/>
                    <pic:cNvPicPr/>
                  </pic:nvPicPr>
                  <pic:blipFill>
                    <a:blip r:embed="rId272" cstate="screen">
                      <a:extLst>
                        <a:ext uri="{28A0092B-C50C-407E-A947-70E740481C1C}">
                          <a14:useLocalDpi xmlns:a14="http://schemas.microsoft.com/office/drawing/2010/main"/>
                        </a:ext>
                      </a:extLst>
                    </a:blip>
                    <a:stretch>
                      <a:fillRect/>
                    </a:stretch>
                  </pic:blipFill>
                  <pic:spPr>
                    <a:xfrm>
                      <a:off x="0" y="0"/>
                      <a:ext cx="1936115" cy="1520825"/>
                    </a:xfrm>
                    <a:prstGeom prst="rect">
                      <a:avLst/>
                    </a:prstGeom>
                    <a:ln>
                      <a:noFill/>
                    </a:ln>
                  </pic:spPr>
                </pic:pic>
              </a:graphicData>
            </a:graphic>
            <wp14:sizeRelH relativeFrom="margin">
              <wp14:pctWidth>0</wp14:pctWidth>
            </wp14:sizeRelH>
            <wp14:sizeRelV relativeFrom="margin">
              <wp14:pctHeight>0</wp14:pctHeight>
            </wp14:sizeRelV>
          </wp:anchor>
        </w:drawing>
      </w:r>
      <w:r w:rsidRPr="00F52382">
        <w:rPr>
          <w:noProof/>
          <w:sz w:val="20"/>
          <w:lang w:eastAsia="es-ES"/>
        </w:rPr>
        <w:drawing>
          <wp:inline distT="0" distB="0" distL="0" distR="0" wp14:anchorId="6B132F8E" wp14:editId="5A144BF4">
            <wp:extent cx="1865754" cy="1519370"/>
            <wp:effectExtent l="0" t="0" r="1270" b="5080"/>
            <wp:docPr id="111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3.jpeg"/>
                    <pic:cNvPicPr/>
                  </pic:nvPicPr>
                  <pic:blipFill>
                    <a:blip r:embed="rId273" cstate="print"/>
                    <a:stretch>
                      <a:fillRect/>
                    </a:stretch>
                  </pic:blipFill>
                  <pic:spPr>
                    <a:xfrm>
                      <a:off x="0" y="0"/>
                      <a:ext cx="1866708" cy="1520147"/>
                    </a:xfrm>
                    <a:prstGeom prst="rect">
                      <a:avLst/>
                    </a:prstGeom>
                  </pic:spPr>
                </pic:pic>
              </a:graphicData>
            </a:graphic>
          </wp:inline>
        </w:drawing>
      </w:r>
    </w:p>
    <w:p w:rsidR="00874D05" w:rsidRDefault="008F2F5C" w:rsidP="009F12B0">
      <w:pPr>
        <w:pStyle w:val="Descripcin"/>
        <w:spacing w:after="120"/>
        <w:ind w:firstLine="709"/>
        <w:jc w:val="center"/>
        <w:rPr>
          <w:rFonts w:ascii="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18</w:t>
      </w:r>
      <w:r w:rsidRPr="00F52382">
        <w:rPr>
          <w:rFonts w:ascii="Arial" w:hAnsi="Arial" w:cs="Arial"/>
          <w:sz w:val="22"/>
          <w:szCs w:val="22"/>
        </w:rPr>
        <w:fldChar w:fldCharType="end"/>
      </w:r>
      <w:bookmarkEnd w:id="228"/>
      <w:r w:rsidR="00BC28D3" w:rsidRPr="00F52382">
        <w:rPr>
          <w:rFonts w:ascii="Arial" w:hAnsi="Arial" w:cs="Arial"/>
          <w:sz w:val="22"/>
          <w:szCs w:val="22"/>
        </w:rPr>
        <w:t xml:space="preserve"> </w:t>
      </w:r>
      <w:r w:rsidR="00233033" w:rsidRPr="00F52382">
        <w:rPr>
          <w:rFonts w:ascii="Arial" w:hAnsi="Arial" w:cs="Arial"/>
          <w:sz w:val="22"/>
          <w:szCs w:val="22"/>
        </w:rPr>
        <w:t>Esquemas eléctricos para un punto de luz conmutado</w:t>
      </w:r>
      <w:r w:rsidR="00A50A52">
        <w:rPr>
          <w:rFonts w:ascii="Arial" w:hAnsi="Arial" w:cs="Arial"/>
          <w:sz w:val="22"/>
          <w:szCs w:val="22"/>
        </w:rPr>
        <w:t>.</w:t>
      </w:r>
    </w:p>
    <w:p w:rsidR="00A50A52" w:rsidRDefault="00A50A52" w:rsidP="00A50A52">
      <w:pPr>
        <w:pStyle w:val="Descripcin"/>
        <w:spacing w:after="120"/>
        <w:ind w:firstLine="709"/>
        <w:jc w:val="center"/>
        <w:rPr>
          <w:rFonts w:ascii="Arial" w:hAnsi="Arial" w:cs="Arial"/>
          <w:sz w:val="22"/>
          <w:szCs w:val="22"/>
        </w:rPr>
      </w:pPr>
      <w:r>
        <w:rPr>
          <w:rFonts w:ascii="Arial" w:hAnsi="Arial" w:cs="Arial"/>
          <w:sz w:val="22"/>
          <w:szCs w:val="22"/>
        </w:rPr>
        <w:t xml:space="preserve">(Fuente: </w:t>
      </w:r>
      <w:r w:rsidR="00617545">
        <w:rPr>
          <w:rFonts w:ascii="Arial" w:hAnsi="Arial" w:cs="Arial"/>
          <w:sz w:val="22"/>
          <w:szCs w:val="22"/>
        </w:rPr>
        <w:t>p</w:t>
      </w:r>
      <w:r w:rsidRPr="00A50A52">
        <w:rPr>
          <w:rFonts w:ascii="Arial" w:hAnsi="Arial" w:cs="Arial"/>
          <w:sz w:val="22"/>
          <w:szCs w:val="22"/>
        </w:rPr>
        <w:t>ágina personal de Antonio Bueno, profesor de Tecnología del IES Gonzalo Anaya de Xirivella</w:t>
      </w:r>
      <w:r>
        <w:rPr>
          <w:rFonts w:ascii="Arial" w:hAnsi="Arial" w:cs="Arial"/>
          <w:sz w:val="22"/>
          <w:szCs w:val="22"/>
        </w:rPr>
        <w:t>)</w:t>
      </w:r>
    </w:p>
    <w:p w:rsidR="00A50A52" w:rsidRPr="00A50A52" w:rsidRDefault="00A50A52" w:rsidP="00A50A52"/>
    <w:p w:rsidR="000B5DF8" w:rsidRDefault="007D59FA" w:rsidP="00A50A52">
      <w:pPr>
        <w:pStyle w:val="Ttulo2"/>
        <w:numPr>
          <w:ilvl w:val="2"/>
          <w:numId w:val="6"/>
        </w:numPr>
        <w:rPr>
          <w:lang w:val="es-ES"/>
        </w:rPr>
      </w:pPr>
      <w:bookmarkStart w:id="229" w:name="_Toc532301243"/>
      <w:r w:rsidRPr="00F52382">
        <w:rPr>
          <w:lang w:val="es-ES"/>
        </w:rPr>
        <w:lastRenderedPageBreak/>
        <w:t>Consumo Eléctrico.</w:t>
      </w:r>
      <w:bookmarkEnd w:id="229"/>
    </w:p>
    <w:p w:rsidR="0021477B" w:rsidRDefault="0021477B" w:rsidP="0021477B">
      <w:pPr>
        <w:pStyle w:val="Textoindependiente"/>
        <w:keepNext/>
        <w:keepLines/>
        <w:widowControl/>
        <w:spacing w:before="1" w:after="120"/>
        <w:ind w:right="114"/>
        <w:jc w:val="both"/>
        <w:rPr>
          <w:rFonts w:asciiTheme="minorHAnsi" w:eastAsiaTheme="minorHAnsi" w:hAnsiTheme="minorHAnsi" w:cstheme="minorBidi"/>
          <w:sz w:val="22"/>
          <w:szCs w:val="22"/>
          <w:lang w:val="es-ES"/>
        </w:rPr>
      </w:pPr>
    </w:p>
    <w:p w:rsidR="00776FF1" w:rsidRDefault="000B5DF8" w:rsidP="0021477B">
      <w:pPr>
        <w:pStyle w:val="Textoindependiente"/>
        <w:keepNext/>
        <w:keepLines/>
        <w:widowControl/>
        <w:spacing w:before="1" w:after="120"/>
        <w:ind w:right="114" w:firstLine="708"/>
        <w:jc w:val="both"/>
        <w:rPr>
          <w:lang w:val="es-ES"/>
        </w:rPr>
      </w:pPr>
      <w:r w:rsidRPr="00F52382">
        <w:rPr>
          <w:lang w:val="es-ES"/>
        </w:rPr>
        <w:t>El consumo de energía</w:t>
      </w:r>
      <w:r w:rsidR="00F25535">
        <w:rPr>
          <w:lang w:val="es-ES"/>
        </w:rPr>
        <w:t xml:space="preserve"> eléctrica se mide en kWh (kilo</w:t>
      </w:r>
      <w:r w:rsidRPr="00F52382">
        <w:rPr>
          <w:lang w:val="es-ES"/>
        </w:rPr>
        <w:t>watios hora), y depende de la potencia de los aparatos eléctricos instalados y del tiempo que estos están funcionando. Por ejemplo, un radiador eléctrico de 1kW de potencia conectado durante 4 horas, consumirá 4 kWh de energía eléctrica</w:t>
      </w:r>
      <w:r w:rsidR="007D59FA" w:rsidRPr="00F52382">
        <w:rPr>
          <w:lang w:val="es-ES"/>
        </w:rPr>
        <w:t>.</w:t>
      </w:r>
      <w:r w:rsidR="00776FF1">
        <w:rPr>
          <w:lang w:val="es-ES"/>
        </w:rPr>
        <w:t xml:space="preserve"> </w:t>
      </w:r>
    </w:p>
    <w:p w:rsidR="00776FF1" w:rsidRDefault="000B5DF8" w:rsidP="009F12B0">
      <w:pPr>
        <w:pStyle w:val="Textoindependiente"/>
        <w:widowControl/>
        <w:spacing w:before="1" w:after="120"/>
        <w:ind w:right="114" w:firstLine="709"/>
        <w:jc w:val="both"/>
        <w:rPr>
          <w:lang w:val="es-ES"/>
        </w:rPr>
      </w:pPr>
      <w:r w:rsidRPr="00F52382">
        <w:rPr>
          <w:lang w:val="es-ES"/>
        </w:rPr>
        <w:t xml:space="preserve">Debido a la importancia creciente del ahorro energético en nuestras sociedades, actualmente los electrodomésticos se clasifican según su </w:t>
      </w:r>
      <w:r w:rsidR="00362B7A">
        <w:rPr>
          <w:lang w:val="es-ES"/>
        </w:rPr>
        <w:t xml:space="preserve">grado de </w:t>
      </w:r>
      <w:r w:rsidRPr="00F52382">
        <w:rPr>
          <w:i/>
          <w:lang w:val="es-ES"/>
        </w:rPr>
        <w:t>eficiencia energética</w:t>
      </w:r>
      <w:r w:rsidRPr="00F52382">
        <w:rPr>
          <w:lang w:val="es-ES"/>
        </w:rPr>
        <w:t>, que va desde la clase A (los más eficientes) hasta la clase G (los menos eficientes). Los de clase  A son más caros, pero en el largo plazo suponen un ahorro de energía</w:t>
      </w:r>
      <w:r w:rsidRPr="00F52382">
        <w:rPr>
          <w:spacing w:val="-17"/>
          <w:lang w:val="es-ES"/>
        </w:rPr>
        <w:t xml:space="preserve"> </w:t>
      </w:r>
      <w:r w:rsidRPr="00F52382">
        <w:rPr>
          <w:lang w:val="es-ES"/>
        </w:rPr>
        <w:t>considerable.</w:t>
      </w:r>
    </w:p>
    <w:p w:rsidR="000B5DF8" w:rsidRDefault="000B5DF8" w:rsidP="009F12B0">
      <w:pPr>
        <w:pStyle w:val="Textoindependiente"/>
        <w:widowControl/>
        <w:spacing w:before="1" w:after="120"/>
        <w:ind w:right="114" w:firstLine="709"/>
        <w:jc w:val="both"/>
        <w:rPr>
          <w:lang w:val="es-ES"/>
        </w:rPr>
      </w:pPr>
      <w:r w:rsidRPr="00F52382">
        <w:rPr>
          <w:lang w:val="es-ES"/>
        </w:rPr>
        <w:t xml:space="preserve">En una vivienda </w:t>
      </w:r>
      <w:r w:rsidR="00362B7A">
        <w:rPr>
          <w:lang w:val="es-ES"/>
        </w:rPr>
        <w:t xml:space="preserve">típicamente </w:t>
      </w:r>
      <w:r w:rsidRPr="00F52382">
        <w:rPr>
          <w:lang w:val="es-ES"/>
        </w:rPr>
        <w:t xml:space="preserve">los aparatos de mayor potencia son los que utilizan </w:t>
      </w:r>
      <w:r w:rsidR="00362B7A">
        <w:rPr>
          <w:lang w:val="es-ES"/>
        </w:rPr>
        <w:t>grandes resistencias eléctricas, es decir,</w:t>
      </w:r>
      <w:r w:rsidRPr="00F52382">
        <w:rPr>
          <w:lang w:val="es-ES"/>
        </w:rPr>
        <w:t xml:space="preserve"> cocina, calefacción, plancha, etc. A contin</w:t>
      </w:r>
      <w:r w:rsidR="00362B7A">
        <w:rPr>
          <w:lang w:val="es-ES"/>
        </w:rPr>
        <w:t>uación les siguen los que disponen de motores eléctricos como</w:t>
      </w:r>
      <w:r w:rsidRPr="00F52382">
        <w:rPr>
          <w:lang w:val="es-ES"/>
        </w:rPr>
        <w:t xml:space="preserve"> </w:t>
      </w:r>
      <w:r w:rsidR="00362B7A">
        <w:rPr>
          <w:lang w:val="es-ES"/>
        </w:rPr>
        <w:t xml:space="preserve">la </w:t>
      </w:r>
      <w:r w:rsidRPr="00F52382">
        <w:rPr>
          <w:lang w:val="es-ES"/>
        </w:rPr>
        <w:t>lavadora, frigorífico, y lavavajillas, etc. Los de menor potencia son los aparato</w:t>
      </w:r>
      <w:r w:rsidR="00362B7A">
        <w:rPr>
          <w:lang w:val="es-ES"/>
        </w:rPr>
        <w:t>s electrónicos y de iluminación tales como</w:t>
      </w:r>
      <w:r w:rsidRPr="00F52382">
        <w:rPr>
          <w:lang w:val="es-ES"/>
        </w:rPr>
        <w:t xml:space="preserve"> televisión, ordenador, radio, lámparas, etc.</w:t>
      </w:r>
    </w:p>
    <w:p w:rsidR="006C0AC2" w:rsidRDefault="006C0AC2" w:rsidP="009F12B0">
      <w:pPr>
        <w:pStyle w:val="Textoindependiente"/>
        <w:widowControl/>
        <w:spacing w:before="1" w:after="120"/>
        <w:ind w:right="114" w:firstLine="709"/>
        <w:jc w:val="both"/>
        <w:rPr>
          <w:lang w:val="es-ES"/>
        </w:rPr>
      </w:pPr>
    </w:p>
    <w:tbl>
      <w:tblPr>
        <w:tblStyle w:val="Listamedia2-nfasis1"/>
        <w:tblW w:w="907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576"/>
        <w:gridCol w:w="5496"/>
      </w:tblGrid>
      <w:tr w:rsidR="006C0AC2" w:rsidRPr="002F260D" w:rsidTr="006C0AC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971" w:type="pct"/>
            <w:tcBorders>
              <w:bottom w:val="single" w:sz="12" w:space="0" w:color="auto"/>
            </w:tcBorders>
            <w:shd w:val="clear" w:color="auto" w:fill="92D050"/>
          </w:tcPr>
          <w:p w:rsidR="006C0AC2" w:rsidRPr="002F260D" w:rsidRDefault="006C0AC2" w:rsidP="0012699A">
            <w:pPr>
              <w:jc w:val="center"/>
              <w:rPr>
                <w:rFonts w:ascii="Arial" w:eastAsiaTheme="minorEastAsia" w:hAnsi="Arial" w:cs="Arial"/>
                <w:b/>
                <w:color w:val="000000"/>
              </w:rPr>
            </w:pPr>
            <w:r>
              <w:rPr>
                <w:rFonts w:ascii="Arial" w:eastAsiaTheme="minorEastAsia" w:hAnsi="Arial" w:cs="Arial"/>
                <w:b/>
                <w:color w:val="000000"/>
              </w:rPr>
              <w:t>Aparato</w:t>
            </w:r>
          </w:p>
        </w:tc>
        <w:tc>
          <w:tcPr>
            <w:tcW w:w="3029" w:type="pct"/>
            <w:tcBorders>
              <w:bottom w:val="single" w:sz="12" w:space="0" w:color="auto"/>
            </w:tcBorders>
            <w:shd w:val="clear" w:color="auto" w:fill="92D050"/>
          </w:tcPr>
          <w:p w:rsidR="006C0AC2" w:rsidRPr="002F260D" w:rsidRDefault="0021477B" w:rsidP="0012699A">
            <w:pPr>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Pr>
                <w:rFonts w:ascii="Arial" w:eastAsiaTheme="minorEastAsia" w:hAnsi="Arial" w:cs="Arial"/>
                <w:b/>
                <w:color w:val="000000"/>
              </w:rPr>
              <w:t>Consumo (Watios-h</w:t>
            </w:r>
            <w:r w:rsidR="006C0AC2">
              <w:rPr>
                <w:rFonts w:ascii="Arial" w:eastAsiaTheme="minorEastAsia" w:hAnsi="Arial" w:cs="Arial"/>
                <w:b/>
                <w:color w:val="000000"/>
              </w:rPr>
              <w:t>ora)</w:t>
            </w:r>
          </w:p>
        </w:tc>
      </w:tr>
      <w:tr w:rsidR="006C0AC2" w:rsidRPr="001C0FF8" w:rsidTr="006C0AC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1"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C0AC2" w:rsidRPr="001C0FF8" w:rsidRDefault="006C0AC2" w:rsidP="006C0AC2">
            <w:pPr>
              <w:rPr>
                <w:rFonts w:ascii="Arial" w:eastAsiaTheme="minorEastAsia" w:hAnsi="Arial" w:cs="Arial"/>
                <w:color w:val="000000"/>
              </w:rPr>
            </w:pPr>
            <w:r w:rsidRPr="001C0FF8">
              <w:rPr>
                <w:rFonts w:ascii="Arial" w:eastAsiaTheme="minorEastAsia" w:hAnsi="Arial" w:cs="Arial"/>
                <w:color w:val="000000"/>
              </w:rPr>
              <w:t>Calefacción</w:t>
            </w:r>
          </w:p>
        </w:tc>
        <w:tc>
          <w:tcPr>
            <w:tcW w:w="3029"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C0AC2" w:rsidRPr="001C0FF8" w:rsidRDefault="006C0AC2" w:rsidP="006C0AC2">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rPr>
            </w:pPr>
            <w:r w:rsidRPr="001C0FF8">
              <w:rPr>
                <w:rFonts w:ascii="Arial" w:eastAsiaTheme="minorEastAsia" w:hAnsi="Arial" w:cs="Arial"/>
                <w:color w:val="000000"/>
              </w:rPr>
              <w:t>1300</w:t>
            </w:r>
          </w:p>
        </w:tc>
      </w:tr>
      <w:tr w:rsidR="006C0AC2" w:rsidRPr="001C0FF8" w:rsidTr="006C0AC2">
        <w:trPr>
          <w:jc w:val="center"/>
        </w:trPr>
        <w:tc>
          <w:tcPr>
            <w:cnfStyle w:val="001000000000" w:firstRow="0" w:lastRow="0" w:firstColumn="1" w:lastColumn="0" w:oddVBand="0" w:evenVBand="0" w:oddHBand="0" w:evenHBand="0" w:firstRowFirstColumn="0" w:firstRowLastColumn="0" w:lastRowFirstColumn="0" w:lastRowLastColumn="0"/>
            <w:tcW w:w="1971" w:type="pct"/>
            <w:tcBorders>
              <w:top w:val="single" w:sz="12" w:space="0" w:color="auto"/>
              <w:left w:val="single" w:sz="12" w:space="0" w:color="auto"/>
              <w:bottom w:val="single" w:sz="12" w:space="0" w:color="auto"/>
              <w:right w:val="single" w:sz="12" w:space="0" w:color="auto"/>
            </w:tcBorders>
          </w:tcPr>
          <w:p w:rsidR="006C0AC2" w:rsidRPr="001C0FF8" w:rsidRDefault="006C0AC2" w:rsidP="006C0AC2">
            <w:pPr>
              <w:rPr>
                <w:rFonts w:ascii="Arial" w:eastAsiaTheme="minorEastAsia" w:hAnsi="Arial" w:cs="Arial"/>
                <w:color w:val="000000"/>
              </w:rPr>
            </w:pPr>
            <w:r w:rsidRPr="001C0FF8">
              <w:rPr>
                <w:rFonts w:ascii="Arial" w:eastAsiaTheme="minorEastAsia" w:hAnsi="Arial" w:cs="Arial"/>
                <w:color w:val="000000"/>
              </w:rPr>
              <w:t>Plancha</w:t>
            </w:r>
          </w:p>
        </w:tc>
        <w:tc>
          <w:tcPr>
            <w:tcW w:w="3029" w:type="pct"/>
            <w:tcBorders>
              <w:top w:val="single" w:sz="12" w:space="0" w:color="auto"/>
              <w:left w:val="single" w:sz="12" w:space="0" w:color="auto"/>
              <w:bottom w:val="single" w:sz="12" w:space="0" w:color="auto"/>
              <w:right w:val="single" w:sz="12" w:space="0" w:color="auto"/>
            </w:tcBorders>
          </w:tcPr>
          <w:p w:rsidR="006C0AC2" w:rsidRPr="001C0FF8" w:rsidRDefault="006C0AC2" w:rsidP="006C0AC2">
            <w:pPr>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rPr>
            </w:pPr>
            <w:r w:rsidRPr="001C0FF8">
              <w:rPr>
                <w:rFonts w:ascii="Arial" w:eastAsiaTheme="minorEastAsia" w:hAnsi="Arial" w:cs="Arial"/>
                <w:color w:val="000000"/>
              </w:rPr>
              <w:t>1200</w:t>
            </w:r>
          </w:p>
        </w:tc>
      </w:tr>
      <w:tr w:rsidR="006C0AC2" w:rsidRPr="001C0FF8" w:rsidTr="006C0AC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1"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C0AC2" w:rsidRPr="001C0FF8" w:rsidRDefault="006C0AC2" w:rsidP="006C0AC2">
            <w:pPr>
              <w:rPr>
                <w:rFonts w:ascii="Arial" w:eastAsiaTheme="minorEastAsia" w:hAnsi="Arial" w:cs="Arial"/>
                <w:color w:val="000000"/>
              </w:rPr>
            </w:pPr>
            <w:r w:rsidRPr="001C0FF8">
              <w:rPr>
                <w:rFonts w:ascii="Arial" w:eastAsiaTheme="minorEastAsia" w:hAnsi="Arial" w:cs="Arial"/>
                <w:color w:val="000000"/>
              </w:rPr>
              <w:t>Horno eléctrico</w:t>
            </w:r>
          </w:p>
        </w:tc>
        <w:tc>
          <w:tcPr>
            <w:tcW w:w="3029"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C0AC2" w:rsidRPr="001C0FF8" w:rsidRDefault="006C0AC2" w:rsidP="006C0AC2">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rPr>
            </w:pPr>
            <w:r w:rsidRPr="001C0FF8">
              <w:rPr>
                <w:rFonts w:ascii="Arial" w:eastAsiaTheme="minorEastAsia" w:hAnsi="Arial" w:cs="Arial"/>
                <w:color w:val="000000"/>
              </w:rPr>
              <w:t>1000</w:t>
            </w:r>
          </w:p>
        </w:tc>
      </w:tr>
      <w:tr w:rsidR="006C0AC2" w:rsidRPr="001C0FF8" w:rsidTr="006C0AC2">
        <w:trPr>
          <w:jc w:val="center"/>
        </w:trPr>
        <w:tc>
          <w:tcPr>
            <w:cnfStyle w:val="001000000000" w:firstRow="0" w:lastRow="0" w:firstColumn="1" w:lastColumn="0" w:oddVBand="0" w:evenVBand="0" w:oddHBand="0" w:evenHBand="0" w:firstRowFirstColumn="0" w:firstRowLastColumn="0" w:lastRowFirstColumn="0" w:lastRowLastColumn="0"/>
            <w:tcW w:w="1971" w:type="pct"/>
            <w:tcBorders>
              <w:top w:val="single" w:sz="12" w:space="0" w:color="auto"/>
              <w:left w:val="single" w:sz="12" w:space="0" w:color="auto"/>
              <w:bottom w:val="single" w:sz="12" w:space="0" w:color="auto"/>
              <w:right w:val="single" w:sz="12" w:space="0" w:color="auto"/>
            </w:tcBorders>
          </w:tcPr>
          <w:p w:rsidR="006C0AC2" w:rsidRPr="001C0FF8" w:rsidRDefault="006C0AC2" w:rsidP="006C0AC2">
            <w:pPr>
              <w:rPr>
                <w:rFonts w:ascii="Arial" w:eastAsiaTheme="minorEastAsia" w:hAnsi="Arial" w:cs="Arial"/>
                <w:color w:val="000000"/>
              </w:rPr>
            </w:pPr>
            <w:r w:rsidRPr="001C0FF8">
              <w:rPr>
                <w:rFonts w:ascii="Arial" w:eastAsiaTheme="minorEastAsia" w:hAnsi="Arial" w:cs="Arial"/>
                <w:color w:val="000000"/>
              </w:rPr>
              <w:t>Microondas</w:t>
            </w:r>
          </w:p>
        </w:tc>
        <w:tc>
          <w:tcPr>
            <w:tcW w:w="3029" w:type="pct"/>
            <w:tcBorders>
              <w:top w:val="single" w:sz="12" w:space="0" w:color="auto"/>
              <w:left w:val="single" w:sz="12" w:space="0" w:color="auto"/>
              <w:bottom w:val="single" w:sz="12" w:space="0" w:color="auto"/>
              <w:right w:val="single" w:sz="12" w:space="0" w:color="auto"/>
            </w:tcBorders>
          </w:tcPr>
          <w:p w:rsidR="006C0AC2" w:rsidRPr="001C0FF8" w:rsidRDefault="006C0AC2" w:rsidP="006C0AC2">
            <w:pPr>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rPr>
            </w:pPr>
            <w:r w:rsidRPr="001C0FF8">
              <w:rPr>
                <w:rFonts w:ascii="Arial" w:eastAsiaTheme="minorEastAsia" w:hAnsi="Arial" w:cs="Arial"/>
                <w:color w:val="000000"/>
              </w:rPr>
              <w:t>900</w:t>
            </w:r>
          </w:p>
        </w:tc>
      </w:tr>
      <w:tr w:rsidR="006C0AC2" w:rsidRPr="001C0FF8" w:rsidTr="0012699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1"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C0AC2" w:rsidRPr="001C0FF8" w:rsidRDefault="006C0AC2" w:rsidP="0012699A">
            <w:pPr>
              <w:rPr>
                <w:rFonts w:ascii="Arial" w:eastAsiaTheme="minorEastAsia" w:hAnsi="Arial" w:cs="Arial"/>
                <w:color w:val="000000"/>
              </w:rPr>
            </w:pPr>
            <w:r w:rsidRPr="001C0FF8">
              <w:rPr>
                <w:rFonts w:ascii="Arial" w:eastAsiaTheme="minorEastAsia" w:hAnsi="Arial" w:cs="Arial"/>
                <w:color w:val="000000"/>
              </w:rPr>
              <w:t>Lavadora con agua fría</w:t>
            </w:r>
          </w:p>
        </w:tc>
        <w:tc>
          <w:tcPr>
            <w:tcW w:w="3029"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C0AC2" w:rsidRPr="001C0FF8" w:rsidRDefault="006C0AC2" w:rsidP="0012699A">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rPr>
            </w:pPr>
            <w:r w:rsidRPr="001C0FF8">
              <w:rPr>
                <w:rFonts w:ascii="Arial" w:eastAsiaTheme="minorEastAsia" w:hAnsi="Arial" w:cs="Arial"/>
                <w:color w:val="000000"/>
              </w:rPr>
              <w:t>350</w:t>
            </w:r>
          </w:p>
        </w:tc>
      </w:tr>
      <w:tr w:rsidR="006C0AC2" w:rsidRPr="001C0FF8" w:rsidTr="0012699A">
        <w:trPr>
          <w:jc w:val="center"/>
        </w:trPr>
        <w:tc>
          <w:tcPr>
            <w:cnfStyle w:val="001000000000" w:firstRow="0" w:lastRow="0" w:firstColumn="1" w:lastColumn="0" w:oddVBand="0" w:evenVBand="0" w:oddHBand="0" w:evenHBand="0" w:firstRowFirstColumn="0" w:firstRowLastColumn="0" w:lastRowFirstColumn="0" w:lastRowLastColumn="0"/>
            <w:tcW w:w="1971" w:type="pct"/>
            <w:tcBorders>
              <w:top w:val="single" w:sz="12" w:space="0" w:color="auto"/>
              <w:left w:val="single" w:sz="12" w:space="0" w:color="auto"/>
              <w:bottom w:val="single" w:sz="12" w:space="0" w:color="auto"/>
              <w:right w:val="single" w:sz="12" w:space="0" w:color="auto"/>
            </w:tcBorders>
          </w:tcPr>
          <w:p w:rsidR="006C0AC2" w:rsidRPr="001C0FF8" w:rsidRDefault="006C0AC2" w:rsidP="0012699A">
            <w:pPr>
              <w:rPr>
                <w:rFonts w:ascii="Arial" w:eastAsiaTheme="minorEastAsia" w:hAnsi="Arial" w:cs="Arial"/>
                <w:color w:val="000000"/>
              </w:rPr>
            </w:pPr>
            <w:r w:rsidRPr="001C0FF8">
              <w:rPr>
                <w:rFonts w:ascii="Arial" w:eastAsiaTheme="minorEastAsia" w:hAnsi="Arial" w:cs="Arial"/>
                <w:color w:val="000000"/>
              </w:rPr>
              <w:t>Ordenador</w:t>
            </w:r>
          </w:p>
        </w:tc>
        <w:tc>
          <w:tcPr>
            <w:tcW w:w="3029" w:type="pct"/>
            <w:tcBorders>
              <w:top w:val="single" w:sz="12" w:space="0" w:color="auto"/>
              <w:left w:val="single" w:sz="12" w:space="0" w:color="auto"/>
              <w:bottom w:val="single" w:sz="12" w:space="0" w:color="auto"/>
              <w:right w:val="single" w:sz="12" w:space="0" w:color="auto"/>
            </w:tcBorders>
          </w:tcPr>
          <w:p w:rsidR="006C0AC2" w:rsidRPr="001C0FF8" w:rsidRDefault="006C0AC2" w:rsidP="0012699A">
            <w:pPr>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rPr>
            </w:pPr>
            <w:r w:rsidRPr="001C0FF8">
              <w:rPr>
                <w:rFonts w:ascii="Arial" w:eastAsiaTheme="minorEastAsia" w:hAnsi="Arial" w:cs="Arial"/>
                <w:color w:val="000000"/>
              </w:rPr>
              <w:t>200</w:t>
            </w:r>
          </w:p>
        </w:tc>
      </w:tr>
      <w:tr w:rsidR="006C0AC2" w:rsidRPr="001C0FF8" w:rsidTr="0012699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1"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C0AC2" w:rsidRPr="001C0FF8" w:rsidRDefault="006C0AC2" w:rsidP="0012699A">
            <w:pPr>
              <w:rPr>
                <w:rFonts w:ascii="Arial" w:eastAsiaTheme="minorEastAsia" w:hAnsi="Arial" w:cs="Arial"/>
                <w:color w:val="000000"/>
              </w:rPr>
            </w:pPr>
            <w:r w:rsidRPr="001C0FF8">
              <w:rPr>
                <w:rFonts w:ascii="Arial" w:eastAsiaTheme="minorEastAsia" w:hAnsi="Arial" w:cs="Arial"/>
                <w:color w:val="000000"/>
              </w:rPr>
              <w:t>Batidora</w:t>
            </w:r>
          </w:p>
        </w:tc>
        <w:tc>
          <w:tcPr>
            <w:tcW w:w="3029"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C0AC2" w:rsidRPr="001C0FF8" w:rsidRDefault="006C0AC2" w:rsidP="0012699A">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rPr>
            </w:pPr>
            <w:r w:rsidRPr="001C0FF8">
              <w:rPr>
                <w:rFonts w:ascii="Arial" w:eastAsiaTheme="minorEastAsia" w:hAnsi="Arial" w:cs="Arial"/>
                <w:color w:val="000000"/>
              </w:rPr>
              <w:t>200</w:t>
            </w:r>
          </w:p>
        </w:tc>
      </w:tr>
      <w:tr w:rsidR="006C0AC2" w:rsidRPr="001C0FF8" w:rsidTr="0012699A">
        <w:trPr>
          <w:jc w:val="center"/>
        </w:trPr>
        <w:tc>
          <w:tcPr>
            <w:cnfStyle w:val="001000000000" w:firstRow="0" w:lastRow="0" w:firstColumn="1" w:lastColumn="0" w:oddVBand="0" w:evenVBand="0" w:oddHBand="0" w:evenHBand="0" w:firstRowFirstColumn="0" w:firstRowLastColumn="0" w:lastRowFirstColumn="0" w:lastRowLastColumn="0"/>
            <w:tcW w:w="1971" w:type="pct"/>
            <w:tcBorders>
              <w:top w:val="single" w:sz="12" w:space="0" w:color="auto"/>
              <w:left w:val="single" w:sz="12" w:space="0" w:color="auto"/>
              <w:bottom w:val="single" w:sz="12" w:space="0" w:color="auto"/>
              <w:right w:val="single" w:sz="12" w:space="0" w:color="auto"/>
            </w:tcBorders>
          </w:tcPr>
          <w:p w:rsidR="006C0AC2" w:rsidRPr="001C0FF8" w:rsidRDefault="006C0AC2" w:rsidP="0012699A">
            <w:pPr>
              <w:rPr>
                <w:rFonts w:ascii="Arial" w:eastAsiaTheme="minorEastAsia" w:hAnsi="Arial" w:cs="Arial"/>
                <w:color w:val="000000"/>
              </w:rPr>
            </w:pPr>
            <w:r w:rsidRPr="001C0FF8">
              <w:rPr>
                <w:rFonts w:ascii="Arial" w:eastAsiaTheme="minorEastAsia" w:hAnsi="Arial" w:cs="Arial"/>
                <w:color w:val="000000"/>
              </w:rPr>
              <w:t>Ventilador</w:t>
            </w:r>
          </w:p>
        </w:tc>
        <w:tc>
          <w:tcPr>
            <w:tcW w:w="3029" w:type="pct"/>
            <w:tcBorders>
              <w:top w:val="single" w:sz="12" w:space="0" w:color="auto"/>
              <w:left w:val="single" w:sz="12" w:space="0" w:color="auto"/>
              <w:bottom w:val="single" w:sz="12" w:space="0" w:color="auto"/>
              <w:right w:val="single" w:sz="12" w:space="0" w:color="auto"/>
            </w:tcBorders>
          </w:tcPr>
          <w:p w:rsidR="006C0AC2" w:rsidRPr="001C0FF8" w:rsidRDefault="006C0AC2" w:rsidP="0012699A">
            <w:pPr>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rPr>
            </w:pPr>
            <w:r w:rsidRPr="001C0FF8">
              <w:rPr>
                <w:rFonts w:ascii="Arial" w:eastAsiaTheme="minorEastAsia" w:hAnsi="Arial" w:cs="Arial"/>
                <w:color w:val="000000"/>
              </w:rPr>
              <w:t>100</w:t>
            </w:r>
          </w:p>
        </w:tc>
      </w:tr>
      <w:tr w:rsidR="006C0AC2" w:rsidRPr="001C0FF8" w:rsidTr="001C0FF8">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971"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C0AC2" w:rsidRPr="001C0FF8" w:rsidRDefault="006C0AC2" w:rsidP="006C0AC2">
            <w:pPr>
              <w:rPr>
                <w:rFonts w:ascii="Arial" w:eastAsiaTheme="minorEastAsia" w:hAnsi="Arial" w:cs="Arial"/>
                <w:color w:val="000000"/>
              </w:rPr>
            </w:pPr>
            <w:r w:rsidRPr="001C0FF8">
              <w:rPr>
                <w:rFonts w:ascii="Arial" w:eastAsiaTheme="minorEastAsia" w:hAnsi="Arial" w:cs="Arial"/>
                <w:color w:val="000000"/>
              </w:rPr>
              <w:t>Frigorífico</w:t>
            </w:r>
          </w:p>
        </w:tc>
        <w:tc>
          <w:tcPr>
            <w:tcW w:w="3029"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C0AC2" w:rsidRPr="001C0FF8" w:rsidRDefault="006C0AC2" w:rsidP="006C0AC2">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rPr>
            </w:pPr>
            <w:r w:rsidRPr="001C0FF8">
              <w:rPr>
                <w:rFonts w:ascii="Arial" w:eastAsiaTheme="minorEastAsia" w:hAnsi="Arial" w:cs="Arial"/>
                <w:color w:val="000000"/>
              </w:rPr>
              <w:t>80</w:t>
            </w:r>
          </w:p>
        </w:tc>
      </w:tr>
      <w:tr w:rsidR="006C0AC2" w:rsidRPr="001C0FF8" w:rsidTr="006C0AC2">
        <w:trPr>
          <w:jc w:val="center"/>
        </w:trPr>
        <w:tc>
          <w:tcPr>
            <w:cnfStyle w:val="001000000000" w:firstRow="0" w:lastRow="0" w:firstColumn="1" w:lastColumn="0" w:oddVBand="0" w:evenVBand="0" w:oddHBand="0" w:evenHBand="0" w:firstRowFirstColumn="0" w:firstRowLastColumn="0" w:lastRowFirstColumn="0" w:lastRowLastColumn="0"/>
            <w:tcW w:w="1971" w:type="pct"/>
            <w:tcBorders>
              <w:top w:val="single" w:sz="12" w:space="0" w:color="auto"/>
              <w:left w:val="single" w:sz="12" w:space="0" w:color="auto"/>
              <w:bottom w:val="single" w:sz="12" w:space="0" w:color="auto"/>
              <w:right w:val="single" w:sz="12" w:space="0" w:color="auto"/>
            </w:tcBorders>
          </w:tcPr>
          <w:p w:rsidR="006C0AC2" w:rsidRPr="001C0FF8" w:rsidRDefault="006C0AC2" w:rsidP="006C0AC2">
            <w:pPr>
              <w:rPr>
                <w:rFonts w:ascii="Arial" w:eastAsiaTheme="minorEastAsia" w:hAnsi="Arial" w:cs="Arial"/>
                <w:color w:val="000000"/>
              </w:rPr>
            </w:pPr>
            <w:r w:rsidRPr="001C0FF8">
              <w:rPr>
                <w:rFonts w:ascii="Arial" w:eastAsiaTheme="minorEastAsia" w:hAnsi="Arial" w:cs="Arial"/>
                <w:color w:val="000000"/>
              </w:rPr>
              <w:t>Lámpara de comedor</w:t>
            </w:r>
          </w:p>
        </w:tc>
        <w:tc>
          <w:tcPr>
            <w:tcW w:w="3029" w:type="pct"/>
            <w:tcBorders>
              <w:top w:val="single" w:sz="12" w:space="0" w:color="auto"/>
              <w:left w:val="single" w:sz="12" w:space="0" w:color="auto"/>
              <w:bottom w:val="single" w:sz="12" w:space="0" w:color="auto"/>
              <w:right w:val="single" w:sz="12" w:space="0" w:color="auto"/>
            </w:tcBorders>
          </w:tcPr>
          <w:p w:rsidR="006C0AC2" w:rsidRPr="001C0FF8" w:rsidRDefault="006C0AC2" w:rsidP="006C0AC2">
            <w:pPr>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rPr>
            </w:pPr>
            <w:r w:rsidRPr="001C0FF8">
              <w:rPr>
                <w:rFonts w:ascii="Arial" w:eastAsiaTheme="minorEastAsia" w:hAnsi="Arial" w:cs="Arial"/>
                <w:color w:val="000000"/>
              </w:rPr>
              <w:t>72</w:t>
            </w:r>
          </w:p>
        </w:tc>
      </w:tr>
      <w:tr w:rsidR="006C0AC2" w:rsidRPr="001C0FF8" w:rsidTr="006C0AC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1"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C0AC2" w:rsidRPr="001C0FF8" w:rsidRDefault="006C0AC2" w:rsidP="006C0AC2">
            <w:pPr>
              <w:rPr>
                <w:rFonts w:ascii="Arial" w:eastAsiaTheme="minorEastAsia" w:hAnsi="Arial" w:cs="Arial"/>
                <w:color w:val="000000"/>
              </w:rPr>
            </w:pPr>
            <w:r w:rsidRPr="001C0FF8">
              <w:rPr>
                <w:rFonts w:ascii="Arial" w:eastAsiaTheme="minorEastAsia" w:hAnsi="Arial" w:cs="Arial"/>
                <w:color w:val="000000"/>
              </w:rPr>
              <w:t>Televisión LED</w:t>
            </w:r>
          </w:p>
        </w:tc>
        <w:tc>
          <w:tcPr>
            <w:tcW w:w="3029"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6C0AC2" w:rsidRPr="001C0FF8" w:rsidRDefault="006C0AC2" w:rsidP="006C0AC2">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rPr>
            </w:pPr>
            <w:r w:rsidRPr="001C0FF8">
              <w:rPr>
                <w:rFonts w:ascii="Arial" w:eastAsiaTheme="minorEastAsia" w:hAnsi="Arial" w:cs="Arial"/>
                <w:color w:val="000000"/>
              </w:rPr>
              <w:t>70</w:t>
            </w:r>
          </w:p>
        </w:tc>
      </w:tr>
      <w:tr w:rsidR="006C0AC2" w:rsidRPr="001C0FF8" w:rsidTr="006C0AC2">
        <w:trPr>
          <w:jc w:val="center"/>
        </w:trPr>
        <w:tc>
          <w:tcPr>
            <w:cnfStyle w:val="001000000000" w:firstRow="0" w:lastRow="0" w:firstColumn="1" w:lastColumn="0" w:oddVBand="0" w:evenVBand="0" w:oddHBand="0" w:evenHBand="0" w:firstRowFirstColumn="0" w:firstRowLastColumn="0" w:lastRowFirstColumn="0" w:lastRowLastColumn="0"/>
            <w:tcW w:w="1971" w:type="pct"/>
            <w:tcBorders>
              <w:top w:val="single" w:sz="12" w:space="0" w:color="auto"/>
              <w:left w:val="single" w:sz="12" w:space="0" w:color="auto"/>
              <w:bottom w:val="single" w:sz="12" w:space="0" w:color="auto"/>
              <w:right w:val="single" w:sz="12" w:space="0" w:color="auto"/>
            </w:tcBorders>
          </w:tcPr>
          <w:p w:rsidR="006C0AC2" w:rsidRPr="001C0FF8" w:rsidRDefault="006C0AC2" w:rsidP="006C0AC2">
            <w:pPr>
              <w:rPr>
                <w:rFonts w:ascii="Arial" w:eastAsiaTheme="minorEastAsia" w:hAnsi="Arial" w:cs="Arial"/>
                <w:color w:val="000000"/>
              </w:rPr>
            </w:pPr>
            <w:r w:rsidRPr="001C0FF8">
              <w:rPr>
                <w:rFonts w:ascii="Arial" w:eastAsiaTheme="minorEastAsia" w:hAnsi="Arial" w:cs="Arial"/>
                <w:color w:val="000000"/>
              </w:rPr>
              <w:t>Radio</w:t>
            </w:r>
          </w:p>
        </w:tc>
        <w:tc>
          <w:tcPr>
            <w:tcW w:w="3029" w:type="pct"/>
            <w:tcBorders>
              <w:top w:val="single" w:sz="12" w:space="0" w:color="auto"/>
              <w:left w:val="single" w:sz="12" w:space="0" w:color="auto"/>
              <w:bottom w:val="single" w:sz="12" w:space="0" w:color="auto"/>
              <w:right w:val="single" w:sz="12" w:space="0" w:color="auto"/>
            </w:tcBorders>
          </w:tcPr>
          <w:p w:rsidR="006C0AC2" w:rsidRPr="001C0FF8" w:rsidRDefault="006C0AC2" w:rsidP="006C0AC2">
            <w:pPr>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rPr>
            </w:pPr>
            <w:r w:rsidRPr="001C0FF8">
              <w:rPr>
                <w:rFonts w:ascii="Arial" w:eastAsiaTheme="minorEastAsia" w:hAnsi="Arial" w:cs="Arial"/>
                <w:color w:val="000000"/>
              </w:rPr>
              <w:t>15</w:t>
            </w:r>
          </w:p>
        </w:tc>
      </w:tr>
    </w:tbl>
    <w:p w:rsidR="00BE1422" w:rsidRDefault="00BE1422" w:rsidP="009F12B0">
      <w:pPr>
        <w:pStyle w:val="Textoindependiente"/>
        <w:widowControl/>
        <w:spacing w:before="1" w:after="120"/>
        <w:ind w:right="114" w:firstLine="709"/>
        <w:jc w:val="both"/>
        <w:rPr>
          <w:lang w:val="es-ES"/>
        </w:rPr>
      </w:pPr>
    </w:p>
    <w:p w:rsidR="000B5DF8" w:rsidRDefault="008F2F5C" w:rsidP="009F12B0">
      <w:pPr>
        <w:pStyle w:val="Descripcin"/>
        <w:spacing w:after="120"/>
        <w:ind w:firstLine="709"/>
        <w:jc w:val="center"/>
        <w:rPr>
          <w:rFonts w:ascii="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19</w:t>
      </w:r>
      <w:r w:rsidRPr="00F52382">
        <w:rPr>
          <w:rFonts w:ascii="Arial" w:hAnsi="Arial" w:cs="Arial"/>
          <w:sz w:val="22"/>
          <w:szCs w:val="22"/>
        </w:rPr>
        <w:fldChar w:fldCharType="end"/>
      </w:r>
      <w:r w:rsidR="000B5DF8" w:rsidRPr="00F52382">
        <w:rPr>
          <w:rFonts w:ascii="Arial" w:hAnsi="Arial" w:cs="Arial"/>
          <w:noProof/>
          <w:sz w:val="22"/>
          <w:szCs w:val="22"/>
        </w:rPr>
        <w:t xml:space="preserve"> Consumos aproximados de los electrodomésticos</w:t>
      </w:r>
      <w:r w:rsidR="000B5DF8" w:rsidRPr="00F52382">
        <w:rPr>
          <w:rFonts w:ascii="Arial" w:hAnsi="Arial" w:cs="Arial"/>
          <w:sz w:val="22"/>
          <w:szCs w:val="22"/>
        </w:rPr>
        <w:t>.</w:t>
      </w:r>
    </w:p>
    <w:p w:rsidR="001C0FF8" w:rsidRDefault="001C0FF8" w:rsidP="009F12B0">
      <w:pPr>
        <w:spacing w:after="120" w:line="240" w:lineRule="auto"/>
        <w:ind w:firstLine="709"/>
        <w:rPr>
          <w:rFonts w:ascii="Arial" w:hAnsi="Arial" w:cs="Arial"/>
          <w:sz w:val="24"/>
          <w:szCs w:val="24"/>
        </w:rPr>
      </w:pPr>
    </w:p>
    <w:p w:rsidR="00BC28D3" w:rsidRPr="00F52382" w:rsidRDefault="000B5DF8" w:rsidP="009F12B0">
      <w:pPr>
        <w:spacing w:after="120" w:line="240" w:lineRule="auto"/>
        <w:ind w:firstLine="709"/>
        <w:rPr>
          <w:rFonts w:ascii="Arial" w:hAnsi="Arial" w:cs="Arial"/>
          <w:sz w:val="24"/>
          <w:szCs w:val="24"/>
        </w:rPr>
      </w:pPr>
      <w:r w:rsidRPr="00F52382">
        <w:rPr>
          <w:rFonts w:ascii="Arial" w:hAnsi="Arial" w:cs="Arial"/>
          <w:sz w:val="24"/>
          <w:szCs w:val="24"/>
        </w:rPr>
        <w:t>La potencia consumida por un electrodoméstico nos indica la corriente que demanda de la red mientras está funcionando</w:t>
      </w:r>
      <w:r w:rsidR="00362B7A">
        <w:rPr>
          <w:rFonts w:ascii="Arial" w:hAnsi="Arial" w:cs="Arial"/>
          <w:sz w:val="24"/>
          <w:szCs w:val="24"/>
        </w:rPr>
        <w:t xml:space="preserve"> (la</w:t>
      </w:r>
      <w:r w:rsidR="00976D73">
        <w:rPr>
          <w:rFonts w:ascii="Arial" w:hAnsi="Arial" w:cs="Arial"/>
          <w:sz w:val="24"/>
          <w:szCs w:val="24"/>
        </w:rPr>
        <w:t xml:space="preserve"> tensión permanece constante ~23</w:t>
      </w:r>
      <w:r w:rsidR="00362B7A">
        <w:rPr>
          <w:rFonts w:ascii="Arial" w:hAnsi="Arial" w:cs="Arial"/>
          <w:sz w:val="24"/>
          <w:szCs w:val="24"/>
        </w:rPr>
        <w:t>0V).</w:t>
      </w:r>
      <w:r w:rsidR="00362B7A" w:rsidRPr="00362B7A">
        <w:rPr>
          <w:rFonts w:ascii="Arial" w:eastAsia="Arial" w:hAnsi="Arial" w:cs="Arial"/>
          <w:sz w:val="24"/>
          <w:szCs w:val="24"/>
        </w:rPr>
        <w:t xml:space="preserve"> </w:t>
      </w:r>
      <w:r w:rsidR="00362B7A" w:rsidRPr="00F52382">
        <w:rPr>
          <w:rFonts w:ascii="Arial" w:eastAsia="Arial" w:hAnsi="Arial" w:cs="Arial"/>
          <w:sz w:val="24"/>
          <w:szCs w:val="24"/>
        </w:rPr>
        <w:t xml:space="preserve">La instalación debe soportar una </w:t>
      </w:r>
      <w:r w:rsidR="00362B7A" w:rsidRPr="00FE0C79">
        <w:rPr>
          <w:rFonts w:ascii="Arial" w:eastAsia="Arial" w:hAnsi="Arial" w:cs="Arial"/>
          <w:b/>
          <w:sz w:val="24"/>
          <w:szCs w:val="24"/>
        </w:rPr>
        <w:t>potencia mínima de 5.750 Watios</w:t>
      </w:r>
      <w:r w:rsidR="00362B7A" w:rsidRPr="00F52382">
        <w:rPr>
          <w:rFonts w:ascii="Arial" w:eastAsia="Arial" w:hAnsi="Arial" w:cs="Arial"/>
          <w:sz w:val="24"/>
          <w:szCs w:val="24"/>
        </w:rPr>
        <w:t>, independientemente de la p</w:t>
      </w:r>
      <w:r w:rsidR="00362B7A">
        <w:rPr>
          <w:rFonts w:ascii="Arial" w:eastAsia="Arial" w:hAnsi="Arial" w:cs="Arial"/>
          <w:sz w:val="24"/>
          <w:szCs w:val="24"/>
        </w:rPr>
        <w:t>otencia que contrate el cliente</w:t>
      </w:r>
      <w:r w:rsidRPr="00F52382">
        <w:rPr>
          <w:rFonts w:ascii="Arial" w:hAnsi="Arial" w:cs="Arial"/>
          <w:sz w:val="24"/>
          <w:szCs w:val="24"/>
        </w:rPr>
        <w:t>. Pero para calcular el consumo real debemos tener en cuenta, no sólo la potencia del electrodoméstico, sino el tiempo de utilización estimado del mismo. Por ejemplo, un frigorífico no de</w:t>
      </w:r>
      <w:r w:rsidR="00362B7A">
        <w:rPr>
          <w:rFonts w:ascii="Arial" w:hAnsi="Arial" w:cs="Arial"/>
          <w:sz w:val="24"/>
          <w:szCs w:val="24"/>
        </w:rPr>
        <w:t>manda mucha potencia de la red (</w:t>
      </w:r>
      <w:r w:rsidR="0021477B">
        <w:rPr>
          <w:rFonts w:ascii="Arial" w:hAnsi="Arial" w:cs="Arial"/>
          <w:sz w:val="24"/>
          <w:szCs w:val="24"/>
        </w:rPr>
        <w:t xml:space="preserve">alrededor de </w:t>
      </w:r>
      <w:r w:rsidR="00362B7A">
        <w:rPr>
          <w:rFonts w:ascii="Arial" w:hAnsi="Arial" w:cs="Arial"/>
          <w:sz w:val="24"/>
          <w:szCs w:val="24"/>
        </w:rPr>
        <w:t>200</w:t>
      </w:r>
      <w:r w:rsidRPr="00F52382">
        <w:rPr>
          <w:rFonts w:ascii="Arial" w:hAnsi="Arial" w:cs="Arial"/>
          <w:sz w:val="24"/>
          <w:szCs w:val="24"/>
        </w:rPr>
        <w:t>W, dependiendo de su eficiencia energética), sin embargo debe funcionar 24h/día, por lo que finalmente es uno de los electrodomésticos que más contribuye al coste de la factura eléctrica. Para calcular el consumo de un aparato eléctrico usaremos la siguiente</w:t>
      </w:r>
      <w:r w:rsidRPr="00F52382">
        <w:rPr>
          <w:rFonts w:ascii="Arial" w:hAnsi="Arial" w:cs="Arial"/>
          <w:spacing w:val="-21"/>
          <w:sz w:val="24"/>
          <w:szCs w:val="24"/>
        </w:rPr>
        <w:t xml:space="preserve"> </w:t>
      </w:r>
      <w:r w:rsidRPr="00F52382">
        <w:rPr>
          <w:rFonts w:ascii="Arial" w:hAnsi="Arial" w:cs="Arial"/>
          <w:sz w:val="24"/>
          <w:szCs w:val="24"/>
        </w:rPr>
        <w:t>fórmula:</w:t>
      </w:r>
    </w:p>
    <w:p w:rsidR="000B5DF8" w:rsidRDefault="000B5DF8" w:rsidP="009F12B0">
      <w:pPr>
        <w:spacing w:after="120" w:line="240" w:lineRule="auto"/>
        <w:ind w:firstLine="709"/>
        <w:rPr>
          <w:rFonts w:ascii="Arial" w:hAnsi="Arial" w:cs="Arial"/>
          <w:sz w:val="24"/>
          <w:szCs w:val="24"/>
        </w:rPr>
      </w:pPr>
      <w:r w:rsidRPr="00F52382">
        <w:rPr>
          <w:noProof/>
          <w:sz w:val="20"/>
          <w:lang w:eastAsia="es-ES"/>
        </w:rPr>
        <w:drawing>
          <wp:inline distT="0" distB="0" distL="0" distR="0" wp14:anchorId="5E11FBCD" wp14:editId="72F5C7FA">
            <wp:extent cx="5618956" cy="656272"/>
            <wp:effectExtent l="0" t="0" r="0" b="0"/>
            <wp:docPr id="6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5.jpeg"/>
                    <pic:cNvPicPr/>
                  </pic:nvPicPr>
                  <pic:blipFill>
                    <a:blip r:embed="rId274" cstate="print"/>
                    <a:stretch>
                      <a:fillRect/>
                    </a:stretch>
                  </pic:blipFill>
                  <pic:spPr>
                    <a:xfrm>
                      <a:off x="0" y="0"/>
                      <a:ext cx="5618956" cy="656272"/>
                    </a:xfrm>
                    <a:prstGeom prst="rect">
                      <a:avLst/>
                    </a:prstGeom>
                  </pic:spPr>
                </pic:pic>
              </a:graphicData>
            </a:graphic>
          </wp:inline>
        </w:drawing>
      </w:r>
    </w:p>
    <w:p w:rsidR="00A50A52" w:rsidRPr="00F52382" w:rsidRDefault="00A50A52" w:rsidP="009F12B0">
      <w:pPr>
        <w:spacing w:after="120" w:line="240" w:lineRule="auto"/>
        <w:ind w:firstLine="709"/>
        <w:rPr>
          <w:rFonts w:ascii="Arial" w:hAnsi="Arial" w:cs="Arial"/>
          <w:sz w:val="24"/>
          <w:szCs w:val="24"/>
        </w:rPr>
      </w:pPr>
    </w:p>
    <w:p w:rsidR="000B5DF8" w:rsidRDefault="006B59BC" w:rsidP="009F12B0">
      <w:pPr>
        <w:pStyle w:val="Ttulo2"/>
        <w:numPr>
          <w:ilvl w:val="1"/>
          <w:numId w:val="6"/>
        </w:numPr>
        <w:rPr>
          <w:lang w:val="es-ES"/>
        </w:rPr>
      </w:pPr>
      <w:bookmarkStart w:id="230" w:name="_Toc532301244"/>
      <w:r w:rsidRPr="00F52382">
        <w:rPr>
          <w:lang w:val="es-ES"/>
        </w:rPr>
        <w:lastRenderedPageBreak/>
        <w:t xml:space="preserve">Factura </w:t>
      </w:r>
      <w:r w:rsidR="00F4718A">
        <w:rPr>
          <w:lang w:val="es-ES"/>
        </w:rPr>
        <w:t>Eléctrica</w:t>
      </w:r>
      <w:bookmarkEnd w:id="230"/>
    </w:p>
    <w:p w:rsidR="00A50A52" w:rsidRPr="00A50A52" w:rsidRDefault="00A50A52" w:rsidP="00A50A52"/>
    <w:p w:rsidR="000B5DF8" w:rsidRDefault="000B5DF8" w:rsidP="009F12B0">
      <w:pPr>
        <w:pStyle w:val="Textoindependiente"/>
        <w:widowControl/>
        <w:spacing w:after="120"/>
        <w:ind w:right="117" w:firstLine="709"/>
        <w:jc w:val="both"/>
        <w:rPr>
          <w:lang w:val="es-ES"/>
        </w:rPr>
      </w:pPr>
      <w:r w:rsidRPr="00F52382">
        <w:rPr>
          <w:lang w:val="es-ES"/>
        </w:rPr>
        <w:t>Actualmente la factura de electricidad en España se paga mensualmente y consta de los siguientes apartados:</w:t>
      </w:r>
    </w:p>
    <w:p w:rsidR="00A50A52" w:rsidRDefault="00A50A52" w:rsidP="009F12B0">
      <w:pPr>
        <w:pStyle w:val="Textoindependiente"/>
        <w:widowControl/>
        <w:spacing w:after="120"/>
        <w:ind w:right="117" w:firstLine="709"/>
        <w:jc w:val="both"/>
        <w:rPr>
          <w:lang w:val="es-ES"/>
        </w:rPr>
      </w:pPr>
    </w:p>
    <w:p w:rsidR="000B5DF8" w:rsidRDefault="00DF01B4" w:rsidP="006B07E8">
      <w:pPr>
        <w:pStyle w:val="Prrafodelista"/>
        <w:widowControl/>
        <w:numPr>
          <w:ilvl w:val="0"/>
          <w:numId w:val="41"/>
        </w:numPr>
        <w:spacing w:after="120"/>
        <w:ind w:left="714" w:hanging="357"/>
        <w:rPr>
          <w:rFonts w:eastAsiaTheme="majorEastAsia"/>
          <w:b/>
          <w:bCs/>
          <w:color w:val="4F81BD" w:themeColor="accent1"/>
          <w:sz w:val="26"/>
          <w:szCs w:val="26"/>
          <w:lang w:val="es-ES"/>
        </w:rPr>
      </w:pPr>
      <w:r w:rsidRPr="00F52382">
        <w:rPr>
          <w:rFonts w:eastAsiaTheme="majorEastAsia"/>
          <w:b/>
          <w:bCs/>
          <w:color w:val="4F81BD" w:themeColor="accent1"/>
          <w:sz w:val="26"/>
          <w:szCs w:val="26"/>
          <w:lang w:val="es-ES"/>
        </w:rPr>
        <w:t xml:space="preserve">Facturación por </w:t>
      </w:r>
      <w:r w:rsidR="000B5DF8" w:rsidRPr="00F52382">
        <w:rPr>
          <w:rFonts w:eastAsiaTheme="majorEastAsia"/>
          <w:b/>
          <w:bCs/>
          <w:color w:val="4F81BD" w:themeColor="accent1"/>
          <w:sz w:val="26"/>
          <w:szCs w:val="26"/>
          <w:lang w:val="es-ES"/>
        </w:rPr>
        <w:t>Potencia</w:t>
      </w:r>
      <w:r w:rsidRPr="00F52382">
        <w:rPr>
          <w:rFonts w:eastAsiaTheme="majorEastAsia"/>
          <w:b/>
          <w:bCs/>
          <w:color w:val="4F81BD" w:themeColor="accent1"/>
          <w:sz w:val="26"/>
          <w:szCs w:val="26"/>
          <w:lang w:val="es-ES"/>
        </w:rPr>
        <w:t xml:space="preserve"> contratada</w:t>
      </w:r>
    </w:p>
    <w:p w:rsidR="00A50A52" w:rsidRDefault="00A50A52" w:rsidP="00A50A52">
      <w:pPr>
        <w:pStyle w:val="Prrafodelista"/>
        <w:widowControl/>
        <w:spacing w:after="120"/>
        <w:ind w:left="714" w:firstLine="0"/>
        <w:rPr>
          <w:rFonts w:eastAsiaTheme="majorEastAsia"/>
          <w:b/>
          <w:bCs/>
          <w:color w:val="4F81BD" w:themeColor="accent1"/>
          <w:sz w:val="26"/>
          <w:szCs w:val="26"/>
          <w:lang w:val="es-ES"/>
        </w:rPr>
      </w:pPr>
    </w:p>
    <w:p w:rsidR="000B5DF8" w:rsidRPr="00F52382" w:rsidRDefault="000B5DF8" w:rsidP="009F12B0">
      <w:pPr>
        <w:pStyle w:val="Textoindependiente"/>
        <w:widowControl/>
        <w:spacing w:before="1" w:after="120"/>
        <w:ind w:right="110" w:firstLine="709"/>
        <w:jc w:val="both"/>
        <w:rPr>
          <w:lang w:val="es-ES"/>
        </w:rPr>
      </w:pPr>
      <w:r w:rsidRPr="00F52382">
        <w:rPr>
          <w:lang w:val="es-ES"/>
        </w:rPr>
        <w:t>Es una cantidad que debemos pagar mensualmente a la compañía eléctrica</w:t>
      </w:r>
      <w:r w:rsidR="00DF01B4" w:rsidRPr="00F52382">
        <w:rPr>
          <w:lang w:val="es-ES"/>
        </w:rPr>
        <w:t>, aunque no hayamos consumido ningún kWh (Kilowatio por hora),</w:t>
      </w:r>
      <w:r w:rsidRPr="00F52382">
        <w:rPr>
          <w:lang w:val="es-ES"/>
        </w:rPr>
        <w:t xml:space="preserve"> en concepto de “garantía de poder conectar la potencia especificada en su co</w:t>
      </w:r>
      <w:r w:rsidR="00DF01B4" w:rsidRPr="00F52382">
        <w:rPr>
          <w:lang w:val="es-ES"/>
        </w:rPr>
        <w:t xml:space="preserve">ntrato siempre que lo necesite”. </w:t>
      </w:r>
    </w:p>
    <w:p w:rsidR="00DF01B4" w:rsidRPr="00F52382" w:rsidRDefault="00DF01B4" w:rsidP="009F12B0">
      <w:pPr>
        <w:pStyle w:val="Textoindependiente"/>
        <w:widowControl/>
        <w:shd w:val="clear" w:color="auto" w:fill="D9D9D9" w:themeFill="background1" w:themeFillShade="D9"/>
        <w:spacing w:before="1" w:after="120"/>
        <w:ind w:right="110" w:firstLine="709"/>
        <w:jc w:val="both"/>
        <w:rPr>
          <w:lang w:val="es-ES"/>
        </w:rPr>
      </w:pPr>
      <w:r w:rsidRPr="00F52382">
        <w:rPr>
          <w:lang w:val="es-ES"/>
        </w:rPr>
        <w:t>Consta de dos partes el “</w:t>
      </w:r>
      <w:r w:rsidRPr="00F52382">
        <w:rPr>
          <w:b/>
          <w:lang w:val="es-ES"/>
        </w:rPr>
        <w:t>Peaje de acceso”</w:t>
      </w:r>
      <w:r w:rsidRPr="00F52382">
        <w:rPr>
          <w:lang w:val="es-ES"/>
        </w:rPr>
        <w:t xml:space="preserve"> y el “</w:t>
      </w:r>
      <w:r w:rsidRPr="00F52382">
        <w:rPr>
          <w:b/>
          <w:lang w:val="es-ES"/>
        </w:rPr>
        <w:t>Margen de Comercialización</w:t>
      </w:r>
      <w:r w:rsidRPr="00F52382">
        <w:rPr>
          <w:lang w:val="es-ES"/>
        </w:rPr>
        <w:t xml:space="preserve">”. Ambos factores están regulados por el gobierno. </w:t>
      </w:r>
    </w:p>
    <w:p w:rsidR="000B5DF8" w:rsidRPr="00F52382" w:rsidRDefault="000B5DF8" w:rsidP="009F12B0">
      <w:pPr>
        <w:pStyle w:val="Textoindependiente"/>
        <w:widowControl/>
        <w:shd w:val="clear" w:color="auto" w:fill="D9D9D9" w:themeFill="background1" w:themeFillShade="D9"/>
        <w:spacing w:after="120"/>
        <w:ind w:right="109" w:firstLine="709"/>
        <w:jc w:val="both"/>
        <w:rPr>
          <w:lang w:val="es-ES"/>
        </w:rPr>
      </w:pPr>
      <w:r w:rsidRPr="00F52382">
        <w:rPr>
          <w:lang w:val="es-ES"/>
        </w:rPr>
        <w:t xml:space="preserve">El importe se obtiene multiplicando la </w:t>
      </w:r>
      <w:r w:rsidRPr="0021477B">
        <w:rPr>
          <w:lang w:val="es-ES"/>
        </w:rPr>
        <w:t xml:space="preserve">potencia contratada </w:t>
      </w:r>
      <w:r w:rsidRPr="00F52382">
        <w:rPr>
          <w:lang w:val="es-ES"/>
        </w:rPr>
        <w:t xml:space="preserve">por </w:t>
      </w:r>
      <w:r w:rsidR="00CC2AF4" w:rsidRPr="00F52382">
        <w:rPr>
          <w:lang w:val="es-ES"/>
        </w:rPr>
        <w:t xml:space="preserve">cada </w:t>
      </w:r>
      <w:r w:rsidRPr="00F52382">
        <w:rPr>
          <w:lang w:val="es-ES"/>
        </w:rPr>
        <w:t>un</w:t>
      </w:r>
      <w:r w:rsidR="00CC2AF4" w:rsidRPr="00F52382">
        <w:rPr>
          <w:lang w:val="es-ES"/>
        </w:rPr>
        <w:t>o de los</w:t>
      </w:r>
      <w:r w:rsidRPr="00F52382">
        <w:rPr>
          <w:lang w:val="es-ES"/>
        </w:rPr>
        <w:t xml:space="preserve"> coeficiente</w:t>
      </w:r>
      <w:r w:rsidR="00CC2AF4" w:rsidRPr="00F52382">
        <w:rPr>
          <w:lang w:val="es-ES"/>
        </w:rPr>
        <w:t>s de los conceptos anteriores, que son</w:t>
      </w:r>
      <w:r w:rsidRPr="00F52382">
        <w:rPr>
          <w:lang w:val="es-ES"/>
        </w:rPr>
        <w:t xml:space="preserve"> actualizado</w:t>
      </w:r>
      <w:r w:rsidR="00CC2AF4" w:rsidRPr="00F52382">
        <w:rPr>
          <w:lang w:val="es-ES"/>
        </w:rPr>
        <w:t>s</w:t>
      </w:r>
      <w:r w:rsidRPr="00F52382">
        <w:rPr>
          <w:lang w:val="es-ES"/>
        </w:rPr>
        <w:t xml:space="preserve"> periódicamente por el Gobierno</w:t>
      </w:r>
      <w:r w:rsidR="00CC2AF4" w:rsidRPr="00F52382">
        <w:rPr>
          <w:lang w:val="es-ES"/>
        </w:rPr>
        <w:t>,</w:t>
      </w:r>
      <w:r w:rsidR="004C1E9B" w:rsidRPr="00F52382">
        <w:rPr>
          <w:lang w:val="es-ES"/>
        </w:rPr>
        <w:t xml:space="preserve"> </w:t>
      </w:r>
      <w:r w:rsidRPr="00F52382">
        <w:rPr>
          <w:lang w:val="es-ES"/>
        </w:rPr>
        <w:t>y por el nº de dí</w:t>
      </w:r>
      <w:r w:rsidR="004C1E9B" w:rsidRPr="00F52382">
        <w:rPr>
          <w:lang w:val="es-ES"/>
        </w:rPr>
        <w:t>as que corresponde a su factura</w:t>
      </w:r>
      <w:r w:rsidRPr="00F52382">
        <w:rPr>
          <w:lang w:val="es-ES"/>
        </w:rPr>
        <w:t>.</w:t>
      </w:r>
    </w:p>
    <w:p w:rsidR="00A50A52" w:rsidRDefault="00A50A52" w:rsidP="00A50A52">
      <w:pPr>
        <w:pStyle w:val="Prrafodelista"/>
        <w:widowControl/>
        <w:spacing w:after="120"/>
        <w:ind w:left="714" w:firstLine="0"/>
        <w:rPr>
          <w:rFonts w:eastAsiaTheme="majorEastAsia"/>
          <w:b/>
          <w:bCs/>
          <w:color w:val="4F81BD" w:themeColor="accent1"/>
          <w:sz w:val="26"/>
          <w:szCs w:val="26"/>
          <w:lang w:val="es-ES"/>
        </w:rPr>
      </w:pPr>
    </w:p>
    <w:p w:rsidR="000B5DF8" w:rsidRDefault="00DF01B4" w:rsidP="006B07E8">
      <w:pPr>
        <w:pStyle w:val="Prrafodelista"/>
        <w:widowControl/>
        <w:numPr>
          <w:ilvl w:val="0"/>
          <w:numId w:val="41"/>
        </w:numPr>
        <w:spacing w:after="120"/>
        <w:ind w:left="714" w:hanging="357"/>
        <w:rPr>
          <w:rFonts w:eastAsiaTheme="majorEastAsia"/>
          <w:b/>
          <w:bCs/>
          <w:color w:val="4F81BD" w:themeColor="accent1"/>
          <w:sz w:val="26"/>
          <w:szCs w:val="26"/>
          <w:lang w:val="es-ES"/>
        </w:rPr>
      </w:pPr>
      <w:r w:rsidRPr="00F52382">
        <w:rPr>
          <w:rFonts w:eastAsiaTheme="majorEastAsia"/>
          <w:b/>
          <w:bCs/>
          <w:color w:val="4F81BD" w:themeColor="accent1"/>
          <w:sz w:val="26"/>
          <w:szCs w:val="26"/>
          <w:lang w:val="es-ES"/>
        </w:rPr>
        <w:t xml:space="preserve">Facturación por </w:t>
      </w:r>
      <w:r w:rsidR="000B5DF8" w:rsidRPr="00F52382">
        <w:rPr>
          <w:rFonts w:eastAsiaTheme="majorEastAsia"/>
          <w:b/>
          <w:bCs/>
          <w:color w:val="4F81BD" w:themeColor="accent1"/>
          <w:sz w:val="26"/>
          <w:szCs w:val="26"/>
          <w:lang w:val="es-ES"/>
        </w:rPr>
        <w:t>Energía Consumida</w:t>
      </w:r>
    </w:p>
    <w:p w:rsidR="00A50A52" w:rsidRDefault="00A50A52" w:rsidP="00A50A52">
      <w:pPr>
        <w:pStyle w:val="Prrafodelista"/>
        <w:widowControl/>
        <w:spacing w:after="120"/>
        <w:ind w:left="714" w:firstLine="0"/>
        <w:rPr>
          <w:rFonts w:eastAsiaTheme="majorEastAsia"/>
          <w:b/>
          <w:bCs/>
          <w:color w:val="4F81BD" w:themeColor="accent1"/>
          <w:sz w:val="26"/>
          <w:szCs w:val="26"/>
          <w:lang w:val="es-ES"/>
        </w:rPr>
      </w:pPr>
    </w:p>
    <w:p w:rsidR="00C21EEC" w:rsidRDefault="00EE10AB" w:rsidP="009F12B0">
      <w:pPr>
        <w:pStyle w:val="Textoindependiente"/>
        <w:widowControl/>
        <w:shd w:val="clear" w:color="auto" w:fill="D9D9D9" w:themeFill="background1" w:themeFillShade="D9"/>
        <w:spacing w:before="1" w:after="120"/>
        <w:ind w:right="110" w:firstLine="709"/>
        <w:jc w:val="both"/>
        <w:rPr>
          <w:lang w:val="es-ES"/>
        </w:rPr>
      </w:pPr>
      <w:r>
        <w:rPr>
          <w:lang w:val="es-ES"/>
        </w:rPr>
        <w:t xml:space="preserve">Consta </w:t>
      </w:r>
      <w:r w:rsidR="00CC2AF4" w:rsidRPr="00F52382">
        <w:rPr>
          <w:lang w:val="es-ES"/>
        </w:rPr>
        <w:t>de dos partes el “</w:t>
      </w:r>
      <w:r w:rsidR="00CC2AF4" w:rsidRPr="00F52382">
        <w:rPr>
          <w:b/>
          <w:lang w:val="es-ES"/>
        </w:rPr>
        <w:t>Peaje de acceso</w:t>
      </w:r>
      <w:r w:rsidR="00CC2AF4" w:rsidRPr="00F52382">
        <w:rPr>
          <w:lang w:val="es-ES"/>
        </w:rPr>
        <w:t>” y el “</w:t>
      </w:r>
      <w:r w:rsidR="00CC2AF4" w:rsidRPr="00F52382">
        <w:rPr>
          <w:b/>
          <w:lang w:val="es-ES"/>
        </w:rPr>
        <w:t>Costo de la Energía</w:t>
      </w:r>
      <w:r w:rsidR="00CC2AF4" w:rsidRPr="00F52382">
        <w:rPr>
          <w:lang w:val="es-ES"/>
        </w:rPr>
        <w:t xml:space="preserve">”. </w:t>
      </w:r>
    </w:p>
    <w:p w:rsidR="000B5DF8" w:rsidRPr="00F52382" w:rsidRDefault="000B5DF8" w:rsidP="009F12B0">
      <w:pPr>
        <w:pStyle w:val="Textoindependiente"/>
        <w:widowControl/>
        <w:shd w:val="clear" w:color="auto" w:fill="D9D9D9" w:themeFill="background1" w:themeFillShade="D9"/>
        <w:spacing w:before="1" w:after="120"/>
        <w:ind w:right="110" w:firstLine="709"/>
        <w:jc w:val="both"/>
        <w:rPr>
          <w:lang w:val="es-ES"/>
        </w:rPr>
      </w:pPr>
      <w:r w:rsidRPr="00F52382">
        <w:rPr>
          <w:lang w:val="es-ES"/>
        </w:rPr>
        <w:t>Los kWh consumidos en el</w:t>
      </w:r>
      <w:r w:rsidR="00CC2AF4" w:rsidRPr="00F52382">
        <w:rPr>
          <w:lang w:val="es-ES"/>
        </w:rPr>
        <w:t xml:space="preserve"> período indicado en la factura</w:t>
      </w:r>
      <w:r w:rsidRPr="00F52382">
        <w:rPr>
          <w:lang w:val="es-ES"/>
        </w:rPr>
        <w:t xml:space="preserve"> se multiplican </w:t>
      </w:r>
      <w:r w:rsidR="00CC2AF4" w:rsidRPr="00F52382">
        <w:rPr>
          <w:lang w:val="es-ES"/>
        </w:rPr>
        <w:t xml:space="preserve">respectivamente </w:t>
      </w:r>
      <w:r w:rsidRPr="00F52382">
        <w:rPr>
          <w:lang w:val="es-ES"/>
        </w:rPr>
        <w:t xml:space="preserve">por el precio </w:t>
      </w:r>
      <w:r w:rsidR="00CC2AF4" w:rsidRPr="00F52382">
        <w:rPr>
          <w:lang w:val="es-ES"/>
        </w:rPr>
        <w:t xml:space="preserve">de la energía (calculado según decreto 216/2014) y por el factor de Peaje de Acceso (regulado por el Gobierno) </w:t>
      </w:r>
      <w:r w:rsidRPr="00F52382">
        <w:rPr>
          <w:lang w:val="es-ES"/>
        </w:rPr>
        <w:t>y</w:t>
      </w:r>
      <w:r w:rsidR="00CC2AF4" w:rsidRPr="00F52382">
        <w:rPr>
          <w:lang w:val="es-ES"/>
        </w:rPr>
        <w:t xml:space="preserve"> la suma </w:t>
      </w:r>
      <w:r w:rsidRPr="00F52382">
        <w:rPr>
          <w:lang w:val="es-ES"/>
        </w:rPr>
        <w:t>nos da el Importe total del coste de esa energía consumida en el período</w:t>
      </w:r>
      <w:r w:rsidRPr="00F52382">
        <w:rPr>
          <w:spacing w:val="-10"/>
          <w:lang w:val="es-ES"/>
        </w:rPr>
        <w:t xml:space="preserve"> </w:t>
      </w:r>
      <w:r w:rsidRPr="00F52382">
        <w:rPr>
          <w:lang w:val="es-ES"/>
        </w:rPr>
        <w:t>indicado.</w:t>
      </w:r>
    </w:p>
    <w:p w:rsidR="00A50A52" w:rsidRDefault="00A50A52" w:rsidP="00A50A52">
      <w:pPr>
        <w:pStyle w:val="Prrafodelista"/>
        <w:widowControl/>
        <w:spacing w:after="120"/>
        <w:ind w:left="714" w:firstLine="0"/>
        <w:rPr>
          <w:rFonts w:eastAsiaTheme="majorEastAsia"/>
          <w:b/>
          <w:bCs/>
          <w:color w:val="4F81BD" w:themeColor="accent1"/>
          <w:sz w:val="26"/>
          <w:szCs w:val="26"/>
          <w:lang w:val="es-ES"/>
        </w:rPr>
      </w:pPr>
    </w:p>
    <w:p w:rsidR="000B5DF8" w:rsidRDefault="000B5DF8" w:rsidP="006B07E8">
      <w:pPr>
        <w:pStyle w:val="Prrafodelista"/>
        <w:widowControl/>
        <w:numPr>
          <w:ilvl w:val="0"/>
          <w:numId w:val="41"/>
        </w:numPr>
        <w:spacing w:after="120"/>
        <w:ind w:left="714" w:hanging="357"/>
        <w:rPr>
          <w:rFonts w:eastAsiaTheme="majorEastAsia"/>
          <w:b/>
          <w:bCs/>
          <w:color w:val="4F81BD" w:themeColor="accent1"/>
          <w:sz w:val="26"/>
          <w:szCs w:val="26"/>
          <w:lang w:val="es-ES"/>
        </w:rPr>
      </w:pPr>
      <w:r w:rsidRPr="00F52382">
        <w:rPr>
          <w:rFonts w:eastAsiaTheme="majorEastAsia"/>
          <w:b/>
          <w:bCs/>
          <w:color w:val="4F81BD" w:themeColor="accent1"/>
          <w:sz w:val="26"/>
          <w:szCs w:val="26"/>
          <w:lang w:val="es-ES"/>
        </w:rPr>
        <w:t>Impuesto sobre electricidad</w:t>
      </w:r>
    </w:p>
    <w:p w:rsidR="00A50A52" w:rsidRDefault="00A50A52" w:rsidP="00A50A52">
      <w:pPr>
        <w:pStyle w:val="Prrafodelista"/>
        <w:widowControl/>
        <w:spacing w:after="120"/>
        <w:ind w:left="714" w:firstLine="0"/>
        <w:rPr>
          <w:rFonts w:eastAsiaTheme="majorEastAsia"/>
          <w:b/>
          <w:bCs/>
          <w:color w:val="4F81BD" w:themeColor="accent1"/>
          <w:sz w:val="26"/>
          <w:szCs w:val="26"/>
          <w:lang w:val="es-ES"/>
        </w:rPr>
      </w:pPr>
    </w:p>
    <w:p w:rsidR="000B5DF8" w:rsidRPr="00F52382" w:rsidRDefault="000B5DF8" w:rsidP="009F12B0">
      <w:pPr>
        <w:pStyle w:val="Textoindependiente"/>
        <w:widowControl/>
        <w:spacing w:after="120"/>
        <w:ind w:right="108" w:firstLine="709"/>
        <w:jc w:val="both"/>
        <w:rPr>
          <w:lang w:val="es-ES"/>
        </w:rPr>
      </w:pPr>
      <w:r w:rsidRPr="00F52382">
        <w:rPr>
          <w:lang w:val="es-ES"/>
        </w:rPr>
        <w:t>El impue</w:t>
      </w:r>
      <w:r w:rsidR="0021477B">
        <w:rPr>
          <w:lang w:val="es-ES"/>
        </w:rPr>
        <w:t>sto sobre la electricidad, se incluye</w:t>
      </w:r>
      <w:r w:rsidRPr="00F52382">
        <w:rPr>
          <w:lang w:val="es-ES"/>
        </w:rPr>
        <w:t xml:space="preserve"> dentro del grupo de impuestos especiales (alcohol, tabaco, etc...), “debido al efecto medioambiental de las centrales eléctricas, y para financiar la investigación en energía alternativas”. Es cobrado por el comercializador de energía y remitido al gobierno.</w:t>
      </w:r>
    </w:p>
    <w:p w:rsidR="000B5DF8" w:rsidRPr="00F52382" w:rsidRDefault="000B5DF8" w:rsidP="009F12B0">
      <w:pPr>
        <w:pStyle w:val="Textoindependiente"/>
        <w:widowControl/>
        <w:shd w:val="clear" w:color="auto" w:fill="D9D9D9" w:themeFill="background1" w:themeFillShade="D9"/>
        <w:spacing w:after="120"/>
        <w:ind w:right="114" w:firstLine="709"/>
        <w:jc w:val="both"/>
        <w:rPr>
          <w:lang w:val="es-ES"/>
        </w:rPr>
      </w:pPr>
      <w:r w:rsidRPr="00F52382">
        <w:rPr>
          <w:lang w:val="es-ES"/>
        </w:rPr>
        <w:t xml:space="preserve">Se aplica al consumo y a la potencia. Aunque el cálculo es más complejo lo  redondearemos a un </w:t>
      </w:r>
      <w:r w:rsidRPr="00F52382">
        <w:rPr>
          <w:b/>
          <w:lang w:val="es-ES"/>
        </w:rPr>
        <w:t>5%</w:t>
      </w:r>
      <w:r w:rsidRPr="00F52382">
        <w:rPr>
          <w:lang w:val="es-ES"/>
        </w:rPr>
        <w:t>. Por tanto para calcular este apartado de la factura multiplicaremos la suma de lo pagado en los dos apartados anteriores por el factor</w:t>
      </w:r>
      <w:r w:rsidRPr="00F52382">
        <w:rPr>
          <w:spacing w:val="-19"/>
          <w:lang w:val="es-ES"/>
        </w:rPr>
        <w:t xml:space="preserve"> </w:t>
      </w:r>
      <w:r w:rsidRPr="00F52382">
        <w:rPr>
          <w:lang w:val="es-ES"/>
        </w:rPr>
        <w:t>0,05.</w:t>
      </w:r>
    </w:p>
    <w:p w:rsidR="00A50A52" w:rsidRDefault="00A50A52" w:rsidP="00A50A52">
      <w:pPr>
        <w:pStyle w:val="Prrafodelista"/>
        <w:widowControl/>
        <w:spacing w:after="120"/>
        <w:ind w:left="714" w:firstLine="0"/>
        <w:rPr>
          <w:rFonts w:eastAsiaTheme="majorEastAsia"/>
          <w:b/>
          <w:bCs/>
          <w:color w:val="4F81BD" w:themeColor="accent1"/>
          <w:sz w:val="26"/>
          <w:szCs w:val="26"/>
          <w:lang w:val="es-ES"/>
        </w:rPr>
      </w:pPr>
      <w:bookmarkStart w:id="231" w:name="d)_Alquiler_de_equipos_de_medida"/>
      <w:bookmarkEnd w:id="231"/>
    </w:p>
    <w:p w:rsidR="000B5DF8" w:rsidRDefault="000B5DF8" w:rsidP="006B07E8">
      <w:pPr>
        <w:pStyle w:val="Prrafodelista"/>
        <w:keepNext/>
        <w:keepLines/>
        <w:widowControl/>
        <w:numPr>
          <w:ilvl w:val="0"/>
          <w:numId w:val="41"/>
        </w:numPr>
        <w:spacing w:after="120"/>
        <w:ind w:left="714" w:hanging="357"/>
        <w:rPr>
          <w:rFonts w:eastAsiaTheme="majorEastAsia"/>
          <w:b/>
          <w:bCs/>
          <w:color w:val="4F81BD" w:themeColor="accent1"/>
          <w:sz w:val="26"/>
          <w:szCs w:val="26"/>
          <w:lang w:val="es-ES"/>
        </w:rPr>
      </w:pPr>
      <w:r w:rsidRPr="00F52382">
        <w:rPr>
          <w:rFonts w:eastAsiaTheme="majorEastAsia"/>
          <w:b/>
          <w:bCs/>
          <w:color w:val="4F81BD" w:themeColor="accent1"/>
          <w:sz w:val="26"/>
          <w:szCs w:val="26"/>
          <w:lang w:val="es-ES"/>
        </w:rPr>
        <w:lastRenderedPageBreak/>
        <w:t>Alquiler de equipos de medida</w:t>
      </w:r>
    </w:p>
    <w:p w:rsidR="00A50A52" w:rsidRDefault="00A50A52" w:rsidP="00A50A52">
      <w:pPr>
        <w:pStyle w:val="Prrafodelista"/>
        <w:keepNext/>
        <w:keepLines/>
        <w:widowControl/>
        <w:spacing w:after="120"/>
        <w:ind w:left="714" w:firstLine="0"/>
        <w:rPr>
          <w:rFonts w:eastAsiaTheme="majorEastAsia"/>
          <w:b/>
          <w:bCs/>
          <w:color w:val="4F81BD" w:themeColor="accent1"/>
          <w:sz w:val="26"/>
          <w:szCs w:val="26"/>
          <w:lang w:val="es-ES"/>
        </w:rPr>
      </w:pPr>
    </w:p>
    <w:p w:rsidR="000B5DF8" w:rsidRPr="00F52382" w:rsidRDefault="000B5DF8" w:rsidP="00A50A52">
      <w:pPr>
        <w:pStyle w:val="Textoindependiente"/>
        <w:keepNext/>
        <w:keepLines/>
        <w:widowControl/>
        <w:spacing w:after="120"/>
        <w:ind w:right="113" w:firstLine="709"/>
        <w:jc w:val="both"/>
        <w:rPr>
          <w:lang w:val="es-ES"/>
        </w:rPr>
      </w:pPr>
      <w:r w:rsidRPr="00F52382">
        <w:rPr>
          <w:lang w:val="es-ES"/>
        </w:rPr>
        <w:t>Si usted no es propietario del contador, su distribuidora le cobrará el alquiler con un coste mensual que viene detallado en su factura</w:t>
      </w:r>
      <w:r w:rsidR="0021477B">
        <w:rPr>
          <w:shd w:val="clear" w:color="auto" w:fill="D9D9D9" w:themeFill="background1" w:themeFillShade="D9"/>
          <w:lang w:val="es-ES"/>
        </w:rPr>
        <w:t>. Este coste es regulado</w:t>
      </w:r>
      <w:r w:rsidRPr="00776FF1">
        <w:rPr>
          <w:shd w:val="clear" w:color="auto" w:fill="D9D9D9" w:themeFill="background1" w:themeFillShade="D9"/>
          <w:lang w:val="es-ES"/>
        </w:rPr>
        <w:t xml:space="preserve"> por el Gobierno y varía su precio en función del tipo de contador. Aproximadamente su</w:t>
      </w:r>
      <w:r w:rsidR="004C1E9B" w:rsidRPr="00776FF1">
        <w:rPr>
          <w:shd w:val="clear" w:color="auto" w:fill="D9D9D9" w:themeFill="background1" w:themeFillShade="D9"/>
          <w:lang w:val="es-ES"/>
        </w:rPr>
        <w:t xml:space="preserve">pone un coste adicional de  </w:t>
      </w:r>
      <w:r w:rsidR="004C1E9B" w:rsidRPr="00776FF1">
        <w:rPr>
          <w:b/>
          <w:shd w:val="clear" w:color="auto" w:fill="D9D9D9" w:themeFill="background1" w:themeFillShade="D9"/>
          <w:lang w:val="es-ES"/>
        </w:rPr>
        <w:t>0,8</w:t>
      </w:r>
      <w:r w:rsidRPr="00776FF1">
        <w:rPr>
          <w:b/>
          <w:spacing w:val="-4"/>
          <w:shd w:val="clear" w:color="auto" w:fill="D9D9D9" w:themeFill="background1" w:themeFillShade="D9"/>
          <w:lang w:val="es-ES"/>
        </w:rPr>
        <w:t xml:space="preserve"> </w:t>
      </w:r>
      <w:r w:rsidRPr="00776FF1">
        <w:rPr>
          <w:b/>
          <w:shd w:val="clear" w:color="auto" w:fill="D9D9D9" w:themeFill="background1" w:themeFillShade="D9"/>
          <w:lang w:val="es-ES"/>
        </w:rPr>
        <w:t>euros/mes</w:t>
      </w:r>
      <w:r w:rsidRPr="00776FF1">
        <w:rPr>
          <w:shd w:val="clear" w:color="auto" w:fill="D9D9D9" w:themeFill="background1" w:themeFillShade="D9"/>
          <w:lang w:val="es-ES"/>
        </w:rPr>
        <w:t>.</w:t>
      </w:r>
    </w:p>
    <w:p w:rsidR="00A50A52" w:rsidRDefault="00A50A52" w:rsidP="00A50A52">
      <w:pPr>
        <w:pStyle w:val="Prrafodelista"/>
        <w:widowControl/>
        <w:spacing w:after="120"/>
        <w:ind w:left="714" w:firstLine="0"/>
        <w:rPr>
          <w:rFonts w:eastAsiaTheme="majorEastAsia"/>
          <w:b/>
          <w:bCs/>
          <w:color w:val="4F81BD" w:themeColor="accent1"/>
          <w:sz w:val="26"/>
          <w:szCs w:val="26"/>
          <w:lang w:val="es-ES"/>
        </w:rPr>
      </w:pPr>
    </w:p>
    <w:p w:rsidR="000B5DF8" w:rsidRDefault="000B5DF8" w:rsidP="006B07E8">
      <w:pPr>
        <w:pStyle w:val="Prrafodelista"/>
        <w:widowControl/>
        <w:numPr>
          <w:ilvl w:val="0"/>
          <w:numId w:val="41"/>
        </w:numPr>
        <w:spacing w:after="120"/>
        <w:ind w:left="714" w:hanging="357"/>
        <w:rPr>
          <w:rFonts w:eastAsiaTheme="majorEastAsia"/>
          <w:b/>
          <w:bCs/>
          <w:color w:val="4F81BD" w:themeColor="accent1"/>
          <w:sz w:val="26"/>
          <w:szCs w:val="26"/>
          <w:lang w:val="es-ES"/>
        </w:rPr>
      </w:pPr>
      <w:r w:rsidRPr="00F52382">
        <w:rPr>
          <w:rFonts w:eastAsiaTheme="majorEastAsia"/>
          <w:b/>
          <w:bCs/>
          <w:color w:val="4F81BD" w:themeColor="accent1"/>
          <w:sz w:val="26"/>
          <w:szCs w:val="26"/>
          <w:lang w:val="es-ES"/>
        </w:rPr>
        <w:t>IVA</w:t>
      </w:r>
    </w:p>
    <w:p w:rsidR="00A50A52" w:rsidRDefault="00A50A52" w:rsidP="00A50A52">
      <w:pPr>
        <w:pStyle w:val="Prrafodelista"/>
        <w:widowControl/>
        <w:spacing w:after="120"/>
        <w:ind w:left="714" w:firstLine="0"/>
        <w:rPr>
          <w:rFonts w:eastAsiaTheme="majorEastAsia"/>
          <w:b/>
          <w:bCs/>
          <w:color w:val="4F81BD" w:themeColor="accent1"/>
          <w:sz w:val="26"/>
          <w:szCs w:val="26"/>
          <w:lang w:val="es-ES"/>
        </w:rPr>
      </w:pPr>
    </w:p>
    <w:p w:rsidR="000B5DF8" w:rsidRPr="00F52382" w:rsidRDefault="004C1E9B" w:rsidP="009F12B0">
      <w:pPr>
        <w:pStyle w:val="Textoindependiente"/>
        <w:widowControl/>
        <w:shd w:val="clear" w:color="auto" w:fill="D9D9D9" w:themeFill="background1" w:themeFillShade="D9"/>
        <w:spacing w:after="120"/>
        <w:ind w:left="708" w:firstLine="1"/>
        <w:jc w:val="both"/>
        <w:rPr>
          <w:lang w:val="es-ES"/>
        </w:rPr>
      </w:pPr>
      <w:r w:rsidRPr="00F52382">
        <w:rPr>
          <w:lang w:val="es-ES"/>
        </w:rPr>
        <w:t>L</w:t>
      </w:r>
      <w:r w:rsidR="000B5DF8" w:rsidRPr="00F52382">
        <w:rPr>
          <w:lang w:val="es-ES"/>
        </w:rPr>
        <w:t>a el</w:t>
      </w:r>
      <w:r w:rsidRPr="00F52382">
        <w:rPr>
          <w:lang w:val="es-ES"/>
        </w:rPr>
        <w:t>ectricidad está a su vez gravada</w:t>
      </w:r>
      <w:r w:rsidR="000B5DF8" w:rsidRPr="00F52382">
        <w:rPr>
          <w:lang w:val="es-ES"/>
        </w:rPr>
        <w:t xml:space="preserve"> con el 21% de IVA.</w:t>
      </w:r>
    </w:p>
    <w:p w:rsidR="000D6A77" w:rsidRDefault="000D6A77" w:rsidP="009F12B0">
      <w:pPr>
        <w:spacing w:after="120" w:line="240" w:lineRule="auto"/>
        <w:ind w:left="708" w:firstLine="1"/>
        <w:rPr>
          <w:rFonts w:ascii="Arial" w:eastAsia="Arial" w:hAnsi="Arial" w:cs="Arial"/>
          <w:sz w:val="24"/>
          <w:szCs w:val="24"/>
        </w:rPr>
      </w:pPr>
    </w:p>
    <w:p w:rsidR="000D6A77" w:rsidRPr="000D6A77" w:rsidRDefault="000D6A77" w:rsidP="009F12B0">
      <w:pPr>
        <w:pStyle w:val="Textoindependiente"/>
        <w:widowControl/>
        <w:spacing w:after="120"/>
        <w:ind w:right="117" w:firstLine="709"/>
        <w:jc w:val="both"/>
        <w:rPr>
          <w:lang w:val="es-ES"/>
        </w:rPr>
      </w:pPr>
      <w:r w:rsidRPr="000D6A77">
        <w:rPr>
          <w:lang w:val="es-ES"/>
        </w:rPr>
        <w:t>Finalmente el coste total de la factura se obtiene al sumar los costes parciales de c</w:t>
      </w:r>
      <w:r w:rsidR="00617545">
        <w:rPr>
          <w:lang w:val="es-ES"/>
        </w:rPr>
        <w:t>ada  uno de estos 5 apartados: f</w:t>
      </w:r>
      <w:r w:rsidRPr="000D6A77">
        <w:rPr>
          <w:lang w:val="es-ES"/>
        </w:rPr>
        <w:t>acturación</w:t>
      </w:r>
      <w:r w:rsidR="00617545">
        <w:rPr>
          <w:lang w:val="es-ES"/>
        </w:rPr>
        <w:t xml:space="preserve"> por Término fijo de Potencia, f</w:t>
      </w:r>
      <w:r w:rsidRPr="000D6A77">
        <w:rPr>
          <w:lang w:val="es-ES"/>
        </w:rPr>
        <w:t>act</w:t>
      </w:r>
      <w:r w:rsidR="00617545">
        <w:rPr>
          <w:lang w:val="es-ES"/>
        </w:rPr>
        <w:t>uración por Energía Consumida, i</w:t>
      </w:r>
      <w:r w:rsidRPr="000D6A77">
        <w:rPr>
          <w:lang w:val="es-ES"/>
        </w:rPr>
        <w:t>mpuesto sobre la el</w:t>
      </w:r>
      <w:r w:rsidR="00617545">
        <w:rPr>
          <w:lang w:val="es-ES"/>
        </w:rPr>
        <w:t>ectricidad, a</w:t>
      </w:r>
      <w:r w:rsidRPr="000D6A77">
        <w:rPr>
          <w:lang w:val="es-ES"/>
        </w:rPr>
        <w:t>lquiler de equipos de medida, e IVA.</w:t>
      </w:r>
    </w:p>
    <w:p w:rsidR="000D6A77" w:rsidRPr="00F52382" w:rsidRDefault="000D6A77" w:rsidP="009F12B0">
      <w:pPr>
        <w:spacing w:after="120" w:line="240" w:lineRule="auto"/>
        <w:ind w:firstLine="709"/>
        <w:rPr>
          <w:rFonts w:ascii="Arial" w:eastAsia="Arial" w:hAnsi="Arial" w:cs="Arial"/>
          <w:sz w:val="24"/>
          <w:szCs w:val="24"/>
        </w:rPr>
      </w:pPr>
    </w:p>
    <w:p w:rsidR="004C1E9B" w:rsidRPr="00F52382" w:rsidRDefault="00E834CC" w:rsidP="009F12B0">
      <w:pPr>
        <w:spacing w:after="120" w:line="240" w:lineRule="auto"/>
        <w:ind w:firstLine="142"/>
        <w:jc w:val="center"/>
        <w:rPr>
          <w:rFonts w:ascii="Arial" w:eastAsia="Arial" w:hAnsi="Arial" w:cs="Arial"/>
          <w:sz w:val="24"/>
          <w:szCs w:val="24"/>
        </w:rPr>
      </w:pPr>
      <w:r w:rsidRPr="00F52382">
        <w:rPr>
          <w:rFonts w:ascii="Arial" w:eastAsia="Arial" w:hAnsi="Arial" w:cs="Arial"/>
          <w:noProof/>
          <w:sz w:val="24"/>
          <w:szCs w:val="24"/>
          <w:lang w:eastAsia="es-ES"/>
        </w:rPr>
        <w:drawing>
          <wp:inline distT="0" distB="0" distL="0" distR="0" wp14:anchorId="5A05C039" wp14:editId="29AC3508">
            <wp:extent cx="6276404" cy="5141954"/>
            <wp:effectExtent l="0" t="0" r="0" b="1905"/>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274006" cy="5139990"/>
                    </a:xfrm>
                    <a:prstGeom prst="rect">
                      <a:avLst/>
                    </a:prstGeom>
                    <a:noFill/>
                    <a:ln>
                      <a:noFill/>
                    </a:ln>
                  </pic:spPr>
                </pic:pic>
              </a:graphicData>
            </a:graphic>
          </wp:inline>
        </w:drawing>
      </w:r>
    </w:p>
    <w:p w:rsidR="004C1E9B" w:rsidRDefault="00E834CC" w:rsidP="009F12B0">
      <w:pPr>
        <w:pStyle w:val="Descripcin"/>
        <w:spacing w:after="120"/>
        <w:ind w:firstLine="709"/>
        <w:jc w:val="center"/>
        <w:rPr>
          <w:rFonts w:ascii="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20</w:t>
      </w:r>
      <w:r w:rsidRPr="00F52382">
        <w:rPr>
          <w:rFonts w:ascii="Arial" w:hAnsi="Arial" w:cs="Arial"/>
          <w:sz w:val="22"/>
          <w:szCs w:val="22"/>
        </w:rPr>
        <w:fldChar w:fldCharType="end"/>
      </w:r>
      <w:r w:rsidRPr="00F52382">
        <w:rPr>
          <w:rFonts w:ascii="Arial" w:hAnsi="Arial" w:cs="Arial"/>
          <w:sz w:val="22"/>
          <w:szCs w:val="22"/>
        </w:rPr>
        <w:t xml:space="preserve"> Ejemplo de Factura de Electricidad</w:t>
      </w:r>
      <w:r w:rsidR="00617545">
        <w:rPr>
          <w:rFonts w:ascii="Arial" w:hAnsi="Arial" w:cs="Arial"/>
          <w:sz w:val="22"/>
          <w:szCs w:val="22"/>
        </w:rPr>
        <w:t>. (Fuente: p</w:t>
      </w:r>
      <w:r w:rsidR="00BE1422">
        <w:rPr>
          <w:rFonts w:ascii="Arial" w:hAnsi="Arial" w:cs="Arial"/>
          <w:sz w:val="22"/>
          <w:szCs w:val="22"/>
        </w:rPr>
        <w:t>ropia)</w:t>
      </w:r>
    </w:p>
    <w:p w:rsidR="00D32170" w:rsidRPr="00F52382" w:rsidRDefault="00D32170" w:rsidP="009F12B0">
      <w:pPr>
        <w:rPr>
          <w:rFonts w:ascii="Arial" w:eastAsia="Arial" w:hAnsi="Arial" w:cs="Arial"/>
          <w:sz w:val="24"/>
          <w:szCs w:val="24"/>
        </w:rPr>
      </w:pPr>
    </w:p>
    <w:p w:rsidR="003F10BF" w:rsidRDefault="003F10BF" w:rsidP="009F12B0">
      <w:pPr>
        <w:pStyle w:val="Ttulo2"/>
        <w:numPr>
          <w:ilvl w:val="1"/>
          <w:numId w:val="6"/>
        </w:numPr>
        <w:rPr>
          <w:lang w:val="es-ES"/>
        </w:rPr>
      </w:pPr>
      <w:bookmarkStart w:id="232" w:name="_Toc532301245"/>
      <w:r>
        <w:rPr>
          <w:lang w:val="es-ES"/>
        </w:rPr>
        <w:t>Prácticas</w:t>
      </w:r>
      <w:r w:rsidRPr="00F52382">
        <w:rPr>
          <w:lang w:val="es-ES"/>
        </w:rPr>
        <w:t xml:space="preserve"> de Electricidad en Viviendas</w:t>
      </w:r>
      <w:bookmarkEnd w:id="232"/>
    </w:p>
    <w:p w:rsidR="003F10BF" w:rsidRPr="00F52382" w:rsidRDefault="003F10BF" w:rsidP="009F12B0">
      <w:pPr>
        <w:pStyle w:val="Ttulo2"/>
        <w:numPr>
          <w:ilvl w:val="2"/>
          <w:numId w:val="6"/>
        </w:numPr>
        <w:rPr>
          <w:lang w:val="es-ES"/>
        </w:rPr>
      </w:pPr>
      <w:bookmarkStart w:id="233" w:name="_Toc532301246"/>
      <w:r>
        <w:rPr>
          <w:lang w:val="es-ES"/>
        </w:rPr>
        <w:t>Práctica</w:t>
      </w:r>
      <w:r w:rsidRPr="00E85805">
        <w:rPr>
          <w:lang w:val="es-ES"/>
        </w:rPr>
        <w:t xml:space="preserve"> 1</w:t>
      </w:r>
      <w:bookmarkEnd w:id="233"/>
    </w:p>
    <w:p w:rsidR="007D0AA1" w:rsidRDefault="003F10BF" w:rsidP="009F12B0">
      <w:pPr>
        <w:pStyle w:val="Textoindependiente"/>
        <w:widowControl/>
        <w:ind w:left="114" w:right="1404"/>
        <w:rPr>
          <w:lang w:val="es-ES"/>
        </w:rPr>
      </w:pPr>
      <w:r w:rsidRPr="0036732A">
        <w:rPr>
          <w:lang w:val="es-ES"/>
        </w:rPr>
        <w:tab/>
      </w:r>
    </w:p>
    <w:p w:rsidR="003F10BF" w:rsidRDefault="007D0AA1" w:rsidP="00A7433B">
      <w:pPr>
        <w:pStyle w:val="Textoindependiente"/>
        <w:widowControl/>
        <w:ind w:left="114" w:right="1252"/>
        <w:jc w:val="both"/>
        <w:rPr>
          <w:lang w:val="es-ES"/>
        </w:rPr>
      </w:pPr>
      <w:r>
        <w:rPr>
          <w:lang w:val="es-ES"/>
        </w:rPr>
        <w:tab/>
      </w:r>
      <w:r w:rsidR="003F10BF" w:rsidRPr="007D0AA1">
        <w:rPr>
          <w:b/>
          <w:lang w:val="es-ES"/>
        </w:rPr>
        <w:t>Objetivo</w:t>
      </w:r>
      <w:r w:rsidR="00604507">
        <w:rPr>
          <w:b/>
          <w:lang w:val="es-ES"/>
        </w:rPr>
        <w:t>s</w:t>
      </w:r>
      <w:r w:rsidR="00617545">
        <w:rPr>
          <w:lang w:val="es-ES"/>
        </w:rPr>
        <w:t>: r</w:t>
      </w:r>
      <w:r w:rsidR="003F10BF" w:rsidRPr="0036732A">
        <w:rPr>
          <w:lang w:val="es-ES"/>
        </w:rPr>
        <w:t xml:space="preserve">ealizar el montaje de </w:t>
      </w:r>
      <w:r w:rsidR="00C8422E">
        <w:rPr>
          <w:lang w:val="es-ES"/>
        </w:rPr>
        <w:t>un cuadro general de mando</w:t>
      </w:r>
      <w:r w:rsidR="00166F74">
        <w:rPr>
          <w:lang w:val="es-ES"/>
        </w:rPr>
        <w:t xml:space="preserve"> y p</w:t>
      </w:r>
      <w:r w:rsidR="003F10BF" w:rsidRPr="0036732A">
        <w:rPr>
          <w:lang w:val="es-ES"/>
        </w:rPr>
        <w:t xml:space="preserve">rotección </w:t>
      </w:r>
      <w:r w:rsidR="00166F74">
        <w:rPr>
          <w:lang w:val="es-ES"/>
        </w:rPr>
        <w:t xml:space="preserve"> </w:t>
      </w:r>
      <w:r w:rsidR="003F10BF" w:rsidRPr="0036732A">
        <w:rPr>
          <w:lang w:val="es-ES"/>
        </w:rPr>
        <w:t>(CGMP).</w:t>
      </w:r>
    </w:p>
    <w:p w:rsidR="007D0AA1" w:rsidRPr="0036732A" w:rsidRDefault="007D0AA1" w:rsidP="00A7433B">
      <w:pPr>
        <w:pStyle w:val="Textoindependiente"/>
        <w:widowControl/>
        <w:ind w:left="114" w:right="1404"/>
        <w:jc w:val="both"/>
        <w:rPr>
          <w:lang w:val="es-ES"/>
        </w:rPr>
      </w:pPr>
    </w:p>
    <w:p w:rsidR="003F10BF" w:rsidRDefault="003F10BF" w:rsidP="009F12B0">
      <w:pPr>
        <w:pStyle w:val="Textoindependiente"/>
        <w:widowControl/>
        <w:ind w:left="114" w:right="1404"/>
        <w:rPr>
          <w:lang w:val="es-ES"/>
        </w:rPr>
      </w:pPr>
      <w:r w:rsidRPr="0036732A">
        <w:rPr>
          <w:lang w:val="es-ES"/>
        </w:rPr>
        <w:tab/>
      </w:r>
      <w:r w:rsidRPr="007D0AA1">
        <w:rPr>
          <w:b/>
          <w:lang w:val="es-ES"/>
        </w:rPr>
        <w:t>Material utilizado</w:t>
      </w:r>
      <w:r w:rsidRPr="0036732A">
        <w:rPr>
          <w:lang w:val="es-ES"/>
        </w:rPr>
        <w:t>:</w:t>
      </w:r>
    </w:p>
    <w:p w:rsidR="00BE1422" w:rsidRPr="0036732A" w:rsidRDefault="00BE1422" w:rsidP="009F12B0">
      <w:pPr>
        <w:pStyle w:val="Textoindependiente"/>
        <w:widowControl/>
        <w:ind w:left="114" w:right="1404"/>
        <w:rPr>
          <w:lang w:val="es-ES"/>
        </w:rPr>
      </w:pPr>
    </w:p>
    <w:p w:rsidR="003F10BF" w:rsidRDefault="0036732A" w:rsidP="000976BD">
      <w:pPr>
        <w:pStyle w:val="Textoindependiente"/>
        <w:widowControl/>
        <w:numPr>
          <w:ilvl w:val="0"/>
          <w:numId w:val="147"/>
        </w:numPr>
        <w:ind w:right="1404"/>
        <w:rPr>
          <w:lang w:val="es-ES"/>
        </w:rPr>
      </w:pPr>
      <w:r w:rsidRPr="0036732A">
        <w:rPr>
          <w:lang w:val="es-ES"/>
        </w:rPr>
        <w:t>Tablero de madera de 60x60 cm</w:t>
      </w:r>
    </w:p>
    <w:p w:rsidR="007D0AA1" w:rsidRDefault="007D0AA1" w:rsidP="000976BD">
      <w:pPr>
        <w:pStyle w:val="Textoindependiente"/>
        <w:widowControl/>
        <w:numPr>
          <w:ilvl w:val="0"/>
          <w:numId w:val="147"/>
        </w:numPr>
        <w:ind w:right="1404"/>
        <w:rPr>
          <w:lang w:val="es-ES"/>
        </w:rPr>
      </w:pPr>
      <w:r>
        <w:rPr>
          <w:lang w:val="es-ES"/>
        </w:rPr>
        <w:t>1 Interruptor General Automático (IGA) de 10 A</w:t>
      </w:r>
      <w:r w:rsidR="00166F74">
        <w:rPr>
          <w:lang w:val="es-ES"/>
        </w:rPr>
        <w:t xml:space="preserve"> (Magnetotérmico)</w:t>
      </w:r>
    </w:p>
    <w:p w:rsidR="007D0AA1" w:rsidRDefault="007D0AA1" w:rsidP="000976BD">
      <w:pPr>
        <w:pStyle w:val="Textoindependiente"/>
        <w:widowControl/>
        <w:numPr>
          <w:ilvl w:val="0"/>
          <w:numId w:val="147"/>
        </w:numPr>
        <w:ind w:right="1404"/>
        <w:rPr>
          <w:lang w:val="es-ES"/>
        </w:rPr>
      </w:pPr>
      <w:r>
        <w:rPr>
          <w:lang w:val="es-ES"/>
        </w:rPr>
        <w:t>1 Interruptor Diferencial de 25 A</w:t>
      </w:r>
      <w:r w:rsidR="00166F74">
        <w:rPr>
          <w:lang w:val="es-ES"/>
        </w:rPr>
        <w:t xml:space="preserve"> </w:t>
      </w:r>
    </w:p>
    <w:p w:rsidR="007D0AA1" w:rsidRDefault="007D0AA1" w:rsidP="000976BD">
      <w:pPr>
        <w:pStyle w:val="Textoindependiente"/>
        <w:widowControl/>
        <w:numPr>
          <w:ilvl w:val="0"/>
          <w:numId w:val="147"/>
        </w:numPr>
        <w:ind w:right="1404"/>
        <w:rPr>
          <w:lang w:val="es-ES"/>
        </w:rPr>
      </w:pPr>
      <w:r>
        <w:rPr>
          <w:lang w:val="es-ES"/>
        </w:rPr>
        <w:t>2 Pequeños Interruptores Automáticos de 10 A</w:t>
      </w:r>
      <w:r w:rsidR="00166F74">
        <w:rPr>
          <w:lang w:val="es-ES"/>
        </w:rPr>
        <w:t xml:space="preserve"> (Magnetotérmicos)</w:t>
      </w:r>
    </w:p>
    <w:p w:rsidR="007D0AA1" w:rsidRDefault="007D0AA1" w:rsidP="000976BD">
      <w:pPr>
        <w:pStyle w:val="Textoindependiente"/>
        <w:widowControl/>
        <w:numPr>
          <w:ilvl w:val="0"/>
          <w:numId w:val="147"/>
        </w:numPr>
        <w:ind w:right="1404"/>
        <w:rPr>
          <w:lang w:val="es-ES"/>
        </w:rPr>
      </w:pPr>
      <w:r>
        <w:rPr>
          <w:lang w:val="es-ES"/>
        </w:rPr>
        <w:t>1 Cuadro de superficie de 16 módulos con guía de fijación.</w:t>
      </w:r>
    </w:p>
    <w:p w:rsidR="007D0AA1" w:rsidRDefault="007D0AA1" w:rsidP="000976BD">
      <w:pPr>
        <w:pStyle w:val="Textoindependiente"/>
        <w:widowControl/>
        <w:numPr>
          <w:ilvl w:val="0"/>
          <w:numId w:val="147"/>
        </w:numPr>
        <w:ind w:right="1404"/>
        <w:rPr>
          <w:lang w:val="es-ES"/>
        </w:rPr>
      </w:pPr>
      <w:r>
        <w:rPr>
          <w:lang w:val="es-ES"/>
        </w:rPr>
        <w:t>1 Caja de conexiones para empotrar.</w:t>
      </w:r>
    </w:p>
    <w:p w:rsidR="007D0AA1" w:rsidRDefault="007D0AA1" w:rsidP="000976BD">
      <w:pPr>
        <w:pStyle w:val="Textoindependiente"/>
        <w:widowControl/>
        <w:numPr>
          <w:ilvl w:val="0"/>
          <w:numId w:val="147"/>
        </w:numPr>
        <w:ind w:right="1404"/>
        <w:rPr>
          <w:lang w:val="es-ES"/>
        </w:rPr>
      </w:pPr>
      <w:r>
        <w:rPr>
          <w:lang w:val="es-ES"/>
        </w:rPr>
        <w:t>1 Base de enchufe empotrable.</w:t>
      </w:r>
    </w:p>
    <w:p w:rsidR="007D0AA1" w:rsidRDefault="007D0AA1" w:rsidP="000976BD">
      <w:pPr>
        <w:pStyle w:val="Textoindependiente"/>
        <w:widowControl/>
        <w:numPr>
          <w:ilvl w:val="0"/>
          <w:numId w:val="147"/>
        </w:numPr>
        <w:ind w:right="1404"/>
        <w:rPr>
          <w:lang w:val="es-ES"/>
        </w:rPr>
      </w:pPr>
      <w:r>
        <w:rPr>
          <w:lang w:val="es-ES"/>
        </w:rPr>
        <w:t>1 Base de lámpara.</w:t>
      </w:r>
    </w:p>
    <w:p w:rsidR="00166F74" w:rsidRDefault="00166F74" w:rsidP="000976BD">
      <w:pPr>
        <w:pStyle w:val="Textoindependiente"/>
        <w:widowControl/>
        <w:numPr>
          <w:ilvl w:val="0"/>
          <w:numId w:val="147"/>
        </w:numPr>
        <w:ind w:right="1404"/>
        <w:rPr>
          <w:lang w:val="es-ES"/>
        </w:rPr>
      </w:pPr>
      <w:r>
        <w:rPr>
          <w:lang w:val="es-ES"/>
        </w:rPr>
        <w:t>1 Bombilla.</w:t>
      </w:r>
    </w:p>
    <w:p w:rsidR="007D0AA1" w:rsidRDefault="007D0AA1" w:rsidP="000976BD">
      <w:pPr>
        <w:pStyle w:val="Textoindependiente"/>
        <w:widowControl/>
        <w:numPr>
          <w:ilvl w:val="0"/>
          <w:numId w:val="147"/>
        </w:numPr>
        <w:ind w:right="1404"/>
        <w:rPr>
          <w:lang w:val="es-ES"/>
        </w:rPr>
      </w:pPr>
      <w:r>
        <w:rPr>
          <w:lang w:val="es-ES"/>
        </w:rPr>
        <w:t>1 Kit de prueba (clavija + cable + casquillo) para probar el enchufe.</w:t>
      </w:r>
    </w:p>
    <w:p w:rsidR="007D0AA1" w:rsidRDefault="007D0AA1" w:rsidP="009F12B0">
      <w:pPr>
        <w:pStyle w:val="Textoindependiente"/>
        <w:widowControl/>
        <w:ind w:left="1776" w:right="1404"/>
        <w:rPr>
          <w:lang w:val="es-ES"/>
        </w:rPr>
      </w:pPr>
    </w:p>
    <w:p w:rsidR="003E6BB7" w:rsidRPr="00BE1422" w:rsidRDefault="003E6BB7" w:rsidP="009F12B0">
      <w:pPr>
        <w:pStyle w:val="Textoindependiente"/>
        <w:widowControl/>
        <w:ind w:left="114" w:right="1404"/>
        <w:rPr>
          <w:lang w:val="es-ES_tradnl"/>
        </w:rPr>
      </w:pPr>
      <w:r w:rsidRPr="00BE1422">
        <w:rPr>
          <w:lang w:val="es-ES_tradnl"/>
        </w:rPr>
        <w:tab/>
      </w:r>
      <w:r w:rsidRPr="00BE1422">
        <w:rPr>
          <w:b/>
          <w:lang w:val="es-ES_tradnl"/>
        </w:rPr>
        <w:t>Fundamentos Teóricos:</w:t>
      </w:r>
    </w:p>
    <w:p w:rsidR="003E6BB7" w:rsidRDefault="003E6BB7" w:rsidP="009F12B0">
      <w:pPr>
        <w:pStyle w:val="Textoindependiente"/>
        <w:widowControl/>
        <w:ind w:left="114" w:right="1404"/>
        <w:rPr>
          <w:lang w:val="es-ES"/>
        </w:rPr>
      </w:pPr>
    </w:p>
    <w:p w:rsidR="003E6BB7" w:rsidRDefault="003E6BB7" w:rsidP="000976BD">
      <w:pPr>
        <w:pStyle w:val="Textoindependiente"/>
        <w:widowControl/>
        <w:numPr>
          <w:ilvl w:val="0"/>
          <w:numId w:val="165"/>
        </w:numPr>
        <w:spacing w:after="120"/>
        <w:ind w:right="1418" w:hanging="357"/>
        <w:jc w:val="both"/>
        <w:rPr>
          <w:lang w:val="es-ES"/>
        </w:rPr>
      </w:pPr>
      <w:r>
        <w:rPr>
          <w:lang w:val="es-ES"/>
        </w:rPr>
        <w:t>Los</w:t>
      </w:r>
      <w:r w:rsidRPr="00330F3F">
        <w:rPr>
          <w:b/>
          <w:lang w:val="es-ES"/>
        </w:rPr>
        <w:t xml:space="preserve"> PIAs</w:t>
      </w:r>
      <w:r>
        <w:rPr>
          <w:lang w:val="es-ES"/>
        </w:rPr>
        <w:t xml:space="preserve"> al igual que el </w:t>
      </w:r>
      <w:r w:rsidRPr="00330F3F">
        <w:rPr>
          <w:b/>
          <w:lang w:val="es-ES"/>
        </w:rPr>
        <w:t>IGA</w:t>
      </w:r>
      <w:r>
        <w:rPr>
          <w:lang w:val="es-ES"/>
        </w:rPr>
        <w:t xml:space="preserve"> se utilizan para </w:t>
      </w:r>
      <w:r w:rsidRPr="00330F3F">
        <w:rPr>
          <w:b/>
          <w:lang w:val="es-ES"/>
        </w:rPr>
        <w:t>proteger la instalación</w:t>
      </w:r>
      <w:r>
        <w:rPr>
          <w:lang w:val="es-ES"/>
        </w:rPr>
        <w:t>. Los PIAs protegen el circuito al que están conectados y el IGA protege la instalación completa (en cada uno de los circuitos puede circular una corriente adecuada a la instalación pero la suma de todos los circuitos puede ser dañina para el cableado); contienen dos mecanismos de apertura del circuito:</w:t>
      </w:r>
    </w:p>
    <w:p w:rsidR="003E6BB7" w:rsidRDefault="003E6BB7" w:rsidP="000976BD">
      <w:pPr>
        <w:pStyle w:val="Textoindependiente"/>
        <w:widowControl/>
        <w:numPr>
          <w:ilvl w:val="1"/>
          <w:numId w:val="165"/>
        </w:numPr>
        <w:spacing w:after="120"/>
        <w:ind w:right="1418" w:hanging="357"/>
        <w:jc w:val="both"/>
        <w:rPr>
          <w:lang w:val="es-ES"/>
        </w:rPr>
      </w:pPr>
      <w:r w:rsidRPr="00A86F66">
        <w:rPr>
          <w:b/>
          <w:lang w:val="es-ES"/>
        </w:rPr>
        <w:t>Térmica</w:t>
      </w:r>
      <w:r w:rsidR="00B45C51">
        <w:rPr>
          <w:lang w:val="es-ES"/>
        </w:rPr>
        <w:t>: s</w:t>
      </w:r>
      <w:r>
        <w:rPr>
          <w:lang w:val="es-ES"/>
        </w:rPr>
        <w:t>i existe una sobrecarga (exceso de corriente), esta hace que se caliente una lámina metálica y al dilatarse abre el circuito.</w:t>
      </w:r>
    </w:p>
    <w:p w:rsidR="003E6BB7" w:rsidRDefault="003E6BB7" w:rsidP="000976BD">
      <w:pPr>
        <w:pStyle w:val="Textoindependiente"/>
        <w:widowControl/>
        <w:numPr>
          <w:ilvl w:val="1"/>
          <w:numId w:val="165"/>
        </w:numPr>
        <w:spacing w:after="120"/>
        <w:ind w:right="1418" w:hanging="357"/>
        <w:jc w:val="both"/>
        <w:rPr>
          <w:lang w:val="es-ES"/>
        </w:rPr>
      </w:pPr>
      <w:r>
        <w:rPr>
          <w:b/>
          <w:lang w:val="es-ES"/>
        </w:rPr>
        <w:t>Magnética:</w:t>
      </w:r>
      <w:r w:rsidR="00B45C51">
        <w:rPr>
          <w:lang w:val="es-ES"/>
        </w:rPr>
        <w:t xml:space="preserve"> e</w:t>
      </w:r>
      <w:r>
        <w:rPr>
          <w:lang w:val="es-ES"/>
        </w:rPr>
        <w:t>l interruptor contiene un electroimán que se activa cuando circula por él una corriente alta (cortocircuito), retrayendo el núcleo del electroimán y abriendo el circuito.</w:t>
      </w:r>
    </w:p>
    <w:p w:rsidR="00BE1422" w:rsidRDefault="00BE1422" w:rsidP="00BE1422">
      <w:pPr>
        <w:pStyle w:val="Textoindependiente"/>
        <w:widowControl/>
        <w:spacing w:after="120"/>
        <w:ind w:left="2496" w:right="109"/>
        <w:jc w:val="both"/>
        <w:rPr>
          <w:lang w:val="es-ES"/>
        </w:rPr>
      </w:pPr>
    </w:p>
    <w:p w:rsidR="003E6BB7" w:rsidRPr="00330F3F" w:rsidRDefault="003E6BB7" w:rsidP="000976BD">
      <w:pPr>
        <w:pStyle w:val="Textoindependiente"/>
        <w:widowControl/>
        <w:numPr>
          <w:ilvl w:val="0"/>
          <w:numId w:val="165"/>
        </w:numPr>
        <w:spacing w:before="73" w:after="120"/>
        <w:ind w:right="1406"/>
        <w:jc w:val="both"/>
        <w:rPr>
          <w:lang w:val="es-ES"/>
        </w:rPr>
      </w:pPr>
      <w:r w:rsidRPr="00330F3F">
        <w:rPr>
          <w:b/>
          <w:lang w:val="es-ES"/>
        </w:rPr>
        <w:t>El Interruptor Diferencial</w:t>
      </w:r>
      <w:r w:rsidRPr="00330F3F">
        <w:rPr>
          <w:lang w:val="es-ES"/>
        </w:rPr>
        <w:t xml:space="preserve"> es uno de los elementos clave de la instalación y común en todas las instalaciones, antiguas o modernas. A diferencia del anterior, </w:t>
      </w:r>
      <w:r w:rsidRPr="00330F3F">
        <w:rPr>
          <w:b/>
          <w:lang w:val="es-ES"/>
        </w:rPr>
        <w:t>protege a las personas</w:t>
      </w:r>
      <w:r w:rsidRPr="00330F3F">
        <w:rPr>
          <w:lang w:val="es-ES"/>
        </w:rPr>
        <w:t xml:space="preserve"> (y no a la instalación), contra los “contactos directos” e “indirectos”.  Su funcionamiento se basa en la medición de la diferencia de intensidad que entra y sale  de la instalación, debido a algún contacto o fuga a tierra por algún defecto o anomalía en la instalación o en algún aparato eléctrico, interrumpiendo el suministro cuando esta  diferencia es superior a un valor prestablecido, conocido como sensibilidad. </w:t>
      </w:r>
    </w:p>
    <w:p w:rsidR="00604507" w:rsidRPr="00604507" w:rsidRDefault="00604507" w:rsidP="00A7433B">
      <w:pPr>
        <w:pStyle w:val="Textoindependiente"/>
        <w:widowControl/>
        <w:ind w:left="114" w:right="1406"/>
        <w:rPr>
          <w:b/>
          <w:lang w:val="es-ES"/>
        </w:rPr>
      </w:pPr>
    </w:p>
    <w:p w:rsidR="00604507" w:rsidRDefault="007D0AA1" w:rsidP="00BE1422">
      <w:pPr>
        <w:pStyle w:val="Textoindependiente"/>
        <w:keepNext/>
        <w:keepLines/>
        <w:widowControl/>
        <w:ind w:left="114" w:right="1406"/>
        <w:rPr>
          <w:lang w:val="es-ES"/>
        </w:rPr>
      </w:pPr>
      <w:r w:rsidRPr="0036732A">
        <w:rPr>
          <w:lang w:val="es-ES"/>
        </w:rPr>
        <w:lastRenderedPageBreak/>
        <w:tab/>
      </w:r>
      <w:r>
        <w:rPr>
          <w:b/>
          <w:lang w:val="es-ES"/>
        </w:rPr>
        <w:t>Realización</w:t>
      </w:r>
      <w:r w:rsidRPr="0036732A">
        <w:rPr>
          <w:lang w:val="es-ES"/>
        </w:rPr>
        <w:t>:</w:t>
      </w:r>
      <w:r>
        <w:rPr>
          <w:lang w:val="es-ES"/>
        </w:rPr>
        <w:t xml:space="preserve"> </w:t>
      </w:r>
    </w:p>
    <w:p w:rsidR="00BE1422" w:rsidRDefault="00BE1422" w:rsidP="00BE1422">
      <w:pPr>
        <w:pStyle w:val="Textoindependiente"/>
        <w:keepNext/>
        <w:keepLines/>
        <w:widowControl/>
        <w:ind w:left="114" w:right="1406"/>
        <w:rPr>
          <w:lang w:val="es-ES"/>
        </w:rPr>
      </w:pPr>
    </w:p>
    <w:p w:rsidR="00604507" w:rsidRDefault="007D0AA1" w:rsidP="000976BD">
      <w:pPr>
        <w:pStyle w:val="Textoindependiente"/>
        <w:keepNext/>
        <w:keepLines/>
        <w:widowControl/>
        <w:numPr>
          <w:ilvl w:val="0"/>
          <w:numId w:val="148"/>
        </w:numPr>
        <w:spacing w:after="120"/>
        <w:ind w:left="1775" w:right="1406" w:hanging="357"/>
        <w:jc w:val="both"/>
        <w:rPr>
          <w:lang w:val="es-ES"/>
        </w:rPr>
      </w:pPr>
      <w:r>
        <w:rPr>
          <w:lang w:val="es-ES"/>
        </w:rPr>
        <w:t>Conec</w:t>
      </w:r>
      <w:r w:rsidR="00166F74">
        <w:rPr>
          <w:lang w:val="es-ES"/>
        </w:rPr>
        <w:t>tar los elementos de protección, interruptor y enchufe según la imagen siguiente</w:t>
      </w:r>
      <w:r w:rsidR="00604507">
        <w:rPr>
          <w:lang w:val="es-ES"/>
        </w:rPr>
        <w:t xml:space="preserve">. </w:t>
      </w:r>
      <w:r w:rsidR="00A02498">
        <w:rPr>
          <w:lang w:val="es-ES"/>
        </w:rPr>
        <w:t>Para la toma de tierra utilizamos una clema.</w:t>
      </w:r>
    </w:p>
    <w:p w:rsidR="00604507" w:rsidRPr="00604507" w:rsidRDefault="00166F74" w:rsidP="000976BD">
      <w:pPr>
        <w:pStyle w:val="Textoindependiente"/>
        <w:keepNext/>
        <w:keepLines/>
        <w:widowControl/>
        <w:numPr>
          <w:ilvl w:val="0"/>
          <w:numId w:val="148"/>
        </w:numPr>
        <w:spacing w:after="120"/>
        <w:ind w:left="1775" w:right="1406" w:hanging="357"/>
        <w:jc w:val="both"/>
        <w:rPr>
          <w:lang w:val="es-ES"/>
        </w:rPr>
      </w:pPr>
      <w:r>
        <w:rPr>
          <w:lang w:val="es-ES"/>
        </w:rPr>
        <w:t xml:space="preserve">Con un polímetro, configurado para medir </w:t>
      </w:r>
      <w:r w:rsidR="00604507">
        <w:rPr>
          <w:lang w:val="es-ES"/>
        </w:rPr>
        <w:t>resistencia</w:t>
      </w:r>
      <w:r>
        <w:rPr>
          <w:lang w:val="es-ES"/>
        </w:rPr>
        <w:t>s</w:t>
      </w:r>
      <w:r w:rsidR="00604507">
        <w:rPr>
          <w:lang w:val="es-ES"/>
        </w:rPr>
        <w:t>, podemos comprobar que todas las conexiones son correctas.</w:t>
      </w:r>
      <w:r w:rsidR="003E6BB7">
        <w:rPr>
          <w:lang w:val="es-ES"/>
        </w:rPr>
        <w:t xml:space="preserve"> Subimos todos los interruptores y comprobamos la conectividad de la fase del IGA (tornillo de la izquierda) con la fase de cada uno de los interruptores. Lo mismo hacemos con el neutro (tornillo de la derecha).</w:t>
      </w:r>
    </w:p>
    <w:p w:rsidR="00604507" w:rsidRDefault="00604507" w:rsidP="000976BD">
      <w:pPr>
        <w:pStyle w:val="Textoindependiente"/>
        <w:widowControl/>
        <w:numPr>
          <w:ilvl w:val="0"/>
          <w:numId w:val="148"/>
        </w:numPr>
        <w:spacing w:after="120"/>
        <w:ind w:left="1775" w:right="1404" w:hanging="357"/>
        <w:jc w:val="both"/>
        <w:rPr>
          <w:lang w:val="es-ES"/>
        </w:rPr>
      </w:pPr>
      <w:r>
        <w:rPr>
          <w:lang w:val="es-ES"/>
        </w:rPr>
        <w:t>Conectar el kit de pruebas al enchufe.</w:t>
      </w:r>
    </w:p>
    <w:p w:rsidR="00604507" w:rsidRDefault="00604507" w:rsidP="000976BD">
      <w:pPr>
        <w:pStyle w:val="Textoindependiente"/>
        <w:widowControl/>
        <w:numPr>
          <w:ilvl w:val="0"/>
          <w:numId w:val="148"/>
        </w:numPr>
        <w:spacing w:after="120"/>
        <w:ind w:left="1775" w:right="1404" w:hanging="357"/>
        <w:jc w:val="both"/>
        <w:rPr>
          <w:lang w:val="es-ES"/>
        </w:rPr>
      </w:pPr>
      <w:r>
        <w:rPr>
          <w:lang w:val="es-ES"/>
        </w:rPr>
        <w:t xml:space="preserve">Enchufar el tablero </w:t>
      </w:r>
      <w:r w:rsidR="003E6BB7">
        <w:rPr>
          <w:lang w:val="es-ES"/>
        </w:rPr>
        <w:t>a la corriente eléctrica del laboratorio</w:t>
      </w:r>
      <w:r>
        <w:rPr>
          <w:lang w:val="es-ES"/>
        </w:rPr>
        <w:t>.</w:t>
      </w:r>
    </w:p>
    <w:p w:rsidR="00604507" w:rsidRDefault="00604507" w:rsidP="009F12B0">
      <w:pPr>
        <w:pStyle w:val="Textoindependiente"/>
        <w:widowControl/>
        <w:ind w:left="114" w:right="1404"/>
        <w:rPr>
          <w:lang w:val="es-ES"/>
        </w:rPr>
      </w:pPr>
    </w:p>
    <w:p w:rsidR="00736E60" w:rsidRPr="00736E60" w:rsidRDefault="00F605A7" w:rsidP="009F12B0">
      <w:pPr>
        <w:jc w:val="center"/>
      </w:pPr>
      <w:r>
        <w:rPr>
          <w:noProof/>
          <w:lang w:eastAsia="es-ES"/>
        </w:rPr>
        <w:drawing>
          <wp:inline distT="0" distB="0" distL="0" distR="0" wp14:anchorId="4E7B4414" wp14:editId="69EF9ABD">
            <wp:extent cx="4151589" cy="4353185"/>
            <wp:effectExtent l="0" t="5715" r="0" b="0"/>
            <wp:docPr id="11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113_185544.jpg"/>
                    <pic:cNvPicPr/>
                  </pic:nvPicPr>
                  <pic:blipFill rotWithShape="1">
                    <a:blip r:embed="rId276" cstate="print">
                      <a:extLst>
                        <a:ext uri="{28A0092B-C50C-407E-A947-70E740481C1C}">
                          <a14:useLocalDpi xmlns:a14="http://schemas.microsoft.com/office/drawing/2010/main"/>
                        </a:ext>
                      </a:extLst>
                    </a:blip>
                    <a:srcRect/>
                    <a:stretch/>
                  </pic:blipFill>
                  <pic:spPr bwMode="auto">
                    <a:xfrm rot="5400000">
                      <a:off x="0" y="0"/>
                      <a:ext cx="4182616" cy="4385718"/>
                    </a:xfrm>
                    <a:prstGeom prst="rect">
                      <a:avLst/>
                    </a:prstGeom>
                    <a:ln>
                      <a:noFill/>
                    </a:ln>
                    <a:extLst>
                      <a:ext uri="{53640926-AAD7-44D8-BBD7-CCE9431645EC}">
                        <a14:shadowObscured xmlns:a14="http://schemas.microsoft.com/office/drawing/2010/main"/>
                      </a:ext>
                    </a:extLst>
                  </pic:spPr>
                </pic:pic>
              </a:graphicData>
            </a:graphic>
          </wp:inline>
        </w:drawing>
      </w:r>
    </w:p>
    <w:p w:rsidR="00F605A7" w:rsidRDefault="00F605A7" w:rsidP="009F12B0">
      <w:pPr>
        <w:pStyle w:val="Descripcin"/>
        <w:spacing w:after="120"/>
        <w:ind w:firstLine="709"/>
        <w:jc w:val="center"/>
        <w:rPr>
          <w:rFonts w:ascii="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21</w:t>
      </w:r>
      <w:r w:rsidRPr="00F52382">
        <w:rPr>
          <w:rFonts w:ascii="Arial" w:hAnsi="Arial" w:cs="Arial"/>
          <w:sz w:val="22"/>
          <w:szCs w:val="22"/>
        </w:rPr>
        <w:fldChar w:fldCharType="end"/>
      </w:r>
      <w:r>
        <w:rPr>
          <w:rFonts w:ascii="Arial" w:hAnsi="Arial" w:cs="Arial"/>
          <w:sz w:val="22"/>
          <w:szCs w:val="22"/>
        </w:rPr>
        <w:t xml:space="preserve"> Conexiones de la CGMP</w:t>
      </w:r>
      <w:r w:rsidR="00B45C51">
        <w:rPr>
          <w:rFonts w:ascii="Arial" w:hAnsi="Arial" w:cs="Arial"/>
          <w:sz w:val="22"/>
          <w:szCs w:val="22"/>
        </w:rPr>
        <w:t>. (Fuente: p</w:t>
      </w:r>
      <w:r w:rsidR="00BE1422">
        <w:rPr>
          <w:rFonts w:ascii="Arial" w:hAnsi="Arial" w:cs="Arial"/>
          <w:sz w:val="22"/>
          <w:szCs w:val="22"/>
        </w:rPr>
        <w:t>ropia)</w:t>
      </w:r>
    </w:p>
    <w:p w:rsidR="00A02498" w:rsidRDefault="00F605A7" w:rsidP="009F12B0">
      <w:pPr>
        <w:pStyle w:val="Textoindependiente"/>
        <w:widowControl/>
        <w:ind w:left="114" w:right="118"/>
        <w:jc w:val="center"/>
        <w:rPr>
          <w:lang w:val="es-ES"/>
        </w:rPr>
      </w:pPr>
      <w:r>
        <w:rPr>
          <w:noProof/>
          <w:lang w:val="es-ES" w:eastAsia="es-ES"/>
        </w:rPr>
        <w:lastRenderedPageBreak/>
        <w:drawing>
          <wp:inline distT="0" distB="0" distL="0" distR="0" wp14:anchorId="28103EF2" wp14:editId="124B8E2D">
            <wp:extent cx="4257447" cy="3007840"/>
            <wp:effectExtent l="0" t="0" r="0" b="2540"/>
            <wp:docPr id="11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113_192113.jpg"/>
                    <pic:cNvPicPr/>
                  </pic:nvPicPr>
                  <pic:blipFill rotWithShape="1">
                    <a:blip r:embed="rId277" cstate="print">
                      <a:extLst>
                        <a:ext uri="{28A0092B-C50C-407E-A947-70E740481C1C}">
                          <a14:useLocalDpi xmlns:a14="http://schemas.microsoft.com/office/drawing/2010/main"/>
                        </a:ext>
                      </a:extLst>
                    </a:blip>
                    <a:srcRect/>
                    <a:stretch/>
                  </pic:blipFill>
                  <pic:spPr bwMode="auto">
                    <a:xfrm rot="10800000">
                      <a:off x="0" y="0"/>
                      <a:ext cx="4299851" cy="3037798"/>
                    </a:xfrm>
                    <a:prstGeom prst="rect">
                      <a:avLst/>
                    </a:prstGeom>
                    <a:ln>
                      <a:noFill/>
                    </a:ln>
                    <a:extLst>
                      <a:ext uri="{53640926-AAD7-44D8-BBD7-CCE9431645EC}">
                        <a14:shadowObscured xmlns:a14="http://schemas.microsoft.com/office/drawing/2010/main"/>
                      </a:ext>
                    </a:extLst>
                  </pic:spPr>
                </pic:pic>
              </a:graphicData>
            </a:graphic>
          </wp:inline>
        </w:drawing>
      </w:r>
    </w:p>
    <w:p w:rsidR="00BE1422" w:rsidRDefault="00BE1422" w:rsidP="009F12B0">
      <w:pPr>
        <w:pStyle w:val="Descripcin"/>
        <w:spacing w:after="120"/>
        <w:ind w:firstLine="709"/>
        <w:jc w:val="center"/>
      </w:pPr>
    </w:p>
    <w:p w:rsidR="00F605A7" w:rsidRPr="00BE1422" w:rsidRDefault="00F605A7" w:rsidP="009F12B0">
      <w:pPr>
        <w:pStyle w:val="Descripcin"/>
        <w:spacing w:after="120"/>
        <w:ind w:firstLine="709"/>
        <w:jc w:val="cente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22</w:t>
      </w:r>
      <w:r w:rsidRPr="00F52382">
        <w:rPr>
          <w:rFonts w:ascii="Arial" w:hAnsi="Arial" w:cs="Arial"/>
          <w:sz w:val="22"/>
          <w:szCs w:val="22"/>
        </w:rPr>
        <w:fldChar w:fldCharType="end"/>
      </w:r>
      <w:r>
        <w:rPr>
          <w:rFonts w:ascii="Arial" w:hAnsi="Arial" w:cs="Arial"/>
          <w:sz w:val="22"/>
          <w:szCs w:val="22"/>
        </w:rPr>
        <w:t xml:space="preserve"> </w:t>
      </w:r>
      <w:r w:rsidR="002213F1">
        <w:rPr>
          <w:rFonts w:ascii="Arial" w:hAnsi="Arial" w:cs="Arial"/>
          <w:sz w:val="22"/>
          <w:szCs w:val="22"/>
        </w:rPr>
        <w:t xml:space="preserve">Instalación de la </w:t>
      </w:r>
      <w:r>
        <w:rPr>
          <w:rFonts w:ascii="Arial" w:hAnsi="Arial" w:cs="Arial"/>
          <w:sz w:val="22"/>
          <w:szCs w:val="22"/>
        </w:rPr>
        <w:t>CGMP</w:t>
      </w:r>
      <w:r w:rsidR="002213F1">
        <w:rPr>
          <w:rFonts w:ascii="Arial" w:hAnsi="Arial" w:cs="Arial"/>
          <w:sz w:val="22"/>
          <w:szCs w:val="22"/>
        </w:rPr>
        <w:t xml:space="preserve"> terminada</w:t>
      </w:r>
      <w:r w:rsidR="00B45C51">
        <w:rPr>
          <w:rFonts w:ascii="Arial" w:hAnsi="Arial" w:cs="Arial"/>
          <w:sz w:val="22"/>
          <w:szCs w:val="22"/>
        </w:rPr>
        <w:t>. (Fuente: p</w:t>
      </w:r>
      <w:r w:rsidR="00BE1422">
        <w:rPr>
          <w:rFonts w:ascii="Arial" w:hAnsi="Arial" w:cs="Arial"/>
          <w:sz w:val="22"/>
          <w:szCs w:val="22"/>
        </w:rPr>
        <w:t>ropia)</w:t>
      </w:r>
    </w:p>
    <w:p w:rsidR="00BE1422" w:rsidRPr="00BE1422" w:rsidRDefault="00BE1422" w:rsidP="00BE1422"/>
    <w:p w:rsidR="007D0AA1" w:rsidRDefault="00F605A7" w:rsidP="009F12B0">
      <w:pPr>
        <w:pStyle w:val="Textoindependiente"/>
        <w:widowControl/>
        <w:ind w:left="114" w:right="1404"/>
        <w:rPr>
          <w:lang w:val="es-ES"/>
        </w:rPr>
      </w:pPr>
      <w:r>
        <w:rPr>
          <w:lang w:val="es-ES"/>
        </w:rPr>
        <w:tab/>
      </w:r>
      <w:r w:rsidR="00604507">
        <w:rPr>
          <w:b/>
          <w:lang w:val="es-ES"/>
        </w:rPr>
        <w:t>Verificación</w:t>
      </w:r>
      <w:r w:rsidR="007D0AA1" w:rsidRPr="0036732A">
        <w:rPr>
          <w:lang w:val="es-ES"/>
        </w:rPr>
        <w:t>:</w:t>
      </w:r>
    </w:p>
    <w:p w:rsidR="00BE1422" w:rsidRDefault="00BE1422" w:rsidP="009F12B0">
      <w:pPr>
        <w:pStyle w:val="Textoindependiente"/>
        <w:widowControl/>
        <w:ind w:left="114" w:right="1404"/>
        <w:rPr>
          <w:lang w:val="es-ES"/>
        </w:rPr>
      </w:pPr>
    </w:p>
    <w:p w:rsidR="00604507" w:rsidRDefault="00604507" w:rsidP="000976BD">
      <w:pPr>
        <w:pStyle w:val="Textoindependiente"/>
        <w:widowControl/>
        <w:numPr>
          <w:ilvl w:val="0"/>
          <w:numId w:val="149"/>
        </w:numPr>
        <w:spacing w:after="120"/>
        <w:ind w:left="1775" w:right="1406" w:hanging="357"/>
        <w:jc w:val="both"/>
        <w:rPr>
          <w:lang w:val="es-ES"/>
        </w:rPr>
      </w:pPr>
      <w:r>
        <w:rPr>
          <w:lang w:val="es-ES"/>
        </w:rPr>
        <w:t>La lámpara y la luz del kit de pruebas conectada al enchufe deben lucir.</w:t>
      </w:r>
    </w:p>
    <w:p w:rsidR="00604507" w:rsidRDefault="00604507" w:rsidP="000976BD">
      <w:pPr>
        <w:pStyle w:val="Textoindependiente"/>
        <w:widowControl/>
        <w:numPr>
          <w:ilvl w:val="0"/>
          <w:numId w:val="149"/>
        </w:numPr>
        <w:spacing w:after="120"/>
        <w:ind w:left="1775" w:right="1406" w:hanging="357"/>
        <w:jc w:val="both"/>
        <w:rPr>
          <w:lang w:val="es-ES"/>
        </w:rPr>
      </w:pPr>
      <w:r>
        <w:rPr>
          <w:lang w:val="es-ES"/>
        </w:rPr>
        <w:t>Bajar la PIA del C2, solo la lámpara del kit de pruebas debe apagarse. Volver a accionar el interruptor.</w:t>
      </w:r>
    </w:p>
    <w:p w:rsidR="00604507" w:rsidRDefault="00604507" w:rsidP="000976BD">
      <w:pPr>
        <w:pStyle w:val="Textoindependiente"/>
        <w:widowControl/>
        <w:numPr>
          <w:ilvl w:val="0"/>
          <w:numId w:val="149"/>
        </w:numPr>
        <w:spacing w:after="120"/>
        <w:ind w:left="1775" w:right="1406" w:hanging="357"/>
        <w:jc w:val="both"/>
        <w:rPr>
          <w:lang w:val="es-ES"/>
        </w:rPr>
      </w:pPr>
      <w:r>
        <w:rPr>
          <w:lang w:val="es-ES"/>
        </w:rPr>
        <w:t>Bajar la PIA del C1, solo la lámpara debe apagarse. Volver a accionar el interruptor.</w:t>
      </w:r>
    </w:p>
    <w:p w:rsidR="00604507" w:rsidRDefault="00604507" w:rsidP="000976BD">
      <w:pPr>
        <w:pStyle w:val="Textoindependiente"/>
        <w:widowControl/>
        <w:numPr>
          <w:ilvl w:val="0"/>
          <w:numId w:val="149"/>
        </w:numPr>
        <w:spacing w:after="120"/>
        <w:ind w:left="1775" w:right="1406" w:hanging="357"/>
        <w:jc w:val="both"/>
        <w:rPr>
          <w:lang w:val="es-ES"/>
        </w:rPr>
      </w:pPr>
      <w:r>
        <w:rPr>
          <w:lang w:val="es-ES"/>
        </w:rPr>
        <w:t>Pulsar el botón de Test del Diferencial. Ambas luces deben apagarse. Accionar el Diferencial.</w:t>
      </w:r>
    </w:p>
    <w:p w:rsidR="00604507" w:rsidRDefault="00D559B0" w:rsidP="000976BD">
      <w:pPr>
        <w:pStyle w:val="Textoindependiente"/>
        <w:widowControl/>
        <w:numPr>
          <w:ilvl w:val="0"/>
          <w:numId w:val="149"/>
        </w:numPr>
        <w:spacing w:after="120"/>
        <w:ind w:left="1775" w:right="1406" w:hanging="357"/>
        <w:jc w:val="both"/>
        <w:rPr>
          <w:lang w:val="es-ES"/>
        </w:rPr>
      </w:pPr>
      <w:r>
        <w:rPr>
          <w:lang w:val="es-ES"/>
        </w:rPr>
        <w:t>Bajar</w:t>
      </w:r>
      <w:r w:rsidR="00604507">
        <w:rPr>
          <w:lang w:val="es-ES"/>
        </w:rPr>
        <w:t xml:space="preserve"> el IGA. Ambas luces deben apagarse. Accionar el IGA de nuevo.</w:t>
      </w:r>
    </w:p>
    <w:p w:rsidR="003111A2" w:rsidRDefault="003111A2" w:rsidP="009F12B0">
      <w:pPr>
        <w:pStyle w:val="Textoindependiente"/>
        <w:widowControl/>
        <w:ind w:left="1416" w:right="1404"/>
        <w:rPr>
          <w:lang w:val="es-ES"/>
        </w:rPr>
      </w:pPr>
      <w:r>
        <w:rPr>
          <w:lang w:val="es-ES"/>
        </w:rPr>
        <w:tab/>
      </w:r>
    </w:p>
    <w:p w:rsidR="003111A2" w:rsidRDefault="003111A2" w:rsidP="009F12B0">
      <w:pPr>
        <w:pStyle w:val="Textoindependiente"/>
        <w:widowControl/>
        <w:ind w:left="720" w:right="1404"/>
        <w:rPr>
          <w:lang w:val="es-ES"/>
        </w:rPr>
      </w:pPr>
      <w:r>
        <w:rPr>
          <w:b/>
          <w:lang w:val="es-ES"/>
        </w:rPr>
        <w:t>Observación</w:t>
      </w:r>
      <w:r w:rsidRPr="0036732A">
        <w:rPr>
          <w:lang w:val="es-ES"/>
        </w:rPr>
        <w:t>:</w:t>
      </w:r>
    </w:p>
    <w:p w:rsidR="00BE1422" w:rsidRDefault="00BE1422" w:rsidP="009F12B0">
      <w:pPr>
        <w:pStyle w:val="Textoindependiente"/>
        <w:widowControl/>
        <w:ind w:left="720" w:right="1404"/>
        <w:rPr>
          <w:lang w:val="es-ES"/>
        </w:rPr>
      </w:pPr>
    </w:p>
    <w:p w:rsidR="003111A2" w:rsidRDefault="003111A2" w:rsidP="000976BD">
      <w:pPr>
        <w:pStyle w:val="Textoindependiente"/>
        <w:widowControl/>
        <w:numPr>
          <w:ilvl w:val="0"/>
          <w:numId w:val="173"/>
        </w:numPr>
        <w:ind w:right="1404"/>
        <w:jc w:val="both"/>
        <w:rPr>
          <w:lang w:val="es-ES"/>
        </w:rPr>
      </w:pPr>
      <w:r>
        <w:rPr>
          <w:lang w:val="es-ES"/>
        </w:rPr>
        <w:t>En una instalación real los cables nunca salen de la CGMP directamente a los puntos de consumo sino que van a una caja de registro donde se hacen la conexiones necesarias y se canalizan a los puntos de consumo.</w:t>
      </w:r>
    </w:p>
    <w:p w:rsidR="003111A2" w:rsidRPr="00BE1422" w:rsidRDefault="00BE1422" w:rsidP="00BE1422">
      <w:pPr>
        <w:rPr>
          <w:rFonts w:ascii="Arial" w:eastAsia="Arial" w:hAnsi="Arial" w:cs="Arial"/>
          <w:sz w:val="24"/>
          <w:szCs w:val="24"/>
        </w:rPr>
      </w:pPr>
      <w:r>
        <w:br w:type="page"/>
      </w:r>
    </w:p>
    <w:p w:rsidR="008802B3" w:rsidRPr="00F52382" w:rsidRDefault="008802B3" w:rsidP="009F12B0">
      <w:pPr>
        <w:pStyle w:val="Ttulo2"/>
        <w:numPr>
          <w:ilvl w:val="2"/>
          <w:numId w:val="6"/>
        </w:numPr>
        <w:rPr>
          <w:lang w:val="es-ES"/>
        </w:rPr>
      </w:pPr>
      <w:bookmarkStart w:id="234" w:name="_Toc532301247"/>
      <w:r>
        <w:rPr>
          <w:lang w:val="es-ES"/>
        </w:rPr>
        <w:lastRenderedPageBreak/>
        <w:t>Práctica 2</w:t>
      </w:r>
      <w:bookmarkEnd w:id="234"/>
    </w:p>
    <w:p w:rsidR="003111A2" w:rsidRDefault="008802B3" w:rsidP="009F12B0">
      <w:pPr>
        <w:pStyle w:val="Textoindependiente"/>
        <w:widowControl/>
        <w:ind w:left="114" w:right="1404"/>
        <w:rPr>
          <w:lang w:val="es-ES"/>
        </w:rPr>
      </w:pPr>
      <w:r w:rsidRPr="0036732A">
        <w:rPr>
          <w:lang w:val="es-ES"/>
        </w:rPr>
        <w:tab/>
      </w:r>
      <w:r w:rsidRPr="007D0AA1">
        <w:rPr>
          <w:b/>
          <w:lang w:val="es-ES"/>
        </w:rPr>
        <w:t>Objetivo</w:t>
      </w:r>
      <w:r>
        <w:rPr>
          <w:b/>
          <w:lang w:val="es-ES"/>
        </w:rPr>
        <w:t>s</w:t>
      </w:r>
      <w:r w:rsidRPr="0036732A">
        <w:rPr>
          <w:lang w:val="es-ES"/>
        </w:rPr>
        <w:t xml:space="preserve">: </w:t>
      </w:r>
    </w:p>
    <w:p w:rsidR="00BE1422" w:rsidRDefault="00BE1422" w:rsidP="009F12B0">
      <w:pPr>
        <w:pStyle w:val="Textoindependiente"/>
        <w:widowControl/>
        <w:ind w:left="114" w:right="1404"/>
        <w:rPr>
          <w:lang w:val="es-ES"/>
        </w:rPr>
      </w:pPr>
    </w:p>
    <w:p w:rsidR="003111A2" w:rsidRDefault="003111A2" w:rsidP="000976BD">
      <w:pPr>
        <w:pStyle w:val="Textoindependiente"/>
        <w:widowControl/>
        <w:numPr>
          <w:ilvl w:val="0"/>
          <w:numId w:val="173"/>
        </w:numPr>
        <w:ind w:right="1404"/>
        <w:jc w:val="both"/>
        <w:rPr>
          <w:lang w:val="es-ES"/>
        </w:rPr>
      </w:pPr>
      <w:r w:rsidRPr="0036732A">
        <w:rPr>
          <w:lang w:val="es-ES"/>
        </w:rPr>
        <w:t xml:space="preserve">Realizar el montaje de </w:t>
      </w:r>
      <w:r>
        <w:rPr>
          <w:lang w:val="es-ES"/>
        </w:rPr>
        <w:t>dos luces en paralelo con un interruptor.</w:t>
      </w:r>
    </w:p>
    <w:p w:rsidR="003111A2" w:rsidRDefault="003111A2" w:rsidP="000976BD">
      <w:pPr>
        <w:pStyle w:val="Textoindependiente"/>
        <w:widowControl/>
        <w:numPr>
          <w:ilvl w:val="0"/>
          <w:numId w:val="173"/>
        </w:numPr>
        <w:ind w:right="1404"/>
        <w:jc w:val="both"/>
        <w:rPr>
          <w:lang w:val="es-ES"/>
        </w:rPr>
      </w:pPr>
      <w:r w:rsidRPr="0036732A">
        <w:rPr>
          <w:lang w:val="es-ES"/>
        </w:rPr>
        <w:t xml:space="preserve">Realizar el montaje de </w:t>
      </w:r>
      <w:r>
        <w:rPr>
          <w:lang w:val="es-ES"/>
        </w:rPr>
        <w:t>dos luces en serie con un interruptor.</w:t>
      </w:r>
    </w:p>
    <w:p w:rsidR="003111A2" w:rsidRPr="003111A2" w:rsidRDefault="003111A2" w:rsidP="000976BD">
      <w:pPr>
        <w:pStyle w:val="Textoindependiente"/>
        <w:widowControl/>
        <w:numPr>
          <w:ilvl w:val="0"/>
          <w:numId w:val="173"/>
        </w:numPr>
        <w:ind w:right="1404"/>
        <w:jc w:val="both"/>
        <w:rPr>
          <w:lang w:val="es-ES"/>
        </w:rPr>
      </w:pPr>
      <w:r>
        <w:rPr>
          <w:lang w:val="es-ES"/>
        </w:rPr>
        <w:t>Dos circuitos independientes cada uno con su bombilla e interruptor.</w:t>
      </w:r>
    </w:p>
    <w:p w:rsidR="008802B3" w:rsidRDefault="003111A2" w:rsidP="000976BD">
      <w:pPr>
        <w:pStyle w:val="Textoindependiente"/>
        <w:widowControl/>
        <w:numPr>
          <w:ilvl w:val="0"/>
          <w:numId w:val="173"/>
        </w:numPr>
        <w:ind w:right="1404"/>
        <w:jc w:val="both"/>
        <w:rPr>
          <w:lang w:val="es-ES"/>
        </w:rPr>
      </w:pPr>
      <w:r>
        <w:rPr>
          <w:lang w:val="es-ES"/>
        </w:rPr>
        <w:t>Dos luces en paralelo</w:t>
      </w:r>
      <w:r w:rsidR="008802B3">
        <w:rPr>
          <w:lang w:val="es-ES"/>
        </w:rPr>
        <w:t xml:space="preserve"> combinadas</w:t>
      </w:r>
      <w:r w:rsidR="001D7673">
        <w:rPr>
          <w:lang w:val="es-ES"/>
        </w:rPr>
        <w:t xml:space="preserve"> (con dos conmutadores)</w:t>
      </w:r>
      <w:r w:rsidR="008802B3">
        <w:rPr>
          <w:lang w:val="es-ES"/>
        </w:rPr>
        <w:t>.</w:t>
      </w:r>
    </w:p>
    <w:p w:rsidR="008802B3" w:rsidRPr="0036732A" w:rsidRDefault="008802B3" w:rsidP="00A7433B">
      <w:pPr>
        <w:pStyle w:val="Textoindependiente"/>
        <w:widowControl/>
        <w:ind w:left="114" w:right="1404"/>
        <w:jc w:val="both"/>
        <w:rPr>
          <w:lang w:val="es-ES"/>
        </w:rPr>
      </w:pPr>
    </w:p>
    <w:p w:rsidR="008802B3" w:rsidRDefault="008802B3" w:rsidP="00A7433B">
      <w:pPr>
        <w:pStyle w:val="Textoindependiente"/>
        <w:widowControl/>
        <w:ind w:left="114" w:right="1404"/>
        <w:jc w:val="both"/>
        <w:rPr>
          <w:lang w:val="es-ES"/>
        </w:rPr>
      </w:pPr>
      <w:r w:rsidRPr="0036732A">
        <w:rPr>
          <w:lang w:val="es-ES"/>
        </w:rPr>
        <w:tab/>
      </w:r>
      <w:r w:rsidRPr="007D0AA1">
        <w:rPr>
          <w:b/>
          <w:lang w:val="es-ES"/>
        </w:rPr>
        <w:t>Material utilizado</w:t>
      </w:r>
      <w:r w:rsidRPr="0036732A">
        <w:rPr>
          <w:lang w:val="es-ES"/>
        </w:rPr>
        <w:t>:</w:t>
      </w:r>
    </w:p>
    <w:p w:rsidR="00BE1422" w:rsidRPr="0036732A" w:rsidRDefault="00BE1422" w:rsidP="00A7433B">
      <w:pPr>
        <w:pStyle w:val="Textoindependiente"/>
        <w:widowControl/>
        <w:ind w:left="114" w:right="1404"/>
        <w:jc w:val="both"/>
        <w:rPr>
          <w:lang w:val="es-ES"/>
        </w:rPr>
      </w:pPr>
    </w:p>
    <w:p w:rsidR="008802B3" w:rsidRDefault="008802B3" w:rsidP="000976BD">
      <w:pPr>
        <w:pStyle w:val="Textoindependiente"/>
        <w:widowControl/>
        <w:numPr>
          <w:ilvl w:val="0"/>
          <w:numId w:val="147"/>
        </w:numPr>
        <w:ind w:right="1404"/>
        <w:jc w:val="both"/>
        <w:rPr>
          <w:lang w:val="es-ES"/>
        </w:rPr>
      </w:pPr>
      <w:r w:rsidRPr="0036732A">
        <w:rPr>
          <w:lang w:val="es-ES"/>
        </w:rPr>
        <w:t>Tablero de madera de 60x60 cm</w:t>
      </w:r>
    </w:p>
    <w:p w:rsidR="008802B3" w:rsidRDefault="00FF2944" w:rsidP="000976BD">
      <w:pPr>
        <w:pStyle w:val="Textoindependiente"/>
        <w:widowControl/>
        <w:numPr>
          <w:ilvl w:val="0"/>
          <w:numId w:val="147"/>
        </w:numPr>
        <w:ind w:right="1404"/>
        <w:jc w:val="both"/>
        <w:rPr>
          <w:lang w:val="es-ES"/>
        </w:rPr>
      </w:pPr>
      <w:r>
        <w:rPr>
          <w:lang w:val="es-ES"/>
        </w:rPr>
        <w:t>1 Pequeño Interruptor Automático</w:t>
      </w:r>
      <w:r w:rsidR="008802B3">
        <w:rPr>
          <w:lang w:val="es-ES"/>
        </w:rPr>
        <w:t xml:space="preserve"> de 10 A (Magnetotérmicos)</w:t>
      </w:r>
    </w:p>
    <w:p w:rsidR="008802B3" w:rsidRDefault="008802B3" w:rsidP="000976BD">
      <w:pPr>
        <w:pStyle w:val="Textoindependiente"/>
        <w:widowControl/>
        <w:numPr>
          <w:ilvl w:val="0"/>
          <w:numId w:val="147"/>
        </w:numPr>
        <w:ind w:right="1404"/>
        <w:jc w:val="both"/>
        <w:rPr>
          <w:lang w:val="es-ES"/>
        </w:rPr>
      </w:pPr>
      <w:r>
        <w:rPr>
          <w:lang w:val="es-ES"/>
        </w:rPr>
        <w:t>1 Cuadro de superficie de 4 módulos con guía de fijación.</w:t>
      </w:r>
    </w:p>
    <w:p w:rsidR="00F852C1" w:rsidRDefault="00F852C1" w:rsidP="000976BD">
      <w:pPr>
        <w:pStyle w:val="Textoindependiente"/>
        <w:widowControl/>
        <w:numPr>
          <w:ilvl w:val="0"/>
          <w:numId w:val="147"/>
        </w:numPr>
        <w:ind w:right="1404"/>
        <w:jc w:val="both"/>
        <w:rPr>
          <w:lang w:val="es-ES"/>
        </w:rPr>
      </w:pPr>
      <w:r>
        <w:rPr>
          <w:lang w:val="es-ES"/>
        </w:rPr>
        <w:t>1 Caja de registro.</w:t>
      </w:r>
    </w:p>
    <w:p w:rsidR="008802B3" w:rsidRDefault="008802B3" w:rsidP="000976BD">
      <w:pPr>
        <w:pStyle w:val="Textoindependiente"/>
        <w:widowControl/>
        <w:numPr>
          <w:ilvl w:val="0"/>
          <w:numId w:val="147"/>
        </w:numPr>
        <w:ind w:right="1404"/>
        <w:jc w:val="both"/>
        <w:rPr>
          <w:lang w:val="es-ES"/>
        </w:rPr>
      </w:pPr>
      <w:r>
        <w:rPr>
          <w:lang w:val="es-ES"/>
        </w:rPr>
        <w:t>2 Caja de conexiones para empotrar.</w:t>
      </w:r>
    </w:p>
    <w:p w:rsidR="008802B3" w:rsidRDefault="00F852C1" w:rsidP="000976BD">
      <w:pPr>
        <w:pStyle w:val="Textoindependiente"/>
        <w:widowControl/>
        <w:numPr>
          <w:ilvl w:val="0"/>
          <w:numId w:val="147"/>
        </w:numPr>
        <w:ind w:right="1404"/>
        <w:jc w:val="both"/>
        <w:rPr>
          <w:lang w:val="es-ES"/>
        </w:rPr>
      </w:pPr>
      <w:r>
        <w:rPr>
          <w:lang w:val="es-ES"/>
        </w:rPr>
        <w:t xml:space="preserve">2 </w:t>
      </w:r>
      <w:r w:rsidR="008802B3">
        <w:rPr>
          <w:lang w:val="es-ES"/>
        </w:rPr>
        <w:t>Conmutadores.</w:t>
      </w:r>
    </w:p>
    <w:p w:rsidR="008802B3" w:rsidRDefault="008802B3" w:rsidP="000976BD">
      <w:pPr>
        <w:pStyle w:val="Textoindependiente"/>
        <w:widowControl/>
        <w:numPr>
          <w:ilvl w:val="0"/>
          <w:numId w:val="147"/>
        </w:numPr>
        <w:ind w:right="1404"/>
        <w:jc w:val="both"/>
        <w:rPr>
          <w:lang w:val="es-ES"/>
        </w:rPr>
      </w:pPr>
      <w:r>
        <w:rPr>
          <w:lang w:val="es-ES"/>
        </w:rPr>
        <w:t>2 Bases de lámpara.</w:t>
      </w:r>
    </w:p>
    <w:p w:rsidR="008802B3" w:rsidRDefault="008802B3" w:rsidP="000976BD">
      <w:pPr>
        <w:pStyle w:val="Textoindependiente"/>
        <w:widowControl/>
        <w:numPr>
          <w:ilvl w:val="0"/>
          <w:numId w:val="147"/>
        </w:numPr>
        <w:ind w:right="1404"/>
        <w:jc w:val="both"/>
        <w:rPr>
          <w:lang w:val="es-ES"/>
        </w:rPr>
      </w:pPr>
      <w:r>
        <w:rPr>
          <w:lang w:val="es-ES"/>
        </w:rPr>
        <w:t>2 Bombillas.</w:t>
      </w:r>
    </w:p>
    <w:p w:rsidR="008802B3" w:rsidRDefault="008802B3" w:rsidP="009F12B0">
      <w:pPr>
        <w:pStyle w:val="Textoindependiente"/>
        <w:widowControl/>
        <w:ind w:left="1776" w:right="1404"/>
        <w:rPr>
          <w:lang w:val="es-ES"/>
        </w:rPr>
      </w:pPr>
    </w:p>
    <w:p w:rsidR="008802B3" w:rsidRDefault="008802B3" w:rsidP="009F12B0">
      <w:pPr>
        <w:pStyle w:val="Textoindependiente"/>
        <w:widowControl/>
        <w:ind w:left="114" w:right="1404"/>
        <w:rPr>
          <w:b/>
        </w:rPr>
      </w:pPr>
      <w:r w:rsidRPr="0036732A">
        <w:rPr>
          <w:lang w:val="es-ES"/>
        </w:rPr>
        <w:tab/>
      </w:r>
      <w:r>
        <w:rPr>
          <w:b/>
        </w:rPr>
        <w:t>Fundamentos Teóricos</w:t>
      </w:r>
      <w:r w:rsidRPr="006E31C7">
        <w:rPr>
          <w:b/>
        </w:rPr>
        <w:t>:</w:t>
      </w:r>
    </w:p>
    <w:p w:rsidR="00CF4333" w:rsidRDefault="00CF4333" w:rsidP="009F12B0">
      <w:pPr>
        <w:pStyle w:val="Textoindependiente"/>
        <w:widowControl/>
        <w:ind w:left="114" w:right="1404"/>
        <w:rPr>
          <w:lang w:val="es-ES"/>
        </w:rPr>
      </w:pPr>
    </w:p>
    <w:p w:rsidR="00C85DCD" w:rsidRDefault="008802B3" w:rsidP="000976BD">
      <w:pPr>
        <w:pStyle w:val="Textoindependiente"/>
        <w:widowControl/>
        <w:numPr>
          <w:ilvl w:val="0"/>
          <w:numId w:val="147"/>
        </w:numPr>
        <w:ind w:right="1404"/>
        <w:jc w:val="both"/>
        <w:rPr>
          <w:lang w:val="es-ES"/>
        </w:rPr>
      </w:pPr>
      <w:r>
        <w:rPr>
          <w:lang w:val="es-ES"/>
        </w:rPr>
        <w:t xml:space="preserve">Un interruptor </w:t>
      </w:r>
      <w:r w:rsidR="00B77E91">
        <w:rPr>
          <w:lang w:val="es-ES"/>
        </w:rPr>
        <w:t xml:space="preserve">simplemente </w:t>
      </w:r>
      <w:r>
        <w:rPr>
          <w:lang w:val="es-ES"/>
        </w:rPr>
        <w:t xml:space="preserve">abre/cierra un circuito mientras que un conmutador conecta una línea de entrada </w:t>
      </w:r>
      <w:r w:rsidR="00B77E91">
        <w:rPr>
          <w:lang w:val="es-ES"/>
        </w:rPr>
        <w:t xml:space="preserve">bien </w:t>
      </w:r>
      <w:r>
        <w:rPr>
          <w:lang w:val="es-ES"/>
        </w:rPr>
        <w:t xml:space="preserve">con la línea 1 o </w:t>
      </w:r>
      <w:r w:rsidR="00B77E91">
        <w:rPr>
          <w:lang w:val="es-ES"/>
        </w:rPr>
        <w:t xml:space="preserve">con </w:t>
      </w:r>
      <w:r>
        <w:rPr>
          <w:lang w:val="es-ES"/>
        </w:rPr>
        <w:t xml:space="preserve">la línea 2 de salida </w:t>
      </w:r>
      <w:r w:rsidR="00B77E91">
        <w:rPr>
          <w:lang w:val="es-ES"/>
        </w:rPr>
        <w:t>dependiendo de la posición del pulsador</w:t>
      </w:r>
      <w:r>
        <w:rPr>
          <w:lang w:val="es-ES"/>
        </w:rPr>
        <w:t>.</w:t>
      </w:r>
      <w:r w:rsidR="00C85DCD">
        <w:rPr>
          <w:lang w:val="es-ES"/>
        </w:rPr>
        <w:t xml:space="preserve"> En </w:t>
      </w:r>
      <w:r w:rsidR="0046240C">
        <w:rPr>
          <w:lang w:val="es-ES"/>
        </w:rPr>
        <w:t xml:space="preserve">la siguiente figura, los </w:t>
      </w:r>
      <w:r w:rsidR="00B77E91">
        <w:rPr>
          <w:lang w:val="es-ES"/>
        </w:rPr>
        <w:t xml:space="preserve">dos </w:t>
      </w:r>
      <w:r w:rsidR="0046240C">
        <w:rPr>
          <w:lang w:val="es-ES"/>
        </w:rPr>
        <w:t>orificio</w:t>
      </w:r>
      <w:r w:rsidR="00C85DCD">
        <w:rPr>
          <w:lang w:val="es-ES"/>
        </w:rPr>
        <w:t xml:space="preserve">s de color rojo </w:t>
      </w:r>
      <w:r w:rsidR="00B77E91">
        <w:rPr>
          <w:lang w:val="es-ES"/>
        </w:rPr>
        <w:t>se utilizan para conectar la fase, los dos de su derecha son</w:t>
      </w:r>
      <w:r w:rsidR="00C85DCD">
        <w:rPr>
          <w:lang w:val="es-ES"/>
        </w:rPr>
        <w:t xml:space="preserve"> la línea 1 y los </w:t>
      </w:r>
      <w:r w:rsidR="00B77E91">
        <w:rPr>
          <w:lang w:val="es-ES"/>
        </w:rPr>
        <w:t xml:space="preserve">dos </w:t>
      </w:r>
      <w:r w:rsidR="00C85DCD">
        <w:rPr>
          <w:lang w:val="es-ES"/>
        </w:rPr>
        <w:t>de la parte superior son la línea 2</w:t>
      </w:r>
      <w:r w:rsidR="00B77E91">
        <w:rPr>
          <w:lang w:val="es-ES"/>
        </w:rPr>
        <w:t>; estos se utilizan para conectar con los orificios equivalentes del otro conmutador</w:t>
      </w:r>
      <w:r w:rsidR="00742F82">
        <w:rPr>
          <w:lang w:val="es-ES"/>
        </w:rPr>
        <w:t>.</w:t>
      </w:r>
      <w:r w:rsidR="00C85DCD">
        <w:rPr>
          <w:lang w:val="es-ES"/>
        </w:rPr>
        <w:t xml:space="preserve"> El conmutador puede funcionar como interruptor, pero no a la inversa, </w:t>
      </w:r>
      <w:r w:rsidR="00F5355E">
        <w:rPr>
          <w:lang w:val="es-ES"/>
        </w:rPr>
        <w:t xml:space="preserve">para ello </w:t>
      </w:r>
      <w:r w:rsidR="00C85DCD">
        <w:rPr>
          <w:lang w:val="es-ES"/>
        </w:rPr>
        <w:t xml:space="preserve">basta con </w:t>
      </w:r>
      <w:r w:rsidR="00B77E91">
        <w:rPr>
          <w:lang w:val="es-ES"/>
        </w:rPr>
        <w:t>dejar al aire (</w:t>
      </w:r>
      <w:r w:rsidR="00C85DCD">
        <w:rPr>
          <w:lang w:val="es-ES"/>
        </w:rPr>
        <w:t>no utilizar</w:t>
      </w:r>
      <w:r w:rsidR="00B77E91">
        <w:rPr>
          <w:lang w:val="es-ES"/>
        </w:rPr>
        <w:t>),</w:t>
      </w:r>
      <w:r w:rsidR="00C85DCD">
        <w:rPr>
          <w:lang w:val="es-ES"/>
        </w:rPr>
        <w:t xml:space="preserve"> la línea 1 o la 2. </w:t>
      </w:r>
    </w:p>
    <w:p w:rsidR="00C85DCD" w:rsidRPr="00C85DCD" w:rsidRDefault="00C85DCD" w:rsidP="00797530">
      <w:pPr>
        <w:pStyle w:val="Textoindependiente"/>
        <w:widowControl/>
        <w:ind w:left="1776" w:right="1404"/>
        <w:jc w:val="both"/>
        <w:rPr>
          <w:lang w:val="es-ES"/>
        </w:rPr>
      </w:pPr>
    </w:p>
    <w:p w:rsidR="00F852C1" w:rsidRDefault="00F852C1" w:rsidP="009F12B0">
      <w:pPr>
        <w:pStyle w:val="Textoindependiente"/>
        <w:widowControl/>
        <w:ind w:left="1776" w:right="1404"/>
        <w:jc w:val="center"/>
        <w:rPr>
          <w:lang w:val="es-ES"/>
        </w:rPr>
      </w:pPr>
    </w:p>
    <w:p w:rsidR="00DC4E5F" w:rsidRDefault="00CE5FAD" w:rsidP="009F12B0">
      <w:pPr>
        <w:pStyle w:val="Descripcin"/>
        <w:spacing w:after="120"/>
        <w:ind w:firstLine="709"/>
        <w:jc w:val="center"/>
        <w:rPr>
          <w:rFonts w:ascii="Arial" w:hAnsi="Arial" w:cs="Arial"/>
          <w:sz w:val="22"/>
          <w:szCs w:val="22"/>
        </w:rPr>
      </w:pPr>
      <w:r w:rsidRPr="00CE5FAD">
        <w:rPr>
          <w:rFonts w:ascii="Arial" w:hAnsi="Arial" w:cs="Arial"/>
          <w:noProof/>
          <w:sz w:val="22"/>
          <w:szCs w:val="22"/>
          <w:lang w:eastAsia="es-ES"/>
        </w:rPr>
        <mc:AlternateContent>
          <mc:Choice Requires="wpg">
            <w:drawing>
              <wp:anchor distT="0" distB="0" distL="114300" distR="114300" simplePos="0" relativeHeight="251620352" behindDoc="0" locked="0" layoutInCell="1" allowOverlap="1" wp14:anchorId="779A1A07" wp14:editId="6DE57BE5">
                <wp:simplePos x="0" y="0"/>
                <wp:positionH relativeFrom="column">
                  <wp:posOffset>2055495</wp:posOffset>
                </wp:positionH>
                <wp:positionV relativeFrom="paragraph">
                  <wp:posOffset>-4445</wp:posOffset>
                </wp:positionV>
                <wp:extent cx="2998800" cy="2250000"/>
                <wp:effectExtent l="0" t="0" r="0" b="0"/>
                <wp:wrapSquare wrapText="bothSides"/>
                <wp:docPr id="1158" name="Grupo 4"/>
                <wp:cNvGraphicFramePr/>
                <a:graphic xmlns:a="http://schemas.openxmlformats.org/drawingml/2006/main">
                  <a:graphicData uri="http://schemas.microsoft.com/office/word/2010/wordprocessingGroup">
                    <wpg:wgp>
                      <wpg:cNvGrpSpPr/>
                      <wpg:grpSpPr>
                        <a:xfrm>
                          <a:off x="0" y="0"/>
                          <a:ext cx="2998800" cy="2250000"/>
                          <a:chOff x="0" y="0"/>
                          <a:chExt cx="2999105" cy="2249170"/>
                        </a:xfrm>
                      </wpg:grpSpPr>
                      <pic:pic xmlns:pic="http://schemas.openxmlformats.org/drawingml/2006/picture">
                        <pic:nvPicPr>
                          <pic:cNvPr id="1184" name="0 Imagen"/>
                          <pic:cNvPicPr/>
                        </pic:nvPicPr>
                        <pic:blipFill>
                          <a:blip r:embed="rId278" cstate="print">
                            <a:extLst>
                              <a:ext uri="{28A0092B-C50C-407E-A947-70E740481C1C}">
                                <a14:useLocalDpi xmlns:a14="http://schemas.microsoft.com/office/drawing/2010/main"/>
                              </a:ext>
                            </a:extLst>
                          </a:blip>
                          <a:stretch>
                            <a:fillRect/>
                          </a:stretch>
                        </pic:blipFill>
                        <pic:spPr>
                          <a:xfrm>
                            <a:off x="0" y="0"/>
                            <a:ext cx="2999105" cy="2249170"/>
                          </a:xfrm>
                          <a:prstGeom prst="rect">
                            <a:avLst/>
                          </a:prstGeom>
                        </pic:spPr>
                      </pic:pic>
                      <wps:wsp>
                        <wps:cNvPr id="1203" name="CuadroTexto 2"/>
                        <wps:cNvSpPr txBox="1"/>
                        <wps:spPr>
                          <a:xfrm>
                            <a:off x="1571561" y="611237"/>
                            <a:ext cx="436880" cy="354330"/>
                          </a:xfrm>
                          <a:prstGeom prst="rect">
                            <a:avLst/>
                          </a:prstGeom>
                          <a:noFill/>
                        </wps:spPr>
                        <wps:txbx>
                          <w:txbxContent>
                            <w:p w:rsidR="001269DB" w:rsidRDefault="001269DB" w:rsidP="00CE5FAD">
                              <w:pPr>
                                <w:pStyle w:val="NormalWeb"/>
                                <w:spacing w:before="0" w:beforeAutospacing="0" w:after="0" w:afterAutospacing="0"/>
                              </w:pPr>
                              <w:r>
                                <w:rPr>
                                  <w:rFonts w:asciiTheme="minorHAnsi" w:cstheme="minorBidi"/>
                                  <w:color w:val="FFFFFF" w:themeColor="background1"/>
                                  <w:kern w:val="24"/>
                                  <w:sz w:val="36"/>
                                  <w:szCs w:val="36"/>
                                </w:rPr>
                                <w:t>L2</w:t>
                              </w:r>
                            </w:p>
                          </w:txbxContent>
                        </wps:txbx>
                        <wps:bodyPr wrap="none" rtlCol="0">
                          <a:spAutoFit/>
                        </wps:bodyPr>
                      </wps:wsp>
                      <wps:wsp>
                        <wps:cNvPr id="1204" name="CuadroTexto 3"/>
                        <wps:cNvSpPr txBox="1"/>
                        <wps:spPr>
                          <a:xfrm>
                            <a:off x="1571561" y="1331317"/>
                            <a:ext cx="436880" cy="354330"/>
                          </a:xfrm>
                          <a:prstGeom prst="rect">
                            <a:avLst/>
                          </a:prstGeom>
                          <a:noFill/>
                        </wps:spPr>
                        <wps:txbx>
                          <w:txbxContent>
                            <w:p w:rsidR="001269DB" w:rsidRDefault="001269DB" w:rsidP="00CE5FAD">
                              <w:pPr>
                                <w:pStyle w:val="NormalWeb"/>
                                <w:spacing w:before="0" w:beforeAutospacing="0" w:after="0" w:afterAutospacing="0"/>
                                <w:jc w:val="center"/>
                              </w:pPr>
                              <w:r>
                                <w:rPr>
                                  <w:rFonts w:asciiTheme="minorHAnsi" w:cstheme="minorBidi"/>
                                  <w:color w:val="FFFFFF" w:themeColor="background1"/>
                                  <w:kern w:val="24"/>
                                  <w:sz w:val="36"/>
                                  <w:szCs w:val="36"/>
                                </w:rPr>
                                <w:t>L1</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779A1A07" id="Grupo 4" o:spid="_x0000_s1134" style="position:absolute;left:0;text-align:left;margin-left:161.85pt;margin-top:-.35pt;width:236.15pt;height:177.15pt;z-index:251620352;mso-position-horizontal-relative:text;mso-position-vertical-relative:text;mso-width-relative:margin;mso-height-relative:margin" coordsize="29991,224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">
                <v:shape id="0 Imagen" o:spid="_x0000_s1135" type="#_x0000_t75" style="position:absolute;width:29991;height:22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cxlzGAAAA3QAAAA8AAABkcnMvZG93bnJldi54bWxEj09rwkAQxe9Cv8MyBW+6sZQiqZtQ2lq8&#10;WNTqfciO2WB2NmS3+eOn7xYEbzO8N+/3ZpUPthYdtb5yrGAxT0AQF05XXCo4/qxnSxA+IGusHZOC&#10;kTzk2cNkhal2Pe+pO4RSxBD2KSowITSplL4wZNHPXUMctbNrLYa4tqXULfYx3NbyKUlepMWKI8Fg&#10;Q++Gisvh10ZItzt+7D/xVF+79ff4xcNpWxilpo/D2yuIQEO4m2/XGx3rL5bP8P9NHEF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RzGXMYAAADdAAAADwAAAAAAAAAAAAAA&#10;AACfAgAAZHJzL2Rvd25yZXYueG1sUEsFBgAAAAAEAAQA9wAAAJIDAAAAAA==&#10;">
                  <v:imagedata r:id="rId279" o:title=""/>
                </v:shape>
                <v:shape id="CuadroTexto 2" o:spid="_x0000_s1136" type="#_x0000_t202" style="position:absolute;left:15715;top:6112;width:4369;height:35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mKcMA&#10;AADdAAAADwAAAGRycy9kb3ducmV2LnhtbERPzWoCMRC+F3yHMIK3mri2oqtRxLbgra36AMNm3Ky7&#10;mSybVLd9+kYo9DYf3++sNr1rxJW6UHnWMBkrEMSFNxWXGk7Ht8c5iBCRDTaeScM3BdisBw8rzI2/&#10;8SddD7EUKYRDjhpsjG0uZSgsOQxj3xIn7uw7hzHBrpSmw1sKd43MlJpJhxWnBost7SwV9eHLaZgr&#10;917Xi+wjuKefybPdvfjX9qL1aNhvlyAi9fFf/OfemzQ/U1O4f5NO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mKcMAAADdAAAADwAAAAAAAAAAAAAAAACYAgAAZHJzL2Rv&#10;d25yZXYueG1sUEsFBgAAAAAEAAQA9QAAAIgDAAAAAA==&#10;" filled="f" stroked="f">
                  <v:textbox style="mso-fit-shape-to-text:t">
                    <w:txbxContent>
                      <w:p w:rsidR="001269DB" w:rsidRDefault="001269DB" w:rsidP="00CE5FAD">
                        <w:pPr>
                          <w:pStyle w:val="NormalWeb"/>
                          <w:spacing w:before="0" w:beforeAutospacing="0" w:after="0" w:afterAutospacing="0"/>
                        </w:pPr>
                        <w:r>
                          <w:rPr>
                            <w:rFonts w:asciiTheme="minorHAnsi" w:cstheme="minorBidi"/>
                            <w:color w:val="FFFFFF" w:themeColor="background1"/>
                            <w:kern w:val="24"/>
                            <w:sz w:val="36"/>
                            <w:szCs w:val="36"/>
                          </w:rPr>
                          <w:t>L2</w:t>
                        </w:r>
                      </w:p>
                    </w:txbxContent>
                  </v:textbox>
                </v:shape>
                <v:shape id="CuadroTexto 3" o:spid="_x0000_s1137" type="#_x0000_t202" style="position:absolute;left:15715;top:13313;width:4369;height:35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V+XcIA&#10;AADdAAAADwAAAGRycy9kb3ducmV2LnhtbERPzWoCMRC+F3yHMIK3mrhY0dUoohV606oPMGymm+1u&#10;Jssm1W2f3hQKvc3H9zurTe8acaMuVJ41TMYKBHHhTcWlhuvl8DwHESKywcYzafimAJv14GmFufF3&#10;fqfbOZYihXDIUYONsc2lDIUlh2HsW+LEffjOYUywK6Xp8J7CXSMzpWbSYcWpwWJLO0tFff5yGubK&#10;Het6kZ2Cm/5MXuxu71/bT61Hw367BBGpj//iP/ebSfMzNYXfb9IJ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FX5dwgAAAN0AAAAPAAAAAAAAAAAAAAAAAJgCAABkcnMvZG93&#10;bnJldi54bWxQSwUGAAAAAAQABAD1AAAAhwMAAAAA&#10;" filled="f" stroked="f">
                  <v:textbox style="mso-fit-shape-to-text:t">
                    <w:txbxContent>
                      <w:p w:rsidR="001269DB" w:rsidRDefault="001269DB" w:rsidP="00CE5FAD">
                        <w:pPr>
                          <w:pStyle w:val="NormalWeb"/>
                          <w:spacing w:before="0" w:beforeAutospacing="0" w:after="0" w:afterAutospacing="0"/>
                          <w:jc w:val="center"/>
                        </w:pPr>
                        <w:r>
                          <w:rPr>
                            <w:rFonts w:asciiTheme="minorHAnsi" w:cstheme="minorBidi"/>
                            <w:color w:val="FFFFFF" w:themeColor="background1"/>
                            <w:kern w:val="24"/>
                            <w:sz w:val="36"/>
                            <w:szCs w:val="36"/>
                          </w:rPr>
                          <w:t>L1</w:t>
                        </w:r>
                      </w:p>
                    </w:txbxContent>
                  </v:textbox>
                </v:shape>
                <w10:wrap type="square"/>
              </v:group>
            </w:pict>
          </mc:Fallback>
        </mc:AlternateContent>
      </w:r>
      <w:r w:rsidR="00F852C1">
        <w:rPr>
          <w:rFonts w:ascii="Arial" w:hAnsi="Arial" w:cs="Arial"/>
          <w:sz w:val="22"/>
          <w:szCs w:val="22"/>
        </w:rPr>
        <w:t xml:space="preserve">                    </w:t>
      </w:r>
    </w:p>
    <w:p w:rsidR="00DC4E5F" w:rsidRDefault="00DC4E5F" w:rsidP="009F12B0">
      <w:pPr>
        <w:pStyle w:val="Descripcin"/>
        <w:spacing w:after="120"/>
        <w:ind w:firstLine="709"/>
        <w:jc w:val="center"/>
        <w:rPr>
          <w:rFonts w:ascii="Arial" w:hAnsi="Arial" w:cs="Arial"/>
          <w:sz w:val="22"/>
          <w:szCs w:val="22"/>
        </w:rPr>
      </w:pPr>
    </w:p>
    <w:p w:rsidR="00DC4E5F" w:rsidRDefault="00DC4E5F" w:rsidP="009F12B0">
      <w:pPr>
        <w:pStyle w:val="Descripcin"/>
        <w:spacing w:after="120"/>
        <w:ind w:firstLine="709"/>
        <w:jc w:val="center"/>
        <w:rPr>
          <w:rFonts w:ascii="Arial" w:hAnsi="Arial" w:cs="Arial"/>
          <w:sz w:val="22"/>
          <w:szCs w:val="22"/>
        </w:rPr>
      </w:pPr>
    </w:p>
    <w:p w:rsidR="00DC4E5F" w:rsidRDefault="00DC4E5F" w:rsidP="009F12B0">
      <w:pPr>
        <w:pStyle w:val="Descripcin"/>
        <w:spacing w:after="120"/>
        <w:ind w:firstLine="709"/>
        <w:jc w:val="center"/>
        <w:rPr>
          <w:rFonts w:ascii="Arial" w:hAnsi="Arial" w:cs="Arial"/>
          <w:sz w:val="22"/>
          <w:szCs w:val="22"/>
        </w:rPr>
      </w:pPr>
    </w:p>
    <w:p w:rsidR="00DC4E5F" w:rsidRDefault="00DC4E5F" w:rsidP="009F12B0">
      <w:pPr>
        <w:pStyle w:val="Descripcin"/>
        <w:spacing w:after="120"/>
        <w:ind w:firstLine="709"/>
        <w:jc w:val="center"/>
        <w:rPr>
          <w:rFonts w:ascii="Arial" w:hAnsi="Arial" w:cs="Arial"/>
          <w:sz w:val="22"/>
          <w:szCs w:val="22"/>
        </w:rPr>
      </w:pPr>
    </w:p>
    <w:p w:rsidR="00DC4E5F" w:rsidRDefault="00DC4E5F" w:rsidP="009F12B0">
      <w:pPr>
        <w:pStyle w:val="Descripcin"/>
        <w:spacing w:after="120"/>
        <w:ind w:firstLine="709"/>
        <w:jc w:val="center"/>
        <w:rPr>
          <w:rFonts w:ascii="Arial" w:hAnsi="Arial" w:cs="Arial"/>
          <w:sz w:val="22"/>
          <w:szCs w:val="22"/>
        </w:rPr>
      </w:pPr>
    </w:p>
    <w:p w:rsidR="00DC4E5F" w:rsidRDefault="00DC4E5F" w:rsidP="009F12B0">
      <w:pPr>
        <w:pStyle w:val="Descripcin"/>
        <w:spacing w:after="120"/>
        <w:ind w:firstLine="709"/>
        <w:jc w:val="center"/>
        <w:rPr>
          <w:rFonts w:ascii="Arial" w:hAnsi="Arial" w:cs="Arial"/>
          <w:sz w:val="22"/>
          <w:szCs w:val="22"/>
        </w:rPr>
      </w:pPr>
    </w:p>
    <w:p w:rsidR="00DC4E5F" w:rsidRDefault="00DC4E5F" w:rsidP="009F12B0">
      <w:pPr>
        <w:pStyle w:val="Descripcin"/>
        <w:spacing w:after="120"/>
        <w:ind w:firstLine="709"/>
        <w:jc w:val="center"/>
        <w:rPr>
          <w:rFonts w:ascii="Arial" w:hAnsi="Arial" w:cs="Arial"/>
          <w:sz w:val="22"/>
          <w:szCs w:val="22"/>
        </w:rPr>
      </w:pPr>
    </w:p>
    <w:p w:rsidR="00DC4E5F" w:rsidRDefault="00DC4E5F" w:rsidP="009F12B0">
      <w:pPr>
        <w:pStyle w:val="Descripcin"/>
        <w:spacing w:after="120"/>
        <w:ind w:firstLine="709"/>
        <w:jc w:val="center"/>
        <w:rPr>
          <w:rFonts w:ascii="Arial" w:hAnsi="Arial" w:cs="Arial"/>
          <w:sz w:val="22"/>
          <w:szCs w:val="22"/>
        </w:rPr>
      </w:pPr>
    </w:p>
    <w:p w:rsidR="00DC4E5F" w:rsidRDefault="00F852C1" w:rsidP="009F12B0">
      <w:pPr>
        <w:pStyle w:val="Descripcin"/>
        <w:spacing w:after="120"/>
        <w:ind w:firstLine="709"/>
        <w:jc w:val="center"/>
        <w:rPr>
          <w:rFonts w:ascii="Arial" w:hAnsi="Arial" w:cs="Arial"/>
          <w:sz w:val="22"/>
          <w:szCs w:val="22"/>
        </w:rPr>
      </w:pPr>
      <w:r>
        <w:rPr>
          <w:rFonts w:ascii="Arial" w:hAnsi="Arial" w:cs="Arial"/>
          <w:sz w:val="22"/>
          <w:szCs w:val="22"/>
        </w:rPr>
        <w:t xml:space="preserve">                                               </w:t>
      </w:r>
    </w:p>
    <w:p w:rsidR="00FF2944" w:rsidRDefault="00F852C1" w:rsidP="009F12B0">
      <w:pPr>
        <w:pStyle w:val="Descripcin"/>
        <w:spacing w:after="120"/>
        <w:ind w:firstLine="709"/>
        <w:jc w:val="center"/>
        <w:rPr>
          <w:rFonts w:ascii="Arial" w:hAnsi="Arial" w:cs="Arial"/>
          <w:sz w:val="22"/>
          <w:szCs w:val="22"/>
        </w:rPr>
      </w:pPr>
      <w:r>
        <w:rPr>
          <w:rFonts w:ascii="Arial" w:hAnsi="Arial" w:cs="Arial"/>
          <w:sz w:val="22"/>
          <w:szCs w:val="22"/>
        </w:rPr>
        <w:t xml:space="preserve">   </w:t>
      </w:r>
      <w:r w:rsidR="00FF2944" w:rsidRPr="00F52382">
        <w:rPr>
          <w:rFonts w:ascii="Arial" w:hAnsi="Arial" w:cs="Arial"/>
          <w:sz w:val="22"/>
          <w:szCs w:val="22"/>
        </w:rPr>
        <w:t>Fig.-3.</w:t>
      </w:r>
      <w:r w:rsidR="00FF2944" w:rsidRPr="00F52382">
        <w:rPr>
          <w:rFonts w:ascii="Arial" w:hAnsi="Arial" w:cs="Arial"/>
          <w:sz w:val="22"/>
          <w:szCs w:val="22"/>
        </w:rPr>
        <w:fldChar w:fldCharType="begin"/>
      </w:r>
      <w:r w:rsidR="00FF2944" w:rsidRPr="00F52382">
        <w:rPr>
          <w:rFonts w:ascii="Arial" w:hAnsi="Arial" w:cs="Arial"/>
          <w:sz w:val="22"/>
          <w:szCs w:val="22"/>
        </w:rPr>
        <w:instrText xml:space="preserve"> SEQ Fig.-3 \* ARABIC </w:instrText>
      </w:r>
      <w:r w:rsidR="00FF2944" w:rsidRPr="00F52382">
        <w:rPr>
          <w:rFonts w:ascii="Arial" w:hAnsi="Arial" w:cs="Arial"/>
          <w:sz w:val="22"/>
          <w:szCs w:val="22"/>
        </w:rPr>
        <w:fldChar w:fldCharType="separate"/>
      </w:r>
      <w:r w:rsidR="001269DB">
        <w:rPr>
          <w:rFonts w:ascii="Arial" w:hAnsi="Arial" w:cs="Arial"/>
          <w:noProof/>
          <w:sz w:val="22"/>
          <w:szCs w:val="22"/>
        </w:rPr>
        <w:t>23</w:t>
      </w:r>
      <w:r w:rsidR="00FF2944" w:rsidRPr="00F52382">
        <w:rPr>
          <w:rFonts w:ascii="Arial" w:hAnsi="Arial" w:cs="Arial"/>
          <w:sz w:val="22"/>
          <w:szCs w:val="22"/>
        </w:rPr>
        <w:fldChar w:fldCharType="end"/>
      </w:r>
      <w:r w:rsidR="00FF2944">
        <w:rPr>
          <w:rFonts w:ascii="Arial" w:hAnsi="Arial" w:cs="Arial"/>
          <w:sz w:val="22"/>
          <w:szCs w:val="22"/>
        </w:rPr>
        <w:t xml:space="preserve"> Interruptor/Conmutador</w:t>
      </w:r>
      <w:r w:rsidR="00B45C51">
        <w:rPr>
          <w:rFonts w:ascii="Arial" w:hAnsi="Arial" w:cs="Arial"/>
          <w:sz w:val="22"/>
          <w:szCs w:val="22"/>
        </w:rPr>
        <w:t>. (Fuente: p</w:t>
      </w:r>
      <w:r w:rsidR="00BE1422">
        <w:rPr>
          <w:rFonts w:ascii="Arial" w:hAnsi="Arial" w:cs="Arial"/>
          <w:sz w:val="22"/>
          <w:szCs w:val="22"/>
        </w:rPr>
        <w:t>ropia)</w:t>
      </w:r>
    </w:p>
    <w:p w:rsidR="00CE5FAD" w:rsidRPr="00CE5FAD" w:rsidRDefault="00CE5FAD" w:rsidP="009F12B0"/>
    <w:p w:rsidR="00CE5FAD" w:rsidRDefault="00F852C1" w:rsidP="000976BD">
      <w:pPr>
        <w:pStyle w:val="Textoindependiente"/>
        <w:widowControl/>
        <w:numPr>
          <w:ilvl w:val="0"/>
          <w:numId w:val="147"/>
        </w:numPr>
        <w:spacing w:after="120"/>
        <w:ind w:left="1775" w:right="1406"/>
        <w:rPr>
          <w:lang w:val="es-ES"/>
        </w:rPr>
      </w:pPr>
      <w:r w:rsidRPr="002F718C">
        <w:rPr>
          <w:b/>
          <w:noProof/>
          <w:lang w:val="es-ES" w:eastAsia="es-ES"/>
        </w:rPr>
        <w:lastRenderedPageBreak/>
        <mc:AlternateContent>
          <mc:Choice Requires="wpg">
            <w:drawing>
              <wp:anchor distT="0" distB="0" distL="114300" distR="114300" simplePos="0" relativeHeight="251572224" behindDoc="0" locked="0" layoutInCell="1" allowOverlap="1" wp14:anchorId="17CEFC0D" wp14:editId="7AA83BF0">
                <wp:simplePos x="0" y="0"/>
                <wp:positionH relativeFrom="column">
                  <wp:posOffset>3371850</wp:posOffset>
                </wp:positionH>
                <wp:positionV relativeFrom="paragraph">
                  <wp:posOffset>144145</wp:posOffset>
                </wp:positionV>
                <wp:extent cx="2384425" cy="1967865"/>
                <wp:effectExtent l="0" t="0" r="0" b="0"/>
                <wp:wrapSquare wrapText="bothSides"/>
                <wp:docPr id="295" name="5 Grupo"/>
                <wp:cNvGraphicFramePr/>
                <a:graphic xmlns:a="http://schemas.openxmlformats.org/drawingml/2006/main">
                  <a:graphicData uri="http://schemas.microsoft.com/office/word/2010/wordprocessingGroup">
                    <wpg:wgp>
                      <wpg:cNvGrpSpPr/>
                      <wpg:grpSpPr>
                        <a:xfrm>
                          <a:off x="0" y="0"/>
                          <a:ext cx="2384425" cy="1967865"/>
                          <a:chOff x="0" y="0"/>
                          <a:chExt cx="5040560" cy="4003520"/>
                        </a:xfrm>
                      </wpg:grpSpPr>
                      <pic:pic xmlns:pic="http://schemas.openxmlformats.org/drawingml/2006/picture">
                        <pic:nvPicPr>
                          <pic:cNvPr id="307" name="1 Imagen" descr="Resultado de imagen de esquema funcional bombillas en serie"/>
                          <pic:cNvPicPr/>
                        </pic:nvPicPr>
                        <pic:blipFill rotWithShape="1">
                          <a:blip r:embed="rId280">
                            <a:extLst>
                              <a:ext uri="{28A0092B-C50C-407E-A947-70E740481C1C}">
                                <a14:useLocalDpi xmlns:a14="http://schemas.microsoft.com/office/drawing/2010/main" val="0"/>
                              </a:ext>
                            </a:extLst>
                          </a:blip>
                          <a:srcRect l="21024" t="7438" r="7090" b="9516"/>
                          <a:stretch/>
                        </pic:blipFill>
                        <pic:spPr bwMode="auto">
                          <a:xfrm>
                            <a:off x="0" y="0"/>
                            <a:ext cx="5040560" cy="3744416"/>
                          </a:xfrm>
                          <a:prstGeom prst="rect">
                            <a:avLst/>
                          </a:prstGeom>
                          <a:noFill/>
                          <a:ln>
                            <a:noFill/>
                          </a:ln>
                          <a:extLst>
                            <a:ext uri="{53640926-AAD7-44D8-BBD7-CCE9431645EC}">
                              <a14:shadowObscured xmlns:a14="http://schemas.microsoft.com/office/drawing/2010/main"/>
                            </a:ext>
                          </a:extLst>
                        </pic:spPr>
                      </pic:pic>
                      <wps:wsp>
                        <wps:cNvPr id="330" name="2 CuadroTexto"/>
                        <wps:cNvSpPr txBox="1"/>
                        <wps:spPr>
                          <a:xfrm>
                            <a:off x="1719174" y="252536"/>
                            <a:ext cx="523108" cy="452598"/>
                          </a:xfrm>
                          <a:prstGeom prst="rect">
                            <a:avLst/>
                          </a:prstGeom>
                          <a:noFill/>
                        </wps:spPr>
                        <wps:txbx>
                          <w:txbxContent>
                            <w:p w:rsidR="001269DB" w:rsidRPr="002F718C" w:rsidRDefault="001269DB" w:rsidP="002F718C">
                              <w:pPr>
                                <w:pStyle w:val="NormalWeb"/>
                                <w:spacing w:before="0" w:beforeAutospacing="0" w:after="0" w:afterAutospacing="0"/>
                                <w:rPr>
                                  <w:sz w:val="22"/>
                                  <w:szCs w:val="22"/>
                                </w:rPr>
                              </w:pPr>
                              <w:r w:rsidRPr="002F718C">
                                <w:rPr>
                                  <w:rFonts w:asciiTheme="minorHAnsi" w:cstheme="minorBidi"/>
                                  <w:color w:val="000000" w:themeColor="text1"/>
                                  <w:kern w:val="24"/>
                                  <w:sz w:val="22"/>
                                  <w:szCs w:val="22"/>
                                </w:rPr>
                                <w:t>1</w:t>
                              </w:r>
                            </w:p>
                          </w:txbxContent>
                        </wps:txbx>
                        <wps:bodyPr wrap="square" rtlCol="0">
                          <a:noAutofit/>
                        </wps:bodyPr>
                      </wps:wsp>
                      <wps:wsp>
                        <wps:cNvPr id="333" name="3 CuadroTexto"/>
                        <wps:cNvSpPr txBox="1"/>
                        <wps:spPr>
                          <a:xfrm>
                            <a:off x="1875063" y="2316348"/>
                            <a:ext cx="800209" cy="698194"/>
                          </a:xfrm>
                          <a:prstGeom prst="rect">
                            <a:avLst/>
                          </a:prstGeom>
                          <a:noFill/>
                        </wps:spPr>
                        <wps:txbx>
                          <w:txbxContent>
                            <w:p w:rsidR="001269DB" w:rsidRPr="002F718C" w:rsidRDefault="001269DB" w:rsidP="002F718C">
                              <w:pPr>
                                <w:pStyle w:val="NormalWeb"/>
                                <w:spacing w:before="0" w:beforeAutospacing="0" w:after="0" w:afterAutospacing="0"/>
                                <w:rPr>
                                  <w:sz w:val="20"/>
                                  <w:szCs w:val="20"/>
                                </w:rPr>
                              </w:pPr>
                              <w:r w:rsidRPr="002F718C">
                                <w:rPr>
                                  <w:rFonts w:asciiTheme="minorHAnsi" w:cstheme="minorBidi"/>
                                  <w:color w:val="000000" w:themeColor="text1"/>
                                  <w:kern w:val="24"/>
                                  <w:sz w:val="20"/>
                                  <w:szCs w:val="20"/>
                                </w:rPr>
                                <w:t>2</w:t>
                              </w:r>
                            </w:p>
                          </w:txbxContent>
                        </wps:txbx>
                        <wps:bodyPr wrap="square" rtlCol="0">
                          <a:noAutofit/>
                        </wps:bodyPr>
                      </wps:wsp>
                      <wps:wsp>
                        <wps:cNvPr id="1105" name="4 CuadroTexto"/>
                        <wps:cNvSpPr txBox="1"/>
                        <wps:spPr>
                          <a:xfrm>
                            <a:off x="1734637" y="3445231"/>
                            <a:ext cx="816926" cy="558289"/>
                          </a:xfrm>
                          <a:prstGeom prst="rect">
                            <a:avLst/>
                          </a:prstGeom>
                          <a:noFill/>
                        </wps:spPr>
                        <wps:txbx>
                          <w:txbxContent>
                            <w:p w:rsidR="001269DB" w:rsidRPr="002F718C" w:rsidRDefault="001269DB" w:rsidP="002F718C">
                              <w:pPr>
                                <w:pStyle w:val="NormalWeb"/>
                                <w:spacing w:before="0" w:beforeAutospacing="0" w:after="0" w:afterAutospacing="0"/>
                                <w:rPr>
                                  <w:sz w:val="22"/>
                                  <w:szCs w:val="22"/>
                                </w:rPr>
                              </w:pPr>
                              <w:r w:rsidRPr="002F718C">
                                <w:rPr>
                                  <w:rFonts w:asciiTheme="minorHAnsi" w:cstheme="minorBidi"/>
                                  <w:color w:val="000000" w:themeColor="text1"/>
                                  <w:kern w:val="24"/>
                                  <w:sz w:val="22"/>
                                  <w:szCs w:val="22"/>
                                </w:rPr>
                                <w:t>3</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7CEFC0D" id="_x0000_s1138" style="position:absolute;left:0;text-align:left;margin-left:265.5pt;margin-top:11.35pt;width:187.75pt;height:154.95pt;z-index:251572224;mso-position-horizontal-relative:text;mso-position-vertical-relative:text;mso-width-relative:margin;mso-height-relative:margin" coordsize="50405,40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">
                <v:shape id="1 Imagen" o:spid="_x0000_s1139" type="#_x0000_t75" alt="Resultado de imagen de esquema funcional bombillas en serie" style="position:absolute;width:50405;height:37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KTKnHAAAA3AAAAA8AAABkcnMvZG93bnJldi54bWxEj09rwkAUxO8Fv8PyCl5K3Wihramr+IeC&#10;lF6a5uDxmX1mg9m3Ibsm8du7QqHHYWZ+wyxWg61FR62vHCuYThIQxIXTFZcK8t/P53cQPiBrrB2T&#10;git5WC1HDwtMtev5h7oslCJC2KeowITQpFL6wpBFP3ENcfROrrUYomxLqVvsI9zWcpYkr9JixXHB&#10;YENbQ8U5u1gFx6/N91N5ng+7Q9fPN/llezIhU2r8OKw/QAQawn/4r73XCl6SN7ifiUdALm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CKTKnHAAAA3AAAAA8AAAAAAAAAAAAA&#10;AAAAnwIAAGRycy9kb3ducmV2LnhtbFBLBQYAAAAABAAEAPcAAACTAwAAAAA=&#10;">
                  <v:imagedata r:id="rId281" o:title="Resultado de imagen de esquema funcional bombillas en serie" croptop="4875f" cropbottom="6236f" cropleft="13778f" cropright="4647f"/>
                </v:shape>
                <v:shape id="2 CuadroTexto" o:spid="_x0000_s1140" type="#_x0000_t202" style="position:absolute;left:17191;top:2525;width:5231;height:4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7vMAA&#10;AADcAAAADwAAAGRycy9kb3ducmV2LnhtbERPy4rCMBTdC/MP4Q7MThPHB9oxyqAIrhSfMLtLc22L&#10;zU1pMrb+vVkILg/nPVu0thR3qn3hWEO/p0AQp84UnGk4HdfdCQgfkA2WjknDgzws5h+dGSbGNbyn&#10;+yFkIoawT1BDHkKVSOnTnCz6nquII3d1tcUQYZ1JU2MTw20pv5UaS4sFx4YcK1rmlN4O/1bDeXv9&#10;uwzVLlvZUdW4Vkm2U6n112f7+wMiUBve4pd7YzQMBnF+PBOP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7vMAAAADcAAAADwAAAAAAAAAAAAAAAACYAgAAZHJzL2Rvd25y&#10;ZXYueG1sUEsFBgAAAAAEAAQA9QAAAIUDAAAAAA==&#10;" filled="f" stroked="f">
                  <v:textbox>
                    <w:txbxContent>
                      <w:p w:rsidR="001269DB" w:rsidRPr="002F718C" w:rsidRDefault="001269DB" w:rsidP="002F718C">
                        <w:pPr>
                          <w:pStyle w:val="NormalWeb"/>
                          <w:spacing w:before="0" w:beforeAutospacing="0" w:after="0" w:afterAutospacing="0"/>
                          <w:rPr>
                            <w:sz w:val="22"/>
                            <w:szCs w:val="22"/>
                          </w:rPr>
                        </w:pPr>
                        <w:r w:rsidRPr="002F718C">
                          <w:rPr>
                            <w:rFonts w:asciiTheme="minorHAnsi" w:cstheme="minorBidi"/>
                            <w:color w:val="000000" w:themeColor="text1"/>
                            <w:kern w:val="24"/>
                            <w:sz w:val="22"/>
                            <w:szCs w:val="22"/>
                          </w:rPr>
                          <w:t>1</w:t>
                        </w:r>
                      </w:p>
                    </w:txbxContent>
                  </v:textbox>
                </v:shape>
                <v:shape id="3 CuadroTexto" o:spid="_x0000_s1141" type="#_x0000_t202" style="position:absolute;left:18750;top:23163;width:8002;height:6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oly8QA&#10;AADcAAAADwAAAGRycy9kb3ducmV2LnhtbESPQWvCQBSE74X+h+UVvOluG5WaugmlIniqqFXw9sg+&#10;k9Ds25BdTfrvuwWhx2FmvmGW+WAbcaPO1441PE8UCOLCmZpLDV+H9fgVhA/IBhvHpOGHPOTZ48MS&#10;U+N63tFtH0oRIexT1FCF0KZS+qIii37iWuLoXVxnMUTZldJ02Ee4beSLUnNpsea4UGFLHxUV3/ur&#10;1XD8vJxPU7UtV3bW9m5Qku1Caj16Gt7fQAQawn/43t4YDUmSwN+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qJcvEAAAA3AAAAA8AAAAAAAAAAAAAAAAAmAIAAGRycy9k&#10;b3ducmV2LnhtbFBLBQYAAAAABAAEAPUAAACJAwAAAAA=&#10;" filled="f" stroked="f">
                  <v:textbox>
                    <w:txbxContent>
                      <w:p w:rsidR="001269DB" w:rsidRPr="002F718C" w:rsidRDefault="001269DB" w:rsidP="002F718C">
                        <w:pPr>
                          <w:pStyle w:val="NormalWeb"/>
                          <w:spacing w:before="0" w:beforeAutospacing="0" w:after="0" w:afterAutospacing="0"/>
                          <w:rPr>
                            <w:sz w:val="20"/>
                            <w:szCs w:val="20"/>
                          </w:rPr>
                        </w:pPr>
                        <w:r w:rsidRPr="002F718C">
                          <w:rPr>
                            <w:rFonts w:asciiTheme="minorHAnsi" w:cstheme="minorBidi"/>
                            <w:color w:val="000000" w:themeColor="text1"/>
                            <w:kern w:val="24"/>
                            <w:sz w:val="20"/>
                            <w:szCs w:val="20"/>
                          </w:rPr>
                          <w:t>2</w:t>
                        </w:r>
                      </w:p>
                    </w:txbxContent>
                  </v:textbox>
                </v:shape>
                <v:shape id="4 CuadroTexto" o:spid="_x0000_s1142" type="#_x0000_t202" style="position:absolute;left:17346;top:34452;width:8169;height:5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LLsMA&#10;AADdAAAADwAAAGRycy9kb3ducmV2LnhtbERPTWvCQBC9C/0PywjezG5KFU2zhlIpeGpRW6G3ITsm&#10;wexsyK4m/ffdQsHbPN7n5MVoW3Gj3jeONaSJAkFcOtNwpeHz+DZfgfAB2WDrmDT8kIdi8zDJMTNu&#10;4D3dDqESMYR9hhrqELpMSl/WZNEnriOO3Nn1FkOEfSVNj0MMt618VGopLTYcG2rs6LWm8nK4Wg1f&#10;7+fv05P6qLZ20Q1uVJLtWmo9m44vzyACjeEu/nfvTJyfqgX8fRNP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r/LLsMAAADdAAAADwAAAAAAAAAAAAAAAACYAgAAZHJzL2Rv&#10;d25yZXYueG1sUEsFBgAAAAAEAAQA9QAAAIgDAAAAAA==&#10;" filled="f" stroked="f">
                  <v:textbox>
                    <w:txbxContent>
                      <w:p w:rsidR="001269DB" w:rsidRPr="002F718C" w:rsidRDefault="001269DB" w:rsidP="002F718C">
                        <w:pPr>
                          <w:pStyle w:val="NormalWeb"/>
                          <w:spacing w:before="0" w:beforeAutospacing="0" w:after="0" w:afterAutospacing="0"/>
                          <w:rPr>
                            <w:sz w:val="22"/>
                            <w:szCs w:val="22"/>
                          </w:rPr>
                        </w:pPr>
                        <w:r w:rsidRPr="002F718C">
                          <w:rPr>
                            <w:rFonts w:asciiTheme="minorHAnsi" w:cstheme="minorBidi"/>
                            <w:color w:val="000000" w:themeColor="text1"/>
                            <w:kern w:val="24"/>
                            <w:sz w:val="22"/>
                            <w:szCs w:val="22"/>
                          </w:rPr>
                          <w:t>3</w:t>
                        </w:r>
                      </w:p>
                    </w:txbxContent>
                  </v:textbox>
                </v:shape>
                <w10:wrap type="square"/>
              </v:group>
            </w:pict>
          </mc:Fallback>
        </mc:AlternateContent>
      </w:r>
      <w:r w:rsidR="00C85DCD" w:rsidRPr="008C03C3">
        <w:rPr>
          <w:b/>
          <w:lang w:val="es-ES"/>
        </w:rPr>
        <w:t>Dos bombillas en serie</w:t>
      </w:r>
      <w:r w:rsidR="00C85DCD">
        <w:rPr>
          <w:lang w:val="es-ES"/>
        </w:rPr>
        <w:t xml:space="preserve"> significa que </w:t>
      </w:r>
      <w:r w:rsidR="00FC504A">
        <w:rPr>
          <w:lang w:val="es-ES"/>
        </w:rPr>
        <w:t xml:space="preserve">están conectadas al mismo circuito con un único </w:t>
      </w:r>
      <w:r w:rsidR="00C85DCD">
        <w:rPr>
          <w:lang w:val="es-ES"/>
        </w:rPr>
        <w:t>interruptor</w:t>
      </w:r>
      <w:r w:rsidR="00FC504A">
        <w:rPr>
          <w:lang w:val="es-ES"/>
        </w:rPr>
        <w:t xml:space="preserve">, </w:t>
      </w:r>
      <w:r w:rsidR="00CF4333">
        <w:rPr>
          <w:lang w:val="es-ES"/>
        </w:rPr>
        <w:t>de modo que ambas lámparas est</w:t>
      </w:r>
      <w:r w:rsidR="00F5355E">
        <w:rPr>
          <w:lang w:val="es-ES"/>
        </w:rPr>
        <w:t>án conectadas directamente (p</w:t>
      </w:r>
      <w:r w:rsidR="00CF4333">
        <w:rPr>
          <w:lang w:val="es-ES"/>
        </w:rPr>
        <w:t>unto 2); C</w:t>
      </w:r>
      <w:r w:rsidR="00FC504A">
        <w:rPr>
          <w:lang w:val="es-ES"/>
        </w:rPr>
        <w:t>uando se activa el interruptor se encienden o apagan a la vez ambas bombillas.</w:t>
      </w:r>
      <w:r w:rsidR="00A246FA">
        <w:rPr>
          <w:lang w:val="es-ES"/>
        </w:rPr>
        <w:t xml:space="preserve"> </w:t>
      </w:r>
    </w:p>
    <w:p w:rsidR="00BE1422" w:rsidRDefault="00BE1422" w:rsidP="00BE1422">
      <w:pPr>
        <w:pStyle w:val="Textoindependiente"/>
        <w:widowControl/>
        <w:spacing w:after="120"/>
        <w:ind w:left="1775" w:right="1406"/>
        <w:rPr>
          <w:lang w:val="es-ES"/>
        </w:rPr>
      </w:pPr>
    </w:p>
    <w:p w:rsidR="008C03C3" w:rsidRDefault="00A246FA" w:rsidP="00DA0A59">
      <w:pPr>
        <w:pStyle w:val="Textoindependiente"/>
        <w:widowControl/>
        <w:spacing w:after="120"/>
        <w:ind w:left="1775" w:right="1406"/>
        <w:jc w:val="both"/>
        <w:rPr>
          <w:lang w:val="es-ES"/>
        </w:rPr>
      </w:pPr>
      <w:r w:rsidRPr="004777B3">
        <w:rPr>
          <w:b/>
          <w:u w:val="single"/>
          <w:lang w:val="es-ES"/>
        </w:rPr>
        <w:t>No se deben conectar nunca dos bombillas en serie</w:t>
      </w:r>
      <w:r>
        <w:rPr>
          <w:lang w:val="es-ES"/>
        </w:rPr>
        <w:t xml:space="preserve"> ya que en cada una de las bombillas habrá una caída de tensión y por tanto las bombillas lucirán menos de lo que deben. </w:t>
      </w:r>
      <w:r w:rsidR="00CE5FAD">
        <w:rPr>
          <w:lang w:val="es-ES"/>
        </w:rPr>
        <w:t xml:space="preserve">En la figura </w:t>
      </w:r>
      <w:r w:rsidR="008C03C3">
        <w:rPr>
          <w:lang w:val="es-ES"/>
        </w:rPr>
        <w:t xml:space="preserve">la caída de tensión entre la fase (L1) y el neutro (N) </w:t>
      </w:r>
      <w:r w:rsidR="002F718C">
        <w:rPr>
          <w:lang w:val="es-ES"/>
        </w:rPr>
        <w:t xml:space="preserve">(es decir entre el punto 1 y 3), es de 220V, entre los </w:t>
      </w:r>
      <w:r w:rsidR="004777B3">
        <w:rPr>
          <w:lang w:val="es-ES"/>
        </w:rPr>
        <w:t>extremo</w:t>
      </w:r>
      <w:r w:rsidR="002F718C">
        <w:rPr>
          <w:lang w:val="es-ES"/>
        </w:rPr>
        <w:t>s</w:t>
      </w:r>
      <w:r w:rsidR="004777B3">
        <w:rPr>
          <w:lang w:val="es-ES"/>
        </w:rPr>
        <w:t xml:space="preserve"> de </w:t>
      </w:r>
      <w:r w:rsidR="008C03C3">
        <w:rPr>
          <w:lang w:val="es-ES"/>
        </w:rPr>
        <w:t xml:space="preserve">la bombilla LA1 </w:t>
      </w:r>
      <w:r w:rsidR="002F718C">
        <w:rPr>
          <w:lang w:val="es-ES"/>
        </w:rPr>
        <w:t xml:space="preserve">(entre los puntos 1 y 2), </w:t>
      </w:r>
      <w:r w:rsidR="008C03C3">
        <w:rPr>
          <w:lang w:val="es-ES"/>
        </w:rPr>
        <w:t xml:space="preserve">será de 110v y entre </w:t>
      </w:r>
      <w:r w:rsidR="002F718C">
        <w:rPr>
          <w:lang w:val="es-ES"/>
        </w:rPr>
        <w:t xml:space="preserve">los </w:t>
      </w:r>
      <w:r w:rsidR="004777B3">
        <w:rPr>
          <w:lang w:val="es-ES"/>
        </w:rPr>
        <w:t>extremo</w:t>
      </w:r>
      <w:r w:rsidR="002F718C">
        <w:rPr>
          <w:lang w:val="es-ES"/>
        </w:rPr>
        <w:t>s</w:t>
      </w:r>
      <w:r w:rsidR="004777B3">
        <w:rPr>
          <w:lang w:val="es-ES"/>
        </w:rPr>
        <w:t xml:space="preserve"> de </w:t>
      </w:r>
      <w:r w:rsidR="002F718C">
        <w:rPr>
          <w:lang w:val="es-ES"/>
        </w:rPr>
        <w:t xml:space="preserve">bombilla LA2 (entre los puntos 2 y 3), será de </w:t>
      </w:r>
      <w:r w:rsidR="008C03C3">
        <w:rPr>
          <w:lang w:val="es-ES"/>
        </w:rPr>
        <w:t>110v (suponiendo que LA1 y LA2 sean de la misma potenci</w:t>
      </w:r>
      <w:r w:rsidR="002171B0">
        <w:rPr>
          <w:lang w:val="es-ES"/>
        </w:rPr>
        <w:t>a) por lo que ambas bombillas lucirán menos</w:t>
      </w:r>
      <w:r w:rsidR="008C03C3">
        <w:rPr>
          <w:lang w:val="es-ES"/>
        </w:rPr>
        <w:t xml:space="preserve"> al estar diseñadas para una tensión de 220v </w:t>
      </w:r>
      <w:r w:rsidR="002171B0">
        <w:rPr>
          <w:lang w:val="es-ES"/>
        </w:rPr>
        <w:t xml:space="preserve">y </w:t>
      </w:r>
      <w:r w:rsidR="008C03C3">
        <w:rPr>
          <w:lang w:val="es-ES"/>
        </w:rPr>
        <w:t>no de 110v.</w:t>
      </w:r>
      <w:r w:rsidR="002171B0">
        <w:rPr>
          <w:lang w:val="es-ES"/>
        </w:rPr>
        <w:t xml:space="preserve"> Además si se fundiera una de las bombillas</w:t>
      </w:r>
      <w:r w:rsidR="00CE5FAD">
        <w:rPr>
          <w:lang w:val="es-ES"/>
        </w:rPr>
        <w:t xml:space="preserve"> </w:t>
      </w:r>
      <w:r w:rsidR="002171B0">
        <w:rPr>
          <w:lang w:val="es-ES"/>
        </w:rPr>
        <w:t>o la quitáramos</w:t>
      </w:r>
      <w:r w:rsidR="002F718C">
        <w:rPr>
          <w:lang w:val="es-ES"/>
        </w:rPr>
        <w:t>,</w:t>
      </w:r>
      <w:r w:rsidR="002171B0">
        <w:rPr>
          <w:lang w:val="es-ES"/>
        </w:rPr>
        <w:t xml:space="preserve"> el circuito quedaría abierto y por tanto no luciría la otra lámpara.</w:t>
      </w:r>
    </w:p>
    <w:p w:rsidR="00FC504A" w:rsidRDefault="00FC504A" w:rsidP="000976BD">
      <w:pPr>
        <w:pStyle w:val="Textoindependiente"/>
        <w:widowControl/>
        <w:numPr>
          <w:ilvl w:val="0"/>
          <w:numId w:val="147"/>
        </w:numPr>
        <w:spacing w:after="120"/>
        <w:ind w:left="1775" w:right="1406"/>
        <w:jc w:val="both"/>
        <w:rPr>
          <w:lang w:val="es-ES"/>
        </w:rPr>
      </w:pPr>
      <w:r w:rsidRPr="00AF696E">
        <w:rPr>
          <w:b/>
          <w:lang w:val="es-ES"/>
        </w:rPr>
        <w:t>En el circuito combinado</w:t>
      </w:r>
      <w:r>
        <w:rPr>
          <w:lang w:val="es-ES"/>
        </w:rPr>
        <w:t xml:space="preserve"> ten</w:t>
      </w:r>
      <w:r w:rsidR="008C03C3">
        <w:rPr>
          <w:lang w:val="es-ES"/>
        </w:rPr>
        <w:t xml:space="preserve">dremos </w:t>
      </w:r>
      <w:r w:rsidR="004777B3">
        <w:rPr>
          <w:lang w:val="es-ES"/>
        </w:rPr>
        <w:t>una o varias bombillas (</w:t>
      </w:r>
      <w:r w:rsidR="008C03C3">
        <w:rPr>
          <w:lang w:val="es-ES"/>
        </w:rPr>
        <w:t>en paralelo</w:t>
      </w:r>
      <w:r w:rsidR="004777B3">
        <w:rPr>
          <w:lang w:val="es-ES"/>
        </w:rPr>
        <w:t>)</w:t>
      </w:r>
      <w:r w:rsidR="008C03C3">
        <w:rPr>
          <w:lang w:val="es-ES"/>
        </w:rPr>
        <w:t xml:space="preserve"> y dos conmutadores</w:t>
      </w:r>
      <w:r>
        <w:rPr>
          <w:lang w:val="es-ES"/>
        </w:rPr>
        <w:t xml:space="preserve"> de modo que pod</w:t>
      </w:r>
      <w:r w:rsidR="004777B3">
        <w:rPr>
          <w:lang w:val="es-ES"/>
        </w:rPr>
        <w:t>r</w:t>
      </w:r>
      <w:r>
        <w:rPr>
          <w:lang w:val="es-ES"/>
        </w:rPr>
        <w:t xml:space="preserve">emos encender o apagar desde cada uno de los </w:t>
      </w:r>
      <w:r w:rsidR="008C03C3">
        <w:rPr>
          <w:lang w:val="es-ES"/>
        </w:rPr>
        <w:t>conmutadores</w:t>
      </w:r>
      <w:r>
        <w:rPr>
          <w:lang w:val="es-ES"/>
        </w:rPr>
        <w:t xml:space="preserve">. </w:t>
      </w:r>
      <w:r w:rsidR="008C03C3">
        <w:rPr>
          <w:lang w:val="es-ES"/>
        </w:rPr>
        <w:t>Si las bombillas están encendidas, desde cualquier conmutad</w:t>
      </w:r>
      <w:r w:rsidR="004777B3">
        <w:rPr>
          <w:lang w:val="es-ES"/>
        </w:rPr>
        <w:t>or se podrán apagar y si están a</w:t>
      </w:r>
      <w:r w:rsidR="008C03C3">
        <w:rPr>
          <w:lang w:val="es-ES"/>
        </w:rPr>
        <w:t>pagadas</w:t>
      </w:r>
      <w:r w:rsidR="004777B3">
        <w:rPr>
          <w:lang w:val="es-ES"/>
        </w:rPr>
        <w:t>,</w:t>
      </w:r>
      <w:r w:rsidR="008C03C3">
        <w:rPr>
          <w:lang w:val="es-ES"/>
        </w:rPr>
        <w:t xml:space="preserve"> desde cualquier conmutador se podrá</w:t>
      </w:r>
      <w:r w:rsidR="004777B3">
        <w:rPr>
          <w:lang w:val="es-ES"/>
        </w:rPr>
        <w:t>n</w:t>
      </w:r>
      <w:r w:rsidR="008C03C3">
        <w:rPr>
          <w:lang w:val="es-ES"/>
        </w:rPr>
        <w:t xml:space="preserve"> encender.</w:t>
      </w:r>
    </w:p>
    <w:p w:rsidR="00B22367" w:rsidRDefault="00B22367" w:rsidP="009F12B0">
      <w:pPr>
        <w:rPr>
          <w:rFonts w:ascii="Arial" w:eastAsia="Arial" w:hAnsi="Arial" w:cs="Arial"/>
          <w:sz w:val="24"/>
          <w:szCs w:val="24"/>
        </w:rPr>
      </w:pPr>
      <w:r>
        <w:br w:type="page"/>
      </w:r>
    </w:p>
    <w:p w:rsidR="00184258" w:rsidRDefault="00184258" w:rsidP="009F12B0">
      <w:pPr>
        <w:pStyle w:val="Textoindependiente"/>
        <w:widowControl/>
        <w:ind w:left="1776" w:right="1404"/>
        <w:rPr>
          <w:lang w:val="es-ES"/>
        </w:rPr>
      </w:pPr>
    </w:p>
    <w:p w:rsidR="00FC504A" w:rsidRDefault="00FC504A" w:rsidP="009F12B0">
      <w:pPr>
        <w:pStyle w:val="Textoindependiente"/>
        <w:widowControl/>
        <w:ind w:left="576" w:right="1404"/>
        <w:rPr>
          <w:b/>
        </w:rPr>
      </w:pPr>
      <w:r w:rsidRPr="0036732A">
        <w:rPr>
          <w:lang w:val="es-ES"/>
        </w:rPr>
        <w:tab/>
      </w:r>
      <w:r w:rsidRPr="005326F2">
        <w:rPr>
          <w:b/>
          <w:lang w:val="es-ES"/>
        </w:rPr>
        <w:t>Realización</w:t>
      </w:r>
      <w:r w:rsidRPr="006E31C7">
        <w:rPr>
          <w:b/>
        </w:rPr>
        <w:t>:</w:t>
      </w:r>
    </w:p>
    <w:p w:rsidR="005326F2" w:rsidRDefault="005326F2" w:rsidP="009F12B0">
      <w:pPr>
        <w:pStyle w:val="Textoindependiente"/>
        <w:widowControl/>
        <w:ind w:left="576" w:right="1404"/>
        <w:rPr>
          <w:lang w:val="es-ES"/>
        </w:rPr>
      </w:pPr>
    </w:p>
    <w:p w:rsidR="00B22367" w:rsidRDefault="00B22367" w:rsidP="000976BD">
      <w:pPr>
        <w:pStyle w:val="Textoindependiente"/>
        <w:widowControl/>
        <w:numPr>
          <w:ilvl w:val="0"/>
          <w:numId w:val="166"/>
        </w:numPr>
        <w:ind w:right="1404"/>
        <w:rPr>
          <w:lang w:val="es-ES"/>
        </w:rPr>
      </w:pPr>
      <w:r>
        <w:rPr>
          <w:b/>
          <w:lang w:val="es-ES"/>
        </w:rPr>
        <w:t>Construir un circuito con un interruptor y una bombilla</w:t>
      </w:r>
      <w:r>
        <w:rPr>
          <w:lang w:val="es-ES"/>
        </w:rPr>
        <w:t>.</w:t>
      </w:r>
    </w:p>
    <w:p w:rsidR="00B22367" w:rsidRDefault="00D13164" w:rsidP="009F12B0">
      <w:pPr>
        <w:pStyle w:val="Textoindependiente"/>
        <w:widowControl/>
        <w:ind w:left="1068" w:right="1404"/>
        <w:rPr>
          <w:lang w:val="es-ES"/>
        </w:rPr>
      </w:pPr>
      <w:r w:rsidRPr="00B22367">
        <w:rPr>
          <w:noProof/>
          <w:lang w:val="es-ES" w:eastAsia="es-ES"/>
        </w:rPr>
        <mc:AlternateContent>
          <mc:Choice Requires="wpg">
            <w:drawing>
              <wp:anchor distT="0" distB="0" distL="114300" distR="114300" simplePos="0" relativeHeight="251575296" behindDoc="0" locked="0" layoutInCell="1" allowOverlap="1" wp14:anchorId="23104F64" wp14:editId="43C263B4">
                <wp:simplePos x="0" y="0"/>
                <wp:positionH relativeFrom="column">
                  <wp:posOffset>780415</wp:posOffset>
                </wp:positionH>
                <wp:positionV relativeFrom="paragraph">
                  <wp:posOffset>135890</wp:posOffset>
                </wp:positionV>
                <wp:extent cx="5017770" cy="5255895"/>
                <wp:effectExtent l="0" t="0" r="0" b="1905"/>
                <wp:wrapSquare wrapText="bothSides"/>
                <wp:docPr id="1188" name="Grupo 4"/>
                <wp:cNvGraphicFramePr/>
                <a:graphic xmlns:a="http://schemas.openxmlformats.org/drawingml/2006/main">
                  <a:graphicData uri="http://schemas.microsoft.com/office/word/2010/wordprocessingGroup">
                    <wpg:wgp>
                      <wpg:cNvGrpSpPr/>
                      <wpg:grpSpPr>
                        <a:xfrm>
                          <a:off x="0" y="0"/>
                          <a:ext cx="5017770" cy="5255895"/>
                          <a:chOff x="0" y="0"/>
                          <a:chExt cx="5020022" cy="5256584"/>
                        </a:xfrm>
                      </wpg:grpSpPr>
                      <pic:pic xmlns:pic="http://schemas.openxmlformats.org/drawingml/2006/picture">
                        <pic:nvPicPr>
                          <pic:cNvPr id="1189" name="Imagen 1189"/>
                          <pic:cNvPicPr>
                            <a:picLocks noChangeAspect="1"/>
                          </pic:cNvPicPr>
                        </pic:nvPicPr>
                        <pic:blipFill rotWithShape="1">
                          <a:blip r:embed="rId282" cstate="print">
                            <a:extLst>
                              <a:ext uri="{28A0092B-C50C-407E-A947-70E740481C1C}">
                                <a14:useLocalDpi xmlns:a14="http://schemas.microsoft.com/office/drawing/2010/main"/>
                              </a:ext>
                            </a:extLst>
                          </a:blip>
                          <a:srcRect/>
                          <a:stretch/>
                        </pic:blipFill>
                        <pic:spPr>
                          <a:xfrm>
                            <a:off x="0" y="0"/>
                            <a:ext cx="5020022" cy="5256584"/>
                          </a:xfrm>
                          <a:prstGeom prst="rect">
                            <a:avLst/>
                          </a:prstGeom>
                        </pic:spPr>
                      </pic:pic>
                      <wps:wsp>
                        <wps:cNvPr id="1195" name="CuadroTexto 2"/>
                        <wps:cNvSpPr txBox="1"/>
                        <wps:spPr>
                          <a:xfrm>
                            <a:off x="1227890" y="216022"/>
                            <a:ext cx="831215" cy="354330"/>
                          </a:xfrm>
                          <a:prstGeom prst="rect">
                            <a:avLst/>
                          </a:prstGeom>
                          <a:noFill/>
                        </wps:spPr>
                        <wps:txbx>
                          <w:txbxContent>
                            <w:p w:rsidR="001269DB" w:rsidRDefault="001269DB" w:rsidP="00B22367">
                              <w:pPr>
                                <w:pStyle w:val="NormalWeb"/>
                                <w:spacing w:before="0" w:beforeAutospacing="0" w:after="0" w:afterAutospacing="0"/>
                              </w:pPr>
                              <w:r>
                                <w:rPr>
                                  <w:rFonts w:asciiTheme="minorHAnsi" w:cstheme="minorBidi"/>
                                  <w:color w:val="000000" w:themeColor="text1"/>
                                  <w:kern w:val="24"/>
                                  <w:sz w:val="36"/>
                                  <w:szCs w:val="36"/>
                                </w:rPr>
                                <w:t>CGMP</w:t>
                              </w:r>
                            </w:p>
                          </w:txbxContent>
                        </wps:txbx>
                        <wps:bodyPr wrap="none" rtlCol="0">
                          <a:spAutoFit/>
                        </wps:bodyPr>
                      </wps:wsp>
                      <wps:wsp>
                        <wps:cNvPr id="1196" name="CuadroTexto 3"/>
                        <wps:cNvSpPr txBox="1"/>
                        <wps:spPr>
                          <a:xfrm>
                            <a:off x="3223032" y="77521"/>
                            <a:ext cx="1007435" cy="617220"/>
                          </a:xfrm>
                          <a:prstGeom prst="rect">
                            <a:avLst/>
                          </a:prstGeom>
                          <a:noFill/>
                        </wps:spPr>
                        <wps:txbx>
                          <w:txbxContent>
                            <w:p w:rsidR="001269DB" w:rsidRDefault="001269DB" w:rsidP="00B22367">
                              <w:pPr>
                                <w:pStyle w:val="NormalWeb"/>
                                <w:spacing w:before="0" w:beforeAutospacing="0" w:after="0" w:afterAutospacing="0"/>
                              </w:pPr>
                              <w:r>
                                <w:rPr>
                                  <w:rFonts w:asciiTheme="minorHAnsi" w:cstheme="minorBidi"/>
                                  <w:color w:val="FFFFFF" w:themeColor="background1"/>
                                  <w:kern w:val="24"/>
                                  <w:sz w:val="36"/>
                                  <w:szCs w:val="36"/>
                                </w:rPr>
                                <w:t>Caja de</w:t>
                              </w:r>
                            </w:p>
                            <w:p w:rsidR="001269DB" w:rsidRDefault="001269DB" w:rsidP="00B22367">
                              <w:pPr>
                                <w:pStyle w:val="NormalWeb"/>
                                <w:spacing w:before="0" w:beforeAutospacing="0" w:after="0" w:afterAutospacing="0"/>
                              </w:pPr>
                              <w:r>
                                <w:rPr>
                                  <w:rFonts w:asciiTheme="minorHAnsi" w:cstheme="minorBidi"/>
                                  <w:color w:val="FFFFFF" w:themeColor="background1"/>
                                  <w:kern w:val="24"/>
                                  <w:sz w:val="36"/>
                                  <w:szCs w:val="36"/>
                                </w:rPr>
                                <w:t>Registro</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23104F64" id="_x0000_s1143" style="position:absolute;left:0;text-align:left;margin-left:61.45pt;margin-top:10.7pt;width:395.1pt;height:413.85pt;z-index:251575296;mso-position-horizontal-relative:text;mso-position-vertical-relative:text;mso-width-relative:margin;mso-height-relative:margin" coordsize="50200,525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">
                <v:shape id="Imagen 1189" o:spid="_x0000_s1144" type="#_x0000_t75" style="position:absolute;width:50200;height:525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UzvBAAAA3QAAAA8AAABkcnMvZG93bnJldi54bWxET91qwjAUvhd8h3AE72yqF+KqUcZAHAMd&#10;qz7AWXNsy5qTksQa394MBrs7H9/v2eyi6cRAzreWFcyzHARxZXXLtYLLeT9bgfABWWNnmRQ8yMNu&#10;Ox5tsND2zl80lKEWKYR9gQqaEPpCSl81ZNBntidO3NU6gyFBV0vt8J7CTScXeb6UBltODQ329NZQ&#10;9VPejILoHuHzVH53H0eJQ3u4+njsvVLTSXxdgwgUw7/4z/2u0/z56gV+v0knyO0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bUzvBAAAA3QAAAA8AAAAAAAAAAAAAAAAAnwIA&#10;AGRycy9kb3ducmV2LnhtbFBLBQYAAAAABAAEAPcAAACNAwAAAAA=&#10;">
                  <v:imagedata r:id="rId283" o:title=""/>
                  <v:path arrowok="t"/>
                </v:shape>
                <v:shape id="CuadroTexto 2" o:spid="_x0000_s1145" type="#_x0000_t202" style="position:absolute;left:12278;top:2160;width:8313;height:35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YvPcIA&#10;AADdAAAADwAAAGRycy9kb3ducmV2LnhtbERPzWrCQBC+F/oOyxS81U1Ei0ZXKdaCN9vUBxiyYzYm&#10;Oxuyq6Y+vSsI3ubj+53FqreNOFPnK8cK0mECgrhwuuJSwf7v+30KwgdkjY1jUvBPHlbL15cFZtpd&#10;+JfOeShFDGGfoQITQptJ6QtDFv3QtcSRO7jOYoiwK6Xu8BLDbSNHSfIhLVYcGwy2tDZU1PnJKpgm&#10;dlfXs9GPt+NrOjHrL7dpj0oN3vrPOYhAfXiKH+6tjvPT2QTu38QT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di89wgAAAN0AAAAPAAAAAAAAAAAAAAAAAJgCAABkcnMvZG93&#10;bnJldi54bWxQSwUGAAAAAAQABAD1AAAAhwMAAAAA&#10;" filled="f" stroked="f">
                  <v:textbox style="mso-fit-shape-to-text:t">
                    <w:txbxContent>
                      <w:p w:rsidR="001269DB" w:rsidRDefault="001269DB" w:rsidP="00B22367">
                        <w:pPr>
                          <w:pStyle w:val="NormalWeb"/>
                          <w:spacing w:before="0" w:beforeAutospacing="0" w:after="0" w:afterAutospacing="0"/>
                        </w:pPr>
                        <w:r>
                          <w:rPr>
                            <w:rFonts w:asciiTheme="minorHAnsi" w:cstheme="minorBidi"/>
                            <w:color w:val="000000" w:themeColor="text1"/>
                            <w:kern w:val="24"/>
                            <w:sz w:val="36"/>
                            <w:szCs w:val="36"/>
                          </w:rPr>
                          <w:t>CGMP</w:t>
                        </w:r>
                      </w:p>
                    </w:txbxContent>
                  </v:textbox>
                </v:shape>
                <v:shape id="CuadroTexto 3" o:spid="_x0000_s1146" type="#_x0000_t202" style="position:absolute;left:32230;top:775;width:10074;height:6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rSYMEA&#10;AADdAAAADwAAAGRycy9kb3ducmV2LnhtbERPS2vCQBC+F/oflhG81U0KFRtdRfoAD17U9D5kx2ww&#10;OxuyUxP/vSsUepuP7zmrzehbdaU+NoEN5LMMFHEVbMO1gfL0/bIAFQXZYhuYDNwowmb9/LTCwoaB&#10;D3Q9Sq1SCMcCDTiRrtA6Vo48xlnoiBN3Dr1HSbCvte1xSOG+1a9ZNtceG04NDjv6cFRdjr/egIjd&#10;5rfyy8fdz7j/HFxWvWFpzHQybpeghEb5F/+5dzbNz9/n8Pgmna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a0mDBAAAA3QAAAA8AAAAAAAAAAAAAAAAAmAIAAGRycy9kb3du&#10;cmV2LnhtbFBLBQYAAAAABAAEAPUAAACGAwAAAAA=&#10;" filled="f" stroked="f">
                  <v:textbox style="mso-fit-shape-to-text:t">
                    <w:txbxContent>
                      <w:p w:rsidR="001269DB" w:rsidRDefault="001269DB" w:rsidP="00B22367">
                        <w:pPr>
                          <w:pStyle w:val="NormalWeb"/>
                          <w:spacing w:before="0" w:beforeAutospacing="0" w:after="0" w:afterAutospacing="0"/>
                        </w:pPr>
                        <w:r>
                          <w:rPr>
                            <w:rFonts w:asciiTheme="minorHAnsi" w:cstheme="minorBidi"/>
                            <w:color w:val="FFFFFF" w:themeColor="background1"/>
                            <w:kern w:val="24"/>
                            <w:sz w:val="36"/>
                            <w:szCs w:val="36"/>
                          </w:rPr>
                          <w:t>Caja de</w:t>
                        </w:r>
                      </w:p>
                      <w:p w:rsidR="001269DB" w:rsidRDefault="001269DB" w:rsidP="00B22367">
                        <w:pPr>
                          <w:pStyle w:val="NormalWeb"/>
                          <w:spacing w:before="0" w:beforeAutospacing="0" w:after="0" w:afterAutospacing="0"/>
                        </w:pPr>
                        <w:r>
                          <w:rPr>
                            <w:rFonts w:asciiTheme="minorHAnsi" w:cstheme="minorBidi"/>
                            <w:color w:val="FFFFFF" w:themeColor="background1"/>
                            <w:kern w:val="24"/>
                            <w:sz w:val="36"/>
                            <w:szCs w:val="36"/>
                          </w:rPr>
                          <w:t>Registro</w:t>
                        </w:r>
                      </w:p>
                    </w:txbxContent>
                  </v:textbox>
                </v:shape>
                <w10:wrap type="square"/>
              </v:group>
            </w:pict>
          </mc:Fallback>
        </mc:AlternateContent>
      </w: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B22367" w:rsidRDefault="00B22367" w:rsidP="009F12B0">
      <w:pPr>
        <w:pStyle w:val="Textoindependiente"/>
        <w:widowControl/>
        <w:ind w:left="1068" w:right="1404"/>
        <w:rPr>
          <w:lang w:val="es-ES"/>
        </w:rPr>
      </w:pPr>
    </w:p>
    <w:p w:rsidR="00B22367" w:rsidRDefault="00B22367"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D13164" w:rsidRDefault="00D13164" w:rsidP="009F12B0">
      <w:pPr>
        <w:pStyle w:val="Textoindependiente"/>
        <w:widowControl/>
        <w:ind w:left="1068" w:right="1404"/>
        <w:rPr>
          <w:lang w:val="es-ES"/>
        </w:rPr>
      </w:pPr>
    </w:p>
    <w:p w:rsidR="00BE1422" w:rsidRDefault="00BE1422" w:rsidP="009F12B0">
      <w:pPr>
        <w:pStyle w:val="Descripcin"/>
        <w:spacing w:after="120"/>
        <w:ind w:firstLine="709"/>
        <w:jc w:val="center"/>
        <w:rPr>
          <w:rFonts w:ascii="Arial" w:hAnsi="Arial" w:cs="Arial"/>
          <w:sz w:val="22"/>
          <w:szCs w:val="22"/>
        </w:rPr>
      </w:pPr>
    </w:p>
    <w:p w:rsidR="00D13164" w:rsidRDefault="00D13164" w:rsidP="004408C3">
      <w:pPr>
        <w:pStyle w:val="Descripcin"/>
        <w:spacing w:after="120"/>
        <w:ind w:firstLine="709"/>
        <w:jc w:val="center"/>
        <w:rPr>
          <w:rFonts w:ascii="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24</w:t>
      </w:r>
      <w:r w:rsidRPr="00F52382">
        <w:rPr>
          <w:rFonts w:ascii="Arial" w:hAnsi="Arial" w:cs="Arial"/>
          <w:sz w:val="22"/>
          <w:szCs w:val="22"/>
        </w:rPr>
        <w:fldChar w:fldCharType="end"/>
      </w:r>
      <w:r>
        <w:rPr>
          <w:rFonts w:ascii="Arial" w:hAnsi="Arial" w:cs="Arial"/>
          <w:sz w:val="22"/>
          <w:szCs w:val="22"/>
        </w:rPr>
        <w:t xml:space="preserve"> Circuito con un interruptor y una bombilla</w:t>
      </w:r>
      <w:r w:rsidR="00B45C51">
        <w:rPr>
          <w:rFonts w:ascii="Arial" w:hAnsi="Arial" w:cs="Arial"/>
          <w:sz w:val="22"/>
          <w:szCs w:val="22"/>
        </w:rPr>
        <w:t>. (Fuente: p</w:t>
      </w:r>
      <w:r w:rsidR="00BE1422">
        <w:rPr>
          <w:rFonts w:ascii="Arial" w:hAnsi="Arial" w:cs="Arial"/>
          <w:sz w:val="22"/>
          <w:szCs w:val="22"/>
        </w:rPr>
        <w:t>ropia)</w:t>
      </w:r>
    </w:p>
    <w:p w:rsidR="00D13164" w:rsidRDefault="00D13164" w:rsidP="009F12B0">
      <w:pPr>
        <w:pStyle w:val="Textoindependiente"/>
        <w:widowControl/>
        <w:ind w:left="1068" w:right="1404"/>
        <w:rPr>
          <w:lang w:val="es-ES"/>
        </w:rPr>
      </w:pPr>
    </w:p>
    <w:p w:rsidR="00D13164" w:rsidRDefault="00D13164" w:rsidP="00D420A8">
      <w:pPr>
        <w:ind w:left="708" w:right="1418"/>
        <w:rPr>
          <w:rFonts w:ascii="Arial" w:eastAsia="Arial" w:hAnsi="Arial" w:cs="Arial"/>
          <w:b/>
          <w:sz w:val="24"/>
          <w:szCs w:val="24"/>
        </w:rPr>
      </w:pPr>
      <w:r w:rsidRPr="00CF4333">
        <w:rPr>
          <w:rFonts w:ascii="Arial" w:eastAsia="Arial" w:hAnsi="Arial" w:cs="Arial"/>
          <w:b/>
          <w:sz w:val="24"/>
          <w:szCs w:val="24"/>
        </w:rPr>
        <w:t>Observaciones:</w:t>
      </w:r>
    </w:p>
    <w:p w:rsidR="00D13164" w:rsidRPr="001021CA" w:rsidRDefault="00D13164" w:rsidP="000976BD">
      <w:pPr>
        <w:pStyle w:val="Prrafodelista"/>
        <w:widowControl/>
        <w:numPr>
          <w:ilvl w:val="0"/>
          <w:numId w:val="170"/>
        </w:numPr>
        <w:spacing w:after="120"/>
        <w:ind w:left="1423" w:right="1418" w:hanging="357"/>
        <w:rPr>
          <w:sz w:val="24"/>
          <w:szCs w:val="24"/>
          <w:lang w:val="es-ES"/>
        </w:rPr>
      </w:pPr>
      <w:r w:rsidRPr="001021CA">
        <w:rPr>
          <w:sz w:val="24"/>
          <w:szCs w:val="24"/>
          <w:lang w:val="es-ES"/>
        </w:rPr>
        <w:t xml:space="preserve">De la CGMP deben salir los </w:t>
      </w:r>
      <w:r w:rsidR="00F5355E">
        <w:rPr>
          <w:sz w:val="24"/>
          <w:szCs w:val="24"/>
          <w:lang w:val="es-ES"/>
        </w:rPr>
        <w:t xml:space="preserve">tres </w:t>
      </w:r>
      <w:r w:rsidRPr="001021CA">
        <w:rPr>
          <w:sz w:val="24"/>
          <w:szCs w:val="24"/>
          <w:lang w:val="es-ES"/>
        </w:rPr>
        <w:t xml:space="preserve">cables a una caja de registro donde se </w:t>
      </w:r>
      <w:r w:rsidR="00F5355E">
        <w:rPr>
          <w:sz w:val="24"/>
          <w:szCs w:val="24"/>
          <w:lang w:val="es-ES"/>
        </w:rPr>
        <w:t>harán las conexiones necesarias hacia otras cajas o los puntos de consumo.</w:t>
      </w:r>
    </w:p>
    <w:p w:rsidR="00D13164" w:rsidRPr="001021CA" w:rsidRDefault="00D13164" w:rsidP="000976BD">
      <w:pPr>
        <w:pStyle w:val="Prrafodelista"/>
        <w:widowControl/>
        <w:numPr>
          <w:ilvl w:val="0"/>
          <w:numId w:val="170"/>
        </w:numPr>
        <w:spacing w:after="120"/>
        <w:ind w:left="1423" w:right="1418" w:hanging="357"/>
        <w:rPr>
          <w:sz w:val="24"/>
          <w:szCs w:val="24"/>
          <w:lang w:val="es-ES"/>
        </w:rPr>
      </w:pPr>
      <w:r w:rsidRPr="001021CA">
        <w:rPr>
          <w:sz w:val="24"/>
          <w:szCs w:val="24"/>
          <w:lang w:val="es-ES"/>
        </w:rPr>
        <w:t>La fas</w:t>
      </w:r>
      <w:r w:rsidR="00CE5FAD">
        <w:rPr>
          <w:sz w:val="24"/>
          <w:szCs w:val="24"/>
          <w:lang w:val="es-ES"/>
        </w:rPr>
        <w:t>e sale de la caja de registro hacia el</w:t>
      </w:r>
      <w:r w:rsidRPr="001021CA">
        <w:rPr>
          <w:sz w:val="24"/>
          <w:szCs w:val="24"/>
          <w:lang w:val="es-ES"/>
        </w:rPr>
        <w:t xml:space="preserve"> conmutador y vuelve a la caja de registro para hacer las conexiones necesarias hacia las lámparas.</w:t>
      </w:r>
      <w:r w:rsidR="003111A2">
        <w:rPr>
          <w:sz w:val="24"/>
          <w:szCs w:val="24"/>
          <w:lang w:val="es-ES"/>
        </w:rPr>
        <w:t xml:space="preserve"> En una instalación real estos cables irían dentro de un tubo corrugado empotrado en la pared  que une la caja de registro con la caja del interruptor.</w:t>
      </w:r>
    </w:p>
    <w:p w:rsidR="003111A2" w:rsidRPr="001021CA" w:rsidRDefault="00D13164" w:rsidP="000976BD">
      <w:pPr>
        <w:pStyle w:val="Prrafodelista"/>
        <w:widowControl/>
        <w:numPr>
          <w:ilvl w:val="0"/>
          <w:numId w:val="170"/>
        </w:numPr>
        <w:spacing w:after="120"/>
        <w:ind w:left="1423" w:right="1418" w:hanging="357"/>
        <w:rPr>
          <w:sz w:val="24"/>
          <w:szCs w:val="24"/>
          <w:lang w:val="es-ES"/>
        </w:rPr>
      </w:pPr>
      <w:r>
        <w:rPr>
          <w:sz w:val="24"/>
          <w:szCs w:val="24"/>
          <w:lang w:val="es-ES"/>
        </w:rPr>
        <w:lastRenderedPageBreak/>
        <w:t>En la caja de registro, mediante clemas, se extrae</w:t>
      </w:r>
      <w:r w:rsidR="00CE5FAD">
        <w:rPr>
          <w:sz w:val="24"/>
          <w:szCs w:val="24"/>
          <w:lang w:val="es-ES"/>
        </w:rPr>
        <w:t>n</w:t>
      </w:r>
      <w:r>
        <w:rPr>
          <w:sz w:val="24"/>
          <w:szCs w:val="24"/>
          <w:lang w:val="es-ES"/>
        </w:rPr>
        <w:t xml:space="preserve"> la fase y el neutro hacia la</w:t>
      </w:r>
      <w:r w:rsidRPr="001021CA">
        <w:rPr>
          <w:sz w:val="24"/>
          <w:szCs w:val="24"/>
          <w:lang w:val="es-ES"/>
        </w:rPr>
        <w:t xml:space="preserve"> l</w:t>
      </w:r>
      <w:r>
        <w:rPr>
          <w:sz w:val="24"/>
          <w:szCs w:val="24"/>
          <w:lang w:val="es-ES"/>
        </w:rPr>
        <w:t>ámpara</w:t>
      </w:r>
      <w:r w:rsidRPr="001021CA">
        <w:rPr>
          <w:sz w:val="24"/>
          <w:szCs w:val="24"/>
          <w:lang w:val="es-ES"/>
        </w:rPr>
        <w:t>.</w:t>
      </w:r>
      <w:r w:rsidR="003111A2">
        <w:rPr>
          <w:sz w:val="24"/>
          <w:szCs w:val="24"/>
          <w:lang w:val="es-ES"/>
        </w:rPr>
        <w:t xml:space="preserve"> En una instalación real estos cables irían dentro de un tubo corrugado empotrado en la pared  que une la caja de registro con el punto de luz. .</w:t>
      </w:r>
    </w:p>
    <w:p w:rsidR="00B22367" w:rsidRDefault="00B22367" w:rsidP="000976BD">
      <w:pPr>
        <w:pStyle w:val="Textoindependiente"/>
        <w:widowControl/>
        <w:numPr>
          <w:ilvl w:val="0"/>
          <w:numId w:val="166"/>
        </w:numPr>
        <w:ind w:right="1404"/>
        <w:rPr>
          <w:lang w:val="es-ES"/>
        </w:rPr>
      </w:pPr>
      <w:r w:rsidRPr="00165029">
        <w:rPr>
          <w:b/>
          <w:lang w:val="es-ES"/>
        </w:rPr>
        <w:t>Montar un interruptor y dos bombillas en paralelo</w:t>
      </w:r>
      <w:r>
        <w:rPr>
          <w:lang w:val="es-ES"/>
        </w:rPr>
        <w:t>. Ver diagrama y foto.</w:t>
      </w:r>
    </w:p>
    <w:p w:rsidR="004777B3" w:rsidRPr="004777B3" w:rsidRDefault="004777B3" w:rsidP="009F12B0">
      <w:pPr>
        <w:pStyle w:val="Textoindependiente"/>
        <w:widowControl/>
        <w:ind w:left="2136" w:right="1404"/>
        <w:rPr>
          <w:lang w:val="es-ES"/>
        </w:rPr>
      </w:pPr>
    </w:p>
    <w:p w:rsidR="0033149D" w:rsidRDefault="00D13164" w:rsidP="009F12B0">
      <w:pPr>
        <w:pStyle w:val="Textoindependiente"/>
        <w:widowControl/>
        <w:ind w:left="1776" w:right="1404"/>
        <w:rPr>
          <w:lang w:val="es-ES"/>
        </w:rPr>
      </w:pPr>
      <w:r w:rsidRPr="00F52382">
        <w:rPr>
          <w:noProof/>
          <w:lang w:val="es-ES" w:eastAsia="es-ES"/>
        </w:rPr>
        <w:drawing>
          <wp:anchor distT="0" distB="0" distL="0" distR="0" simplePos="0" relativeHeight="251574272" behindDoc="0" locked="0" layoutInCell="1" allowOverlap="1" wp14:anchorId="1377C8F5" wp14:editId="75652D4D">
            <wp:simplePos x="0" y="0"/>
            <wp:positionH relativeFrom="page">
              <wp:posOffset>2673581</wp:posOffset>
            </wp:positionH>
            <wp:positionV relativeFrom="paragraph">
              <wp:posOffset>-32385</wp:posOffset>
            </wp:positionV>
            <wp:extent cx="1784985" cy="1490345"/>
            <wp:effectExtent l="0" t="0" r="5715" b="0"/>
            <wp:wrapSquare wrapText="bothSides"/>
            <wp:docPr id="1166"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268" cstate="print"/>
                    <a:stretch>
                      <a:fillRect/>
                    </a:stretch>
                  </pic:blipFill>
                  <pic:spPr>
                    <a:xfrm>
                      <a:off x="0" y="0"/>
                      <a:ext cx="1784985" cy="1490345"/>
                    </a:xfrm>
                    <a:prstGeom prst="rect">
                      <a:avLst/>
                    </a:prstGeom>
                  </pic:spPr>
                </pic:pic>
              </a:graphicData>
            </a:graphic>
            <wp14:sizeRelH relativeFrom="margin">
              <wp14:pctWidth>0</wp14:pctWidth>
            </wp14:sizeRelH>
            <wp14:sizeRelV relativeFrom="margin">
              <wp14:pctHeight>0</wp14:pctHeight>
            </wp14:sizeRelV>
          </wp:anchor>
        </w:drawing>
      </w:r>
    </w:p>
    <w:p w:rsidR="001C70E4" w:rsidRDefault="001C70E4" w:rsidP="009F12B0">
      <w:pPr>
        <w:pStyle w:val="Descripcin"/>
        <w:spacing w:after="120"/>
        <w:ind w:firstLine="709"/>
        <w:jc w:val="center"/>
        <w:rPr>
          <w:rFonts w:ascii="Arial" w:hAnsi="Arial" w:cs="Arial"/>
          <w:sz w:val="22"/>
          <w:szCs w:val="22"/>
        </w:rPr>
      </w:pPr>
    </w:p>
    <w:p w:rsidR="001C70E4" w:rsidRDefault="001C70E4" w:rsidP="009F12B0">
      <w:pPr>
        <w:pStyle w:val="Descripcin"/>
        <w:spacing w:after="120"/>
        <w:ind w:firstLine="709"/>
        <w:jc w:val="center"/>
        <w:rPr>
          <w:rFonts w:ascii="Arial" w:hAnsi="Arial" w:cs="Arial"/>
          <w:sz w:val="22"/>
          <w:szCs w:val="22"/>
        </w:rPr>
      </w:pPr>
    </w:p>
    <w:p w:rsidR="001C70E4" w:rsidRDefault="001C70E4" w:rsidP="009F12B0">
      <w:pPr>
        <w:pStyle w:val="Descripcin"/>
        <w:spacing w:after="120"/>
        <w:ind w:firstLine="709"/>
        <w:jc w:val="center"/>
        <w:rPr>
          <w:rFonts w:ascii="Arial" w:hAnsi="Arial" w:cs="Arial"/>
          <w:sz w:val="22"/>
          <w:szCs w:val="22"/>
        </w:rPr>
      </w:pPr>
    </w:p>
    <w:p w:rsidR="00D13164" w:rsidRPr="00D13164" w:rsidRDefault="00D13164" w:rsidP="009F12B0"/>
    <w:p w:rsidR="001C70E4" w:rsidRDefault="001C70E4" w:rsidP="009F12B0">
      <w:pPr>
        <w:pStyle w:val="Descripcin"/>
        <w:spacing w:after="120"/>
        <w:ind w:firstLine="709"/>
        <w:jc w:val="center"/>
        <w:rPr>
          <w:rFonts w:ascii="Arial" w:hAnsi="Arial" w:cs="Arial"/>
          <w:sz w:val="22"/>
          <w:szCs w:val="22"/>
        </w:rPr>
      </w:pPr>
    </w:p>
    <w:p w:rsidR="00BE1422" w:rsidRDefault="00BE1422" w:rsidP="00BE1422">
      <w:pPr>
        <w:pStyle w:val="Descripcin"/>
        <w:spacing w:after="120"/>
        <w:ind w:firstLine="709"/>
        <w:jc w:val="center"/>
        <w:rPr>
          <w:rFonts w:ascii="Arial" w:hAnsi="Arial" w:cs="Arial"/>
          <w:sz w:val="22"/>
          <w:szCs w:val="22"/>
        </w:rPr>
      </w:pPr>
    </w:p>
    <w:p w:rsidR="00BE1422" w:rsidRDefault="00BE1422" w:rsidP="00B27591">
      <w:pPr>
        <w:pStyle w:val="Descripcin"/>
        <w:spacing w:after="120"/>
        <w:ind w:right="1418" w:firstLine="709"/>
        <w:jc w:val="center"/>
        <w:rPr>
          <w:rFonts w:ascii="Arial" w:hAnsi="Arial" w:cs="Arial"/>
          <w:sz w:val="22"/>
          <w:szCs w:val="22"/>
        </w:rPr>
      </w:pPr>
      <w:r>
        <w:rPr>
          <w:rFonts w:ascii="Arial" w:hAnsi="Arial" w:cs="Arial"/>
          <w:sz w:val="22"/>
          <w:szCs w:val="22"/>
        </w:rPr>
        <w:t xml:space="preserve">(Fuente: </w:t>
      </w:r>
      <w:r w:rsidR="00B45C51">
        <w:rPr>
          <w:rFonts w:ascii="Arial" w:hAnsi="Arial" w:cs="Arial"/>
          <w:sz w:val="22"/>
          <w:szCs w:val="22"/>
        </w:rPr>
        <w:t>p</w:t>
      </w:r>
      <w:r w:rsidRPr="00A50A52">
        <w:rPr>
          <w:rFonts w:ascii="Arial" w:hAnsi="Arial" w:cs="Arial"/>
          <w:sz w:val="22"/>
          <w:szCs w:val="22"/>
        </w:rPr>
        <w:t>ágina personal de Antonio Bueno, profesor de Tecnología del IES Gonzalo Anaya de Xirivella</w:t>
      </w:r>
      <w:r>
        <w:rPr>
          <w:rFonts w:ascii="Arial" w:hAnsi="Arial" w:cs="Arial"/>
          <w:sz w:val="22"/>
          <w:szCs w:val="22"/>
        </w:rPr>
        <w:t>)</w:t>
      </w:r>
    </w:p>
    <w:p w:rsidR="001C70E4" w:rsidRDefault="001C70E4" w:rsidP="009F12B0">
      <w:pPr>
        <w:pStyle w:val="Descripcin"/>
        <w:spacing w:after="120"/>
        <w:ind w:firstLine="709"/>
        <w:jc w:val="center"/>
        <w:rPr>
          <w:rFonts w:ascii="Arial" w:hAnsi="Arial" w:cs="Arial"/>
          <w:sz w:val="22"/>
          <w:szCs w:val="22"/>
        </w:rPr>
      </w:pPr>
    </w:p>
    <w:p w:rsidR="001C70E4" w:rsidRPr="00521866" w:rsidRDefault="00521866" w:rsidP="00440ABD">
      <w:pPr>
        <w:pStyle w:val="Textoindependiente"/>
        <w:widowControl/>
        <w:ind w:left="576" w:right="1404"/>
        <w:jc w:val="both"/>
        <w:rPr>
          <w:lang w:val="es-ES"/>
        </w:rPr>
      </w:pPr>
      <w:r w:rsidRPr="00521866">
        <w:rPr>
          <w:b/>
          <w:lang w:val="es-ES"/>
        </w:rPr>
        <w:t>NOTA:</w:t>
      </w:r>
      <w:r w:rsidR="00B45C51">
        <w:rPr>
          <w:lang w:val="es-ES"/>
        </w:rPr>
        <w:t xml:space="preserve"> y</w:t>
      </w:r>
      <w:r>
        <w:rPr>
          <w:lang w:val="es-ES"/>
        </w:rPr>
        <w:t>a que en las siguientes prácti</w:t>
      </w:r>
      <w:r w:rsidR="001021CA">
        <w:rPr>
          <w:lang w:val="es-ES"/>
        </w:rPr>
        <w:t xml:space="preserve">cas vamos a utilizar bombillas </w:t>
      </w:r>
      <w:r>
        <w:rPr>
          <w:lang w:val="es-ES"/>
        </w:rPr>
        <w:t>que solo tienen dos puntos de conexión para la fase y el neutro, no utilizaremos la toma de tierra.</w:t>
      </w:r>
    </w:p>
    <w:p w:rsidR="001C70E4" w:rsidRDefault="000B1831" w:rsidP="009F12B0">
      <w:pPr>
        <w:pStyle w:val="Descripcin"/>
        <w:spacing w:after="120"/>
        <w:ind w:firstLine="709"/>
        <w:jc w:val="center"/>
        <w:rPr>
          <w:rFonts w:ascii="Arial" w:hAnsi="Arial" w:cs="Arial"/>
          <w:sz w:val="22"/>
          <w:szCs w:val="22"/>
        </w:rPr>
      </w:pPr>
      <w:r w:rsidRPr="00CF4333">
        <w:rPr>
          <w:noProof/>
          <w:sz w:val="22"/>
          <w:szCs w:val="22"/>
          <w:lang w:eastAsia="es-ES"/>
        </w:rPr>
        <mc:AlternateContent>
          <mc:Choice Requires="wpg">
            <w:drawing>
              <wp:anchor distT="0" distB="0" distL="114300" distR="114300" simplePos="0" relativeHeight="251573248" behindDoc="0" locked="0" layoutInCell="1" allowOverlap="1" wp14:anchorId="4587DC0F" wp14:editId="0811F34F">
                <wp:simplePos x="0" y="0"/>
                <wp:positionH relativeFrom="column">
                  <wp:posOffset>904875</wp:posOffset>
                </wp:positionH>
                <wp:positionV relativeFrom="paragraph">
                  <wp:posOffset>27940</wp:posOffset>
                </wp:positionV>
                <wp:extent cx="4712335" cy="4450080"/>
                <wp:effectExtent l="57150" t="0" r="50165" b="0"/>
                <wp:wrapSquare wrapText="bothSides"/>
                <wp:docPr id="1167" name="Grupo 4"/>
                <wp:cNvGraphicFramePr/>
                <a:graphic xmlns:a="http://schemas.openxmlformats.org/drawingml/2006/main">
                  <a:graphicData uri="http://schemas.microsoft.com/office/word/2010/wordprocessingGroup">
                    <wpg:wgp>
                      <wpg:cNvGrpSpPr/>
                      <wpg:grpSpPr>
                        <a:xfrm>
                          <a:off x="0" y="0"/>
                          <a:ext cx="4712335" cy="4450080"/>
                          <a:chOff x="0" y="-55345"/>
                          <a:chExt cx="4711452" cy="5436027"/>
                        </a:xfrm>
                      </wpg:grpSpPr>
                      <pic:pic xmlns:pic="http://schemas.openxmlformats.org/drawingml/2006/picture">
                        <pic:nvPicPr>
                          <pic:cNvPr id="1185" name="Imagen 1185"/>
                          <pic:cNvPicPr>
                            <a:picLocks noChangeAspect="1"/>
                          </pic:cNvPicPr>
                        </pic:nvPicPr>
                        <pic:blipFill rotWithShape="1">
                          <a:blip r:embed="rId284" cstate="print">
                            <a:extLst>
                              <a:ext uri="{28A0092B-C50C-407E-A947-70E740481C1C}">
                                <a14:useLocalDpi xmlns:a14="http://schemas.microsoft.com/office/drawing/2010/main"/>
                              </a:ext>
                            </a:extLst>
                          </a:blip>
                          <a:srcRect/>
                          <a:stretch/>
                        </pic:blipFill>
                        <pic:spPr>
                          <a:xfrm>
                            <a:off x="0" y="-55345"/>
                            <a:ext cx="4711452" cy="5436027"/>
                          </a:xfrm>
                          <a:prstGeom prst="rect">
                            <a:avLst/>
                          </a:prstGeom>
                          <a:scene3d>
                            <a:camera prst="orthographicFront">
                              <a:rot lat="1200000" lon="0" rev="0"/>
                            </a:camera>
                            <a:lightRig rig="threePt" dir="t"/>
                          </a:scene3d>
                        </pic:spPr>
                      </pic:pic>
                      <wps:wsp>
                        <wps:cNvPr id="1186" name="CuadroTexto 2"/>
                        <wps:cNvSpPr txBox="1"/>
                        <wps:spPr>
                          <a:xfrm>
                            <a:off x="936027" y="360033"/>
                            <a:ext cx="831215" cy="354330"/>
                          </a:xfrm>
                          <a:prstGeom prst="rect">
                            <a:avLst/>
                          </a:prstGeom>
                          <a:noFill/>
                        </wps:spPr>
                        <wps:txbx>
                          <w:txbxContent>
                            <w:p w:rsidR="001269DB" w:rsidRDefault="001269DB" w:rsidP="00CF4333">
                              <w:pPr>
                                <w:pStyle w:val="NormalWeb"/>
                                <w:spacing w:before="0" w:beforeAutospacing="0" w:after="0" w:afterAutospacing="0"/>
                              </w:pPr>
                              <w:r>
                                <w:rPr>
                                  <w:rFonts w:asciiTheme="minorHAnsi" w:cstheme="minorBidi"/>
                                  <w:color w:val="000000" w:themeColor="text1"/>
                                  <w:kern w:val="24"/>
                                  <w:sz w:val="36"/>
                                  <w:szCs w:val="36"/>
                                </w:rPr>
                                <w:t>CGMP</w:t>
                              </w:r>
                            </w:p>
                          </w:txbxContent>
                        </wps:txbx>
                        <wps:bodyPr wrap="square" rtlCol="0">
                          <a:noAutofit/>
                        </wps:bodyPr>
                      </wps:wsp>
                      <wps:wsp>
                        <wps:cNvPr id="1187" name="CuadroTexto 3"/>
                        <wps:cNvSpPr txBox="1"/>
                        <wps:spPr>
                          <a:xfrm>
                            <a:off x="2952085" y="107360"/>
                            <a:ext cx="957580" cy="756486"/>
                          </a:xfrm>
                          <a:prstGeom prst="rect">
                            <a:avLst/>
                          </a:prstGeom>
                          <a:noFill/>
                        </wps:spPr>
                        <wps:txbx>
                          <w:txbxContent>
                            <w:p w:rsidR="001269DB" w:rsidRDefault="001269DB" w:rsidP="00CF4333">
                              <w:pPr>
                                <w:pStyle w:val="NormalWeb"/>
                                <w:spacing w:before="0" w:beforeAutospacing="0" w:after="0" w:afterAutospacing="0"/>
                              </w:pPr>
                              <w:r>
                                <w:rPr>
                                  <w:rFonts w:asciiTheme="minorHAnsi" w:cstheme="minorBidi"/>
                                  <w:color w:val="FFFFFF" w:themeColor="background1"/>
                                  <w:kern w:val="24"/>
                                  <w:sz w:val="36"/>
                                  <w:szCs w:val="36"/>
                                </w:rPr>
                                <w:t>Caja de</w:t>
                              </w:r>
                            </w:p>
                            <w:p w:rsidR="001269DB" w:rsidRDefault="001269DB" w:rsidP="00CF4333">
                              <w:pPr>
                                <w:pStyle w:val="NormalWeb"/>
                                <w:spacing w:before="0" w:beforeAutospacing="0" w:after="0" w:afterAutospacing="0"/>
                              </w:pPr>
                              <w:r>
                                <w:rPr>
                                  <w:rFonts w:asciiTheme="minorHAnsi" w:cstheme="minorBidi"/>
                                  <w:color w:val="FFFFFF" w:themeColor="background1"/>
                                  <w:kern w:val="24"/>
                                  <w:sz w:val="36"/>
                                  <w:szCs w:val="36"/>
                                </w:rPr>
                                <w:t>Registro</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587DC0F" id="_x0000_s1147" style="position:absolute;left:0;text-align:left;margin-left:71.25pt;margin-top:2.2pt;width:371.05pt;height:350.4pt;z-index:251573248;mso-position-horizontal-relative:text;mso-position-vertical-relative:text;mso-width-relative:margin;mso-height-relative:margin" coordorigin=",-553" coordsize="47114,54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">
                <v:shape id="Imagen 1185" o:spid="_x0000_s1148" type="#_x0000_t75" style="position:absolute;top:-553;width:47114;height:543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RdUDDAAAA3QAAAA8AAABkcnMvZG93bnJldi54bWxET0uLwjAQvi/4H8IIe1vTLipSjbIuKCJe&#10;fCAex2Zs6zaT0mRr/fdGELzNx/ecyaw1pWiodoVlBXEvAkGcWl1wpuCwX3yNQDiPrLG0TAru5GA2&#10;7XxMMNH2xltqdj4TIYRdggpy76tESpfmZND1bEUcuIutDfoA60zqGm8h3JTyO4qG0mDBoSHHin5z&#10;Sv92/0bB5rC4pr5t9HLdP5XHOJ6fN/OtUp/d9mcMwlPr3+KXe6XD/Hg0gOc34QQ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BF1QMMAAADdAAAADwAAAAAAAAAAAAAAAACf&#10;AgAAZHJzL2Rvd25yZXYueG1sUEsFBgAAAAAEAAQA9wAAAI8DAAAAAA==&#10;">
                  <v:imagedata r:id="rId285" o:title=""/>
                  <v:path arrowok="t"/>
                </v:shape>
                <v:shape id="CuadroTexto 2" o:spid="_x0000_s1149" type="#_x0000_t202" style="position:absolute;left:9360;top:3600;width:8312;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5WA8EA&#10;AADdAAAADwAAAGRycy9kb3ducmV2LnhtbERPTYvCMBC9C/sfwix400RR0a5RFkXwpKi7wt6GZmzL&#10;NpPSRFv/vREEb/N4nzNftrYUN6p94VjDoK9AEKfOFJxp+DltelMQPiAbLB2Thjt5WC4+OnNMjGv4&#10;QLdjyEQMYZ+ghjyEKpHSpzlZ9H1XEUfu4mqLIcI6k6bGJobbUg6VmkiLBceGHCta5ZT+H69Ww+/u&#10;8nceqX22tuOqca2SbGdS6+5n+/0FIlAb3uKXe2vi/MF0As9v4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VgPBAAAA3QAAAA8AAAAAAAAAAAAAAAAAmAIAAGRycy9kb3du&#10;cmV2LnhtbFBLBQYAAAAABAAEAPUAAACGAwAAAAA=&#10;" filled="f" stroked="f">
                  <v:textbox>
                    <w:txbxContent>
                      <w:p w:rsidR="001269DB" w:rsidRDefault="001269DB" w:rsidP="00CF4333">
                        <w:pPr>
                          <w:pStyle w:val="NormalWeb"/>
                          <w:spacing w:before="0" w:beforeAutospacing="0" w:after="0" w:afterAutospacing="0"/>
                        </w:pPr>
                        <w:r>
                          <w:rPr>
                            <w:rFonts w:asciiTheme="minorHAnsi" w:cstheme="minorBidi"/>
                            <w:color w:val="000000" w:themeColor="text1"/>
                            <w:kern w:val="24"/>
                            <w:sz w:val="36"/>
                            <w:szCs w:val="36"/>
                          </w:rPr>
                          <w:t>CGMP</w:t>
                        </w:r>
                      </w:p>
                    </w:txbxContent>
                  </v:textbox>
                </v:shape>
                <v:shape id="CuadroTexto 3" o:spid="_x0000_s1150" type="#_x0000_t202" style="position:absolute;left:29520;top:1073;width:9576;height:7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LzmMIA&#10;AADdAAAADwAAAGRycy9kb3ducmV2LnhtbERPS4vCMBC+L/gfwgje1kRxV61GEUXY0y4+wdvQjG2x&#10;mZQm2vrvzcLC3ubje8582dpSPKj2hWMNg74CQZw6U3Cm4XjYvk9A+IBssHRMGp7kYbnovM0xMa7h&#10;HT32IRMxhH2CGvIQqkRKn+Zk0fddRRy5q6sthgjrTJoamxhuSzlU6lNaLDg25FjROqf0tr9bDafv&#10;6+U8Uj/Zxn5UjWuVZDuVWve67WoGIlAb/sV/7i8T5w8mY/j9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8vOYwgAAAN0AAAAPAAAAAAAAAAAAAAAAAJgCAABkcnMvZG93&#10;bnJldi54bWxQSwUGAAAAAAQABAD1AAAAhwMAAAAA&#10;" filled="f" stroked="f">
                  <v:textbox>
                    <w:txbxContent>
                      <w:p w:rsidR="001269DB" w:rsidRDefault="001269DB" w:rsidP="00CF4333">
                        <w:pPr>
                          <w:pStyle w:val="NormalWeb"/>
                          <w:spacing w:before="0" w:beforeAutospacing="0" w:after="0" w:afterAutospacing="0"/>
                        </w:pPr>
                        <w:r>
                          <w:rPr>
                            <w:rFonts w:asciiTheme="minorHAnsi" w:cstheme="minorBidi"/>
                            <w:color w:val="FFFFFF" w:themeColor="background1"/>
                            <w:kern w:val="24"/>
                            <w:sz w:val="36"/>
                            <w:szCs w:val="36"/>
                          </w:rPr>
                          <w:t>Caja de</w:t>
                        </w:r>
                      </w:p>
                      <w:p w:rsidR="001269DB" w:rsidRDefault="001269DB" w:rsidP="00CF4333">
                        <w:pPr>
                          <w:pStyle w:val="NormalWeb"/>
                          <w:spacing w:before="0" w:beforeAutospacing="0" w:after="0" w:afterAutospacing="0"/>
                        </w:pPr>
                        <w:r>
                          <w:rPr>
                            <w:rFonts w:asciiTheme="minorHAnsi" w:cstheme="minorBidi"/>
                            <w:color w:val="FFFFFF" w:themeColor="background1"/>
                            <w:kern w:val="24"/>
                            <w:sz w:val="36"/>
                            <w:szCs w:val="36"/>
                          </w:rPr>
                          <w:t>Registro</w:t>
                        </w:r>
                      </w:p>
                    </w:txbxContent>
                  </v:textbox>
                </v:shape>
                <w10:wrap type="square"/>
              </v:group>
            </w:pict>
          </mc:Fallback>
        </mc:AlternateContent>
      </w:r>
    </w:p>
    <w:p w:rsidR="001C70E4" w:rsidRDefault="001C70E4" w:rsidP="009F12B0">
      <w:pPr>
        <w:pStyle w:val="Descripcin"/>
        <w:spacing w:after="120"/>
        <w:ind w:firstLine="709"/>
        <w:jc w:val="center"/>
        <w:rPr>
          <w:rFonts w:ascii="Arial" w:hAnsi="Arial" w:cs="Arial"/>
          <w:sz w:val="22"/>
          <w:szCs w:val="22"/>
        </w:rPr>
      </w:pPr>
    </w:p>
    <w:p w:rsidR="001C70E4" w:rsidRDefault="001C70E4" w:rsidP="009F12B0">
      <w:pPr>
        <w:pStyle w:val="Descripcin"/>
        <w:spacing w:after="120"/>
        <w:ind w:firstLine="709"/>
        <w:jc w:val="center"/>
        <w:rPr>
          <w:rFonts w:ascii="Arial" w:hAnsi="Arial" w:cs="Arial"/>
          <w:sz w:val="22"/>
          <w:szCs w:val="22"/>
        </w:rPr>
      </w:pPr>
    </w:p>
    <w:p w:rsidR="001C70E4" w:rsidRDefault="001C70E4" w:rsidP="009F12B0">
      <w:pPr>
        <w:pStyle w:val="Descripcin"/>
        <w:spacing w:after="120"/>
        <w:ind w:firstLine="709"/>
        <w:jc w:val="center"/>
        <w:rPr>
          <w:rFonts w:ascii="Arial" w:hAnsi="Arial" w:cs="Arial"/>
          <w:sz w:val="22"/>
          <w:szCs w:val="22"/>
        </w:rPr>
      </w:pPr>
    </w:p>
    <w:p w:rsidR="00CF4333" w:rsidRDefault="00CF4333" w:rsidP="009F12B0"/>
    <w:p w:rsidR="00CF4333" w:rsidRDefault="00CF4333" w:rsidP="009F12B0"/>
    <w:p w:rsidR="00CF4333" w:rsidRDefault="00CF4333" w:rsidP="009F12B0"/>
    <w:p w:rsidR="00CF4333" w:rsidRDefault="00CF4333" w:rsidP="009F12B0"/>
    <w:p w:rsidR="00CF4333" w:rsidRDefault="00CF4333" w:rsidP="009F12B0"/>
    <w:p w:rsidR="00CF4333" w:rsidRDefault="00CF4333" w:rsidP="009F12B0"/>
    <w:p w:rsidR="00CF4333" w:rsidRDefault="00CF4333" w:rsidP="009F12B0"/>
    <w:p w:rsidR="00CF4333" w:rsidRDefault="00CF4333" w:rsidP="009F12B0"/>
    <w:p w:rsidR="00CF4333" w:rsidRDefault="00CF4333" w:rsidP="009F12B0"/>
    <w:p w:rsidR="00CF4333" w:rsidRDefault="00CF4333" w:rsidP="009F12B0"/>
    <w:p w:rsidR="00CF4333" w:rsidRDefault="00CF4333" w:rsidP="009F12B0"/>
    <w:p w:rsidR="000B1831" w:rsidRDefault="000B1831" w:rsidP="000B1831">
      <w:pPr>
        <w:pStyle w:val="Descripcin"/>
        <w:spacing w:after="120"/>
        <w:rPr>
          <w:b w:val="0"/>
          <w:bCs w:val="0"/>
          <w:color w:val="auto"/>
          <w:sz w:val="22"/>
          <w:szCs w:val="22"/>
        </w:rPr>
      </w:pPr>
    </w:p>
    <w:p w:rsidR="001C70E4" w:rsidRDefault="001C70E4" w:rsidP="000B1831">
      <w:pPr>
        <w:pStyle w:val="Descripcin"/>
        <w:spacing w:after="120"/>
        <w:jc w:val="center"/>
        <w:rPr>
          <w:rFonts w:ascii="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25</w:t>
      </w:r>
      <w:r w:rsidRPr="00F52382">
        <w:rPr>
          <w:rFonts w:ascii="Arial" w:hAnsi="Arial" w:cs="Arial"/>
          <w:sz w:val="22"/>
          <w:szCs w:val="22"/>
        </w:rPr>
        <w:fldChar w:fldCharType="end"/>
      </w:r>
      <w:r>
        <w:rPr>
          <w:rFonts w:ascii="Arial" w:hAnsi="Arial" w:cs="Arial"/>
          <w:sz w:val="22"/>
          <w:szCs w:val="22"/>
        </w:rPr>
        <w:t xml:space="preserve"> Circuito con</w:t>
      </w:r>
      <w:r w:rsidR="00184258">
        <w:rPr>
          <w:rFonts w:ascii="Arial" w:hAnsi="Arial" w:cs="Arial"/>
          <w:sz w:val="22"/>
          <w:szCs w:val="22"/>
        </w:rPr>
        <w:t xml:space="preserve"> un interruptor y  bombillas en paralelo</w:t>
      </w:r>
      <w:r w:rsidR="00BE1422">
        <w:rPr>
          <w:rFonts w:ascii="Arial" w:hAnsi="Arial" w:cs="Arial"/>
          <w:sz w:val="22"/>
          <w:szCs w:val="22"/>
        </w:rPr>
        <w:t>. (Fuente</w:t>
      </w:r>
      <w:r w:rsidR="00B45C51">
        <w:rPr>
          <w:rFonts w:ascii="Arial" w:hAnsi="Arial" w:cs="Arial"/>
          <w:sz w:val="22"/>
          <w:szCs w:val="22"/>
        </w:rPr>
        <w:t>: p</w:t>
      </w:r>
      <w:r w:rsidR="00BE1422">
        <w:rPr>
          <w:rFonts w:ascii="Arial" w:hAnsi="Arial" w:cs="Arial"/>
          <w:sz w:val="22"/>
          <w:szCs w:val="22"/>
        </w:rPr>
        <w:t>ropia)</w:t>
      </w:r>
    </w:p>
    <w:p w:rsidR="000B1831" w:rsidRDefault="000B1831" w:rsidP="009F12B0">
      <w:pPr>
        <w:ind w:left="708"/>
        <w:rPr>
          <w:rFonts w:ascii="Arial" w:eastAsia="Arial" w:hAnsi="Arial" w:cs="Arial"/>
          <w:b/>
          <w:sz w:val="24"/>
          <w:szCs w:val="24"/>
        </w:rPr>
      </w:pPr>
    </w:p>
    <w:p w:rsidR="00D13164" w:rsidRDefault="00D13164" w:rsidP="009F12B0">
      <w:pPr>
        <w:ind w:left="708"/>
        <w:rPr>
          <w:rFonts w:ascii="Arial" w:eastAsia="Arial" w:hAnsi="Arial" w:cs="Arial"/>
          <w:b/>
          <w:sz w:val="24"/>
          <w:szCs w:val="24"/>
        </w:rPr>
      </w:pPr>
      <w:r w:rsidRPr="00CF4333">
        <w:rPr>
          <w:rFonts w:ascii="Arial" w:eastAsia="Arial" w:hAnsi="Arial" w:cs="Arial"/>
          <w:b/>
          <w:sz w:val="24"/>
          <w:szCs w:val="24"/>
        </w:rPr>
        <w:t>Observaciones:</w:t>
      </w:r>
    </w:p>
    <w:p w:rsidR="00D13164" w:rsidRDefault="00D13164" w:rsidP="000976BD">
      <w:pPr>
        <w:pStyle w:val="Prrafodelista"/>
        <w:widowControl/>
        <w:numPr>
          <w:ilvl w:val="0"/>
          <w:numId w:val="171"/>
        </w:numPr>
        <w:ind w:left="1423" w:right="1418" w:hanging="357"/>
        <w:rPr>
          <w:sz w:val="24"/>
          <w:szCs w:val="24"/>
          <w:lang w:val="es-ES"/>
        </w:rPr>
      </w:pPr>
      <w:r>
        <w:rPr>
          <w:sz w:val="24"/>
          <w:szCs w:val="24"/>
          <w:lang w:val="es-ES"/>
        </w:rPr>
        <w:t>En la caja de registro, me</w:t>
      </w:r>
      <w:r w:rsidR="00CE5FAD">
        <w:rPr>
          <w:sz w:val="24"/>
          <w:szCs w:val="24"/>
          <w:lang w:val="es-ES"/>
        </w:rPr>
        <w:t xml:space="preserve">diante clemas, se extrae otra </w:t>
      </w:r>
      <w:r>
        <w:rPr>
          <w:sz w:val="24"/>
          <w:szCs w:val="24"/>
          <w:lang w:val="es-ES"/>
        </w:rPr>
        <w:t>fase y otro neutro hacia la</w:t>
      </w:r>
      <w:r w:rsidRPr="001021CA">
        <w:rPr>
          <w:sz w:val="24"/>
          <w:szCs w:val="24"/>
          <w:lang w:val="es-ES"/>
        </w:rPr>
        <w:t xml:space="preserve"> </w:t>
      </w:r>
      <w:r>
        <w:rPr>
          <w:sz w:val="24"/>
          <w:szCs w:val="24"/>
          <w:lang w:val="es-ES"/>
        </w:rPr>
        <w:t>segunda lámpara</w:t>
      </w:r>
      <w:r w:rsidRPr="001021CA">
        <w:rPr>
          <w:sz w:val="24"/>
          <w:szCs w:val="24"/>
          <w:lang w:val="es-ES"/>
        </w:rPr>
        <w:t>.</w:t>
      </w:r>
    </w:p>
    <w:p w:rsidR="000A4334" w:rsidRDefault="000A4334" w:rsidP="009F12B0">
      <w:pPr>
        <w:pStyle w:val="Prrafodelista"/>
        <w:widowControl/>
        <w:ind w:left="1428" w:firstLine="0"/>
        <w:rPr>
          <w:sz w:val="24"/>
          <w:szCs w:val="24"/>
          <w:lang w:val="es-ES"/>
        </w:rPr>
      </w:pPr>
    </w:p>
    <w:p w:rsidR="000A4334" w:rsidRPr="001021CA" w:rsidRDefault="000A4334" w:rsidP="009F12B0">
      <w:pPr>
        <w:pStyle w:val="Prrafodelista"/>
        <w:widowControl/>
        <w:ind w:left="1428" w:firstLine="0"/>
        <w:rPr>
          <w:sz w:val="24"/>
          <w:szCs w:val="24"/>
          <w:lang w:val="es-ES"/>
        </w:rPr>
      </w:pPr>
    </w:p>
    <w:p w:rsidR="000A4334" w:rsidRPr="000A4334" w:rsidRDefault="000A4334" w:rsidP="000976BD">
      <w:pPr>
        <w:pStyle w:val="Textoindependiente"/>
        <w:widowControl/>
        <w:numPr>
          <w:ilvl w:val="0"/>
          <w:numId w:val="166"/>
        </w:numPr>
        <w:ind w:right="1404"/>
        <w:rPr>
          <w:b/>
          <w:lang w:val="es-ES"/>
        </w:rPr>
      </w:pPr>
      <w:r w:rsidRPr="00165029">
        <w:rPr>
          <w:b/>
          <w:lang w:val="es-ES"/>
        </w:rPr>
        <w:t>Montar un interru</w:t>
      </w:r>
      <w:r>
        <w:rPr>
          <w:b/>
          <w:lang w:val="es-ES"/>
        </w:rPr>
        <w:t>ptor y dos bombillas en serie</w:t>
      </w:r>
      <w:r w:rsidRPr="000A4334">
        <w:rPr>
          <w:b/>
          <w:lang w:val="es-ES"/>
        </w:rPr>
        <w:t xml:space="preserve">. </w:t>
      </w:r>
      <w:r w:rsidRPr="000A4334">
        <w:rPr>
          <w:lang w:val="es-ES"/>
        </w:rPr>
        <w:t>Ver diagrama y foto.</w:t>
      </w:r>
    </w:p>
    <w:p w:rsidR="000A4334" w:rsidRDefault="000A4334" w:rsidP="009F12B0">
      <w:r w:rsidRPr="002F718C">
        <w:rPr>
          <w:b/>
          <w:noProof/>
          <w:lang w:eastAsia="es-ES"/>
        </w:rPr>
        <mc:AlternateContent>
          <mc:Choice Requires="wpg">
            <w:drawing>
              <wp:anchor distT="0" distB="0" distL="114300" distR="114300" simplePos="0" relativeHeight="251576320" behindDoc="0" locked="0" layoutInCell="1" allowOverlap="1" wp14:anchorId="33AFD898" wp14:editId="7C151037">
                <wp:simplePos x="0" y="0"/>
                <wp:positionH relativeFrom="column">
                  <wp:posOffset>1971675</wp:posOffset>
                </wp:positionH>
                <wp:positionV relativeFrom="paragraph">
                  <wp:posOffset>100524</wp:posOffset>
                </wp:positionV>
                <wp:extent cx="2383200" cy="1969200"/>
                <wp:effectExtent l="0" t="0" r="0" b="0"/>
                <wp:wrapSquare wrapText="bothSides"/>
                <wp:docPr id="1197" name="5 Grupo"/>
                <wp:cNvGraphicFramePr/>
                <a:graphic xmlns:a="http://schemas.openxmlformats.org/drawingml/2006/main">
                  <a:graphicData uri="http://schemas.microsoft.com/office/word/2010/wordprocessingGroup">
                    <wpg:wgp>
                      <wpg:cNvGrpSpPr/>
                      <wpg:grpSpPr>
                        <a:xfrm>
                          <a:off x="0" y="0"/>
                          <a:ext cx="2383200" cy="1969200"/>
                          <a:chOff x="0" y="0"/>
                          <a:chExt cx="5040560" cy="4003520"/>
                        </a:xfrm>
                      </wpg:grpSpPr>
                      <pic:pic xmlns:pic="http://schemas.openxmlformats.org/drawingml/2006/picture">
                        <pic:nvPicPr>
                          <pic:cNvPr id="1198" name="1 Imagen" descr="Resultado de imagen de esquema funcional bombillas en serie"/>
                          <pic:cNvPicPr/>
                        </pic:nvPicPr>
                        <pic:blipFill rotWithShape="1">
                          <a:blip r:embed="rId280">
                            <a:extLst>
                              <a:ext uri="{28A0092B-C50C-407E-A947-70E740481C1C}">
                                <a14:useLocalDpi xmlns:a14="http://schemas.microsoft.com/office/drawing/2010/main" val="0"/>
                              </a:ext>
                            </a:extLst>
                          </a:blip>
                          <a:srcRect l="21024" t="7438" r="7090" b="9516"/>
                          <a:stretch/>
                        </pic:blipFill>
                        <pic:spPr bwMode="auto">
                          <a:xfrm>
                            <a:off x="0" y="0"/>
                            <a:ext cx="5040560" cy="3744416"/>
                          </a:xfrm>
                          <a:prstGeom prst="rect">
                            <a:avLst/>
                          </a:prstGeom>
                          <a:noFill/>
                          <a:ln>
                            <a:noFill/>
                          </a:ln>
                          <a:extLst>
                            <a:ext uri="{53640926-AAD7-44D8-BBD7-CCE9431645EC}">
                              <a14:shadowObscured xmlns:a14="http://schemas.microsoft.com/office/drawing/2010/main"/>
                            </a:ext>
                          </a:extLst>
                        </pic:spPr>
                      </pic:pic>
                      <wps:wsp>
                        <wps:cNvPr id="1199" name="2 CuadroTexto"/>
                        <wps:cNvSpPr txBox="1"/>
                        <wps:spPr>
                          <a:xfrm>
                            <a:off x="1719174" y="252536"/>
                            <a:ext cx="523108" cy="452598"/>
                          </a:xfrm>
                          <a:prstGeom prst="rect">
                            <a:avLst/>
                          </a:prstGeom>
                          <a:noFill/>
                        </wps:spPr>
                        <wps:txbx>
                          <w:txbxContent>
                            <w:p w:rsidR="001269DB" w:rsidRPr="002F718C" w:rsidRDefault="001269DB" w:rsidP="000A4334">
                              <w:pPr>
                                <w:pStyle w:val="NormalWeb"/>
                                <w:spacing w:before="0" w:beforeAutospacing="0" w:after="0" w:afterAutospacing="0"/>
                                <w:rPr>
                                  <w:sz w:val="22"/>
                                  <w:szCs w:val="22"/>
                                </w:rPr>
                              </w:pPr>
                              <w:r w:rsidRPr="002F718C">
                                <w:rPr>
                                  <w:rFonts w:asciiTheme="minorHAnsi" w:cstheme="minorBidi"/>
                                  <w:color w:val="000000" w:themeColor="text1"/>
                                  <w:kern w:val="24"/>
                                  <w:sz w:val="22"/>
                                  <w:szCs w:val="22"/>
                                </w:rPr>
                                <w:t>1</w:t>
                              </w:r>
                            </w:p>
                          </w:txbxContent>
                        </wps:txbx>
                        <wps:bodyPr wrap="square" rtlCol="0">
                          <a:noAutofit/>
                        </wps:bodyPr>
                      </wps:wsp>
                      <wps:wsp>
                        <wps:cNvPr id="1200" name="3 CuadroTexto"/>
                        <wps:cNvSpPr txBox="1"/>
                        <wps:spPr>
                          <a:xfrm>
                            <a:off x="1875063" y="2316348"/>
                            <a:ext cx="800209" cy="698194"/>
                          </a:xfrm>
                          <a:prstGeom prst="rect">
                            <a:avLst/>
                          </a:prstGeom>
                          <a:noFill/>
                        </wps:spPr>
                        <wps:txbx>
                          <w:txbxContent>
                            <w:p w:rsidR="001269DB" w:rsidRPr="002F718C" w:rsidRDefault="001269DB" w:rsidP="000A4334">
                              <w:pPr>
                                <w:pStyle w:val="NormalWeb"/>
                                <w:spacing w:before="0" w:beforeAutospacing="0" w:after="0" w:afterAutospacing="0"/>
                                <w:rPr>
                                  <w:sz w:val="20"/>
                                  <w:szCs w:val="20"/>
                                </w:rPr>
                              </w:pPr>
                              <w:r w:rsidRPr="002F718C">
                                <w:rPr>
                                  <w:rFonts w:asciiTheme="minorHAnsi" w:cstheme="minorBidi"/>
                                  <w:color w:val="000000" w:themeColor="text1"/>
                                  <w:kern w:val="24"/>
                                  <w:sz w:val="20"/>
                                  <w:szCs w:val="20"/>
                                </w:rPr>
                                <w:t>2</w:t>
                              </w:r>
                            </w:p>
                          </w:txbxContent>
                        </wps:txbx>
                        <wps:bodyPr wrap="square" rtlCol="0">
                          <a:noAutofit/>
                        </wps:bodyPr>
                      </wps:wsp>
                      <wps:wsp>
                        <wps:cNvPr id="1201" name="4 CuadroTexto"/>
                        <wps:cNvSpPr txBox="1"/>
                        <wps:spPr>
                          <a:xfrm>
                            <a:off x="1734637" y="3445231"/>
                            <a:ext cx="816926" cy="558289"/>
                          </a:xfrm>
                          <a:prstGeom prst="rect">
                            <a:avLst/>
                          </a:prstGeom>
                          <a:noFill/>
                        </wps:spPr>
                        <wps:txbx>
                          <w:txbxContent>
                            <w:p w:rsidR="001269DB" w:rsidRPr="002F718C" w:rsidRDefault="001269DB" w:rsidP="000A4334">
                              <w:pPr>
                                <w:pStyle w:val="NormalWeb"/>
                                <w:spacing w:before="0" w:beforeAutospacing="0" w:after="0" w:afterAutospacing="0"/>
                                <w:rPr>
                                  <w:sz w:val="22"/>
                                  <w:szCs w:val="22"/>
                                </w:rPr>
                              </w:pPr>
                              <w:r w:rsidRPr="002F718C">
                                <w:rPr>
                                  <w:rFonts w:asciiTheme="minorHAnsi" w:cstheme="minorBidi"/>
                                  <w:color w:val="000000" w:themeColor="text1"/>
                                  <w:kern w:val="24"/>
                                  <w:sz w:val="22"/>
                                  <w:szCs w:val="22"/>
                                </w:rPr>
                                <w:t>3</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3AFD898" id="_x0000_s1151" style="position:absolute;left:0;text-align:left;margin-left:155.25pt;margin-top:7.9pt;width:187.65pt;height:155.05pt;z-index:251576320;mso-position-horizontal-relative:text;mso-position-vertical-relative:text;mso-width-relative:margin;mso-height-relative:margin" coordsize="50405,40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">
                <v:shape id="1 Imagen" o:spid="_x0000_s1152" type="#_x0000_t75" alt="Resultado de imagen de esquema funcional bombillas en serie" style="position:absolute;width:50405;height:37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9SabHAAAA3QAAAA8AAABkcnMvZG93bnJldi54bWxEj09PwzAMxe9IfIfISFwQS8cB0W7ZtD+a&#10;hBAXuh12NI3XVGucqsna8u3xAYmbrff83s/L9eRbNVAfm8AG5rMMFHEVbMO1gdPx8PwGKiZki21g&#10;MvBDEdar+7slFjaM/EVDmWolIRwLNOBS6gqtY+XIY5yFjli0S+g9Jln7WtseRwn3rX7JslftsWFp&#10;cNjRzlF1LW/ewPfH9vOpvubT/jyM+fZ0211cKo15fJg2C1CJpvRv/rt+t4I/zwVXvpER9Oo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B9SabHAAAA3QAAAA8AAAAAAAAAAAAA&#10;AAAAnwIAAGRycy9kb3ducmV2LnhtbFBLBQYAAAAABAAEAPcAAACTAwAAAAA=&#10;">
                  <v:imagedata r:id="rId281" o:title="Resultado de imagen de esquema funcional bombillas en serie" croptop="4875f" cropbottom="6236f" cropleft="13778f" cropright="4647f"/>
                </v:shape>
                <v:shape id="2 CuadroTexto" o:spid="_x0000_s1153" type="#_x0000_t202" style="position:absolute;left:17191;top:2525;width:5231;height:4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UrMIA&#10;AADdAAAADwAAAGRycy9kb3ducmV2LnhtbERPS4vCMBC+L/gfwgje1kRxF9s1iiiCp5X1sbC3oRnb&#10;ss2kNNHWf28Ewdt8fM+ZLTpbiSs1vnSsYTRUIIgzZ0rONRwPm/cpCB+QDVaOScONPCzmvbcZpsa1&#10;/EPXfchFDGGfooYihDqV0mcFWfRDVxNH7uwaiyHCJpemwTaG20qOlfqUFkuODQXWtCoo+99frIbT&#10;9/nvd6J2+dp+1K3rlGSbSK0H/W75BSJQF17ip3tr4vxRksDjm3iCn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SswgAAAN0AAAAPAAAAAAAAAAAAAAAAAJgCAABkcnMvZG93&#10;bnJldi54bWxQSwUGAAAAAAQABAD1AAAAhwMAAAAA&#10;" filled="f" stroked="f">
                  <v:textbox>
                    <w:txbxContent>
                      <w:p w:rsidR="001269DB" w:rsidRPr="002F718C" w:rsidRDefault="001269DB" w:rsidP="000A4334">
                        <w:pPr>
                          <w:pStyle w:val="NormalWeb"/>
                          <w:spacing w:before="0" w:beforeAutospacing="0" w:after="0" w:afterAutospacing="0"/>
                          <w:rPr>
                            <w:sz w:val="22"/>
                            <w:szCs w:val="22"/>
                          </w:rPr>
                        </w:pPr>
                        <w:r w:rsidRPr="002F718C">
                          <w:rPr>
                            <w:rFonts w:asciiTheme="minorHAnsi" w:cstheme="minorBidi"/>
                            <w:color w:val="000000" w:themeColor="text1"/>
                            <w:kern w:val="24"/>
                            <w:sz w:val="22"/>
                            <w:szCs w:val="22"/>
                          </w:rPr>
                          <w:t>1</w:t>
                        </w:r>
                      </w:p>
                    </w:txbxContent>
                  </v:textbox>
                </v:shape>
                <v:shape id="3 CuadroTexto" o:spid="_x0000_s1154" type="#_x0000_t202" style="position:absolute;left:18750;top:23163;width:8002;height:6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0JysQA&#10;AADdAAAADwAAAGRycy9kb3ducmV2LnhtbESPQWsCMRCF74X+hzAFb92kYsVuN0qpCJ4qalvobdiM&#10;u0s3k7CJ7vrvjSB4m+G9982bYjHYVpyoC41jDS+ZAkFcOtNwpeF7v3qegQgR2WDrmDScKcBi/vhQ&#10;YG5cz1s67WIlEoRDjhrqGH0uZShrshgy54mTdnCdxZjWrpKmwz7BbSvHSk2lxYbThRo9fdZU/u+O&#10;VsPP1+Hvd6I21dK++t4NSrJ9k1qPnoaPdxCRhng339Jrk+onJFy/SSP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tCcrEAAAA3QAAAA8AAAAAAAAAAAAAAAAAmAIAAGRycy9k&#10;b3ducmV2LnhtbFBLBQYAAAAABAAEAPUAAACJAwAAAAA=&#10;" filled="f" stroked="f">
                  <v:textbox>
                    <w:txbxContent>
                      <w:p w:rsidR="001269DB" w:rsidRPr="002F718C" w:rsidRDefault="001269DB" w:rsidP="000A4334">
                        <w:pPr>
                          <w:pStyle w:val="NormalWeb"/>
                          <w:spacing w:before="0" w:beforeAutospacing="0" w:after="0" w:afterAutospacing="0"/>
                          <w:rPr>
                            <w:sz w:val="20"/>
                            <w:szCs w:val="20"/>
                          </w:rPr>
                        </w:pPr>
                        <w:r w:rsidRPr="002F718C">
                          <w:rPr>
                            <w:rFonts w:asciiTheme="minorHAnsi" w:cstheme="minorBidi"/>
                            <w:color w:val="000000" w:themeColor="text1"/>
                            <w:kern w:val="24"/>
                            <w:sz w:val="20"/>
                            <w:szCs w:val="20"/>
                          </w:rPr>
                          <w:t>2</w:t>
                        </w:r>
                      </w:p>
                    </w:txbxContent>
                  </v:textbox>
                </v:shape>
                <v:shape id="4 CuadroTexto" o:spid="_x0000_s1155" type="#_x0000_t202" style="position:absolute;left:17346;top:34452;width:8169;height:5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GsUcMA&#10;AADdAAAADwAAAGRycy9kb3ducmV2LnhtbERPTWvCQBC9C/0Pywi9md1IFU2zhqIUerKordDbkB2T&#10;YHY2ZLcm/ffdQsHbPN7n5MVoW3Gj3jeONaSJAkFcOtNwpeHj9DpbgfAB2WDrmDT8kIdi8zDJMTNu&#10;4APdjqESMYR9hhrqELpMSl/WZNEnriOO3MX1FkOEfSVNj0MMt62cK7WUFhuODTV2tK2pvB6/rYbP&#10;/eXr/KTeq51ddIMblWS7llo/TseXZxCBxnAX/7vfTJw/Vyn8fRNP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GsUcMAAADdAAAADwAAAAAAAAAAAAAAAACYAgAAZHJzL2Rv&#10;d25yZXYueG1sUEsFBgAAAAAEAAQA9QAAAIgDAAAAAA==&#10;" filled="f" stroked="f">
                  <v:textbox>
                    <w:txbxContent>
                      <w:p w:rsidR="001269DB" w:rsidRPr="002F718C" w:rsidRDefault="001269DB" w:rsidP="000A4334">
                        <w:pPr>
                          <w:pStyle w:val="NormalWeb"/>
                          <w:spacing w:before="0" w:beforeAutospacing="0" w:after="0" w:afterAutospacing="0"/>
                          <w:rPr>
                            <w:sz w:val="22"/>
                            <w:szCs w:val="22"/>
                          </w:rPr>
                        </w:pPr>
                        <w:r w:rsidRPr="002F718C">
                          <w:rPr>
                            <w:rFonts w:asciiTheme="minorHAnsi" w:cstheme="minorBidi"/>
                            <w:color w:val="000000" w:themeColor="text1"/>
                            <w:kern w:val="24"/>
                            <w:sz w:val="22"/>
                            <w:szCs w:val="22"/>
                          </w:rPr>
                          <w:t>3</w:t>
                        </w:r>
                      </w:p>
                    </w:txbxContent>
                  </v:textbox>
                </v:shape>
                <w10:wrap type="square"/>
              </v:group>
            </w:pict>
          </mc:Fallback>
        </mc:AlternateContent>
      </w:r>
    </w:p>
    <w:p w:rsidR="000A4334" w:rsidRDefault="000A4334" w:rsidP="009F12B0"/>
    <w:p w:rsidR="000A4334" w:rsidRDefault="000A4334" w:rsidP="009F12B0"/>
    <w:p w:rsidR="000A4334" w:rsidRDefault="000A4334" w:rsidP="009F12B0"/>
    <w:p w:rsidR="000A4334" w:rsidRDefault="000A4334" w:rsidP="009F12B0"/>
    <w:p w:rsidR="000A4334" w:rsidRDefault="00E135DB" w:rsidP="009F12B0">
      <w:r w:rsidRPr="00E135DB">
        <w:rPr>
          <w:noProof/>
          <w:lang w:eastAsia="es-ES"/>
        </w:rPr>
        <w:drawing>
          <wp:anchor distT="0" distB="0" distL="114300" distR="114300" simplePos="0" relativeHeight="251577344" behindDoc="0" locked="0" layoutInCell="1" allowOverlap="1" wp14:anchorId="4F1BF562" wp14:editId="7EA17D8D">
            <wp:simplePos x="0" y="0"/>
            <wp:positionH relativeFrom="column">
              <wp:posOffset>742950</wp:posOffset>
            </wp:positionH>
            <wp:positionV relativeFrom="paragraph">
              <wp:posOffset>499110</wp:posOffset>
            </wp:positionV>
            <wp:extent cx="4822825" cy="4911090"/>
            <wp:effectExtent l="0" t="0" r="0" b="3810"/>
            <wp:wrapSquare wrapText="bothSides"/>
            <wp:docPr id="12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286" cstate="print">
                      <a:extLst>
                        <a:ext uri="{28A0092B-C50C-407E-A947-70E740481C1C}">
                          <a14:useLocalDpi xmlns:a14="http://schemas.microsoft.com/office/drawing/2010/main"/>
                        </a:ext>
                      </a:extLst>
                    </a:blip>
                    <a:srcRect/>
                    <a:stretch/>
                  </pic:blipFill>
                  <pic:spPr>
                    <a:xfrm>
                      <a:off x="0" y="0"/>
                      <a:ext cx="4822825" cy="4911090"/>
                    </a:xfrm>
                    <a:prstGeom prst="rect">
                      <a:avLst/>
                    </a:prstGeom>
                  </pic:spPr>
                </pic:pic>
              </a:graphicData>
            </a:graphic>
            <wp14:sizeRelH relativeFrom="margin">
              <wp14:pctWidth>0</wp14:pctWidth>
            </wp14:sizeRelH>
            <wp14:sizeRelV relativeFrom="margin">
              <wp14:pctHeight>0</wp14:pctHeight>
            </wp14:sizeRelV>
          </wp:anchor>
        </w:drawing>
      </w:r>
    </w:p>
    <w:p w:rsidR="000A4334" w:rsidRDefault="000A4334" w:rsidP="009F12B0"/>
    <w:p w:rsidR="000A4334" w:rsidRDefault="000A4334" w:rsidP="009F12B0"/>
    <w:p w:rsidR="00E135DB" w:rsidRDefault="00E135DB" w:rsidP="009F12B0"/>
    <w:p w:rsidR="00E135DB" w:rsidRDefault="00E135DB" w:rsidP="009F12B0"/>
    <w:p w:rsidR="00E135DB" w:rsidRDefault="00E135DB" w:rsidP="009F12B0"/>
    <w:p w:rsidR="00E135DB" w:rsidRDefault="00E135DB" w:rsidP="009F12B0"/>
    <w:p w:rsidR="00E135DB" w:rsidRDefault="00E135DB" w:rsidP="009F12B0"/>
    <w:p w:rsidR="00E135DB" w:rsidRDefault="00E135DB" w:rsidP="009F12B0"/>
    <w:p w:rsidR="00E135DB" w:rsidRDefault="00E135DB" w:rsidP="009F12B0"/>
    <w:p w:rsidR="00E135DB" w:rsidRDefault="00E135DB" w:rsidP="009F12B0"/>
    <w:p w:rsidR="00E135DB" w:rsidRDefault="00E135DB" w:rsidP="009F12B0"/>
    <w:p w:rsidR="00E135DB" w:rsidRDefault="00E135DB" w:rsidP="009F12B0"/>
    <w:p w:rsidR="00E135DB" w:rsidRDefault="00E135DB" w:rsidP="009F12B0"/>
    <w:p w:rsidR="00E135DB" w:rsidRDefault="00E135DB" w:rsidP="009F12B0"/>
    <w:p w:rsidR="00E135DB" w:rsidRDefault="00E135DB" w:rsidP="009F12B0"/>
    <w:p w:rsidR="00E135DB" w:rsidRDefault="00E135DB" w:rsidP="009F12B0"/>
    <w:p w:rsidR="00E135DB" w:rsidRDefault="00E135DB" w:rsidP="009F12B0">
      <w:pPr>
        <w:pStyle w:val="Descripcin"/>
        <w:spacing w:after="120"/>
        <w:jc w:val="center"/>
        <w:rPr>
          <w:rFonts w:ascii="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26</w:t>
      </w:r>
      <w:r w:rsidRPr="00F52382">
        <w:rPr>
          <w:rFonts w:ascii="Arial" w:hAnsi="Arial" w:cs="Arial"/>
          <w:sz w:val="22"/>
          <w:szCs w:val="22"/>
        </w:rPr>
        <w:fldChar w:fldCharType="end"/>
      </w:r>
      <w:r>
        <w:rPr>
          <w:rFonts w:ascii="Arial" w:hAnsi="Arial" w:cs="Arial"/>
          <w:sz w:val="22"/>
          <w:szCs w:val="22"/>
        </w:rPr>
        <w:t xml:space="preserve"> Circuito con un interruptor y  bombill</w:t>
      </w:r>
      <w:r w:rsidR="00F85ED3">
        <w:rPr>
          <w:rFonts w:ascii="Arial" w:hAnsi="Arial" w:cs="Arial"/>
          <w:sz w:val="22"/>
          <w:szCs w:val="22"/>
        </w:rPr>
        <w:t>as en serie</w:t>
      </w:r>
      <w:r w:rsidR="00B45C51">
        <w:rPr>
          <w:rFonts w:ascii="Arial" w:hAnsi="Arial" w:cs="Arial"/>
          <w:sz w:val="22"/>
          <w:szCs w:val="22"/>
        </w:rPr>
        <w:t>. (Fuente: p</w:t>
      </w:r>
      <w:r w:rsidR="00BE1422">
        <w:rPr>
          <w:rFonts w:ascii="Arial" w:hAnsi="Arial" w:cs="Arial"/>
          <w:sz w:val="22"/>
          <w:szCs w:val="22"/>
        </w:rPr>
        <w:t>ropia)</w:t>
      </w:r>
    </w:p>
    <w:p w:rsidR="00BE1422" w:rsidRPr="00BE1422" w:rsidRDefault="00BE1422" w:rsidP="00BE1422"/>
    <w:p w:rsidR="00F85ED3" w:rsidRDefault="00F85ED3" w:rsidP="009F12B0">
      <w:pPr>
        <w:ind w:left="708"/>
        <w:rPr>
          <w:rFonts w:ascii="Arial" w:eastAsia="Arial" w:hAnsi="Arial" w:cs="Arial"/>
          <w:b/>
          <w:sz w:val="24"/>
          <w:szCs w:val="24"/>
        </w:rPr>
      </w:pPr>
      <w:r w:rsidRPr="00CF4333">
        <w:rPr>
          <w:rFonts w:ascii="Arial" w:eastAsia="Arial" w:hAnsi="Arial" w:cs="Arial"/>
          <w:b/>
          <w:sz w:val="24"/>
          <w:szCs w:val="24"/>
        </w:rPr>
        <w:t>Observaciones:</w:t>
      </w:r>
    </w:p>
    <w:p w:rsidR="00F85ED3" w:rsidRDefault="00F85ED3" w:rsidP="000976BD">
      <w:pPr>
        <w:pStyle w:val="Prrafodelista"/>
        <w:widowControl/>
        <w:numPr>
          <w:ilvl w:val="0"/>
          <w:numId w:val="172"/>
        </w:numPr>
        <w:spacing w:after="120"/>
        <w:ind w:left="1066" w:hanging="357"/>
        <w:rPr>
          <w:sz w:val="24"/>
          <w:szCs w:val="24"/>
          <w:lang w:val="es-ES"/>
        </w:rPr>
      </w:pPr>
      <w:r>
        <w:rPr>
          <w:sz w:val="24"/>
          <w:szCs w:val="24"/>
          <w:lang w:val="es-ES"/>
        </w:rPr>
        <w:t>Las lámparas lucen menos de lo que deberían.</w:t>
      </w:r>
    </w:p>
    <w:p w:rsidR="00F85ED3" w:rsidRDefault="00F85ED3" w:rsidP="000976BD">
      <w:pPr>
        <w:pStyle w:val="Prrafodelista"/>
        <w:widowControl/>
        <w:numPr>
          <w:ilvl w:val="0"/>
          <w:numId w:val="172"/>
        </w:numPr>
        <w:spacing w:after="120"/>
        <w:ind w:left="1066" w:hanging="357"/>
        <w:rPr>
          <w:sz w:val="24"/>
          <w:szCs w:val="24"/>
          <w:lang w:val="es-ES"/>
        </w:rPr>
      </w:pPr>
      <w:r>
        <w:rPr>
          <w:sz w:val="24"/>
          <w:szCs w:val="24"/>
          <w:lang w:val="es-ES"/>
        </w:rPr>
        <w:t>Si una de las lámparas se extrae o se funde, la otra lámpara se apagará.</w:t>
      </w:r>
    </w:p>
    <w:p w:rsidR="00CE5FAD" w:rsidRDefault="00CE5FAD" w:rsidP="009F12B0">
      <w:pPr>
        <w:pStyle w:val="Prrafodelista"/>
        <w:widowControl/>
        <w:spacing w:after="120"/>
        <w:ind w:left="1066" w:firstLine="0"/>
        <w:rPr>
          <w:sz w:val="24"/>
          <w:szCs w:val="24"/>
          <w:lang w:val="es-ES"/>
        </w:rPr>
      </w:pPr>
    </w:p>
    <w:p w:rsidR="00184258" w:rsidRDefault="00184258" w:rsidP="000976BD">
      <w:pPr>
        <w:pStyle w:val="Textoindependiente"/>
        <w:widowControl/>
        <w:numPr>
          <w:ilvl w:val="0"/>
          <w:numId w:val="166"/>
        </w:numPr>
        <w:ind w:right="1404"/>
        <w:jc w:val="both"/>
        <w:rPr>
          <w:lang w:val="es-ES"/>
        </w:rPr>
      </w:pPr>
      <w:r w:rsidRPr="00165029">
        <w:rPr>
          <w:b/>
          <w:lang w:val="es-ES"/>
        </w:rPr>
        <w:t>Montar dos conmutadores combinados y dos bombillas en paralelo</w:t>
      </w:r>
      <w:r w:rsidR="00165029" w:rsidRPr="00165029">
        <w:rPr>
          <w:b/>
          <w:lang w:val="es-ES"/>
        </w:rPr>
        <w:t>:</w:t>
      </w:r>
      <w:r w:rsidR="00165029">
        <w:rPr>
          <w:lang w:val="es-ES"/>
        </w:rPr>
        <w:t xml:space="preserve"> Conectamos la fase procedente del PIA al orificio rojo del conmutador 1, después conectamos dos cables de fase (marrones) desde los orificios L1 y L2 del conmutador 1 a los correspondientes del conmutador 2 y por úl</w:t>
      </w:r>
      <w:r w:rsidR="00147BCB">
        <w:rPr>
          <w:lang w:val="es-ES"/>
        </w:rPr>
        <w:t>timo conectamos un cable</w:t>
      </w:r>
      <w:r w:rsidR="00165029">
        <w:rPr>
          <w:lang w:val="es-ES"/>
        </w:rPr>
        <w:t xml:space="preserve"> desde el orificio rojo del conmutador 2 a las bombillas en paralelo a través de una clema. Comprobamos que se pueden encender y apagar desde ambos conmutadores.</w:t>
      </w:r>
    </w:p>
    <w:p w:rsidR="00165029" w:rsidRDefault="00FF6C25" w:rsidP="009F12B0">
      <w:pPr>
        <w:pStyle w:val="Textoindependiente"/>
        <w:widowControl/>
        <w:ind w:right="1404"/>
        <w:rPr>
          <w:lang w:val="es-ES"/>
        </w:rPr>
      </w:pPr>
      <w:r w:rsidRPr="00F52382">
        <w:rPr>
          <w:noProof/>
          <w:sz w:val="20"/>
          <w:lang w:val="es-ES" w:eastAsia="es-ES"/>
        </w:rPr>
        <w:drawing>
          <wp:anchor distT="0" distB="0" distL="114300" distR="114300" simplePos="0" relativeHeight="251633664" behindDoc="0" locked="0" layoutInCell="1" allowOverlap="1" wp14:anchorId="145A78F8" wp14:editId="6DDF8766">
            <wp:simplePos x="0" y="0"/>
            <wp:positionH relativeFrom="column">
              <wp:posOffset>3114675</wp:posOffset>
            </wp:positionH>
            <wp:positionV relativeFrom="paragraph">
              <wp:posOffset>88900</wp:posOffset>
            </wp:positionV>
            <wp:extent cx="1552575" cy="1857375"/>
            <wp:effectExtent l="0" t="0" r="9525" b="9525"/>
            <wp:wrapSquare wrapText="bothSides"/>
            <wp:docPr id="1169"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3.jpeg"/>
                    <pic:cNvPicPr/>
                  </pic:nvPicPr>
                  <pic:blipFill>
                    <a:blip r:embed="rId273" cstate="print">
                      <a:extLst>
                        <a:ext uri="{28A0092B-C50C-407E-A947-70E740481C1C}">
                          <a14:useLocalDpi xmlns:a14="http://schemas.microsoft.com/office/drawing/2010/main"/>
                        </a:ext>
                      </a:extLst>
                    </a:blip>
                    <a:stretch>
                      <a:fillRect/>
                    </a:stretch>
                  </pic:blipFill>
                  <pic:spPr>
                    <a:xfrm>
                      <a:off x="0" y="0"/>
                      <a:ext cx="1552575" cy="1857375"/>
                    </a:xfrm>
                    <a:prstGeom prst="rect">
                      <a:avLst/>
                    </a:prstGeom>
                  </pic:spPr>
                </pic:pic>
              </a:graphicData>
            </a:graphic>
            <wp14:sizeRelH relativeFrom="margin">
              <wp14:pctWidth>0</wp14:pctWidth>
            </wp14:sizeRelH>
            <wp14:sizeRelV relativeFrom="margin">
              <wp14:pctHeight>0</wp14:pctHeight>
            </wp14:sizeRelV>
          </wp:anchor>
        </w:drawing>
      </w:r>
      <w:r w:rsidR="001377FC" w:rsidRPr="00F52382">
        <w:rPr>
          <w:noProof/>
          <w:sz w:val="20"/>
          <w:lang w:val="es-ES" w:eastAsia="es-ES"/>
        </w:rPr>
        <w:drawing>
          <wp:anchor distT="0" distB="0" distL="114300" distR="114300" simplePos="0" relativeHeight="251658240" behindDoc="0" locked="0" layoutInCell="1" allowOverlap="1" wp14:anchorId="335A54EF" wp14:editId="2B79187C">
            <wp:simplePos x="0" y="0"/>
            <wp:positionH relativeFrom="column">
              <wp:posOffset>990600</wp:posOffset>
            </wp:positionH>
            <wp:positionV relativeFrom="paragraph">
              <wp:posOffset>142240</wp:posOffset>
            </wp:positionV>
            <wp:extent cx="1810385" cy="1402080"/>
            <wp:effectExtent l="0" t="0" r="0" b="7620"/>
            <wp:wrapSquare wrapText="bothSides"/>
            <wp:docPr id="1207"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2.jpeg"/>
                    <pic:cNvPicPr/>
                  </pic:nvPicPr>
                  <pic:blipFill>
                    <a:blip r:embed="rId287" cstate="print">
                      <a:extLst>
                        <a:ext uri="{28A0092B-C50C-407E-A947-70E740481C1C}">
                          <a14:useLocalDpi xmlns:a14="http://schemas.microsoft.com/office/drawing/2010/main"/>
                        </a:ext>
                      </a:extLst>
                    </a:blip>
                    <a:stretch>
                      <a:fillRect/>
                    </a:stretch>
                  </pic:blipFill>
                  <pic:spPr>
                    <a:xfrm>
                      <a:off x="0" y="0"/>
                      <a:ext cx="1810385" cy="1402080"/>
                    </a:xfrm>
                    <a:prstGeom prst="rect">
                      <a:avLst/>
                    </a:prstGeom>
                    <a:ln>
                      <a:noFill/>
                    </a:ln>
                  </pic:spPr>
                </pic:pic>
              </a:graphicData>
            </a:graphic>
            <wp14:sizeRelH relativeFrom="margin">
              <wp14:pctWidth>0</wp14:pctWidth>
            </wp14:sizeRelH>
            <wp14:sizeRelV relativeFrom="margin">
              <wp14:pctHeight>0</wp14:pctHeight>
            </wp14:sizeRelV>
          </wp:anchor>
        </w:drawing>
      </w:r>
    </w:p>
    <w:p w:rsidR="00165029" w:rsidRDefault="00165029" w:rsidP="009F12B0">
      <w:pPr>
        <w:pStyle w:val="Textoindependiente"/>
        <w:widowControl/>
        <w:ind w:right="1404"/>
        <w:rPr>
          <w:lang w:val="es-ES"/>
        </w:rPr>
      </w:pPr>
    </w:p>
    <w:p w:rsidR="00165029" w:rsidRDefault="00165029" w:rsidP="009F12B0">
      <w:pPr>
        <w:pStyle w:val="Textoindependiente"/>
        <w:widowControl/>
        <w:ind w:right="1404"/>
        <w:rPr>
          <w:lang w:val="es-ES"/>
        </w:rPr>
      </w:pPr>
    </w:p>
    <w:p w:rsidR="00165029" w:rsidRDefault="00165029" w:rsidP="009F12B0">
      <w:pPr>
        <w:pStyle w:val="Textoindependiente"/>
        <w:widowControl/>
        <w:ind w:right="1404"/>
        <w:rPr>
          <w:lang w:val="es-ES"/>
        </w:rPr>
      </w:pPr>
    </w:p>
    <w:p w:rsidR="00165029" w:rsidRDefault="00165029" w:rsidP="009F12B0">
      <w:pPr>
        <w:pStyle w:val="Textoindependiente"/>
        <w:widowControl/>
        <w:ind w:right="1404"/>
        <w:rPr>
          <w:lang w:val="es-ES"/>
        </w:rPr>
      </w:pPr>
    </w:p>
    <w:p w:rsidR="00165029" w:rsidRDefault="00165029" w:rsidP="009F12B0">
      <w:pPr>
        <w:pStyle w:val="Textoindependiente"/>
        <w:widowControl/>
        <w:ind w:right="1404"/>
        <w:rPr>
          <w:lang w:val="es-ES"/>
        </w:rPr>
      </w:pPr>
    </w:p>
    <w:p w:rsidR="00165029" w:rsidRDefault="00165029" w:rsidP="009F12B0">
      <w:pPr>
        <w:pStyle w:val="Textoindependiente"/>
        <w:widowControl/>
        <w:ind w:right="1404"/>
        <w:rPr>
          <w:lang w:val="es-ES"/>
        </w:rPr>
      </w:pPr>
    </w:p>
    <w:p w:rsidR="00FF6C25" w:rsidRDefault="00FF6C25" w:rsidP="009F12B0">
      <w:pPr>
        <w:pStyle w:val="Textoindependiente"/>
        <w:widowControl/>
        <w:ind w:right="1404"/>
        <w:rPr>
          <w:lang w:val="es-ES"/>
        </w:rPr>
      </w:pPr>
    </w:p>
    <w:p w:rsidR="00165029" w:rsidRDefault="00165029" w:rsidP="009F12B0">
      <w:pPr>
        <w:pStyle w:val="Textoindependiente"/>
        <w:widowControl/>
        <w:ind w:right="1404"/>
        <w:rPr>
          <w:lang w:val="es-ES"/>
        </w:rPr>
      </w:pPr>
    </w:p>
    <w:p w:rsidR="00BE1422" w:rsidRDefault="00BE1422" w:rsidP="009F12B0">
      <w:pPr>
        <w:pStyle w:val="Textoindependiente"/>
        <w:widowControl/>
        <w:ind w:right="1404"/>
        <w:rPr>
          <w:lang w:val="es-ES"/>
        </w:rPr>
      </w:pPr>
    </w:p>
    <w:p w:rsidR="00BE1422" w:rsidRDefault="00BE1422" w:rsidP="00BE1422">
      <w:pPr>
        <w:pStyle w:val="Descripcin"/>
        <w:spacing w:after="120"/>
        <w:ind w:firstLine="709"/>
        <w:jc w:val="center"/>
        <w:rPr>
          <w:rFonts w:ascii="Arial" w:hAnsi="Arial" w:cs="Arial"/>
          <w:sz w:val="22"/>
          <w:szCs w:val="22"/>
        </w:rPr>
      </w:pPr>
    </w:p>
    <w:p w:rsidR="00BE1422" w:rsidRDefault="00BE1422" w:rsidP="008257A9">
      <w:pPr>
        <w:pStyle w:val="Descripcin"/>
        <w:spacing w:after="120"/>
        <w:ind w:right="1418" w:firstLine="709"/>
        <w:jc w:val="center"/>
        <w:rPr>
          <w:rFonts w:ascii="Arial" w:hAnsi="Arial" w:cs="Arial"/>
          <w:sz w:val="22"/>
          <w:szCs w:val="22"/>
        </w:rPr>
      </w:pPr>
      <w:r>
        <w:rPr>
          <w:rFonts w:ascii="Arial" w:hAnsi="Arial" w:cs="Arial"/>
          <w:sz w:val="22"/>
          <w:szCs w:val="22"/>
        </w:rPr>
        <w:t xml:space="preserve">(Fuente: </w:t>
      </w:r>
      <w:r w:rsidR="00B45C51">
        <w:rPr>
          <w:rFonts w:ascii="Arial" w:hAnsi="Arial" w:cs="Arial"/>
          <w:sz w:val="22"/>
          <w:szCs w:val="22"/>
        </w:rPr>
        <w:t>p</w:t>
      </w:r>
      <w:r w:rsidRPr="00A50A52">
        <w:rPr>
          <w:rFonts w:ascii="Arial" w:hAnsi="Arial" w:cs="Arial"/>
          <w:sz w:val="22"/>
          <w:szCs w:val="22"/>
        </w:rPr>
        <w:t>ágina personal de Antonio Bueno, profesor de Tecnología del IES Gonzalo Anaya de Xirivella</w:t>
      </w:r>
      <w:r>
        <w:rPr>
          <w:rFonts w:ascii="Arial" w:hAnsi="Arial" w:cs="Arial"/>
          <w:sz w:val="22"/>
          <w:szCs w:val="22"/>
        </w:rPr>
        <w:t>)</w:t>
      </w:r>
    </w:p>
    <w:p w:rsidR="00147BCB" w:rsidRDefault="00BE1422" w:rsidP="009F12B0">
      <w:pPr>
        <w:pStyle w:val="Textoindependiente"/>
        <w:widowControl/>
        <w:ind w:right="1404"/>
        <w:rPr>
          <w:lang w:val="es-ES"/>
        </w:rPr>
      </w:pPr>
      <w:r w:rsidRPr="003E6D1C">
        <w:rPr>
          <w:noProof/>
          <w:sz w:val="22"/>
          <w:szCs w:val="22"/>
          <w:lang w:val="es-ES" w:eastAsia="es-ES"/>
        </w:rPr>
        <w:drawing>
          <wp:anchor distT="0" distB="0" distL="114300" distR="114300" simplePos="0" relativeHeight="251655168" behindDoc="0" locked="0" layoutInCell="1" allowOverlap="1" wp14:anchorId="5FAD27B5" wp14:editId="10D942B8">
            <wp:simplePos x="0" y="0"/>
            <wp:positionH relativeFrom="column">
              <wp:posOffset>1508760</wp:posOffset>
            </wp:positionH>
            <wp:positionV relativeFrom="paragraph">
              <wp:posOffset>86995</wp:posOffset>
            </wp:positionV>
            <wp:extent cx="3448050" cy="2773680"/>
            <wp:effectExtent l="0" t="0" r="0" b="7620"/>
            <wp:wrapSquare wrapText="bothSides"/>
            <wp:docPr id="12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288" cstate="print">
                      <a:extLst>
                        <a:ext uri="{28A0092B-C50C-407E-A947-70E740481C1C}">
                          <a14:useLocalDpi xmlns:a14="http://schemas.microsoft.com/office/drawing/2010/main"/>
                        </a:ext>
                      </a:extLst>
                    </a:blip>
                    <a:srcRect/>
                    <a:stretch/>
                  </pic:blipFill>
                  <pic:spPr>
                    <a:xfrm>
                      <a:off x="0" y="0"/>
                      <a:ext cx="3448050" cy="2773680"/>
                    </a:xfrm>
                    <a:prstGeom prst="rect">
                      <a:avLst/>
                    </a:prstGeom>
                  </pic:spPr>
                </pic:pic>
              </a:graphicData>
            </a:graphic>
            <wp14:sizeRelH relativeFrom="margin">
              <wp14:pctWidth>0</wp14:pctWidth>
            </wp14:sizeRelH>
            <wp14:sizeRelV relativeFrom="margin">
              <wp14:pctHeight>0</wp14:pctHeight>
            </wp14:sizeRelV>
          </wp:anchor>
        </w:drawing>
      </w:r>
    </w:p>
    <w:p w:rsidR="00147BCB" w:rsidRDefault="00147BCB" w:rsidP="009F12B0">
      <w:pPr>
        <w:pStyle w:val="Descripcin"/>
        <w:spacing w:after="120"/>
        <w:ind w:firstLine="709"/>
        <w:jc w:val="center"/>
        <w:rPr>
          <w:rFonts w:ascii="Arial" w:hAnsi="Arial" w:cs="Arial"/>
          <w:sz w:val="22"/>
          <w:szCs w:val="22"/>
        </w:rPr>
      </w:pPr>
    </w:p>
    <w:p w:rsidR="00147BCB" w:rsidRDefault="00147BCB" w:rsidP="009F12B0">
      <w:pPr>
        <w:pStyle w:val="Descripcin"/>
        <w:spacing w:after="120"/>
        <w:ind w:firstLine="709"/>
        <w:jc w:val="center"/>
        <w:rPr>
          <w:rFonts w:ascii="Arial" w:hAnsi="Arial" w:cs="Arial"/>
          <w:sz w:val="22"/>
          <w:szCs w:val="22"/>
        </w:rPr>
      </w:pPr>
    </w:p>
    <w:p w:rsidR="00147BCB" w:rsidRDefault="00147BCB" w:rsidP="009F12B0">
      <w:pPr>
        <w:pStyle w:val="Descripcin"/>
        <w:spacing w:after="120"/>
        <w:ind w:firstLine="709"/>
        <w:jc w:val="center"/>
        <w:rPr>
          <w:rFonts w:ascii="Arial" w:hAnsi="Arial" w:cs="Arial"/>
          <w:sz w:val="22"/>
          <w:szCs w:val="22"/>
        </w:rPr>
      </w:pPr>
    </w:p>
    <w:p w:rsidR="00147BCB" w:rsidRDefault="00147BCB" w:rsidP="009F12B0">
      <w:pPr>
        <w:pStyle w:val="Descripcin"/>
        <w:spacing w:after="120"/>
        <w:ind w:firstLine="709"/>
        <w:jc w:val="center"/>
        <w:rPr>
          <w:rFonts w:ascii="Arial" w:hAnsi="Arial" w:cs="Arial"/>
          <w:sz w:val="22"/>
          <w:szCs w:val="22"/>
        </w:rPr>
      </w:pPr>
    </w:p>
    <w:p w:rsidR="00147BCB" w:rsidRDefault="00147BCB" w:rsidP="009F12B0">
      <w:pPr>
        <w:pStyle w:val="Descripcin"/>
        <w:spacing w:after="120"/>
        <w:ind w:firstLine="709"/>
        <w:jc w:val="center"/>
        <w:rPr>
          <w:rFonts w:ascii="Arial" w:hAnsi="Arial" w:cs="Arial"/>
          <w:sz w:val="22"/>
          <w:szCs w:val="22"/>
        </w:rPr>
      </w:pPr>
    </w:p>
    <w:p w:rsidR="00147BCB" w:rsidRDefault="00147BCB" w:rsidP="009F12B0">
      <w:pPr>
        <w:pStyle w:val="Descripcin"/>
        <w:spacing w:after="120"/>
        <w:ind w:firstLine="709"/>
        <w:jc w:val="center"/>
        <w:rPr>
          <w:rFonts w:ascii="Arial" w:hAnsi="Arial" w:cs="Arial"/>
          <w:sz w:val="22"/>
          <w:szCs w:val="22"/>
        </w:rPr>
      </w:pPr>
    </w:p>
    <w:p w:rsidR="00147BCB" w:rsidRDefault="00147BCB" w:rsidP="009F12B0">
      <w:pPr>
        <w:pStyle w:val="Descripcin"/>
        <w:spacing w:after="120"/>
        <w:ind w:firstLine="709"/>
        <w:jc w:val="center"/>
        <w:rPr>
          <w:rFonts w:ascii="Arial" w:hAnsi="Arial" w:cs="Arial"/>
          <w:sz w:val="22"/>
          <w:szCs w:val="22"/>
        </w:rPr>
      </w:pPr>
    </w:p>
    <w:p w:rsidR="00147BCB" w:rsidRDefault="00147BCB" w:rsidP="009F12B0">
      <w:pPr>
        <w:pStyle w:val="Descripcin"/>
        <w:spacing w:after="120"/>
        <w:ind w:firstLine="709"/>
        <w:jc w:val="center"/>
        <w:rPr>
          <w:rFonts w:ascii="Arial" w:hAnsi="Arial" w:cs="Arial"/>
          <w:sz w:val="22"/>
          <w:szCs w:val="22"/>
        </w:rPr>
      </w:pPr>
    </w:p>
    <w:p w:rsidR="00147BCB" w:rsidRDefault="00147BCB" w:rsidP="009F12B0">
      <w:pPr>
        <w:pStyle w:val="Descripcin"/>
        <w:spacing w:after="120"/>
        <w:ind w:firstLine="709"/>
        <w:jc w:val="center"/>
        <w:rPr>
          <w:rFonts w:ascii="Arial" w:hAnsi="Arial" w:cs="Arial"/>
          <w:sz w:val="22"/>
          <w:szCs w:val="22"/>
        </w:rPr>
      </w:pPr>
    </w:p>
    <w:p w:rsidR="001628E5" w:rsidRDefault="001628E5" w:rsidP="001628E5">
      <w:pPr>
        <w:pStyle w:val="Descripcin"/>
        <w:spacing w:after="120"/>
        <w:rPr>
          <w:rFonts w:ascii="Arial" w:hAnsi="Arial" w:cs="Arial"/>
          <w:sz w:val="22"/>
          <w:szCs w:val="22"/>
        </w:rPr>
      </w:pPr>
    </w:p>
    <w:p w:rsidR="001628E5" w:rsidRDefault="001628E5" w:rsidP="001628E5">
      <w:pPr>
        <w:pStyle w:val="Descripcin"/>
        <w:spacing w:after="120"/>
        <w:rPr>
          <w:rFonts w:ascii="Arial" w:hAnsi="Arial" w:cs="Arial"/>
          <w:sz w:val="22"/>
          <w:szCs w:val="22"/>
        </w:rPr>
      </w:pPr>
    </w:p>
    <w:p w:rsidR="001628E5" w:rsidRDefault="001628E5" w:rsidP="001628E5">
      <w:pPr>
        <w:pStyle w:val="Descripcin"/>
        <w:spacing w:after="120"/>
        <w:rPr>
          <w:rFonts w:ascii="Arial" w:hAnsi="Arial" w:cs="Arial"/>
          <w:sz w:val="22"/>
          <w:szCs w:val="22"/>
        </w:rPr>
      </w:pPr>
    </w:p>
    <w:p w:rsidR="001C70E4" w:rsidRDefault="001C70E4" w:rsidP="001628E5">
      <w:pPr>
        <w:pStyle w:val="Descripcin"/>
        <w:spacing w:after="120"/>
        <w:jc w:val="center"/>
        <w:rPr>
          <w:rFonts w:ascii="Arial" w:hAnsi="Arial" w:cs="Arial"/>
          <w:sz w:val="22"/>
          <w:szCs w:val="22"/>
        </w:rPr>
      </w:pPr>
      <w:r w:rsidRPr="00F52382">
        <w:rPr>
          <w:rFonts w:ascii="Arial" w:hAnsi="Arial" w:cs="Arial"/>
          <w:sz w:val="22"/>
          <w:szCs w:val="22"/>
        </w:rPr>
        <w:t>Fig.-3.</w:t>
      </w:r>
      <w:r w:rsidRPr="00F52382">
        <w:rPr>
          <w:rFonts w:ascii="Arial" w:hAnsi="Arial" w:cs="Arial"/>
          <w:sz w:val="22"/>
          <w:szCs w:val="22"/>
        </w:rPr>
        <w:fldChar w:fldCharType="begin"/>
      </w:r>
      <w:r w:rsidRPr="00F52382">
        <w:rPr>
          <w:rFonts w:ascii="Arial" w:hAnsi="Arial" w:cs="Arial"/>
          <w:sz w:val="22"/>
          <w:szCs w:val="22"/>
        </w:rPr>
        <w:instrText xml:space="preserve"> SEQ Fig.-3 \* ARABIC </w:instrText>
      </w:r>
      <w:r w:rsidRPr="00F52382">
        <w:rPr>
          <w:rFonts w:ascii="Arial" w:hAnsi="Arial" w:cs="Arial"/>
          <w:sz w:val="22"/>
          <w:szCs w:val="22"/>
        </w:rPr>
        <w:fldChar w:fldCharType="separate"/>
      </w:r>
      <w:r w:rsidR="001269DB">
        <w:rPr>
          <w:rFonts w:ascii="Arial" w:hAnsi="Arial" w:cs="Arial"/>
          <w:noProof/>
          <w:sz w:val="22"/>
          <w:szCs w:val="22"/>
        </w:rPr>
        <w:t>27</w:t>
      </w:r>
      <w:r w:rsidRPr="00F52382">
        <w:rPr>
          <w:rFonts w:ascii="Arial" w:hAnsi="Arial" w:cs="Arial"/>
          <w:sz w:val="22"/>
          <w:szCs w:val="22"/>
        </w:rPr>
        <w:fldChar w:fldCharType="end"/>
      </w:r>
      <w:r w:rsidR="00184258">
        <w:rPr>
          <w:rFonts w:ascii="Arial" w:hAnsi="Arial" w:cs="Arial"/>
          <w:sz w:val="22"/>
          <w:szCs w:val="22"/>
        </w:rPr>
        <w:t xml:space="preserve"> Bombillas en paralelo</w:t>
      </w:r>
      <w:r>
        <w:rPr>
          <w:rFonts w:ascii="Arial" w:hAnsi="Arial" w:cs="Arial"/>
          <w:sz w:val="22"/>
          <w:szCs w:val="22"/>
        </w:rPr>
        <w:t xml:space="preserve"> con conmutadores combinados</w:t>
      </w:r>
      <w:r w:rsidR="00B45C51">
        <w:rPr>
          <w:rFonts w:ascii="Arial" w:hAnsi="Arial" w:cs="Arial"/>
          <w:sz w:val="22"/>
          <w:szCs w:val="22"/>
        </w:rPr>
        <w:t>. (Fuente: p</w:t>
      </w:r>
      <w:r w:rsidR="00BE1422">
        <w:rPr>
          <w:rFonts w:ascii="Arial" w:hAnsi="Arial" w:cs="Arial"/>
          <w:sz w:val="22"/>
          <w:szCs w:val="22"/>
        </w:rPr>
        <w:t>ropia)</w:t>
      </w:r>
    </w:p>
    <w:p w:rsidR="001628E5" w:rsidRDefault="001628E5" w:rsidP="001628E5">
      <w:pPr>
        <w:rPr>
          <w:rFonts w:ascii="Arial" w:eastAsia="Arial" w:hAnsi="Arial" w:cs="Arial"/>
          <w:b/>
          <w:sz w:val="24"/>
          <w:szCs w:val="24"/>
        </w:rPr>
      </w:pPr>
    </w:p>
    <w:p w:rsidR="000B1831" w:rsidRDefault="000B1831" w:rsidP="009F12B0">
      <w:pPr>
        <w:ind w:left="708"/>
        <w:rPr>
          <w:rFonts w:ascii="Arial" w:eastAsia="Arial" w:hAnsi="Arial" w:cs="Arial"/>
          <w:b/>
          <w:sz w:val="24"/>
          <w:szCs w:val="24"/>
        </w:rPr>
      </w:pPr>
    </w:p>
    <w:p w:rsidR="001377FC" w:rsidRDefault="001377FC" w:rsidP="009F12B0">
      <w:pPr>
        <w:ind w:left="708"/>
        <w:rPr>
          <w:rFonts w:ascii="Arial" w:eastAsia="Arial" w:hAnsi="Arial" w:cs="Arial"/>
          <w:b/>
          <w:sz w:val="24"/>
          <w:szCs w:val="24"/>
        </w:rPr>
      </w:pPr>
      <w:r w:rsidRPr="00CF4333">
        <w:rPr>
          <w:rFonts w:ascii="Arial" w:eastAsia="Arial" w:hAnsi="Arial" w:cs="Arial"/>
          <w:b/>
          <w:sz w:val="24"/>
          <w:szCs w:val="24"/>
        </w:rPr>
        <w:lastRenderedPageBreak/>
        <w:t>Observaciones:</w:t>
      </w:r>
    </w:p>
    <w:p w:rsidR="001377FC" w:rsidRDefault="001377FC" w:rsidP="000976BD">
      <w:pPr>
        <w:pStyle w:val="Prrafodelista"/>
        <w:widowControl/>
        <w:numPr>
          <w:ilvl w:val="0"/>
          <w:numId w:val="174"/>
        </w:numPr>
        <w:spacing w:after="120"/>
        <w:ind w:right="1418"/>
        <w:rPr>
          <w:sz w:val="24"/>
          <w:szCs w:val="24"/>
          <w:lang w:val="es-ES"/>
        </w:rPr>
      </w:pPr>
      <w:r>
        <w:rPr>
          <w:sz w:val="24"/>
          <w:szCs w:val="24"/>
          <w:lang w:val="es-ES"/>
        </w:rPr>
        <w:t>En un caso real se suelen utilizar dos cajas de registro; de la primera caja se extrae la fase hacia el conmutador 1 (orificios rojos) y vuelven dos cables del conmutador 1 a la caja 1.</w:t>
      </w:r>
    </w:p>
    <w:p w:rsidR="001377FC" w:rsidRDefault="001377FC" w:rsidP="000976BD">
      <w:pPr>
        <w:pStyle w:val="Prrafodelista"/>
        <w:widowControl/>
        <w:numPr>
          <w:ilvl w:val="0"/>
          <w:numId w:val="174"/>
        </w:numPr>
        <w:spacing w:after="120"/>
        <w:ind w:right="1418"/>
        <w:rPr>
          <w:sz w:val="24"/>
          <w:szCs w:val="24"/>
          <w:lang w:val="es-ES"/>
        </w:rPr>
      </w:pPr>
      <w:r>
        <w:rPr>
          <w:sz w:val="24"/>
          <w:szCs w:val="24"/>
          <w:lang w:val="es-ES"/>
        </w:rPr>
        <w:t xml:space="preserve">Entre ambas cajas de registro se pasarán </w:t>
      </w:r>
      <w:r w:rsidRPr="001377FC">
        <w:rPr>
          <w:b/>
          <w:sz w:val="24"/>
          <w:szCs w:val="24"/>
          <w:lang w:val="es-ES"/>
        </w:rPr>
        <w:t>cuatro</w:t>
      </w:r>
      <w:r>
        <w:rPr>
          <w:sz w:val="24"/>
          <w:szCs w:val="24"/>
          <w:lang w:val="es-ES"/>
        </w:rPr>
        <w:t xml:space="preserve"> cables: de tierra, neutro y los cables procedentes del conmutador 1.</w:t>
      </w:r>
    </w:p>
    <w:p w:rsidR="001377FC" w:rsidRDefault="001377FC" w:rsidP="000976BD">
      <w:pPr>
        <w:pStyle w:val="Prrafodelista"/>
        <w:widowControl/>
        <w:numPr>
          <w:ilvl w:val="0"/>
          <w:numId w:val="174"/>
        </w:numPr>
        <w:spacing w:after="120"/>
        <w:ind w:left="1066" w:right="1418" w:hanging="357"/>
        <w:rPr>
          <w:sz w:val="24"/>
          <w:szCs w:val="24"/>
          <w:lang w:val="es-ES"/>
        </w:rPr>
      </w:pPr>
      <w:r>
        <w:rPr>
          <w:sz w:val="24"/>
          <w:szCs w:val="24"/>
          <w:lang w:val="es-ES"/>
        </w:rPr>
        <w:t>De la caja 2 se extraerán los cables procedentes del conmutador 1 hacia el conmutador 2 y volverá otro cable que será conectado a los orificios rojos del conmutador 2.</w:t>
      </w:r>
    </w:p>
    <w:p w:rsidR="001377FC" w:rsidRDefault="001377FC" w:rsidP="000976BD">
      <w:pPr>
        <w:pStyle w:val="Prrafodelista"/>
        <w:widowControl/>
        <w:numPr>
          <w:ilvl w:val="0"/>
          <w:numId w:val="174"/>
        </w:numPr>
        <w:spacing w:after="120"/>
        <w:ind w:left="1066" w:right="1418" w:hanging="357"/>
        <w:rPr>
          <w:sz w:val="24"/>
          <w:szCs w:val="24"/>
          <w:lang w:val="es-ES"/>
        </w:rPr>
      </w:pPr>
      <w:r>
        <w:rPr>
          <w:sz w:val="24"/>
          <w:szCs w:val="24"/>
          <w:lang w:val="es-ES"/>
        </w:rPr>
        <w:t>Este último cable se duplicará en la caja de registro 2 e irá hacia las bombillas.</w:t>
      </w:r>
    </w:p>
    <w:p w:rsidR="001377FC" w:rsidRDefault="001377FC" w:rsidP="000976BD">
      <w:pPr>
        <w:pStyle w:val="Prrafodelista"/>
        <w:widowControl/>
        <w:numPr>
          <w:ilvl w:val="0"/>
          <w:numId w:val="174"/>
        </w:numPr>
        <w:spacing w:after="120"/>
        <w:ind w:left="1066" w:right="1418" w:hanging="357"/>
        <w:rPr>
          <w:sz w:val="24"/>
          <w:szCs w:val="24"/>
          <w:lang w:val="es-ES"/>
        </w:rPr>
      </w:pPr>
      <w:r>
        <w:rPr>
          <w:sz w:val="24"/>
          <w:szCs w:val="24"/>
          <w:lang w:val="es-ES"/>
        </w:rPr>
        <w:t xml:space="preserve">El cable de neutro </w:t>
      </w:r>
      <w:r w:rsidR="00B62A9A">
        <w:rPr>
          <w:sz w:val="24"/>
          <w:szCs w:val="24"/>
          <w:lang w:val="es-ES"/>
        </w:rPr>
        <w:t xml:space="preserve">procedente de la caja de registro 1, </w:t>
      </w:r>
      <w:r>
        <w:rPr>
          <w:sz w:val="24"/>
          <w:szCs w:val="24"/>
          <w:lang w:val="es-ES"/>
        </w:rPr>
        <w:t>se duplicará en la caja de registro 2 e irá hacia las bombillas.</w:t>
      </w:r>
    </w:p>
    <w:p w:rsidR="005E32A7" w:rsidRDefault="005E32A7" w:rsidP="009F12B0">
      <w:pPr>
        <w:rPr>
          <w:sz w:val="24"/>
          <w:szCs w:val="24"/>
        </w:rPr>
      </w:pPr>
      <w:r>
        <w:rPr>
          <w:sz w:val="24"/>
          <w:szCs w:val="24"/>
        </w:rPr>
        <w:br w:type="page"/>
      </w:r>
    </w:p>
    <w:p w:rsidR="0059555D" w:rsidRDefault="0059555D" w:rsidP="009F12B0">
      <w:pPr>
        <w:pStyle w:val="Ttulo2"/>
        <w:numPr>
          <w:ilvl w:val="1"/>
          <w:numId w:val="6"/>
        </w:numPr>
        <w:rPr>
          <w:lang w:val="es-ES"/>
        </w:rPr>
      </w:pPr>
      <w:bookmarkStart w:id="235" w:name="_Toc532301248"/>
      <w:r>
        <w:rPr>
          <w:lang w:val="es-ES"/>
        </w:rPr>
        <w:lastRenderedPageBreak/>
        <w:t>Cuestiones</w:t>
      </w:r>
      <w:bookmarkEnd w:id="235"/>
    </w:p>
    <w:p w:rsidR="0059555D" w:rsidRPr="008A79E5" w:rsidRDefault="0059555D" w:rsidP="000976BD">
      <w:pPr>
        <w:pStyle w:val="Prrafodelista"/>
        <w:widowControl/>
        <w:numPr>
          <w:ilvl w:val="0"/>
          <w:numId w:val="168"/>
        </w:numPr>
        <w:tabs>
          <w:tab w:val="left" w:pos="834"/>
        </w:tabs>
        <w:spacing w:before="120"/>
        <w:ind w:right="112"/>
        <w:rPr>
          <w:rFonts w:asciiTheme="majorHAnsi" w:hAnsiTheme="majorHAnsi" w:cstheme="majorHAnsi"/>
          <w:sz w:val="24"/>
          <w:szCs w:val="24"/>
          <w:lang w:val="es-ES"/>
        </w:rPr>
      </w:pPr>
      <w:r w:rsidRPr="008A79E5">
        <w:rPr>
          <w:rFonts w:asciiTheme="majorHAnsi" w:hAnsiTheme="majorHAnsi" w:cstheme="majorHAnsi"/>
          <w:sz w:val="24"/>
          <w:szCs w:val="24"/>
          <w:lang w:val="es-ES"/>
        </w:rPr>
        <w:t xml:space="preserve">Describe la </w:t>
      </w:r>
      <w:r w:rsidR="008A79E5">
        <w:rPr>
          <w:rFonts w:asciiTheme="majorHAnsi" w:hAnsiTheme="majorHAnsi" w:cstheme="majorHAnsi"/>
          <w:sz w:val="24"/>
          <w:szCs w:val="24"/>
          <w:lang w:val="es-ES"/>
        </w:rPr>
        <w:t xml:space="preserve">estructura de la red eléctrica </w:t>
      </w:r>
      <w:r w:rsidRPr="008A79E5">
        <w:rPr>
          <w:rFonts w:asciiTheme="majorHAnsi" w:hAnsiTheme="majorHAnsi" w:cstheme="majorHAnsi"/>
          <w:sz w:val="24"/>
          <w:szCs w:val="24"/>
          <w:lang w:val="es-ES"/>
        </w:rPr>
        <w:t xml:space="preserve">desde la </w:t>
      </w:r>
      <w:r w:rsidR="00323F33">
        <w:rPr>
          <w:rFonts w:asciiTheme="majorHAnsi" w:hAnsiTheme="majorHAnsi" w:cstheme="majorHAnsi"/>
          <w:sz w:val="24"/>
          <w:szCs w:val="24"/>
          <w:lang w:val="es-ES"/>
        </w:rPr>
        <w:t xml:space="preserve">etapa de </w:t>
      </w:r>
      <w:r w:rsidRPr="008A79E5">
        <w:rPr>
          <w:rFonts w:asciiTheme="majorHAnsi" w:hAnsiTheme="majorHAnsi" w:cstheme="majorHAnsi"/>
          <w:sz w:val="24"/>
          <w:szCs w:val="24"/>
          <w:lang w:val="es-ES"/>
        </w:rPr>
        <w:t>producción de energía has</w:t>
      </w:r>
      <w:r w:rsidR="008A79E5">
        <w:rPr>
          <w:rFonts w:asciiTheme="majorHAnsi" w:hAnsiTheme="majorHAnsi" w:cstheme="majorHAnsi"/>
          <w:sz w:val="24"/>
          <w:szCs w:val="24"/>
          <w:lang w:val="es-ES"/>
        </w:rPr>
        <w:t xml:space="preserve">ta </w:t>
      </w:r>
      <w:r w:rsidR="00323F33">
        <w:rPr>
          <w:rFonts w:asciiTheme="majorHAnsi" w:hAnsiTheme="majorHAnsi" w:cstheme="majorHAnsi"/>
          <w:sz w:val="24"/>
          <w:szCs w:val="24"/>
          <w:lang w:val="es-ES"/>
        </w:rPr>
        <w:t xml:space="preserve">su consumo en </w:t>
      </w:r>
      <w:r w:rsidR="008A79E5">
        <w:rPr>
          <w:rFonts w:asciiTheme="majorHAnsi" w:hAnsiTheme="majorHAnsi" w:cstheme="majorHAnsi"/>
          <w:sz w:val="24"/>
          <w:szCs w:val="24"/>
          <w:lang w:val="es-ES"/>
        </w:rPr>
        <w:t xml:space="preserve">las viviendas, nombrando cada una de las partes, el </w:t>
      </w:r>
      <w:r w:rsidRPr="008A79E5">
        <w:rPr>
          <w:rFonts w:asciiTheme="majorHAnsi" w:hAnsiTheme="majorHAnsi" w:cstheme="majorHAnsi"/>
          <w:sz w:val="24"/>
          <w:szCs w:val="24"/>
          <w:lang w:val="es-ES"/>
        </w:rPr>
        <w:t xml:space="preserve">voltaje </w:t>
      </w:r>
      <w:r w:rsidR="008A79E5">
        <w:rPr>
          <w:rFonts w:asciiTheme="majorHAnsi" w:hAnsiTheme="majorHAnsi" w:cstheme="majorHAnsi"/>
          <w:sz w:val="24"/>
          <w:szCs w:val="24"/>
          <w:lang w:val="es-ES"/>
        </w:rPr>
        <w:t>que la</w:t>
      </w:r>
      <w:r w:rsidR="00906B22" w:rsidRPr="008A79E5">
        <w:rPr>
          <w:rFonts w:asciiTheme="majorHAnsi" w:hAnsiTheme="majorHAnsi" w:cstheme="majorHAnsi"/>
          <w:sz w:val="24"/>
          <w:szCs w:val="24"/>
          <w:lang w:val="es-ES"/>
        </w:rPr>
        <w:t>s</w:t>
      </w:r>
      <w:r w:rsidR="008A79E5">
        <w:rPr>
          <w:rFonts w:asciiTheme="majorHAnsi" w:hAnsiTheme="majorHAnsi" w:cstheme="majorHAnsi"/>
          <w:sz w:val="24"/>
          <w:szCs w:val="24"/>
          <w:lang w:val="es-ES"/>
        </w:rPr>
        <w:t xml:space="preserve"> caracteriza, etc.</w:t>
      </w:r>
    </w:p>
    <w:p w:rsidR="00336805" w:rsidRPr="008A79E5" w:rsidRDefault="00323F33" w:rsidP="000976BD">
      <w:pPr>
        <w:pStyle w:val="Prrafodelista"/>
        <w:widowControl/>
        <w:numPr>
          <w:ilvl w:val="0"/>
          <w:numId w:val="168"/>
        </w:numPr>
        <w:tabs>
          <w:tab w:val="left" w:pos="834"/>
        </w:tabs>
        <w:spacing w:before="120"/>
        <w:ind w:right="112"/>
        <w:rPr>
          <w:rFonts w:asciiTheme="majorHAnsi" w:hAnsiTheme="majorHAnsi" w:cstheme="majorHAnsi"/>
          <w:sz w:val="24"/>
          <w:szCs w:val="24"/>
          <w:lang w:val="es-ES"/>
        </w:rPr>
      </w:pPr>
      <w:r>
        <w:rPr>
          <w:rFonts w:asciiTheme="majorHAnsi" w:hAnsiTheme="majorHAnsi" w:cstheme="majorHAnsi"/>
          <w:sz w:val="24"/>
          <w:szCs w:val="24"/>
          <w:lang w:val="es-ES"/>
        </w:rPr>
        <w:t>¿Cuál es</w:t>
      </w:r>
      <w:r w:rsidR="00336805" w:rsidRPr="008A79E5">
        <w:rPr>
          <w:rFonts w:asciiTheme="majorHAnsi" w:hAnsiTheme="majorHAnsi" w:cstheme="majorHAnsi"/>
          <w:sz w:val="24"/>
          <w:szCs w:val="24"/>
          <w:lang w:val="es-ES"/>
        </w:rPr>
        <w:t xml:space="preserve"> la norma</w:t>
      </w:r>
      <w:r>
        <w:rPr>
          <w:rFonts w:asciiTheme="majorHAnsi" w:hAnsiTheme="majorHAnsi" w:cstheme="majorHAnsi"/>
          <w:sz w:val="24"/>
          <w:szCs w:val="24"/>
          <w:lang w:val="es-ES"/>
        </w:rPr>
        <w:t xml:space="preserve">tiva que regula la construcción y mantenimiento de las instalaciones </w:t>
      </w:r>
      <w:r w:rsidR="00336805" w:rsidRPr="008A79E5">
        <w:rPr>
          <w:rFonts w:asciiTheme="majorHAnsi" w:hAnsiTheme="majorHAnsi" w:cstheme="majorHAnsi"/>
          <w:sz w:val="24"/>
          <w:szCs w:val="24"/>
          <w:lang w:val="es-ES"/>
        </w:rPr>
        <w:t>baja tensión?</w:t>
      </w:r>
    </w:p>
    <w:p w:rsidR="00F74E5B" w:rsidRPr="008A79E5" w:rsidRDefault="00F74E5B" w:rsidP="000976BD">
      <w:pPr>
        <w:pStyle w:val="Prrafodelista"/>
        <w:widowControl/>
        <w:numPr>
          <w:ilvl w:val="0"/>
          <w:numId w:val="168"/>
        </w:numPr>
        <w:tabs>
          <w:tab w:val="left" w:pos="834"/>
        </w:tabs>
        <w:spacing w:before="120"/>
        <w:ind w:right="112"/>
        <w:rPr>
          <w:rFonts w:asciiTheme="majorHAnsi" w:hAnsiTheme="majorHAnsi" w:cstheme="majorHAnsi"/>
          <w:sz w:val="24"/>
          <w:szCs w:val="24"/>
          <w:lang w:val="es-ES"/>
        </w:rPr>
      </w:pPr>
      <w:r w:rsidRPr="008A79E5">
        <w:rPr>
          <w:rFonts w:asciiTheme="majorHAnsi" w:hAnsiTheme="majorHAnsi" w:cstheme="majorHAnsi"/>
          <w:sz w:val="24"/>
          <w:szCs w:val="24"/>
          <w:lang w:val="es-ES"/>
        </w:rPr>
        <w:t>¿Qué cables suben desde el cuarto de contadores hasta el interior de la vivienda?</w:t>
      </w:r>
    </w:p>
    <w:p w:rsidR="00F74E5B" w:rsidRPr="008A79E5" w:rsidRDefault="008A79E5" w:rsidP="000976BD">
      <w:pPr>
        <w:pStyle w:val="Prrafodelista"/>
        <w:widowControl/>
        <w:numPr>
          <w:ilvl w:val="0"/>
          <w:numId w:val="168"/>
        </w:numPr>
        <w:tabs>
          <w:tab w:val="left" w:pos="834"/>
        </w:tabs>
        <w:spacing w:before="120"/>
        <w:ind w:right="112"/>
        <w:rPr>
          <w:rFonts w:asciiTheme="majorHAnsi" w:hAnsiTheme="majorHAnsi" w:cstheme="majorHAnsi"/>
          <w:sz w:val="24"/>
          <w:szCs w:val="24"/>
          <w:lang w:val="es-ES"/>
        </w:rPr>
      </w:pPr>
      <w:r>
        <w:rPr>
          <w:rFonts w:asciiTheme="majorHAnsi" w:hAnsiTheme="majorHAnsi" w:cstheme="majorHAnsi"/>
          <w:sz w:val="24"/>
          <w:szCs w:val="24"/>
          <w:lang w:val="es-ES"/>
        </w:rPr>
        <w:t>¿De qué color es el aislamiento de</w:t>
      </w:r>
      <w:r w:rsidR="00F74E5B" w:rsidRPr="008A79E5">
        <w:rPr>
          <w:rFonts w:asciiTheme="majorHAnsi" w:hAnsiTheme="majorHAnsi" w:cstheme="majorHAnsi"/>
          <w:sz w:val="24"/>
          <w:szCs w:val="24"/>
          <w:lang w:val="es-ES"/>
        </w:rPr>
        <w:t xml:space="preserve"> los cables de fase, neutro y tierra?</w:t>
      </w:r>
    </w:p>
    <w:p w:rsidR="0059555D" w:rsidRPr="008A79E5" w:rsidRDefault="00A67252" w:rsidP="000976BD">
      <w:pPr>
        <w:pStyle w:val="Prrafodelista"/>
        <w:widowControl/>
        <w:numPr>
          <w:ilvl w:val="0"/>
          <w:numId w:val="168"/>
        </w:numPr>
        <w:tabs>
          <w:tab w:val="left" w:pos="834"/>
        </w:tabs>
        <w:spacing w:before="120"/>
        <w:ind w:right="112"/>
        <w:rPr>
          <w:rFonts w:asciiTheme="majorHAnsi" w:hAnsiTheme="majorHAnsi" w:cstheme="majorHAnsi"/>
          <w:sz w:val="24"/>
          <w:szCs w:val="24"/>
          <w:lang w:val="es-ES"/>
        </w:rPr>
      </w:pPr>
      <w:r w:rsidRPr="008A79E5">
        <w:rPr>
          <w:rFonts w:asciiTheme="majorHAnsi" w:hAnsiTheme="majorHAnsi" w:cstheme="majorHAnsi"/>
          <w:sz w:val="24"/>
          <w:szCs w:val="24"/>
          <w:lang w:val="es-ES"/>
        </w:rPr>
        <w:t>Dibuja y nombra cada uno de los elementos de la Caja General de Mando y Protección.</w:t>
      </w:r>
    </w:p>
    <w:p w:rsidR="003528A1" w:rsidRPr="008A79E5" w:rsidRDefault="003528A1" w:rsidP="000976BD">
      <w:pPr>
        <w:pStyle w:val="Prrafodelista"/>
        <w:widowControl/>
        <w:numPr>
          <w:ilvl w:val="0"/>
          <w:numId w:val="168"/>
        </w:numPr>
        <w:tabs>
          <w:tab w:val="left" w:pos="834"/>
        </w:tabs>
        <w:spacing w:before="120"/>
        <w:ind w:right="112"/>
        <w:rPr>
          <w:rFonts w:asciiTheme="majorHAnsi" w:hAnsiTheme="majorHAnsi" w:cstheme="majorHAnsi"/>
          <w:sz w:val="24"/>
          <w:szCs w:val="24"/>
          <w:lang w:val="es-ES"/>
        </w:rPr>
      </w:pPr>
      <w:r w:rsidRPr="008A79E5">
        <w:rPr>
          <w:rFonts w:asciiTheme="majorHAnsi" w:hAnsiTheme="majorHAnsi" w:cstheme="majorHAnsi"/>
          <w:sz w:val="24"/>
          <w:szCs w:val="24"/>
          <w:lang w:val="es-ES"/>
        </w:rPr>
        <w:t>¿Qué es el ICP? ¿Para qué sirve?</w:t>
      </w:r>
    </w:p>
    <w:p w:rsidR="003528A1" w:rsidRPr="008A79E5" w:rsidRDefault="003528A1" w:rsidP="000976BD">
      <w:pPr>
        <w:pStyle w:val="Prrafodelista"/>
        <w:widowControl/>
        <w:numPr>
          <w:ilvl w:val="0"/>
          <w:numId w:val="168"/>
        </w:numPr>
        <w:tabs>
          <w:tab w:val="left" w:pos="834"/>
        </w:tabs>
        <w:spacing w:before="120"/>
        <w:ind w:right="112"/>
        <w:rPr>
          <w:rFonts w:asciiTheme="majorHAnsi" w:hAnsiTheme="majorHAnsi" w:cstheme="majorHAnsi"/>
          <w:sz w:val="24"/>
          <w:szCs w:val="24"/>
          <w:lang w:val="es-ES"/>
        </w:rPr>
      </w:pPr>
      <w:r w:rsidRPr="008A79E5">
        <w:rPr>
          <w:rFonts w:asciiTheme="majorHAnsi" w:hAnsiTheme="majorHAnsi" w:cstheme="majorHAnsi"/>
          <w:sz w:val="24"/>
          <w:szCs w:val="24"/>
          <w:lang w:val="es-ES"/>
        </w:rPr>
        <w:t>¿Si he contratado con la compañía eléctrica 4.600 watios, de cuántos amperios debe ser mi ICP?</w:t>
      </w:r>
    </w:p>
    <w:p w:rsidR="00A67252" w:rsidRPr="008A79E5" w:rsidRDefault="00A67252" w:rsidP="000976BD">
      <w:pPr>
        <w:pStyle w:val="Prrafodelista"/>
        <w:widowControl/>
        <w:numPr>
          <w:ilvl w:val="0"/>
          <w:numId w:val="168"/>
        </w:numPr>
        <w:tabs>
          <w:tab w:val="left" w:pos="834"/>
        </w:tabs>
        <w:spacing w:before="120"/>
        <w:ind w:right="112"/>
        <w:rPr>
          <w:rFonts w:asciiTheme="majorHAnsi" w:hAnsiTheme="majorHAnsi" w:cstheme="majorHAnsi"/>
          <w:sz w:val="24"/>
          <w:szCs w:val="24"/>
          <w:lang w:val="es-ES"/>
        </w:rPr>
      </w:pPr>
      <w:r w:rsidRPr="008A79E5">
        <w:rPr>
          <w:rFonts w:asciiTheme="majorHAnsi" w:hAnsiTheme="majorHAnsi" w:cstheme="majorHAnsi"/>
          <w:sz w:val="24"/>
          <w:szCs w:val="24"/>
          <w:lang w:val="es-ES"/>
        </w:rPr>
        <w:t>¿</w:t>
      </w:r>
      <w:r w:rsidR="00A83365">
        <w:rPr>
          <w:rFonts w:asciiTheme="majorHAnsi" w:hAnsiTheme="majorHAnsi" w:cstheme="majorHAnsi"/>
          <w:sz w:val="24"/>
          <w:szCs w:val="24"/>
          <w:lang w:val="es-ES"/>
        </w:rPr>
        <w:t>Q</w:t>
      </w:r>
      <w:r w:rsidRPr="008A79E5">
        <w:rPr>
          <w:rFonts w:asciiTheme="majorHAnsi" w:hAnsiTheme="majorHAnsi" w:cstheme="majorHAnsi"/>
          <w:sz w:val="24"/>
          <w:szCs w:val="24"/>
          <w:lang w:val="es-ES"/>
        </w:rPr>
        <w:t>ué protegen los interruptores magnetotérmicos?</w:t>
      </w:r>
    </w:p>
    <w:p w:rsidR="00A67252" w:rsidRPr="008A79E5" w:rsidRDefault="00A67252" w:rsidP="000976BD">
      <w:pPr>
        <w:pStyle w:val="Prrafodelista"/>
        <w:widowControl/>
        <w:numPr>
          <w:ilvl w:val="0"/>
          <w:numId w:val="168"/>
        </w:numPr>
        <w:tabs>
          <w:tab w:val="left" w:pos="834"/>
        </w:tabs>
        <w:spacing w:before="120"/>
        <w:ind w:right="112"/>
        <w:rPr>
          <w:rFonts w:asciiTheme="majorHAnsi" w:hAnsiTheme="majorHAnsi" w:cstheme="majorHAnsi"/>
          <w:sz w:val="24"/>
          <w:szCs w:val="24"/>
          <w:lang w:val="es-ES"/>
        </w:rPr>
      </w:pPr>
      <w:r w:rsidRPr="008A79E5">
        <w:rPr>
          <w:rFonts w:asciiTheme="majorHAnsi" w:hAnsiTheme="majorHAnsi" w:cstheme="majorHAnsi"/>
          <w:sz w:val="24"/>
          <w:szCs w:val="24"/>
          <w:lang w:val="es-ES"/>
        </w:rPr>
        <w:t>¿Qué protege</w:t>
      </w:r>
      <w:r w:rsidR="008A79E5">
        <w:rPr>
          <w:rFonts w:asciiTheme="majorHAnsi" w:hAnsiTheme="majorHAnsi" w:cstheme="majorHAnsi"/>
          <w:sz w:val="24"/>
          <w:szCs w:val="24"/>
          <w:lang w:val="es-ES"/>
        </w:rPr>
        <w:t xml:space="preserve"> el interruptor diferencial? </w:t>
      </w:r>
    </w:p>
    <w:p w:rsidR="00A67252" w:rsidRPr="008A79E5" w:rsidRDefault="00A67252" w:rsidP="000976BD">
      <w:pPr>
        <w:pStyle w:val="Prrafodelista"/>
        <w:widowControl/>
        <w:numPr>
          <w:ilvl w:val="0"/>
          <w:numId w:val="168"/>
        </w:numPr>
        <w:tabs>
          <w:tab w:val="left" w:pos="834"/>
        </w:tabs>
        <w:spacing w:before="120"/>
        <w:ind w:right="112"/>
        <w:rPr>
          <w:rFonts w:asciiTheme="majorHAnsi" w:hAnsiTheme="majorHAnsi" w:cstheme="majorHAnsi"/>
          <w:sz w:val="24"/>
          <w:szCs w:val="24"/>
          <w:lang w:val="es-ES"/>
        </w:rPr>
      </w:pPr>
      <w:r w:rsidRPr="008A79E5">
        <w:rPr>
          <w:rFonts w:asciiTheme="majorHAnsi" w:hAnsiTheme="majorHAnsi" w:cstheme="majorHAnsi"/>
          <w:sz w:val="24"/>
          <w:szCs w:val="24"/>
          <w:lang w:val="es-ES"/>
        </w:rPr>
        <w:t xml:space="preserve">¿Qué circuitos debe tener una vivienda tipo con electrificación básica? </w:t>
      </w:r>
      <w:r w:rsidR="00906B22" w:rsidRPr="008A79E5">
        <w:rPr>
          <w:rFonts w:asciiTheme="majorHAnsi" w:hAnsiTheme="majorHAnsi" w:cstheme="majorHAnsi"/>
          <w:sz w:val="24"/>
          <w:szCs w:val="24"/>
          <w:lang w:val="es-ES"/>
        </w:rPr>
        <w:t>Describe su función.</w:t>
      </w:r>
    </w:p>
    <w:p w:rsidR="00A67252" w:rsidRPr="008A79E5" w:rsidRDefault="00A67252" w:rsidP="000976BD">
      <w:pPr>
        <w:pStyle w:val="Prrafodelista"/>
        <w:widowControl/>
        <w:numPr>
          <w:ilvl w:val="0"/>
          <w:numId w:val="168"/>
        </w:numPr>
        <w:tabs>
          <w:tab w:val="left" w:pos="834"/>
        </w:tabs>
        <w:spacing w:before="120"/>
        <w:ind w:right="112"/>
        <w:rPr>
          <w:rFonts w:asciiTheme="majorHAnsi" w:hAnsiTheme="majorHAnsi" w:cstheme="majorHAnsi"/>
          <w:sz w:val="24"/>
          <w:szCs w:val="24"/>
          <w:lang w:val="es-ES"/>
        </w:rPr>
      </w:pPr>
      <w:r w:rsidRPr="008A79E5">
        <w:rPr>
          <w:rFonts w:asciiTheme="majorHAnsi" w:hAnsiTheme="majorHAnsi" w:cstheme="majorHAnsi"/>
          <w:sz w:val="24"/>
          <w:szCs w:val="24"/>
          <w:lang w:val="es-ES"/>
        </w:rPr>
        <w:t>¿Qué circuitos se pueden añadir a una vivienda con electrificación elevada?</w:t>
      </w:r>
      <w:r w:rsidR="00906B22" w:rsidRPr="008A79E5">
        <w:rPr>
          <w:rFonts w:asciiTheme="majorHAnsi" w:hAnsiTheme="majorHAnsi" w:cstheme="majorHAnsi"/>
          <w:sz w:val="24"/>
          <w:szCs w:val="24"/>
          <w:lang w:val="es-ES"/>
        </w:rPr>
        <w:t xml:space="preserve"> Describe su función.</w:t>
      </w:r>
    </w:p>
    <w:p w:rsidR="00A67252" w:rsidRPr="008A79E5" w:rsidRDefault="00F7254B" w:rsidP="000976BD">
      <w:pPr>
        <w:pStyle w:val="Prrafodelista"/>
        <w:widowControl/>
        <w:numPr>
          <w:ilvl w:val="0"/>
          <w:numId w:val="168"/>
        </w:numPr>
        <w:tabs>
          <w:tab w:val="left" w:pos="834"/>
        </w:tabs>
        <w:spacing w:before="120"/>
        <w:ind w:right="112"/>
        <w:rPr>
          <w:rFonts w:asciiTheme="majorHAnsi" w:hAnsiTheme="majorHAnsi" w:cstheme="majorHAnsi"/>
          <w:sz w:val="24"/>
          <w:szCs w:val="24"/>
          <w:lang w:val="es-ES"/>
        </w:rPr>
      </w:pPr>
      <w:r w:rsidRPr="008A79E5">
        <w:rPr>
          <w:rFonts w:asciiTheme="majorHAnsi" w:hAnsiTheme="majorHAnsi" w:cstheme="majorHAnsi"/>
          <w:sz w:val="24"/>
          <w:szCs w:val="24"/>
          <w:lang w:val="es-ES"/>
        </w:rPr>
        <w:t>¿</w:t>
      </w:r>
      <w:r w:rsidR="008A79E5">
        <w:rPr>
          <w:rFonts w:asciiTheme="majorHAnsi" w:hAnsiTheme="majorHAnsi" w:cstheme="majorHAnsi"/>
          <w:sz w:val="24"/>
          <w:szCs w:val="24"/>
          <w:lang w:val="es-ES"/>
        </w:rPr>
        <w:t>Cómo deben instalarse l</w:t>
      </w:r>
      <w:r w:rsidR="00A67252" w:rsidRPr="008A79E5">
        <w:rPr>
          <w:rFonts w:asciiTheme="majorHAnsi" w:hAnsiTheme="majorHAnsi" w:cstheme="majorHAnsi"/>
          <w:sz w:val="24"/>
          <w:szCs w:val="24"/>
          <w:lang w:val="es-ES"/>
        </w:rPr>
        <w:t>os puntos de luz e</w:t>
      </w:r>
      <w:r w:rsidR="008A79E5">
        <w:rPr>
          <w:rFonts w:asciiTheme="majorHAnsi" w:hAnsiTheme="majorHAnsi" w:cstheme="majorHAnsi"/>
          <w:sz w:val="24"/>
          <w:szCs w:val="24"/>
          <w:lang w:val="es-ES"/>
        </w:rPr>
        <w:t xml:space="preserve">n una vivienda, </w:t>
      </w:r>
      <w:r w:rsidR="00A67252" w:rsidRPr="008A79E5">
        <w:rPr>
          <w:rFonts w:asciiTheme="majorHAnsi" w:hAnsiTheme="majorHAnsi" w:cstheme="majorHAnsi"/>
          <w:sz w:val="24"/>
          <w:szCs w:val="24"/>
          <w:lang w:val="es-ES"/>
        </w:rPr>
        <w:t>en serie o en paralelo</w:t>
      </w:r>
      <w:r w:rsidRPr="008A79E5">
        <w:rPr>
          <w:rFonts w:asciiTheme="majorHAnsi" w:hAnsiTheme="majorHAnsi" w:cstheme="majorHAnsi"/>
          <w:sz w:val="24"/>
          <w:szCs w:val="24"/>
          <w:lang w:val="es-ES"/>
        </w:rPr>
        <w:t>? R</w:t>
      </w:r>
      <w:r w:rsidR="008A79E5">
        <w:rPr>
          <w:rFonts w:asciiTheme="majorHAnsi" w:hAnsiTheme="majorHAnsi" w:cstheme="majorHAnsi"/>
          <w:sz w:val="24"/>
          <w:szCs w:val="24"/>
          <w:lang w:val="es-ES"/>
        </w:rPr>
        <w:t>azona tu</w:t>
      </w:r>
      <w:r w:rsidR="00A67252" w:rsidRPr="008A79E5">
        <w:rPr>
          <w:rFonts w:asciiTheme="majorHAnsi" w:hAnsiTheme="majorHAnsi" w:cstheme="majorHAnsi"/>
          <w:sz w:val="24"/>
          <w:szCs w:val="24"/>
          <w:lang w:val="es-ES"/>
        </w:rPr>
        <w:t xml:space="preserve"> respuesta.</w:t>
      </w:r>
    </w:p>
    <w:p w:rsidR="00A67252" w:rsidRPr="008A79E5" w:rsidRDefault="00D4332B" w:rsidP="000976BD">
      <w:pPr>
        <w:pStyle w:val="Prrafodelista"/>
        <w:widowControl/>
        <w:numPr>
          <w:ilvl w:val="0"/>
          <w:numId w:val="168"/>
        </w:numPr>
        <w:tabs>
          <w:tab w:val="left" w:pos="834"/>
        </w:tabs>
        <w:spacing w:before="120"/>
        <w:ind w:right="112"/>
        <w:rPr>
          <w:rFonts w:asciiTheme="majorHAnsi" w:hAnsiTheme="majorHAnsi" w:cstheme="majorHAnsi"/>
          <w:sz w:val="24"/>
          <w:szCs w:val="24"/>
          <w:lang w:val="es-ES"/>
        </w:rPr>
      </w:pPr>
      <w:r w:rsidRPr="008A79E5">
        <w:rPr>
          <w:rFonts w:asciiTheme="majorHAnsi" w:hAnsiTheme="majorHAnsi" w:cstheme="majorHAnsi"/>
          <w:sz w:val="24"/>
          <w:szCs w:val="24"/>
          <w:lang w:val="es-ES"/>
        </w:rPr>
        <w:t>Dibuja el diagrama unifilar de un punto de luz con un interruptor partiendo de una caja de registro.</w:t>
      </w:r>
    </w:p>
    <w:p w:rsidR="00D4332B" w:rsidRPr="008A79E5" w:rsidRDefault="00D4332B" w:rsidP="000976BD">
      <w:pPr>
        <w:pStyle w:val="Prrafodelista"/>
        <w:widowControl/>
        <w:numPr>
          <w:ilvl w:val="0"/>
          <w:numId w:val="168"/>
        </w:numPr>
        <w:tabs>
          <w:tab w:val="left" w:pos="834"/>
        </w:tabs>
        <w:spacing w:before="120"/>
        <w:ind w:right="112"/>
        <w:rPr>
          <w:rFonts w:asciiTheme="majorHAnsi" w:hAnsiTheme="majorHAnsi" w:cstheme="majorHAnsi"/>
          <w:sz w:val="24"/>
          <w:szCs w:val="24"/>
          <w:lang w:val="es-ES"/>
        </w:rPr>
      </w:pPr>
      <w:r w:rsidRPr="008A79E5">
        <w:rPr>
          <w:rFonts w:asciiTheme="majorHAnsi" w:hAnsiTheme="majorHAnsi" w:cstheme="majorHAnsi"/>
          <w:sz w:val="24"/>
          <w:szCs w:val="24"/>
          <w:lang w:val="es-ES"/>
        </w:rPr>
        <w:t>Dibuja el diagrama unifilar de dos puntos de luz con un interruptor partiendo de una caja de registro.</w:t>
      </w:r>
    </w:p>
    <w:p w:rsidR="00D4332B" w:rsidRPr="008A79E5" w:rsidRDefault="00D4332B" w:rsidP="000976BD">
      <w:pPr>
        <w:pStyle w:val="Prrafodelista"/>
        <w:widowControl/>
        <w:numPr>
          <w:ilvl w:val="0"/>
          <w:numId w:val="168"/>
        </w:numPr>
        <w:tabs>
          <w:tab w:val="left" w:pos="834"/>
        </w:tabs>
        <w:spacing w:before="120"/>
        <w:ind w:right="112"/>
        <w:rPr>
          <w:rFonts w:asciiTheme="majorHAnsi" w:hAnsiTheme="majorHAnsi" w:cstheme="majorHAnsi"/>
          <w:sz w:val="24"/>
          <w:szCs w:val="24"/>
          <w:lang w:val="es-ES"/>
        </w:rPr>
      </w:pPr>
      <w:r w:rsidRPr="008A79E5">
        <w:rPr>
          <w:rFonts w:asciiTheme="majorHAnsi" w:hAnsiTheme="majorHAnsi" w:cstheme="majorHAnsi"/>
          <w:sz w:val="24"/>
          <w:szCs w:val="24"/>
          <w:lang w:val="es-ES"/>
        </w:rPr>
        <w:t>Dibuja el diagrama unifilar de un enchufe partiendo de una caja de registro.</w:t>
      </w:r>
    </w:p>
    <w:p w:rsidR="008A79E5" w:rsidRDefault="00D4332B" w:rsidP="000976BD">
      <w:pPr>
        <w:pStyle w:val="Prrafodelista"/>
        <w:widowControl/>
        <w:numPr>
          <w:ilvl w:val="0"/>
          <w:numId w:val="168"/>
        </w:numPr>
        <w:tabs>
          <w:tab w:val="left" w:pos="834"/>
        </w:tabs>
        <w:spacing w:before="120"/>
        <w:ind w:right="112"/>
        <w:rPr>
          <w:rFonts w:asciiTheme="majorHAnsi" w:hAnsiTheme="majorHAnsi" w:cstheme="majorHAnsi"/>
          <w:sz w:val="24"/>
          <w:szCs w:val="24"/>
          <w:lang w:val="es-ES"/>
        </w:rPr>
      </w:pPr>
      <w:r w:rsidRPr="008A79E5">
        <w:rPr>
          <w:rFonts w:asciiTheme="majorHAnsi" w:hAnsiTheme="majorHAnsi" w:cstheme="majorHAnsi"/>
          <w:sz w:val="24"/>
          <w:szCs w:val="24"/>
          <w:lang w:val="es-ES"/>
        </w:rPr>
        <w:t>Dibuja el diagrama unifilar de un punto de luz con dos conmutadores combinados partiendo de una caja de registro.</w:t>
      </w:r>
    </w:p>
    <w:p w:rsidR="003528A1" w:rsidRPr="008A79E5" w:rsidRDefault="008A79E5" w:rsidP="000976BD">
      <w:pPr>
        <w:pStyle w:val="Prrafodelista"/>
        <w:widowControl/>
        <w:numPr>
          <w:ilvl w:val="0"/>
          <w:numId w:val="168"/>
        </w:numPr>
        <w:tabs>
          <w:tab w:val="left" w:pos="834"/>
        </w:tabs>
        <w:spacing w:before="120"/>
        <w:ind w:right="112"/>
        <w:rPr>
          <w:rFonts w:asciiTheme="majorHAnsi" w:hAnsiTheme="majorHAnsi" w:cstheme="majorHAnsi"/>
          <w:sz w:val="24"/>
          <w:szCs w:val="24"/>
          <w:lang w:val="es-ES"/>
        </w:rPr>
      </w:pPr>
      <w:r>
        <w:rPr>
          <w:rFonts w:asciiTheme="majorHAnsi" w:hAnsiTheme="majorHAnsi" w:cstheme="majorHAnsi"/>
          <w:sz w:val="24"/>
          <w:szCs w:val="24"/>
          <w:lang w:val="es-ES"/>
        </w:rPr>
        <w:t>Si un PC consume</w:t>
      </w:r>
      <w:r w:rsidR="007924BD" w:rsidRPr="008A79E5">
        <w:rPr>
          <w:rFonts w:asciiTheme="majorHAnsi" w:hAnsiTheme="majorHAnsi" w:cstheme="majorHAnsi"/>
          <w:sz w:val="24"/>
          <w:szCs w:val="24"/>
          <w:lang w:val="es-ES"/>
        </w:rPr>
        <w:t xml:space="preserve"> </w:t>
      </w:r>
      <w:r>
        <w:rPr>
          <w:rFonts w:asciiTheme="majorHAnsi" w:hAnsiTheme="majorHAnsi" w:cstheme="majorHAnsi"/>
          <w:sz w:val="24"/>
          <w:szCs w:val="24"/>
          <w:lang w:val="es-ES"/>
        </w:rPr>
        <w:t>50 watios y su pantalla LCD consume</w:t>
      </w:r>
      <w:r w:rsidR="007924BD" w:rsidRPr="008A79E5">
        <w:rPr>
          <w:rFonts w:asciiTheme="majorHAnsi" w:hAnsiTheme="majorHAnsi" w:cstheme="majorHAnsi"/>
          <w:sz w:val="24"/>
          <w:szCs w:val="24"/>
          <w:lang w:val="es-ES"/>
        </w:rPr>
        <w:t xml:space="preserve"> 20 watios, ¿Cuánta energía gasto al cabo de 8 horas trabajando con él?</w:t>
      </w:r>
      <w:r>
        <w:rPr>
          <w:rFonts w:asciiTheme="majorHAnsi" w:hAnsiTheme="majorHAnsi" w:cstheme="majorHAnsi"/>
          <w:sz w:val="24"/>
          <w:szCs w:val="24"/>
          <w:lang w:val="es-ES"/>
        </w:rPr>
        <w:t xml:space="preserve"> </w:t>
      </w:r>
      <w:r w:rsidR="00A50261" w:rsidRPr="008A79E5">
        <w:rPr>
          <w:rFonts w:asciiTheme="majorHAnsi" w:hAnsiTheme="majorHAnsi" w:cstheme="majorHAnsi"/>
          <w:sz w:val="24"/>
          <w:szCs w:val="24"/>
          <w:lang w:val="es-ES"/>
        </w:rPr>
        <w:t>Expresa la energía en watios x hora y en kilowatios x hora.</w:t>
      </w:r>
    </w:p>
    <w:p w:rsidR="00D4332B" w:rsidRPr="008A79E5" w:rsidRDefault="00336805" w:rsidP="000976BD">
      <w:pPr>
        <w:pStyle w:val="Prrafodelista"/>
        <w:widowControl/>
        <w:numPr>
          <w:ilvl w:val="0"/>
          <w:numId w:val="168"/>
        </w:numPr>
        <w:tabs>
          <w:tab w:val="left" w:pos="834"/>
        </w:tabs>
        <w:spacing w:before="120"/>
        <w:ind w:right="112"/>
        <w:rPr>
          <w:rFonts w:asciiTheme="majorHAnsi" w:hAnsiTheme="majorHAnsi" w:cstheme="majorHAnsi"/>
          <w:sz w:val="24"/>
          <w:szCs w:val="24"/>
          <w:lang w:val="es-ES"/>
        </w:rPr>
      </w:pPr>
      <w:r w:rsidRPr="008A79E5">
        <w:rPr>
          <w:rFonts w:asciiTheme="majorHAnsi" w:hAnsiTheme="majorHAnsi" w:cstheme="majorHAnsi"/>
          <w:sz w:val="24"/>
          <w:szCs w:val="24"/>
          <w:lang w:val="es-ES"/>
        </w:rPr>
        <w:t>¿</w:t>
      </w:r>
      <w:r w:rsidR="008A79E5">
        <w:rPr>
          <w:rFonts w:asciiTheme="majorHAnsi" w:hAnsiTheme="majorHAnsi" w:cstheme="majorHAnsi"/>
          <w:sz w:val="24"/>
          <w:szCs w:val="24"/>
          <w:lang w:val="es-ES"/>
        </w:rPr>
        <w:t>En qué apartados de pago puede dividirse una</w:t>
      </w:r>
      <w:r w:rsidRPr="008A79E5">
        <w:rPr>
          <w:rFonts w:asciiTheme="majorHAnsi" w:hAnsiTheme="majorHAnsi" w:cstheme="majorHAnsi"/>
          <w:sz w:val="24"/>
          <w:szCs w:val="24"/>
          <w:lang w:val="es-ES"/>
        </w:rPr>
        <w:t xml:space="preserve"> factura eléctrica?</w:t>
      </w:r>
    </w:p>
    <w:p w:rsidR="005E32A7" w:rsidRPr="008A79E5" w:rsidRDefault="005E32A7" w:rsidP="008A79E5">
      <w:pPr>
        <w:rPr>
          <w:rFonts w:asciiTheme="majorHAnsi" w:eastAsia="Arial" w:hAnsiTheme="majorHAnsi" w:cstheme="majorHAnsi"/>
          <w:sz w:val="24"/>
          <w:szCs w:val="24"/>
        </w:rPr>
      </w:pPr>
      <w:r w:rsidRPr="008A79E5">
        <w:rPr>
          <w:rFonts w:asciiTheme="majorHAnsi" w:eastAsia="Arial" w:hAnsiTheme="majorHAnsi" w:cstheme="majorHAnsi"/>
          <w:sz w:val="24"/>
          <w:szCs w:val="24"/>
        </w:rPr>
        <w:br w:type="page"/>
      </w:r>
    </w:p>
    <w:p w:rsidR="0059555D" w:rsidRPr="00F52382" w:rsidRDefault="0059555D" w:rsidP="009F12B0">
      <w:pPr>
        <w:pStyle w:val="Ttulo2"/>
        <w:numPr>
          <w:ilvl w:val="1"/>
          <w:numId w:val="6"/>
        </w:numPr>
        <w:rPr>
          <w:lang w:val="es-ES"/>
        </w:rPr>
      </w:pPr>
      <w:bookmarkStart w:id="236" w:name="_Toc532301249"/>
      <w:r w:rsidRPr="00F52382">
        <w:rPr>
          <w:lang w:val="es-ES"/>
        </w:rPr>
        <w:lastRenderedPageBreak/>
        <w:t>Ejercicios de Electricidad en Viviendas</w:t>
      </w:r>
      <w:bookmarkEnd w:id="236"/>
    </w:p>
    <w:p w:rsidR="00C745C3" w:rsidRDefault="0058553F" w:rsidP="006F0448">
      <w:pPr>
        <w:pStyle w:val="Ttulo2"/>
        <w:numPr>
          <w:ilvl w:val="0"/>
          <w:numId w:val="0"/>
        </w:numPr>
        <w:ind w:left="720" w:hanging="144"/>
        <w:rPr>
          <w:lang w:val="es-ES"/>
        </w:rPr>
      </w:pPr>
      <w:bookmarkStart w:id="237" w:name="_Toc532301250"/>
      <w:r w:rsidRPr="00E85805">
        <w:rPr>
          <w:lang w:val="es-ES"/>
        </w:rPr>
        <w:t>Ejercicio 1</w:t>
      </w:r>
      <w:bookmarkEnd w:id="237"/>
    </w:p>
    <w:p w:rsidR="00C745C3" w:rsidRPr="00F52382" w:rsidRDefault="008F1E6C" w:rsidP="009F12B0">
      <w:pPr>
        <w:pStyle w:val="Textoindependiente"/>
        <w:widowControl/>
        <w:ind w:left="114" w:right="1404"/>
        <w:rPr>
          <w:lang w:val="es-ES"/>
        </w:rPr>
      </w:pPr>
      <w:r w:rsidRPr="00F52382">
        <w:rPr>
          <w:lang w:val="es-ES"/>
        </w:rPr>
        <w:tab/>
      </w:r>
      <w:r w:rsidR="00C745C3" w:rsidRPr="00F52382">
        <w:rPr>
          <w:lang w:val="es-ES"/>
        </w:rPr>
        <w:t>En una vivienda de 100 m</w:t>
      </w:r>
      <w:r w:rsidR="00C745C3" w:rsidRPr="00F52382">
        <w:rPr>
          <w:position w:val="8"/>
          <w:sz w:val="16"/>
          <w:lang w:val="es-ES"/>
        </w:rPr>
        <w:t>2</w:t>
      </w:r>
      <w:r w:rsidR="00C745C3" w:rsidRPr="00F52382">
        <w:rPr>
          <w:lang w:val="es-ES"/>
        </w:rPr>
        <w:t>, tenemos los siguientes receptores:</w:t>
      </w:r>
    </w:p>
    <w:p w:rsidR="00C745C3" w:rsidRPr="0090179F" w:rsidRDefault="00C745C3" w:rsidP="000976BD">
      <w:pPr>
        <w:pStyle w:val="Prrafodelista"/>
        <w:widowControl/>
        <w:numPr>
          <w:ilvl w:val="0"/>
          <w:numId w:val="167"/>
        </w:numPr>
        <w:tabs>
          <w:tab w:val="left" w:pos="834"/>
        </w:tabs>
        <w:spacing w:before="120"/>
        <w:ind w:right="112"/>
        <w:jc w:val="left"/>
        <w:rPr>
          <w:sz w:val="24"/>
          <w:lang w:val="es-ES"/>
        </w:rPr>
      </w:pPr>
      <w:r w:rsidRPr="0090179F">
        <w:rPr>
          <w:b/>
          <w:sz w:val="24"/>
          <w:lang w:val="es-ES"/>
        </w:rPr>
        <w:t xml:space="preserve">Comedor: </w:t>
      </w:r>
      <w:r w:rsidRPr="0090179F">
        <w:rPr>
          <w:sz w:val="24"/>
          <w:lang w:val="es-ES"/>
        </w:rPr>
        <w:t xml:space="preserve">3 bombillas de 100 </w:t>
      </w:r>
      <w:r w:rsidRPr="0090179F">
        <w:rPr>
          <w:spacing w:val="4"/>
          <w:sz w:val="24"/>
          <w:lang w:val="es-ES"/>
        </w:rPr>
        <w:t xml:space="preserve">W, </w:t>
      </w:r>
      <w:r w:rsidRPr="0090179F">
        <w:rPr>
          <w:sz w:val="24"/>
          <w:lang w:val="es-ES"/>
        </w:rPr>
        <w:t xml:space="preserve">televisión de 150 </w:t>
      </w:r>
      <w:r w:rsidRPr="0090179F">
        <w:rPr>
          <w:spacing w:val="4"/>
          <w:sz w:val="24"/>
          <w:lang w:val="es-ES"/>
        </w:rPr>
        <w:t xml:space="preserve">W, </w:t>
      </w:r>
      <w:r w:rsidRPr="0090179F">
        <w:rPr>
          <w:sz w:val="24"/>
          <w:lang w:val="es-ES"/>
        </w:rPr>
        <w:t xml:space="preserve">equipo de música 135 </w:t>
      </w:r>
      <w:r w:rsidRPr="0090179F">
        <w:rPr>
          <w:spacing w:val="3"/>
          <w:sz w:val="24"/>
          <w:lang w:val="es-ES"/>
        </w:rPr>
        <w:t xml:space="preserve">W, </w:t>
      </w:r>
      <w:r w:rsidRPr="0090179F">
        <w:rPr>
          <w:sz w:val="24"/>
          <w:lang w:val="es-ES"/>
        </w:rPr>
        <w:t xml:space="preserve">DVD 60 </w:t>
      </w:r>
      <w:r w:rsidRPr="0090179F">
        <w:rPr>
          <w:spacing w:val="4"/>
          <w:sz w:val="24"/>
          <w:lang w:val="es-ES"/>
        </w:rPr>
        <w:t xml:space="preserve">W, </w:t>
      </w:r>
      <w:r w:rsidRPr="0090179F">
        <w:rPr>
          <w:sz w:val="24"/>
          <w:lang w:val="es-ES"/>
        </w:rPr>
        <w:t>lámpara de 40</w:t>
      </w:r>
      <w:r w:rsidRPr="0090179F">
        <w:rPr>
          <w:spacing w:val="-22"/>
          <w:sz w:val="24"/>
          <w:lang w:val="es-ES"/>
        </w:rPr>
        <w:t xml:space="preserve"> </w:t>
      </w:r>
      <w:r w:rsidRPr="0090179F">
        <w:rPr>
          <w:spacing w:val="4"/>
          <w:sz w:val="24"/>
          <w:lang w:val="es-ES"/>
        </w:rPr>
        <w:t>W.</w:t>
      </w:r>
    </w:p>
    <w:p w:rsidR="00C745C3" w:rsidRPr="0090179F" w:rsidRDefault="00C745C3" w:rsidP="000976BD">
      <w:pPr>
        <w:pStyle w:val="Prrafodelista"/>
        <w:widowControl/>
        <w:numPr>
          <w:ilvl w:val="0"/>
          <w:numId w:val="167"/>
        </w:numPr>
        <w:tabs>
          <w:tab w:val="left" w:pos="834"/>
        </w:tabs>
        <w:spacing w:before="120"/>
        <w:jc w:val="left"/>
        <w:rPr>
          <w:sz w:val="24"/>
          <w:lang w:val="es-ES"/>
        </w:rPr>
      </w:pPr>
      <w:r w:rsidRPr="0090179F">
        <w:rPr>
          <w:b/>
          <w:sz w:val="24"/>
          <w:lang w:val="es-ES"/>
        </w:rPr>
        <w:t xml:space="preserve">Pasillo: </w:t>
      </w:r>
      <w:r w:rsidRPr="0090179F">
        <w:rPr>
          <w:sz w:val="24"/>
          <w:lang w:val="es-ES"/>
        </w:rPr>
        <w:t>4 bombillas halógenas de 50</w:t>
      </w:r>
      <w:r w:rsidRPr="0090179F">
        <w:rPr>
          <w:spacing w:val="-19"/>
          <w:sz w:val="24"/>
          <w:lang w:val="es-ES"/>
        </w:rPr>
        <w:t xml:space="preserve"> </w:t>
      </w:r>
      <w:r w:rsidRPr="0090179F">
        <w:rPr>
          <w:spacing w:val="4"/>
          <w:sz w:val="24"/>
          <w:lang w:val="es-ES"/>
        </w:rPr>
        <w:t>W.</w:t>
      </w:r>
    </w:p>
    <w:p w:rsidR="00C745C3" w:rsidRPr="0090179F" w:rsidRDefault="00C745C3" w:rsidP="000976BD">
      <w:pPr>
        <w:pStyle w:val="Prrafodelista"/>
        <w:widowControl/>
        <w:numPr>
          <w:ilvl w:val="0"/>
          <w:numId w:val="167"/>
        </w:numPr>
        <w:tabs>
          <w:tab w:val="left" w:pos="834"/>
        </w:tabs>
        <w:spacing w:before="120"/>
        <w:ind w:right="110"/>
        <w:jc w:val="left"/>
        <w:rPr>
          <w:sz w:val="24"/>
          <w:lang w:val="es-ES"/>
        </w:rPr>
      </w:pPr>
      <w:r w:rsidRPr="0090179F">
        <w:rPr>
          <w:b/>
          <w:sz w:val="24"/>
          <w:lang w:val="es-ES"/>
        </w:rPr>
        <w:t xml:space="preserve">Cocina: </w:t>
      </w:r>
      <w:r w:rsidRPr="0090179F">
        <w:rPr>
          <w:sz w:val="24"/>
          <w:lang w:val="es-ES"/>
        </w:rPr>
        <w:t xml:space="preserve">2 fluorescentes de 30 </w:t>
      </w:r>
      <w:r w:rsidRPr="0090179F">
        <w:rPr>
          <w:spacing w:val="4"/>
          <w:sz w:val="24"/>
          <w:lang w:val="es-ES"/>
        </w:rPr>
        <w:t xml:space="preserve">W, </w:t>
      </w:r>
      <w:r w:rsidRPr="0090179F">
        <w:rPr>
          <w:sz w:val="24"/>
          <w:lang w:val="es-ES"/>
        </w:rPr>
        <w:t xml:space="preserve">Nevera de 350 </w:t>
      </w:r>
      <w:r w:rsidRPr="0090179F">
        <w:rPr>
          <w:spacing w:val="4"/>
          <w:sz w:val="24"/>
          <w:lang w:val="es-ES"/>
        </w:rPr>
        <w:t xml:space="preserve">W, </w:t>
      </w:r>
      <w:r w:rsidRPr="0090179F">
        <w:rPr>
          <w:sz w:val="24"/>
          <w:lang w:val="es-ES"/>
        </w:rPr>
        <w:t xml:space="preserve">lavavajillas 600 </w:t>
      </w:r>
      <w:r w:rsidRPr="0090179F">
        <w:rPr>
          <w:spacing w:val="4"/>
          <w:sz w:val="24"/>
          <w:lang w:val="es-ES"/>
        </w:rPr>
        <w:t xml:space="preserve">W, </w:t>
      </w:r>
      <w:r w:rsidRPr="0090179F">
        <w:rPr>
          <w:sz w:val="24"/>
          <w:lang w:val="es-ES"/>
        </w:rPr>
        <w:t>microondas</w:t>
      </w:r>
      <w:r w:rsidRPr="0090179F">
        <w:rPr>
          <w:spacing w:val="-4"/>
          <w:sz w:val="24"/>
          <w:lang w:val="es-ES"/>
        </w:rPr>
        <w:t xml:space="preserve"> </w:t>
      </w:r>
      <w:r w:rsidRPr="0090179F">
        <w:rPr>
          <w:sz w:val="24"/>
          <w:lang w:val="es-ES"/>
        </w:rPr>
        <w:t>700</w:t>
      </w:r>
      <w:r w:rsidRPr="0090179F">
        <w:rPr>
          <w:spacing w:val="-8"/>
          <w:sz w:val="24"/>
          <w:lang w:val="es-ES"/>
        </w:rPr>
        <w:t xml:space="preserve"> </w:t>
      </w:r>
      <w:r w:rsidRPr="0090179F">
        <w:rPr>
          <w:spacing w:val="4"/>
          <w:sz w:val="24"/>
          <w:lang w:val="es-ES"/>
        </w:rPr>
        <w:t>W,</w:t>
      </w:r>
      <w:r w:rsidRPr="0090179F">
        <w:rPr>
          <w:spacing w:val="-6"/>
          <w:sz w:val="24"/>
          <w:lang w:val="es-ES"/>
        </w:rPr>
        <w:t xml:space="preserve"> </w:t>
      </w:r>
      <w:r w:rsidRPr="0090179F">
        <w:rPr>
          <w:sz w:val="24"/>
          <w:lang w:val="es-ES"/>
        </w:rPr>
        <w:t>horno</w:t>
      </w:r>
      <w:r w:rsidRPr="0090179F">
        <w:rPr>
          <w:spacing w:val="-1"/>
          <w:sz w:val="24"/>
          <w:lang w:val="es-ES"/>
        </w:rPr>
        <w:t xml:space="preserve"> </w:t>
      </w:r>
      <w:r w:rsidRPr="0090179F">
        <w:rPr>
          <w:sz w:val="24"/>
          <w:lang w:val="es-ES"/>
        </w:rPr>
        <w:t>1500</w:t>
      </w:r>
      <w:r w:rsidRPr="0090179F">
        <w:rPr>
          <w:spacing w:val="-8"/>
          <w:sz w:val="24"/>
          <w:lang w:val="es-ES"/>
        </w:rPr>
        <w:t xml:space="preserve"> </w:t>
      </w:r>
      <w:r w:rsidRPr="0090179F">
        <w:rPr>
          <w:spacing w:val="4"/>
          <w:sz w:val="24"/>
          <w:lang w:val="es-ES"/>
        </w:rPr>
        <w:t>W,</w:t>
      </w:r>
      <w:r w:rsidRPr="0090179F">
        <w:rPr>
          <w:spacing w:val="-4"/>
          <w:sz w:val="24"/>
          <w:lang w:val="es-ES"/>
        </w:rPr>
        <w:t xml:space="preserve"> </w:t>
      </w:r>
      <w:r w:rsidRPr="0090179F">
        <w:rPr>
          <w:sz w:val="24"/>
          <w:lang w:val="es-ES"/>
        </w:rPr>
        <w:t>lavadora</w:t>
      </w:r>
      <w:r w:rsidRPr="0090179F">
        <w:rPr>
          <w:spacing w:val="-4"/>
          <w:sz w:val="24"/>
          <w:lang w:val="es-ES"/>
        </w:rPr>
        <w:t xml:space="preserve"> </w:t>
      </w:r>
      <w:r w:rsidRPr="0090179F">
        <w:rPr>
          <w:sz w:val="24"/>
          <w:lang w:val="es-ES"/>
        </w:rPr>
        <w:t>800</w:t>
      </w:r>
      <w:r w:rsidRPr="0090179F">
        <w:rPr>
          <w:spacing w:val="-8"/>
          <w:sz w:val="24"/>
          <w:lang w:val="es-ES"/>
        </w:rPr>
        <w:t xml:space="preserve"> </w:t>
      </w:r>
      <w:r w:rsidRPr="0090179F">
        <w:rPr>
          <w:sz w:val="24"/>
          <w:lang w:val="es-ES"/>
        </w:rPr>
        <w:t>W</w:t>
      </w:r>
      <w:r w:rsidRPr="0090179F">
        <w:rPr>
          <w:spacing w:val="6"/>
          <w:sz w:val="24"/>
          <w:lang w:val="es-ES"/>
        </w:rPr>
        <w:t xml:space="preserve"> </w:t>
      </w:r>
      <w:r w:rsidRPr="0090179F">
        <w:rPr>
          <w:sz w:val="24"/>
          <w:lang w:val="es-ES"/>
        </w:rPr>
        <w:t>y</w:t>
      </w:r>
      <w:r w:rsidRPr="0090179F">
        <w:rPr>
          <w:spacing w:val="-4"/>
          <w:sz w:val="24"/>
          <w:lang w:val="es-ES"/>
        </w:rPr>
        <w:t xml:space="preserve"> </w:t>
      </w:r>
      <w:r w:rsidRPr="0090179F">
        <w:rPr>
          <w:sz w:val="24"/>
          <w:lang w:val="es-ES"/>
        </w:rPr>
        <w:t>secadora</w:t>
      </w:r>
      <w:r w:rsidRPr="0090179F">
        <w:rPr>
          <w:spacing w:val="-4"/>
          <w:sz w:val="24"/>
          <w:lang w:val="es-ES"/>
        </w:rPr>
        <w:t xml:space="preserve"> </w:t>
      </w:r>
      <w:r w:rsidRPr="0090179F">
        <w:rPr>
          <w:sz w:val="24"/>
          <w:lang w:val="es-ES"/>
        </w:rPr>
        <w:t>de</w:t>
      </w:r>
      <w:r w:rsidRPr="0090179F">
        <w:rPr>
          <w:spacing w:val="-4"/>
          <w:sz w:val="24"/>
          <w:lang w:val="es-ES"/>
        </w:rPr>
        <w:t xml:space="preserve"> </w:t>
      </w:r>
      <w:r w:rsidRPr="0090179F">
        <w:rPr>
          <w:sz w:val="24"/>
          <w:lang w:val="es-ES"/>
        </w:rPr>
        <w:t>550</w:t>
      </w:r>
      <w:r w:rsidRPr="0090179F">
        <w:rPr>
          <w:spacing w:val="-8"/>
          <w:sz w:val="24"/>
          <w:lang w:val="es-ES"/>
        </w:rPr>
        <w:t xml:space="preserve"> </w:t>
      </w:r>
      <w:r w:rsidRPr="0090179F">
        <w:rPr>
          <w:spacing w:val="4"/>
          <w:sz w:val="24"/>
          <w:lang w:val="es-ES"/>
        </w:rPr>
        <w:t>W.</w:t>
      </w:r>
    </w:p>
    <w:p w:rsidR="00C745C3" w:rsidRPr="0090179F" w:rsidRDefault="00C745C3" w:rsidP="000976BD">
      <w:pPr>
        <w:pStyle w:val="Prrafodelista"/>
        <w:widowControl/>
        <w:numPr>
          <w:ilvl w:val="0"/>
          <w:numId w:val="167"/>
        </w:numPr>
        <w:tabs>
          <w:tab w:val="left" w:pos="834"/>
        </w:tabs>
        <w:spacing w:before="120"/>
        <w:jc w:val="left"/>
        <w:rPr>
          <w:sz w:val="24"/>
          <w:lang w:val="es-ES"/>
        </w:rPr>
      </w:pPr>
      <w:r w:rsidRPr="0090179F">
        <w:rPr>
          <w:b/>
          <w:sz w:val="24"/>
          <w:lang w:val="es-ES"/>
        </w:rPr>
        <w:t xml:space="preserve">Dormitorio 1: </w:t>
      </w:r>
      <w:r w:rsidRPr="0090179F">
        <w:rPr>
          <w:sz w:val="24"/>
          <w:lang w:val="es-ES"/>
        </w:rPr>
        <w:t xml:space="preserve">5 bombillas de 60 </w:t>
      </w:r>
      <w:r w:rsidRPr="0090179F">
        <w:rPr>
          <w:spacing w:val="4"/>
          <w:sz w:val="24"/>
          <w:lang w:val="es-ES"/>
        </w:rPr>
        <w:t xml:space="preserve">W, </w:t>
      </w:r>
      <w:r w:rsidRPr="0090179F">
        <w:rPr>
          <w:sz w:val="24"/>
          <w:lang w:val="es-ES"/>
        </w:rPr>
        <w:t xml:space="preserve">dos lámparas de 40 </w:t>
      </w:r>
      <w:r w:rsidRPr="0090179F">
        <w:rPr>
          <w:spacing w:val="4"/>
          <w:sz w:val="24"/>
          <w:lang w:val="es-ES"/>
        </w:rPr>
        <w:t>W,</w:t>
      </w:r>
      <w:r w:rsidRPr="0090179F">
        <w:rPr>
          <w:spacing w:val="-46"/>
          <w:sz w:val="24"/>
          <w:lang w:val="es-ES"/>
        </w:rPr>
        <w:t xml:space="preserve"> </w:t>
      </w:r>
      <w:r w:rsidRPr="0090179F">
        <w:rPr>
          <w:sz w:val="24"/>
          <w:lang w:val="es-ES"/>
        </w:rPr>
        <w:t xml:space="preserve">televisión de 80 </w:t>
      </w:r>
      <w:r w:rsidRPr="0090179F">
        <w:rPr>
          <w:spacing w:val="4"/>
          <w:sz w:val="24"/>
          <w:lang w:val="es-ES"/>
        </w:rPr>
        <w:t>W.</w:t>
      </w:r>
    </w:p>
    <w:p w:rsidR="00C745C3" w:rsidRPr="0090179F" w:rsidRDefault="00C745C3" w:rsidP="000976BD">
      <w:pPr>
        <w:pStyle w:val="Prrafodelista"/>
        <w:widowControl/>
        <w:numPr>
          <w:ilvl w:val="0"/>
          <w:numId w:val="167"/>
        </w:numPr>
        <w:tabs>
          <w:tab w:val="left" w:pos="834"/>
        </w:tabs>
        <w:spacing w:before="120"/>
        <w:ind w:right="112"/>
        <w:jc w:val="left"/>
        <w:rPr>
          <w:sz w:val="24"/>
          <w:lang w:val="es-ES"/>
        </w:rPr>
      </w:pPr>
      <w:r w:rsidRPr="0090179F">
        <w:rPr>
          <w:b/>
          <w:sz w:val="24"/>
          <w:lang w:val="es-ES"/>
        </w:rPr>
        <w:t xml:space="preserve">Dormitorio 2: </w:t>
      </w:r>
      <w:r w:rsidR="00B45C51">
        <w:rPr>
          <w:sz w:val="24"/>
          <w:lang w:val="es-ES"/>
        </w:rPr>
        <w:t>l</w:t>
      </w:r>
      <w:r w:rsidRPr="0090179F">
        <w:rPr>
          <w:sz w:val="24"/>
          <w:lang w:val="es-ES"/>
        </w:rPr>
        <w:t xml:space="preserve">ámpara de bajo consumo de 7 </w:t>
      </w:r>
      <w:r w:rsidRPr="0090179F">
        <w:rPr>
          <w:spacing w:val="3"/>
          <w:sz w:val="24"/>
          <w:lang w:val="es-ES"/>
        </w:rPr>
        <w:t xml:space="preserve">W, </w:t>
      </w:r>
      <w:r w:rsidRPr="0090179F">
        <w:rPr>
          <w:sz w:val="24"/>
          <w:lang w:val="es-ES"/>
        </w:rPr>
        <w:t xml:space="preserve">ordenador personal 400 </w:t>
      </w:r>
      <w:r w:rsidRPr="0090179F">
        <w:rPr>
          <w:spacing w:val="4"/>
          <w:sz w:val="24"/>
          <w:lang w:val="es-ES"/>
        </w:rPr>
        <w:t xml:space="preserve">W, </w:t>
      </w:r>
      <w:r w:rsidRPr="0090179F">
        <w:rPr>
          <w:sz w:val="24"/>
          <w:lang w:val="es-ES"/>
        </w:rPr>
        <w:t>radio CD 45</w:t>
      </w:r>
      <w:r w:rsidRPr="0090179F">
        <w:rPr>
          <w:spacing w:val="-7"/>
          <w:sz w:val="24"/>
          <w:lang w:val="es-ES"/>
        </w:rPr>
        <w:t xml:space="preserve"> </w:t>
      </w:r>
      <w:r w:rsidRPr="0090179F">
        <w:rPr>
          <w:spacing w:val="4"/>
          <w:sz w:val="24"/>
          <w:lang w:val="es-ES"/>
        </w:rPr>
        <w:t>W.</w:t>
      </w:r>
    </w:p>
    <w:p w:rsidR="00C745C3" w:rsidRPr="0090179F" w:rsidRDefault="00C745C3" w:rsidP="000976BD">
      <w:pPr>
        <w:pStyle w:val="Prrafodelista"/>
        <w:widowControl/>
        <w:numPr>
          <w:ilvl w:val="0"/>
          <w:numId w:val="167"/>
        </w:numPr>
        <w:tabs>
          <w:tab w:val="left" w:pos="834"/>
        </w:tabs>
        <w:spacing w:before="120"/>
        <w:jc w:val="left"/>
        <w:rPr>
          <w:sz w:val="24"/>
          <w:lang w:val="es-ES"/>
        </w:rPr>
      </w:pPr>
      <w:r w:rsidRPr="0090179F">
        <w:rPr>
          <w:b/>
          <w:sz w:val="24"/>
          <w:lang w:val="es-ES"/>
        </w:rPr>
        <w:t xml:space="preserve">Estudio: </w:t>
      </w:r>
      <w:r w:rsidR="00B45C51">
        <w:rPr>
          <w:sz w:val="24"/>
          <w:lang w:val="es-ES"/>
        </w:rPr>
        <w:t>l</w:t>
      </w:r>
      <w:r w:rsidRPr="0090179F">
        <w:rPr>
          <w:sz w:val="24"/>
          <w:lang w:val="es-ES"/>
        </w:rPr>
        <w:t xml:space="preserve">uminaria con 3 fluorescentes de 35 </w:t>
      </w:r>
      <w:r w:rsidRPr="0090179F">
        <w:rPr>
          <w:spacing w:val="4"/>
          <w:sz w:val="24"/>
          <w:lang w:val="es-ES"/>
        </w:rPr>
        <w:t xml:space="preserve">W, </w:t>
      </w:r>
      <w:r w:rsidRPr="0090179F">
        <w:rPr>
          <w:sz w:val="24"/>
          <w:lang w:val="es-ES"/>
        </w:rPr>
        <w:t>ordenador portátil de 80</w:t>
      </w:r>
      <w:r w:rsidRPr="0090179F">
        <w:rPr>
          <w:spacing w:val="-45"/>
          <w:sz w:val="24"/>
          <w:lang w:val="es-ES"/>
        </w:rPr>
        <w:t xml:space="preserve"> </w:t>
      </w:r>
      <w:r w:rsidRPr="0090179F">
        <w:rPr>
          <w:spacing w:val="4"/>
          <w:sz w:val="24"/>
          <w:lang w:val="es-ES"/>
        </w:rPr>
        <w:t>W.</w:t>
      </w:r>
    </w:p>
    <w:p w:rsidR="00C745C3" w:rsidRPr="0090179F" w:rsidRDefault="00C745C3" w:rsidP="000976BD">
      <w:pPr>
        <w:pStyle w:val="Prrafodelista"/>
        <w:widowControl/>
        <w:numPr>
          <w:ilvl w:val="0"/>
          <w:numId w:val="167"/>
        </w:numPr>
        <w:tabs>
          <w:tab w:val="left" w:pos="834"/>
        </w:tabs>
        <w:spacing w:before="122"/>
        <w:jc w:val="left"/>
        <w:rPr>
          <w:sz w:val="24"/>
          <w:lang w:val="es-ES"/>
        </w:rPr>
      </w:pPr>
      <w:r w:rsidRPr="0090179F">
        <w:rPr>
          <w:b/>
          <w:sz w:val="24"/>
          <w:lang w:val="es-ES"/>
        </w:rPr>
        <w:t>Baño:</w:t>
      </w:r>
      <w:r w:rsidRPr="0090179F">
        <w:rPr>
          <w:b/>
          <w:spacing w:val="1"/>
          <w:sz w:val="24"/>
          <w:lang w:val="es-ES"/>
        </w:rPr>
        <w:t xml:space="preserve"> </w:t>
      </w:r>
      <w:r w:rsidRPr="0090179F">
        <w:rPr>
          <w:sz w:val="24"/>
          <w:lang w:val="es-ES"/>
        </w:rPr>
        <w:t>3</w:t>
      </w:r>
      <w:r w:rsidRPr="0090179F">
        <w:rPr>
          <w:spacing w:val="-3"/>
          <w:sz w:val="24"/>
          <w:lang w:val="es-ES"/>
        </w:rPr>
        <w:t xml:space="preserve"> </w:t>
      </w:r>
      <w:r w:rsidRPr="0090179F">
        <w:rPr>
          <w:sz w:val="24"/>
          <w:lang w:val="es-ES"/>
        </w:rPr>
        <w:t>bombillas</w:t>
      </w:r>
      <w:r w:rsidRPr="0090179F">
        <w:rPr>
          <w:spacing w:val="-3"/>
          <w:sz w:val="24"/>
          <w:lang w:val="es-ES"/>
        </w:rPr>
        <w:t xml:space="preserve"> </w:t>
      </w:r>
      <w:r w:rsidRPr="0090179F">
        <w:rPr>
          <w:sz w:val="24"/>
          <w:lang w:val="es-ES"/>
        </w:rPr>
        <w:t>de</w:t>
      </w:r>
      <w:r w:rsidRPr="0090179F">
        <w:rPr>
          <w:spacing w:val="-3"/>
          <w:sz w:val="24"/>
          <w:lang w:val="es-ES"/>
        </w:rPr>
        <w:t xml:space="preserve"> </w:t>
      </w:r>
      <w:r w:rsidRPr="0090179F">
        <w:rPr>
          <w:sz w:val="24"/>
          <w:lang w:val="es-ES"/>
        </w:rPr>
        <w:t>25</w:t>
      </w:r>
      <w:r w:rsidRPr="0090179F">
        <w:rPr>
          <w:spacing w:val="-7"/>
          <w:sz w:val="24"/>
          <w:lang w:val="es-ES"/>
        </w:rPr>
        <w:t xml:space="preserve"> </w:t>
      </w:r>
      <w:r w:rsidRPr="0090179F">
        <w:rPr>
          <w:spacing w:val="4"/>
          <w:sz w:val="24"/>
          <w:lang w:val="es-ES"/>
        </w:rPr>
        <w:t>W,</w:t>
      </w:r>
      <w:r w:rsidRPr="0090179F">
        <w:rPr>
          <w:spacing w:val="-3"/>
          <w:sz w:val="24"/>
          <w:lang w:val="es-ES"/>
        </w:rPr>
        <w:t xml:space="preserve"> </w:t>
      </w:r>
      <w:r w:rsidRPr="0090179F">
        <w:rPr>
          <w:sz w:val="24"/>
          <w:lang w:val="es-ES"/>
        </w:rPr>
        <w:t>1</w:t>
      </w:r>
      <w:r w:rsidRPr="0090179F">
        <w:rPr>
          <w:spacing w:val="-2"/>
          <w:sz w:val="24"/>
          <w:lang w:val="es-ES"/>
        </w:rPr>
        <w:t xml:space="preserve"> </w:t>
      </w:r>
      <w:r w:rsidRPr="0090179F">
        <w:rPr>
          <w:sz w:val="24"/>
          <w:lang w:val="es-ES"/>
        </w:rPr>
        <w:t>bombillas</w:t>
      </w:r>
      <w:r w:rsidRPr="0090179F">
        <w:rPr>
          <w:spacing w:val="-3"/>
          <w:sz w:val="24"/>
          <w:lang w:val="es-ES"/>
        </w:rPr>
        <w:t xml:space="preserve"> </w:t>
      </w:r>
      <w:r w:rsidRPr="0090179F">
        <w:rPr>
          <w:sz w:val="24"/>
          <w:lang w:val="es-ES"/>
        </w:rPr>
        <w:t>de</w:t>
      </w:r>
      <w:r w:rsidRPr="0090179F">
        <w:rPr>
          <w:spacing w:val="-3"/>
          <w:sz w:val="24"/>
          <w:lang w:val="es-ES"/>
        </w:rPr>
        <w:t xml:space="preserve"> </w:t>
      </w:r>
      <w:r w:rsidRPr="0090179F">
        <w:rPr>
          <w:sz w:val="24"/>
          <w:lang w:val="es-ES"/>
        </w:rPr>
        <w:t>60</w:t>
      </w:r>
      <w:r w:rsidRPr="0090179F">
        <w:rPr>
          <w:spacing w:val="-5"/>
          <w:sz w:val="24"/>
          <w:lang w:val="es-ES"/>
        </w:rPr>
        <w:t xml:space="preserve"> </w:t>
      </w:r>
      <w:r w:rsidRPr="0090179F">
        <w:rPr>
          <w:spacing w:val="4"/>
          <w:sz w:val="24"/>
          <w:lang w:val="es-ES"/>
        </w:rPr>
        <w:t>W,</w:t>
      </w:r>
      <w:r w:rsidRPr="0090179F">
        <w:rPr>
          <w:spacing w:val="-5"/>
          <w:sz w:val="24"/>
          <w:lang w:val="es-ES"/>
        </w:rPr>
        <w:t xml:space="preserve"> </w:t>
      </w:r>
      <w:r w:rsidRPr="0090179F">
        <w:rPr>
          <w:sz w:val="24"/>
          <w:lang w:val="es-ES"/>
        </w:rPr>
        <w:t>secador</w:t>
      </w:r>
      <w:r w:rsidRPr="0090179F">
        <w:rPr>
          <w:spacing w:val="-1"/>
          <w:sz w:val="24"/>
          <w:lang w:val="es-ES"/>
        </w:rPr>
        <w:t xml:space="preserve"> </w:t>
      </w:r>
      <w:r w:rsidRPr="0090179F">
        <w:rPr>
          <w:sz w:val="24"/>
          <w:lang w:val="es-ES"/>
        </w:rPr>
        <w:t>de</w:t>
      </w:r>
      <w:r w:rsidRPr="0090179F">
        <w:rPr>
          <w:spacing w:val="-1"/>
          <w:sz w:val="24"/>
          <w:lang w:val="es-ES"/>
        </w:rPr>
        <w:t xml:space="preserve"> </w:t>
      </w:r>
      <w:r w:rsidRPr="0090179F">
        <w:rPr>
          <w:sz w:val="24"/>
          <w:lang w:val="es-ES"/>
        </w:rPr>
        <w:t>pelo</w:t>
      </w:r>
      <w:r w:rsidRPr="0090179F">
        <w:rPr>
          <w:spacing w:val="-3"/>
          <w:sz w:val="24"/>
          <w:lang w:val="es-ES"/>
        </w:rPr>
        <w:t xml:space="preserve"> </w:t>
      </w:r>
      <w:r w:rsidRPr="0090179F">
        <w:rPr>
          <w:sz w:val="24"/>
          <w:lang w:val="es-ES"/>
        </w:rPr>
        <w:t>de</w:t>
      </w:r>
      <w:r w:rsidRPr="0090179F">
        <w:rPr>
          <w:spacing w:val="-1"/>
          <w:sz w:val="24"/>
          <w:lang w:val="es-ES"/>
        </w:rPr>
        <w:t xml:space="preserve"> </w:t>
      </w:r>
      <w:r w:rsidRPr="0090179F">
        <w:rPr>
          <w:sz w:val="24"/>
          <w:lang w:val="es-ES"/>
        </w:rPr>
        <w:t>1000</w:t>
      </w:r>
      <w:r w:rsidRPr="0090179F">
        <w:rPr>
          <w:spacing w:val="-7"/>
          <w:sz w:val="24"/>
          <w:lang w:val="es-ES"/>
        </w:rPr>
        <w:t xml:space="preserve"> </w:t>
      </w:r>
      <w:r w:rsidRPr="0090179F">
        <w:rPr>
          <w:spacing w:val="3"/>
          <w:sz w:val="24"/>
          <w:lang w:val="es-ES"/>
        </w:rPr>
        <w:t>W.</w:t>
      </w:r>
    </w:p>
    <w:p w:rsidR="00C745C3" w:rsidRPr="00F52382" w:rsidRDefault="00C745C3" w:rsidP="009F12B0">
      <w:pPr>
        <w:pStyle w:val="Textoindependiente"/>
        <w:widowControl/>
        <w:spacing w:before="3"/>
        <w:rPr>
          <w:sz w:val="27"/>
          <w:lang w:val="es-ES"/>
        </w:rPr>
      </w:pPr>
    </w:p>
    <w:p w:rsidR="00C745C3" w:rsidRPr="00F52382" w:rsidRDefault="00C745C3" w:rsidP="006B07E8">
      <w:pPr>
        <w:pStyle w:val="Prrafodelista"/>
        <w:widowControl/>
        <w:numPr>
          <w:ilvl w:val="0"/>
          <w:numId w:val="38"/>
        </w:numPr>
        <w:tabs>
          <w:tab w:val="left" w:pos="475"/>
        </w:tabs>
        <w:spacing w:before="1"/>
        <w:ind w:right="110"/>
        <w:rPr>
          <w:sz w:val="24"/>
          <w:lang w:val="es-ES"/>
        </w:rPr>
      </w:pPr>
      <w:r w:rsidRPr="00F52382">
        <w:rPr>
          <w:sz w:val="24"/>
          <w:lang w:val="es-ES"/>
        </w:rPr>
        <w:t>Rellena</w:t>
      </w:r>
      <w:r w:rsidR="00A14810">
        <w:rPr>
          <w:sz w:val="24"/>
          <w:lang w:val="es-ES"/>
        </w:rPr>
        <w:t>r</w:t>
      </w:r>
      <w:r w:rsidRPr="00F52382">
        <w:rPr>
          <w:spacing w:val="-11"/>
          <w:sz w:val="24"/>
          <w:lang w:val="es-ES"/>
        </w:rPr>
        <w:t xml:space="preserve"> </w:t>
      </w:r>
      <w:r w:rsidRPr="00F52382">
        <w:rPr>
          <w:sz w:val="24"/>
          <w:lang w:val="es-ES"/>
        </w:rPr>
        <w:t>la</w:t>
      </w:r>
      <w:r w:rsidRPr="00F52382">
        <w:rPr>
          <w:spacing w:val="-13"/>
          <w:sz w:val="24"/>
          <w:lang w:val="es-ES"/>
        </w:rPr>
        <w:t xml:space="preserve"> </w:t>
      </w:r>
      <w:r w:rsidRPr="00F52382">
        <w:rPr>
          <w:sz w:val="24"/>
          <w:lang w:val="es-ES"/>
        </w:rPr>
        <w:t>siguiente</w:t>
      </w:r>
      <w:r w:rsidRPr="00F52382">
        <w:rPr>
          <w:spacing w:val="-13"/>
          <w:sz w:val="24"/>
          <w:lang w:val="es-ES"/>
        </w:rPr>
        <w:t xml:space="preserve"> </w:t>
      </w:r>
      <w:r w:rsidRPr="00F52382">
        <w:rPr>
          <w:sz w:val="24"/>
          <w:lang w:val="es-ES"/>
        </w:rPr>
        <w:t>tabla</w:t>
      </w:r>
      <w:r w:rsidRPr="00F52382">
        <w:rPr>
          <w:spacing w:val="-11"/>
          <w:sz w:val="24"/>
          <w:lang w:val="es-ES"/>
        </w:rPr>
        <w:t xml:space="preserve"> </w:t>
      </w:r>
      <w:r w:rsidRPr="00F52382">
        <w:rPr>
          <w:sz w:val="24"/>
          <w:lang w:val="es-ES"/>
        </w:rPr>
        <w:t>para</w:t>
      </w:r>
      <w:r w:rsidRPr="00F52382">
        <w:rPr>
          <w:spacing w:val="-14"/>
          <w:sz w:val="24"/>
          <w:lang w:val="es-ES"/>
        </w:rPr>
        <w:t xml:space="preserve"> </w:t>
      </w:r>
      <w:r w:rsidRPr="00F52382">
        <w:rPr>
          <w:sz w:val="24"/>
          <w:lang w:val="es-ES"/>
        </w:rPr>
        <w:t>obtener</w:t>
      </w:r>
      <w:r w:rsidRPr="00F52382">
        <w:rPr>
          <w:spacing w:val="-12"/>
          <w:sz w:val="24"/>
          <w:lang w:val="es-ES"/>
        </w:rPr>
        <w:t xml:space="preserve"> </w:t>
      </w:r>
      <w:r w:rsidRPr="00F52382">
        <w:rPr>
          <w:sz w:val="24"/>
          <w:lang w:val="es-ES"/>
        </w:rPr>
        <w:t>la</w:t>
      </w:r>
      <w:r w:rsidRPr="00F52382">
        <w:rPr>
          <w:spacing w:val="-13"/>
          <w:sz w:val="24"/>
          <w:lang w:val="es-ES"/>
        </w:rPr>
        <w:t xml:space="preserve"> </w:t>
      </w:r>
      <w:r w:rsidRPr="00F52382">
        <w:rPr>
          <w:sz w:val="24"/>
          <w:lang w:val="es-ES"/>
        </w:rPr>
        <w:t>potencia</w:t>
      </w:r>
      <w:r w:rsidRPr="00F52382">
        <w:rPr>
          <w:spacing w:val="-13"/>
          <w:sz w:val="24"/>
          <w:lang w:val="es-ES"/>
        </w:rPr>
        <w:t xml:space="preserve"> </w:t>
      </w:r>
      <w:r w:rsidRPr="00F52382">
        <w:rPr>
          <w:sz w:val="24"/>
          <w:lang w:val="es-ES"/>
        </w:rPr>
        <w:t>total</w:t>
      </w:r>
      <w:r w:rsidRPr="00F52382">
        <w:rPr>
          <w:spacing w:val="-14"/>
          <w:sz w:val="24"/>
          <w:lang w:val="es-ES"/>
        </w:rPr>
        <w:t xml:space="preserve"> </w:t>
      </w:r>
      <w:r w:rsidRPr="00F52382">
        <w:rPr>
          <w:sz w:val="24"/>
          <w:lang w:val="es-ES"/>
        </w:rPr>
        <w:t>instalada</w:t>
      </w:r>
      <w:r w:rsidRPr="00F52382">
        <w:rPr>
          <w:spacing w:val="-13"/>
          <w:sz w:val="24"/>
          <w:lang w:val="es-ES"/>
        </w:rPr>
        <w:t xml:space="preserve"> </w:t>
      </w:r>
      <w:r w:rsidRPr="00F52382">
        <w:rPr>
          <w:sz w:val="24"/>
          <w:lang w:val="es-ES"/>
        </w:rPr>
        <w:t>en</w:t>
      </w:r>
      <w:r w:rsidRPr="00F52382">
        <w:rPr>
          <w:spacing w:val="-13"/>
          <w:sz w:val="24"/>
          <w:lang w:val="es-ES"/>
        </w:rPr>
        <w:t xml:space="preserve"> </w:t>
      </w:r>
      <w:r w:rsidRPr="00F52382">
        <w:rPr>
          <w:sz w:val="24"/>
          <w:lang w:val="es-ES"/>
        </w:rPr>
        <w:t>la</w:t>
      </w:r>
      <w:r w:rsidRPr="00F52382">
        <w:rPr>
          <w:spacing w:val="-11"/>
          <w:sz w:val="24"/>
          <w:lang w:val="es-ES"/>
        </w:rPr>
        <w:t xml:space="preserve"> </w:t>
      </w:r>
      <w:r w:rsidRPr="00F52382">
        <w:rPr>
          <w:sz w:val="24"/>
          <w:lang w:val="es-ES"/>
        </w:rPr>
        <w:t>vivienda.</w:t>
      </w:r>
      <w:r w:rsidRPr="00F52382">
        <w:rPr>
          <w:spacing w:val="-13"/>
          <w:sz w:val="24"/>
          <w:lang w:val="es-ES"/>
        </w:rPr>
        <w:t xml:space="preserve"> </w:t>
      </w:r>
      <w:r w:rsidRPr="00F52382">
        <w:rPr>
          <w:sz w:val="24"/>
          <w:lang w:val="es-ES"/>
        </w:rPr>
        <w:t>¿Qué tipo de electrificación corresponde a esta</w:t>
      </w:r>
      <w:r w:rsidRPr="00F52382">
        <w:rPr>
          <w:spacing w:val="-19"/>
          <w:sz w:val="24"/>
          <w:lang w:val="es-ES"/>
        </w:rPr>
        <w:t xml:space="preserve"> </w:t>
      </w:r>
      <w:r w:rsidRPr="00F52382">
        <w:rPr>
          <w:sz w:val="24"/>
          <w:lang w:val="es-ES"/>
        </w:rPr>
        <w:t>vivienda?</w:t>
      </w:r>
    </w:p>
    <w:p w:rsidR="00C745C3" w:rsidRPr="00F52382" w:rsidRDefault="00C745C3" w:rsidP="009F12B0">
      <w:pPr>
        <w:pStyle w:val="Textoindependiente"/>
        <w:widowControl/>
        <w:spacing w:before="4"/>
        <w:rPr>
          <w:lang w:val="es-ES"/>
        </w:r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45"/>
        <w:gridCol w:w="4962"/>
        <w:gridCol w:w="1582"/>
      </w:tblGrid>
      <w:tr w:rsidR="00C745C3" w:rsidRPr="00F52382" w:rsidTr="003863EE">
        <w:trPr>
          <w:trHeight w:hRule="exact" w:val="466"/>
          <w:jc w:val="center"/>
        </w:trPr>
        <w:tc>
          <w:tcPr>
            <w:tcW w:w="2045" w:type="dxa"/>
          </w:tcPr>
          <w:p w:rsidR="00C745C3" w:rsidRPr="00F52382" w:rsidRDefault="00C745C3" w:rsidP="009F12B0">
            <w:pPr>
              <w:pStyle w:val="TableParagraph"/>
              <w:widowControl/>
              <w:spacing w:before="87"/>
              <w:ind w:right="301"/>
              <w:jc w:val="right"/>
              <w:rPr>
                <w:b/>
                <w:sz w:val="24"/>
                <w:lang w:val="es-ES"/>
              </w:rPr>
            </w:pPr>
            <w:r w:rsidRPr="00F52382">
              <w:rPr>
                <w:b/>
                <w:sz w:val="24"/>
                <w:lang w:val="es-ES"/>
              </w:rPr>
              <w:t>Habitación</w:t>
            </w:r>
          </w:p>
        </w:tc>
        <w:tc>
          <w:tcPr>
            <w:tcW w:w="4962" w:type="dxa"/>
          </w:tcPr>
          <w:p w:rsidR="00C745C3" w:rsidRPr="00F52382" w:rsidRDefault="00C745C3" w:rsidP="009F12B0">
            <w:pPr>
              <w:pStyle w:val="TableParagraph"/>
              <w:widowControl/>
              <w:spacing w:before="87"/>
              <w:ind w:left="2017" w:right="1760"/>
              <w:rPr>
                <w:b/>
                <w:sz w:val="24"/>
                <w:lang w:val="es-ES"/>
              </w:rPr>
            </w:pPr>
            <w:r w:rsidRPr="00F52382">
              <w:rPr>
                <w:b/>
                <w:sz w:val="24"/>
                <w:lang w:val="es-ES"/>
              </w:rPr>
              <w:t>Potencias</w:t>
            </w:r>
          </w:p>
        </w:tc>
        <w:tc>
          <w:tcPr>
            <w:tcW w:w="1582" w:type="dxa"/>
          </w:tcPr>
          <w:p w:rsidR="00C745C3" w:rsidRPr="00F52382" w:rsidRDefault="00C745C3" w:rsidP="009F12B0">
            <w:pPr>
              <w:pStyle w:val="TableParagraph"/>
              <w:widowControl/>
              <w:spacing w:before="87"/>
              <w:ind w:left="506"/>
              <w:rPr>
                <w:b/>
                <w:sz w:val="24"/>
                <w:lang w:val="es-ES"/>
              </w:rPr>
            </w:pPr>
            <w:r w:rsidRPr="00F52382">
              <w:rPr>
                <w:b/>
                <w:sz w:val="24"/>
                <w:lang w:val="es-ES"/>
              </w:rPr>
              <w:t>Total</w:t>
            </w:r>
          </w:p>
        </w:tc>
      </w:tr>
      <w:tr w:rsidR="00C745C3" w:rsidRPr="00F52382" w:rsidTr="003863EE">
        <w:trPr>
          <w:trHeight w:hRule="exact" w:val="463"/>
          <w:jc w:val="center"/>
        </w:trPr>
        <w:tc>
          <w:tcPr>
            <w:tcW w:w="2045" w:type="dxa"/>
          </w:tcPr>
          <w:p w:rsidR="00C745C3" w:rsidRPr="00F52382" w:rsidRDefault="00C745C3" w:rsidP="009F12B0">
            <w:pPr>
              <w:pStyle w:val="TableParagraph"/>
              <w:widowControl/>
              <w:spacing w:before="84"/>
              <w:ind w:left="571"/>
              <w:rPr>
                <w:sz w:val="24"/>
                <w:lang w:val="es-ES"/>
              </w:rPr>
            </w:pPr>
            <w:r w:rsidRPr="00F52382">
              <w:rPr>
                <w:sz w:val="24"/>
                <w:lang w:val="es-ES"/>
              </w:rPr>
              <w:t>Comedor</w:t>
            </w:r>
          </w:p>
        </w:tc>
        <w:tc>
          <w:tcPr>
            <w:tcW w:w="4962" w:type="dxa"/>
          </w:tcPr>
          <w:p w:rsidR="00C745C3" w:rsidRPr="00F52382" w:rsidRDefault="00C745C3" w:rsidP="009F12B0">
            <w:pPr>
              <w:widowControl/>
              <w:rPr>
                <w:lang w:val="es-ES"/>
              </w:rPr>
            </w:pPr>
          </w:p>
        </w:tc>
        <w:tc>
          <w:tcPr>
            <w:tcW w:w="1582" w:type="dxa"/>
          </w:tcPr>
          <w:p w:rsidR="00C745C3" w:rsidRPr="00F52382" w:rsidRDefault="00C745C3" w:rsidP="009F12B0">
            <w:pPr>
              <w:widowControl/>
              <w:rPr>
                <w:lang w:val="es-ES"/>
              </w:rPr>
            </w:pPr>
          </w:p>
        </w:tc>
      </w:tr>
      <w:tr w:rsidR="00C745C3" w:rsidRPr="00F52382" w:rsidTr="003863EE">
        <w:trPr>
          <w:trHeight w:hRule="exact" w:val="463"/>
          <w:jc w:val="center"/>
        </w:trPr>
        <w:tc>
          <w:tcPr>
            <w:tcW w:w="2045" w:type="dxa"/>
          </w:tcPr>
          <w:p w:rsidR="00C745C3" w:rsidRPr="00F52382" w:rsidRDefault="00C745C3" w:rsidP="009F12B0">
            <w:pPr>
              <w:pStyle w:val="TableParagraph"/>
              <w:widowControl/>
              <w:spacing w:before="84"/>
              <w:ind w:left="638"/>
              <w:rPr>
                <w:sz w:val="24"/>
                <w:lang w:val="es-ES"/>
              </w:rPr>
            </w:pPr>
            <w:r w:rsidRPr="00F52382">
              <w:rPr>
                <w:sz w:val="24"/>
                <w:lang w:val="es-ES"/>
              </w:rPr>
              <w:t>Pasillo</w:t>
            </w:r>
          </w:p>
        </w:tc>
        <w:tc>
          <w:tcPr>
            <w:tcW w:w="4962" w:type="dxa"/>
          </w:tcPr>
          <w:p w:rsidR="00C745C3" w:rsidRPr="00F52382" w:rsidRDefault="00C745C3" w:rsidP="009F12B0">
            <w:pPr>
              <w:widowControl/>
              <w:rPr>
                <w:lang w:val="es-ES"/>
              </w:rPr>
            </w:pPr>
          </w:p>
        </w:tc>
        <w:tc>
          <w:tcPr>
            <w:tcW w:w="1582" w:type="dxa"/>
          </w:tcPr>
          <w:p w:rsidR="00C745C3" w:rsidRPr="00F52382" w:rsidRDefault="00C745C3" w:rsidP="009F12B0">
            <w:pPr>
              <w:widowControl/>
              <w:rPr>
                <w:lang w:val="es-ES"/>
              </w:rPr>
            </w:pPr>
          </w:p>
        </w:tc>
      </w:tr>
      <w:tr w:rsidR="00C745C3" w:rsidRPr="00F52382" w:rsidTr="003863EE">
        <w:trPr>
          <w:trHeight w:hRule="exact" w:val="466"/>
          <w:jc w:val="center"/>
        </w:trPr>
        <w:tc>
          <w:tcPr>
            <w:tcW w:w="2045" w:type="dxa"/>
          </w:tcPr>
          <w:p w:rsidR="00C745C3" w:rsidRPr="00F52382" w:rsidRDefault="00C745C3" w:rsidP="009F12B0">
            <w:pPr>
              <w:pStyle w:val="TableParagraph"/>
              <w:widowControl/>
              <w:spacing w:before="87"/>
              <w:ind w:left="638"/>
              <w:rPr>
                <w:sz w:val="24"/>
                <w:lang w:val="es-ES"/>
              </w:rPr>
            </w:pPr>
            <w:r w:rsidRPr="00F52382">
              <w:rPr>
                <w:sz w:val="24"/>
                <w:lang w:val="es-ES"/>
              </w:rPr>
              <w:t>Cocina</w:t>
            </w:r>
          </w:p>
        </w:tc>
        <w:tc>
          <w:tcPr>
            <w:tcW w:w="4962" w:type="dxa"/>
          </w:tcPr>
          <w:p w:rsidR="00C745C3" w:rsidRPr="00F52382" w:rsidRDefault="00C745C3" w:rsidP="009F12B0">
            <w:pPr>
              <w:widowControl/>
              <w:rPr>
                <w:lang w:val="es-ES"/>
              </w:rPr>
            </w:pPr>
          </w:p>
        </w:tc>
        <w:tc>
          <w:tcPr>
            <w:tcW w:w="1582" w:type="dxa"/>
          </w:tcPr>
          <w:p w:rsidR="00C745C3" w:rsidRPr="00F52382" w:rsidRDefault="00C745C3" w:rsidP="009F12B0">
            <w:pPr>
              <w:widowControl/>
              <w:rPr>
                <w:lang w:val="es-ES"/>
              </w:rPr>
            </w:pPr>
          </w:p>
        </w:tc>
      </w:tr>
      <w:tr w:rsidR="00C745C3" w:rsidRPr="00F52382" w:rsidTr="003863EE">
        <w:trPr>
          <w:trHeight w:hRule="exact" w:val="463"/>
          <w:jc w:val="center"/>
        </w:trPr>
        <w:tc>
          <w:tcPr>
            <w:tcW w:w="2045" w:type="dxa"/>
          </w:tcPr>
          <w:p w:rsidR="00C745C3" w:rsidRPr="00F52382" w:rsidRDefault="00C745C3" w:rsidP="009F12B0">
            <w:pPr>
              <w:pStyle w:val="TableParagraph"/>
              <w:widowControl/>
              <w:spacing w:before="84"/>
              <w:ind w:right="288"/>
              <w:jc w:val="right"/>
              <w:rPr>
                <w:sz w:val="24"/>
                <w:lang w:val="es-ES"/>
              </w:rPr>
            </w:pPr>
            <w:r w:rsidRPr="00F52382">
              <w:rPr>
                <w:sz w:val="24"/>
                <w:lang w:val="es-ES"/>
              </w:rPr>
              <w:t>Dormitorio 1</w:t>
            </w:r>
          </w:p>
        </w:tc>
        <w:tc>
          <w:tcPr>
            <w:tcW w:w="4962" w:type="dxa"/>
          </w:tcPr>
          <w:p w:rsidR="00C745C3" w:rsidRPr="00F52382" w:rsidRDefault="00C745C3" w:rsidP="009F12B0">
            <w:pPr>
              <w:widowControl/>
              <w:rPr>
                <w:lang w:val="es-ES"/>
              </w:rPr>
            </w:pPr>
          </w:p>
        </w:tc>
        <w:tc>
          <w:tcPr>
            <w:tcW w:w="1582" w:type="dxa"/>
          </w:tcPr>
          <w:p w:rsidR="00C745C3" w:rsidRPr="00F52382" w:rsidRDefault="00C745C3" w:rsidP="009F12B0">
            <w:pPr>
              <w:widowControl/>
              <w:rPr>
                <w:lang w:val="es-ES"/>
              </w:rPr>
            </w:pPr>
          </w:p>
        </w:tc>
      </w:tr>
      <w:tr w:rsidR="00C745C3" w:rsidRPr="00F52382" w:rsidTr="003863EE">
        <w:trPr>
          <w:trHeight w:hRule="exact" w:val="463"/>
          <w:jc w:val="center"/>
        </w:trPr>
        <w:tc>
          <w:tcPr>
            <w:tcW w:w="2045" w:type="dxa"/>
          </w:tcPr>
          <w:p w:rsidR="00C745C3" w:rsidRPr="00F52382" w:rsidRDefault="00C745C3" w:rsidP="009F12B0">
            <w:pPr>
              <w:pStyle w:val="TableParagraph"/>
              <w:widowControl/>
              <w:spacing w:before="84"/>
              <w:ind w:right="288"/>
              <w:jc w:val="right"/>
              <w:rPr>
                <w:sz w:val="24"/>
                <w:lang w:val="es-ES"/>
              </w:rPr>
            </w:pPr>
            <w:r w:rsidRPr="00F52382">
              <w:rPr>
                <w:sz w:val="24"/>
                <w:lang w:val="es-ES"/>
              </w:rPr>
              <w:t>Dormitorio 2</w:t>
            </w:r>
          </w:p>
        </w:tc>
        <w:tc>
          <w:tcPr>
            <w:tcW w:w="4962" w:type="dxa"/>
          </w:tcPr>
          <w:p w:rsidR="00C745C3" w:rsidRPr="00F52382" w:rsidRDefault="00C745C3" w:rsidP="009F12B0">
            <w:pPr>
              <w:widowControl/>
              <w:rPr>
                <w:lang w:val="es-ES"/>
              </w:rPr>
            </w:pPr>
          </w:p>
        </w:tc>
        <w:tc>
          <w:tcPr>
            <w:tcW w:w="1582" w:type="dxa"/>
          </w:tcPr>
          <w:p w:rsidR="00C745C3" w:rsidRPr="00F52382" w:rsidRDefault="00C745C3" w:rsidP="009F12B0">
            <w:pPr>
              <w:widowControl/>
              <w:rPr>
                <w:lang w:val="es-ES"/>
              </w:rPr>
            </w:pPr>
          </w:p>
        </w:tc>
      </w:tr>
      <w:tr w:rsidR="00C745C3" w:rsidRPr="00F52382" w:rsidTr="003863EE">
        <w:trPr>
          <w:trHeight w:hRule="exact" w:val="466"/>
          <w:jc w:val="center"/>
        </w:trPr>
        <w:tc>
          <w:tcPr>
            <w:tcW w:w="2045" w:type="dxa"/>
          </w:tcPr>
          <w:p w:rsidR="00C745C3" w:rsidRPr="00F52382" w:rsidRDefault="00C745C3" w:rsidP="009F12B0">
            <w:pPr>
              <w:pStyle w:val="TableParagraph"/>
              <w:widowControl/>
              <w:spacing w:before="87"/>
              <w:ind w:left="638"/>
              <w:rPr>
                <w:sz w:val="24"/>
                <w:lang w:val="es-ES"/>
              </w:rPr>
            </w:pPr>
            <w:r w:rsidRPr="00F52382">
              <w:rPr>
                <w:sz w:val="24"/>
                <w:lang w:val="es-ES"/>
              </w:rPr>
              <w:t>Estudio</w:t>
            </w:r>
          </w:p>
        </w:tc>
        <w:tc>
          <w:tcPr>
            <w:tcW w:w="4962" w:type="dxa"/>
          </w:tcPr>
          <w:p w:rsidR="00C745C3" w:rsidRPr="00F52382" w:rsidRDefault="00C745C3" w:rsidP="009F12B0">
            <w:pPr>
              <w:widowControl/>
              <w:rPr>
                <w:lang w:val="es-ES"/>
              </w:rPr>
            </w:pPr>
          </w:p>
        </w:tc>
        <w:tc>
          <w:tcPr>
            <w:tcW w:w="1582" w:type="dxa"/>
          </w:tcPr>
          <w:p w:rsidR="00C745C3" w:rsidRPr="00F52382" w:rsidRDefault="00C745C3" w:rsidP="009F12B0">
            <w:pPr>
              <w:widowControl/>
              <w:rPr>
                <w:lang w:val="es-ES"/>
              </w:rPr>
            </w:pPr>
          </w:p>
        </w:tc>
      </w:tr>
      <w:tr w:rsidR="00C745C3" w:rsidRPr="00F52382" w:rsidTr="003863EE">
        <w:trPr>
          <w:trHeight w:hRule="exact" w:val="463"/>
          <w:jc w:val="center"/>
        </w:trPr>
        <w:tc>
          <w:tcPr>
            <w:tcW w:w="2045" w:type="dxa"/>
          </w:tcPr>
          <w:p w:rsidR="00C745C3" w:rsidRPr="00F52382" w:rsidRDefault="00C745C3" w:rsidP="009F12B0">
            <w:pPr>
              <w:pStyle w:val="TableParagraph"/>
              <w:widowControl/>
              <w:spacing w:before="84"/>
              <w:ind w:left="751" w:right="684"/>
              <w:rPr>
                <w:sz w:val="24"/>
                <w:lang w:val="es-ES"/>
              </w:rPr>
            </w:pPr>
            <w:r w:rsidRPr="00F52382">
              <w:rPr>
                <w:sz w:val="24"/>
                <w:lang w:val="es-ES"/>
              </w:rPr>
              <w:t>Baño</w:t>
            </w:r>
          </w:p>
        </w:tc>
        <w:tc>
          <w:tcPr>
            <w:tcW w:w="4962" w:type="dxa"/>
          </w:tcPr>
          <w:p w:rsidR="00C745C3" w:rsidRPr="00F52382" w:rsidRDefault="00C745C3" w:rsidP="009F12B0">
            <w:pPr>
              <w:widowControl/>
              <w:rPr>
                <w:lang w:val="es-ES"/>
              </w:rPr>
            </w:pPr>
          </w:p>
        </w:tc>
        <w:tc>
          <w:tcPr>
            <w:tcW w:w="1582" w:type="dxa"/>
          </w:tcPr>
          <w:p w:rsidR="00C745C3" w:rsidRPr="00F52382" w:rsidRDefault="00C745C3" w:rsidP="009F12B0">
            <w:pPr>
              <w:widowControl/>
              <w:rPr>
                <w:lang w:val="es-ES"/>
              </w:rPr>
            </w:pPr>
          </w:p>
        </w:tc>
      </w:tr>
      <w:tr w:rsidR="00C745C3" w:rsidRPr="00F52382" w:rsidTr="003863EE">
        <w:trPr>
          <w:trHeight w:hRule="exact" w:val="466"/>
          <w:jc w:val="center"/>
        </w:trPr>
        <w:tc>
          <w:tcPr>
            <w:tcW w:w="7007" w:type="dxa"/>
            <w:gridSpan w:val="2"/>
          </w:tcPr>
          <w:p w:rsidR="00C745C3" w:rsidRPr="00F52382" w:rsidRDefault="00C745C3" w:rsidP="00A14810">
            <w:pPr>
              <w:pStyle w:val="TableParagraph"/>
              <w:widowControl/>
              <w:spacing w:before="84"/>
              <w:ind w:left="2369"/>
              <w:jc w:val="right"/>
              <w:rPr>
                <w:b/>
                <w:sz w:val="24"/>
                <w:lang w:val="es-ES"/>
              </w:rPr>
            </w:pPr>
            <w:r w:rsidRPr="00F52382">
              <w:rPr>
                <w:b/>
                <w:sz w:val="24"/>
                <w:lang w:val="es-ES"/>
              </w:rPr>
              <w:t>Potencia total instalada</w:t>
            </w:r>
          </w:p>
        </w:tc>
        <w:tc>
          <w:tcPr>
            <w:tcW w:w="1582" w:type="dxa"/>
          </w:tcPr>
          <w:p w:rsidR="00C745C3" w:rsidRPr="00F52382" w:rsidRDefault="00C745C3" w:rsidP="009F12B0">
            <w:pPr>
              <w:widowControl/>
              <w:rPr>
                <w:lang w:val="es-ES"/>
              </w:rPr>
            </w:pPr>
          </w:p>
        </w:tc>
      </w:tr>
    </w:tbl>
    <w:p w:rsidR="00C745C3" w:rsidRPr="00F52382" w:rsidRDefault="00C745C3" w:rsidP="009F12B0">
      <w:pPr>
        <w:pStyle w:val="Textoindependiente"/>
        <w:widowControl/>
        <w:spacing w:before="6"/>
        <w:rPr>
          <w:sz w:val="17"/>
          <w:lang w:val="es-ES"/>
        </w:rPr>
      </w:pPr>
    </w:p>
    <w:p w:rsidR="00C745C3" w:rsidRPr="00F52382" w:rsidRDefault="00A14810" w:rsidP="006B07E8">
      <w:pPr>
        <w:pStyle w:val="Prrafodelista"/>
        <w:widowControl/>
        <w:numPr>
          <w:ilvl w:val="0"/>
          <w:numId w:val="38"/>
        </w:numPr>
        <w:tabs>
          <w:tab w:val="left" w:pos="475"/>
        </w:tabs>
        <w:spacing w:before="70"/>
        <w:rPr>
          <w:sz w:val="24"/>
          <w:lang w:val="es-ES"/>
        </w:rPr>
      </w:pPr>
      <w:r>
        <w:rPr>
          <w:sz w:val="24"/>
          <w:lang w:val="es-ES"/>
        </w:rPr>
        <w:t>Obtener</w:t>
      </w:r>
      <w:r w:rsidR="00C745C3" w:rsidRPr="00F52382">
        <w:rPr>
          <w:sz w:val="24"/>
          <w:lang w:val="es-ES"/>
        </w:rPr>
        <w:t xml:space="preserve"> la intensidad </w:t>
      </w:r>
      <w:r w:rsidR="00C745C3" w:rsidRPr="00F20940">
        <w:rPr>
          <w:b/>
          <w:sz w:val="24"/>
          <w:lang w:val="es-ES"/>
        </w:rPr>
        <w:t>máxima</w:t>
      </w:r>
      <w:r w:rsidR="00C745C3" w:rsidRPr="00F52382">
        <w:rPr>
          <w:sz w:val="24"/>
          <w:lang w:val="es-ES"/>
        </w:rPr>
        <w:t xml:space="preserve"> que podría demandar la instalación de la</w:t>
      </w:r>
      <w:r w:rsidR="00C745C3" w:rsidRPr="00F52382">
        <w:rPr>
          <w:spacing w:val="-24"/>
          <w:sz w:val="24"/>
          <w:lang w:val="es-ES"/>
        </w:rPr>
        <w:t xml:space="preserve"> </w:t>
      </w:r>
      <w:r w:rsidR="00C745C3" w:rsidRPr="00F52382">
        <w:rPr>
          <w:sz w:val="24"/>
          <w:lang w:val="es-ES"/>
        </w:rPr>
        <w:t>red.</w:t>
      </w:r>
    </w:p>
    <w:p w:rsidR="00C745C3" w:rsidRPr="00F52382" w:rsidRDefault="00C745C3" w:rsidP="009F12B0">
      <w:pPr>
        <w:pStyle w:val="Textoindependiente"/>
        <w:widowControl/>
        <w:rPr>
          <w:lang w:val="es-ES"/>
        </w:rPr>
      </w:pPr>
    </w:p>
    <w:p w:rsidR="00C745C3" w:rsidRPr="00F52382" w:rsidRDefault="00C745C3" w:rsidP="009F12B0">
      <w:pPr>
        <w:pStyle w:val="Textoindependiente"/>
        <w:widowControl/>
        <w:rPr>
          <w:lang w:val="es-ES"/>
        </w:rPr>
      </w:pPr>
    </w:p>
    <w:p w:rsidR="00C05FB6" w:rsidRPr="00F52382" w:rsidRDefault="00C05FB6" w:rsidP="009F12B0">
      <w:pPr>
        <w:pStyle w:val="Textoindependiente"/>
        <w:widowControl/>
        <w:rPr>
          <w:lang w:val="es-ES"/>
        </w:rPr>
      </w:pPr>
    </w:p>
    <w:p w:rsidR="00C745C3" w:rsidRPr="00F52382" w:rsidRDefault="00C745C3" w:rsidP="009F12B0">
      <w:pPr>
        <w:pStyle w:val="Textoindependiente"/>
        <w:widowControl/>
        <w:spacing w:before="6"/>
        <w:rPr>
          <w:sz w:val="23"/>
          <w:lang w:val="es-ES"/>
        </w:rPr>
      </w:pPr>
    </w:p>
    <w:p w:rsidR="00CB195B" w:rsidRPr="00F52382" w:rsidRDefault="00CB195B" w:rsidP="009F12B0">
      <w:pPr>
        <w:pStyle w:val="Textoindependiente"/>
        <w:widowControl/>
        <w:spacing w:before="6"/>
        <w:rPr>
          <w:sz w:val="23"/>
          <w:lang w:val="es-ES"/>
        </w:rPr>
      </w:pPr>
    </w:p>
    <w:p w:rsidR="00C745C3" w:rsidRPr="00F52382" w:rsidRDefault="00C745C3" w:rsidP="006B07E8">
      <w:pPr>
        <w:pStyle w:val="Prrafodelista"/>
        <w:widowControl/>
        <w:numPr>
          <w:ilvl w:val="0"/>
          <w:numId w:val="38"/>
        </w:numPr>
        <w:tabs>
          <w:tab w:val="left" w:pos="475"/>
        </w:tabs>
        <w:ind w:right="690"/>
        <w:rPr>
          <w:sz w:val="24"/>
          <w:lang w:val="es-ES"/>
        </w:rPr>
      </w:pPr>
      <w:r w:rsidRPr="00F52382">
        <w:rPr>
          <w:sz w:val="24"/>
          <w:lang w:val="es-ES"/>
        </w:rPr>
        <w:t>¿Qué tipo de electrificación debemos elegir para una vivienda de 90 m</w:t>
      </w:r>
      <w:r w:rsidRPr="00F52382">
        <w:rPr>
          <w:position w:val="8"/>
          <w:sz w:val="16"/>
          <w:lang w:val="es-ES"/>
        </w:rPr>
        <w:t>2</w:t>
      </w:r>
      <w:r w:rsidRPr="00F52382">
        <w:rPr>
          <w:sz w:val="24"/>
          <w:lang w:val="es-ES"/>
        </w:rPr>
        <w:t>, con lavadora y termo eléctrico? ¿Y si además queremos poner aire</w:t>
      </w:r>
      <w:r w:rsidRPr="00F52382">
        <w:rPr>
          <w:spacing w:val="-31"/>
          <w:sz w:val="24"/>
          <w:lang w:val="es-ES"/>
        </w:rPr>
        <w:t xml:space="preserve"> </w:t>
      </w:r>
      <w:r w:rsidRPr="00F52382">
        <w:rPr>
          <w:sz w:val="24"/>
          <w:lang w:val="es-ES"/>
        </w:rPr>
        <w:t>acondicionado?</w:t>
      </w:r>
    </w:p>
    <w:p w:rsidR="00C745C3" w:rsidRPr="00F52382" w:rsidRDefault="00C745C3" w:rsidP="009F12B0">
      <w:pPr>
        <w:rPr>
          <w:rFonts w:ascii="Arial" w:eastAsia="Arial" w:hAnsi="Arial" w:cs="Arial"/>
          <w:sz w:val="24"/>
          <w:szCs w:val="24"/>
        </w:rPr>
      </w:pPr>
      <w:r w:rsidRPr="00F52382">
        <w:rPr>
          <w:rFonts w:ascii="Arial" w:eastAsia="Arial" w:hAnsi="Arial" w:cs="Arial"/>
          <w:sz w:val="24"/>
          <w:szCs w:val="24"/>
        </w:rPr>
        <w:br w:type="page"/>
      </w:r>
    </w:p>
    <w:p w:rsidR="00C745C3" w:rsidRPr="00F52382" w:rsidRDefault="0058553F" w:rsidP="006F0448">
      <w:pPr>
        <w:pStyle w:val="Ttulo2"/>
        <w:numPr>
          <w:ilvl w:val="0"/>
          <w:numId w:val="0"/>
        </w:numPr>
        <w:ind w:left="720"/>
        <w:rPr>
          <w:lang w:val="es-ES"/>
        </w:rPr>
      </w:pPr>
      <w:bookmarkStart w:id="238" w:name="_Toc532301251"/>
      <w:r w:rsidRPr="00E85805">
        <w:rPr>
          <w:lang w:val="es-ES"/>
        </w:rPr>
        <w:lastRenderedPageBreak/>
        <w:t>Ejercicio 2</w:t>
      </w:r>
      <w:bookmarkEnd w:id="238"/>
    </w:p>
    <w:p w:rsidR="00C745C3" w:rsidRPr="00F52382" w:rsidRDefault="008F1E6C" w:rsidP="006F0448">
      <w:pPr>
        <w:pStyle w:val="Textoindependiente"/>
        <w:widowControl/>
        <w:spacing w:before="69"/>
        <w:ind w:left="114" w:right="617"/>
        <w:jc w:val="both"/>
        <w:rPr>
          <w:lang w:val="es-ES"/>
        </w:rPr>
      </w:pPr>
      <w:r w:rsidRPr="00F52382">
        <w:rPr>
          <w:lang w:val="es-ES"/>
        </w:rPr>
        <w:tab/>
      </w:r>
      <w:r w:rsidR="00656490">
        <w:rPr>
          <w:lang w:val="es-ES"/>
        </w:rPr>
        <w:t>En una vivienda se quieren</w:t>
      </w:r>
      <w:r w:rsidR="00C745C3" w:rsidRPr="00F52382">
        <w:rPr>
          <w:lang w:val="es-ES"/>
        </w:rPr>
        <w:t xml:space="preserve"> i</w:t>
      </w:r>
      <w:r w:rsidR="00656490">
        <w:rPr>
          <w:lang w:val="es-ES"/>
        </w:rPr>
        <w:t>nstalar los siguientes receptores</w:t>
      </w:r>
      <w:r w:rsidR="00C745C3" w:rsidRPr="00F52382">
        <w:rPr>
          <w:lang w:val="es-ES"/>
        </w:rPr>
        <w:t>:</w:t>
      </w:r>
    </w:p>
    <w:p w:rsidR="00C745C3" w:rsidRPr="00F52382" w:rsidRDefault="00C745C3" w:rsidP="009F12B0">
      <w:pPr>
        <w:pStyle w:val="Textoindependiente"/>
        <w:widowControl/>
        <w:spacing w:before="4"/>
        <w:rPr>
          <w:lang w:val="es-ES"/>
        </w:rPr>
      </w:pPr>
    </w:p>
    <w:p w:rsidR="00C745C3" w:rsidRPr="00F52382" w:rsidRDefault="00C745C3" w:rsidP="006B07E8">
      <w:pPr>
        <w:pStyle w:val="Prrafodelista"/>
        <w:widowControl/>
        <w:numPr>
          <w:ilvl w:val="1"/>
          <w:numId w:val="38"/>
        </w:numPr>
        <w:tabs>
          <w:tab w:val="left" w:pos="834"/>
        </w:tabs>
        <w:spacing w:before="1" w:after="120"/>
        <w:ind w:left="833" w:hanging="357"/>
        <w:jc w:val="left"/>
        <w:rPr>
          <w:sz w:val="24"/>
          <w:lang w:val="es-ES"/>
        </w:rPr>
      </w:pPr>
      <w:r w:rsidRPr="00F52382">
        <w:rPr>
          <w:sz w:val="24"/>
          <w:lang w:val="es-ES"/>
        </w:rPr>
        <w:t>20 puntos de</w:t>
      </w:r>
      <w:r w:rsidRPr="00F52382">
        <w:rPr>
          <w:spacing w:val="-5"/>
          <w:sz w:val="24"/>
          <w:lang w:val="es-ES"/>
        </w:rPr>
        <w:t xml:space="preserve"> </w:t>
      </w:r>
      <w:r w:rsidRPr="00F52382">
        <w:rPr>
          <w:sz w:val="24"/>
          <w:lang w:val="es-ES"/>
        </w:rPr>
        <w:t>luz</w:t>
      </w:r>
    </w:p>
    <w:p w:rsidR="00C745C3" w:rsidRPr="00F52382" w:rsidRDefault="00C745C3" w:rsidP="006B07E8">
      <w:pPr>
        <w:pStyle w:val="Prrafodelista"/>
        <w:widowControl/>
        <w:numPr>
          <w:ilvl w:val="1"/>
          <w:numId w:val="38"/>
        </w:numPr>
        <w:tabs>
          <w:tab w:val="left" w:pos="834"/>
        </w:tabs>
        <w:spacing w:after="120" w:line="275" w:lineRule="exact"/>
        <w:ind w:left="833" w:hanging="357"/>
        <w:jc w:val="left"/>
        <w:rPr>
          <w:sz w:val="24"/>
          <w:lang w:val="es-ES"/>
        </w:rPr>
      </w:pPr>
      <w:r w:rsidRPr="00F52382">
        <w:rPr>
          <w:sz w:val="24"/>
          <w:lang w:val="es-ES"/>
        </w:rPr>
        <w:t>25 tomas de</w:t>
      </w:r>
      <w:r w:rsidRPr="00F52382">
        <w:rPr>
          <w:spacing w:val="-7"/>
          <w:sz w:val="24"/>
          <w:lang w:val="es-ES"/>
        </w:rPr>
        <w:t xml:space="preserve"> </w:t>
      </w:r>
      <w:r w:rsidRPr="00F52382">
        <w:rPr>
          <w:sz w:val="24"/>
          <w:lang w:val="es-ES"/>
        </w:rPr>
        <w:t>corriente</w:t>
      </w:r>
    </w:p>
    <w:p w:rsidR="00C745C3" w:rsidRPr="00F52382" w:rsidRDefault="00C745C3" w:rsidP="006B07E8">
      <w:pPr>
        <w:pStyle w:val="Prrafodelista"/>
        <w:widowControl/>
        <w:numPr>
          <w:ilvl w:val="1"/>
          <w:numId w:val="38"/>
        </w:numPr>
        <w:tabs>
          <w:tab w:val="left" w:pos="834"/>
        </w:tabs>
        <w:spacing w:after="120" w:line="275" w:lineRule="exact"/>
        <w:ind w:left="833" w:hanging="357"/>
        <w:jc w:val="left"/>
        <w:rPr>
          <w:sz w:val="24"/>
          <w:lang w:val="es-ES"/>
        </w:rPr>
      </w:pPr>
      <w:r w:rsidRPr="00F52382">
        <w:rPr>
          <w:sz w:val="24"/>
          <w:lang w:val="es-ES"/>
        </w:rPr>
        <w:t>1</w:t>
      </w:r>
      <w:r w:rsidRPr="00F52382">
        <w:rPr>
          <w:spacing w:val="-4"/>
          <w:sz w:val="24"/>
          <w:lang w:val="es-ES"/>
        </w:rPr>
        <w:t xml:space="preserve"> </w:t>
      </w:r>
      <w:r w:rsidRPr="00F52382">
        <w:rPr>
          <w:sz w:val="24"/>
          <w:lang w:val="es-ES"/>
        </w:rPr>
        <w:t>lavadora</w:t>
      </w:r>
    </w:p>
    <w:p w:rsidR="00C745C3" w:rsidRPr="00F52382" w:rsidRDefault="00C745C3" w:rsidP="006B07E8">
      <w:pPr>
        <w:pStyle w:val="Prrafodelista"/>
        <w:widowControl/>
        <w:numPr>
          <w:ilvl w:val="1"/>
          <w:numId w:val="38"/>
        </w:numPr>
        <w:tabs>
          <w:tab w:val="left" w:pos="834"/>
        </w:tabs>
        <w:spacing w:after="120"/>
        <w:ind w:left="833" w:hanging="357"/>
        <w:jc w:val="left"/>
        <w:rPr>
          <w:sz w:val="24"/>
          <w:lang w:val="es-ES"/>
        </w:rPr>
      </w:pPr>
      <w:r w:rsidRPr="00F52382">
        <w:rPr>
          <w:sz w:val="24"/>
          <w:lang w:val="es-ES"/>
        </w:rPr>
        <w:t>1</w:t>
      </w:r>
      <w:r w:rsidRPr="00F52382">
        <w:rPr>
          <w:spacing w:val="-4"/>
          <w:sz w:val="24"/>
          <w:lang w:val="es-ES"/>
        </w:rPr>
        <w:t xml:space="preserve"> </w:t>
      </w:r>
      <w:r w:rsidRPr="00F52382">
        <w:rPr>
          <w:sz w:val="24"/>
          <w:lang w:val="es-ES"/>
        </w:rPr>
        <w:t>televisión</w:t>
      </w:r>
    </w:p>
    <w:p w:rsidR="00C745C3" w:rsidRPr="00F52382" w:rsidRDefault="00C745C3" w:rsidP="006B07E8">
      <w:pPr>
        <w:pStyle w:val="Prrafodelista"/>
        <w:widowControl/>
        <w:numPr>
          <w:ilvl w:val="1"/>
          <w:numId w:val="38"/>
        </w:numPr>
        <w:tabs>
          <w:tab w:val="left" w:pos="834"/>
        </w:tabs>
        <w:spacing w:after="120"/>
        <w:ind w:left="833" w:hanging="357"/>
        <w:jc w:val="left"/>
        <w:rPr>
          <w:sz w:val="24"/>
          <w:lang w:val="es-ES"/>
        </w:rPr>
      </w:pPr>
      <w:r w:rsidRPr="00F52382">
        <w:rPr>
          <w:sz w:val="24"/>
          <w:lang w:val="es-ES"/>
        </w:rPr>
        <w:t>1 cocina</w:t>
      </w:r>
      <w:r w:rsidRPr="00F52382">
        <w:rPr>
          <w:spacing w:val="-3"/>
          <w:sz w:val="24"/>
          <w:lang w:val="es-ES"/>
        </w:rPr>
        <w:t xml:space="preserve"> </w:t>
      </w:r>
      <w:r w:rsidRPr="00F52382">
        <w:rPr>
          <w:sz w:val="24"/>
          <w:lang w:val="es-ES"/>
        </w:rPr>
        <w:t>eléctrica</w:t>
      </w:r>
    </w:p>
    <w:p w:rsidR="00C745C3" w:rsidRDefault="00C745C3" w:rsidP="006B07E8">
      <w:pPr>
        <w:pStyle w:val="Prrafodelista"/>
        <w:widowControl/>
        <w:numPr>
          <w:ilvl w:val="1"/>
          <w:numId w:val="38"/>
        </w:numPr>
        <w:tabs>
          <w:tab w:val="left" w:pos="834"/>
        </w:tabs>
        <w:spacing w:after="120"/>
        <w:ind w:left="833" w:hanging="357"/>
        <w:jc w:val="left"/>
        <w:rPr>
          <w:sz w:val="24"/>
          <w:lang w:val="es-ES"/>
        </w:rPr>
      </w:pPr>
      <w:r w:rsidRPr="00F52382">
        <w:rPr>
          <w:sz w:val="24"/>
          <w:lang w:val="es-ES"/>
        </w:rPr>
        <w:t>2 equipos de aire</w:t>
      </w:r>
      <w:r w:rsidRPr="00F52382">
        <w:rPr>
          <w:spacing w:val="-14"/>
          <w:sz w:val="24"/>
          <w:lang w:val="es-ES"/>
        </w:rPr>
        <w:t xml:space="preserve"> </w:t>
      </w:r>
      <w:r w:rsidRPr="00F52382">
        <w:rPr>
          <w:sz w:val="24"/>
          <w:lang w:val="es-ES"/>
        </w:rPr>
        <w:t>acondicionado.</w:t>
      </w:r>
    </w:p>
    <w:p w:rsidR="00CE12BF" w:rsidRDefault="00CE12BF" w:rsidP="006B07E8">
      <w:pPr>
        <w:pStyle w:val="Prrafodelista"/>
        <w:widowControl/>
        <w:numPr>
          <w:ilvl w:val="1"/>
          <w:numId w:val="38"/>
        </w:numPr>
        <w:tabs>
          <w:tab w:val="left" w:pos="834"/>
        </w:tabs>
        <w:spacing w:after="120"/>
        <w:ind w:left="833" w:hanging="357"/>
        <w:jc w:val="left"/>
        <w:rPr>
          <w:sz w:val="24"/>
          <w:lang w:val="es-ES"/>
        </w:rPr>
      </w:pPr>
      <w:r>
        <w:rPr>
          <w:sz w:val="24"/>
          <w:lang w:val="es-ES"/>
        </w:rPr>
        <w:t>1 Baño</w:t>
      </w:r>
    </w:p>
    <w:p w:rsidR="00BE1422" w:rsidRPr="00F52382" w:rsidRDefault="00BE1422" w:rsidP="00BE1422">
      <w:pPr>
        <w:pStyle w:val="Prrafodelista"/>
        <w:widowControl/>
        <w:tabs>
          <w:tab w:val="left" w:pos="834"/>
        </w:tabs>
        <w:spacing w:after="120"/>
        <w:ind w:left="833" w:firstLine="0"/>
        <w:jc w:val="left"/>
        <w:rPr>
          <w:sz w:val="24"/>
          <w:lang w:val="es-ES"/>
        </w:rPr>
      </w:pPr>
    </w:p>
    <w:p w:rsidR="00C745C3" w:rsidRPr="00F52382" w:rsidRDefault="00C745C3" w:rsidP="006B07E8">
      <w:pPr>
        <w:pStyle w:val="Prrafodelista"/>
        <w:widowControl/>
        <w:numPr>
          <w:ilvl w:val="0"/>
          <w:numId w:val="39"/>
        </w:numPr>
        <w:tabs>
          <w:tab w:val="left" w:pos="475"/>
        </w:tabs>
        <w:rPr>
          <w:sz w:val="24"/>
          <w:lang w:val="es-ES"/>
        </w:rPr>
      </w:pPr>
      <w:r w:rsidRPr="00F52382">
        <w:rPr>
          <w:sz w:val="24"/>
          <w:lang w:val="es-ES"/>
        </w:rPr>
        <w:t>Indica el tipo de electrificación necesaria y los circuitos interiores de la</w:t>
      </w:r>
      <w:r w:rsidRPr="00F52382">
        <w:rPr>
          <w:spacing w:val="-22"/>
          <w:sz w:val="24"/>
          <w:lang w:val="es-ES"/>
        </w:rPr>
        <w:t xml:space="preserve"> </w:t>
      </w:r>
      <w:r w:rsidRPr="00F52382">
        <w:rPr>
          <w:sz w:val="24"/>
          <w:lang w:val="es-ES"/>
        </w:rPr>
        <w:t>vivienda.</w:t>
      </w:r>
    </w:p>
    <w:p w:rsidR="000B5DF8" w:rsidRPr="00F52382" w:rsidRDefault="000B5DF8" w:rsidP="009F12B0">
      <w:pPr>
        <w:spacing w:after="120"/>
        <w:ind w:firstLine="709"/>
      </w:pPr>
    </w:p>
    <w:tbl>
      <w:tblPr>
        <w:tblStyle w:val="TableNormal"/>
        <w:tblW w:w="0" w:type="auto"/>
        <w:jc w:val="center"/>
        <w:tblBorders>
          <w:top w:val="single" w:sz="12" w:space="0" w:color="9F9F9F"/>
          <w:left w:val="single" w:sz="12" w:space="0" w:color="9F9F9F"/>
          <w:bottom w:val="single" w:sz="12" w:space="0" w:color="9F9F9F"/>
          <w:right w:val="single" w:sz="12" w:space="0" w:color="9F9F9F"/>
          <w:insideH w:val="single" w:sz="12" w:space="0" w:color="9F9F9F"/>
          <w:insideV w:val="single" w:sz="12" w:space="0" w:color="9F9F9F"/>
        </w:tblBorders>
        <w:tblLook w:val="01E0" w:firstRow="1" w:lastRow="1" w:firstColumn="1" w:lastColumn="1" w:noHBand="0" w:noVBand="0"/>
      </w:tblPr>
      <w:tblGrid>
        <w:gridCol w:w="2640"/>
        <w:gridCol w:w="5949"/>
      </w:tblGrid>
      <w:tr w:rsidR="00C745C3" w:rsidRPr="00F52382" w:rsidTr="00BC0863">
        <w:trPr>
          <w:trHeight w:hRule="exact" w:val="450"/>
          <w:jc w:val="center"/>
        </w:trPr>
        <w:tc>
          <w:tcPr>
            <w:tcW w:w="2640" w:type="dxa"/>
            <w:tcBorders>
              <w:top w:val="double" w:sz="4" w:space="0" w:color="9F9F9F"/>
              <w:left w:val="single" w:sz="6" w:space="0" w:color="EFEFEF"/>
            </w:tcBorders>
          </w:tcPr>
          <w:p w:rsidR="00C745C3" w:rsidRPr="00F52382" w:rsidRDefault="00BC0863" w:rsidP="009F12B0">
            <w:pPr>
              <w:pStyle w:val="TableParagraph"/>
              <w:widowControl/>
              <w:spacing w:before="67"/>
              <w:ind w:right="1576"/>
              <w:jc w:val="center"/>
              <w:rPr>
                <w:b/>
                <w:sz w:val="24"/>
                <w:lang w:val="es-ES"/>
              </w:rPr>
            </w:pPr>
            <w:r>
              <w:rPr>
                <w:b/>
                <w:sz w:val="24"/>
                <w:lang w:val="es-ES"/>
              </w:rPr>
              <w:t>Circuitos</w:t>
            </w:r>
          </w:p>
        </w:tc>
        <w:tc>
          <w:tcPr>
            <w:tcW w:w="5949" w:type="dxa"/>
            <w:tcBorders>
              <w:top w:val="double" w:sz="4" w:space="0" w:color="9F9F9F"/>
              <w:right w:val="single" w:sz="6" w:space="0" w:color="EFEFEF"/>
            </w:tcBorders>
          </w:tcPr>
          <w:p w:rsidR="00C745C3" w:rsidRPr="00F52382" w:rsidRDefault="00C745C3" w:rsidP="009F12B0">
            <w:pPr>
              <w:pStyle w:val="TableParagraph"/>
              <w:widowControl/>
              <w:spacing w:before="67"/>
              <w:ind w:left="1034"/>
              <w:rPr>
                <w:b/>
                <w:sz w:val="24"/>
                <w:lang w:val="es-ES"/>
              </w:rPr>
            </w:pPr>
            <w:r w:rsidRPr="00F52382">
              <w:rPr>
                <w:b/>
                <w:sz w:val="24"/>
                <w:lang w:val="es-ES"/>
              </w:rPr>
              <w:t>Servicios</w:t>
            </w:r>
          </w:p>
        </w:tc>
      </w:tr>
      <w:tr w:rsidR="00C745C3" w:rsidRPr="00F52382" w:rsidTr="00BC0863">
        <w:trPr>
          <w:trHeight w:hRule="exact" w:val="458"/>
          <w:jc w:val="center"/>
        </w:trPr>
        <w:tc>
          <w:tcPr>
            <w:tcW w:w="2640" w:type="dxa"/>
            <w:tcBorders>
              <w:left w:val="single" w:sz="6" w:space="0" w:color="EFEFEF"/>
            </w:tcBorders>
          </w:tcPr>
          <w:p w:rsidR="00C745C3" w:rsidRPr="00F52382" w:rsidRDefault="00C745C3" w:rsidP="009F12B0">
            <w:pPr>
              <w:widowControl/>
              <w:rPr>
                <w:lang w:val="es-ES"/>
              </w:rPr>
            </w:pPr>
          </w:p>
        </w:tc>
        <w:tc>
          <w:tcPr>
            <w:tcW w:w="5949" w:type="dxa"/>
            <w:tcBorders>
              <w:right w:val="single" w:sz="6" w:space="0" w:color="EFEFEF"/>
            </w:tcBorders>
          </w:tcPr>
          <w:p w:rsidR="00C745C3" w:rsidRPr="00F52382" w:rsidRDefault="00C745C3" w:rsidP="009F12B0">
            <w:pPr>
              <w:widowControl/>
              <w:rPr>
                <w:lang w:val="es-ES"/>
              </w:rPr>
            </w:pPr>
          </w:p>
        </w:tc>
      </w:tr>
      <w:tr w:rsidR="00C745C3" w:rsidRPr="00F52382" w:rsidTr="00BC0863">
        <w:trPr>
          <w:trHeight w:hRule="exact" w:val="458"/>
          <w:jc w:val="center"/>
        </w:trPr>
        <w:tc>
          <w:tcPr>
            <w:tcW w:w="2640" w:type="dxa"/>
            <w:tcBorders>
              <w:left w:val="single" w:sz="6" w:space="0" w:color="EFEFEF"/>
              <w:bottom w:val="single" w:sz="6" w:space="0" w:color="9F9F9F"/>
            </w:tcBorders>
          </w:tcPr>
          <w:p w:rsidR="00C745C3" w:rsidRPr="00F52382" w:rsidRDefault="00C745C3" w:rsidP="009F12B0">
            <w:pPr>
              <w:widowControl/>
              <w:rPr>
                <w:lang w:val="es-ES"/>
              </w:rPr>
            </w:pPr>
          </w:p>
        </w:tc>
        <w:tc>
          <w:tcPr>
            <w:tcW w:w="5949" w:type="dxa"/>
            <w:tcBorders>
              <w:bottom w:val="single" w:sz="6" w:space="0" w:color="9F9F9F"/>
              <w:right w:val="single" w:sz="6" w:space="0" w:color="EFEFEF"/>
            </w:tcBorders>
          </w:tcPr>
          <w:p w:rsidR="00C745C3" w:rsidRPr="00F52382" w:rsidRDefault="00C745C3" w:rsidP="009F12B0">
            <w:pPr>
              <w:widowControl/>
              <w:rPr>
                <w:lang w:val="es-ES"/>
              </w:rPr>
            </w:pPr>
          </w:p>
        </w:tc>
      </w:tr>
      <w:tr w:rsidR="00C745C3" w:rsidRPr="00F52382" w:rsidTr="00BC0863">
        <w:trPr>
          <w:trHeight w:hRule="exact" w:val="456"/>
          <w:jc w:val="center"/>
        </w:trPr>
        <w:tc>
          <w:tcPr>
            <w:tcW w:w="2640" w:type="dxa"/>
            <w:tcBorders>
              <w:top w:val="single" w:sz="6" w:space="0" w:color="9F9F9F"/>
              <w:left w:val="single" w:sz="6" w:space="0" w:color="EFEFEF"/>
            </w:tcBorders>
          </w:tcPr>
          <w:p w:rsidR="00C745C3" w:rsidRPr="00F52382" w:rsidRDefault="00C745C3" w:rsidP="009F12B0">
            <w:pPr>
              <w:widowControl/>
              <w:rPr>
                <w:lang w:val="es-ES"/>
              </w:rPr>
            </w:pPr>
          </w:p>
        </w:tc>
        <w:tc>
          <w:tcPr>
            <w:tcW w:w="5949" w:type="dxa"/>
            <w:tcBorders>
              <w:top w:val="single" w:sz="6" w:space="0" w:color="9F9F9F"/>
              <w:right w:val="single" w:sz="6" w:space="0" w:color="EFEFEF"/>
            </w:tcBorders>
          </w:tcPr>
          <w:p w:rsidR="00C745C3" w:rsidRPr="00F52382" w:rsidRDefault="00C745C3" w:rsidP="009F12B0">
            <w:pPr>
              <w:widowControl/>
              <w:rPr>
                <w:lang w:val="es-ES"/>
              </w:rPr>
            </w:pPr>
          </w:p>
        </w:tc>
      </w:tr>
      <w:tr w:rsidR="00C745C3" w:rsidRPr="00F52382" w:rsidTr="00BC0863">
        <w:trPr>
          <w:trHeight w:hRule="exact" w:val="458"/>
          <w:jc w:val="center"/>
        </w:trPr>
        <w:tc>
          <w:tcPr>
            <w:tcW w:w="2640" w:type="dxa"/>
            <w:tcBorders>
              <w:left w:val="single" w:sz="6" w:space="0" w:color="EFEFEF"/>
            </w:tcBorders>
          </w:tcPr>
          <w:p w:rsidR="00C745C3" w:rsidRPr="00F52382" w:rsidRDefault="00C745C3" w:rsidP="009F12B0">
            <w:pPr>
              <w:widowControl/>
              <w:rPr>
                <w:lang w:val="es-ES"/>
              </w:rPr>
            </w:pPr>
          </w:p>
        </w:tc>
        <w:tc>
          <w:tcPr>
            <w:tcW w:w="5949" w:type="dxa"/>
            <w:tcBorders>
              <w:right w:val="single" w:sz="6" w:space="0" w:color="EFEFEF"/>
            </w:tcBorders>
          </w:tcPr>
          <w:p w:rsidR="00C745C3" w:rsidRPr="00F52382" w:rsidRDefault="00C745C3" w:rsidP="009F12B0">
            <w:pPr>
              <w:widowControl/>
              <w:rPr>
                <w:lang w:val="es-ES"/>
              </w:rPr>
            </w:pPr>
          </w:p>
        </w:tc>
      </w:tr>
      <w:tr w:rsidR="00BC0863" w:rsidRPr="00F52382" w:rsidTr="00BC0863">
        <w:trPr>
          <w:trHeight w:hRule="exact" w:val="459"/>
          <w:jc w:val="center"/>
        </w:trPr>
        <w:tc>
          <w:tcPr>
            <w:tcW w:w="2640" w:type="dxa"/>
            <w:tcBorders>
              <w:left w:val="single" w:sz="6" w:space="0" w:color="EFEFEF"/>
            </w:tcBorders>
          </w:tcPr>
          <w:p w:rsidR="00BC0863" w:rsidRPr="00F52382" w:rsidRDefault="00BC0863" w:rsidP="009F12B0">
            <w:pPr>
              <w:widowControl/>
              <w:rPr>
                <w:lang w:val="es-ES"/>
              </w:rPr>
            </w:pPr>
          </w:p>
        </w:tc>
        <w:tc>
          <w:tcPr>
            <w:tcW w:w="5949" w:type="dxa"/>
            <w:tcBorders>
              <w:right w:val="single" w:sz="6" w:space="0" w:color="EFEFEF"/>
            </w:tcBorders>
          </w:tcPr>
          <w:p w:rsidR="00BC0863" w:rsidRPr="00F52382" w:rsidRDefault="00BC0863" w:rsidP="009F12B0">
            <w:pPr>
              <w:widowControl/>
              <w:rPr>
                <w:lang w:val="es-ES"/>
              </w:rPr>
            </w:pPr>
          </w:p>
        </w:tc>
      </w:tr>
      <w:tr w:rsidR="00C745C3" w:rsidRPr="00F52382" w:rsidTr="00BC0863">
        <w:trPr>
          <w:trHeight w:hRule="exact" w:val="459"/>
          <w:jc w:val="center"/>
        </w:trPr>
        <w:tc>
          <w:tcPr>
            <w:tcW w:w="2640" w:type="dxa"/>
            <w:tcBorders>
              <w:left w:val="single" w:sz="6" w:space="0" w:color="EFEFEF"/>
            </w:tcBorders>
          </w:tcPr>
          <w:p w:rsidR="00C745C3" w:rsidRPr="00F52382" w:rsidRDefault="00C745C3" w:rsidP="009F12B0">
            <w:pPr>
              <w:widowControl/>
              <w:rPr>
                <w:lang w:val="es-ES"/>
              </w:rPr>
            </w:pPr>
          </w:p>
        </w:tc>
        <w:tc>
          <w:tcPr>
            <w:tcW w:w="5949" w:type="dxa"/>
            <w:tcBorders>
              <w:right w:val="single" w:sz="6" w:space="0" w:color="EFEFEF"/>
            </w:tcBorders>
          </w:tcPr>
          <w:p w:rsidR="00C745C3" w:rsidRPr="00F52382" w:rsidRDefault="00C745C3" w:rsidP="009F12B0">
            <w:pPr>
              <w:widowControl/>
              <w:rPr>
                <w:lang w:val="es-ES"/>
              </w:rPr>
            </w:pPr>
          </w:p>
        </w:tc>
      </w:tr>
      <w:tr w:rsidR="00C745C3" w:rsidRPr="00F52382" w:rsidTr="00BC0863">
        <w:trPr>
          <w:trHeight w:hRule="exact" w:val="449"/>
          <w:jc w:val="center"/>
        </w:trPr>
        <w:tc>
          <w:tcPr>
            <w:tcW w:w="2640" w:type="dxa"/>
            <w:tcBorders>
              <w:top w:val="single" w:sz="6" w:space="0" w:color="9F9F9F"/>
              <w:left w:val="single" w:sz="6" w:space="0" w:color="EFEFEF"/>
              <w:bottom w:val="double" w:sz="4" w:space="0" w:color="9F9F9F"/>
            </w:tcBorders>
          </w:tcPr>
          <w:p w:rsidR="00C745C3" w:rsidRPr="00F52382" w:rsidRDefault="00C745C3" w:rsidP="009F12B0">
            <w:pPr>
              <w:widowControl/>
              <w:rPr>
                <w:lang w:val="es-ES"/>
              </w:rPr>
            </w:pPr>
          </w:p>
        </w:tc>
        <w:tc>
          <w:tcPr>
            <w:tcW w:w="5949" w:type="dxa"/>
            <w:tcBorders>
              <w:top w:val="single" w:sz="6" w:space="0" w:color="9F9F9F"/>
              <w:bottom w:val="double" w:sz="4" w:space="0" w:color="9F9F9F"/>
              <w:right w:val="single" w:sz="6" w:space="0" w:color="9F9F9F"/>
            </w:tcBorders>
          </w:tcPr>
          <w:p w:rsidR="00C745C3" w:rsidRPr="00F52382" w:rsidRDefault="00C745C3" w:rsidP="009F12B0">
            <w:pPr>
              <w:widowControl/>
              <w:rPr>
                <w:lang w:val="es-ES"/>
              </w:rPr>
            </w:pPr>
          </w:p>
        </w:tc>
      </w:tr>
    </w:tbl>
    <w:p w:rsidR="00BC0863" w:rsidRDefault="00BC0863" w:rsidP="009F12B0">
      <w:pPr>
        <w:pStyle w:val="Prrafodelista"/>
        <w:widowControl/>
        <w:tabs>
          <w:tab w:val="left" w:pos="475"/>
        </w:tabs>
        <w:spacing w:before="70"/>
        <w:ind w:right="217" w:firstLine="0"/>
        <w:rPr>
          <w:sz w:val="24"/>
          <w:lang w:val="es-ES"/>
        </w:rPr>
      </w:pPr>
    </w:p>
    <w:p w:rsidR="00C745C3" w:rsidRDefault="00C745C3" w:rsidP="006B07E8">
      <w:pPr>
        <w:pStyle w:val="Prrafodelista"/>
        <w:widowControl/>
        <w:numPr>
          <w:ilvl w:val="0"/>
          <w:numId w:val="39"/>
        </w:numPr>
        <w:tabs>
          <w:tab w:val="left" w:pos="475"/>
        </w:tabs>
        <w:spacing w:before="70"/>
        <w:ind w:right="217"/>
        <w:rPr>
          <w:sz w:val="24"/>
          <w:lang w:val="es-ES"/>
        </w:rPr>
      </w:pPr>
      <w:r w:rsidRPr="00F52382">
        <w:rPr>
          <w:sz w:val="24"/>
          <w:lang w:val="es-ES"/>
        </w:rPr>
        <w:t xml:space="preserve">Indica la composición del </w:t>
      </w:r>
      <w:r w:rsidR="004615A9">
        <w:rPr>
          <w:sz w:val="24"/>
          <w:lang w:val="es-ES"/>
        </w:rPr>
        <w:t xml:space="preserve">correspondiente </w:t>
      </w:r>
      <w:r w:rsidRPr="00F52382">
        <w:rPr>
          <w:sz w:val="24"/>
          <w:lang w:val="es-ES"/>
        </w:rPr>
        <w:t>cuadro</w:t>
      </w:r>
      <w:r w:rsidR="004615A9">
        <w:rPr>
          <w:sz w:val="24"/>
          <w:lang w:val="es-ES"/>
        </w:rPr>
        <w:t xml:space="preserve"> CGMP</w:t>
      </w:r>
      <w:r w:rsidRPr="00F52382">
        <w:rPr>
          <w:sz w:val="24"/>
          <w:lang w:val="es-ES"/>
        </w:rPr>
        <w:t>, y elige las protecciones ade</w:t>
      </w:r>
      <w:r w:rsidR="00BC0863">
        <w:rPr>
          <w:sz w:val="24"/>
          <w:lang w:val="es-ES"/>
        </w:rPr>
        <w:t>cuadas para cada circuito del apartado a) (</w:t>
      </w:r>
      <w:r w:rsidR="00C76D85">
        <w:rPr>
          <w:sz w:val="24"/>
          <w:lang w:val="es-ES"/>
        </w:rPr>
        <w:t>10</w:t>
      </w:r>
      <w:r w:rsidRPr="00F52382">
        <w:rPr>
          <w:sz w:val="24"/>
          <w:lang w:val="es-ES"/>
        </w:rPr>
        <w:t xml:space="preserve">A, </w:t>
      </w:r>
      <w:r w:rsidR="00C76D85">
        <w:rPr>
          <w:sz w:val="24"/>
          <w:lang w:val="es-ES"/>
        </w:rPr>
        <w:t>16</w:t>
      </w:r>
      <w:r w:rsidR="00BC0863">
        <w:rPr>
          <w:sz w:val="24"/>
          <w:lang w:val="es-ES"/>
        </w:rPr>
        <w:t xml:space="preserve">A, </w:t>
      </w:r>
      <w:r w:rsidR="00C76D85">
        <w:rPr>
          <w:sz w:val="24"/>
          <w:lang w:val="es-ES"/>
        </w:rPr>
        <w:t xml:space="preserve">16A, 16A, </w:t>
      </w:r>
      <w:r w:rsidR="00BC0863">
        <w:rPr>
          <w:sz w:val="24"/>
          <w:lang w:val="es-ES"/>
        </w:rPr>
        <w:t>2</w:t>
      </w:r>
      <w:r w:rsidR="00906638">
        <w:rPr>
          <w:sz w:val="24"/>
          <w:lang w:val="es-ES"/>
        </w:rPr>
        <w:t>0A, 25</w:t>
      </w:r>
      <w:r w:rsidR="00C76D85">
        <w:rPr>
          <w:sz w:val="24"/>
          <w:lang w:val="es-ES"/>
        </w:rPr>
        <w:t>A, 25A</w:t>
      </w:r>
      <w:r w:rsidRPr="00F52382">
        <w:rPr>
          <w:sz w:val="24"/>
          <w:lang w:val="es-ES"/>
        </w:rPr>
        <w:t>)</w:t>
      </w:r>
      <w:r w:rsidR="00BC0863">
        <w:rPr>
          <w:sz w:val="24"/>
          <w:lang w:val="es-ES"/>
        </w:rPr>
        <w:t>.</w:t>
      </w:r>
    </w:p>
    <w:p w:rsidR="00BC0863" w:rsidRPr="00F52382" w:rsidRDefault="00BC0863" w:rsidP="009F12B0">
      <w:pPr>
        <w:pStyle w:val="Prrafodelista"/>
        <w:widowControl/>
        <w:tabs>
          <w:tab w:val="left" w:pos="475"/>
        </w:tabs>
        <w:spacing w:before="70"/>
        <w:ind w:right="217" w:firstLine="0"/>
        <w:rPr>
          <w:sz w:val="24"/>
          <w:lang w:val="es-ES"/>
        </w:rPr>
      </w:pPr>
    </w:p>
    <w:tbl>
      <w:tblPr>
        <w:tblStyle w:val="TableNormal"/>
        <w:tblW w:w="0" w:type="auto"/>
        <w:jc w:val="center"/>
        <w:tblBorders>
          <w:top w:val="single" w:sz="12" w:space="0" w:color="9F9F9F"/>
          <w:left w:val="single" w:sz="12" w:space="0" w:color="9F9F9F"/>
          <w:bottom w:val="single" w:sz="12" w:space="0" w:color="9F9F9F"/>
          <w:right w:val="single" w:sz="12" w:space="0" w:color="9F9F9F"/>
          <w:insideH w:val="single" w:sz="12" w:space="0" w:color="9F9F9F"/>
          <w:insideV w:val="single" w:sz="12" w:space="0" w:color="9F9F9F"/>
        </w:tblBorders>
        <w:tblLook w:val="01E0" w:firstRow="1" w:lastRow="1" w:firstColumn="1" w:lastColumn="1" w:noHBand="0" w:noVBand="0"/>
      </w:tblPr>
      <w:tblGrid>
        <w:gridCol w:w="2640"/>
        <w:gridCol w:w="5949"/>
      </w:tblGrid>
      <w:tr w:rsidR="00BC0863" w:rsidRPr="00F52382" w:rsidTr="00BF6CEC">
        <w:trPr>
          <w:trHeight w:hRule="exact" w:val="450"/>
          <w:jc w:val="center"/>
        </w:trPr>
        <w:tc>
          <w:tcPr>
            <w:tcW w:w="2640" w:type="dxa"/>
            <w:tcBorders>
              <w:top w:val="double" w:sz="4" w:space="0" w:color="9F9F9F"/>
              <w:left w:val="single" w:sz="6" w:space="0" w:color="EFEFEF"/>
            </w:tcBorders>
          </w:tcPr>
          <w:p w:rsidR="00BC0863" w:rsidRPr="00F52382" w:rsidRDefault="00BC0863" w:rsidP="009F12B0">
            <w:pPr>
              <w:pStyle w:val="TableParagraph"/>
              <w:widowControl/>
              <w:spacing w:before="67"/>
              <w:ind w:right="1576"/>
              <w:jc w:val="center"/>
              <w:rPr>
                <w:b/>
                <w:sz w:val="24"/>
                <w:lang w:val="es-ES"/>
              </w:rPr>
            </w:pPr>
            <w:r>
              <w:rPr>
                <w:b/>
                <w:sz w:val="24"/>
                <w:lang w:val="es-ES"/>
              </w:rPr>
              <w:t>Circuitos</w:t>
            </w:r>
          </w:p>
        </w:tc>
        <w:tc>
          <w:tcPr>
            <w:tcW w:w="5949" w:type="dxa"/>
            <w:tcBorders>
              <w:top w:val="double" w:sz="4" w:space="0" w:color="9F9F9F"/>
              <w:right w:val="single" w:sz="6" w:space="0" w:color="EFEFEF"/>
            </w:tcBorders>
          </w:tcPr>
          <w:p w:rsidR="00BC0863" w:rsidRPr="00F52382" w:rsidRDefault="00BC0863" w:rsidP="009F12B0">
            <w:pPr>
              <w:pStyle w:val="TableParagraph"/>
              <w:widowControl/>
              <w:spacing w:before="67"/>
              <w:ind w:left="1034"/>
              <w:rPr>
                <w:b/>
                <w:sz w:val="24"/>
                <w:lang w:val="es-ES"/>
              </w:rPr>
            </w:pPr>
            <w:r>
              <w:rPr>
                <w:b/>
                <w:sz w:val="24"/>
                <w:lang w:val="es-ES"/>
              </w:rPr>
              <w:t>Protección (Amperios)</w:t>
            </w:r>
          </w:p>
        </w:tc>
      </w:tr>
      <w:tr w:rsidR="00BC0863" w:rsidRPr="00F52382" w:rsidTr="00BF6CEC">
        <w:trPr>
          <w:trHeight w:hRule="exact" w:val="458"/>
          <w:jc w:val="center"/>
        </w:trPr>
        <w:tc>
          <w:tcPr>
            <w:tcW w:w="2640" w:type="dxa"/>
            <w:tcBorders>
              <w:left w:val="single" w:sz="6" w:space="0" w:color="EFEFEF"/>
            </w:tcBorders>
          </w:tcPr>
          <w:p w:rsidR="00BC0863" w:rsidRPr="00F52382" w:rsidRDefault="00BC0863" w:rsidP="009F12B0">
            <w:pPr>
              <w:widowControl/>
              <w:rPr>
                <w:lang w:val="es-ES"/>
              </w:rPr>
            </w:pPr>
          </w:p>
        </w:tc>
        <w:tc>
          <w:tcPr>
            <w:tcW w:w="5949" w:type="dxa"/>
            <w:tcBorders>
              <w:right w:val="single" w:sz="6" w:space="0" w:color="EFEFEF"/>
            </w:tcBorders>
          </w:tcPr>
          <w:p w:rsidR="00BC0863" w:rsidRPr="00F52382" w:rsidRDefault="00BC0863" w:rsidP="009F12B0">
            <w:pPr>
              <w:widowControl/>
              <w:rPr>
                <w:lang w:val="es-ES"/>
              </w:rPr>
            </w:pPr>
          </w:p>
        </w:tc>
      </w:tr>
      <w:tr w:rsidR="00BC0863" w:rsidRPr="00F52382" w:rsidTr="00BF6CEC">
        <w:trPr>
          <w:trHeight w:hRule="exact" w:val="458"/>
          <w:jc w:val="center"/>
        </w:trPr>
        <w:tc>
          <w:tcPr>
            <w:tcW w:w="2640" w:type="dxa"/>
            <w:tcBorders>
              <w:left w:val="single" w:sz="6" w:space="0" w:color="EFEFEF"/>
              <w:bottom w:val="single" w:sz="6" w:space="0" w:color="9F9F9F"/>
            </w:tcBorders>
          </w:tcPr>
          <w:p w:rsidR="00BC0863" w:rsidRPr="00F52382" w:rsidRDefault="00BC0863" w:rsidP="009F12B0">
            <w:pPr>
              <w:widowControl/>
              <w:rPr>
                <w:lang w:val="es-ES"/>
              </w:rPr>
            </w:pPr>
          </w:p>
        </w:tc>
        <w:tc>
          <w:tcPr>
            <w:tcW w:w="5949" w:type="dxa"/>
            <w:tcBorders>
              <w:bottom w:val="single" w:sz="6" w:space="0" w:color="9F9F9F"/>
              <w:right w:val="single" w:sz="6" w:space="0" w:color="EFEFEF"/>
            </w:tcBorders>
          </w:tcPr>
          <w:p w:rsidR="00BC0863" w:rsidRPr="00F52382" w:rsidRDefault="00BC0863" w:rsidP="009F12B0">
            <w:pPr>
              <w:widowControl/>
              <w:rPr>
                <w:lang w:val="es-ES"/>
              </w:rPr>
            </w:pPr>
          </w:p>
        </w:tc>
      </w:tr>
      <w:tr w:rsidR="00BC0863" w:rsidRPr="00F52382" w:rsidTr="00BF6CEC">
        <w:trPr>
          <w:trHeight w:hRule="exact" w:val="456"/>
          <w:jc w:val="center"/>
        </w:trPr>
        <w:tc>
          <w:tcPr>
            <w:tcW w:w="2640" w:type="dxa"/>
            <w:tcBorders>
              <w:top w:val="single" w:sz="6" w:space="0" w:color="9F9F9F"/>
              <w:left w:val="single" w:sz="6" w:space="0" w:color="EFEFEF"/>
            </w:tcBorders>
          </w:tcPr>
          <w:p w:rsidR="00BC0863" w:rsidRPr="00F52382" w:rsidRDefault="00BC0863" w:rsidP="009F12B0">
            <w:pPr>
              <w:widowControl/>
              <w:rPr>
                <w:lang w:val="es-ES"/>
              </w:rPr>
            </w:pPr>
          </w:p>
        </w:tc>
        <w:tc>
          <w:tcPr>
            <w:tcW w:w="5949" w:type="dxa"/>
            <w:tcBorders>
              <w:top w:val="single" w:sz="6" w:space="0" w:color="9F9F9F"/>
              <w:right w:val="single" w:sz="6" w:space="0" w:color="EFEFEF"/>
            </w:tcBorders>
          </w:tcPr>
          <w:p w:rsidR="00BC0863" w:rsidRPr="00F52382" w:rsidRDefault="00BC0863" w:rsidP="009F12B0">
            <w:pPr>
              <w:widowControl/>
              <w:rPr>
                <w:lang w:val="es-ES"/>
              </w:rPr>
            </w:pPr>
          </w:p>
        </w:tc>
      </w:tr>
      <w:tr w:rsidR="00BC0863" w:rsidRPr="00F52382" w:rsidTr="00BF6CEC">
        <w:trPr>
          <w:trHeight w:hRule="exact" w:val="458"/>
          <w:jc w:val="center"/>
        </w:trPr>
        <w:tc>
          <w:tcPr>
            <w:tcW w:w="2640" w:type="dxa"/>
            <w:tcBorders>
              <w:left w:val="single" w:sz="6" w:space="0" w:color="EFEFEF"/>
            </w:tcBorders>
          </w:tcPr>
          <w:p w:rsidR="00BC0863" w:rsidRPr="00F52382" w:rsidRDefault="00BC0863" w:rsidP="009F12B0">
            <w:pPr>
              <w:widowControl/>
              <w:rPr>
                <w:lang w:val="es-ES"/>
              </w:rPr>
            </w:pPr>
          </w:p>
        </w:tc>
        <w:tc>
          <w:tcPr>
            <w:tcW w:w="5949" w:type="dxa"/>
            <w:tcBorders>
              <w:right w:val="single" w:sz="6" w:space="0" w:color="EFEFEF"/>
            </w:tcBorders>
          </w:tcPr>
          <w:p w:rsidR="00BC0863" w:rsidRPr="00F52382" w:rsidRDefault="00BC0863" w:rsidP="009F12B0">
            <w:pPr>
              <w:widowControl/>
              <w:rPr>
                <w:lang w:val="es-ES"/>
              </w:rPr>
            </w:pPr>
          </w:p>
        </w:tc>
      </w:tr>
      <w:tr w:rsidR="00BC0863" w:rsidRPr="00F52382" w:rsidTr="00BF6CEC">
        <w:trPr>
          <w:trHeight w:hRule="exact" w:val="459"/>
          <w:jc w:val="center"/>
        </w:trPr>
        <w:tc>
          <w:tcPr>
            <w:tcW w:w="2640" w:type="dxa"/>
            <w:tcBorders>
              <w:left w:val="single" w:sz="6" w:space="0" w:color="EFEFEF"/>
            </w:tcBorders>
          </w:tcPr>
          <w:p w:rsidR="00BC0863" w:rsidRPr="00F52382" w:rsidRDefault="00BC0863" w:rsidP="009F12B0">
            <w:pPr>
              <w:widowControl/>
              <w:rPr>
                <w:lang w:val="es-ES"/>
              </w:rPr>
            </w:pPr>
          </w:p>
        </w:tc>
        <w:tc>
          <w:tcPr>
            <w:tcW w:w="5949" w:type="dxa"/>
            <w:tcBorders>
              <w:right w:val="single" w:sz="6" w:space="0" w:color="EFEFEF"/>
            </w:tcBorders>
          </w:tcPr>
          <w:p w:rsidR="00BC0863" w:rsidRPr="00F52382" w:rsidRDefault="00BC0863" w:rsidP="009F12B0">
            <w:pPr>
              <w:widowControl/>
              <w:rPr>
                <w:lang w:val="es-ES"/>
              </w:rPr>
            </w:pPr>
          </w:p>
        </w:tc>
      </w:tr>
      <w:tr w:rsidR="00BC0863" w:rsidRPr="00F52382" w:rsidTr="00BF6CEC">
        <w:trPr>
          <w:trHeight w:hRule="exact" w:val="459"/>
          <w:jc w:val="center"/>
        </w:trPr>
        <w:tc>
          <w:tcPr>
            <w:tcW w:w="2640" w:type="dxa"/>
            <w:tcBorders>
              <w:left w:val="single" w:sz="6" w:space="0" w:color="EFEFEF"/>
            </w:tcBorders>
          </w:tcPr>
          <w:p w:rsidR="00BC0863" w:rsidRPr="00F52382" w:rsidRDefault="00BC0863" w:rsidP="009F12B0">
            <w:pPr>
              <w:widowControl/>
              <w:rPr>
                <w:lang w:val="es-ES"/>
              </w:rPr>
            </w:pPr>
          </w:p>
        </w:tc>
        <w:tc>
          <w:tcPr>
            <w:tcW w:w="5949" w:type="dxa"/>
            <w:tcBorders>
              <w:right w:val="single" w:sz="6" w:space="0" w:color="EFEFEF"/>
            </w:tcBorders>
          </w:tcPr>
          <w:p w:rsidR="00BC0863" w:rsidRPr="00F52382" w:rsidRDefault="00BC0863" w:rsidP="009F12B0">
            <w:pPr>
              <w:widowControl/>
              <w:rPr>
                <w:lang w:val="es-ES"/>
              </w:rPr>
            </w:pPr>
          </w:p>
        </w:tc>
      </w:tr>
      <w:tr w:rsidR="00BC0863" w:rsidRPr="00F52382" w:rsidTr="00BF6CEC">
        <w:trPr>
          <w:trHeight w:hRule="exact" w:val="449"/>
          <w:jc w:val="center"/>
        </w:trPr>
        <w:tc>
          <w:tcPr>
            <w:tcW w:w="2640" w:type="dxa"/>
            <w:tcBorders>
              <w:top w:val="single" w:sz="6" w:space="0" w:color="9F9F9F"/>
              <w:left w:val="single" w:sz="6" w:space="0" w:color="EFEFEF"/>
              <w:bottom w:val="double" w:sz="4" w:space="0" w:color="9F9F9F"/>
            </w:tcBorders>
          </w:tcPr>
          <w:p w:rsidR="00BC0863" w:rsidRPr="00F52382" w:rsidRDefault="00BC0863" w:rsidP="009F12B0">
            <w:pPr>
              <w:widowControl/>
              <w:rPr>
                <w:lang w:val="es-ES"/>
              </w:rPr>
            </w:pPr>
          </w:p>
        </w:tc>
        <w:tc>
          <w:tcPr>
            <w:tcW w:w="5949" w:type="dxa"/>
            <w:tcBorders>
              <w:top w:val="single" w:sz="6" w:space="0" w:color="9F9F9F"/>
              <w:bottom w:val="double" w:sz="4" w:space="0" w:color="9F9F9F"/>
              <w:right w:val="single" w:sz="6" w:space="0" w:color="9F9F9F"/>
            </w:tcBorders>
          </w:tcPr>
          <w:p w:rsidR="00BC0863" w:rsidRPr="00F52382" w:rsidRDefault="00BC0863" w:rsidP="009F12B0">
            <w:pPr>
              <w:widowControl/>
              <w:rPr>
                <w:lang w:val="es-ES"/>
              </w:rPr>
            </w:pPr>
          </w:p>
        </w:tc>
      </w:tr>
    </w:tbl>
    <w:p w:rsidR="0058553F" w:rsidRPr="00F52382" w:rsidRDefault="0058553F" w:rsidP="006F0448">
      <w:pPr>
        <w:pStyle w:val="Ttulo2"/>
        <w:numPr>
          <w:ilvl w:val="0"/>
          <w:numId w:val="0"/>
        </w:numPr>
        <w:ind w:left="720"/>
        <w:rPr>
          <w:lang w:val="es-ES"/>
        </w:rPr>
      </w:pPr>
      <w:bookmarkStart w:id="239" w:name="_Toc532301252"/>
      <w:r w:rsidRPr="00E85805">
        <w:rPr>
          <w:lang w:val="es-ES"/>
        </w:rPr>
        <w:lastRenderedPageBreak/>
        <w:t>Ejercicio 3</w:t>
      </w:r>
      <w:bookmarkEnd w:id="239"/>
    </w:p>
    <w:p w:rsidR="0058553F" w:rsidRPr="0040518C" w:rsidRDefault="0058553F" w:rsidP="009F12B0">
      <w:pPr>
        <w:pStyle w:val="Textoindependiente"/>
        <w:widowControl/>
        <w:spacing w:before="10"/>
        <w:rPr>
          <w:b/>
          <w:sz w:val="20"/>
          <w:lang w:val="es-ES"/>
        </w:rPr>
      </w:pPr>
    </w:p>
    <w:p w:rsidR="00C745C3" w:rsidRPr="0040518C" w:rsidRDefault="0040518C" w:rsidP="006F0448">
      <w:pPr>
        <w:pStyle w:val="Textoindependiente"/>
        <w:widowControl/>
        <w:spacing w:before="70"/>
        <w:ind w:left="114"/>
        <w:rPr>
          <w:lang w:val="es-ES"/>
        </w:rPr>
      </w:pPr>
      <w:r>
        <w:rPr>
          <w:lang w:val="es-ES"/>
        </w:rPr>
        <w:tab/>
      </w:r>
      <w:r w:rsidR="0075309B">
        <w:rPr>
          <w:lang w:val="es-ES"/>
        </w:rPr>
        <w:t>Para el siguiente cuadro de protección y maniobra, c</w:t>
      </w:r>
      <w:r w:rsidR="0058553F" w:rsidRPr="0040518C">
        <w:rPr>
          <w:lang w:val="es-ES"/>
        </w:rPr>
        <w:t>alcula l</w:t>
      </w:r>
      <w:r w:rsidR="0075309B">
        <w:rPr>
          <w:lang w:val="es-ES"/>
        </w:rPr>
        <w:t>a corriente máxima prevista en</w:t>
      </w:r>
      <w:r w:rsidR="0058553F" w:rsidRPr="0040518C">
        <w:rPr>
          <w:lang w:val="es-ES"/>
        </w:rPr>
        <w:t xml:space="preserve"> cada circuito C1,</w:t>
      </w:r>
      <w:r w:rsidR="00883F0F" w:rsidRPr="0040518C">
        <w:rPr>
          <w:lang w:val="es-ES"/>
        </w:rPr>
        <w:t xml:space="preserve"> </w:t>
      </w:r>
      <w:r w:rsidR="0058553F" w:rsidRPr="0040518C">
        <w:rPr>
          <w:lang w:val="es-ES"/>
        </w:rPr>
        <w:t>C2,</w:t>
      </w:r>
      <w:r w:rsidR="00883F0F" w:rsidRPr="0040518C">
        <w:rPr>
          <w:lang w:val="es-ES"/>
        </w:rPr>
        <w:t xml:space="preserve"> </w:t>
      </w:r>
      <w:r w:rsidR="0058553F" w:rsidRPr="0040518C">
        <w:rPr>
          <w:lang w:val="es-ES"/>
        </w:rPr>
        <w:t>C3,</w:t>
      </w:r>
      <w:r w:rsidR="00883F0F" w:rsidRPr="0040518C">
        <w:rPr>
          <w:lang w:val="es-ES"/>
        </w:rPr>
        <w:t xml:space="preserve"> </w:t>
      </w:r>
      <w:r w:rsidR="0058553F" w:rsidRPr="0040518C">
        <w:rPr>
          <w:lang w:val="es-ES"/>
        </w:rPr>
        <w:t>C4,</w:t>
      </w:r>
      <w:r w:rsidR="00883F0F" w:rsidRPr="0040518C">
        <w:rPr>
          <w:lang w:val="es-ES"/>
        </w:rPr>
        <w:t xml:space="preserve"> </w:t>
      </w:r>
      <w:r w:rsidR="00A14FF5" w:rsidRPr="0040518C">
        <w:rPr>
          <w:lang w:val="es-ES"/>
        </w:rPr>
        <w:t>C5</w:t>
      </w:r>
      <w:r w:rsidR="0058553F" w:rsidRPr="0040518C">
        <w:rPr>
          <w:lang w:val="es-ES"/>
        </w:rPr>
        <w:t>. Según el resultado indica si cambiaría</w:t>
      </w:r>
      <w:r w:rsidR="00C05FB6" w:rsidRPr="0040518C">
        <w:rPr>
          <w:lang w:val="es-ES"/>
        </w:rPr>
        <w:t>s alguno de los elementos de protección del CGMP.</w:t>
      </w:r>
    </w:p>
    <w:p w:rsidR="00C05FB6" w:rsidRDefault="0040518C" w:rsidP="009F12B0">
      <w:pPr>
        <w:pStyle w:val="Prrafodelista"/>
        <w:widowControl/>
        <w:tabs>
          <w:tab w:val="left" w:pos="475"/>
        </w:tabs>
        <w:spacing w:before="122" w:line="237" w:lineRule="auto"/>
        <w:ind w:right="145" w:firstLine="0"/>
        <w:rPr>
          <w:sz w:val="24"/>
          <w:lang w:val="es-ES"/>
        </w:rPr>
      </w:pPr>
      <w:r>
        <w:rPr>
          <w:noProof/>
          <w:sz w:val="24"/>
          <w:lang w:val="es-ES" w:eastAsia="es-ES"/>
        </w:rPr>
        <w:drawing>
          <wp:inline distT="0" distB="0" distL="0" distR="0" wp14:anchorId="79E138E6" wp14:editId="5050C843">
            <wp:extent cx="6400800" cy="2052000"/>
            <wp:effectExtent l="0" t="0" r="0" b="5715"/>
            <wp:docPr id="2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MP ejercicio .jpg"/>
                    <pic:cNvPicPr/>
                  </pic:nvPicPr>
                  <pic:blipFill rotWithShape="1">
                    <a:blip r:embed="rId289" cstate="print">
                      <a:extLst>
                        <a:ext uri="{28A0092B-C50C-407E-A947-70E740481C1C}">
                          <a14:useLocalDpi xmlns:a14="http://schemas.microsoft.com/office/drawing/2010/main" val="0"/>
                        </a:ext>
                      </a:extLst>
                    </a:blip>
                    <a:srcRect/>
                    <a:stretch/>
                  </pic:blipFill>
                  <pic:spPr bwMode="auto">
                    <a:xfrm>
                      <a:off x="0" y="0"/>
                      <a:ext cx="6645910" cy="2130579"/>
                    </a:xfrm>
                    <a:prstGeom prst="rect">
                      <a:avLst/>
                    </a:prstGeom>
                    <a:ln>
                      <a:noFill/>
                    </a:ln>
                    <a:extLst>
                      <a:ext uri="{53640926-AAD7-44D8-BBD7-CCE9431645EC}">
                        <a14:shadowObscured xmlns:a14="http://schemas.microsoft.com/office/drawing/2010/main"/>
                      </a:ext>
                    </a:extLst>
                  </pic:spPr>
                </pic:pic>
              </a:graphicData>
            </a:graphic>
          </wp:inline>
        </w:drawing>
      </w:r>
    </w:p>
    <w:p w:rsidR="0040518C" w:rsidRDefault="0040518C" w:rsidP="009F12B0">
      <w:pPr>
        <w:pStyle w:val="Prrafodelista"/>
        <w:widowControl/>
        <w:tabs>
          <w:tab w:val="left" w:pos="475"/>
        </w:tabs>
        <w:spacing w:before="122" w:line="237" w:lineRule="auto"/>
        <w:ind w:right="145" w:firstLine="0"/>
        <w:rPr>
          <w:sz w:val="24"/>
          <w:lang w:val="es-ES"/>
        </w:rPr>
      </w:pPr>
    </w:p>
    <w:p w:rsidR="00C05FB6" w:rsidRPr="00F52382" w:rsidRDefault="00C05FB6" w:rsidP="006F0448">
      <w:pPr>
        <w:pStyle w:val="Ttulo2"/>
        <w:numPr>
          <w:ilvl w:val="0"/>
          <w:numId w:val="0"/>
        </w:numPr>
        <w:ind w:left="720"/>
        <w:rPr>
          <w:lang w:val="es-ES"/>
        </w:rPr>
      </w:pPr>
      <w:bookmarkStart w:id="240" w:name="_Toc532301253"/>
      <w:r w:rsidRPr="00E85805">
        <w:rPr>
          <w:lang w:val="es-ES"/>
        </w:rPr>
        <w:t>Ejercicio 4</w:t>
      </w:r>
      <w:bookmarkEnd w:id="240"/>
    </w:p>
    <w:p w:rsidR="009E1DC3" w:rsidRDefault="00C05FB6" w:rsidP="009F12B0">
      <w:pPr>
        <w:pStyle w:val="Textoindependiente"/>
        <w:widowControl/>
        <w:ind w:left="114" w:right="1404"/>
        <w:rPr>
          <w:lang w:val="es-ES"/>
        </w:rPr>
      </w:pPr>
      <w:r w:rsidRPr="00F52382">
        <w:rPr>
          <w:lang w:val="es-ES"/>
        </w:rPr>
        <w:tab/>
        <w:t>Rellena la siguiente tabla sobre el consumo d</w:t>
      </w:r>
      <w:r w:rsidR="009E1DC3" w:rsidRPr="00F52382">
        <w:rPr>
          <w:lang w:val="es-ES"/>
        </w:rPr>
        <w:t xml:space="preserve">e electricidad en una vivienda. </w:t>
      </w:r>
    </w:p>
    <w:p w:rsidR="00E07F14" w:rsidRPr="00F52382" w:rsidRDefault="00E07F14" w:rsidP="009F12B0">
      <w:pPr>
        <w:pStyle w:val="Textoindependiente"/>
        <w:widowControl/>
        <w:ind w:left="114" w:right="1404"/>
        <w:rPr>
          <w:lang w:val="es-ES"/>
        </w:rPr>
      </w:pPr>
    </w:p>
    <w:p w:rsidR="00C05FB6" w:rsidRPr="00F52382" w:rsidRDefault="00C05FB6" w:rsidP="004E62DC">
      <w:pPr>
        <w:pStyle w:val="Textoindependiente"/>
        <w:widowControl/>
        <w:ind w:left="114" w:right="1404" w:firstLine="594"/>
        <w:rPr>
          <w:lang w:val="es-ES"/>
        </w:rPr>
      </w:pPr>
      <w:r w:rsidRPr="00E07F14">
        <w:rPr>
          <w:b/>
          <w:lang w:val="es-ES"/>
        </w:rPr>
        <w:t>Nota:</w:t>
      </w:r>
      <w:r w:rsidR="004E62DC">
        <w:rPr>
          <w:lang w:val="es-ES"/>
        </w:rPr>
        <w:t xml:space="preserve"> </w:t>
      </w:r>
      <w:r w:rsidR="00B45C51">
        <w:rPr>
          <w:lang w:val="es-ES"/>
        </w:rPr>
        <w:t>p</w:t>
      </w:r>
      <w:r w:rsidR="004E62DC">
        <w:rPr>
          <w:lang w:val="es-ES"/>
        </w:rPr>
        <w:t>ara calcular el coste considera</w:t>
      </w:r>
      <w:r w:rsidR="00D7623F">
        <w:rPr>
          <w:lang w:val="es-ES"/>
        </w:rPr>
        <w:t xml:space="preserve"> una tarifa </w:t>
      </w:r>
      <w:r w:rsidR="004E62DC">
        <w:rPr>
          <w:lang w:val="es-ES"/>
        </w:rPr>
        <w:t xml:space="preserve">eléctrica </w:t>
      </w:r>
      <w:r w:rsidR="00D7623F">
        <w:rPr>
          <w:lang w:val="es-ES"/>
        </w:rPr>
        <w:t>de 0,12 € por K</w:t>
      </w:r>
      <w:r w:rsidRPr="00F52382">
        <w:rPr>
          <w:lang w:val="es-ES"/>
        </w:rPr>
        <w:t>Wh.</w:t>
      </w:r>
    </w:p>
    <w:p w:rsidR="00C05FB6" w:rsidRPr="00F52382" w:rsidRDefault="00C05FB6" w:rsidP="009F12B0">
      <w:pPr>
        <w:pStyle w:val="Textoindependiente"/>
        <w:widowControl/>
        <w:spacing w:before="4"/>
        <w:rPr>
          <w:lang w:val="es-ES"/>
        </w:rPr>
      </w:pPr>
    </w:p>
    <w:tbl>
      <w:tblPr>
        <w:tblStyle w:val="TableNormal"/>
        <w:tblW w:w="1052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8"/>
        <w:gridCol w:w="1559"/>
        <w:gridCol w:w="1701"/>
        <w:gridCol w:w="1836"/>
        <w:gridCol w:w="1701"/>
        <w:gridCol w:w="1276"/>
      </w:tblGrid>
      <w:tr w:rsidR="00C05FB6" w:rsidRPr="00A911A5" w:rsidTr="004E62DC">
        <w:trPr>
          <w:trHeight w:hRule="exact" w:val="552"/>
          <w:jc w:val="center"/>
        </w:trPr>
        <w:tc>
          <w:tcPr>
            <w:tcW w:w="2448" w:type="dxa"/>
          </w:tcPr>
          <w:p w:rsidR="00C05FB6" w:rsidRPr="00A911A5" w:rsidRDefault="00C05FB6" w:rsidP="009F12B0">
            <w:pPr>
              <w:pStyle w:val="TableParagraph"/>
              <w:widowControl/>
              <w:spacing w:before="1"/>
              <w:rPr>
                <w:rFonts w:asciiTheme="majorHAnsi" w:hAnsiTheme="majorHAnsi" w:cstheme="majorHAnsi"/>
                <w:sz w:val="20"/>
                <w:szCs w:val="20"/>
                <w:lang w:val="es-ES"/>
              </w:rPr>
            </w:pPr>
          </w:p>
          <w:p w:rsidR="00C05FB6" w:rsidRPr="00A911A5" w:rsidRDefault="00E07F14" w:rsidP="009F12B0">
            <w:pPr>
              <w:pStyle w:val="TableParagraph"/>
              <w:widowControl/>
              <w:ind w:right="269"/>
              <w:rPr>
                <w:rFonts w:asciiTheme="majorHAnsi" w:hAnsiTheme="majorHAnsi" w:cstheme="majorHAnsi"/>
                <w:b/>
                <w:sz w:val="20"/>
                <w:szCs w:val="20"/>
                <w:lang w:val="es-ES"/>
              </w:rPr>
            </w:pPr>
            <w:r>
              <w:rPr>
                <w:rFonts w:asciiTheme="majorHAnsi" w:hAnsiTheme="majorHAnsi" w:cstheme="majorHAnsi"/>
                <w:b/>
                <w:sz w:val="20"/>
                <w:szCs w:val="20"/>
                <w:lang w:val="es-ES"/>
              </w:rPr>
              <w:t>ELECTRODOMÉ</w:t>
            </w:r>
            <w:r w:rsidR="00C05FB6" w:rsidRPr="00A911A5">
              <w:rPr>
                <w:rFonts w:asciiTheme="majorHAnsi" w:hAnsiTheme="majorHAnsi" w:cstheme="majorHAnsi"/>
                <w:b/>
                <w:sz w:val="20"/>
                <w:szCs w:val="20"/>
                <w:lang w:val="es-ES"/>
              </w:rPr>
              <w:t>STICO</w:t>
            </w:r>
          </w:p>
        </w:tc>
        <w:tc>
          <w:tcPr>
            <w:tcW w:w="1559" w:type="dxa"/>
          </w:tcPr>
          <w:p w:rsidR="00C05FB6" w:rsidRPr="00A911A5" w:rsidRDefault="00C05FB6" w:rsidP="009F12B0">
            <w:pPr>
              <w:pStyle w:val="TableParagraph"/>
              <w:widowControl/>
              <w:spacing w:before="80"/>
              <w:ind w:left="446" w:right="188" w:hanging="240"/>
              <w:jc w:val="center"/>
              <w:rPr>
                <w:rFonts w:asciiTheme="majorHAnsi" w:hAnsiTheme="majorHAnsi" w:cstheme="majorHAnsi"/>
                <w:b/>
                <w:sz w:val="20"/>
                <w:szCs w:val="20"/>
                <w:lang w:val="es-ES"/>
              </w:rPr>
            </w:pPr>
            <w:r w:rsidRPr="00A911A5">
              <w:rPr>
                <w:rFonts w:asciiTheme="majorHAnsi" w:hAnsiTheme="majorHAnsi" w:cstheme="majorHAnsi"/>
                <w:b/>
                <w:sz w:val="20"/>
                <w:szCs w:val="20"/>
                <w:lang w:val="es-ES"/>
              </w:rPr>
              <w:t>POTENCIA [kW]</w:t>
            </w:r>
          </w:p>
        </w:tc>
        <w:tc>
          <w:tcPr>
            <w:tcW w:w="1701" w:type="dxa"/>
          </w:tcPr>
          <w:p w:rsidR="00C05FB6" w:rsidRPr="00A911A5" w:rsidRDefault="00C05FB6" w:rsidP="009F12B0">
            <w:pPr>
              <w:pStyle w:val="TableParagraph"/>
              <w:widowControl/>
              <w:spacing w:before="80"/>
              <w:ind w:left="393" w:right="233" w:hanging="144"/>
              <w:jc w:val="center"/>
              <w:rPr>
                <w:rFonts w:asciiTheme="majorHAnsi" w:hAnsiTheme="majorHAnsi" w:cstheme="majorHAnsi"/>
                <w:b/>
                <w:sz w:val="20"/>
                <w:szCs w:val="20"/>
                <w:lang w:val="es-ES"/>
              </w:rPr>
            </w:pPr>
            <w:r w:rsidRPr="00A911A5">
              <w:rPr>
                <w:rFonts w:asciiTheme="majorHAnsi" w:hAnsiTheme="majorHAnsi" w:cstheme="majorHAnsi"/>
                <w:b/>
                <w:sz w:val="20"/>
                <w:szCs w:val="20"/>
                <w:lang w:val="es-ES"/>
              </w:rPr>
              <w:t>TIEMPO DE USO [h]</w:t>
            </w:r>
          </w:p>
        </w:tc>
        <w:tc>
          <w:tcPr>
            <w:tcW w:w="1836" w:type="dxa"/>
          </w:tcPr>
          <w:p w:rsidR="00C05FB6" w:rsidRPr="00A911A5" w:rsidRDefault="00D7623F" w:rsidP="009F12B0">
            <w:pPr>
              <w:pStyle w:val="TableParagraph"/>
              <w:widowControl/>
              <w:spacing w:before="80"/>
              <w:ind w:left="249" w:right="230" w:firstLine="105"/>
              <w:jc w:val="center"/>
              <w:rPr>
                <w:rFonts w:asciiTheme="majorHAnsi" w:hAnsiTheme="majorHAnsi" w:cstheme="majorHAnsi"/>
                <w:b/>
                <w:sz w:val="20"/>
                <w:szCs w:val="20"/>
                <w:lang w:val="es-ES"/>
              </w:rPr>
            </w:pPr>
            <w:r w:rsidRPr="00A911A5">
              <w:rPr>
                <w:rFonts w:asciiTheme="majorHAnsi" w:hAnsiTheme="majorHAnsi" w:cstheme="majorHAnsi"/>
                <w:b/>
                <w:sz w:val="20"/>
                <w:szCs w:val="20"/>
                <w:lang w:val="es-ES"/>
              </w:rPr>
              <w:t>CONSUMO DIARIO [KW</w:t>
            </w:r>
            <w:r w:rsidR="00C05FB6" w:rsidRPr="00A911A5">
              <w:rPr>
                <w:rFonts w:asciiTheme="majorHAnsi" w:hAnsiTheme="majorHAnsi" w:cstheme="majorHAnsi"/>
                <w:b/>
                <w:sz w:val="20"/>
                <w:szCs w:val="20"/>
                <w:lang w:val="es-ES"/>
              </w:rPr>
              <w:t>h]</w:t>
            </w:r>
          </w:p>
        </w:tc>
        <w:tc>
          <w:tcPr>
            <w:tcW w:w="1701" w:type="dxa"/>
          </w:tcPr>
          <w:p w:rsidR="00C05FB6" w:rsidRPr="00A911A5" w:rsidRDefault="00D7623F" w:rsidP="009F12B0">
            <w:pPr>
              <w:pStyle w:val="TableParagraph"/>
              <w:widowControl/>
              <w:spacing w:before="80"/>
              <w:ind w:left="178" w:right="162" w:firstLine="105"/>
              <w:jc w:val="center"/>
              <w:rPr>
                <w:rFonts w:asciiTheme="majorHAnsi" w:hAnsiTheme="majorHAnsi" w:cstheme="majorHAnsi"/>
                <w:b/>
                <w:sz w:val="20"/>
                <w:szCs w:val="20"/>
                <w:lang w:val="es-ES"/>
              </w:rPr>
            </w:pPr>
            <w:r w:rsidRPr="00A911A5">
              <w:rPr>
                <w:rFonts w:asciiTheme="majorHAnsi" w:hAnsiTheme="majorHAnsi" w:cstheme="majorHAnsi"/>
                <w:b/>
                <w:sz w:val="20"/>
                <w:szCs w:val="20"/>
                <w:lang w:val="es-ES"/>
              </w:rPr>
              <w:t>CONSUMO ANUAL [KW</w:t>
            </w:r>
            <w:r w:rsidR="00C05FB6" w:rsidRPr="00A911A5">
              <w:rPr>
                <w:rFonts w:asciiTheme="majorHAnsi" w:hAnsiTheme="majorHAnsi" w:cstheme="majorHAnsi"/>
                <w:b/>
                <w:sz w:val="20"/>
                <w:szCs w:val="20"/>
                <w:lang w:val="es-ES"/>
              </w:rPr>
              <w:t>h]</w:t>
            </w:r>
          </w:p>
        </w:tc>
        <w:tc>
          <w:tcPr>
            <w:tcW w:w="1276" w:type="dxa"/>
          </w:tcPr>
          <w:p w:rsidR="00C05FB6" w:rsidRPr="00A911A5" w:rsidRDefault="00C05FB6" w:rsidP="009F12B0">
            <w:pPr>
              <w:pStyle w:val="TableParagraph"/>
              <w:widowControl/>
              <w:spacing w:before="1"/>
              <w:jc w:val="center"/>
              <w:rPr>
                <w:rFonts w:asciiTheme="majorHAnsi" w:hAnsiTheme="majorHAnsi" w:cstheme="majorHAnsi"/>
                <w:sz w:val="20"/>
                <w:szCs w:val="20"/>
                <w:lang w:val="es-ES"/>
              </w:rPr>
            </w:pPr>
          </w:p>
          <w:p w:rsidR="00C05FB6" w:rsidRPr="00A911A5" w:rsidRDefault="00C05FB6" w:rsidP="009F12B0">
            <w:pPr>
              <w:pStyle w:val="TableParagraph"/>
              <w:widowControl/>
              <w:ind w:left="105"/>
              <w:jc w:val="center"/>
              <w:rPr>
                <w:rFonts w:asciiTheme="majorHAnsi" w:hAnsiTheme="majorHAnsi" w:cstheme="majorHAnsi"/>
                <w:b/>
                <w:sz w:val="20"/>
                <w:szCs w:val="20"/>
                <w:lang w:val="es-ES"/>
              </w:rPr>
            </w:pPr>
            <w:r w:rsidRPr="00A911A5">
              <w:rPr>
                <w:rFonts w:asciiTheme="majorHAnsi" w:hAnsiTheme="majorHAnsi" w:cstheme="majorHAnsi"/>
                <w:b/>
                <w:sz w:val="20"/>
                <w:szCs w:val="20"/>
                <w:lang w:val="es-ES"/>
              </w:rPr>
              <w:t>COSTE [€]</w:t>
            </w:r>
          </w:p>
        </w:tc>
      </w:tr>
      <w:tr w:rsidR="00C05FB6" w:rsidRPr="00E07F14" w:rsidTr="004E62DC">
        <w:trPr>
          <w:trHeight w:hRule="exact" w:val="293"/>
          <w:jc w:val="center"/>
        </w:trPr>
        <w:tc>
          <w:tcPr>
            <w:tcW w:w="2448" w:type="dxa"/>
          </w:tcPr>
          <w:p w:rsidR="00C05FB6" w:rsidRPr="00E07F14" w:rsidRDefault="00C05FB6" w:rsidP="009F12B0">
            <w:pPr>
              <w:pStyle w:val="TableParagraph"/>
              <w:widowControl/>
              <w:ind w:right="269"/>
              <w:rPr>
                <w:lang w:val="es-ES"/>
              </w:rPr>
            </w:pPr>
            <w:r w:rsidRPr="00E07F14">
              <w:rPr>
                <w:lang w:val="es-ES"/>
              </w:rPr>
              <w:t>MICROONDAS</w:t>
            </w:r>
          </w:p>
        </w:tc>
        <w:tc>
          <w:tcPr>
            <w:tcW w:w="1559" w:type="dxa"/>
          </w:tcPr>
          <w:p w:rsidR="00C05FB6" w:rsidRPr="00E07F14" w:rsidRDefault="00C05FB6" w:rsidP="009F12B0">
            <w:pPr>
              <w:pStyle w:val="TableParagraph"/>
              <w:widowControl/>
              <w:ind w:left="321" w:right="325"/>
              <w:jc w:val="center"/>
              <w:rPr>
                <w:lang w:val="es-ES"/>
              </w:rPr>
            </w:pPr>
            <w:r w:rsidRPr="00E07F14">
              <w:rPr>
                <w:lang w:val="es-ES"/>
              </w:rPr>
              <w:t>800 W</w:t>
            </w:r>
          </w:p>
        </w:tc>
        <w:tc>
          <w:tcPr>
            <w:tcW w:w="1701" w:type="dxa"/>
          </w:tcPr>
          <w:p w:rsidR="00C05FB6" w:rsidRPr="00E07F14" w:rsidRDefault="00F20940" w:rsidP="009F12B0">
            <w:pPr>
              <w:widowControl/>
              <w:jc w:val="center"/>
              <w:rPr>
                <w:rFonts w:ascii="Arial" w:hAnsi="Arial" w:cs="Arial"/>
                <w:lang w:val="es-ES"/>
              </w:rPr>
            </w:pPr>
            <w:r w:rsidRPr="00E07F14">
              <w:rPr>
                <w:rFonts w:ascii="Arial" w:hAnsi="Arial" w:cs="Arial"/>
                <w:lang w:val="es-ES"/>
              </w:rPr>
              <w:t>10 minutos</w:t>
            </w:r>
          </w:p>
        </w:tc>
        <w:tc>
          <w:tcPr>
            <w:tcW w:w="1836" w:type="dxa"/>
          </w:tcPr>
          <w:p w:rsidR="00C05FB6" w:rsidRPr="00E07F14" w:rsidRDefault="00C05FB6" w:rsidP="009F12B0">
            <w:pPr>
              <w:widowControl/>
              <w:rPr>
                <w:rFonts w:ascii="Arial" w:hAnsi="Arial" w:cs="Arial"/>
                <w:lang w:val="es-ES"/>
              </w:rPr>
            </w:pPr>
          </w:p>
        </w:tc>
        <w:tc>
          <w:tcPr>
            <w:tcW w:w="1701" w:type="dxa"/>
          </w:tcPr>
          <w:p w:rsidR="00C05FB6" w:rsidRPr="00E07F14" w:rsidRDefault="00C05FB6" w:rsidP="009F12B0">
            <w:pPr>
              <w:widowControl/>
              <w:rPr>
                <w:rFonts w:ascii="Arial" w:hAnsi="Arial" w:cs="Arial"/>
                <w:lang w:val="es-ES"/>
              </w:rPr>
            </w:pPr>
          </w:p>
        </w:tc>
        <w:tc>
          <w:tcPr>
            <w:tcW w:w="1276" w:type="dxa"/>
          </w:tcPr>
          <w:p w:rsidR="00C05FB6" w:rsidRPr="00E07F14" w:rsidRDefault="00C05FB6" w:rsidP="009F12B0">
            <w:pPr>
              <w:widowControl/>
              <w:rPr>
                <w:rFonts w:ascii="Arial" w:hAnsi="Arial" w:cs="Arial"/>
                <w:lang w:val="es-ES"/>
              </w:rPr>
            </w:pPr>
          </w:p>
        </w:tc>
      </w:tr>
      <w:tr w:rsidR="00C05FB6" w:rsidRPr="00E07F14" w:rsidTr="004E62DC">
        <w:trPr>
          <w:trHeight w:hRule="exact" w:val="295"/>
          <w:jc w:val="center"/>
        </w:trPr>
        <w:tc>
          <w:tcPr>
            <w:tcW w:w="2448" w:type="dxa"/>
          </w:tcPr>
          <w:p w:rsidR="00C05FB6" w:rsidRPr="00E07F14" w:rsidRDefault="00C05FB6" w:rsidP="009F12B0">
            <w:pPr>
              <w:pStyle w:val="TableParagraph"/>
              <w:widowControl/>
              <w:ind w:right="269"/>
              <w:rPr>
                <w:lang w:val="es-ES"/>
              </w:rPr>
            </w:pPr>
            <w:r w:rsidRPr="00E07F14">
              <w:rPr>
                <w:lang w:val="es-ES"/>
              </w:rPr>
              <w:t>FRIGORÍFICO A++</w:t>
            </w:r>
          </w:p>
        </w:tc>
        <w:tc>
          <w:tcPr>
            <w:tcW w:w="1559" w:type="dxa"/>
          </w:tcPr>
          <w:p w:rsidR="00C05FB6" w:rsidRPr="00E07F14" w:rsidRDefault="00C05FB6" w:rsidP="009F12B0">
            <w:pPr>
              <w:pStyle w:val="TableParagraph"/>
              <w:widowControl/>
              <w:ind w:left="323" w:right="325"/>
              <w:jc w:val="center"/>
              <w:rPr>
                <w:lang w:val="es-ES"/>
              </w:rPr>
            </w:pPr>
            <w:r w:rsidRPr="00E07F14">
              <w:rPr>
                <w:lang w:val="es-ES"/>
              </w:rPr>
              <w:t>50 W</w:t>
            </w:r>
          </w:p>
        </w:tc>
        <w:tc>
          <w:tcPr>
            <w:tcW w:w="1701" w:type="dxa"/>
          </w:tcPr>
          <w:p w:rsidR="00C05FB6" w:rsidRPr="00E07F14" w:rsidRDefault="00F20940" w:rsidP="009F12B0">
            <w:pPr>
              <w:widowControl/>
              <w:jc w:val="center"/>
              <w:rPr>
                <w:rFonts w:ascii="Arial" w:hAnsi="Arial" w:cs="Arial"/>
                <w:lang w:val="es-ES"/>
              </w:rPr>
            </w:pPr>
            <w:r w:rsidRPr="00E07F14">
              <w:rPr>
                <w:rFonts w:ascii="Arial" w:hAnsi="Arial" w:cs="Arial"/>
                <w:lang w:val="es-ES"/>
              </w:rPr>
              <w:t>24 horas</w:t>
            </w:r>
          </w:p>
        </w:tc>
        <w:tc>
          <w:tcPr>
            <w:tcW w:w="1836" w:type="dxa"/>
          </w:tcPr>
          <w:p w:rsidR="00C05FB6" w:rsidRPr="00E07F14" w:rsidRDefault="00C05FB6" w:rsidP="009F12B0">
            <w:pPr>
              <w:widowControl/>
              <w:rPr>
                <w:rFonts w:ascii="Arial" w:hAnsi="Arial" w:cs="Arial"/>
                <w:lang w:val="es-ES"/>
              </w:rPr>
            </w:pPr>
          </w:p>
        </w:tc>
        <w:tc>
          <w:tcPr>
            <w:tcW w:w="1701" w:type="dxa"/>
          </w:tcPr>
          <w:p w:rsidR="00C05FB6" w:rsidRPr="00E07F14" w:rsidRDefault="00C05FB6" w:rsidP="009F12B0">
            <w:pPr>
              <w:widowControl/>
              <w:rPr>
                <w:rFonts w:ascii="Arial" w:hAnsi="Arial" w:cs="Arial"/>
                <w:lang w:val="es-ES"/>
              </w:rPr>
            </w:pPr>
          </w:p>
        </w:tc>
        <w:tc>
          <w:tcPr>
            <w:tcW w:w="1276" w:type="dxa"/>
          </w:tcPr>
          <w:p w:rsidR="00C05FB6" w:rsidRPr="00E07F14" w:rsidRDefault="00C05FB6" w:rsidP="009F12B0">
            <w:pPr>
              <w:widowControl/>
              <w:rPr>
                <w:rFonts w:ascii="Arial" w:hAnsi="Arial" w:cs="Arial"/>
                <w:lang w:val="es-ES"/>
              </w:rPr>
            </w:pPr>
          </w:p>
        </w:tc>
      </w:tr>
      <w:tr w:rsidR="00C05FB6" w:rsidRPr="00E07F14" w:rsidTr="004E62DC">
        <w:trPr>
          <w:trHeight w:hRule="exact" w:val="295"/>
          <w:jc w:val="center"/>
        </w:trPr>
        <w:tc>
          <w:tcPr>
            <w:tcW w:w="2448" w:type="dxa"/>
          </w:tcPr>
          <w:p w:rsidR="00C05FB6" w:rsidRPr="00E07F14" w:rsidRDefault="00C05FB6" w:rsidP="009F12B0">
            <w:pPr>
              <w:pStyle w:val="TableParagraph"/>
              <w:widowControl/>
              <w:ind w:right="269"/>
              <w:rPr>
                <w:lang w:val="es-ES"/>
              </w:rPr>
            </w:pPr>
            <w:r w:rsidRPr="00E07F14">
              <w:rPr>
                <w:lang w:val="es-ES"/>
              </w:rPr>
              <w:t>VITROCERÁMICA</w:t>
            </w:r>
          </w:p>
        </w:tc>
        <w:tc>
          <w:tcPr>
            <w:tcW w:w="1559" w:type="dxa"/>
          </w:tcPr>
          <w:p w:rsidR="00C05FB6" w:rsidRPr="00E07F14" w:rsidRDefault="00F20940" w:rsidP="009F12B0">
            <w:pPr>
              <w:pStyle w:val="TableParagraph"/>
              <w:widowControl/>
              <w:ind w:left="323" w:right="325"/>
              <w:jc w:val="center"/>
              <w:rPr>
                <w:lang w:val="es-ES"/>
              </w:rPr>
            </w:pPr>
            <w:r w:rsidRPr="00E07F14">
              <w:rPr>
                <w:lang w:val="es-ES"/>
              </w:rPr>
              <w:t>2,0</w:t>
            </w:r>
            <w:r w:rsidR="00C05FB6" w:rsidRPr="00E07F14">
              <w:rPr>
                <w:lang w:val="es-ES"/>
              </w:rPr>
              <w:t xml:space="preserve"> </w:t>
            </w:r>
            <w:r w:rsidRPr="00E07F14">
              <w:rPr>
                <w:lang w:val="es-ES"/>
              </w:rPr>
              <w:t>KW</w:t>
            </w:r>
          </w:p>
        </w:tc>
        <w:tc>
          <w:tcPr>
            <w:tcW w:w="1701" w:type="dxa"/>
          </w:tcPr>
          <w:p w:rsidR="00C05FB6" w:rsidRPr="00E07F14" w:rsidRDefault="00F20940" w:rsidP="009F12B0">
            <w:pPr>
              <w:widowControl/>
              <w:jc w:val="center"/>
              <w:rPr>
                <w:rFonts w:ascii="Arial" w:hAnsi="Arial" w:cs="Arial"/>
                <w:lang w:val="es-ES"/>
              </w:rPr>
            </w:pPr>
            <w:r w:rsidRPr="00E07F14">
              <w:rPr>
                <w:rFonts w:ascii="Arial" w:hAnsi="Arial" w:cs="Arial"/>
                <w:lang w:val="es-ES"/>
              </w:rPr>
              <w:t>2 horas</w:t>
            </w:r>
          </w:p>
        </w:tc>
        <w:tc>
          <w:tcPr>
            <w:tcW w:w="1836" w:type="dxa"/>
          </w:tcPr>
          <w:p w:rsidR="00C05FB6" w:rsidRPr="00E07F14" w:rsidRDefault="00C05FB6" w:rsidP="009F12B0">
            <w:pPr>
              <w:widowControl/>
              <w:rPr>
                <w:rFonts w:ascii="Arial" w:hAnsi="Arial" w:cs="Arial"/>
                <w:lang w:val="es-ES"/>
              </w:rPr>
            </w:pPr>
          </w:p>
        </w:tc>
        <w:tc>
          <w:tcPr>
            <w:tcW w:w="1701" w:type="dxa"/>
          </w:tcPr>
          <w:p w:rsidR="00C05FB6" w:rsidRPr="00E07F14" w:rsidRDefault="00C05FB6" w:rsidP="009F12B0">
            <w:pPr>
              <w:widowControl/>
              <w:rPr>
                <w:rFonts w:ascii="Arial" w:hAnsi="Arial" w:cs="Arial"/>
                <w:lang w:val="es-ES"/>
              </w:rPr>
            </w:pPr>
          </w:p>
        </w:tc>
        <w:tc>
          <w:tcPr>
            <w:tcW w:w="1276" w:type="dxa"/>
          </w:tcPr>
          <w:p w:rsidR="00C05FB6" w:rsidRPr="00E07F14" w:rsidRDefault="00C05FB6" w:rsidP="009F12B0">
            <w:pPr>
              <w:widowControl/>
              <w:rPr>
                <w:rFonts w:ascii="Arial" w:hAnsi="Arial" w:cs="Arial"/>
                <w:lang w:val="es-ES"/>
              </w:rPr>
            </w:pPr>
          </w:p>
        </w:tc>
      </w:tr>
      <w:tr w:rsidR="00C05FB6" w:rsidRPr="00E07F14" w:rsidTr="004E62DC">
        <w:trPr>
          <w:trHeight w:hRule="exact" w:val="293"/>
          <w:jc w:val="center"/>
        </w:trPr>
        <w:tc>
          <w:tcPr>
            <w:tcW w:w="2448" w:type="dxa"/>
          </w:tcPr>
          <w:p w:rsidR="00C05FB6" w:rsidRPr="00E07F14" w:rsidRDefault="00C05FB6" w:rsidP="009F12B0">
            <w:pPr>
              <w:pStyle w:val="TableParagraph"/>
              <w:widowControl/>
              <w:ind w:right="269"/>
              <w:rPr>
                <w:lang w:val="es-ES"/>
              </w:rPr>
            </w:pPr>
            <w:r w:rsidRPr="00E07F14">
              <w:rPr>
                <w:lang w:val="es-ES"/>
              </w:rPr>
              <w:t>LAVADORA</w:t>
            </w:r>
          </w:p>
        </w:tc>
        <w:tc>
          <w:tcPr>
            <w:tcW w:w="1559" w:type="dxa"/>
          </w:tcPr>
          <w:p w:rsidR="00C05FB6" w:rsidRPr="00E07F14" w:rsidRDefault="00C05FB6" w:rsidP="009F12B0">
            <w:pPr>
              <w:pStyle w:val="TableParagraph"/>
              <w:widowControl/>
              <w:ind w:left="323" w:right="325"/>
              <w:jc w:val="center"/>
              <w:rPr>
                <w:lang w:val="es-ES"/>
              </w:rPr>
            </w:pPr>
            <w:r w:rsidRPr="00E07F14">
              <w:rPr>
                <w:lang w:val="es-ES"/>
              </w:rPr>
              <w:t>2,</w:t>
            </w:r>
            <w:r w:rsidR="00F20940" w:rsidRPr="00E07F14">
              <w:rPr>
                <w:lang w:val="es-ES"/>
              </w:rPr>
              <w:t>3 K</w:t>
            </w:r>
            <w:r w:rsidRPr="00E07F14">
              <w:rPr>
                <w:lang w:val="es-ES"/>
              </w:rPr>
              <w:t>W</w:t>
            </w:r>
          </w:p>
        </w:tc>
        <w:tc>
          <w:tcPr>
            <w:tcW w:w="1701" w:type="dxa"/>
          </w:tcPr>
          <w:p w:rsidR="00C05FB6" w:rsidRPr="00E07F14" w:rsidRDefault="00F20940" w:rsidP="009F12B0">
            <w:pPr>
              <w:widowControl/>
              <w:jc w:val="center"/>
              <w:rPr>
                <w:rFonts w:ascii="Arial" w:hAnsi="Arial" w:cs="Arial"/>
                <w:lang w:val="es-ES"/>
              </w:rPr>
            </w:pPr>
            <w:r w:rsidRPr="00E07F14">
              <w:rPr>
                <w:rFonts w:ascii="Arial" w:hAnsi="Arial" w:cs="Arial"/>
                <w:lang w:val="es-ES"/>
              </w:rPr>
              <w:t>1,5 horas</w:t>
            </w:r>
          </w:p>
        </w:tc>
        <w:tc>
          <w:tcPr>
            <w:tcW w:w="1836" w:type="dxa"/>
          </w:tcPr>
          <w:p w:rsidR="00C05FB6" w:rsidRPr="00E07F14" w:rsidRDefault="00C05FB6" w:rsidP="009F12B0">
            <w:pPr>
              <w:widowControl/>
              <w:rPr>
                <w:rFonts w:ascii="Arial" w:hAnsi="Arial" w:cs="Arial"/>
                <w:lang w:val="es-ES"/>
              </w:rPr>
            </w:pPr>
          </w:p>
        </w:tc>
        <w:tc>
          <w:tcPr>
            <w:tcW w:w="1701" w:type="dxa"/>
          </w:tcPr>
          <w:p w:rsidR="00C05FB6" w:rsidRPr="00E07F14" w:rsidRDefault="00C05FB6" w:rsidP="009F12B0">
            <w:pPr>
              <w:widowControl/>
              <w:rPr>
                <w:rFonts w:ascii="Arial" w:hAnsi="Arial" w:cs="Arial"/>
                <w:lang w:val="es-ES"/>
              </w:rPr>
            </w:pPr>
          </w:p>
        </w:tc>
        <w:tc>
          <w:tcPr>
            <w:tcW w:w="1276" w:type="dxa"/>
          </w:tcPr>
          <w:p w:rsidR="00C05FB6" w:rsidRPr="00E07F14" w:rsidRDefault="00C05FB6" w:rsidP="009F12B0">
            <w:pPr>
              <w:widowControl/>
              <w:rPr>
                <w:rFonts w:ascii="Arial" w:hAnsi="Arial" w:cs="Arial"/>
                <w:lang w:val="es-ES"/>
              </w:rPr>
            </w:pPr>
          </w:p>
        </w:tc>
      </w:tr>
      <w:tr w:rsidR="00C05FB6" w:rsidRPr="00E07F14" w:rsidTr="004E62DC">
        <w:trPr>
          <w:trHeight w:hRule="exact" w:val="295"/>
          <w:jc w:val="center"/>
        </w:trPr>
        <w:tc>
          <w:tcPr>
            <w:tcW w:w="2448" w:type="dxa"/>
          </w:tcPr>
          <w:p w:rsidR="00C05FB6" w:rsidRPr="00E07F14" w:rsidRDefault="00C05FB6" w:rsidP="009F12B0">
            <w:pPr>
              <w:pStyle w:val="TableParagraph"/>
              <w:widowControl/>
              <w:ind w:right="269"/>
              <w:rPr>
                <w:lang w:val="es-ES"/>
              </w:rPr>
            </w:pPr>
            <w:r w:rsidRPr="00E07F14">
              <w:rPr>
                <w:lang w:val="es-ES"/>
              </w:rPr>
              <w:t>TELEVISIÓN LED 32”</w:t>
            </w:r>
          </w:p>
        </w:tc>
        <w:tc>
          <w:tcPr>
            <w:tcW w:w="1559" w:type="dxa"/>
          </w:tcPr>
          <w:p w:rsidR="00C05FB6" w:rsidRPr="00E07F14" w:rsidRDefault="00C05FB6" w:rsidP="009F12B0">
            <w:pPr>
              <w:pStyle w:val="TableParagraph"/>
              <w:widowControl/>
              <w:ind w:left="323" w:right="325"/>
              <w:jc w:val="center"/>
              <w:rPr>
                <w:lang w:val="es-ES"/>
              </w:rPr>
            </w:pPr>
            <w:r w:rsidRPr="00E07F14">
              <w:rPr>
                <w:lang w:val="es-ES"/>
              </w:rPr>
              <w:t>25 W</w:t>
            </w:r>
          </w:p>
        </w:tc>
        <w:tc>
          <w:tcPr>
            <w:tcW w:w="1701" w:type="dxa"/>
          </w:tcPr>
          <w:p w:rsidR="00C05FB6" w:rsidRPr="00E07F14" w:rsidRDefault="00F20940" w:rsidP="009F12B0">
            <w:pPr>
              <w:widowControl/>
              <w:jc w:val="center"/>
              <w:rPr>
                <w:rFonts w:ascii="Arial" w:hAnsi="Arial" w:cs="Arial"/>
                <w:lang w:val="es-ES"/>
              </w:rPr>
            </w:pPr>
            <w:r w:rsidRPr="00E07F14">
              <w:rPr>
                <w:rFonts w:ascii="Arial" w:hAnsi="Arial" w:cs="Arial"/>
                <w:lang w:val="es-ES"/>
              </w:rPr>
              <w:t>4 horas</w:t>
            </w:r>
          </w:p>
        </w:tc>
        <w:tc>
          <w:tcPr>
            <w:tcW w:w="1836" w:type="dxa"/>
          </w:tcPr>
          <w:p w:rsidR="00C05FB6" w:rsidRPr="00E07F14" w:rsidRDefault="00C05FB6" w:rsidP="009F12B0">
            <w:pPr>
              <w:widowControl/>
              <w:rPr>
                <w:rFonts w:ascii="Arial" w:hAnsi="Arial" w:cs="Arial"/>
                <w:lang w:val="es-ES"/>
              </w:rPr>
            </w:pPr>
          </w:p>
        </w:tc>
        <w:tc>
          <w:tcPr>
            <w:tcW w:w="1701" w:type="dxa"/>
          </w:tcPr>
          <w:p w:rsidR="00C05FB6" w:rsidRPr="00E07F14" w:rsidRDefault="00C05FB6" w:rsidP="009F12B0">
            <w:pPr>
              <w:widowControl/>
              <w:rPr>
                <w:rFonts w:ascii="Arial" w:hAnsi="Arial" w:cs="Arial"/>
                <w:lang w:val="es-ES"/>
              </w:rPr>
            </w:pPr>
          </w:p>
        </w:tc>
        <w:tc>
          <w:tcPr>
            <w:tcW w:w="1276" w:type="dxa"/>
          </w:tcPr>
          <w:p w:rsidR="00C05FB6" w:rsidRPr="00E07F14" w:rsidRDefault="00C05FB6" w:rsidP="009F12B0">
            <w:pPr>
              <w:widowControl/>
              <w:rPr>
                <w:rFonts w:ascii="Arial" w:hAnsi="Arial" w:cs="Arial"/>
                <w:lang w:val="es-ES"/>
              </w:rPr>
            </w:pPr>
          </w:p>
        </w:tc>
      </w:tr>
      <w:tr w:rsidR="00C05FB6" w:rsidRPr="00E07F14" w:rsidTr="004E62DC">
        <w:trPr>
          <w:trHeight w:hRule="exact" w:val="293"/>
          <w:jc w:val="center"/>
        </w:trPr>
        <w:tc>
          <w:tcPr>
            <w:tcW w:w="2448" w:type="dxa"/>
          </w:tcPr>
          <w:p w:rsidR="00C05FB6" w:rsidRPr="00E07F14" w:rsidRDefault="00C05FB6" w:rsidP="009F12B0">
            <w:pPr>
              <w:pStyle w:val="TableParagraph"/>
              <w:widowControl/>
              <w:ind w:right="269"/>
              <w:rPr>
                <w:lang w:val="es-ES"/>
              </w:rPr>
            </w:pPr>
            <w:r w:rsidRPr="00E07F14">
              <w:rPr>
                <w:lang w:val="es-ES"/>
              </w:rPr>
              <w:t>RADIO CD</w:t>
            </w:r>
          </w:p>
        </w:tc>
        <w:tc>
          <w:tcPr>
            <w:tcW w:w="1559" w:type="dxa"/>
          </w:tcPr>
          <w:p w:rsidR="00C05FB6" w:rsidRPr="00E07F14" w:rsidRDefault="00C05FB6" w:rsidP="009F12B0">
            <w:pPr>
              <w:pStyle w:val="TableParagraph"/>
              <w:widowControl/>
              <w:ind w:left="321" w:right="325"/>
              <w:jc w:val="center"/>
              <w:rPr>
                <w:lang w:val="es-ES"/>
              </w:rPr>
            </w:pPr>
            <w:r w:rsidRPr="00E07F14">
              <w:rPr>
                <w:lang w:val="es-ES"/>
              </w:rPr>
              <w:t>4 W</w:t>
            </w:r>
          </w:p>
        </w:tc>
        <w:tc>
          <w:tcPr>
            <w:tcW w:w="1701" w:type="dxa"/>
          </w:tcPr>
          <w:p w:rsidR="00C05FB6" w:rsidRPr="00E07F14" w:rsidRDefault="00F20940" w:rsidP="009F12B0">
            <w:pPr>
              <w:widowControl/>
              <w:jc w:val="center"/>
              <w:rPr>
                <w:rFonts w:ascii="Arial" w:hAnsi="Arial" w:cs="Arial"/>
                <w:lang w:val="es-ES"/>
              </w:rPr>
            </w:pPr>
            <w:r w:rsidRPr="00E07F14">
              <w:rPr>
                <w:rFonts w:ascii="Arial" w:hAnsi="Arial" w:cs="Arial"/>
                <w:lang w:val="es-ES"/>
              </w:rPr>
              <w:t>30 minutos</w:t>
            </w:r>
          </w:p>
        </w:tc>
        <w:tc>
          <w:tcPr>
            <w:tcW w:w="1836" w:type="dxa"/>
          </w:tcPr>
          <w:p w:rsidR="00C05FB6" w:rsidRPr="00E07F14" w:rsidRDefault="00C05FB6" w:rsidP="009F12B0">
            <w:pPr>
              <w:widowControl/>
              <w:rPr>
                <w:rFonts w:ascii="Arial" w:hAnsi="Arial" w:cs="Arial"/>
                <w:lang w:val="es-ES"/>
              </w:rPr>
            </w:pPr>
          </w:p>
        </w:tc>
        <w:tc>
          <w:tcPr>
            <w:tcW w:w="1701" w:type="dxa"/>
          </w:tcPr>
          <w:p w:rsidR="00C05FB6" w:rsidRPr="00E07F14" w:rsidRDefault="00C05FB6" w:rsidP="009F12B0">
            <w:pPr>
              <w:widowControl/>
              <w:rPr>
                <w:rFonts w:ascii="Arial" w:hAnsi="Arial" w:cs="Arial"/>
                <w:lang w:val="es-ES"/>
              </w:rPr>
            </w:pPr>
          </w:p>
        </w:tc>
        <w:tc>
          <w:tcPr>
            <w:tcW w:w="1276" w:type="dxa"/>
          </w:tcPr>
          <w:p w:rsidR="00C05FB6" w:rsidRPr="00E07F14" w:rsidRDefault="00C05FB6" w:rsidP="009F12B0">
            <w:pPr>
              <w:widowControl/>
              <w:rPr>
                <w:rFonts w:ascii="Arial" w:hAnsi="Arial" w:cs="Arial"/>
                <w:lang w:val="es-ES"/>
              </w:rPr>
            </w:pPr>
          </w:p>
        </w:tc>
      </w:tr>
      <w:tr w:rsidR="00C05FB6" w:rsidRPr="00E07F14" w:rsidTr="004E62DC">
        <w:trPr>
          <w:trHeight w:hRule="exact" w:val="295"/>
          <w:jc w:val="center"/>
        </w:trPr>
        <w:tc>
          <w:tcPr>
            <w:tcW w:w="2448" w:type="dxa"/>
          </w:tcPr>
          <w:p w:rsidR="00C05FB6" w:rsidRPr="00E07F14" w:rsidRDefault="00C05FB6" w:rsidP="009F12B0">
            <w:pPr>
              <w:pStyle w:val="TableParagraph"/>
              <w:widowControl/>
              <w:ind w:right="269"/>
              <w:rPr>
                <w:lang w:val="es-ES"/>
              </w:rPr>
            </w:pPr>
            <w:r w:rsidRPr="00E07F14">
              <w:rPr>
                <w:lang w:val="es-ES"/>
              </w:rPr>
              <w:t>PC</w:t>
            </w:r>
          </w:p>
        </w:tc>
        <w:tc>
          <w:tcPr>
            <w:tcW w:w="1559" w:type="dxa"/>
          </w:tcPr>
          <w:p w:rsidR="00C05FB6" w:rsidRPr="00E07F14" w:rsidRDefault="00C05FB6" w:rsidP="009F12B0">
            <w:pPr>
              <w:pStyle w:val="TableParagraph"/>
              <w:widowControl/>
              <w:ind w:left="323" w:right="325"/>
              <w:jc w:val="center"/>
              <w:rPr>
                <w:lang w:val="es-ES"/>
              </w:rPr>
            </w:pPr>
            <w:r w:rsidRPr="00E07F14">
              <w:rPr>
                <w:lang w:val="es-ES"/>
              </w:rPr>
              <w:t>60 W</w:t>
            </w:r>
          </w:p>
        </w:tc>
        <w:tc>
          <w:tcPr>
            <w:tcW w:w="1701" w:type="dxa"/>
          </w:tcPr>
          <w:p w:rsidR="00C05FB6" w:rsidRPr="00E07F14" w:rsidRDefault="00F20940" w:rsidP="009F12B0">
            <w:pPr>
              <w:widowControl/>
              <w:jc w:val="center"/>
              <w:rPr>
                <w:rFonts w:ascii="Arial" w:hAnsi="Arial" w:cs="Arial"/>
                <w:lang w:val="es-ES"/>
              </w:rPr>
            </w:pPr>
            <w:r w:rsidRPr="00E07F14">
              <w:rPr>
                <w:rFonts w:ascii="Arial" w:hAnsi="Arial" w:cs="Arial"/>
                <w:lang w:val="es-ES"/>
              </w:rPr>
              <w:t>5 horas</w:t>
            </w:r>
          </w:p>
        </w:tc>
        <w:tc>
          <w:tcPr>
            <w:tcW w:w="1836" w:type="dxa"/>
          </w:tcPr>
          <w:p w:rsidR="00C05FB6" w:rsidRPr="00E07F14" w:rsidRDefault="00C05FB6" w:rsidP="009F12B0">
            <w:pPr>
              <w:widowControl/>
              <w:rPr>
                <w:rFonts w:ascii="Arial" w:hAnsi="Arial" w:cs="Arial"/>
                <w:lang w:val="es-ES"/>
              </w:rPr>
            </w:pPr>
          </w:p>
        </w:tc>
        <w:tc>
          <w:tcPr>
            <w:tcW w:w="1701" w:type="dxa"/>
          </w:tcPr>
          <w:p w:rsidR="00C05FB6" w:rsidRPr="00E07F14" w:rsidRDefault="00C05FB6" w:rsidP="009F12B0">
            <w:pPr>
              <w:widowControl/>
              <w:rPr>
                <w:rFonts w:ascii="Arial" w:hAnsi="Arial" w:cs="Arial"/>
                <w:lang w:val="es-ES"/>
              </w:rPr>
            </w:pPr>
          </w:p>
        </w:tc>
        <w:tc>
          <w:tcPr>
            <w:tcW w:w="1276" w:type="dxa"/>
          </w:tcPr>
          <w:p w:rsidR="00C05FB6" w:rsidRPr="00E07F14" w:rsidRDefault="00C05FB6" w:rsidP="009F12B0">
            <w:pPr>
              <w:widowControl/>
              <w:rPr>
                <w:rFonts w:ascii="Arial" w:hAnsi="Arial" w:cs="Arial"/>
                <w:lang w:val="es-ES"/>
              </w:rPr>
            </w:pPr>
          </w:p>
        </w:tc>
      </w:tr>
    </w:tbl>
    <w:p w:rsidR="00C05FB6" w:rsidRPr="00F52382" w:rsidRDefault="00C05FB6" w:rsidP="009F12B0">
      <w:pPr>
        <w:pStyle w:val="Textoindependiente"/>
        <w:widowControl/>
        <w:rPr>
          <w:sz w:val="20"/>
          <w:lang w:val="es-ES"/>
        </w:rPr>
      </w:pPr>
    </w:p>
    <w:p w:rsidR="008F1E6C" w:rsidRPr="00E85805" w:rsidRDefault="008F1E6C" w:rsidP="006F0448">
      <w:pPr>
        <w:pStyle w:val="Ttulo2"/>
        <w:numPr>
          <w:ilvl w:val="0"/>
          <w:numId w:val="0"/>
        </w:numPr>
        <w:ind w:left="720"/>
        <w:rPr>
          <w:lang w:val="es-ES"/>
        </w:rPr>
      </w:pPr>
      <w:bookmarkStart w:id="241" w:name="_Toc532301254"/>
      <w:r w:rsidRPr="00E85805">
        <w:rPr>
          <w:lang w:val="es-ES"/>
        </w:rPr>
        <w:t>Ejercicio 5</w:t>
      </w:r>
      <w:bookmarkEnd w:id="241"/>
    </w:p>
    <w:p w:rsidR="008F1E6C" w:rsidRDefault="008F1E6C" w:rsidP="009F12B0">
      <w:pPr>
        <w:pStyle w:val="Textoindependiente"/>
        <w:widowControl/>
        <w:spacing w:before="120"/>
        <w:ind w:left="114"/>
        <w:rPr>
          <w:lang w:val="es-ES"/>
        </w:rPr>
      </w:pPr>
      <w:r w:rsidRPr="00F52382">
        <w:rPr>
          <w:lang w:val="es-ES"/>
        </w:rPr>
        <w:tab/>
        <w:t>Calcula</w:t>
      </w:r>
      <w:r w:rsidRPr="00F52382">
        <w:rPr>
          <w:spacing w:val="-13"/>
          <w:lang w:val="es-ES"/>
        </w:rPr>
        <w:t xml:space="preserve"> </w:t>
      </w:r>
      <w:r w:rsidRPr="00F52382">
        <w:rPr>
          <w:lang w:val="es-ES"/>
        </w:rPr>
        <w:t>el</w:t>
      </w:r>
      <w:r w:rsidRPr="00F52382">
        <w:rPr>
          <w:spacing w:val="-14"/>
          <w:lang w:val="es-ES"/>
        </w:rPr>
        <w:t xml:space="preserve"> </w:t>
      </w:r>
      <w:r w:rsidRPr="00F52382">
        <w:rPr>
          <w:lang w:val="es-ES"/>
        </w:rPr>
        <w:t>coste</w:t>
      </w:r>
      <w:r w:rsidRPr="00F52382">
        <w:rPr>
          <w:spacing w:val="-15"/>
          <w:lang w:val="es-ES"/>
        </w:rPr>
        <w:t xml:space="preserve"> </w:t>
      </w:r>
      <w:r w:rsidRPr="00F52382">
        <w:rPr>
          <w:lang w:val="es-ES"/>
        </w:rPr>
        <w:t>total</w:t>
      </w:r>
      <w:r w:rsidRPr="00F52382">
        <w:rPr>
          <w:spacing w:val="-14"/>
          <w:lang w:val="es-ES"/>
        </w:rPr>
        <w:t xml:space="preserve"> </w:t>
      </w:r>
      <w:r w:rsidRPr="00F52382">
        <w:rPr>
          <w:lang w:val="es-ES"/>
        </w:rPr>
        <w:t>de</w:t>
      </w:r>
      <w:r w:rsidRPr="00F52382">
        <w:rPr>
          <w:spacing w:val="-13"/>
          <w:lang w:val="es-ES"/>
        </w:rPr>
        <w:t xml:space="preserve"> </w:t>
      </w:r>
      <w:r w:rsidRPr="00F52382">
        <w:rPr>
          <w:lang w:val="es-ES"/>
        </w:rPr>
        <w:t>la</w:t>
      </w:r>
      <w:r w:rsidRPr="00F52382">
        <w:rPr>
          <w:spacing w:val="38"/>
          <w:lang w:val="es-ES"/>
        </w:rPr>
        <w:t xml:space="preserve"> </w:t>
      </w:r>
      <w:r w:rsidRPr="00F52382">
        <w:rPr>
          <w:lang w:val="es-ES"/>
        </w:rPr>
        <w:t>factura</w:t>
      </w:r>
      <w:r w:rsidRPr="00F52382">
        <w:rPr>
          <w:spacing w:val="-16"/>
          <w:lang w:val="es-ES"/>
        </w:rPr>
        <w:t xml:space="preserve"> </w:t>
      </w:r>
      <w:r w:rsidRPr="00F52382">
        <w:rPr>
          <w:lang w:val="es-ES"/>
        </w:rPr>
        <w:t>eléctrica</w:t>
      </w:r>
      <w:r w:rsidRPr="00F52382">
        <w:rPr>
          <w:spacing w:val="-11"/>
          <w:lang w:val="es-ES"/>
        </w:rPr>
        <w:t xml:space="preserve"> </w:t>
      </w:r>
      <w:r w:rsidRPr="00F52382">
        <w:rPr>
          <w:lang w:val="es-ES"/>
        </w:rPr>
        <w:t>de</w:t>
      </w:r>
      <w:r w:rsidRPr="00F52382">
        <w:rPr>
          <w:spacing w:val="-13"/>
          <w:lang w:val="es-ES"/>
        </w:rPr>
        <w:t xml:space="preserve"> </w:t>
      </w:r>
      <w:r w:rsidRPr="00F52382">
        <w:rPr>
          <w:lang w:val="es-ES"/>
        </w:rPr>
        <w:t>un</w:t>
      </w:r>
      <w:r w:rsidRPr="00F52382">
        <w:rPr>
          <w:spacing w:val="-15"/>
          <w:lang w:val="es-ES"/>
        </w:rPr>
        <w:t xml:space="preserve"> </w:t>
      </w:r>
      <w:r w:rsidRPr="00F52382">
        <w:rPr>
          <w:lang w:val="es-ES"/>
        </w:rPr>
        <w:t>usuario</w:t>
      </w:r>
      <w:r w:rsidRPr="00F52382">
        <w:rPr>
          <w:spacing w:val="-16"/>
          <w:lang w:val="es-ES"/>
        </w:rPr>
        <w:t xml:space="preserve"> </w:t>
      </w:r>
      <w:r w:rsidRPr="00F52382">
        <w:rPr>
          <w:lang w:val="es-ES"/>
        </w:rPr>
        <w:t>que</w:t>
      </w:r>
      <w:r w:rsidRPr="00F52382">
        <w:rPr>
          <w:spacing w:val="-15"/>
          <w:lang w:val="es-ES"/>
        </w:rPr>
        <w:t xml:space="preserve"> </w:t>
      </w:r>
      <w:r w:rsidRPr="00F52382">
        <w:rPr>
          <w:lang w:val="es-ES"/>
        </w:rPr>
        <w:t>contrata</w:t>
      </w:r>
      <w:r w:rsidRPr="00F52382">
        <w:rPr>
          <w:spacing w:val="-12"/>
          <w:lang w:val="es-ES"/>
        </w:rPr>
        <w:t xml:space="preserve"> </w:t>
      </w:r>
      <w:r w:rsidRPr="00F52382">
        <w:rPr>
          <w:lang w:val="es-ES"/>
        </w:rPr>
        <w:t>5,5</w:t>
      </w:r>
      <w:r w:rsidRPr="00F52382">
        <w:rPr>
          <w:spacing w:val="-15"/>
          <w:lang w:val="es-ES"/>
        </w:rPr>
        <w:t xml:space="preserve"> </w:t>
      </w:r>
      <w:r w:rsidRPr="00F52382">
        <w:rPr>
          <w:spacing w:val="-3"/>
          <w:lang w:val="es-ES"/>
        </w:rPr>
        <w:t>kW</w:t>
      </w:r>
      <w:r w:rsidRPr="00F52382">
        <w:rPr>
          <w:spacing w:val="-8"/>
          <w:lang w:val="es-ES"/>
        </w:rPr>
        <w:t xml:space="preserve"> </w:t>
      </w:r>
      <w:r w:rsidRPr="00F52382">
        <w:rPr>
          <w:lang w:val="es-ES"/>
        </w:rPr>
        <w:t>y</w:t>
      </w:r>
      <w:r w:rsidRPr="00F52382">
        <w:rPr>
          <w:spacing w:val="-16"/>
          <w:lang w:val="es-ES"/>
        </w:rPr>
        <w:t xml:space="preserve"> </w:t>
      </w:r>
      <w:r w:rsidRPr="00F52382">
        <w:rPr>
          <w:lang w:val="es-ES"/>
        </w:rPr>
        <w:t xml:space="preserve">consume </w:t>
      </w:r>
      <w:r w:rsidR="00190872">
        <w:rPr>
          <w:lang w:val="es-ES"/>
        </w:rPr>
        <w:t xml:space="preserve">300 kW·h al mes, sabiendo </w:t>
      </w:r>
      <w:r w:rsidRPr="00F52382">
        <w:rPr>
          <w:lang w:val="es-ES"/>
        </w:rPr>
        <w:t>que:</w:t>
      </w:r>
    </w:p>
    <w:p w:rsidR="00D437DB" w:rsidRDefault="00D437DB" w:rsidP="009F12B0">
      <w:pPr>
        <w:pStyle w:val="Textoindependiente"/>
        <w:widowControl/>
        <w:spacing w:before="120"/>
        <w:ind w:left="114"/>
        <w:rPr>
          <w:lang w:val="es-ES"/>
        </w:rPr>
      </w:pPr>
    </w:p>
    <w:p w:rsidR="008F1E6C" w:rsidRPr="00F52382" w:rsidRDefault="008F1E6C" w:rsidP="006B07E8">
      <w:pPr>
        <w:pStyle w:val="Prrafodelista"/>
        <w:widowControl/>
        <w:numPr>
          <w:ilvl w:val="1"/>
          <w:numId w:val="40"/>
        </w:numPr>
        <w:tabs>
          <w:tab w:val="left" w:pos="834"/>
        </w:tabs>
        <w:spacing w:before="120"/>
        <w:jc w:val="left"/>
        <w:rPr>
          <w:sz w:val="24"/>
          <w:lang w:val="es-ES"/>
        </w:rPr>
      </w:pPr>
      <w:r w:rsidRPr="00F52382">
        <w:rPr>
          <w:sz w:val="24"/>
          <w:lang w:val="es-ES"/>
        </w:rPr>
        <w:t>El impuesto especial sobre la electricidad es del</w:t>
      </w:r>
      <w:r w:rsidRPr="00F52382">
        <w:rPr>
          <w:spacing w:val="-9"/>
          <w:sz w:val="24"/>
          <w:lang w:val="es-ES"/>
        </w:rPr>
        <w:t xml:space="preserve"> </w:t>
      </w:r>
      <w:r w:rsidRPr="00F52382">
        <w:rPr>
          <w:sz w:val="24"/>
          <w:lang w:val="es-ES"/>
        </w:rPr>
        <w:t>5%,</w:t>
      </w:r>
    </w:p>
    <w:p w:rsidR="008F1E6C" w:rsidRPr="00F52382" w:rsidRDefault="008F1E6C" w:rsidP="006B07E8">
      <w:pPr>
        <w:pStyle w:val="Prrafodelista"/>
        <w:widowControl/>
        <w:numPr>
          <w:ilvl w:val="1"/>
          <w:numId w:val="40"/>
        </w:numPr>
        <w:tabs>
          <w:tab w:val="left" w:pos="834"/>
        </w:tabs>
        <w:spacing w:before="120"/>
        <w:jc w:val="left"/>
        <w:rPr>
          <w:sz w:val="24"/>
          <w:lang w:val="es-ES"/>
        </w:rPr>
      </w:pPr>
      <w:r w:rsidRPr="00F52382">
        <w:rPr>
          <w:sz w:val="24"/>
          <w:lang w:val="es-ES"/>
        </w:rPr>
        <w:t xml:space="preserve">El IVA </w:t>
      </w:r>
      <w:r w:rsidR="00682133" w:rsidRPr="00F52382">
        <w:rPr>
          <w:sz w:val="24"/>
          <w:lang w:val="es-ES"/>
        </w:rPr>
        <w:t xml:space="preserve">es del </w:t>
      </w:r>
      <w:r w:rsidRPr="00F52382">
        <w:rPr>
          <w:sz w:val="24"/>
          <w:lang w:val="es-ES"/>
        </w:rPr>
        <w:t>21%.</w:t>
      </w:r>
    </w:p>
    <w:p w:rsidR="008F1E6C" w:rsidRPr="00F52382" w:rsidRDefault="008F1E6C" w:rsidP="006B07E8">
      <w:pPr>
        <w:pStyle w:val="Prrafodelista"/>
        <w:widowControl/>
        <w:numPr>
          <w:ilvl w:val="1"/>
          <w:numId w:val="40"/>
        </w:numPr>
        <w:tabs>
          <w:tab w:val="left" w:pos="834"/>
        </w:tabs>
        <w:spacing w:before="120"/>
        <w:jc w:val="left"/>
        <w:rPr>
          <w:sz w:val="24"/>
          <w:lang w:val="es-ES"/>
        </w:rPr>
      </w:pPr>
      <w:r w:rsidRPr="00F52382">
        <w:rPr>
          <w:sz w:val="24"/>
          <w:lang w:val="es-ES"/>
        </w:rPr>
        <w:t>El alquiler del contador supone 0,57 € al</w:t>
      </w:r>
      <w:r w:rsidRPr="00F52382">
        <w:rPr>
          <w:spacing w:val="-13"/>
          <w:sz w:val="24"/>
          <w:lang w:val="es-ES"/>
        </w:rPr>
        <w:t xml:space="preserve"> </w:t>
      </w:r>
      <w:r w:rsidRPr="00F52382">
        <w:rPr>
          <w:sz w:val="24"/>
          <w:lang w:val="es-ES"/>
        </w:rPr>
        <w:t>mes.</w:t>
      </w:r>
    </w:p>
    <w:p w:rsidR="008F1E6C" w:rsidRPr="00F52382" w:rsidRDefault="008F1E6C" w:rsidP="006B07E8">
      <w:pPr>
        <w:pStyle w:val="Prrafodelista"/>
        <w:widowControl/>
        <w:numPr>
          <w:ilvl w:val="1"/>
          <w:numId w:val="40"/>
        </w:numPr>
        <w:tabs>
          <w:tab w:val="left" w:pos="834"/>
        </w:tabs>
        <w:spacing w:before="120"/>
        <w:jc w:val="left"/>
        <w:rPr>
          <w:sz w:val="24"/>
          <w:lang w:val="es-ES"/>
        </w:rPr>
      </w:pPr>
      <w:r w:rsidRPr="00F52382">
        <w:rPr>
          <w:sz w:val="24"/>
          <w:lang w:val="es-ES"/>
        </w:rPr>
        <w:t xml:space="preserve">El precio mensual del </w:t>
      </w:r>
      <w:r w:rsidR="00340585">
        <w:rPr>
          <w:spacing w:val="-3"/>
          <w:sz w:val="24"/>
          <w:lang w:val="es-ES"/>
        </w:rPr>
        <w:t>K</w:t>
      </w:r>
      <w:r w:rsidRPr="00F52382">
        <w:rPr>
          <w:spacing w:val="-3"/>
          <w:sz w:val="24"/>
          <w:lang w:val="es-ES"/>
        </w:rPr>
        <w:t xml:space="preserve">W </w:t>
      </w:r>
      <w:r w:rsidRPr="00F52382">
        <w:rPr>
          <w:sz w:val="24"/>
          <w:lang w:val="es-ES"/>
        </w:rPr>
        <w:t>contratado es de 1,64</w:t>
      </w:r>
      <w:r w:rsidRPr="00F52382">
        <w:rPr>
          <w:spacing w:val="-3"/>
          <w:sz w:val="24"/>
          <w:lang w:val="es-ES"/>
        </w:rPr>
        <w:t xml:space="preserve"> </w:t>
      </w:r>
      <w:r w:rsidRPr="00F52382">
        <w:rPr>
          <w:sz w:val="24"/>
          <w:lang w:val="es-ES"/>
        </w:rPr>
        <w:t>€.</w:t>
      </w:r>
    </w:p>
    <w:p w:rsidR="008F1E6C" w:rsidRDefault="008F1E6C" w:rsidP="006B07E8">
      <w:pPr>
        <w:pStyle w:val="Prrafodelista"/>
        <w:widowControl/>
        <w:numPr>
          <w:ilvl w:val="1"/>
          <w:numId w:val="40"/>
        </w:numPr>
        <w:tabs>
          <w:tab w:val="left" w:pos="834"/>
        </w:tabs>
        <w:spacing w:before="120"/>
        <w:jc w:val="left"/>
        <w:rPr>
          <w:sz w:val="24"/>
          <w:lang w:val="es-ES"/>
        </w:rPr>
      </w:pPr>
      <w:r w:rsidRPr="00F52382">
        <w:rPr>
          <w:sz w:val="24"/>
          <w:lang w:val="es-ES"/>
        </w:rPr>
        <w:t xml:space="preserve">El coste </w:t>
      </w:r>
      <w:r w:rsidR="00F820B3">
        <w:rPr>
          <w:sz w:val="24"/>
          <w:lang w:val="es-ES"/>
        </w:rPr>
        <w:t>del consumo por K</w:t>
      </w:r>
      <w:r w:rsidRPr="00F52382">
        <w:rPr>
          <w:sz w:val="24"/>
          <w:lang w:val="es-ES"/>
        </w:rPr>
        <w:t>Wh es de 0,12</w:t>
      </w:r>
      <w:r w:rsidRPr="00F52382">
        <w:rPr>
          <w:spacing w:val="-6"/>
          <w:sz w:val="24"/>
          <w:lang w:val="es-ES"/>
        </w:rPr>
        <w:t xml:space="preserve"> </w:t>
      </w:r>
      <w:r w:rsidRPr="00F52382">
        <w:rPr>
          <w:sz w:val="24"/>
          <w:lang w:val="es-ES"/>
        </w:rPr>
        <w:t>€.</w:t>
      </w:r>
    </w:p>
    <w:p w:rsidR="00725C50" w:rsidRDefault="00725C50" w:rsidP="009F12B0">
      <w:pPr>
        <w:pStyle w:val="Prrafodelista"/>
        <w:widowControl/>
        <w:tabs>
          <w:tab w:val="left" w:pos="834"/>
        </w:tabs>
        <w:spacing w:before="120"/>
        <w:ind w:left="834" w:firstLine="0"/>
        <w:jc w:val="left"/>
        <w:rPr>
          <w:sz w:val="24"/>
          <w:lang w:val="es-ES"/>
        </w:rPr>
      </w:pPr>
    </w:p>
    <w:p w:rsidR="008F1E6C" w:rsidRPr="00F52382" w:rsidRDefault="008F1E6C" w:rsidP="006F0448">
      <w:pPr>
        <w:pStyle w:val="Ttulo2"/>
        <w:numPr>
          <w:ilvl w:val="0"/>
          <w:numId w:val="0"/>
        </w:numPr>
        <w:ind w:left="720"/>
        <w:rPr>
          <w:lang w:val="es-ES"/>
        </w:rPr>
      </w:pPr>
      <w:bookmarkStart w:id="242" w:name="_Toc532301255"/>
      <w:r w:rsidRPr="00E85805">
        <w:rPr>
          <w:lang w:val="es-ES"/>
        </w:rPr>
        <w:lastRenderedPageBreak/>
        <w:t>Ejercicio 6</w:t>
      </w:r>
      <w:bookmarkEnd w:id="242"/>
    </w:p>
    <w:p w:rsidR="008F1E6C" w:rsidRPr="00F52382" w:rsidRDefault="008F1E6C" w:rsidP="009F12B0">
      <w:pPr>
        <w:pStyle w:val="Textoindependiente"/>
        <w:widowControl/>
        <w:ind w:left="114" w:right="1404"/>
        <w:rPr>
          <w:lang w:val="es-ES"/>
        </w:rPr>
      </w:pPr>
      <w:r w:rsidRPr="00F52382">
        <w:rPr>
          <w:lang w:val="es-ES"/>
        </w:rPr>
        <w:tab/>
        <w:t xml:space="preserve">Según la factura </w:t>
      </w:r>
      <w:r w:rsidR="00F820B3">
        <w:rPr>
          <w:lang w:val="es-ES"/>
        </w:rPr>
        <w:t xml:space="preserve">siguiente </w:t>
      </w:r>
      <w:r w:rsidR="00764FE9">
        <w:rPr>
          <w:lang w:val="es-ES"/>
        </w:rPr>
        <w:t>responde</w:t>
      </w:r>
      <w:r w:rsidRPr="00F52382">
        <w:rPr>
          <w:lang w:val="es-ES"/>
        </w:rPr>
        <w:t xml:space="preserve"> a las siguientes cuestiones:</w:t>
      </w:r>
    </w:p>
    <w:p w:rsidR="008F1E6C" w:rsidRPr="00F52382" w:rsidRDefault="008F1E6C" w:rsidP="009F12B0">
      <w:pPr>
        <w:pStyle w:val="Textoindependiente"/>
        <w:widowControl/>
        <w:spacing w:before="4"/>
        <w:rPr>
          <w:lang w:val="es-ES"/>
        </w:rPr>
      </w:pPr>
    </w:p>
    <w:p w:rsidR="008F1E6C" w:rsidRPr="00F52382" w:rsidRDefault="00041553" w:rsidP="000976BD">
      <w:pPr>
        <w:pStyle w:val="Prrafodelista"/>
        <w:widowControl/>
        <w:numPr>
          <w:ilvl w:val="0"/>
          <w:numId w:val="169"/>
        </w:numPr>
        <w:tabs>
          <w:tab w:val="left" w:pos="834"/>
        </w:tabs>
        <w:spacing w:before="1" w:after="120" w:line="275" w:lineRule="exact"/>
        <w:jc w:val="left"/>
        <w:rPr>
          <w:sz w:val="24"/>
          <w:lang w:val="es-ES"/>
        </w:rPr>
      </w:pPr>
      <w:r>
        <w:rPr>
          <w:sz w:val="24"/>
          <w:lang w:val="es-ES"/>
        </w:rPr>
        <w:t xml:space="preserve"> </w:t>
      </w:r>
      <w:r>
        <w:rPr>
          <w:sz w:val="24"/>
          <w:lang w:val="es-ES"/>
        </w:rPr>
        <w:tab/>
      </w:r>
      <w:r w:rsidR="00764FE9">
        <w:rPr>
          <w:sz w:val="24"/>
          <w:lang w:val="es-ES"/>
        </w:rPr>
        <w:t>¿Cuál es el p</w:t>
      </w:r>
      <w:r w:rsidR="008F1E6C" w:rsidRPr="00F52382">
        <w:rPr>
          <w:sz w:val="24"/>
          <w:lang w:val="es-ES"/>
        </w:rPr>
        <w:t>eríodo de</w:t>
      </w:r>
      <w:r w:rsidR="008F1E6C" w:rsidRPr="00F52382">
        <w:rPr>
          <w:spacing w:val="-6"/>
          <w:sz w:val="24"/>
          <w:lang w:val="es-ES"/>
        </w:rPr>
        <w:t xml:space="preserve"> </w:t>
      </w:r>
      <w:r w:rsidR="00764FE9">
        <w:rPr>
          <w:sz w:val="24"/>
          <w:lang w:val="es-ES"/>
        </w:rPr>
        <w:t>facturación?</w:t>
      </w:r>
    </w:p>
    <w:p w:rsidR="008F1E6C" w:rsidRPr="00F52382" w:rsidRDefault="00041553" w:rsidP="000976BD">
      <w:pPr>
        <w:pStyle w:val="Prrafodelista"/>
        <w:widowControl/>
        <w:numPr>
          <w:ilvl w:val="0"/>
          <w:numId w:val="169"/>
        </w:numPr>
        <w:tabs>
          <w:tab w:val="left" w:pos="834"/>
        </w:tabs>
        <w:spacing w:after="120"/>
        <w:jc w:val="left"/>
        <w:rPr>
          <w:sz w:val="24"/>
          <w:lang w:val="es-ES"/>
        </w:rPr>
      </w:pPr>
      <w:r>
        <w:rPr>
          <w:sz w:val="24"/>
          <w:lang w:val="es-ES"/>
        </w:rPr>
        <w:t xml:space="preserve"> </w:t>
      </w:r>
      <w:r>
        <w:rPr>
          <w:sz w:val="24"/>
          <w:lang w:val="es-ES"/>
        </w:rPr>
        <w:tab/>
      </w:r>
      <w:r w:rsidR="00764FE9">
        <w:rPr>
          <w:sz w:val="24"/>
          <w:lang w:val="es-ES"/>
        </w:rPr>
        <w:t>¿Cuál es el c</w:t>
      </w:r>
      <w:r w:rsidR="008F1E6C" w:rsidRPr="00F52382">
        <w:rPr>
          <w:sz w:val="24"/>
          <w:lang w:val="es-ES"/>
        </w:rPr>
        <w:t xml:space="preserve">onsumo </w:t>
      </w:r>
      <w:r w:rsidR="00764FE9">
        <w:rPr>
          <w:sz w:val="24"/>
          <w:lang w:val="es-ES"/>
        </w:rPr>
        <w:t>de en KWh?</w:t>
      </w:r>
    </w:p>
    <w:p w:rsidR="008F1E6C" w:rsidRPr="00F52382" w:rsidRDefault="00041553" w:rsidP="000976BD">
      <w:pPr>
        <w:pStyle w:val="Prrafodelista"/>
        <w:widowControl/>
        <w:numPr>
          <w:ilvl w:val="0"/>
          <w:numId w:val="169"/>
        </w:numPr>
        <w:tabs>
          <w:tab w:val="left" w:pos="834"/>
        </w:tabs>
        <w:spacing w:after="120"/>
        <w:jc w:val="left"/>
        <w:rPr>
          <w:sz w:val="24"/>
          <w:lang w:val="es-ES"/>
        </w:rPr>
      </w:pPr>
      <w:r>
        <w:rPr>
          <w:sz w:val="24"/>
          <w:lang w:val="es-ES"/>
        </w:rPr>
        <w:t xml:space="preserve"> </w:t>
      </w:r>
      <w:r>
        <w:rPr>
          <w:sz w:val="24"/>
          <w:lang w:val="es-ES"/>
        </w:rPr>
        <w:tab/>
      </w:r>
      <w:r w:rsidR="008F1E6C" w:rsidRPr="00F52382">
        <w:rPr>
          <w:sz w:val="24"/>
          <w:lang w:val="es-ES"/>
        </w:rPr>
        <w:t>¿Cuánto cuesta el Kwh de energía</w:t>
      </w:r>
      <w:r w:rsidR="008F1E6C" w:rsidRPr="00F52382">
        <w:rPr>
          <w:spacing w:val="-18"/>
          <w:sz w:val="24"/>
          <w:lang w:val="es-ES"/>
        </w:rPr>
        <w:t xml:space="preserve"> </w:t>
      </w:r>
      <w:r w:rsidR="008F1E6C" w:rsidRPr="00F52382">
        <w:rPr>
          <w:sz w:val="24"/>
          <w:lang w:val="es-ES"/>
        </w:rPr>
        <w:t>consumida?</w:t>
      </w:r>
    </w:p>
    <w:p w:rsidR="008F1E6C" w:rsidRDefault="00041553" w:rsidP="000976BD">
      <w:pPr>
        <w:pStyle w:val="Prrafodelista"/>
        <w:widowControl/>
        <w:numPr>
          <w:ilvl w:val="0"/>
          <w:numId w:val="169"/>
        </w:numPr>
        <w:tabs>
          <w:tab w:val="left" w:pos="834"/>
        </w:tabs>
        <w:spacing w:after="120"/>
        <w:jc w:val="left"/>
        <w:rPr>
          <w:sz w:val="24"/>
          <w:lang w:val="es-ES"/>
        </w:rPr>
      </w:pPr>
      <w:r>
        <w:rPr>
          <w:sz w:val="24"/>
          <w:lang w:val="es-ES"/>
        </w:rPr>
        <w:t xml:space="preserve"> </w:t>
      </w:r>
      <w:r>
        <w:rPr>
          <w:sz w:val="24"/>
          <w:lang w:val="es-ES"/>
        </w:rPr>
        <w:tab/>
      </w:r>
      <w:r w:rsidR="008F1E6C" w:rsidRPr="00F52382">
        <w:rPr>
          <w:sz w:val="24"/>
          <w:lang w:val="es-ES"/>
        </w:rPr>
        <w:t xml:space="preserve">¿Cuál es el coste </w:t>
      </w:r>
      <w:r w:rsidR="00725C50">
        <w:rPr>
          <w:sz w:val="24"/>
          <w:lang w:val="es-ES"/>
        </w:rPr>
        <w:t xml:space="preserve">total </w:t>
      </w:r>
      <w:r w:rsidR="008F1E6C" w:rsidRPr="00F52382">
        <w:rPr>
          <w:sz w:val="24"/>
          <w:lang w:val="es-ES"/>
        </w:rPr>
        <w:t>del consumo del</w:t>
      </w:r>
      <w:r w:rsidR="008F1E6C" w:rsidRPr="00F52382">
        <w:rPr>
          <w:spacing w:val="-15"/>
          <w:sz w:val="24"/>
          <w:lang w:val="es-ES"/>
        </w:rPr>
        <w:t xml:space="preserve"> </w:t>
      </w:r>
      <w:r w:rsidR="008F1E6C" w:rsidRPr="00F52382">
        <w:rPr>
          <w:sz w:val="24"/>
          <w:lang w:val="es-ES"/>
        </w:rPr>
        <w:t>período?</w:t>
      </w:r>
    </w:p>
    <w:p w:rsidR="00725C50" w:rsidRDefault="00041553" w:rsidP="000976BD">
      <w:pPr>
        <w:pStyle w:val="Prrafodelista"/>
        <w:widowControl/>
        <w:numPr>
          <w:ilvl w:val="0"/>
          <w:numId w:val="169"/>
        </w:numPr>
        <w:tabs>
          <w:tab w:val="left" w:pos="834"/>
        </w:tabs>
        <w:spacing w:after="120" w:line="275" w:lineRule="exact"/>
        <w:jc w:val="left"/>
        <w:rPr>
          <w:sz w:val="24"/>
          <w:lang w:val="es-ES"/>
        </w:rPr>
      </w:pPr>
      <w:r>
        <w:rPr>
          <w:sz w:val="24"/>
          <w:lang w:val="es-ES"/>
        </w:rPr>
        <w:t xml:space="preserve"> </w:t>
      </w:r>
      <w:r>
        <w:rPr>
          <w:sz w:val="24"/>
          <w:lang w:val="es-ES"/>
        </w:rPr>
        <w:tab/>
      </w:r>
      <w:r w:rsidR="00BF6CEC">
        <w:rPr>
          <w:sz w:val="24"/>
          <w:lang w:val="es-ES"/>
        </w:rPr>
        <w:t>¿Cuál es la p</w:t>
      </w:r>
      <w:r w:rsidR="00725C50" w:rsidRPr="00F52382">
        <w:rPr>
          <w:sz w:val="24"/>
          <w:lang w:val="es-ES"/>
        </w:rPr>
        <w:t>otencia</w:t>
      </w:r>
      <w:r w:rsidR="00725C50" w:rsidRPr="00F52382">
        <w:rPr>
          <w:spacing w:val="-8"/>
          <w:sz w:val="24"/>
          <w:lang w:val="es-ES"/>
        </w:rPr>
        <w:t xml:space="preserve"> </w:t>
      </w:r>
      <w:r w:rsidR="00BF6CEC">
        <w:rPr>
          <w:sz w:val="24"/>
          <w:lang w:val="es-ES"/>
        </w:rPr>
        <w:t>contratada?</w:t>
      </w:r>
    </w:p>
    <w:p w:rsidR="00725C50" w:rsidRPr="00F52382" w:rsidRDefault="00041553" w:rsidP="000976BD">
      <w:pPr>
        <w:pStyle w:val="Prrafodelista"/>
        <w:widowControl/>
        <w:numPr>
          <w:ilvl w:val="0"/>
          <w:numId w:val="169"/>
        </w:numPr>
        <w:tabs>
          <w:tab w:val="left" w:pos="834"/>
        </w:tabs>
        <w:spacing w:after="120"/>
        <w:jc w:val="left"/>
        <w:rPr>
          <w:sz w:val="24"/>
          <w:lang w:val="es-ES"/>
        </w:rPr>
      </w:pPr>
      <w:r>
        <w:rPr>
          <w:sz w:val="24"/>
          <w:lang w:val="es-ES"/>
        </w:rPr>
        <w:t xml:space="preserve"> </w:t>
      </w:r>
      <w:r>
        <w:rPr>
          <w:sz w:val="24"/>
          <w:lang w:val="es-ES"/>
        </w:rPr>
        <w:tab/>
      </w:r>
      <w:r w:rsidR="00725C50">
        <w:rPr>
          <w:sz w:val="24"/>
          <w:lang w:val="es-ES"/>
        </w:rPr>
        <w:t>¿Cuánto cuesta el Kw de potencia contratada por mes</w:t>
      </w:r>
      <w:r w:rsidR="00725C50" w:rsidRPr="00F52382">
        <w:rPr>
          <w:sz w:val="24"/>
          <w:lang w:val="es-ES"/>
        </w:rPr>
        <w:t>?</w:t>
      </w:r>
    </w:p>
    <w:p w:rsidR="00725C50" w:rsidRDefault="00041553" w:rsidP="000976BD">
      <w:pPr>
        <w:pStyle w:val="Prrafodelista"/>
        <w:widowControl/>
        <w:numPr>
          <w:ilvl w:val="0"/>
          <w:numId w:val="169"/>
        </w:numPr>
        <w:tabs>
          <w:tab w:val="left" w:pos="834"/>
        </w:tabs>
        <w:spacing w:after="120"/>
        <w:jc w:val="left"/>
        <w:rPr>
          <w:sz w:val="24"/>
          <w:lang w:val="es-ES"/>
        </w:rPr>
      </w:pPr>
      <w:r>
        <w:rPr>
          <w:sz w:val="24"/>
          <w:lang w:val="es-ES"/>
        </w:rPr>
        <w:t xml:space="preserve"> </w:t>
      </w:r>
      <w:r>
        <w:rPr>
          <w:sz w:val="24"/>
          <w:lang w:val="es-ES"/>
        </w:rPr>
        <w:tab/>
      </w:r>
      <w:r w:rsidR="00725C50" w:rsidRPr="00F52382">
        <w:rPr>
          <w:sz w:val="24"/>
          <w:lang w:val="es-ES"/>
        </w:rPr>
        <w:t xml:space="preserve">¿Cuál es el coste </w:t>
      </w:r>
      <w:r w:rsidR="00725C50">
        <w:rPr>
          <w:sz w:val="24"/>
          <w:lang w:val="es-ES"/>
        </w:rPr>
        <w:t>total de potencia</w:t>
      </w:r>
      <w:r w:rsidR="00725C50" w:rsidRPr="00F52382">
        <w:rPr>
          <w:sz w:val="24"/>
          <w:lang w:val="es-ES"/>
        </w:rPr>
        <w:t xml:space="preserve"> del</w:t>
      </w:r>
      <w:r w:rsidR="00725C50" w:rsidRPr="00F52382">
        <w:rPr>
          <w:spacing w:val="-15"/>
          <w:sz w:val="24"/>
          <w:lang w:val="es-ES"/>
        </w:rPr>
        <w:t xml:space="preserve"> </w:t>
      </w:r>
      <w:r w:rsidR="00725C50" w:rsidRPr="00F52382">
        <w:rPr>
          <w:sz w:val="24"/>
          <w:lang w:val="es-ES"/>
        </w:rPr>
        <w:t>período?</w:t>
      </w:r>
    </w:p>
    <w:p w:rsidR="00BF6CEC" w:rsidRPr="00725C50" w:rsidRDefault="00041553" w:rsidP="000976BD">
      <w:pPr>
        <w:pStyle w:val="Prrafodelista"/>
        <w:widowControl/>
        <w:numPr>
          <w:ilvl w:val="0"/>
          <w:numId w:val="169"/>
        </w:numPr>
        <w:tabs>
          <w:tab w:val="left" w:pos="834"/>
        </w:tabs>
        <w:spacing w:after="120"/>
        <w:jc w:val="left"/>
        <w:rPr>
          <w:sz w:val="24"/>
          <w:lang w:val="es-ES"/>
        </w:rPr>
      </w:pPr>
      <w:r>
        <w:rPr>
          <w:sz w:val="24"/>
          <w:lang w:val="es-ES"/>
        </w:rPr>
        <w:t xml:space="preserve"> </w:t>
      </w:r>
      <w:r>
        <w:rPr>
          <w:sz w:val="24"/>
          <w:lang w:val="es-ES"/>
        </w:rPr>
        <w:tab/>
      </w:r>
      <w:r w:rsidR="00BF6CEC">
        <w:rPr>
          <w:sz w:val="24"/>
          <w:lang w:val="es-ES"/>
        </w:rPr>
        <w:t>¿Qué porcentaje de impuesto sobre la electricidad se ha aplicado?</w:t>
      </w:r>
    </w:p>
    <w:p w:rsidR="00BF6CEC" w:rsidRDefault="00041553" w:rsidP="000976BD">
      <w:pPr>
        <w:pStyle w:val="Prrafodelista"/>
        <w:widowControl/>
        <w:numPr>
          <w:ilvl w:val="0"/>
          <w:numId w:val="169"/>
        </w:numPr>
        <w:tabs>
          <w:tab w:val="left" w:pos="834"/>
        </w:tabs>
        <w:spacing w:after="120"/>
        <w:jc w:val="left"/>
        <w:rPr>
          <w:sz w:val="24"/>
          <w:lang w:val="es-ES"/>
        </w:rPr>
      </w:pPr>
      <w:r>
        <w:rPr>
          <w:sz w:val="24"/>
          <w:lang w:val="es-ES"/>
        </w:rPr>
        <w:t xml:space="preserve"> </w:t>
      </w:r>
      <w:r>
        <w:rPr>
          <w:sz w:val="24"/>
          <w:lang w:val="es-ES"/>
        </w:rPr>
        <w:tab/>
      </w:r>
      <w:r w:rsidR="008F1E6C" w:rsidRPr="00F52382">
        <w:rPr>
          <w:sz w:val="24"/>
          <w:lang w:val="es-ES"/>
        </w:rPr>
        <w:t>¿Cuánto se ha pagado por el alquiler de</w:t>
      </w:r>
      <w:r w:rsidR="00BF6CEC">
        <w:rPr>
          <w:sz w:val="24"/>
          <w:lang w:val="es-ES"/>
        </w:rPr>
        <w:t>l</w:t>
      </w:r>
      <w:r w:rsidR="008F1E6C" w:rsidRPr="00F52382">
        <w:rPr>
          <w:spacing w:val="-19"/>
          <w:sz w:val="24"/>
          <w:lang w:val="es-ES"/>
        </w:rPr>
        <w:t xml:space="preserve"> </w:t>
      </w:r>
      <w:r w:rsidR="00BF6CEC">
        <w:rPr>
          <w:spacing w:val="-19"/>
          <w:sz w:val="24"/>
          <w:lang w:val="es-ES"/>
        </w:rPr>
        <w:t>contador</w:t>
      </w:r>
      <w:r w:rsidR="008F1E6C" w:rsidRPr="00F52382">
        <w:rPr>
          <w:sz w:val="24"/>
          <w:lang w:val="es-ES"/>
        </w:rPr>
        <w:t>?</w:t>
      </w:r>
    </w:p>
    <w:p w:rsidR="00725C50" w:rsidRPr="00BF6CEC" w:rsidRDefault="00725C50" w:rsidP="000976BD">
      <w:pPr>
        <w:pStyle w:val="Prrafodelista"/>
        <w:widowControl/>
        <w:numPr>
          <w:ilvl w:val="0"/>
          <w:numId w:val="169"/>
        </w:numPr>
        <w:tabs>
          <w:tab w:val="left" w:pos="834"/>
        </w:tabs>
        <w:spacing w:after="120"/>
        <w:jc w:val="left"/>
        <w:rPr>
          <w:sz w:val="24"/>
          <w:lang w:val="es-ES"/>
        </w:rPr>
      </w:pPr>
      <w:r w:rsidRPr="00BF6CEC">
        <w:rPr>
          <w:sz w:val="24"/>
          <w:lang w:val="es-ES"/>
        </w:rPr>
        <w:t>¿Cuál es el IVA (%) aplicado?</w:t>
      </w:r>
    </w:p>
    <w:p w:rsidR="008F1E6C" w:rsidRDefault="008F1E6C" w:rsidP="000976BD">
      <w:pPr>
        <w:pStyle w:val="Prrafodelista"/>
        <w:widowControl/>
        <w:numPr>
          <w:ilvl w:val="0"/>
          <w:numId w:val="169"/>
        </w:numPr>
        <w:tabs>
          <w:tab w:val="left" w:pos="834"/>
        </w:tabs>
        <w:spacing w:after="120"/>
        <w:jc w:val="left"/>
        <w:rPr>
          <w:sz w:val="24"/>
          <w:lang w:val="es-ES"/>
        </w:rPr>
      </w:pPr>
      <w:r w:rsidRPr="00725C50">
        <w:rPr>
          <w:sz w:val="24"/>
          <w:lang w:val="es-ES"/>
        </w:rPr>
        <w:t>¿Cuál es el total facturado?</w:t>
      </w:r>
    </w:p>
    <w:p w:rsidR="00025E4A" w:rsidRPr="00725C50" w:rsidRDefault="00025E4A" w:rsidP="00025E4A">
      <w:pPr>
        <w:pStyle w:val="Prrafodelista"/>
        <w:widowControl/>
        <w:tabs>
          <w:tab w:val="left" w:pos="834"/>
        </w:tabs>
        <w:spacing w:after="120"/>
        <w:ind w:left="972" w:firstLine="0"/>
        <w:jc w:val="left"/>
        <w:rPr>
          <w:sz w:val="24"/>
          <w:lang w:val="es-ES"/>
        </w:rPr>
      </w:pPr>
    </w:p>
    <w:p w:rsidR="00B1252B" w:rsidRPr="00025E4A" w:rsidRDefault="00025E4A" w:rsidP="00025E4A">
      <w:pPr>
        <w:pStyle w:val="Prrafodelista"/>
        <w:widowControl/>
        <w:tabs>
          <w:tab w:val="left" w:pos="426"/>
        </w:tabs>
        <w:spacing w:before="122" w:after="120" w:line="237" w:lineRule="auto"/>
        <w:ind w:left="567" w:right="145" w:firstLine="0"/>
        <w:jc w:val="center"/>
        <w:rPr>
          <w:sz w:val="24"/>
          <w:lang w:val="es-ES"/>
        </w:rPr>
      </w:pPr>
      <w:r>
        <w:rPr>
          <w:noProof/>
          <w:sz w:val="24"/>
          <w:lang w:val="es-ES" w:eastAsia="es-ES"/>
        </w:rPr>
        <w:drawing>
          <wp:inline distT="0" distB="0" distL="0" distR="0" wp14:anchorId="461FA428" wp14:editId="46E96900">
            <wp:extent cx="4749428" cy="5219700"/>
            <wp:effectExtent l="0" t="0" r="0" b="0"/>
            <wp:docPr id="2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ura elecgtricidad.jpg"/>
                    <pic:cNvPicPr/>
                  </pic:nvPicPr>
                  <pic:blipFill rotWithShape="1">
                    <a:blip r:embed="rId290" cstate="print">
                      <a:extLst>
                        <a:ext uri="{28A0092B-C50C-407E-A947-70E740481C1C}">
                          <a14:useLocalDpi xmlns:a14="http://schemas.microsoft.com/office/drawing/2010/main" val="0"/>
                        </a:ext>
                      </a:extLst>
                    </a:blip>
                    <a:srcRect/>
                    <a:stretch/>
                  </pic:blipFill>
                  <pic:spPr bwMode="auto">
                    <a:xfrm>
                      <a:off x="0" y="0"/>
                      <a:ext cx="4900165" cy="5385363"/>
                    </a:xfrm>
                    <a:prstGeom prst="rect">
                      <a:avLst/>
                    </a:prstGeom>
                    <a:ln>
                      <a:noFill/>
                    </a:ln>
                    <a:extLst>
                      <a:ext uri="{53640926-AAD7-44D8-BBD7-CCE9431645EC}">
                        <a14:shadowObscured xmlns:a14="http://schemas.microsoft.com/office/drawing/2010/main"/>
                      </a:ext>
                    </a:extLst>
                  </pic:spPr>
                </pic:pic>
              </a:graphicData>
            </a:graphic>
          </wp:inline>
        </w:drawing>
      </w:r>
    </w:p>
    <w:p w:rsidR="00CB3C4E" w:rsidRPr="00F52382" w:rsidRDefault="00AA22BE" w:rsidP="009F12B0">
      <w:pPr>
        <w:pStyle w:val="Ttulo2"/>
        <w:numPr>
          <w:ilvl w:val="0"/>
          <w:numId w:val="6"/>
        </w:numPr>
        <w:spacing w:before="69"/>
        <w:jc w:val="left"/>
        <w:rPr>
          <w:color w:val="006FC0"/>
          <w:lang w:val="es-ES"/>
        </w:rPr>
      </w:pPr>
      <w:bookmarkStart w:id="243" w:name="_Toc532301256"/>
      <w:r w:rsidRPr="00F52382">
        <w:rPr>
          <w:color w:val="006FC0"/>
          <w:lang w:val="es-ES"/>
        </w:rPr>
        <w:lastRenderedPageBreak/>
        <w:t>UD</w:t>
      </w:r>
      <w:r w:rsidR="007E2320" w:rsidRPr="00F52382">
        <w:rPr>
          <w:color w:val="006FC0"/>
          <w:lang w:val="es-ES"/>
        </w:rPr>
        <w:t xml:space="preserve"> 4: Instalación de Agua, Gas, Calefacción, </w:t>
      </w:r>
      <w:r w:rsidRPr="00F52382">
        <w:rPr>
          <w:color w:val="006FC0"/>
          <w:lang w:val="es-ES"/>
        </w:rPr>
        <w:t>Aire Acondicionado</w:t>
      </w:r>
      <w:r w:rsidR="007E2320" w:rsidRPr="00F52382">
        <w:rPr>
          <w:color w:val="006FC0"/>
          <w:lang w:val="es-ES"/>
        </w:rPr>
        <w:t xml:space="preserve"> y Domótica.</w:t>
      </w:r>
      <w:bookmarkEnd w:id="243"/>
    </w:p>
    <w:p w:rsidR="00D33FAD" w:rsidRPr="00F52382" w:rsidRDefault="00AA22BE" w:rsidP="009F12B0">
      <w:pPr>
        <w:pStyle w:val="Ttulo2"/>
        <w:numPr>
          <w:ilvl w:val="1"/>
          <w:numId w:val="6"/>
        </w:numPr>
        <w:spacing w:before="69"/>
        <w:rPr>
          <w:color w:val="006FC0"/>
          <w:lang w:val="es-ES"/>
        </w:rPr>
      </w:pPr>
      <w:bookmarkStart w:id="244" w:name="_Toc532301257"/>
      <w:r w:rsidRPr="00F52382">
        <w:rPr>
          <w:color w:val="006FC0"/>
          <w:lang w:val="es-ES"/>
        </w:rPr>
        <w:t>Instalación De Agua</w:t>
      </w:r>
      <w:bookmarkEnd w:id="244"/>
    </w:p>
    <w:p w:rsidR="00D33FAD" w:rsidRPr="00E85805" w:rsidRDefault="009E2590" w:rsidP="009F12B0">
      <w:pPr>
        <w:pStyle w:val="Ttulo2"/>
        <w:numPr>
          <w:ilvl w:val="2"/>
          <w:numId w:val="6"/>
        </w:numPr>
        <w:spacing w:before="69"/>
        <w:rPr>
          <w:color w:val="006FC0"/>
          <w:lang w:val="es-ES"/>
        </w:rPr>
      </w:pPr>
      <w:bookmarkStart w:id="245" w:name="_Ref519932527"/>
      <w:bookmarkStart w:id="246" w:name="_Toc532301258"/>
      <w:r w:rsidRPr="00E85805">
        <w:rPr>
          <w:color w:val="006FC0"/>
          <w:lang w:val="es-ES"/>
        </w:rPr>
        <w:t>Ciclo del Suministro de</w:t>
      </w:r>
      <w:r w:rsidR="00AA22BE" w:rsidRPr="00E85805">
        <w:rPr>
          <w:color w:val="006FC0"/>
          <w:lang w:val="es-ES"/>
        </w:rPr>
        <w:t xml:space="preserve"> Agua</w:t>
      </w:r>
      <w:bookmarkEnd w:id="245"/>
      <w:bookmarkEnd w:id="246"/>
      <w:r w:rsidR="00AA22BE" w:rsidRPr="00E85805">
        <w:rPr>
          <w:color w:val="006FC0"/>
          <w:lang w:val="es-ES"/>
        </w:rPr>
        <w:t xml:space="preserve"> </w:t>
      </w:r>
    </w:p>
    <w:p w:rsidR="00D33FAD" w:rsidRPr="00F52382" w:rsidRDefault="00D33FAD" w:rsidP="009F12B0">
      <w:pPr>
        <w:pStyle w:val="Textoindependiente"/>
        <w:widowControl/>
        <w:spacing w:before="70" w:after="120"/>
        <w:ind w:right="227" w:firstLine="709"/>
        <w:jc w:val="both"/>
        <w:rPr>
          <w:lang w:val="es-ES"/>
        </w:rPr>
      </w:pPr>
      <w:r w:rsidRPr="00F52382">
        <w:rPr>
          <w:lang w:val="es-ES"/>
        </w:rPr>
        <w:t>El agua que utilizamos en nuestras vi</w:t>
      </w:r>
      <w:r w:rsidR="003610A2" w:rsidRPr="00F52382">
        <w:rPr>
          <w:lang w:val="es-ES"/>
        </w:rPr>
        <w:t xml:space="preserve">viendas proviene de </w:t>
      </w:r>
      <w:r w:rsidR="00630F1F" w:rsidRPr="00F52382">
        <w:rPr>
          <w:lang w:val="es-ES"/>
        </w:rPr>
        <w:t>aguas superfici</w:t>
      </w:r>
      <w:r w:rsidR="002E0217">
        <w:rPr>
          <w:lang w:val="es-ES"/>
        </w:rPr>
        <w:t xml:space="preserve">ales, embalses, </w:t>
      </w:r>
      <w:r w:rsidR="00630F1F" w:rsidRPr="00F52382">
        <w:rPr>
          <w:lang w:val="es-ES"/>
        </w:rPr>
        <w:t>aguas subterránea</w:t>
      </w:r>
      <w:r w:rsidR="003610A2" w:rsidRPr="00F52382">
        <w:rPr>
          <w:lang w:val="es-ES"/>
        </w:rPr>
        <w:t>s</w:t>
      </w:r>
      <w:r w:rsidR="00630F1F" w:rsidRPr="00F52382">
        <w:rPr>
          <w:lang w:val="es-ES"/>
        </w:rPr>
        <w:t xml:space="preserve"> almacenadas de fo</w:t>
      </w:r>
      <w:r w:rsidR="009557EA">
        <w:rPr>
          <w:lang w:val="es-ES"/>
        </w:rPr>
        <w:t xml:space="preserve">rma natural en el subsuelo, </w:t>
      </w:r>
      <w:r w:rsidR="000423E1">
        <w:rPr>
          <w:lang w:val="es-ES"/>
        </w:rPr>
        <w:t>plantas desaladoras</w:t>
      </w:r>
      <w:r w:rsidR="009557EA">
        <w:rPr>
          <w:lang w:val="es-ES"/>
        </w:rPr>
        <w:t>, etc</w:t>
      </w:r>
      <w:r w:rsidRPr="00F52382">
        <w:rPr>
          <w:lang w:val="es-ES"/>
        </w:rPr>
        <w:t xml:space="preserve">. </w:t>
      </w:r>
      <w:r w:rsidR="002E0217">
        <w:rPr>
          <w:lang w:val="es-ES"/>
        </w:rPr>
        <w:t xml:space="preserve">El agua es </w:t>
      </w:r>
      <w:r w:rsidRPr="00F52382">
        <w:rPr>
          <w:lang w:val="es-ES"/>
        </w:rPr>
        <w:t xml:space="preserve">captada </w:t>
      </w:r>
      <w:r w:rsidR="002E0217">
        <w:rPr>
          <w:lang w:val="es-ES"/>
        </w:rPr>
        <w:t>de alguna de estas fuentes y</w:t>
      </w:r>
      <w:r w:rsidR="006F5C8B">
        <w:rPr>
          <w:lang w:val="es-ES"/>
        </w:rPr>
        <w:t xml:space="preserve"> es conducida</w:t>
      </w:r>
      <w:r w:rsidRPr="00F52382">
        <w:rPr>
          <w:lang w:val="es-ES"/>
        </w:rPr>
        <w:t xml:space="preserve"> h</w:t>
      </w:r>
      <w:r w:rsidR="009A09B3" w:rsidRPr="00F52382">
        <w:rPr>
          <w:lang w:val="es-ES"/>
        </w:rPr>
        <w:t xml:space="preserve">asta las </w:t>
      </w:r>
      <w:r w:rsidR="009A09B3" w:rsidRPr="00F52382">
        <w:rPr>
          <w:b/>
          <w:lang w:val="es-ES"/>
        </w:rPr>
        <w:t>E</w:t>
      </w:r>
      <w:r w:rsidR="009A09B3" w:rsidRPr="00F52382">
        <w:rPr>
          <w:lang w:val="es-ES"/>
        </w:rPr>
        <w:t xml:space="preserve">staciones de </w:t>
      </w:r>
      <w:r w:rsidR="009A09B3" w:rsidRPr="00F52382">
        <w:rPr>
          <w:b/>
          <w:lang w:val="es-ES"/>
        </w:rPr>
        <w:t>T</w:t>
      </w:r>
      <w:r w:rsidR="009A09B3" w:rsidRPr="00F52382">
        <w:rPr>
          <w:lang w:val="es-ES"/>
        </w:rPr>
        <w:t xml:space="preserve">ratamiento de </w:t>
      </w:r>
      <w:r w:rsidR="009A09B3" w:rsidRPr="00F52382">
        <w:rPr>
          <w:b/>
          <w:lang w:val="es-ES"/>
        </w:rPr>
        <w:t>A</w:t>
      </w:r>
      <w:r w:rsidR="009A09B3" w:rsidRPr="00F52382">
        <w:rPr>
          <w:lang w:val="es-ES"/>
        </w:rPr>
        <w:t xml:space="preserve">gua </w:t>
      </w:r>
      <w:r w:rsidR="009A09B3" w:rsidRPr="00F52382">
        <w:rPr>
          <w:b/>
          <w:lang w:val="es-ES"/>
        </w:rPr>
        <w:t>P</w:t>
      </w:r>
      <w:r w:rsidR="009A09B3" w:rsidRPr="00F52382">
        <w:rPr>
          <w:lang w:val="es-ES"/>
        </w:rPr>
        <w:t>otable (</w:t>
      </w:r>
      <w:r w:rsidR="009A09B3" w:rsidRPr="00F52382">
        <w:rPr>
          <w:b/>
          <w:lang w:val="es-ES"/>
        </w:rPr>
        <w:t>ETAP</w:t>
      </w:r>
      <w:r w:rsidR="009A09B3" w:rsidRPr="00F52382">
        <w:rPr>
          <w:lang w:val="es-ES"/>
        </w:rPr>
        <w:t>)</w:t>
      </w:r>
      <w:r w:rsidRPr="00F52382">
        <w:rPr>
          <w:lang w:val="es-ES"/>
        </w:rPr>
        <w:t>, donde se le añaden productos químicos, como el cloro, que previenen la pro</w:t>
      </w:r>
      <w:r w:rsidR="009A09B3" w:rsidRPr="00F52382">
        <w:rPr>
          <w:lang w:val="es-ES"/>
        </w:rPr>
        <w:t xml:space="preserve">liferación de bacterias u otros </w:t>
      </w:r>
      <w:r w:rsidRPr="00F52382">
        <w:rPr>
          <w:lang w:val="es-ES"/>
        </w:rPr>
        <w:t>patógenos</w:t>
      </w:r>
      <w:r w:rsidR="00E52357" w:rsidRPr="00F52382">
        <w:rPr>
          <w:lang w:val="es-ES"/>
        </w:rPr>
        <w:t xml:space="preserve">, </w:t>
      </w:r>
      <w:r w:rsidR="009557EA">
        <w:rPr>
          <w:lang w:val="es-ES"/>
        </w:rPr>
        <w:t xml:space="preserve">este proceso se conoce como </w:t>
      </w:r>
      <w:r w:rsidR="00E52357" w:rsidRPr="00F52382">
        <w:rPr>
          <w:b/>
          <w:lang w:val="es-ES"/>
        </w:rPr>
        <w:t>fase de tratamiento</w:t>
      </w:r>
      <w:r w:rsidR="00AA22BE" w:rsidRPr="00F52382">
        <w:rPr>
          <w:b/>
          <w:lang w:val="es-ES"/>
        </w:rPr>
        <w:t xml:space="preserve"> o potabilización</w:t>
      </w:r>
      <w:r w:rsidRPr="00F52382">
        <w:rPr>
          <w:lang w:val="es-ES"/>
        </w:rPr>
        <w:t>.</w:t>
      </w:r>
    </w:p>
    <w:p w:rsidR="00D33FAD" w:rsidRPr="00F52382" w:rsidRDefault="00D33FAD" w:rsidP="009F12B0">
      <w:pPr>
        <w:pStyle w:val="Textoindependiente"/>
        <w:widowControl/>
        <w:spacing w:before="70" w:after="120"/>
        <w:ind w:right="227" w:firstLine="709"/>
        <w:jc w:val="both"/>
        <w:rPr>
          <w:lang w:val="es-ES"/>
        </w:rPr>
      </w:pPr>
      <w:r w:rsidRPr="00F52382">
        <w:rPr>
          <w:lang w:val="es-ES"/>
        </w:rPr>
        <w:t xml:space="preserve">Después de ser tratada </w:t>
      </w:r>
      <w:r w:rsidR="009557EA">
        <w:rPr>
          <w:lang w:val="es-ES"/>
        </w:rPr>
        <w:t xml:space="preserve">el agua </w:t>
      </w:r>
      <w:r w:rsidRPr="00F52382">
        <w:rPr>
          <w:lang w:val="es-ES"/>
        </w:rPr>
        <w:t xml:space="preserve">se transporta mediante sistemas de bombeo hasta los  </w:t>
      </w:r>
      <w:r w:rsidR="003610A2" w:rsidRPr="00F52382">
        <w:rPr>
          <w:lang w:val="es-ES"/>
        </w:rPr>
        <w:t>depósitos</w:t>
      </w:r>
      <w:r w:rsidRPr="00F52382">
        <w:rPr>
          <w:lang w:val="es-ES"/>
        </w:rPr>
        <w:t xml:space="preserve"> de distribución, </w:t>
      </w:r>
      <w:r w:rsidR="009557EA">
        <w:rPr>
          <w:lang w:val="es-ES"/>
        </w:rPr>
        <w:t xml:space="preserve">que son grandes depósitos cilíndricos </w:t>
      </w:r>
      <w:r w:rsidRPr="00F52382">
        <w:rPr>
          <w:lang w:val="es-ES"/>
        </w:rPr>
        <w:t xml:space="preserve">situados en las proximidades de los núcleos urbanos y </w:t>
      </w:r>
      <w:r w:rsidR="009557EA">
        <w:rPr>
          <w:lang w:val="es-ES"/>
        </w:rPr>
        <w:t xml:space="preserve">situados </w:t>
      </w:r>
      <w:r w:rsidRPr="00F52382">
        <w:rPr>
          <w:lang w:val="es-ES"/>
        </w:rPr>
        <w:t>a una altura superior a la de las viviendas. Estos depósitos almacenan el agua para su posterior util</w:t>
      </w:r>
      <w:r w:rsidR="009557EA">
        <w:rPr>
          <w:lang w:val="es-ES"/>
        </w:rPr>
        <w:t>ización y además sirven para suministrar presión a la red de abastecimiento</w:t>
      </w:r>
      <w:r w:rsidRPr="00F52382">
        <w:rPr>
          <w:lang w:val="es-ES"/>
        </w:rPr>
        <w:t>, aprovechando la fuerza de la gravedad. Cuando esto no es posible se utilizan sistemas de</w:t>
      </w:r>
      <w:r w:rsidRPr="00F52382">
        <w:rPr>
          <w:spacing w:val="-16"/>
          <w:lang w:val="es-ES"/>
        </w:rPr>
        <w:t xml:space="preserve"> </w:t>
      </w:r>
      <w:r w:rsidRPr="00F52382">
        <w:rPr>
          <w:lang w:val="es-ES"/>
        </w:rPr>
        <w:t>bombeo.</w:t>
      </w:r>
    </w:p>
    <w:p w:rsidR="00AF69D7" w:rsidRDefault="00AF69D7" w:rsidP="00AF69D7">
      <w:pPr>
        <w:pStyle w:val="Textoindependiente"/>
        <w:widowControl/>
        <w:spacing w:before="70" w:after="120"/>
        <w:ind w:right="227" w:firstLine="709"/>
        <w:jc w:val="both"/>
        <w:rPr>
          <w:lang w:val="es-ES"/>
        </w:rPr>
      </w:pPr>
      <w:r>
        <w:rPr>
          <w:noProof/>
          <w:lang w:val="es-ES" w:eastAsia="es-ES"/>
        </w:rPr>
        <w:drawing>
          <wp:anchor distT="0" distB="0" distL="114300" distR="114300" simplePos="0" relativeHeight="251750400" behindDoc="0" locked="0" layoutInCell="1" allowOverlap="1" wp14:anchorId="036DF002" wp14:editId="2B9D2963">
            <wp:simplePos x="0" y="0"/>
            <wp:positionH relativeFrom="column">
              <wp:posOffset>47625</wp:posOffset>
            </wp:positionH>
            <wp:positionV relativeFrom="paragraph">
              <wp:posOffset>732790</wp:posOffset>
            </wp:positionV>
            <wp:extent cx="6645910" cy="3453765"/>
            <wp:effectExtent l="0" t="0" r="2540" b="0"/>
            <wp:wrapSquare wrapText="bothSides"/>
            <wp:docPr id="329" name="Imagen 329" descr="Resultado de imagen de ciclo urbano del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de ciclo urbano del agua"/>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645910" cy="3453765"/>
                    </a:xfrm>
                    <a:prstGeom prst="rect">
                      <a:avLst/>
                    </a:prstGeom>
                    <a:noFill/>
                    <a:ln>
                      <a:noFill/>
                    </a:ln>
                  </pic:spPr>
                </pic:pic>
              </a:graphicData>
            </a:graphic>
            <wp14:sizeRelH relativeFrom="page">
              <wp14:pctWidth>0</wp14:pctWidth>
            </wp14:sizeRelH>
            <wp14:sizeRelV relativeFrom="page">
              <wp14:pctHeight>0</wp14:pctHeight>
            </wp14:sizeRelV>
          </wp:anchor>
        </w:drawing>
      </w:r>
      <w:r w:rsidR="00863553" w:rsidRPr="00F52382">
        <w:rPr>
          <w:lang w:val="es-ES"/>
        </w:rPr>
        <w:t xml:space="preserve">La </w:t>
      </w:r>
      <w:r w:rsidR="00863553" w:rsidRPr="009557EA">
        <w:rPr>
          <w:b/>
          <w:lang w:val="es-ES"/>
        </w:rPr>
        <w:t>red de distribución pública</w:t>
      </w:r>
      <w:r w:rsidR="00863553" w:rsidRPr="00F52382">
        <w:rPr>
          <w:lang w:val="es-ES"/>
        </w:rPr>
        <w:t xml:space="preserve"> es </w:t>
      </w:r>
      <w:r w:rsidR="00D33FAD" w:rsidRPr="00F52382">
        <w:rPr>
          <w:lang w:val="es-ES"/>
        </w:rPr>
        <w:t>una red de tuberías con una configuración de malla, para evitar que una avería en un tramo suponga la pérdida de servic</w:t>
      </w:r>
      <w:r w:rsidR="009557EA">
        <w:rPr>
          <w:lang w:val="es-ES"/>
        </w:rPr>
        <w:t xml:space="preserve">io de una zona amplia de la red, y que proporciona el suministro a los centros de consumo. </w:t>
      </w:r>
    </w:p>
    <w:p w:rsidR="00AF69D7" w:rsidRPr="00F52382" w:rsidRDefault="00AF69D7" w:rsidP="00AF69D7">
      <w:pPr>
        <w:pStyle w:val="Textoindependiente"/>
        <w:widowControl/>
        <w:spacing w:before="70" w:after="120"/>
        <w:ind w:right="227" w:firstLine="709"/>
        <w:jc w:val="center"/>
        <w:rPr>
          <w:lang w:val="es-ES"/>
        </w:rPr>
      </w:pPr>
    </w:p>
    <w:p w:rsidR="00785E11" w:rsidRDefault="003610A2" w:rsidP="00AF69D7">
      <w:pPr>
        <w:pStyle w:val="Descripcin"/>
        <w:jc w:val="center"/>
        <w:rPr>
          <w:rFonts w:ascii="Arial" w:hAnsi="Arial" w:cs="Arial"/>
          <w:sz w:val="22"/>
          <w:szCs w:val="22"/>
        </w:rPr>
      </w:pPr>
      <w:r w:rsidRPr="00F52382">
        <w:rPr>
          <w:rFonts w:ascii="Arial" w:hAnsi="Arial" w:cs="Arial"/>
          <w:sz w:val="22"/>
          <w:szCs w:val="22"/>
        </w:rPr>
        <w:t>Fig.-4.</w:t>
      </w:r>
      <w:r w:rsidRPr="00F52382">
        <w:rPr>
          <w:rFonts w:ascii="Arial" w:hAnsi="Arial" w:cs="Arial"/>
          <w:sz w:val="22"/>
          <w:szCs w:val="22"/>
        </w:rPr>
        <w:fldChar w:fldCharType="begin"/>
      </w:r>
      <w:r w:rsidRPr="00F52382">
        <w:rPr>
          <w:rFonts w:ascii="Arial" w:hAnsi="Arial" w:cs="Arial"/>
          <w:sz w:val="22"/>
          <w:szCs w:val="22"/>
        </w:rPr>
        <w:instrText xml:space="preserve"> SEQ Fig.-4. \* ARABIC </w:instrText>
      </w:r>
      <w:r w:rsidRPr="00F52382">
        <w:rPr>
          <w:rFonts w:ascii="Arial" w:hAnsi="Arial" w:cs="Arial"/>
          <w:sz w:val="22"/>
          <w:szCs w:val="22"/>
        </w:rPr>
        <w:fldChar w:fldCharType="separate"/>
      </w:r>
      <w:r w:rsidR="001269DB">
        <w:rPr>
          <w:rFonts w:ascii="Arial" w:hAnsi="Arial" w:cs="Arial"/>
          <w:noProof/>
          <w:sz w:val="22"/>
          <w:szCs w:val="22"/>
        </w:rPr>
        <w:t>1</w:t>
      </w:r>
      <w:r w:rsidRPr="00F52382">
        <w:rPr>
          <w:rFonts w:ascii="Arial" w:hAnsi="Arial" w:cs="Arial"/>
          <w:sz w:val="22"/>
          <w:szCs w:val="22"/>
        </w:rPr>
        <w:fldChar w:fldCharType="end"/>
      </w:r>
      <w:r w:rsidRPr="00F52382">
        <w:rPr>
          <w:rFonts w:ascii="Arial" w:hAnsi="Arial" w:cs="Arial"/>
          <w:sz w:val="22"/>
          <w:szCs w:val="22"/>
        </w:rPr>
        <w:t xml:space="preserve"> </w:t>
      </w:r>
      <w:r w:rsidR="00D33FAD" w:rsidRPr="00F52382">
        <w:rPr>
          <w:rFonts w:ascii="Arial" w:hAnsi="Arial" w:cs="Arial"/>
          <w:sz w:val="22"/>
          <w:szCs w:val="22"/>
        </w:rPr>
        <w:t>Esquema general de un sistema de</w:t>
      </w:r>
      <w:r w:rsidR="00AF69D7">
        <w:rPr>
          <w:rFonts w:ascii="Arial" w:hAnsi="Arial" w:cs="Arial"/>
          <w:sz w:val="22"/>
          <w:szCs w:val="22"/>
        </w:rPr>
        <w:t xml:space="preserve"> abastecimiento de agua potable. </w:t>
      </w:r>
    </w:p>
    <w:p w:rsidR="00AF69D7" w:rsidRPr="00AF69D7" w:rsidRDefault="00AF69D7" w:rsidP="00AF69D7">
      <w:pPr>
        <w:pStyle w:val="Descripcin"/>
        <w:jc w:val="center"/>
        <w:rPr>
          <w:rFonts w:ascii="Arial" w:hAnsi="Arial" w:cs="Arial"/>
          <w:sz w:val="22"/>
          <w:szCs w:val="22"/>
        </w:rPr>
      </w:pPr>
      <w:r>
        <w:rPr>
          <w:rFonts w:ascii="Arial" w:hAnsi="Arial" w:cs="Arial"/>
          <w:sz w:val="22"/>
          <w:szCs w:val="22"/>
        </w:rPr>
        <w:t>(Fuente: aguaecosocial.com)</w:t>
      </w:r>
    </w:p>
    <w:p w:rsidR="00D33FAD" w:rsidRPr="00F52382" w:rsidRDefault="00D33FAD" w:rsidP="009F12B0">
      <w:pPr>
        <w:pStyle w:val="Textoindependiente"/>
        <w:widowControl/>
        <w:spacing w:after="120"/>
        <w:ind w:left="114" w:right="119" w:firstLine="709"/>
        <w:jc w:val="both"/>
        <w:rPr>
          <w:lang w:val="es-ES"/>
        </w:rPr>
      </w:pPr>
      <w:r w:rsidRPr="00F52382">
        <w:rPr>
          <w:lang w:val="es-ES"/>
        </w:rPr>
        <w:t xml:space="preserve">Los edificios de viviendas toman el agua potable directamente de la red de distribución pública. Esto se realiza a través de una </w:t>
      </w:r>
      <w:r w:rsidRPr="00F52382">
        <w:rPr>
          <w:b/>
          <w:lang w:val="es-ES"/>
        </w:rPr>
        <w:t>acometida</w:t>
      </w:r>
      <w:r w:rsidRPr="00F52382">
        <w:rPr>
          <w:lang w:val="es-ES"/>
        </w:rPr>
        <w:t xml:space="preserve">, que consiste en una derivación desde la red de suministro pública. Junto a la acometida, en una arqueta de obra, se instala </w:t>
      </w:r>
      <w:r w:rsidRPr="00F52382">
        <w:rPr>
          <w:b/>
          <w:lang w:val="es-ES"/>
        </w:rPr>
        <w:t>la llave de registro</w:t>
      </w:r>
      <w:r w:rsidR="009557EA">
        <w:rPr>
          <w:lang w:val="es-ES"/>
        </w:rPr>
        <w:t>, que consta de una</w:t>
      </w:r>
      <w:r w:rsidRPr="00F52382">
        <w:rPr>
          <w:lang w:val="es-ES"/>
        </w:rPr>
        <w:t xml:space="preserve"> vá</w:t>
      </w:r>
      <w:r w:rsidR="009557EA">
        <w:rPr>
          <w:lang w:val="es-ES"/>
        </w:rPr>
        <w:t xml:space="preserve">lvula que permite interrumpir </w:t>
      </w:r>
      <w:r w:rsidRPr="00F52382">
        <w:rPr>
          <w:lang w:val="es-ES"/>
        </w:rPr>
        <w:t>el suministro al edificio. Esta llave se utiliza fundamentalmente en las operaciones de mantenimiento de la red de</w:t>
      </w:r>
      <w:r w:rsidRPr="00F52382">
        <w:rPr>
          <w:spacing w:val="-6"/>
          <w:lang w:val="es-ES"/>
        </w:rPr>
        <w:t xml:space="preserve"> </w:t>
      </w:r>
      <w:r w:rsidRPr="00F52382">
        <w:rPr>
          <w:lang w:val="es-ES"/>
        </w:rPr>
        <w:t>distribución.</w:t>
      </w:r>
    </w:p>
    <w:p w:rsidR="00D33FAD" w:rsidRPr="00F52382" w:rsidRDefault="00D33FAD" w:rsidP="009F12B0">
      <w:pPr>
        <w:pStyle w:val="Textoindependiente"/>
        <w:widowControl/>
        <w:spacing w:before="70" w:after="120"/>
        <w:ind w:left="114" w:right="125" w:firstLine="709"/>
        <w:jc w:val="both"/>
        <w:rPr>
          <w:lang w:val="es-ES"/>
        </w:rPr>
      </w:pPr>
      <w:r w:rsidRPr="00F52382">
        <w:rPr>
          <w:lang w:val="es-ES"/>
        </w:rPr>
        <w:lastRenderedPageBreak/>
        <w:t xml:space="preserve">Posteriormente el agua llega hasta la batería de contadores, </w:t>
      </w:r>
      <w:r w:rsidR="00FA6A85" w:rsidRPr="00F52382">
        <w:rPr>
          <w:lang w:val="es-ES"/>
        </w:rPr>
        <w:t xml:space="preserve">desde </w:t>
      </w:r>
      <w:r w:rsidRPr="00F52382">
        <w:rPr>
          <w:lang w:val="es-ES"/>
        </w:rPr>
        <w:t xml:space="preserve">donde </w:t>
      </w:r>
      <w:r w:rsidRPr="00F52382">
        <w:rPr>
          <w:spacing w:val="-3"/>
          <w:lang w:val="es-ES"/>
        </w:rPr>
        <w:t xml:space="preserve">se </w:t>
      </w:r>
      <w:r w:rsidR="007A7D5B">
        <w:rPr>
          <w:lang w:val="es-ES"/>
        </w:rPr>
        <w:t xml:space="preserve">derivan las </w:t>
      </w:r>
      <w:r w:rsidRPr="00F52382">
        <w:rPr>
          <w:lang w:val="es-ES"/>
        </w:rPr>
        <w:t xml:space="preserve">tomas individuales y se registra el </w:t>
      </w:r>
      <w:r w:rsidRPr="00F52382">
        <w:rPr>
          <w:b/>
          <w:lang w:val="es-ES"/>
        </w:rPr>
        <w:t xml:space="preserve">consumo </w:t>
      </w:r>
      <w:r w:rsidRPr="00F52382">
        <w:rPr>
          <w:lang w:val="es-ES"/>
        </w:rPr>
        <w:t xml:space="preserve">de cada vivienda. </w:t>
      </w:r>
      <w:r w:rsidRPr="00F52382">
        <w:rPr>
          <w:b/>
          <w:lang w:val="es-ES"/>
        </w:rPr>
        <w:t xml:space="preserve">Antes y </w:t>
      </w:r>
      <w:r w:rsidR="005E3823" w:rsidRPr="00F52382">
        <w:rPr>
          <w:b/>
          <w:lang w:val="es-ES"/>
        </w:rPr>
        <w:t>después</w:t>
      </w:r>
      <w:r w:rsidRPr="00F52382">
        <w:rPr>
          <w:b/>
          <w:lang w:val="es-ES"/>
        </w:rPr>
        <w:t xml:space="preserve"> de cada contador se instala una válvula de corte </w:t>
      </w:r>
      <w:r w:rsidRPr="00F52382">
        <w:rPr>
          <w:lang w:val="es-ES"/>
        </w:rPr>
        <w:t>que permite cortar el suministro a la</w:t>
      </w:r>
      <w:r w:rsidRPr="00F52382">
        <w:rPr>
          <w:spacing w:val="-34"/>
          <w:lang w:val="es-ES"/>
        </w:rPr>
        <w:t xml:space="preserve"> </w:t>
      </w:r>
      <w:r w:rsidRPr="00F52382">
        <w:rPr>
          <w:lang w:val="es-ES"/>
        </w:rPr>
        <w:t>vivienda.</w:t>
      </w:r>
    </w:p>
    <w:p w:rsidR="00D33FAD" w:rsidRPr="00F52382" w:rsidRDefault="00D33FAD" w:rsidP="009F12B0">
      <w:pPr>
        <w:pStyle w:val="Textoindependiente"/>
        <w:widowControl/>
        <w:spacing w:after="120"/>
        <w:ind w:left="114" w:right="118" w:firstLine="709"/>
        <w:jc w:val="both"/>
        <w:rPr>
          <w:lang w:val="es-ES"/>
        </w:rPr>
      </w:pPr>
      <w:r w:rsidRPr="00F52382">
        <w:rPr>
          <w:lang w:val="es-ES"/>
        </w:rPr>
        <w:t xml:space="preserve">Las tuberías que llevan el suministro de agua desde el contador hasta el nivel superior de cada vivienda se conocen como </w:t>
      </w:r>
      <w:r w:rsidRPr="00F52382">
        <w:rPr>
          <w:b/>
          <w:lang w:val="es-ES"/>
        </w:rPr>
        <w:t>montantes</w:t>
      </w:r>
      <w:r w:rsidRPr="00F52382">
        <w:rPr>
          <w:lang w:val="es-ES"/>
        </w:rPr>
        <w:t xml:space="preserve"> y acceden a cada una de las viviendas a través de su correspondiente </w:t>
      </w:r>
      <w:r w:rsidRPr="00F52382">
        <w:rPr>
          <w:b/>
          <w:lang w:val="es-ES"/>
        </w:rPr>
        <w:t>llave de paso</w:t>
      </w:r>
      <w:r w:rsidRPr="00F52382">
        <w:rPr>
          <w:lang w:val="es-ES"/>
        </w:rPr>
        <w:t>. La llave de paso se sitúa en la entrada de la vivienda y da comienzo a la red interior que suministra agua a los grifos y aparatos de la vivienda.</w:t>
      </w:r>
    </w:p>
    <w:p w:rsidR="00F805D2" w:rsidRPr="00F52382" w:rsidRDefault="00AF69D7" w:rsidP="009F12B0">
      <w:pPr>
        <w:pStyle w:val="Descripcin"/>
        <w:jc w:val="center"/>
        <w:rPr>
          <w:rFonts w:ascii="Arial" w:hAnsi="Arial" w:cs="Arial"/>
          <w:sz w:val="22"/>
          <w:szCs w:val="22"/>
        </w:rPr>
      </w:pPr>
      <w:r w:rsidRPr="00F52382">
        <w:rPr>
          <w:rFonts w:ascii="Arial" w:hAnsi="Arial" w:cs="Arial"/>
          <w:noProof/>
          <w:sz w:val="22"/>
          <w:szCs w:val="22"/>
          <w:lang w:eastAsia="es-ES"/>
        </w:rPr>
        <w:drawing>
          <wp:anchor distT="0" distB="0" distL="0" distR="0" simplePos="0" relativeHeight="251639808" behindDoc="0" locked="0" layoutInCell="1" allowOverlap="1" wp14:anchorId="47497855" wp14:editId="689A25A6">
            <wp:simplePos x="0" y="0"/>
            <wp:positionH relativeFrom="page">
              <wp:posOffset>830580</wp:posOffset>
            </wp:positionH>
            <wp:positionV relativeFrom="paragraph">
              <wp:posOffset>185420</wp:posOffset>
            </wp:positionV>
            <wp:extent cx="5946775" cy="2532380"/>
            <wp:effectExtent l="0" t="0" r="0" b="1270"/>
            <wp:wrapTopAndBottom/>
            <wp:docPr id="3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92" cstate="screen">
                      <a:extLst>
                        <a:ext uri="{28A0092B-C50C-407E-A947-70E740481C1C}">
                          <a14:useLocalDpi xmlns:a14="http://schemas.microsoft.com/office/drawing/2010/main"/>
                        </a:ext>
                      </a:extLst>
                    </a:blip>
                    <a:stretch>
                      <a:fillRect/>
                    </a:stretch>
                  </pic:blipFill>
                  <pic:spPr>
                    <a:xfrm>
                      <a:off x="0" y="0"/>
                      <a:ext cx="5946775" cy="2532380"/>
                    </a:xfrm>
                    <a:prstGeom prst="rect">
                      <a:avLst/>
                    </a:prstGeom>
                  </pic:spPr>
                </pic:pic>
              </a:graphicData>
            </a:graphic>
          </wp:anchor>
        </w:drawing>
      </w:r>
      <w:r w:rsidR="00F805D2" w:rsidRPr="00F52382">
        <w:rPr>
          <w:rFonts w:ascii="Arial" w:hAnsi="Arial" w:cs="Arial"/>
          <w:sz w:val="22"/>
          <w:szCs w:val="22"/>
        </w:rPr>
        <w:t xml:space="preserve">Fig.-4. </w:t>
      </w:r>
      <w:r w:rsidR="00F805D2" w:rsidRPr="00F52382">
        <w:rPr>
          <w:rFonts w:ascii="Arial" w:hAnsi="Arial" w:cs="Arial"/>
          <w:sz w:val="22"/>
          <w:szCs w:val="22"/>
        </w:rPr>
        <w:fldChar w:fldCharType="begin"/>
      </w:r>
      <w:r w:rsidR="00F805D2" w:rsidRPr="00F52382">
        <w:rPr>
          <w:rFonts w:ascii="Arial" w:hAnsi="Arial" w:cs="Arial"/>
          <w:sz w:val="22"/>
          <w:szCs w:val="22"/>
        </w:rPr>
        <w:instrText xml:space="preserve"> SEQ Fig.-4. \* ARABIC </w:instrText>
      </w:r>
      <w:r w:rsidR="00F805D2" w:rsidRPr="00F52382">
        <w:rPr>
          <w:rFonts w:ascii="Arial" w:hAnsi="Arial" w:cs="Arial"/>
          <w:sz w:val="22"/>
          <w:szCs w:val="22"/>
        </w:rPr>
        <w:fldChar w:fldCharType="separate"/>
      </w:r>
      <w:r w:rsidR="001269DB">
        <w:rPr>
          <w:rFonts w:ascii="Arial" w:hAnsi="Arial" w:cs="Arial"/>
          <w:noProof/>
          <w:sz w:val="22"/>
          <w:szCs w:val="22"/>
        </w:rPr>
        <w:t>2</w:t>
      </w:r>
      <w:r w:rsidR="00F805D2" w:rsidRPr="00F52382">
        <w:rPr>
          <w:rFonts w:ascii="Arial" w:hAnsi="Arial" w:cs="Arial"/>
          <w:sz w:val="22"/>
          <w:szCs w:val="22"/>
        </w:rPr>
        <w:fldChar w:fldCharType="end"/>
      </w:r>
      <w:r w:rsidR="00F805D2" w:rsidRPr="00F52382">
        <w:rPr>
          <w:rFonts w:ascii="Arial" w:hAnsi="Arial" w:cs="Arial"/>
          <w:sz w:val="22"/>
          <w:szCs w:val="22"/>
        </w:rPr>
        <w:t xml:space="preserve"> </w:t>
      </w:r>
      <w:r w:rsidR="00AA22BE" w:rsidRPr="00F52382">
        <w:rPr>
          <w:rFonts w:ascii="Arial" w:hAnsi="Arial" w:cs="Arial"/>
          <w:sz w:val="22"/>
          <w:szCs w:val="22"/>
        </w:rPr>
        <w:t>Circuito almacenamiento y distribución</w:t>
      </w:r>
      <w:r w:rsidR="00F805D2" w:rsidRPr="00F52382">
        <w:rPr>
          <w:rFonts w:ascii="Arial" w:hAnsi="Arial" w:cs="Arial"/>
          <w:sz w:val="22"/>
          <w:szCs w:val="22"/>
        </w:rPr>
        <w:t xml:space="preserve"> de agua potable.</w:t>
      </w:r>
      <w:r w:rsidR="00B45C51">
        <w:rPr>
          <w:rFonts w:ascii="Arial" w:hAnsi="Arial" w:cs="Arial"/>
          <w:sz w:val="22"/>
          <w:szCs w:val="22"/>
        </w:rPr>
        <w:t xml:space="preserve"> (Fuente: d</w:t>
      </w:r>
      <w:r>
        <w:rPr>
          <w:rFonts w:ascii="Arial" w:hAnsi="Arial" w:cs="Arial"/>
          <w:sz w:val="22"/>
          <w:szCs w:val="22"/>
        </w:rPr>
        <w:t>esconocida)</w:t>
      </w:r>
    </w:p>
    <w:p w:rsidR="00D33FAD" w:rsidRPr="00F52382" w:rsidRDefault="00D33FAD" w:rsidP="009F12B0">
      <w:pPr>
        <w:spacing w:after="120" w:line="240" w:lineRule="auto"/>
        <w:ind w:left="114" w:right="142" w:firstLine="709"/>
        <w:rPr>
          <w:rFonts w:ascii="Arial" w:hAnsi="Arial" w:cs="Arial"/>
          <w:i/>
          <w:sz w:val="24"/>
          <w:szCs w:val="24"/>
        </w:rPr>
      </w:pPr>
      <w:r w:rsidRPr="00F52382">
        <w:rPr>
          <w:rFonts w:ascii="Arial" w:hAnsi="Arial" w:cs="Arial"/>
          <w:b/>
          <w:i/>
          <w:sz w:val="24"/>
          <w:szCs w:val="24"/>
        </w:rPr>
        <w:t>NOTA:</w:t>
      </w:r>
      <w:r w:rsidR="00B45C51">
        <w:rPr>
          <w:rFonts w:ascii="Arial" w:hAnsi="Arial" w:cs="Arial"/>
          <w:i/>
          <w:sz w:val="24"/>
          <w:szCs w:val="24"/>
        </w:rPr>
        <w:t xml:space="preserve"> e</w:t>
      </w:r>
      <w:r w:rsidRPr="00F52382">
        <w:rPr>
          <w:rFonts w:ascii="Arial" w:hAnsi="Arial" w:cs="Arial"/>
          <w:i/>
          <w:sz w:val="24"/>
          <w:szCs w:val="24"/>
        </w:rPr>
        <w:t xml:space="preserve">n edificios cuya altura supera la de los </w:t>
      </w:r>
      <w:r w:rsidR="00C357F1" w:rsidRPr="00F52382">
        <w:rPr>
          <w:rFonts w:ascii="Arial" w:hAnsi="Arial" w:cs="Arial"/>
          <w:i/>
          <w:sz w:val="24"/>
          <w:szCs w:val="24"/>
        </w:rPr>
        <w:t>depósitos</w:t>
      </w:r>
      <w:r w:rsidRPr="00F52382">
        <w:rPr>
          <w:rFonts w:ascii="Arial" w:hAnsi="Arial" w:cs="Arial"/>
          <w:i/>
          <w:sz w:val="24"/>
          <w:szCs w:val="24"/>
        </w:rPr>
        <w:t xml:space="preserve"> de distribución o que no disponen de suficiente presión en la red de suministro, se instalan equipos de presión.</w:t>
      </w:r>
    </w:p>
    <w:p w:rsidR="0022232A" w:rsidRPr="00F52382" w:rsidRDefault="005B1332" w:rsidP="009F12B0">
      <w:pPr>
        <w:pStyle w:val="Textoindependiente"/>
        <w:widowControl/>
        <w:spacing w:before="1" w:after="120"/>
        <w:ind w:left="114" w:right="503" w:firstLine="709"/>
        <w:jc w:val="both"/>
        <w:rPr>
          <w:lang w:val="es-ES"/>
        </w:rPr>
      </w:pPr>
      <w:r w:rsidRPr="00F52382">
        <w:rPr>
          <w:noProof/>
          <w:lang w:val="es-ES" w:eastAsia="es-ES"/>
        </w:rPr>
        <w:drawing>
          <wp:anchor distT="0" distB="0" distL="114300" distR="114300" simplePos="0" relativeHeight="251734016" behindDoc="0" locked="0" layoutInCell="1" allowOverlap="1" wp14:anchorId="7CA34A29" wp14:editId="1F610693">
            <wp:simplePos x="0" y="0"/>
            <wp:positionH relativeFrom="column">
              <wp:posOffset>2771775</wp:posOffset>
            </wp:positionH>
            <wp:positionV relativeFrom="paragraph">
              <wp:posOffset>922655</wp:posOffset>
            </wp:positionV>
            <wp:extent cx="3918585" cy="2543175"/>
            <wp:effectExtent l="0" t="0" r="5715" b="9525"/>
            <wp:wrapSquare wrapText="bothSides"/>
            <wp:docPr id="4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93" cstate="print">
                      <a:extLst>
                        <a:ext uri="{28A0092B-C50C-407E-A947-70E740481C1C}">
                          <a14:useLocalDpi xmlns:a14="http://schemas.microsoft.com/office/drawing/2010/main"/>
                        </a:ext>
                      </a:extLst>
                    </a:blip>
                    <a:stretch>
                      <a:fillRect/>
                    </a:stretch>
                  </pic:blipFill>
                  <pic:spPr>
                    <a:xfrm>
                      <a:off x="0" y="0"/>
                      <a:ext cx="3918585" cy="2543175"/>
                    </a:xfrm>
                    <a:prstGeom prst="rect">
                      <a:avLst/>
                    </a:prstGeom>
                  </pic:spPr>
                </pic:pic>
              </a:graphicData>
            </a:graphic>
            <wp14:sizeRelH relativeFrom="page">
              <wp14:pctWidth>0</wp14:pctWidth>
            </wp14:sizeRelH>
            <wp14:sizeRelV relativeFrom="page">
              <wp14:pctHeight>0</wp14:pctHeight>
            </wp14:sizeRelV>
          </wp:anchor>
        </w:drawing>
      </w:r>
      <w:r w:rsidR="0022232A" w:rsidRPr="00F52382">
        <w:rPr>
          <w:lang w:val="es-ES"/>
        </w:rPr>
        <w:t>Una vez que el agua ha sido utilizada en una vivienda (grifos y aparatos) se convierte en agua residual que debe ser evacuada, puesto que contiene gran cantidad de sustancias (algunas toxicas) y microorganismos que representan un peligro latente, especialmente en los núcleos urbanos con una elevada densidad de población.</w:t>
      </w:r>
    </w:p>
    <w:p w:rsidR="0022232A" w:rsidRPr="00F52382" w:rsidRDefault="0022232A" w:rsidP="009F12B0">
      <w:pPr>
        <w:pStyle w:val="Textoindependiente"/>
        <w:widowControl/>
        <w:spacing w:before="202" w:after="120"/>
        <w:ind w:left="114" w:right="504" w:firstLine="709"/>
        <w:jc w:val="both"/>
        <w:rPr>
          <w:lang w:val="es-ES"/>
        </w:rPr>
      </w:pPr>
      <w:r w:rsidRPr="00F52382">
        <w:rPr>
          <w:lang w:val="es-ES"/>
        </w:rPr>
        <w:t xml:space="preserve">La red encargada de recoger las aguas residuales y las pluviales se conoce como </w:t>
      </w:r>
      <w:r w:rsidRPr="00F52382">
        <w:rPr>
          <w:b/>
          <w:lang w:val="es-ES"/>
        </w:rPr>
        <w:t>red de evacuación o desagüe</w:t>
      </w:r>
      <w:r w:rsidRPr="00F52382">
        <w:rPr>
          <w:lang w:val="es-ES"/>
        </w:rPr>
        <w:t>.</w:t>
      </w:r>
    </w:p>
    <w:p w:rsidR="0022232A" w:rsidRDefault="0022232A" w:rsidP="009F12B0">
      <w:pPr>
        <w:pStyle w:val="Textoindependiente"/>
        <w:widowControl/>
        <w:spacing w:before="207" w:after="120"/>
        <w:ind w:left="114" w:right="504" w:firstLine="709"/>
        <w:jc w:val="both"/>
        <w:rPr>
          <w:lang w:val="es-ES"/>
        </w:rPr>
      </w:pPr>
      <w:r w:rsidRPr="00F52382">
        <w:rPr>
          <w:lang w:val="es-ES"/>
        </w:rPr>
        <w:t xml:space="preserve">La red de desagüe parte de las viviendas, donde las aguas residuales son  recogidas y llevadas hasta </w:t>
      </w:r>
      <w:r w:rsidRPr="00F52382">
        <w:rPr>
          <w:spacing w:val="2"/>
          <w:lang w:val="es-ES"/>
        </w:rPr>
        <w:t xml:space="preserve">las </w:t>
      </w:r>
      <w:r w:rsidRPr="00F52382">
        <w:rPr>
          <w:lang w:val="es-ES"/>
        </w:rPr>
        <w:t xml:space="preserve">conducciones principales de desagüe </w:t>
      </w:r>
      <w:r w:rsidRPr="00F52382">
        <w:rPr>
          <w:spacing w:val="-3"/>
          <w:lang w:val="es-ES"/>
        </w:rPr>
        <w:t xml:space="preserve">del </w:t>
      </w:r>
      <w:r w:rsidRPr="00F52382">
        <w:rPr>
          <w:lang w:val="es-ES"/>
        </w:rPr>
        <w:t xml:space="preserve">edificio (bajantes). </w:t>
      </w:r>
      <w:r w:rsidRPr="00F52382">
        <w:rPr>
          <w:b/>
          <w:lang w:val="es-ES"/>
        </w:rPr>
        <w:t>Las bajantes confluyen en una arqueta</w:t>
      </w:r>
      <w:r w:rsidRPr="00F52382">
        <w:rPr>
          <w:lang w:val="es-ES"/>
        </w:rPr>
        <w:t xml:space="preserve"> de obra situada en la planta del edificio, y de la cual parte la tubería (</w:t>
      </w:r>
      <w:r w:rsidRPr="00F52382">
        <w:rPr>
          <w:b/>
          <w:lang w:val="es-ES"/>
        </w:rPr>
        <w:t>albañal</w:t>
      </w:r>
      <w:r w:rsidRPr="00F52382">
        <w:rPr>
          <w:lang w:val="es-ES"/>
        </w:rPr>
        <w:t xml:space="preserve">), que conecta con la red de alcantarillado, a través del </w:t>
      </w:r>
      <w:r w:rsidRPr="00140A00">
        <w:rPr>
          <w:b/>
          <w:lang w:val="es-ES"/>
        </w:rPr>
        <w:t>pozo de</w:t>
      </w:r>
      <w:r w:rsidRPr="00140A00">
        <w:rPr>
          <w:b/>
          <w:spacing w:val="-22"/>
          <w:lang w:val="es-ES"/>
        </w:rPr>
        <w:t xml:space="preserve"> </w:t>
      </w:r>
      <w:r w:rsidRPr="00140A00">
        <w:rPr>
          <w:b/>
          <w:lang w:val="es-ES"/>
        </w:rPr>
        <w:t>registro</w:t>
      </w:r>
      <w:r w:rsidR="000061E3" w:rsidRPr="00F52382">
        <w:rPr>
          <w:lang w:val="es-ES"/>
        </w:rPr>
        <w:t>.</w:t>
      </w:r>
    </w:p>
    <w:p w:rsidR="00F83307" w:rsidRDefault="00F83307" w:rsidP="009F12B0">
      <w:pPr>
        <w:pStyle w:val="Descripcin"/>
        <w:jc w:val="right"/>
        <w:rPr>
          <w:rFonts w:ascii="Arial" w:hAnsi="Arial" w:cs="Arial"/>
          <w:sz w:val="22"/>
          <w:szCs w:val="22"/>
        </w:rPr>
      </w:pPr>
      <w:r w:rsidRPr="00F52382">
        <w:rPr>
          <w:rFonts w:ascii="Arial" w:hAnsi="Arial" w:cs="Arial"/>
          <w:sz w:val="22"/>
          <w:szCs w:val="22"/>
        </w:rPr>
        <w:t>Fig.-4.</w:t>
      </w:r>
      <w:r w:rsidRPr="00F52382">
        <w:rPr>
          <w:rFonts w:ascii="Arial" w:hAnsi="Arial" w:cs="Arial"/>
          <w:sz w:val="22"/>
          <w:szCs w:val="22"/>
        </w:rPr>
        <w:fldChar w:fldCharType="begin"/>
      </w:r>
      <w:r w:rsidRPr="00F52382">
        <w:rPr>
          <w:rFonts w:ascii="Arial" w:hAnsi="Arial" w:cs="Arial"/>
          <w:sz w:val="22"/>
          <w:szCs w:val="22"/>
        </w:rPr>
        <w:instrText xml:space="preserve"> SEQ Fig.-4. \* ARABIC </w:instrText>
      </w:r>
      <w:r w:rsidRPr="00F52382">
        <w:rPr>
          <w:rFonts w:ascii="Arial" w:hAnsi="Arial" w:cs="Arial"/>
          <w:sz w:val="22"/>
          <w:szCs w:val="22"/>
        </w:rPr>
        <w:fldChar w:fldCharType="separate"/>
      </w:r>
      <w:r w:rsidR="001269DB">
        <w:rPr>
          <w:rFonts w:ascii="Arial" w:hAnsi="Arial" w:cs="Arial"/>
          <w:noProof/>
          <w:sz w:val="22"/>
          <w:szCs w:val="22"/>
        </w:rPr>
        <w:t>3</w:t>
      </w:r>
      <w:r w:rsidRPr="00F52382">
        <w:rPr>
          <w:rFonts w:ascii="Arial" w:hAnsi="Arial" w:cs="Arial"/>
          <w:sz w:val="22"/>
          <w:szCs w:val="22"/>
        </w:rPr>
        <w:fldChar w:fldCharType="end"/>
      </w:r>
      <w:r w:rsidRPr="00F52382">
        <w:rPr>
          <w:rFonts w:ascii="Arial" w:hAnsi="Arial" w:cs="Arial"/>
          <w:sz w:val="22"/>
          <w:szCs w:val="22"/>
        </w:rPr>
        <w:t xml:space="preserve"> Red de desagüe y alcantarillado.</w:t>
      </w:r>
    </w:p>
    <w:p w:rsidR="005B1332" w:rsidRDefault="005B1332" w:rsidP="005B1332">
      <w:pPr>
        <w:pStyle w:val="Descripcin"/>
        <w:ind w:left="114"/>
        <w:jc w:val="right"/>
        <w:rPr>
          <w:rFonts w:ascii="Arial" w:hAnsi="Arial" w:cs="Arial"/>
          <w:sz w:val="22"/>
          <w:szCs w:val="22"/>
        </w:rPr>
      </w:pPr>
      <w:r>
        <w:rPr>
          <w:rFonts w:ascii="Arial" w:hAnsi="Arial" w:cs="Arial"/>
          <w:sz w:val="22"/>
          <w:szCs w:val="22"/>
        </w:rPr>
        <w:t xml:space="preserve">(Fuente: </w:t>
      </w:r>
      <w:r w:rsidR="00B45C51">
        <w:rPr>
          <w:rFonts w:ascii="Arial" w:hAnsi="Arial" w:cs="Arial"/>
          <w:sz w:val="22"/>
          <w:szCs w:val="22"/>
        </w:rPr>
        <w:t>b</w:t>
      </w:r>
      <w:r>
        <w:rPr>
          <w:rFonts w:ascii="Arial" w:hAnsi="Arial" w:cs="Arial"/>
          <w:sz w:val="22"/>
          <w:szCs w:val="22"/>
        </w:rPr>
        <w:t xml:space="preserve">log </w:t>
      </w:r>
      <w:hyperlink r:id="rId294" w:tooltip="BohdanKhymera" w:history="1">
        <w:r w:rsidRPr="00785E11">
          <w:rPr>
            <w:rFonts w:ascii="Arial" w:hAnsi="Arial" w:cs="Arial"/>
            <w:sz w:val="22"/>
            <w:szCs w:val="22"/>
          </w:rPr>
          <w:t>BohdanKhymera</w:t>
        </w:r>
      </w:hyperlink>
      <w:r w:rsidRPr="00785E11">
        <w:rPr>
          <w:rFonts w:ascii="Arial" w:hAnsi="Arial" w:cs="Arial"/>
          <w:sz w:val="22"/>
          <w:szCs w:val="22"/>
        </w:rPr>
        <w:t>)</w:t>
      </w:r>
    </w:p>
    <w:p w:rsidR="00F04702" w:rsidRPr="00F04702" w:rsidRDefault="006E0941" w:rsidP="009F12B0">
      <w:pPr>
        <w:pStyle w:val="Textoindependiente"/>
        <w:widowControl/>
        <w:spacing w:before="209" w:after="120"/>
        <w:ind w:left="114" w:right="504" w:firstLine="709"/>
        <w:jc w:val="both"/>
        <w:rPr>
          <w:lang w:val="es-ES"/>
        </w:rPr>
      </w:pPr>
      <w:r>
        <w:rPr>
          <w:lang w:val="es-ES"/>
        </w:rPr>
        <w:lastRenderedPageBreak/>
        <w:t xml:space="preserve">La </w:t>
      </w:r>
      <w:r w:rsidR="00400F0F">
        <w:rPr>
          <w:lang w:val="es-ES"/>
        </w:rPr>
        <w:t>arqueta actúa como</w:t>
      </w:r>
      <w:r w:rsidR="00F04702" w:rsidRPr="00F04702">
        <w:rPr>
          <w:lang w:val="es-ES"/>
        </w:rPr>
        <w:t xml:space="preserve"> un pequeño depósito utilizado para recibir</w:t>
      </w:r>
      <w:r w:rsidR="00F04702">
        <w:rPr>
          <w:lang w:val="es-ES"/>
        </w:rPr>
        <w:t xml:space="preserve"> las bajantes y e</w:t>
      </w:r>
      <w:r w:rsidR="00F04702" w:rsidRPr="00F04702">
        <w:rPr>
          <w:lang w:val="es-ES"/>
        </w:rPr>
        <w:t>n</w:t>
      </w:r>
      <w:r w:rsidR="00F04702">
        <w:rPr>
          <w:lang w:val="es-ES"/>
        </w:rPr>
        <w:t>lazar</w:t>
      </w:r>
      <w:r>
        <w:rPr>
          <w:lang w:val="es-ES"/>
        </w:rPr>
        <w:t xml:space="preserve"> con la red de alcantarillado, </w:t>
      </w:r>
      <w:r w:rsidR="00400F0F">
        <w:rPr>
          <w:lang w:val="es-ES"/>
        </w:rPr>
        <w:t xml:space="preserve">y </w:t>
      </w:r>
      <w:r>
        <w:rPr>
          <w:lang w:val="es-ES"/>
        </w:rPr>
        <w:t xml:space="preserve">retiene los </w:t>
      </w:r>
      <w:r w:rsidR="001A761B">
        <w:rPr>
          <w:lang w:val="es-ES"/>
        </w:rPr>
        <w:t>residuos sólidos procedentes de dichas bajantes.</w:t>
      </w:r>
    </w:p>
    <w:p w:rsidR="0022232A" w:rsidRPr="00F52382" w:rsidRDefault="0022232A" w:rsidP="009F12B0">
      <w:pPr>
        <w:pStyle w:val="Textoindependiente"/>
        <w:widowControl/>
        <w:spacing w:before="209" w:after="120"/>
        <w:ind w:left="114" w:right="504" w:firstLine="709"/>
        <w:jc w:val="both"/>
        <w:rPr>
          <w:lang w:val="es-ES"/>
        </w:rPr>
      </w:pPr>
      <w:r w:rsidRPr="00F52382">
        <w:rPr>
          <w:lang w:val="es-ES"/>
        </w:rPr>
        <w:t xml:space="preserve">Finalmente las aguas residuales llegan a las </w:t>
      </w:r>
      <w:r w:rsidRPr="00F52382">
        <w:rPr>
          <w:b/>
          <w:lang w:val="es-ES"/>
        </w:rPr>
        <w:t>E</w:t>
      </w:r>
      <w:r w:rsidRPr="00F52382">
        <w:rPr>
          <w:lang w:val="es-ES"/>
        </w:rPr>
        <w:t xml:space="preserve">staciones de </w:t>
      </w:r>
      <w:r w:rsidRPr="00F52382">
        <w:rPr>
          <w:b/>
          <w:lang w:val="es-ES"/>
        </w:rPr>
        <w:t>D</w:t>
      </w:r>
      <w:r w:rsidRPr="00F52382">
        <w:rPr>
          <w:lang w:val="es-ES"/>
        </w:rPr>
        <w:t xml:space="preserve">epuración de </w:t>
      </w:r>
      <w:r w:rsidRPr="00F52382">
        <w:rPr>
          <w:b/>
          <w:lang w:val="es-ES"/>
        </w:rPr>
        <w:t>A</w:t>
      </w:r>
      <w:r w:rsidRPr="00F52382">
        <w:rPr>
          <w:lang w:val="es-ES"/>
        </w:rPr>
        <w:t xml:space="preserve">guas </w:t>
      </w:r>
      <w:r w:rsidRPr="00F52382">
        <w:rPr>
          <w:b/>
          <w:lang w:val="es-ES"/>
        </w:rPr>
        <w:t>R</w:t>
      </w:r>
      <w:r w:rsidRPr="00F52382">
        <w:rPr>
          <w:lang w:val="es-ES"/>
        </w:rPr>
        <w:t>esiduales (</w:t>
      </w:r>
      <w:r w:rsidRPr="00F52382">
        <w:rPr>
          <w:b/>
          <w:lang w:val="es-ES"/>
        </w:rPr>
        <w:t>EDAR</w:t>
      </w:r>
      <w:r w:rsidRPr="00F52382">
        <w:rPr>
          <w:lang w:val="es-ES"/>
        </w:rPr>
        <w:t>)  donde se limpian de objetos sólidos, residuos orgánicos o productos químicos (como jabones y aceites) antes de ser vertidas a los ríos, lagos y mares.</w:t>
      </w:r>
    </w:p>
    <w:p w:rsidR="0022232A" w:rsidRPr="00F52382" w:rsidRDefault="0022232A" w:rsidP="009F12B0">
      <w:pPr>
        <w:pStyle w:val="Prrafodelista"/>
        <w:widowControl/>
        <w:tabs>
          <w:tab w:val="left" w:pos="834"/>
        </w:tabs>
        <w:spacing w:before="122" w:after="120"/>
        <w:ind w:left="114" w:right="145" w:firstLine="709"/>
        <w:rPr>
          <w:i/>
          <w:sz w:val="24"/>
          <w:szCs w:val="24"/>
          <w:lang w:val="es-ES"/>
        </w:rPr>
      </w:pPr>
      <w:r w:rsidRPr="00F52382">
        <w:rPr>
          <w:b/>
          <w:i/>
          <w:sz w:val="24"/>
          <w:szCs w:val="24"/>
          <w:lang w:val="es-ES"/>
        </w:rPr>
        <w:t>NOTA:</w:t>
      </w:r>
      <w:r w:rsidR="00B45C51">
        <w:rPr>
          <w:i/>
          <w:sz w:val="24"/>
          <w:szCs w:val="24"/>
          <w:lang w:val="es-ES"/>
        </w:rPr>
        <w:t xml:space="preserve"> e</w:t>
      </w:r>
      <w:r w:rsidRPr="00F52382">
        <w:rPr>
          <w:i/>
          <w:sz w:val="24"/>
          <w:szCs w:val="24"/>
          <w:lang w:val="es-ES"/>
        </w:rPr>
        <w:t>n viviendas alejadas del alcantarillado público, el punto final de la instalación es u</w:t>
      </w:r>
      <w:r w:rsidR="00400F0F">
        <w:rPr>
          <w:i/>
          <w:sz w:val="24"/>
          <w:szCs w:val="24"/>
          <w:lang w:val="es-ES"/>
        </w:rPr>
        <w:t>n pozo séptico, el cual debe ser vaciado periódicamente.</w:t>
      </w:r>
    </w:p>
    <w:p w:rsidR="0022232A" w:rsidRPr="00F52382" w:rsidRDefault="0022232A" w:rsidP="009F12B0">
      <w:pPr>
        <w:pStyle w:val="Textoindependiente"/>
        <w:widowControl/>
        <w:spacing w:after="120"/>
        <w:ind w:left="116" w:firstLine="709"/>
        <w:jc w:val="both"/>
        <w:rPr>
          <w:lang w:val="es-ES"/>
        </w:rPr>
      </w:pPr>
    </w:p>
    <w:p w:rsidR="00D33FAD" w:rsidRDefault="00AA22BE" w:rsidP="009F12B0">
      <w:pPr>
        <w:pStyle w:val="Ttulo2"/>
        <w:numPr>
          <w:ilvl w:val="2"/>
          <w:numId w:val="6"/>
        </w:numPr>
        <w:spacing w:before="69"/>
        <w:rPr>
          <w:color w:val="006FC0"/>
          <w:lang w:val="es-ES"/>
        </w:rPr>
      </w:pPr>
      <w:bookmarkStart w:id="247" w:name="_Toc532301259"/>
      <w:r w:rsidRPr="00E85805">
        <w:rPr>
          <w:color w:val="006FC0"/>
          <w:lang w:val="es-ES"/>
        </w:rPr>
        <w:t>Instalación Interior</w:t>
      </w:r>
      <w:r w:rsidR="009E2590" w:rsidRPr="00E85805">
        <w:rPr>
          <w:color w:val="006FC0"/>
          <w:lang w:val="es-ES"/>
        </w:rPr>
        <w:t xml:space="preserve"> y Evacuación</w:t>
      </w:r>
      <w:bookmarkEnd w:id="247"/>
    </w:p>
    <w:p w:rsidR="009318A6" w:rsidRPr="009318A6" w:rsidRDefault="009318A6" w:rsidP="009318A6"/>
    <w:p w:rsidR="00D33FAD" w:rsidRPr="00F52382" w:rsidRDefault="00D33FAD" w:rsidP="009F12B0">
      <w:pPr>
        <w:pStyle w:val="Textoindependiente"/>
        <w:widowControl/>
        <w:spacing w:before="1" w:after="120"/>
        <w:ind w:left="114" w:right="130" w:firstLine="709"/>
        <w:jc w:val="both"/>
        <w:rPr>
          <w:lang w:val="es-ES"/>
        </w:rPr>
      </w:pPr>
      <w:r w:rsidRPr="00F52382">
        <w:rPr>
          <w:lang w:val="es-ES"/>
        </w:rPr>
        <w:t xml:space="preserve">Una vez dentro de la vivienda el agua es distribuida a los diferentes espacios donde se necesita, </w:t>
      </w:r>
      <w:r w:rsidR="00F805D2" w:rsidRPr="00F52382">
        <w:rPr>
          <w:lang w:val="es-ES"/>
        </w:rPr>
        <w:t>típicamente</w:t>
      </w:r>
      <w:r w:rsidRPr="00F52382">
        <w:rPr>
          <w:lang w:val="es-ES"/>
        </w:rPr>
        <w:t>, la cocina y el baño, a los que se denomina cuartos húmedos.</w:t>
      </w:r>
    </w:p>
    <w:p w:rsidR="00D33FAD" w:rsidRPr="00F52382" w:rsidRDefault="00A24683" w:rsidP="009F12B0">
      <w:pPr>
        <w:pStyle w:val="Textoindependiente"/>
        <w:widowControl/>
        <w:spacing w:after="120"/>
        <w:ind w:left="114" w:right="118" w:firstLine="709"/>
        <w:jc w:val="both"/>
        <w:rPr>
          <w:lang w:val="es-ES"/>
        </w:rPr>
      </w:pPr>
      <w:r>
        <w:rPr>
          <w:lang w:val="es-ES"/>
        </w:rPr>
        <w:t>En</w:t>
      </w:r>
      <w:r w:rsidR="00D33FAD" w:rsidRPr="00F52382">
        <w:rPr>
          <w:lang w:val="es-ES"/>
        </w:rPr>
        <w:t xml:space="preserve"> cada espacio se distribuye por dos circuitos principales: agua fría y agua caliente. </w:t>
      </w:r>
      <w:r w:rsidRPr="00A24683">
        <w:rPr>
          <w:lang w:val="es-ES"/>
        </w:rPr>
        <w:t xml:space="preserve">Ambos circuitos </w:t>
      </w:r>
      <w:r w:rsidR="00D33FAD" w:rsidRPr="00A24683">
        <w:rPr>
          <w:lang w:val="es-ES"/>
        </w:rPr>
        <w:t>son</w:t>
      </w:r>
      <w:r w:rsidR="00D33FAD" w:rsidRPr="00F52382">
        <w:rPr>
          <w:b/>
          <w:lang w:val="es-ES"/>
        </w:rPr>
        <w:t xml:space="preserve"> abiertos</w:t>
      </w:r>
      <w:r w:rsidR="00D33FAD" w:rsidRPr="00F52382">
        <w:rPr>
          <w:lang w:val="es-ES"/>
        </w:rPr>
        <w:t>, es decir, tienen una vía de llegada y una salida final (</w:t>
      </w:r>
      <w:r w:rsidR="00950A98" w:rsidRPr="00F52382">
        <w:rPr>
          <w:b/>
          <w:lang w:val="es-ES"/>
        </w:rPr>
        <w:t>desagüe</w:t>
      </w:r>
      <w:r>
        <w:rPr>
          <w:lang w:val="es-ES"/>
        </w:rPr>
        <w:t>), así</w:t>
      </w:r>
      <w:r w:rsidR="00D33FAD" w:rsidRPr="00F52382">
        <w:rPr>
          <w:lang w:val="es-ES"/>
        </w:rPr>
        <w:t xml:space="preserve"> el </w:t>
      </w:r>
      <w:r>
        <w:rPr>
          <w:lang w:val="es-ES"/>
        </w:rPr>
        <w:t xml:space="preserve">mismo </w:t>
      </w:r>
      <w:r w:rsidR="00D33FAD" w:rsidRPr="00F52382">
        <w:rPr>
          <w:lang w:val="es-ES"/>
        </w:rPr>
        <w:t>a</w:t>
      </w:r>
      <w:r>
        <w:rPr>
          <w:lang w:val="es-ES"/>
        </w:rPr>
        <w:t>gua no vuelve a circular por l</w:t>
      </w:r>
      <w:r w:rsidR="00D33FAD" w:rsidRPr="00F52382">
        <w:rPr>
          <w:lang w:val="es-ES"/>
        </w:rPr>
        <w:t>as tuberías.</w:t>
      </w:r>
    </w:p>
    <w:p w:rsidR="00D33FAD" w:rsidRPr="00F52382" w:rsidRDefault="00D33FAD" w:rsidP="009F12B0">
      <w:pPr>
        <w:pStyle w:val="Textoindependiente"/>
        <w:widowControl/>
        <w:spacing w:after="120"/>
        <w:ind w:left="114" w:right="120" w:firstLine="709"/>
        <w:jc w:val="both"/>
        <w:rPr>
          <w:lang w:val="es-ES"/>
        </w:rPr>
      </w:pPr>
      <w:r w:rsidRPr="00F52382">
        <w:rPr>
          <w:lang w:val="es-ES"/>
        </w:rPr>
        <w:t>La distribución de agua caliente se hace igual que la fría con la única diferencia que antes de su distribución, pasa por un elemento calefactor que eleva su temperatura. Estos</w:t>
      </w:r>
      <w:r w:rsidR="004E3632">
        <w:rPr>
          <w:lang w:val="es-ES"/>
        </w:rPr>
        <w:t xml:space="preserve"> elementos pueden ser calderas de combustibles gaseosos (</w:t>
      </w:r>
      <w:r w:rsidRPr="00F52382">
        <w:rPr>
          <w:lang w:val="es-ES"/>
        </w:rPr>
        <w:t xml:space="preserve">propano, butano, </w:t>
      </w:r>
      <w:r w:rsidR="00950A98" w:rsidRPr="00F52382">
        <w:rPr>
          <w:lang w:val="es-ES"/>
        </w:rPr>
        <w:t>etc.</w:t>
      </w:r>
      <w:r w:rsidRPr="00F52382">
        <w:rPr>
          <w:lang w:val="es-ES"/>
        </w:rPr>
        <w:t>) o calentado</w:t>
      </w:r>
      <w:r w:rsidR="004E3632">
        <w:rPr>
          <w:lang w:val="es-ES"/>
        </w:rPr>
        <w:t>res eléctricos</w:t>
      </w:r>
      <w:r w:rsidRPr="00F52382">
        <w:rPr>
          <w:lang w:val="es-ES"/>
        </w:rPr>
        <w:t>.</w:t>
      </w:r>
    </w:p>
    <w:p w:rsidR="00950A98" w:rsidRPr="00F52382" w:rsidRDefault="00D33FAD" w:rsidP="009F12B0">
      <w:pPr>
        <w:pStyle w:val="Textoindependiente"/>
        <w:widowControl/>
        <w:spacing w:after="120"/>
        <w:ind w:left="114" w:right="117" w:firstLine="709"/>
        <w:jc w:val="both"/>
        <w:rPr>
          <w:lang w:val="es-ES"/>
        </w:rPr>
      </w:pPr>
      <w:r w:rsidRPr="00F52382">
        <w:rPr>
          <w:lang w:val="es-ES"/>
        </w:rPr>
        <w:t xml:space="preserve">Las </w:t>
      </w:r>
      <w:r w:rsidR="00950A98" w:rsidRPr="00F52382">
        <w:rPr>
          <w:lang w:val="es-ES"/>
        </w:rPr>
        <w:t>tuberías</w:t>
      </w:r>
      <w:r w:rsidRPr="00F52382">
        <w:rPr>
          <w:lang w:val="es-ES"/>
        </w:rPr>
        <w:t xml:space="preserve"> se montan en instalación interior, y actualmente suelen ser de PVC, con distintos diámetros dependiendo del caudal que deben soportar. Cada derivación debe contar con una válvula de corte que permita interrumpir e</w:t>
      </w:r>
      <w:r w:rsidR="00950A98" w:rsidRPr="00F52382">
        <w:rPr>
          <w:lang w:val="es-ES"/>
        </w:rPr>
        <w:t>l suministro en caso de avería.</w:t>
      </w:r>
    </w:p>
    <w:p w:rsidR="00D044C8" w:rsidRDefault="00D33FAD" w:rsidP="009F12B0">
      <w:pPr>
        <w:pStyle w:val="Textoindependiente"/>
        <w:widowControl/>
        <w:spacing w:after="120"/>
        <w:ind w:left="114" w:right="117" w:firstLine="709"/>
        <w:jc w:val="both"/>
        <w:rPr>
          <w:lang w:val="es-ES"/>
        </w:rPr>
      </w:pPr>
      <w:r w:rsidRPr="00F52382">
        <w:rPr>
          <w:lang w:val="es-ES"/>
        </w:rPr>
        <w:t xml:space="preserve">Finalmente la instalación de fontanería conecta con los aparatos receptores: </w:t>
      </w:r>
    </w:p>
    <w:p w:rsidR="007C2933" w:rsidRPr="00F52382" w:rsidRDefault="007C2933" w:rsidP="009F12B0">
      <w:pPr>
        <w:pStyle w:val="Textoindependiente"/>
        <w:widowControl/>
        <w:spacing w:after="120"/>
        <w:ind w:left="114" w:right="117" w:firstLine="709"/>
        <w:jc w:val="both"/>
        <w:rPr>
          <w:lang w:val="es-ES"/>
        </w:rPr>
      </w:pPr>
    </w:p>
    <w:tbl>
      <w:tblPr>
        <w:tblStyle w:val="TableNormal"/>
        <w:tblW w:w="0" w:type="auto"/>
        <w:jc w:val="center"/>
        <w:tblCellSpacing w:w="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tblCellMar>
        <w:tblLook w:val="01E0" w:firstRow="1" w:lastRow="1" w:firstColumn="1" w:lastColumn="1" w:noHBand="0" w:noVBand="0"/>
      </w:tblPr>
      <w:tblGrid>
        <w:gridCol w:w="2304"/>
        <w:gridCol w:w="1722"/>
        <w:gridCol w:w="3294"/>
      </w:tblGrid>
      <w:tr w:rsidR="006773E0" w:rsidRPr="00F52382" w:rsidTr="00671216">
        <w:trPr>
          <w:cantSplit/>
          <w:trHeight w:hRule="exact" w:val="440"/>
          <w:tblCellSpacing w:w="11" w:type="dxa"/>
          <w:jc w:val="center"/>
        </w:trPr>
        <w:tc>
          <w:tcPr>
            <w:tcW w:w="2271" w:type="dxa"/>
            <w:shd w:val="clear" w:color="auto" w:fill="F2F2F2" w:themeFill="background1" w:themeFillShade="F2"/>
            <w:vAlign w:val="center"/>
          </w:tcPr>
          <w:p w:rsidR="006773E0" w:rsidRPr="00F52382" w:rsidRDefault="006773E0" w:rsidP="009F12B0">
            <w:pPr>
              <w:keepNext/>
              <w:widowControl/>
              <w:jc w:val="center"/>
              <w:rPr>
                <w:rFonts w:ascii="Arial" w:hAnsi="Arial" w:cs="Arial"/>
                <w:b/>
                <w:i/>
                <w:sz w:val="24"/>
                <w:szCs w:val="24"/>
                <w:lang w:val="es-ES"/>
              </w:rPr>
            </w:pPr>
            <w:r w:rsidRPr="00F52382">
              <w:rPr>
                <w:rFonts w:ascii="Arial" w:hAnsi="Arial" w:cs="Arial"/>
                <w:b/>
                <w:i/>
                <w:sz w:val="24"/>
                <w:szCs w:val="24"/>
                <w:lang w:val="es-ES"/>
              </w:rPr>
              <w:t>APARATO</w:t>
            </w:r>
          </w:p>
        </w:tc>
        <w:tc>
          <w:tcPr>
            <w:tcW w:w="1700" w:type="dxa"/>
            <w:shd w:val="clear" w:color="auto" w:fill="F2F2F2" w:themeFill="background1" w:themeFillShade="F2"/>
            <w:vAlign w:val="center"/>
          </w:tcPr>
          <w:p w:rsidR="006773E0" w:rsidRPr="00F52382" w:rsidRDefault="006773E0" w:rsidP="009F12B0">
            <w:pPr>
              <w:keepNext/>
              <w:widowControl/>
              <w:jc w:val="center"/>
              <w:rPr>
                <w:rFonts w:ascii="Arial" w:hAnsi="Arial" w:cs="Arial"/>
                <w:b/>
                <w:i/>
                <w:sz w:val="24"/>
                <w:szCs w:val="24"/>
                <w:lang w:val="es-ES"/>
              </w:rPr>
            </w:pPr>
            <w:r w:rsidRPr="00F52382">
              <w:rPr>
                <w:rFonts w:ascii="Arial" w:hAnsi="Arial" w:cs="Arial"/>
                <w:b/>
                <w:i/>
                <w:sz w:val="24"/>
                <w:szCs w:val="24"/>
                <w:lang w:val="es-ES"/>
              </w:rPr>
              <w:t>ESPACIO</w:t>
            </w:r>
          </w:p>
        </w:tc>
        <w:tc>
          <w:tcPr>
            <w:tcW w:w="3261" w:type="dxa"/>
            <w:shd w:val="clear" w:color="auto" w:fill="F2F2F2" w:themeFill="background1" w:themeFillShade="F2"/>
            <w:vAlign w:val="center"/>
          </w:tcPr>
          <w:p w:rsidR="006773E0" w:rsidRPr="00F52382" w:rsidRDefault="006773E0" w:rsidP="009F12B0">
            <w:pPr>
              <w:keepNext/>
              <w:widowControl/>
              <w:jc w:val="center"/>
              <w:rPr>
                <w:rFonts w:ascii="Arial" w:hAnsi="Arial" w:cs="Arial"/>
                <w:b/>
                <w:i/>
                <w:sz w:val="24"/>
                <w:szCs w:val="24"/>
                <w:lang w:val="es-ES"/>
              </w:rPr>
            </w:pPr>
            <w:r w:rsidRPr="00F52382">
              <w:rPr>
                <w:rFonts w:ascii="Arial" w:hAnsi="Arial" w:cs="Arial"/>
                <w:b/>
                <w:i/>
                <w:sz w:val="24"/>
                <w:szCs w:val="24"/>
                <w:lang w:val="es-ES"/>
              </w:rPr>
              <w:t>NÚMERO DE TOMAS</w:t>
            </w:r>
          </w:p>
        </w:tc>
      </w:tr>
      <w:tr w:rsidR="006773E0" w:rsidRPr="00F52382" w:rsidTr="00671216">
        <w:trPr>
          <w:cantSplit/>
          <w:trHeight w:hRule="exact" w:val="408"/>
          <w:tblCellSpacing w:w="11" w:type="dxa"/>
          <w:jc w:val="center"/>
        </w:trPr>
        <w:tc>
          <w:tcPr>
            <w:tcW w:w="2271" w:type="dxa"/>
            <w:vAlign w:val="center"/>
          </w:tcPr>
          <w:p w:rsidR="006773E0" w:rsidRPr="00F52382" w:rsidRDefault="006773E0" w:rsidP="009F12B0">
            <w:pPr>
              <w:keepNext/>
              <w:widowControl/>
              <w:rPr>
                <w:rFonts w:ascii="Arial" w:hAnsi="Arial" w:cs="Arial"/>
                <w:i/>
                <w:sz w:val="24"/>
                <w:szCs w:val="24"/>
                <w:lang w:val="es-ES"/>
              </w:rPr>
            </w:pPr>
            <w:r w:rsidRPr="00F52382">
              <w:rPr>
                <w:rFonts w:ascii="Arial" w:hAnsi="Arial" w:cs="Arial"/>
                <w:i/>
                <w:sz w:val="24"/>
                <w:szCs w:val="24"/>
                <w:lang w:val="es-ES"/>
              </w:rPr>
              <w:t>Fregadero</w:t>
            </w:r>
          </w:p>
        </w:tc>
        <w:tc>
          <w:tcPr>
            <w:tcW w:w="1700" w:type="dxa"/>
            <w:vAlign w:val="center"/>
          </w:tcPr>
          <w:p w:rsidR="006773E0" w:rsidRPr="00F52382" w:rsidRDefault="006773E0" w:rsidP="009F12B0">
            <w:pPr>
              <w:keepNext/>
              <w:widowControl/>
              <w:jc w:val="center"/>
              <w:rPr>
                <w:rFonts w:ascii="Arial" w:hAnsi="Arial" w:cs="Arial"/>
                <w:i/>
                <w:sz w:val="24"/>
                <w:szCs w:val="24"/>
                <w:lang w:val="es-ES"/>
              </w:rPr>
            </w:pPr>
            <w:r w:rsidRPr="00F52382">
              <w:rPr>
                <w:rFonts w:ascii="Arial" w:hAnsi="Arial" w:cs="Arial"/>
                <w:i/>
                <w:sz w:val="24"/>
                <w:szCs w:val="24"/>
                <w:lang w:val="es-ES"/>
              </w:rPr>
              <w:t>COCINA</w:t>
            </w:r>
          </w:p>
        </w:tc>
        <w:tc>
          <w:tcPr>
            <w:tcW w:w="3261" w:type="dxa"/>
            <w:vAlign w:val="center"/>
          </w:tcPr>
          <w:p w:rsidR="006773E0" w:rsidRPr="00F52382" w:rsidRDefault="006773E0" w:rsidP="009F12B0">
            <w:pPr>
              <w:keepNext/>
              <w:widowControl/>
              <w:rPr>
                <w:rFonts w:ascii="Arial" w:hAnsi="Arial" w:cs="Arial"/>
                <w:i/>
                <w:sz w:val="24"/>
                <w:szCs w:val="24"/>
                <w:lang w:val="es-ES"/>
              </w:rPr>
            </w:pPr>
            <w:r w:rsidRPr="00F52382">
              <w:rPr>
                <w:rFonts w:ascii="Arial" w:hAnsi="Arial" w:cs="Arial"/>
                <w:i/>
                <w:sz w:val="24"/>
                <w:szCs w:val="24"/>
                <w:lang w:val="es-ES"/>
              </w:rPr>
              <w:t xml:space="preserve">Dos: agua </w:t>
            </w:r>
            <w:r w:rsidR="00E52357" w:rsidRPr="00F52382">
              <w:rPr>
                <w:rFonts w:ascii="Arial" w:hAnsi="Arial" w:cs="Arial"/>
                <w:i/>
                <w:sz w:val="24"/>
                <w:szCs w:val="24"/>
                <w:lang w:val="es-ES"/>
              </w:rPr>
              <w:t>fría</w:t>
            </w:r>
            <w:r w:rsidRPr="00F52382">
              <w:rPr>
                <w:rFonts w:ascii="Arial" w:hAnsi="Arial" w:cs="Arial"/>
                <w:i/>
                <w:sz w:val="24"/>
                <w:szCs w:val="24"/>
                <w:lang w:val="es-ES"/>
              </w:rPr>
              <w:t xml:space="preserve"> y caliente</w:t>
            </w:r>
          </w:p>
        </w:tc>
      </w:tr>
      <w:tr w:rsidR="006773E0" w:rsidRPr="00F52382" w:rsidTr="00671216">
        <w:trPr>
          <w:cantSplit/>
          <w:trHeight w:hRule="exact" w:val="403"/>
          <w:tblCellSpacing w:w="11" w:type="dxa"/>
          <w:jc w:val="center"/>
        </w:trPr>
        <w:tc>
          <w:tcPr>
            <w:tcW w:w="2271" w:type="dxa"/>
            <w:vAlign w:val="center"/>
          </w:tcPr>
          <w:p w:rsidR="006773E0" w:rsidRPr="00F52382" w:rsidRDefault="006773E0" w:rsidP="009F12B0">
            <w:pPr>
              <w:keepNext/>
              <w:widowControl/>
              <w:rPr>
                <w:rFonts w:ascii="Arial" w:hAnsi="Arial" w:cs="Arial"/>
                <w:i/>
                <w:sz w:val="24"/>
                <w:szCs w:val="24"/>
                <w:lang w:val="es-ES"/>
              </w:rPr>
            </w:pPr>
            <w:r w:rsidRPr="00F52382">
              <w:rPr>
                <w:rFonts w:ascii="Arial" w:hAnsi="Arial" w:cs="Arial"/>
                <w:i/>
                <w:sz w:val="24"/>
                <w:szCs w:val="24"/>
                <w:lang w:val="es-ES"/>
              </w:rPr>
              <w:t>Lavadora</w:t>
            </w:r>
          </w:p>
        </w:tc>
        <w:tc>
          <w:tcPr>
            <w:tcW w:w="1700" w:type="dxa"/>
            <w:vAlign w:val="center"/>
          </w:tcPr>
          <w:p w:rsidR="006773E0" w:rsidRPr="00F52382" w:rsidRDefault="006773E0" w:rsidP="009F12B0">
            <w:pPr>
              <w:keepNext/>
              <w:widowControl/>
              <w:jc w:val="center"/>
              <w:rPr>
                <w:rFonts w:ascii="Arial" w:hAnsi="Arial" w:cs="Arial"/>
                <w:i/>
                <w:sz w:val="24"/>
                <w:szCs w:val="24"/>
                <w:lang w:val="es-ES"/>
              </w:rPr>
            </w:pPr>
            <w:r w:rsidRPr="00F52382">
              <w:rPr>
                <w:rFonts w:ascii="Arial" w:hAnsi="Arial" w:cs="Arial"/>
                <w:i/>
                <w:sz w:val="24"/>
                <w:szCs w:val="24"/>
                <w:lang w:val="es-ES"/>
              </w:rPr>
              <w:t>COCINA</w:t>
            </w:r>
          </w:p>
        </w:tc>
        <w:tc>
          <w:tcPr>
            <w:tcW w:w="3261" w:type="dxa"/>
            <w:vAlign w:val="center"/>
          </w:tcPr>
          <w:p w:rsidR="006773E0" w:rsidRPr="00F52382" w:rsidRDefault="006773E0" w:rsidP="009F12B0">
            <w:pPr>
              <w:keepNext/>
              <w:widowControl/>
              <w:rPr>
                <w:rFonts w:ascii="Arial" w:hAnsi="Arial" w:cs="Arial"/>
                <w:i/>
                <w:sz w:val="24"/>
                <w:szCs w:val="24"/>
                <w:lang w:val="es-ES"/>
              </w:rPr>
            </w:pPr>
            <w:r w:rsidRPr="00F52382">
              <w:rPr>
                <w:rFonts w:ascii="Arial" w:hAnsi="Arial" w:cs="Arial"/>
                <w:i/>
                <w:sz w:val="24"/>
                <w:szCs w:val="24"/>
                <w:lang w:val="es-ES"/>
              </w:rPr>
              <w:t>Una: agua fría</w:t>
            </w:r>
          </w:p>
        </w:tc>
      </w:tr>
      <w:tr w:rsidR="006773E0" w:rsidRPr="00F52382" w:rsidTr="00671216">
        <w:trPr>
          <w:cantSplit/>
          <w:trHeight w:hRule="exact" w:val="409"/>
          <w:tblCellSpacing w:w="11" w:type="dxa"/>
          <w:jc w:val="center"/>
        </w:trPr>
        <w:tc>
          <w:tcPr>
            <w:tcW w:w="2271" w:type="dxa"/>
            <w:vAlign w:val="center"/>
          </w:tcPr>
          <w:p w:rsidR="006773E0" w:rsidRPr="00F52382" w:rsidRDefault="006773E0" w:rsidP="009F12B0">
            <w:pPr>
              <w:keepNext/>
              <w:widowControl/>
              <w:rPr>
                <w:rFonts w:ascii="Arial" w:hAnsi="Arial" w:cs="Arial"/>
                <w:i/>
                <w:sz w:val="24"/>
                <w:szCs w:val="24"/>
                <w:lang w:val="es-ES"/>
              </w:rPr>
            </w:pPr>
            <w:r w:rsidRPr="00F52382">
              <w:rPr>
                <w:rFonts w:ascii="Arial" w:hAnsi="Arial" w:cs="Arial"/>
                <w:i/>
                <w:sz w:val="24"/>
                <w:szCs w:val="24"/>
                <w:lang w:val="es-ES"/>
              </w:rPr>
              <w:t>Lavavajillas</w:t>
            </w:r>
          </w:p>
        </w:tc>
        <w:tc>
          <w:tcPr>
            <w:tcW w:w="1700" w:type="dxa"/>
            <w:vAlign w:val="center"/>
          </w:tcPr>
          <w:p w:rsidR="006773E0" w:rsidRPr="00F52382" w:rsidRDefault="006773E0" w:rsidP="009F12B0">
            <w:pPr>
              <w:keepNext/>
              <w:widowControl/>
              <w:jc w:val="center"/>
              <w:rPr>
                <w:rFonts w:ascii="Arial" w:hAnsi="Arial" w:cs="Arial"/>
                <w:i/>
                <w:sz w:val="24"/>
                <w:szCs w:val="24"/>
                <w:lang w:val="es-ES"/>
              </w:rPr>
            </w:pPr>
            <w:r w:rsidRPr="00F52382">
              <w:rPr>
                <w:rFonts w:ascii="Arial" w:hAnsi="Arial" w:cs="Arial"/>
                <w:i/>
                <w:sz w:val="24"/>
                <w:szCs w:val="24"/>
                <w:lang w:val="es-ES"/>
              </w:rPr>
              <w:t>COCINA</w:t>
            </w:r>
          </w:p>
        </w:tc>
        <w:tc>
          <w:tcPr>
            <w:tcW w:w="3261" w:type="dxa"/>
            <w:vAlign w:val="center"/>
          </w:tcPr>
          <w:p w:rsidR="006773E0" w:rsidRPr="00F52382" w:rsidRDefault="006773E0" w:rsidP="009F12B0">
            <w:pPr>
              <w:keepNext/>
              <w:widowControl/>
              <w:rPr>
                <w:rFonts w:ascii="Arial" w:hAnsi="Arial" w:cs="Arial"/>
                <w:i/>
                <w:sz w:val="24"/>
                <w:szCs w:val="24"/>
                <w:lang w:val="es-ES"/>
              </w:rPr>
            </w:pPr>
            <w:r w:rsidRPr="00F52382">
              <w:rPr>
                <w:rFonts w:ascii="Arial" w:hAnsi="Arial" w:cs="Arial"/>
                <w:i/>
                <w:sz w:val="24"/>
                <w:szCs w:val="24"/>
                <w:lang w:val="es-ES"/>
              </w:rPr>
              <w:t>Una: agua fría</w:t>
            </w:r>
          </w:p>
        </w:tc>
      </w:tr>
      <w:tr w:rsidR="006773E0" w:rsidRPr="00F52382" w:rsidTr="00671216">
        <w:trPr>
          <w:cantSplit/>
          <w:trHeight w:hRule="exact" w:val="403"/>
          <w:tblCellSpacing w:w="11" w:type="dxa"/>
          <w:jc w:val="center"/>
        </w:trPr>
        <w:tc>
          <w:tcPr>
            <w:tcW w:w="2271" w:type="dxa"/>
            <w:vAlign w:val="center"/>
          </w:tcPr>
          <w:p w:rsidR="006773E0" w:rsidRPr="00F52382" w:rsidRDefault="006773E0" w:rsidP="009F12B0">
            <w:pPr>
              <w:keepNext/>
              <w:widowControl/>
              <w:rPr>
                <w:rFonts w:ascii="Arial" w:hAnsi="Arial" w:cs="Arial"/>
                <w:sz w:val="24"/>
                <w:szCs w:val="24"/>
                <w:lang w:val="es-ES"/>
              </w:rPr>
            </w:pPr>
            <w:r w:rsidRPr="00F52382">
              <w:rPr>
                <w:rFonts w:ascii="Arial" w:hAnsi="Arial" w:cs="Arial"/>
                <w:sz w:val="24"/>
                <w:szCs w:val="24"/>
                <w:lang w:val="es-ES"/>
              </w:rPr>
              <w:t>Caldera</w:t>
            </w:r>
          </w:p>
        </w:tc>
        <w:tc>
          <w:tcPr>
            <w:tcW w:w="1700" w:type="dxa"/>
            <w:vAlign w:val="center"/>
          </w:tcPr>
          <w:p w:rsidR="006773E0" w:rsidRPr="00F52382" w:rsidRDefault="006773E0" w:rsidP="009F12B0">
            <w:pPr>
              <w:keepNext/>
              <w:widowControl/>
              <w:jc w:val="center"/>
              <w:rPr>
                <w:rFonts w:ascii="Arial" w:hAnsi="Arial" w:cs="Arial"/>
                <w:sz w:val="24"/>
                <w:szCs w:val="24"/>
                <w:lang w:val="es-ES"/>
              </w:rPr>
            </w:pPr>
            <w:r w:rsidRPr="00F52382">
              <w:rPr>
                <w:rFonts w:ascii="Arial" w:hAnsi="Arial" w:cs="Arial"/>
                <w:sz w:val="24"/>
                <w:szCs w:val="24"/>
                <w:lang w:val="es-ES"/>
              </w:rPr>
              <w:t>COCINA</w:t>
            </w:r>
          </w:p>
        </w:tc>
        <w:tc>
          <w:tcPr>
            <w:tcW w:w="3261" w:type="dxa"/>
            <w:vAlign w:val="center"/>
          </w:tcPr>
          <w:p w:rsidR="006773E0" w:rsidRPr="00F52382" w:rsidRDefault="006773E0" w:rsidP="009F12B0">
            <w:pPr>
              <w:keepNext/>
              <w:widowControl/>
              <w:rPr>
                <w:rFonts w:ascii="Arial" w:hAnsi="Arial" w:cs="Arial"/>
                <w:sz w:val="24"/>
                <w:szCs w:val="24"/>
                <w:lang w:val="es-ES"/>
              </w:rPr>
            </w:pPr>
            <w:r w:rsidRPr="00F52382">
              <w:rPr>
                <w:rFonts w:ascii="Arial" w:hAnsi="Arial" w:cs="Arial"/>
                <w:sz w:val="24"/>
                <w:szCs w:val="24"/>
                <w:lang w:val="es-ES"/>
              </w:rPr>
              <w:t>Una: agua fría</w:t>
            </w:r>
          </w:p>
        </w:tc>
      </w:tr>
      <w:tr w:rsidR="006773E0" w:rsidRPr="00F52382" w:rsidTr="00671216">
        <w:trPr>
          <w:cantSplit/>
          <w:trHeight w:hRule="exact" w:val="408"/>
          <w:tblCellSpacing w:w="11" w:type="dxa"/>
          <w:jc w:val="center"/>
        </w:trPr>
        <w:tc>
          <w:tcPr>
            <w:tcW w:w="2271" w:type="dxa"/>
            <w:vAlign w:val="center"/>
          </w:tcPr>
          <w:p w:rsidR="006773E0" w:rsidRPr="00F52382" w:rsidRDefault="006773E0" w:rsidP="009F12B0">
            <w:pPr>
              <w:keepNext/>
              <w:widowControl/>
              <w:rPr>
                <w:rFonts w:ascii="Arial" w:hAnsi="Arial" w:cs="Arial"/>
                <w:sz w:val="24"/>
                <w:szCs w:val="24"/>
                <w:lang w:val="es-ES"/>
              </w:rPr>
            </w:pPr>
            <w:r w:rsidRPr="00F52382">
              <w:rPr>
                <w:rFonts w:ascii="Arial" w:hAnsi="Arial" w:cs="Arial"/>
                <w:sz w:val="24"/>
                <w:szCs w:val="24"/>
                <w:lang w:val="es-ES"/>
              </w:rPr>
              <w:t>Lavabo</w:t>
            </w:r>
          </w:p>
        </w:tc>
        <w:tc>
          <w:tcPr>
            <w:tcW w:w="1700" w:type="dxa"/>
            <w:vAlign w:val="center"/>
          </w:tcPr>
          <w:p w:rsidR="006773E0" w:rsidRPr="00F52382" w:rsidRDefault="006773E0" w:rsidP="009F12B0">
            <w:pPr>
              <w:keepNext/>
              <w:widowControl/>
              <w:jc w:val="center"/>
              <w:rPr>
                <w:rFonts w:ascii="Arial" w:hAnsi="Arial" w:cs="Arial"/>
                <w:sz w:val="24"/>
                <w:szCs w:val="24"/>
                <w:lang w:val="es-ES"/>
              </w:rPr>
            </w:pPr>
            <w:r w:rsidRPr="00F52382">
              <w:rPr>
                <w:rFonts w:ascii="Arial" w:hAnsi="Arial" w:cs="Arial"/>
                <w:sz w:val="24"/>
                <w:szCs w:val="24"/>
                <w:lang w:val="es-ES"/>
              </w:rPr>
              <w:t>BAÑO</w:t>
            </w:r>
          </w:p>
        </w:tc>
        <w:tc>
          <w:tcPr>
            <w:tcW w:w="3261" w:type="dxa"/>
            <w:vAlign w:val="center"/>
          </w:tcPr>
          <w:p w:rsidR="006773E0" w:rsidRPr="00F52382" w:rsidRDefault="006773E0" w:rsidP="009F12B0">
            <w:pPr>
              <w:keepNext/>
              <w:widowControl/>
              <w:rPr>
                <w:rFonts w:ascii="Arial" w:hAnsi="Arial" w:cs="Arial"/>
                <w:sz w:val="24"/>
                <w:szCs w:val="24"/>
                <w:lang w:val="es-ES"/>
              </w:rPr>
            </w:pPr>
            <w:r w:rsidRPr="00F52382">
              <w:rPr>
                <w:rFonts w:ascii="Arial" w:hAnsi="Arial" w:cs="Arial"/>
                <w:sz w:val="24"/>
                <w:szCs w:val="24"/>
                <w:lang w:val="es-ES"/>
              </w:rPr>
              <w:t xml:space="preserve">Dos: agua </w:t>
            </w:r>
            <w:r w:rsidR="00E52357" w:rsidRPr="00F52382">
              <w:rPr>
                <w:rFonts w:ascii="Arial" w:hAnsi="Arial" w:cs="Arial"/>
                <w:sz w:val="24"/>
                <w:szCs w:val="24"/>
                <w:lang w:val="es-ES"/>
              </w:rPr>
              <w:t>fría</w:t>
            </w:r>
            <w:r w:rsidRPr="00F52382">
              <w:rPr>
                <w:rFonts w:ascii="Arial" w:hAnsi="Arial" w:cs="Arial"/>
                <w:sz w:val="24"/>
                <w:szCs w:val="24"/>
                <w:lang w:val="es-ES"/>
              </w:rPr>
              <w:t xml:space="preserve"> y caliente</w:t>
            </w:r>
          </w:p>
        </w:tc>
      </w:tr>
      <w:tr w:rsidR="006773E0" w:rsidRPr="00F52382" w:rsidTr="00671216">
        <w:trPr>
          <w:cantSplit/>
          <w:trHeight w:hRule="exact" w:val="408"/>
          <w:tblCellSpacing w:w="11" w:type="dxa"/>
          <w:jc w:val="center"/>
        </w:trPr>
        <w:tc>
          <w:tcPr>
            <w:tcW w:w="2271" w:type="dxa"/>
            <w:vAlign w:val="center"/>
          </w:tcPr>
          <w:p w:rsidR="006773E0" w:rsidRPr="00F52382" w:rsidRDefault="006773E0" w:rsidP="009F12B0">
            <w:pPr>
              <w:keepNext/>
              <w:widowControl/>
              <w:rPr>
                <w:rFonts w:ascii="Arial" w:hAnsi="Arial" w:cs="Arial"/>
                <w:sz w:val="24"/>
                <w:szCs w:val="24"/>
                <w:lang w:val="es-ES"/>
              </w:rPr>
            </w:pPr>
            <w:r w:rsidRPr="00F52382">
              <w:rPr>
                <w:rFonts w:ascii="Arial" w:hAnsi="Arial" w:cs="Arial"/>
                <w:sz w:val="24"/>
                <w:szCs w:val="24"/>
                <w:lang w:val="es-ES"/>
              </w:rPr>
              <w:t>Bañera</w:t>
            </w:r>
          </w:p>
        </w:tc>
        <w:tc>
          <w:tcPr>
            <w:tcW w:w="1700" w:type="dxa"/>
            <w:vAlign w:val="center"/>
          </w:tcPr>
          <w:p w:rsidR="006773E0" w:rsidRPr="00F52382" w:rsidRDefault="006773E0" w:rsidP="009F12B0">
            <w:pPr>
              <w:keepNext/>
              <w:widowControl/>
              <w:jc w:val="center"/>
              <w:rPr>
                <w:rFonts w:ascii="Arial" w:hAnsi="Arial" w:cs="Arial"/>
                <w:sz w:val="24"/>
                <w:szCs w:val="24"/>
                <w:lang w:val="es-ES"/>
              </w:rPr>
            </w:pPr>
            <w:r w:rsidRPr="00F52382">
              <w:rPr>
                <w:rFonts w:ascii="Arial" w:hAnsi="Arial" w:cs="Arial"/>
                <w:sz w:val="24"/>
                <w:szCs w:val="24"/>
                <w:lang w:val="es-ES"/>
              </w:rPr>
              <w:t>BAÑO</w:t>
            </w:r>
          </w:p>
        </w:tc>
        <w:tc>
          <w:tcPr>
            <w:tcW w:w="3261" w:type="dxa"/>
            <w:vAlign w:val="center"/>
          </w:tcPr>
          <w:p w:rsidR="006773E0" w:rsidRPr="00F52382" w:rsidRDefault="006773E0" w:rsidP="009F12B0">
            <w:pPr>
              <w:keepNext/>
              <w:widowControl/>
              <w:rPr>
                <w:rFonts w:ascii="Arial" w:hAnsi="Arial" w:cs="Arial"/>
                <w:sz w:val="24"/>
                <w:szCs w:val="24"/>
                <w:lang w:val="es-ES"/>
              </w:rPr>
            </w:pPr>
            <w:r w:rsidRPr="00F52382">
              <w:rPr>
                <w:rFonts w:ascii="Arial" w:hAnsi="Arial" w:cs="Arial"/>
                <w:sz w:val="24"/>
                <w:szCs w:val="24"/>
                <w:lang w:val="es-ES"/>
              </w:rPr>
              <w:t xml:space="preserve">Dos: agua </w:t>
            </w:r>
            <w:r w:rsidR="00E52357" w:rsidRPr="00F52382">
              <w:rPr>
                <w:rFonts w:ascii="Arial" w:hAnsi="Arial" w:cs="Arial"/>
                <w:sz w:val="24"/>
                <w:szCs w:val="24"/>
                <w:lang w:val="es-ES"/>
              </w:rPr>
              <w:t>fría</w:t>
            </w:r>
            <w:r w:rsidRPr="00F52382">
              <w:rPr>
                <w:rFonts w:ascii="Arial" w:hAnsi="Arial" w:cs="Arial"/>
                <w:sz w:val="24"/>
                <w:szCs w:val="24"/>
                <w:lang w:val="es-ES"/>
              </w:rPr>
              <w:t xml:space="preserve"> y caliente</w:t>
            </w:r>
          </w:p>
        </w:tc>
      </w:tr>
      <w:tr w:rsidR="006773E0" w:rsidRPr="00F52382" w:rsidTr="00671216">
        <w:trPr>
          <w:cantSplit/>
          <w:trHeight w:hRule="exact" w:val="404"/>
          <w:tblCellSpacing w:w="11" w:type="dxa"/>
          <w:jc w:val="center"/>
        </w:trPr>
        <w:tc>
          <w:tcPr>
            <w:tcW w:w="2271" w:type="dxa"/>
            <w:vAlign w:val="center"/>
          </w:tcPr>
          <w:p w:rsidR="006773E0" w:rsidRPr="00F52382" w:rsidRDefault="006773E0" w:rsidP="009F12B0">
            <w:pPr>
              <w:keepNext/>
              <w:widowControl/>
              <w:rPr>
                <w:rFonts w:ascii="Arial" w:hAnsi="Arial" w:cs="Arial"/>
                <w:sz w:val="24"/>
                <w:szCs w:val="24"/>
                <w:lang w:val="es-ES"/>
              </w:rPr>
            </w:pPr>
            <w:r w:rsidRPr="00F52382">
              <w:rPr>
                <w:rFonts w:ascii="Arial" w:hAnsi="Arial" w:cs="Arial"/>
                <w:sz w:val="24"/>
                <w:szCs w:val="24"/>
                <w:lang w:val="es-ES"/>
              </w:rPr>
              <w:t>Bidé</w:t>
            </w:r>
          </w:p>
        </w:tc>
        <w:tc>
          <w:tcPr>
            <w:tcW w:w="1700" w:type="dxa"/>
            <w:vAlign w:val="center"/>
          </w:tcPr>
          <w:p w:rsidR="006773E0" w:rsidRPr="00F52382" w:rsidRDefault="006773E0" w:rsidP="009F12B0">
            <w:pPr>
              <w:keepNext/>
              <w:widowControl/>
              <w:jc w:val="center"/>
              <w:rPr>
                <w:rFonts w:ascii="Arial" w:hAnsi="Arial" w:cs="Arial"/>
                <w:sz w:val="24"/>
                <w:szCs w:val="24"/>
                <w:lang w:val="es-ES"/>
              </w:rPr>
            </w:pPr>
            <w:r w:rsidRPr="00F52382">
              <w:rPr>
                <w:rFonts w:ascii="Arial" w:hAnsi="Arial" w:cs="Arial"/>
                <w:sz w:val="24"/>
                <w:szCs w:val="24"/>
                <w:lang w:val="es-ES"/>
              </w:rPr>
              <w:t>BAÑO</w:t>
            </w:r>
          </w:p>
        </w:tc>
        <w:tc>
          <w:tcPr>
            <w:tcW w:w="3261" w:type="dxa"/>
            <w:vAlign w:val="center"/>
          </w:tcPr>
          <w:p w:rsidR="006773E0" w:rsidRPr="00F52382" w:rsidRDefault="006773E0" w:rsidP="009F12B0">
            <w:pPr>
              <w:keepNext/>
              <w:widowControl/>
              <w:rPr>
                <w:rFonts w:ascii="Arial" w:hAnsi="Arial" w:cs="Arial"/>
                <w:sz w:val="24"/>
                <w:szCs w:val="24"/>
                <w:lang w:val="es-ES"/>
              </w:rPr>
            </w:pPr>
            <w:r w:rsidRPr="00F52382">
              <w:rPr>
                <w:rFonts w:ascii="Arial" w:hAnsi="Arial" w:cs="Arial"/>
                <w:sz w:val="24"/>
                <w:szCs w:val="24"/>
                <w:lang w:val="es-ES"/>
              </w:rPr>
              <w:t xml:space="preserve">Dos: agua </w:t>
            </w:r>
            <w:r w:rsidR="00E52357" w:rsidRPr="00F52382">
              <w:rPr>
                <w:rFonts w:ascii="Arial" w:hAnsi="Arial" w:cs="Arial"/>
                <w:sz w:val="24"/>
                <w:szCs w:val="24"/>
                <w:lang w:val="es-ES"/>
              </w:rPr>
              <w:t>fría</w:t>
            </w:r>
            <w:r w:rsidRPr="00F52382">
              <w:rPr>
                <w:rFonts w:ascii="Arial" w:hAnsi="Arial" w:cs="Arial"/>
                <w:sz w:val="24"/>
                <w:szCs w:val="24"/>
                <w:lang w:val="es-ES"/>
              </w:rPr>
              <w:t xml:space="preserve"> y caliente</w:t>
            </w:r>
          </w:p>
        </w:tc>
      </w:tr>
      <w:tr w:rsidR="006773E0" w:rsidRPr="00F52382" w:rsidTr="00671216">
        <w:trPr>
          <w:cantSplit/>
          <w:trHeight w:hRule="exact" w:val="408"/>
          <w:tblCellSpacing w:w="11" w:type="dxa"/>
          <w:jc w:val="center"/>
        </w:trPr>
        <w:tc>
          <w:tcPr>
            <w:tcW w:w="2271" w:type="dxa"/>
            <w:vAlign w:val="center"/>
          </w:tcPr>
          <w:p w:rsidR="006773E0" w:rsidRPr="00F52382" w:rsidRDefault="006773E0" w:rsidP="009F12B0">
            <w:pPr>
              <w:keepNext/>
              <w:widowControl/>
              <w:rPr>
                <w:rFonts w:ascii="Arial" w:hAnsi="Arial" w:cs="Arial"/>
                <w:sz w:val="24"/>
                <w:szCs w:val="24"/>
                <w:lang w:val="es-ES"/>
              </w:rPr>
            </w:pPr>
            <w:r w:rsidRPr="00F52382">
              <w:rPr>
                <w:rFonts w:ascii="Arial" w:hAnsi="Arial" w:cs="Arial"/>
                <w:sz w:val="24"/>
                <w:szCs w:val="24"/>
                <w:lang w:val="es-ES"/>
              </w:rPr>
              <w:t>Inodoro</w:t>
            </w:r>
          </w:p>
        </w:tc>
        <w:tc>
          <w:tcPr>
            <w:tcW w:w="1700" w:type="dxa"/>
            <w:vAlign w:val="center"/>
          </w:tcPr>
          <w:p w:rsidR="006773E0" w:rsidRPr="00F52382" w:rsidRDefault="006773E0" w:rsidP="009F12B0">
            <w:pPr>
              <w:keepNext/>
              <w:widowControl/>
              <w:jc w:val="center"/>
              <w:rPr>
                <w:rFonts w:ascii="Arial" w:hAnsi="Arial" w:cs="Arial"/>
                <w:sz w:val="24"/>
                <w:szCs w:val="24"/>
                <w:lang w:val="es-ES"/>
              </w:rPr>
            </w:pPr>
            <w:r w:rsidRPr="00F52382">
              <w:rPr>
                <w:rFonts w:ascii="Arial" w:hAnsi="Arial" w:cs="Arial"/>
                <w:sz w:val="24"/>
                <w:szCs w:val="24"/>
                <w:lang w:val="es-ES"/>
              </w:rPr>
              <w:t>BAÑO</w:t>
            </w:r>
          </w:p>
        </w:tc>
        <w:tc>
          <w:tcPr>
            <w:tcW w:w="3261" w:type="dxa"/>
            <w:vAlign w:val="center"/>
          </w:tcPr>
          <w:p w:rsidR="006773E0" w:rsidRPr="00F52382" w:rsidRDefault="006773E0" w:rsidP="009F12B0">
            <w:pPr>
              <w:keepNext/>
              <w:widowControl/>
              <w:rPr>
                <w:rFonts w:ascii="Arial" w:hAnsi="Arial" w:cs="Arial"/>
                <w:sz w:val="24"/>
                <w:szCs w:val="24"/>
                <w:lang w:val="es-ES"/>
              </w:rPr>
            </w:pPr>
            <w:r w:rsidRPr="00F52382">
              <w:rPr>
                <w:rFonts w:ascii="Arial" w:hAnsi="Arial" w:cs="Arial"/>
                <w:sz w:val="24"/>
                <w:szCs w:val="24"/>
                <w:lang w:val="es-ES"/>
              </w:rPr>
              <w:t>Una: agua fría</w:t>
            </w:r>
          </w:p>
        </w:tc>
      </w:tr>
    </w:tbl>
    <w:p w:rsidR="007A7D5B" w:rsidRDefault="007A7D5B" w:rsidP="009F12B0">
      <w:pPr>
        <w:spacing w:before="121" w:after="120" w:line="240" w:lineRule="auto"/>
        <w:ind w:left="114" w:right="115" w:firstLine="709"/>
        <w:rPr>
          <w:rFonts w:ascii="Arial" w:hAnsi="Arial" w:cs="Arial"/>
          <w:b/>
          <w:i/>
          <w:sz w:val="24"/>
          <w:szCs w:val="24"/>
        </w:rPr>
      </w:pPr>
    </w:p>
    <w:p w:rsidR="00572748" w:rsidRPr="00F52382" w:rsidRDefault="00572748" w:rsidP="009F12B0">
      <w:pPr>
        <w:spacing w:before="121" w:after="120" w:line="240" w:lineRule="auto"/>
        <w:ind w:left="114" w:right="115" w:firstLine="709"/>
        <w:rPr>
          <w:rFonts w:ascii="Arial" w:hAnsi="Arial" w:cs="Arial"/>
          <w:i/>
          <w:sz w:val="24"/>
          <w:szCs w:val="24"/>
        </w:rPr>
      </w:pPr>
      <w:r w:rsidRPr="00F52382">
        <w:rPr>
          <w:rFonts w:ascii="Arial" w:hAnsi="Arial" w:cs="Arial"/>
          <w:b/>
          <w:i/>
          <w:sz w:val="24"/>
          <w:szCs w:val="24"/>
        </w:rPr>
        <w:t>NOTA:</w:t>
      </w:r>
      <w:r w:rsidR="00B45C51">
        <w:rPr>
          <w:rFonts w:ascii="Arial" w:hAnsi="Arial" w:cs="Arial"/>
          <w:i/>
          <w:sz w:val="24"/>
          <w:szCs w:val="24"/>
        </w:rPr>
        <w:t xml:space="preserve"> l</w:t>
      </w:r>
      <w:r w:rsidRPr="00F52382">
        <w:rPr>
          <w:rFonts w:ascii="Arial" w:hAnsi="Arial" w:cs="Arial"/>
          <w:i/>
          <w:sz w:val="24"/>
          <w:szCs w:val="24"/>
        </w:rPr>
        <w:t>a lavadora y el lavavajillas reciben sólo agua fría. Cuando trabajan con agua caliente, es porque calientan el agua ellos mismos mediante resistencias</w:t>
      </w:r>
      <w:r w:rsidR="004E3632">
        <w:rPr>
          <w:rFonts w:ascii="Arial" w:hAnsi="Arial" w:cs="Arial"/>
          <w:i/>
          <w:sz w:val="24"/>
          <w:szCs w:val="24"/>
        </w:rPr>
        <w:t xml:space="preserve"> eléctricas internas</w:t>
      </w:r>
      <w:r w:rsidRPr="00F52382">
        <w:rPr>
          <w:rFonts w:ascii="Arial" w:hAnsi="Arial" w:cs="Arial"/>
          <w:i/>
          <w:sz w:val="24"/>
          <w:szCs w:val="24"/>
        </w:rPr>
        <w:t>.</w:t>
      </w:r>
    </w:p>
    <w:p w:rsidR="00572748" w:rsidRDefault="00572748" w:rsidP="009F12B0">
      <w:pPr>
        <w:pStyle w:val="Textoindependiente"/>
        <w:widowControl/>
        <w:spacing w:after="120"/>
        <w:ind w:left="114" w:right="112" w:firstLine="709"/>
        <w:jc w:val="both"/>
        <w:rPr>
          <w:lang w:val="es-ES"/>
        </w:rPr>
      </w:pPr>
      <w:r w:rsidRPr="00F52382">
        <w:rPr>
          <w:b/>
          <w:lang w:val="es-ES"/>
        </w:rPr>
        <w:lastRenderedPageBreak/>
        <w:t>La red interior de evacuación de la vivienda</w:t>
      </w:r>
      <w:r w:rsidRPr="00F52382">
        <w:rPr>
          <w:lang w:val="es-ES"/>
        </w:rPr>
        <w:t xml:space="preserve"> co</w:t>
      </w:r>
      <w:r w:rsidR="00EE33A2">
        <w:rPr>
          <w:lang w:val="es-ES"/>
        </w:rPr>
        <w:t xml:space="preserve">nsta de dos tipos de elementos, </w:t>
      </w:r>
      <w:r w:rsidRPr="00F52382">
        <w:rPr>
          <w:lang w:val="es-ES"/>
        </w:rPr>
        <w:t>cuyas funciones son recoger y conducir las aguas residuales fuera de la</w:t>
      </w:r>
      <w:r w:rsidRPr="00F52382">
        <w:rPr>
          <w:spacing w:val="-21"/>
          <w:lang w:val="es-ES"/>
        </w:rPr>
        <w:t xml:space="preserve"> </w:t>
      </w:r>
      <w:r w:rsidRPr="00F52382">
        <w:rPr>
          <w:lang w:val="es-ES"/>
        </w:rPr>
        <w:t>vivienda.</w:t>
      </w:r>
    </w:p>
    <w:p w:rsidR="00572748" w:rsidRPr="00F52382" w:rsidRDefault="00572748" w:rsidP="006B07E8">
      <w:pPr>
        <w:pStyle w:val="Prrafodelista"/>
        <w:widowControl/>
        <w:numPr>
          <w:ilvl w:val="1"/>
          <w:numId w:val="42"/>
        </w:numPr>
        <w:tabs>
          <w:tab w:val="left" w:pos="758"/>
        </w:tabs>
        <w:spacing w:after="120"/>
        <w:ind w:right="105" w:firstLine="709"/>
        <w:rPr>
          <w:sz w:val="24"/>
          <w:szCs w:val="24"/>
          <w:lang w:val="es-ES"/>
        </w:rPr>
      </w:pPr>
      <w:r w:rsidRPr="00F52382">
        <w:rPr>
          <w:b/>
          <w:sz w:val="24"/>
          <w:szCs w:val="24"/>
          <w:lang w:val="es-ES"/>
        </w:rPr>
        <w:t>Sanitarios.</w:t>
      </w:r>
      <w:r w:rsidRPr="00F52382">
        <w:rPr>
          <w:sz w:val="24"/>
          <w:szCs w:val="24"/>
          <w:lang w:val="es-ES"/>
        </w:rPr>
        <w:t xml:space="preserve"> Son los elementos que facilitan la recogida de las aguas residuales. Los </w:t>
      </w:r>
      <w:r w:rsidRPr="00F52382">
        <w:rPr>
          <w:spacing w:val="-3"/>
          <w:sz w:val="24"/>
          <w:szCs w:val="24"/>
          <w:lang w:val="es-ES"/>
        </w:rPr>
        <w:t xml:space="preserve">más </w:t>
      </w:r>
      <w:r w:rsidRPr="00F52382">
        <w:rPr>
          <w:sz w:val="24"/>
          <w:szCs w:val="24"/>
          <w:lang w:val="es-ES"/>
        </w:rPr>
        <w:t>comunes son la bañera, el inodoro, el bidé, el fregadero  y el lavabo. Como veremos a continuación, alguno de estos elementos lleva incorporado un sifón para evitar olores y otros se conecta</w:t>
      </w:r>
      <w:r w:rsidR="00EE33A2">
        <w:rPr>
          <w:sz w:val="24"/>
          <w:szCs w:val="24"/>
          <w:lang w:val="es-ES"/>
        </w:rPr>
        <w:t>n a través de</w:t>
      </w:r>
      <w:r w:rsidRPr="00F52382">
        <w:rPr>
          <w:sz w:val="24"/>
          <w:szCs w:val="24"/>
          <w:lang w:val="es-ES"/>
        </w:rPr>
        <w:t xml:space="preserve"> un bote sifónico.</w:t>
      </w:r>
    </w:p>
    <w:p w:rsidR="00572748" w:rsidRPr="00F52382" w:rsidRDefault="00572748" w:rsidP="006B07E8">
      <w:pPr>
        <w:pStyle w:val="Prrafodelista"/>
        <w:widowControl/>
        <w:numPr>
          <w:ilvl w:val="1"/>
          <w:numId w:val="42"/>
        </w:numPr>
        <w:tabs>
          <w:tab w:val="left" w:pos="758"/>
        </w:tabs>
        <w:spacing w:after="120"/>
        <w:ind w:right="112" w:firstLine="709"/>
        <w:rPr>
          <w:sz w:val="24"/>
          <w:szCs w:val="24"/>
          <w:lang w:val="es-ES"/>
        </w:rPr>
      </w:pPr>
      <w:r w:rsidRPr="00F52382">
        <w:rPr>
          <w:b/>
          <w:sz w:val="24"/>
          <w:szCs w:val="24"/>
          <w:lang w:val="es-ES"/>
        </w:rPr>
        <w:t>Derivaciones.</w:t>
      </w:r>
      <w:r w:rsidRPr="00F52382">
        <w:rPr>
          <w:sz w:val="24"/>
          <w:szCs w:val="24"/>
          <w:lang w:val="es-ES"/>
        </w:rPr>
        <w:t xml:space="preserve"> Son tuberías, normalmente </w:t>
      </w:r>
      <w:r w:rsidRPr="00F52382">
        <w:rPr>
          <w:spacing w:val="2"/>
          <w:sz w:val="24"/>
          <w:szCs w:val="24"/>
          <w:lang w:val="es-ES"/>
        </w:rPr>
        <w:t xml:space="preserve">de </w:t>
      </w:r>
      <w:r w:rsidRPr="00F52382">
        <w:rPr>
          <w:sz w:val="24"/>
          <w:szCs w:val="24"/>
          <w:lang w:val="es-ES"/>
        </w:rPr>
        <w:t>PVC, que discurren de forma horizontal con una pequeña pendiente que permite que las aguas residuales circulen por gravedad, pero sin alcanzar excesivas</w:t>
      </w:r>
      <w:r w:rsidRPr="00F52382">
        <w:rPr>
          <w:spacing w:val="-15"/>
          <w:sz w:val="24"/>
          <w:szCs w:val="24"/>
          <w:lang w:val="es-ES"/>
        </w:rPr>
        <w:t xml:space="preserve"> </w:t>
      </w:r>
      <w:r w:rsidRPr="00F52382">
        <w:rPr>
          <w:sz w:val="24"/>
          <w:szCs w:val="24"/>
          <w:lang w:val="es-ES"/>
        </w:rPr>
        <w:t>velocidades.</w:t>
      </w:r>
    </w:p>
    <w:p w:rsidR="00572748" w:rsidRPr="00F52382" w:rsidRDefault="00572748" w:rsidP="009F12B0">
      <w:pPr>
        <w:pStyle w:val="Textoindependiente"/>
        <w:widowControl/>
        <w:spacing w:before="170" w:after="120"/>
        <w:ind w:left="114" w:right="104" w:firstLine="709"/>
        <w:jc w:val="both"/>
        <w:rPr>
          <w:lang w:val="es-ES"/>
        </w:rPr>
      </w:pPr>
      <w:r w:rsidRPr="00F52382">
        <w:rPr>
          <w:lang w:val="es-ES"/>
        </w:rPr>
        <w:t>El principal problema que nos encontramos al evacuar las aguas residuales de una vivienda consiste en evitar que los gases malolientes procedentes del alcantarillado entren en la vivienda.</w:t>
      </w:r>
    </w:p>
    <w:p w:rsidR="00572748" w:rsidRPr="00F52382" w:rsidRDefault="00572748" w:rsidP="009F12B0">
      <w:pPr>
        <w:pStyle w:val="Textoindependiente"/>
        <w:widowControl/>
        <w:spacing w:before="175" w:after="120"/>
        <w:ind w:left="114" w:right="104" w:firstLine="709"/>
        <w:jc w:val="both"/>
        <w:rPr>
          <w:lang w:val="es-ES"/>
        </w:rPr>
      </w:pPr>
      <w:r w:rsidRPr="00F52382">
        <w:rPr>
          <w:lang w:val="es-ES"/>
        </w:rPr>
        <w:t xml:space="preserve">Para conseguir un aislamiento seguro debemos conectar todas las instalaciones domesticas mediante un dispositivo denominado </w:t>
      </w:r>
      <w:r w:rsidRPr="00F52382">
        <w:rPr>
          <w:i/>
          <w:lang w:val="es-ES"/>
        </w:rPr>
        <w:t>cierre hidráulico</w:t>
      </w:r>
      <w:r w:rsidRPr="00F52382">
        <w:rPr>
          <w:lang w:val="es-ES"/>
        </w:rPr>
        <w:t>. Este dispositivo retiene una pequeña cantidad de agua limpia, que se renueva en cada ciclo de desagüe del aparato, y que impide la entrada de malos olores y bacterias desde la red principal de evacuación hacia la vivienda.</w:t>
      </w:r>
    </w:p>
    <w:p w:rsidR="00572748" w:rsidRPr="00F52382" w:rsidRDefault="00545B05" w:rsidP="009F12B0">
      <w:pPr>
        <w:pStyle w:val="Textoindependiente"/>
        <w:widowControl/>
        <w:spacing w:before="209" w:after="120"/>
        <w:ind w:left="114" w:right="103" w:firstLine="709"/>
        <w:jc w:val="both"/>
        <w:rPr>
          <w:lang w:val="es-ES"/>
        </w:rPr>
      </w:pPr>
      <w:r w:rsidRPr="00F52382">
        <w:rPr>
          <w:noProof/>
          <w:sz w:val="22"/>
          <w:szCs w:val="22"/>
          <w:lang w:val="es-ES" w:eastAsia="es-ES"/>
        </w:rPr>
        <w:drawing>
          <wp:anchor distT="0" distB="0" distL="0" distR="0" simplePos="0" relativeHeight="251640832" behindDoc="0" locked="0" layoutInCell="1" allowOverlap="1" wp14:anchorId="13718900" wp14:editId="05A179E7">
            <wp:simplePos x="0" y="0"/>
            <wp:positionH relativeFrom="page">
              <wp:posOffset>933450</wp:posOffset>
            </wp:positionH>
            <wp:positionV relativeFrom="paragraph">
              <wp:posOffset>736600</wp:posOffset>
            </wp:positionV>
            <wp:extent cx="5507990" cy="2082800"/>
            <wp:effectExtent l="0" t="0" r="0" b="0"/>
            <wp:wrapTopAndBottom/>
            <wp:docPr id="4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rotWithShape="1">
                    <a:blip r:embed="rId295" cstate="screen">
                      <a:extLst>
                        <a:ext uri="{28A0092B-C50C-407E-A947-70E740481C1C}">
                          <a14:useLocalDpi xmlns:a14="http://schemas.microsoft.com/office/drawing/2010/main"/>
                        </a:ext>
                      </a:extLst>
                    </a:blip>
                    <a:srcRect/>
                    <a:stretch/>
                  </pic:blipFill>
                  <pic:spPr bwMode="auto">
                    <a:xfrm>
                      <a:off x="0" y="0"/>
                      <a:ext cx="5507990" cy="2082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748" w:rsidRPr="00F52382">
        <w:rPr>
          <w:lang w:val="es-ES"/>
        </w:rPr>
        <w:t xml:space="preserve">El cierre hidráulico puede encontrarse como elemento individual en algunos sanitarios, </w:t>
      </w:r>
      <w:r w:rsidR="009E2590" w:rsidRPr="00F52382">
        <w:rPr>
          <w:lang w:val="es-ES"/>
        </w:rPr>
        <w:t>comúnmente</w:t>
      </w:r>
      <w:r w:rsidR="00572748" w:rsidRPr="00F52382">
        <w:rPr>
          <w:lang w:val="es-ES"/>
        </w:rPr>
        <w:t xml:space="preserve"> en el inodoro o el fregadero, en cuyo caso se denomina </w:t>
      </w:r>
      <w:r w:rsidR="00572748" w:rsidRPr="00F52382">
        <w:rPr>
          <w:b/>
          <w:lang w:val="es-ES"/>
        </w:rPr>
        <w:t>sifón</w:t>
      </w:r>
      <w:r w:rsidR="00572748" w:rsidRPr="00F52382">
        <w:rPr>
          <w:lang w:val="es-ES"/>
        </w:rPr>
        <w:t>, que no es más que un codo en forma S que almacena agu</w:t>
      </w:r>
      <w:r w:rsidR="009E2590" w:rsidRPr="00F52382">
        <w:rPr>
          <w:lang w:val="es-ES"/>
        </w:rPr>
        <w:t xml:space="preserve">a en su parte baja (ver </w:t>
      </w:r>
      <w:r w:rsidR="00EE33A2">
        <w:rPr>
          <w:lang w:val="es-ES"/>
        </w:rPr>
        <w:t>siguiente figura</w:t>
      </w:r>
      <w:r w:rsidR="00572748" w:rsidRPr="00F52382">
        <w:rPr>
          <w:lang w:val="es-ES"/>
        </w:rPr>
        <w:t>).</w:t>
      </w:r>
    </w:p>
    <w:p w:rsidR="00A2638C" w:rsidRDefault="0079417A" w:rsidP="00A2638C">
      <w:pPr>
        <w:pStyle w:val="Descripcin"/>
        <w:jc w:val="center"/>
        <w:rPr>
          <w:rFonts w:ascii="Arial" w:hAnsi="Arial" w:cs="Arial"/>
          <w:sz w:val="22"/>
          <w:szCs w:val="22"/>
        </w:rPr>
      </w:pPr>
      <w:r w:rsidRPr="00F52382">
        <w:rPr>
          <w:rFonts w:ascii="Arial" w:hAnsi="Arial" w:cs="Arial"/>
          <w:sz w:val="22"/>
          <w:szCs w:val="22"/>
        </w:rPr>
        <w:t>Fig.-4.</w:t>
      </w:r>
      <w:r w:rsidRPr="00F52382">
        <w:rPr>
          <w:rFonts w:ascii="Arial" w:hAnsi="Arial" w:cs="Arial"/>
          <w:sz w:val="22"/>
          <w:szCs w:val="22"/>
        </w:rPr>
        <w:fldChar w:fldCharType="begin"/>
      </w:r>
      <w:r w:rsidRPr="00F52382">
        <w:rPr>
          <w:rFonts w:ascii="Arial" w:hAnsi="Arial" w:cs="Arial"/>
          <w:sz w:val="22"/>
          <w:szCs w:val="22"/>
        </w:rPr>
        <w:instrText xml:space="preserve"> SEQ Fig.-4. \* ARABIC </w:instrText>
      </w:r>
      <w:r w:rsidRPr="00F52382">
        <w:rPr>
          <w:rFonts w:ascii="Arial" w:hAnsi="Arial" w:cs="Arial"/>
          <w:sz w:val="22"/>
          <w:szCs w:val="22"/>
        </w:rPr>
        <w:fldChar w:fldCharType="separate"/>
      </w:r>
      <w:r w:rsidR="001269DB">
        <w:rPr>
          <w:rFonts w:ascii="Arial" w:hAnsi="Arial" w:cs="Arial"/>
          <w:noProof/>
          <w:sz w:val="22"/>
          <w:szCs w:val="22"/>
        </w:rPr>
        <w:t>4</w:t>
      </w:r>
      <w:r w:rsidRPr="00F52382">
        <w:rPr>
          <w:rFonts w:ascii="Arial" w:hAnsi="Arial" w:cs="Arial"/>
          <w:sz w:val="22"/>
          <w:szCs w:val="22"/>
        </w:rPr>
        <w:fldChar w:fldCharType="end"/>
      </w:r>
      <w:r w:rsidRPr="00F52382">
        <w:rPr>
          <w:rFonts w:ascii="Arial" w:hAnsi="Arial" w:cs="Arial"/>
          <w:sz w:val="22"/>
          <w:szCs w:val="22"/>
        </w:rPr>
        <w:t xml:space="preserve"> </w:t>
      </w:r>
      <w:r w:rsidR="00572748" w:rsidRPr="00F52382">
        <w:rPr>
          <w:rFonts w:ascii="Arial" w:hAnsi="Arial" w:cs="Arial"/>
          <w:sz w:val="22"/>
          <w:szCs w:val="22"/>
        </w:rPr>
        <w:t>Sifón</w:t>
      </w:r>
      <w:r w:rsidR="008C4DEC">
        <w:rPr>
          <w:rFonts w:ascii="Arial" w:hAnsi="Arial" w:cs="Arial"/>
          <w:sz w:val="22"/>
          <w:szCs w:val="22"/>
        </w:rPr>
        <w:t xml:space="preserve"> y conexión a la bajante.</w:t>
      </w:r>
      <w:r w:rsidR="00B45C51">
        <w:rPr>
          <w:rFonts w:ascii="Arial" w:hAnsi="Arial" w:cs="Arial"/>
          <w:sz w:val="22"/>
          <w:szCs w:val="22"/>
        </w:rPr>
        <w:t xml:space="preserve"> (Fuente: d</w:t>
      </w:r>
      <w:r w:rsidR="00A2638C">
        <w:rPr>
          <w:rFonts w:ascii="Arial" w:hAnsi="Arial" w:cs="Arial"/>
          <w:sz w:val="22"/>
          <w:szCs w:val="22"/>
        </w:rPr>
        <w:t>esconocida)</w:t>
      </w:r>
    </w:p>
    <w:p w:rsidR="009E2590" w:rsidRPr="00F52382" w:rsidRDefault="009E2590" w:rsidP="009F12B0">
      <w:pPr>
        <w:pStyle w:val="Textoindependiente"/>
        <w:widowControl/>
        <w:spacing w:before="70" w:after="120"/>
        <w:ind w:left="114" w:right="103" w:firstLine="709"/>
        <w:jc w:val="both"/>
        <w:rPr>
          <w:lang w:val="es-ES"/>
        </w:rPr>
      </w:pPr>
      <w:r w:rsidRPr="00F52382">
        <w:rPr>
          <w:lang w:val="es-ES"/>
        </w:rPr>
        <w:t>Otras veces varios aparatos sanitarios comparten un mismo cierre hidráulico, en cuyo caso se conoce como bote sifónico. Habitualmente las tuberías proven</w:t>
      </w:r>
      <w:r w:rsidR="005336E4">
        <w:rPr>
          <w:lang w:val="es-ES"/>
        </w:rPr>
        <w:t>ientes de los</w:t>
      </w:r>
      <w:r w:rsidRPr="00F52382">
        <w:rPr>
          <w:lang w:val="es-ES"/>
        </w:rPr>
        <w:t xml:space="preserve"> lavabos, bidés, duchas y bañeras, suelen confluir en un </w:t>
      </w:r>
      <w:r w:rsidRPr="00F52382">
        <w:rPr>
          <w:b/>
          <w:lang w:val="es-ES"/>
        </w:rPr>
        <w:t>bote sifónico</w:t>
      </w:r>
      <w:r w:rsidRPr="00F52382">
        <w:rPr>
          <w:lang w:val="es-ES"/>
        </w:rPr>
        <w:t xml:space="preserve"> (ver </w:t>
      </w:r>
      <w:r w:rsidR="00EE33A2">
        <w:rPr>
          <w:lang w:val="es-ES"/>
        </w:rPr>
        <w:t>siguiente figura</w:t>
      </w:r>
      <w:r w:rsidRPr="00F52382">
        <w:rPr>
          <w:lang w:val="es-ES"/>
        </w:rPr>
        <w:t>).</w:t>
      </w:r>
    </w:p>
    <w:p w:rsidR="00572748" w:rsidRPr="00F52382" w:rsidRDefault="00572748" w:rsidP="00A2638C">
      <w:pPr>
        <w:pStyle w:val="Descripcin"/>
        <w:jc w:val="center"/>
        <w:rPr>
          <w:rFonts w:ascii="Arial" w:hAnsi="Arial" w:cs="Arial"/>
          <w:sz w:val="22"/>
          <w:szCs w:val="22"/>
        </w:rPr>
      </w:pPr>
      <w:r w:rsidRPr="00F52382">
        <w:rPr>
          <w:rFonts w:ascii="Arial" w:hAnsi="Arial" w:cs="Arial"/>
          <w:noProof/>
          <w:sz w:val="22"/>
          <w:szCs w:val="22"/>
          <w:lang w:eastAsia="es-ES"/>
        </w:rPr>
        <w:lastRenderedPageBreak/>
        <w:drawing>
          <wp:anchor distT="0" distB="0" distL="0" distR="0" simplePos="0" relativeHeight="251641856" behindDoc="0" locked="0" layoutInCell="1" allowOverlap="1" wp14:anchorId="1ECE4F8A" wp14:editId="6BCE1295">
            <wp:simplePos x="0" y="0"/>
            <wp:positionH relativeFrom="page">
              <wp:posOffset>935989</wp:posOffset>
            </wp:positionH>
            <wp:positionV relativeFrom="paragraph">
              <wp:posOffset>149870</wp:posOffset>
            </wp:positionV>
            <wp:extent cx="5651714" cy="2278856"/>
            <wp:effectExtent l="0" t="0" r="0" b="0"/>
            <wp:wrapTopAndBottom/>
            <wp:docPr id="44"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5651714" cy="2278856"/>
                    </a:xfrm>
                    <a:prstGeom prst="rect">
                      <a:avLst/>
                    </a:prstGeom>
                  </pic:spPr>
                </pic:pic>
              </a:graphicData>
            </a:graphic>
          </wp:anchor>
        </w:drawing>
      </w:r>
      <w:r w:rsidR="0079417A" w:rsidRPr="00F52382">
        <w:rPr>
          <w:rFonts w:ascii="Arial" w:hAnsi="Arial" w:cs="Arial"/>
          <w:sz w:val="22"/>
          <w:szCs w:val="22"/>
        </w:rPr>
        <w:t>Fig.-4.</w:t>
      </w:r>
      <w:r w:rsidR="0079417A" w:rsidRPr="00F52382">
        <w:rPr>
          <w:rFonts w:ascii="Arial" w:hAnsi="Arial" w:cs="Arial"/>
          <w:sz w:val="22"/>
          <w:szCs w:val="22"/>
        </w:rPr>
        <w:fldChar w:fldCharType="begin"/>
      </w:r>
      <w:r w:rsidR="0079417A" w:rsidRPr="00F52382">
        <w:rPr>
          <w:rFonts w:ascii="Arial" w:hAnsi="Arial" w:cs="Arial"/>
          <w:sz w:val="22"/>
          <w:szCs w:val="22"/>
        </w:rPr>
        <w:instrText xml:space="preserve"> SEQ Fig.-4. \* ARABIC </w:instrText>
      </w:r>
      <w:r w:rsidR="0079417A" w:rsidRPr="00F52382">
        <w:rPr>
          <w:rFonts w:ascii="Arial" w:hAnsi="Arial" w:cs="Arial"/>
          <w:sz w:val="22"/>
          <w:szCs w:val="22"/>
        </w:rPr>
        <w:fldChar w:fldCharType="separate"/>
      </w:r>
      <w:r w:rsidR="001269DB">
        <w:rPr>
          <w:rFonts w:ascii="Arial" w:hAnsi="Arial" w:cs="Arial"/>
          <w:noProof/>
          <w:sz w:val="22"/>
          <w:szCs w:val="22"/>
        </w:rPr>
        <w:t>5</w:t>
      </w:r>
      <w:r w:rsidR="0079417A" w:rsidRPr="00F52382">
        <w:rPr>
          <w:rFonts w:ascii="Arial" w:hAnsi="Arial" w:cs="Arial"/>
          <w:sz w:val="22"/>
          <w:szCs w:val="22"/>
        </w:rPr>
        <w:fldChar w:fldCharType="end"/>
      </w:r>
      <w:r w:rsidRPr="00F52382">
        <w:rPr>
          <w:rFonts w:ascii="Arial" w:hAnsi="Arial" w:cs="Arial"/>
          <w:sz w:val="22"/>
          <w:szCs w:val="22"/>
        </w:rPr>
        <w:t>. Bote sifónico.</w:t>
      </w:r>
      <w:r w:rsidR="00B45C51">
        <w:rPr>
          <w:rFonts w:ascii="Arial" w:hAnsi="Arial" w:cs="Arial"/>
          <w:sz w:val="22"/>
          <w:szCs w:val="22"/>
        </w:rPr>
        <w:t xml:space="preserve"> (Fuente: d</w:t>
      </w:r>
      <w:r w:rsidR="00A2638C">
        <w:rPr>
          <w:rFonts w:ascii="Arial" w:hAnsi="Arial" w:cs="Arial"/>
          <w:sz w:val="22"/>
          <w:szCs w:val="22"/>
        </w:rPr>
        <w:t>esconocida)</w:t>
      </w:r>
    </w:p>
    <w:p w:rsidR="00572748" w:rsidRPr="00F52382" w:rsidRDefault="00572748" w:rsidP="009F12B0">
      <w:pPr>
        <w:pStyle w:val="Textoindependiente"/>
        <w:widowControl/>
        <w:spacing w:after="120"/>
        <w:ind w:left="114" w:right="104" w:firstLine="709"/>
        <w:jc w:val="both"/>
        <w:rPr>
          <w:lang w:val="es-ES"/>
        </w:rPr>
      </w:pPr>
      <w:r w:rsidRPr="00F52382">
        <w:rPr>
          <w:lang w:val="es-ES"/>
        </w:rPr>
        <w:t xml:space="preserve">Después de su paso por el cierre hidráulico, las aguas residuales de la vivienda son llevadas hasta las conducciones principales de evacuación del edificio, conocidas como </w:t>
      </w:r>
      <w:r w:rsidRPr="00F52382">
        <w:rPr>
          <w:b/>
          <w:lang w:val="es-ES"/>
        </w:rPr>
        <w:t>bajantes</w:t>
      </w:r>
      <w:r w:rsidRPr="00F52382">
        <w:rPr>
          <w:lang w:val="es-ES"/>
        </w:rPr>
        <w:t>.</w:t>
      </w:r>
    </w:p>
    <w:p w:rsidR="00572748" w:rsidRPr="00F52382" w:rsidRDefault="00572748" w:rsidP="009F12B0">
      <w:pPr>
        <w:pStyle w:val="Textoindependiente"/>
        <w:widowControl/>
        <w:spacing w:before="209" w:after="120"/>
        <w:ind w:left="114" w:right="107" w:firstLine="709"/>
        <w:jc w:val="both"/>
        <w:rPr>
          <w:lang w:val="es-ES"/>
        </w:rPr>
      </w:pPr>
      <w:r w:rsidRPr="00F52382">
        <w:rPr>
          <w:lang w:val="es-ES"/>
        </w:rPr>
        <w:t>Las bajantes son conducciones verticales que recogen las aguas residuales provenientes de las derivaciones de la vivienda y las hacen llegar al colector del edificio. Existe</w:t>
      </w:r>
      <w:r w:rsidR="009E2590" w:rsidRPr="00F52382">
        <w:rPr>
          <w:lang w:val="es-ES"/>
        </w:rPr>
        <w:t>n dos tipos de bajantes: de pluv</w:t>
      </w:r>
      <w:r w:rsidRPr="00F52382">
        <w:rPr>
          <w:lang w:val="es-ES"/>
        </w:rPr>
        <w:t>iales y de residuales.</w:t>
      </w:r>
    </w:p>
    <w:p w:rsidR="00572748" w:rsidRPr="00F52382" w:rsidRDefault="00572748" w:rsidP="009F12B0">
      <w:pPr>
        <w:pStyle w:val="Textoindependiente"/>
        <w:widowControl/>
        <w:spacing w:before="209" w:after="120"/>
        <w:ind w:left="114" w:right="107" w:firstLine="709"/>
        <w:jc w:val="both"/>
        <w:rPr>
          <w:lang w:val="es-ES"/>
        </w:rPr>
      </w:pPr>
      <w:r w:rsidRPr="00F52382">
        <w:rPr>
          <w:lang w:val="es-ES"/>
        </w:rPr>
        <w:t xml:space="preserve">Las bajantes de residuales se instalan dentro de los edificios, en las paredes de los cuartos húmedos (cocinas y baños) de las viviendas. Disponen de un sistema de aireación para </w:t>
      </w:r>
      <w:r w:rsidRPr="00F52382">
        <w:rPr>
          <w:b/>
          <w:lang w:val="es-ES"/>
        </w:rPr>
        <w:t>facilitar la salida de malos olores y la regulación de la</w:t>
      </w:r>
      <w:r w:rsidR="009E2590" w:rsidRPr="00F52382">
        <w:rPr>
          <w:b/>
          <w:lang w:val="es-ES"/>
        </w:rPr>
        <w:t xml:space="preserve"> presión en la red</w:t>
      </w:r>
      <w:r w:rsidR="009E2590" w:rsidRPr="00F52382">
        <w:rPr>
          <w:lang w:val="es-ES"/>
        </w:rPr>
        <w:t xml:space="preserve"> (ver figura siguiente</w:t>
      </w:r>
      <w:r w:rsidRPr="00F52382">
        <w:rPr>
          <w:lang w:val="es-ES"/>
        </w:rPr>
        <w:t>).</w:t>
      </w:r>
    </w:p>
    <w:p w:rsidR="00572748" w:rsidRPr="00F52382" w:rsidRDefault="00572748" w:rsidP="009F12B0">
      <w:pPr>
        <w:pStyle w:val="Textoindependiente"/>
        <w:widowControl/>
        <w:spacing w:after="120"/>
        <w:ind w:left="297" w:firstLine="709"/>
        <w:jc w:val="both"/>
        <w:rPr>
          <w:lang w:val="es-ES"/>
        </w:rPr>
      </w:pPr>
      <w:r w:rsidRPr="00F52382">
        <w:rPr>
          <w:noProof/>
          <w:lang w:val="es-ES" w:eastAsia="es-ES"/>
        </w:rPr>
        <w:drawing>
          <wp:inline distT="0" distB="0" distL="0" distR="0" wp14:anchorId="5BABD9D6" wp14:editId="6AD0BC62">
            <wp:extent cx="4874150" cy="3906128"/>
            <wp:effectExtent l="0" t="0" r="3175" b="0"/>
            <wp:docPr id="46"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97" cstate="screen">
                      <a:extLst>
                        <a:ext uri="{28A0092B-C50C-407E-A947-70E740481C1C}">
                          <a14:useLocalDpi xmlns:a14="http://schemas.microsoft.com/office/drawing/2010/main"/>
                        </a:ext>
                      </a:extLst>
                    </a:blip>
                    <a:stretch>
                      <a:fillRect/>
                    </a:stretch>
                  </pic:blipFill>
                  <pic:spPr>
                    <a:xfrm>
                      <a:off x="0" y="0"/>
                      <a:ext cx="4877120" cy="3908508"/>
                    </a:xfrm>
                    <a:prstGeom prst="rect">
                      <a:avLst/>
                    </a:prstGeom>
                  </pic:spPr>
                </pic:pic>
              </a:graphicData>
            </a:graphic>
          </wp:inline>
        </w:drawing>
      </w:r>
    </w:p>
    <w:p w:rsidR="00572748" w:rsidRDefault="00EA0A2F" w:rsidP="009F12B0">
      <w:pPr>
        <w:pStyle w:val="Descripcin"/>
        <w:jc w:val="center"/>
        <w:rPr>
          <w:rFonts w:ascii="Arial" w:hAnsi="Arial" w:cs="Arial"/>
          <w:sz w:val="22"/>
          <w:szCs w:val="22"/>
        </w:rPr>
      </w:pPr>
      <w:r w:rsidRPr="00F52382">
        <w:rPr>
          <w:rFonts w:ascii="Arial" w:hAnsi="Arial" w:cs="Arial"/>
          <w:sz w:val="22"/>
          <w:szCs w:val="22"/>
        </w:rPr>
        <w:t xml:space="preserve">Fig.-4. </w:t>
      </w:r>
      <w:r w:rsidRPr="00F52382">
        <w:rPr>
          <w:rFonts w:ascii="Arial" w:hAnsi="Arial" w:cs="Arial"/>
          <w:sz w:val="22"/>
          <w:szCs w:val="22"/>
        </w:rPr>
        <w:fldChar w:fldCharType="begin"/>
      </w:r>
      <w:r w:rsidRPr="00F52382">
        <w:rPr>
          <w:rFonts w:ascii="Arial" w:hAnsi="Arial" w:cs="Arial"/>
          <w:sz w:val="22"/>
          <w:szCs w:val="22"/>
        </w:rPr>
        <w:instrText xml:space="preserve"> SEQ Fig.-4. \* ARABIC </w:instrText>
      </w:r>
      <w:r w:rsidRPr="00F52382">
        <w:rPr>
          <w:rFonts w:ascii="Arial" w:hAnsi="Arial" w:cs="Arial"/>
          <w:sz w:val="22"/>
          <w:szCs w:val="22"/>
        </w:rPr>
        <w:fldChar w:fldCharType="separate"/>
      </w:r>
      <w:r w:rsidR="001269DB">
        <w:rPr>
          <w:rFonts w:ascii="Arial" w:hAnsi="Arial" w:cs="Arial"/>
          <w:noProof/>
          <w:sz w:val="22"/>
          <w:szCs w:val="22"/>
        </w:rPr>
        <w:t>6</w:t>
      </w:r>
      <w:r w:rsidRPr="00F52382">
        <w:rPr>
          <w:rFonts w:ascii="Arial" w:hAnsi="Arial" w:cs="Arial"/>
          <w:sz w:val="22"/>
          <w:szCs w:val="22"/>
        </w:rPr>
        <w:fldChar w:fldCharType="end"/>
      </w:r>
      <w:r w:rsidRPr="00F52382">
        <w:rPr>
          <w:rFonts w:ascii="Arial" w:hAnsi="Arial" w:cs="Arial"/>
          <w:sz w:val="22"/>
          <w:szCs w:val="22"/>
        </w:rPr>
        <w:t xml:space="preserve"> </w:t>
      </w:r>
      <w:r w:rsidR="00572748" w:rsidRPr="00F52382">
        <w:rPr>
          <w:rFonts w:ascii="Arial" w:hAnsi="Arial" w:cs="Arial"/>
          <w:sz w:val="22"/>
          <w:szCs w:val="22"/>
        </w:rPr>
        <w:t xml:space="preserve">Red general de </w:t>
      </w:r>
      <w:r w:rsidR="009E2590" w:rsidRPr="00F52382">
        <w:rPr>
          <w:rFonts w:ascii="Arial" w:hAnsi="Arial" w:cs="Arial"/>
          <w:sz w:val="22"/>
          <w:szCs w:val="22"/>
        </w:rPr>
        <w:t>desagüe</w:t>
      </w:r>
      <w:r w:rsidR="00572748" w:rsidRPr="00F52382">
        <w:rPr>
          <w:rFonts w:ascii="Arial" w:hAnsi="Arial" w:cs="Arial"/>
          <w:sz w:val="22"/>
          <w:szCs w:val="22"/>
        </w:rPr>
        <w:t xml:space="preserve"> del edificio. Bajante de residuales.</w:t>
      </w:r>
      <w:r w:rsidR="00785E11">
        <w:rPr>
          <w:rFonts w:ascii="Arial" w:hAnsi="Arial" w:cs="Arial"/>
          <w:sz w:val="22"/>
          <w:szCs w:val="22"/>
        </w:rPr>
        <w:t xml:space="preserve"> (Fuente: </w:t>
      </w:r>
      <w:r w:rsidR="00B45C51">
        <w:rPr>
          <w:rFonts w:ascii="Arial" w:hAnsi="Arial" w:cs="Arial"/>
          <w:sz w:val="22"/>
          <w:szCs w:val="22"/>
        </w:rPr>
        <w:t>b</w:t>
      </w:r>
      <w:r w:rsidR="00785E11">
        <w:rPr>
          <w:rFonts w:ascii="Arial" w:hAnsi="Arial" w:cs="Arial"/>
          <w:sz w:val="22"/>
          <w:szCs w:val="22"/>
        </w:rPr>
        <w:t xml:space="preserve">log </w:t>
      </w:r>
      <w:hyperlink r:id="rId298" w:tooltip="BohdanKhymera" w:history="1">
        <w:r w:rsidR="00785E11" w:rsidRPr="00785E11">
          <w:rPr>
            <w:rFonts w:ascii="Arial" w:hAnsi="Arial" w:cs="Arial"/>
            <w:sz w:val="22"/>
            <w:szCs w:val="22"/>
          </w:rPr>
          <w:t>BohdanKhymera</w:t>
        </w:r>
      </w:hyperlink>
      <w:r w:rsidR="00785E11" w:rsidRPr="00785E11">
        <w:rPr>
          <w:rFonts w:ascii="Arial" w:hAnsi="Arial" w:cs="Arial"/>
          <w:sz w:val="22"/>
          <w:szCs w:val="22"/>
        </w:rPr>
        <w:t>)</w:t>
      </w:r>
    </w:p>
    <w:p w:rsidR="009A53FD" w:rsidRPr="00F52382" w:rsidRDefault="009A53FD" w:rsidP="009F12B0">
      <w:pPr>
        <w:pStyle w:val="Textoindependiente"/>
        <w:widowControl/>
        <w:spacing w:after="120"/>
        <w:ind w:left="114" w:firstLine="709"/>
        <w:jc w:val="both"/>
        <w:rPr>
          <w:lang w:val="es-ES"/>
        </w:rPr>
      </w:pPr>
      <w:r w:rsidRPr="00F52382">
        <w:rPr>
          <w:lang w:val="es-ES"/>
        </w:rPr>
        <w:lastRenderedPageBreak/>
        <w:t xml:space="preserve">El esquema característico de la </w:t>
      </w:r>
      <w:r w:rsidRPr="00F52382">
        <w:rPr>
          <w:b/>
          <w:lang w:val="es-ES"/>
        </w:rPr>
        <w:t>instalación de evacuación</w:t>
      </w:r>
      <w:r w:rsidRPr="00F52382">
        <w:rPr>
          <w:lang w:val="es-ES"/>
        </w:rPr>
        <w:t xml:space="preserve"> de una vivienda consta de:</w:t>
      </w:r>
    </w:p>
    <w:p w:rsidR="009A53FD" w:rsidRPr="00F52382" w:rsidRDefault="00B45C51" w:rsidP="006B07E8">
      <w:pPr>
        <w:pStyle w:val="Prrafodelista"/>
        <w:widowControl/>
        <w:numPr>
          <w:ilvl w:val="0"/>
          <w:numId w:val="43"/>
        </w:numPr>
        <w:tabs>
          <w:tab w:val="left" w:pos="475"/>
        </w:tabs>
        <w:spacing w:after="120"/>
        <w:ind w:right="104" w:firstLine="709"/>
        <w:rPr>
          <w:sz w:val="24"/>
          <w:szCs w:val="24"/>
          <w:lang w:val="es-ES"/>
        </w:rPr>
      </w:pPr>
      <w:r>
        <w:rPr>
          <w:sz w:val="24"/>
          <w:szCs w:val="24"/>
          <w:lang w:val="es-ES"/>
        </w:rPr>
        <w:t>U</w:t>
      </w:r>
      <w:r w:rsidR="009A53FD" w:rsidRPr="00F52382">
        <w:rPr>
          <w:sz w:val="24"/>
          <w:szCs w:val="24"/>
          <w:lang w:val="es-ES"/>
        </w:rPr>
        <w:t>na bajante de residuales en la cocina: se trata de una tubería vertical, por lo tanto no podemos situarla en medio de la cocina ni delante de una ventana, sino en una esquina o en una</w:t>
      </w:r>
      <w:r w:rsidR="009A53FD" w:rsidRPr="00F52382">
        <w:rPr>
          <w:spacing w:val="-8"/>
          <w:sz w:val="24"/>
          <w:szCs w:val="24"/>
          <w:lang w:val="es-ES"/>
        </w:rPr>
        <w:t xml:space="preserve"> </w:t>
      </w:r>
      <w:r w:rsidR="009A53FD" w:rsidRPr="00F52382">
        <w:rPr>
          <w:sz w:val="24"/>
          <w:szCs w:val="24"/>
          <w:lang w:val="es-ES"/>
        </w:rPr>
        <w:t>pared.</w:t>
      </w:r>
    </w:p>
    <w:p w:rsidR="009A53FD" w:rsidRPr="00F52382" w:rsidRDefault="00B45C51" w:rsidP="006B07E8">
      <w:pPr>
        <w:pStyle w:val="Prrafodelista"/>
        <w:widowControl/>
        <w:numPr>
          <w:ilvl w:val="0"/>
          <w:numId w:val="43"/>
        </w:numPr>
        <w:tabs>
          <w:tab w:val="left" w:pos="475"/>
        </w:tabs>
        <w:spacing w:before="5" w:after="120"/>
        <w:ind w:right="110" w:firstLine="709"/>
        <w:rPr>
          <w:sz w:val="24"/>
          <w:szCs w:val="24"/>
          <w:lang w:val="es-ES"/>
        </w:rPr>
      </w:pPr>
      <w:r>
        <w:rPr>
          <w:sz w:val="24"/>
          <w:szCs w:val="24"/>
          <w:lang w:val="es-ES"/>
        </w:rPr>
        <w:t>U</w:t>
      </w:r>
      <w:r w:rsidR="009A53FD" w:rsidRPr="00F52382">
        <w:rPr>
          <w:sz w:val="24"/>
          <w:szCs w:val="24"/>
          <w:lang w:val="es-ES"/>
        </w:rPr>
        <w:t xml:space="preserve">na bajante de residuales en cada baño: se sitúa al lado del inodoro. De nuevo no puede estar delante de una ventana ni </w:t>
      </w:r>
      <w:r w:rsidR="009A53FD" w:rsidRPr="00F52382">
        <w:rPr>
          <w:spacing w:val="4"/>
          <w:sz w:val="24"/>
          <w:szCs w:val="24"/>
          <w:lang w:val="es-ES"/>
        </w:rPr>
        <w:t xml:space="preserve">en </w:t>
      </w:r>
      <w:r w:rsidR="009A53FD" w:rsidRPr="00F52382">
        <w:rPr>
          <w:sz w:val="24"/>
          <w:szCs w:val="24"/>
          <w:lang w:val="es-ES"/>
        </w:rPr>
        <w:t>medio del cuarto sino en una</w:t>
      </w:r>
      <w:r w:rsidR="009A53FD" w:rsidRPr="00F52382">
        <w:rPr>
          <w:spacing w:val="-36"/>
          <w:sz w:val="24"/>
          <w:szCs w:val="24"/>
          <w:lang w:val="es-ES"/>
        </w:rPr>
        <w:t xml:space="preserve">  </w:t>
      </w:r>
      <w:r w:rsidR="009A53FD" w:rsidRPr="00F52382">
        <w:rPr>
          <w:sz w:val="24"/>
          <w:szCs w:val="24"/>
          <w:lang w:val="es-ES"/>
        </w:rPr>
        <w:t>pared.</w:t>
      </w:r>
    </w:p>
    <w:p w:rsidR="009A53FD" w:rsidRPr="00F52382" w:rsidRDefault="009A53FD" w:rsidP="009F12B0">
      <w:pPr>
        <w:pStyle w:val="Textoindependiente"/>
        <w:widowControl/>
        <w:spacing w:before="207" w:after="120"/>
        <w:ind w:left="114" w:right="111" w:firstLine="709"/>
        <w:jc w:val="both"/>
        <w:rPr>
          <w:lang w:val="es-ES"/>
        </w:rPr>
      </w:pPr>
      <w:r w:rsidRPr="00F52382">
        <w:rPr>
          <w:lang w:val="es-ES"/>
        </w:rPr>
        <w:t xml:space="preserve">En la cocina sólo tenemos que conectar los desagües de los aparatos (fregadero, lavadora, lavavajillas y en </w:t>
      </w:r>
      <w:r>
        <w:rPr>
          <w:lang w:val="es-ES"/>
        </w:rPr>
        <w:t>este caso pilón) con la bajante</w:t>
      </w:r>
      <w:r w:rsidRPr="00F52382">
        <w:rPr>
          <w:lang w:val="es-ES"/>
        </w:rPr>
        <w:t>.</w:t>
      </w:r>
    </w:p>
    <w:p w:rsidR="009A53FD" w:rsidRPr="00F52382" w:rsidRDefault="009A53FD" w:rsidP="009F12B0">
      <w:pPr>
        <w:pStyle w:val="Textoindependiente"/>
        <w:widowControl/>
        <w:spacing w:before="207" w:after="120"/>
        <w:ind w:left="114" w:right="111" w:firstLine="709"/>
        <w:jc w:val="both"/>
        <w:rPr>
          <w:lang w:val="es-ES"/>
        </w:rPr>
      </w:pPr>
      <w:r w:rsidRPr="00F52382">
        <w:rPr>
          <w:lang w:val="es-ES"/>
        </w:rPr>
        <w:t>En el baño uniremos el inodo</w:t>
      </w:r>
      <w:r w:rsidR="00EE33A2">
        <w:rPr>
          <w:lang w:val="es-ES"/>
        </w:rPr>
        <w:t>ro a la bajante directamente a través de</w:t>
      </w:r>
      <w:r w:rsidRPr="00F52382">
        <w:rPr>
          <w:lang w:val="es-ES"/>
        </w:rPr>
        <w:t xml:space="preserve"> un s</w:t>
      </w:r>
      <w:r w:rsidR="00EE33A2">
        <w:rPr>
          <w:lang w:val="es-ES"/>
        </w:rPr>
        <w:t xml:space="preserve">ifón. El desague del resto de aparatos </w:t>
      </w:r>
      <w:r w:rsidR="008A5ADF">
        <w:rPr>
          <w:lang w:val="es-ES"/>
        </w:rPr>
        <w:t xml:space="preserve">se conecta a la bajante a través de un bote sifónico. </w:t>
      </w:r>
    </w:p>
    <w:p w:rsidR="007A7D5B" w:rsidRPr="007A7D5B" w:rsidRDefault="007A7D5B" w:rsidP="009F12B0"/>
    <w:p w:rsidR="0079417A" w:rsidRDefault="0079417A" w:rsidP="009F12B0">
      <w:pPr>
        <w:pStyle w:val="Ttulo2"/>
        <w:numPr>
          <w:ilvl w:val="2"/>
          <w:numId w:val="6"/>
        </w:numPr>
        <w:spacing w:before="69"/>
        <w:rPr>
          <w:color w:val="006FC0"/>
          <w:lang w:val="es-ES"/>
        </w:rPr>
      </w:pPr>
      <w:bookmarkStart w:id="248" w:name="_Toc532301260"/>
      <w:r w:rsidRPr="00E85805">
        <w:rPr>
          <w:color w:val="006FC0"/>
          <w:lang w:val="es-ES"/>
        </w:rPr>
        <w:t>Esquemas Y Simbología</w:t>
      </w:r>
      <w:bookmarkEnd w:id="248"/>
    </w:p>
    <w:p w:rsidR="0079417A" w:rsidRPr="00F52382" w:rsidRDefault="0079417A" w:rsidP="009F12B0">
      <w:pPr>
        <w:pStyle w:val="Textoindependiente"/>
        <w:widowControl/>
        <w:spacing w:before="1" w:after="120"/>
        <w:ind w:left="114" w:firstLine="709"/>
        <w:jc w:val="both"/>
        <w:rPr>
          <w:lang w:val="es-ES"/>
        </w:rPr>
      </w:pPr>
      <w:r w:rsidRPr="00F52382">
        <w:rPr>
          <w:lang w:val="es-ES"/>
        </w:rPr>
        <w:t>La instalación de fontanería suele dibujarse sobre un plano de planta de la vivienda.</w:t>
      </w:r>
    </w:p>
    <w:p w:rsidR="0079417A" w:rsidRPr="00F52382" w:rsidRDefault="0079417A" w:rsidP="009F12B0">
      <w:pPr>
        <w:pStyle w:val="Textoindependiente"/>
        <w:widowControl/>
        <w:spacing w:after="120"/>
        <w:ind w:left="114" w:right="101" w:firstLine="709"/>
        <w:jc w:val="both"/>
        <w:rPr>
          <w:lang w:val="es-ES"/>
        </w:rPr>
      </w:pPr>
      <w:r w:rsidRPr="00F52382">
        <w:rPr>
          <w:lang w:val="es-ES"/>
        </w:rPr>
        <w:t xml:space="preserve">El agua entra en la vivienda por </w:t>
      </w:r>
      <w:r w:rsidR="00A91EE2" w:rsidRPr="00F52382">
        <w:rPr>
          <w:lang w:val="es-ES"/>
        </w:rPr>
        <w:t>un</w:t>
      </w:r>
      <w:r w:rsidRPr="00F52382">
        <w:rPr>
          <w:lang w:val="es-ES"/>
        </w:rPr>
        <w:t xml:space="preserve"> montante que sube desde el cuarto de contadores del edificio. </w:t>
      </w:r>
      <w:r w:rsidR="001E2757">
        <w:rPr>
          <w:lang w:val="es-ES"/>
        </w:rPr>
        <w:t>La</w:t>
      </w:r>
      <w:r w:rsidRPr="00F52382">
        <w:rPr>
          <w:lang w:val="es-ES"/>
        </w:rPr>
        <w:t xml:space="preserve"> mo</w:t>
      </w:r>
      <w:r w:rsidR="001E2757">
        <w:rPr>
          <w:lang w:val="es-ES"/>
        </w:rPr>
        <w:t xml:space="preserve">ntante suele entrar por las cercanías de la puerta principal, dónde también </w:t>
      </w:r>
      <w:r w:rsidRPr="00F52382">
        <w:rPr>
          <w:lang w:val="es-ES"/>
        </w:rPr>
        <w:t>suele situarse la llave de paso general.</w:t>
      </w:r>
    </w:p>
    <w:p w:rsidR="0079417A" w:rsidRPr="00F52382" w:rsidRDefault="0079417A" w:rsidP="009F12B0">
      <w:pPr>
        <w:pStyle w:val="Textoindependiente"/>
        <w:widowControl/>
        <w:spacing w:after="120"/>
        <w:ind w:left="114" w:right="114" w:firstLine="709"/>
        <w:jc w:val="both"/>
        <w:rPr>
          <w:lang w:val="es-ES"/>
        </w:rPr>
      </w:pPr>
      <w:r w:rsidRPr="00F52382">
        <w:rPr>
          <w:lang w:val="es-ES"/>
        </w:rPr>
        <w:t xml:space="preserve">La tubería principal se divide en varias derivaciones, una para la cocina y el resto para los baños, </w:t>
      </w:r>
      <w:r w:rsidR="001E2757">
        <w:rPr>
          <w:lang w:val="es-ES"/>
        </w:rPr>
        <w:t xml:space="preserve">terraza, etc. </w:t>
      </w:r>
      <w:r w:rsidRPr="00F52382">
        <w:rPr>
          <w:lang w:val="es-ES"/>
        </w:rPr>
        <w:t>cada una de las cuales tendrá su propia llave de paso. De esta forma, podemos cortar el agua en la cocina manteniéndola en los baños o viceversa.</w:t>
      </w:r>
    </w:p>
    <w:p w:rsidR="0079417A" w:rsidRPr="00F52382" w:rsidRDefault="0079417A" w:rsidP="009F12B0">
      <w:pPr>
        <w:pStyle w:val="Textoindependiente"/>
        <w:widowControl/>
        <w:spacing w:before="123" w:after="120"/>
        <w:ind w:left="114" w:right="99" w:firstLine="709"/>
        <w:jc w:val="both"/>
        <w:rPr>
          <w:lang w:val="es-ES"/>
        </w:rPr>
      </w:pPr>
      <w:r w:rsidRPr="00F52382">
        <w:rPr>
          <w:lang w:val="es-ES"/>
        </w:rPr>
        <w:t>La instalación de agua caliente parte del calentador e igualmente se divide en dos ramas: cocina y baño. Habrá una llave de paso también en el calentador. Las tuberías de agua caliente se dibujan en color rojo para distinguirlas de las de agua fría.</w:t>
      </w:r>
    </w:p>
    <w:p w:rsidR="0079417A" w:rsidRPr="00F52382" w:rsidRDefault="001268E8" w:rsidP="009F12B0">
      <w:pPr>
        <w:pStyle w:val="Textoindependiente"/>
        <w:widowControl/>
        <w:spacing w:after="120"/>
        <w:ind w:left="114" w:right="106" w:firstLine="709"/>
        <w:jc w:val="both"/>
        <w:rPr>
          <w:lang w:val="es-ES"/>
        </w:rPr>
      </w:pPr>
      <w:r>
        <w:rPr>
          <w:noProof/>
          <w:lang w:val="es-ES" w:eastAsia="es-ES"/>
        </w:rPr>
        <w:drawing>
          <wp:anchor distT="0" distB="0" distL="114300" distR="114300" simplePos="0" relativeHeight="251712512" behindDoc="0" locked="0" layoutInCell="1" allowOverlap="1" wp14:anchorId="64D7ED0B" wp14:editId="4AAD98FC">
            <wp:simplePos x="0" y="0"/>
            <wp:positionH relativeFrom="column">
              <wp:posOffset>77470</wp:posOffset>
            </wp:positionH>
            <wp:positionV relativeFrom="paragraph">
              <wp:posOffset>603250</wp:posOffset>
            </wp:positionV>
            <wp:extent cx="6645600" cy="2966400"/>
            <wp:effectExtent l="0" t="0" r="3175" b="5715"/>
            <wp:wrapSquare wrapText="bothSides"/>
            <wp:docPr id="61" name="Imagen 61" descr="Resultado de imagen de instalacion agua sanit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instalacion agua sanitaria"/>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645600" cy="296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417A" w:rsidRPr="00F52382">
        <w:rPr>
          <w:lang w:val="es-ES"/>
        </w:rPr>
        <w:t>Para acabar la instalación necesitamos conectar cada derivación con las tomas de los aparatos de los dos cuartos húmedos, teniendo en cuenta cuáles tienen dos tomas, caliente y fría, y cuales sólo agua fría.</w:t>
      </w:r>
    </w:p>
    <w:p w:rsidR="0079417A" w:rsidRPr="00F52382" w:rsidRDefault="0079417A" w:rsidP="009F12B0">
      <w:pPr>
        <w:pStyle w:val="Textoindependiente"/>
        <w:widowControl/>
        <w:spacing w:before="7" w:after="120"/>
        <w:ind w:firstLine="709"/>
        <w:jc w:val="both"/>
        <w:rPr>
          <w:lang w:val="es-ES"/>
        </w:rPr>
      </w:pPr>
    </w:p>
    <w:p w:rsidR="0079417A" w:rsidRDefault="00EA0A2F" w:rsidP="009F12B0">
      <w:pPr>
        <w:pStyle w:val="Descripcin"/>
        <w:jc w:val="center"/>
        <w:rPr>
          <w:rFonts w:ascii="Arial" w:hAnsi="Arial" w:cs="Arial"/>
          <w:sz w:val="22"/>
          <w:szCs w:val="22"/>
        </w:rPr>
      </w:pPr>
      <w:r w:rsidRPr="00F52382">
        <w:rPr>
          <w:rFonts w:ascii="Arial" w:hAnsi="Arial" w:cs="Arial"/>
          <w:sz w:val="22"/>
          <w:szCs w:val="22"/>
        </w:rPr>
        <w:t>Fig.-4.</w:t>
      </w:r>
      <w:r w:rsidRPr="00F52382">
        <w:rPr>
          <w:rFonts w:ascii="Arial" w:hAnsi="Arial" w:cs="Arial"/>
          <w:sz w:val="22"/>
          <w:szCs w:val="22"/>
        </w:rPr>
        <w:fldChar w:fldCharType="begin"/>
      </w:r>
      <w:r w:rsidRPr="00F52382">
        <w:rPr>
          <w:rFonts w:ascii="Arial" w:hAnsi="Arial" w:cs="Arial"/>
          <w:sz w:val="22"/>
          <w:szCs w:val="22"/>
        </w:rPr>
        <w:instrText xml:space="preserve"> SEQ Fig.-4. \* ARABIC </w:instrText>
      </w:r>
      <w:r w:rsidRPr="00F52382">
        <w:rPr>
          <w:rFonts w:ascii="Arial" w:hAnsi="Arial" w:cs="Arial"/>
          <w:sz w:val="22"/>
          <w:szCs w:val="22"/>
        </w:rPr>
        <w:fldChar w:fldCharType="separate"/>
      </w:r>
      <w:r w:rsidR="001269DB">
        <w:rPr>
          <w:rFonts w:ascii="Arial" w:hAnsi="Arial" w:cs="Arial"/>
          <w:noProof/>
          <w:sz w:val="22"/>
          <w:szCs w:val="22"/>
        </w:rPr>
        <w:t>7</w:t>
      </w:r>
      <w:r w:rsidRPr="00F52382">
        <w:rPr>
          <w:rFonts w:ascii="Arial" w:hAnsi="Arial" w:cs="Arial"/>
          <w:sz w:val="22"/>
          <w:szCs w:val="22"/>
        </w:rPr>
        <w:fldChar w:fldCharType="end"/>
      </w:r>
      <w:r w:rsidR="0079417A" w:rsidRPr="00F52382">
        <w:rPr>
          <w:rFonts w:ascii="Arial" w:hAnsi="Arial" w:cs="Arial"/>
          <w:sz w:val="22"/>
          <w:szCs w:val="22"/>
        </w:rPr>
        <w:t xml:space="preserve"> Esquema de la instalación interior de agua</w:t>
      </w:r>
      <w:r w:rsidR="0015737A">
        <w:rPr>
          <w:rFonts w:ascii="Arial" w:hAnsi="Arial" w:cs="Arial"/>
          <w:sz w:val="22"/>
          <w:szCs w:val="22"/>
        </w:rPr>
        <w:t>.</w:t>
      </w:r>
    </w:p>
    <w:p w:rsidR="00D031E5" w:rsidRPr="00D031E5" w:rsidRDefault="00D031E5" w:rsidP="00D031E5"/>
    <w:p w:rsidR="0079417A" w:rsidRPr="00F52382" w:rsidRDefault="0079417A" w:rsidP="009F12B0">
      <w:pPr>
        <w:pStyle w:val="Textoindependiente"/>
        <w:widowControl/>
        <w:spacing w:after="120"/>
        <w:ind w:left="114" w:firstLine="709"/>
        <w:jc w:val="both"/>
        <w:rPr>
          <w:lang w:val="es-ES"/>
        </w:rPr>
      </w:pPr>
      <w:r w:rsidRPr="00F52382">
        <w:rPr>
          <w:noProof/>
          <w:lang w:val="es-ES" w:eastAsia="es-ES"/>
        </w:rPr>
        <w:drawing>
          <wp:inline distT="0" distB="0" distL="0" distR="0" wp14:anchorId="00D2DB29" wp14:editId="342E5EAE">
            <wp:extent cx="5616000" cy="1759223"/>
            <wp:effectExtent l="0" t="0" r="3810" b="0"/>
            <wp:docPr id="38"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rotWithShape="1">
                    <a:blip r:embed="rId300" cstate="print">
                      <a:extLst>
                        <a:ext uri="{28A0092B-C50C-407E-A947-70E740481C1C}">
                          <a14:useLocalDpi xmlns:a14="http://schemas.microsoft.com/office/drawing/2010/main"/>
                        </a:ext>
                      </a:extLst>
                    </a:blip>
                    <a:srcRect b="-3461"/>
                    <a:stretch/>
                  </pic:blipFill>
                  <pic:spPr bwMode="auto">
                    <a:xfrm>
                      <a:off x="0" y="0"/>
                      <a:ext cx="5633839" cy="1764811"/>
                    </a:xfrm>
                    <a:prstGeom prst="rect">
                      <a:avLst/>
                    </a:prstGeom>
                    <a:ln>
                      <a:noFill/>
                    </a:ln>
                    <a:extLst>
                      <a:ext uri="{53640926-AAD7-44D8-BBD7-CCE9431645EC}">
                        <a14:shadowObscured xmlns:a14="http://schemas.microsoft.com/office/drawing/2010/main"/>
                      </a:ext>
                    </a:extLst>
                  </pic:spPr>
                </pic:pic>
              </a:graphicData>
            </a:graphic>
          </wp:inline>
        </w:drawing>
      </w:r>
    </w:p>
    <w:p w:rsidR="0079417A" w:rsidRDefault="00EA0A2F" w:rsidP="009F12B0">
      <w:pPr>
        <w:pStyle w:val="Descripcin"/>
        <w:jc w:val="center"/>
        <w:rPr>
          <w:rFonts w:ascii="Arial" w:hAnsi="Arial" w:cs="Arial"/>
          <w:sz w:val="22"/>
          <w:szCs w:val="22"/>
        </w:rPr>
      </w:pPr>
      <w:r w:rsidRPr="00F52382">
        <w:rPr>
          <w:rFonts w:ascii="Arial" w:hAnsi="Arial" w:cs="Arial"/>
          <w:sz w:val="22"/>
          <w:szCs w:val="22"/>
        </w:rPr>
        <w:t>Fig.-4.</w:t>
      </w:r>
      <w:r w:rsidRPr="00F52382">
        <w:rPr>
          <w:rFonts w:ascii="Arial" w:hAnsi="Arial" w:cs="Arial"/>
          <w:sz w:val="22"/>
          <w:szCs w:val="22"/>
        </w:rPr>
        <w:fldChar w:fldCharType="begin"/>
      </w:r>
      <w:r w:rsidRPr="00F52382">
        <w:rPr>
          <w:rFonts w:ascii="Arial" w:hAnsi="Arial" w:cs="Arial"/>
          <w:sz w:val="22"/>
          <w:szCs w:val="22"/>
        </w:rPr>
        <w:instrText xml:space="preserve"> SEQ Fig.-4. \* ARABIC </w:instrText>
      </w:r>
      <w:r w:rsidRPr="00F52382">
        <w:rPr>
          <w:rFonts w:ascii="Arial" w:hAnsi="Arial" w:cs="Arial"/>
          <w:sz w:val="22"/>
          <w:szCs w:val="22"/>
        </w:rPr>
        <w:fldChar w:fldCharType="separate"/>
      </w:r>
      <w:r w:rsidR="001269DB">
        <w:rPr>
          <w:rFonts w:ascii="Arial" w:hAnsi="Arial" w:cs="Arial"/>
          <w:noProof/>
          <w:sz w:val="22"/>
          <w:szCs w:val="22"/>
        </w:rPr>
        <w:t>8</w:t>
      </w:r>
      <w:r w:rsidRPr="00F52382">
        <w:rPr>
          <w:rFonts w:ascii="Arial" w:hAnsi="Arial" w:cs="Arial"/>
          <w:sz w:val="22"/>
          <w:szCs w:val="22"/>
        </w:rPr>
        <w:fldChar w:fldCharType="end"/>
      </w:r>
      <w:r w:rsidRPr="00F52382">
        <w:rPr>
          <w:rFonts w:ascii="Arial" w:hAnsi="Arial" w:cs="Arial"/>
          <w:sz w:val="22"/>
          <w:szCs w:val="22"/>
        </w:rPr>
        <w:t xml:space="preserve"> </w:t>
      </w:r>
      <w:r w:rsidR="0079417A" w:rsidRPr="00F52382">
        <w:rPr>
          <w:rFonts w:ascii="Arial" w:hAnsi="Arial" w:cs="Arial"/>
          <w:sz w:val="22"/>
          <w:szCs w:val="22"/>
        </w:rPr>
        <w:t>Simbología.</w:t>
      </w:r>
    </w:p>
    <w:p w:rsidR="00D031E5" w:rsidRPr="00D031E5" w:rsidRDefault="00D031E5" w:rsidP="00D031E5"/>
    <w:p w:rsidR="00572748" w:rsidRPr="00F52382" w:rsidRDefault="00343476" w:rsidP="00D031E5">
      <w:pPr>
        <w:pStyle w:val="Ttulo2"/>
        <w:numPr>
          <w:ilvl w:val="2"/>
          <w:numId w:val="6"/>
        </w:numPr>
        <w:spacing w:before="69"/>
        <w:rPr>
          <w:lang w:val="es-ES"/>
        </w:rPr>
      </w:pPr>
      <w:bookmarkStart w:id="249" w:name="_Toc532301261"/>
      <w:r w:rsidRPr="00F52382">
        <w:rPr>
          <w:lang w:val="es-ES"/>
        </w:rPr>
        <w:t>Consumo De Agua</w:t>
      </w:r>
      <w:bookmarkEnd w:id="249"/>
    </w:p>
    <w:p w:rsidR="00572748" w:rsidRDefault="00343476" w:rsidP="00F67FC3">
      <w:pPr>
        <w:pStyle w:val="Ttulo2"/>
        <w:numPr>
          <w:ilvl w:val="3"/>
          <w:numId w:val="6"/>
        </w:numPr>
        <w:spacing w:before="69"/>
        <w:rPr>
          <w:lang w:val="es-ES"/>
        </w:rPr>
      </w:pPr>
      <w:bookmarkStart w:id="250" w:name="_Toc532301262"/>
      <w:r w:rsidRPr="00F52382">
        <w:rPr>
          <w:lang w:val="es-ES"/>
        </w:rPr>
        <w:t>Ahorro De Agua</w:t>
      </w:r>
      <w:bookmarkEnd w:id="250"/>
    </w:p>
    <w:p w:rsidR="00D031E5" w:rsidRDefault="00D031E5" w:rsidP="00D031E5">
      <w:pPr>
        <w:pStyle w:val="Textoindependiente"/>
        <w:keepNext/>
        <w:keepLines/>
        <w:widowControl/>
        <w:spacing w:after="120"/>
        <w:ind w:left="114" w:firstLine="709"/>
        <w:jc w:val="both"/>
        <w:rPr>
          <w:lang w:val="es-ES"/>
        </w:rPr>
      </w:pPr>
    </w:p>
    <w:p w:rsidR="00445980" w:rsidRPr="00445980" w:rsidRDefault="00396B0D" w:rsidP="00D031E5">
      <w:pPr>
        <w:pStyle w:val="Textoindependiente"/>
        <w:keepNext/>
        <w:keepLines/>
        <w:widowControl/>
        <w:spacing w:after="120"/>
        <w:ind w:left="114" w:firstLine="709"/>
        <w:jc w:val="both"/>
        <w:rPr>
          <w:lang w:val="es-ES"/>
        </w:rPr>
      </w:pPr>
      <w:r>
        <w:rPr>
          <w:lang w:val="es-ES"/>
        </w:rPr>
        <w:t>De todo el agua del planeta se estima que sólo un 1% es apta para el consumo</w:t>
      </w:r>
      <w:r w:rsidR="00445980" w:rsidRPr="00445980">
        <w:rPr>
          <w:lang w:val="es-ES"/>
        </w:rPr>
        <w:t>.</w:t>
      </w:r>
      <w:r>
        <w:rPr>
          <w:lang w:val="es-ES"/>
        </w:rPr>
        <w:t xml:space="preserve"> La escasez de agua es un problema creciente en nuestras sociedades, por lo que se hace cada vez más necesario el uso responsable de nuestros recursos hídricos.</w:t>
      </w:r>
    </w:p>
    <w:p w:rsidR="00572748" w:rsidRPr="00F52382" w:rsidRDefault="00572748" w:rsidP="00D031E5">
      <w:pPr>
        <w:pStyle w:val="Textoindependiente"/>
        <w:keepNext/>
        <w:keepLines/>
        <w:widowControl/>
        <w:spacing w:after="120"/>
        <w:ind w:left="114" w:firstLine="709"/>
        <w:jc w:val="both"/>
        <w:rPr>
          <w:lang w:val="es-ES"/>
        </w:rPr>
      </w:pPr>
      <w:r w:rsidRPr="00F52382">
        <w:rPr>
          <w:lang w:val="es-ES"/>
        </w:rPr>
        <w:t>Algunas medidas que permite</w:t>
      </w:r>
      <w:r w:rsidR="007E62FE">
        <w:rPr>
          <w:lang w:val="es-ES"/>
        </w:rPr>
        <w:t>n ahorrar en el consumo de agua de nuestra casa son:</w:t>
      </w:r>
    </w:p>
    <w:p w:rsidR="00572748" w:rsidRPr="00F52382" w:rsidRDefault="00572748" w:rsidP="006B07E8">
      <w:pPr>
        <w:pStyle w:val="Prrafodelista"/>
        <w:keepNext/>
        <w:keepLines/>
        <w:widowControl/>
        <w:numPr>
          <w:ilvl w:val="0"/>
          <w:numId w:val="44"/>
        </w:numPr>
        <w:tabs>
          <w:tab w:val="left" w:pos="475"/>
        </w:tabs>
        <w:spacing w:after="120"/>
        <w:ind w:left="114" w:right="104" w:firstLine="709"/>
        <w:rPr>
          <w:sz w:val="24"/>
          <w:szCs w:val="24"/>
          <w:lang w:val="es-ES"/>
        </w:rPr>
      </w:pPr>
      <w:r w:rsidRPr="006755EE">
        <w:rPr>
          <w:b/>
          <w:sz w:val="24"/>
          <w:szCs w:val="24"/>
          <w:lang w:val="es-ES"/>
        </w:rPr>
        <w:t>El inodoro</w:t>
      </w:r>
      <w:r w:rsidRPr="00F52382">
        <w:rPr>
          <w:sz w:val="24"/>
          <w:szCs w:val="24"/>
          <w:lang w:val="es-ES"/>
        </w:rPr>
        <w:t xml:space="preserve"> es uno de los aparatos que </w:t>
      </w:r>
      <w:r w:rsidRPr="00F52382">
        <w:rPr>
          <w:spacing w:val="-3"/>
          <w:sz w:val="24"/>
          <w:szCs w:val="24"/>
          <w:lang w:val="es-ES"/>
        </w:rPr>
        <w:t xml:space="preserve">más </w:t>
      </w:r>
      <w:r w:rsidRPr="00F52382">
        <w:rPr>
          <w:sz w:val="24"/>
          <w:szCs w:val="24"/>
          <w:lang w:val="es-ES"/>
        </w:rPr>
        <w:t xml:space="preserve">agua consume de toda la vivienda (alrededor del 12%). Cada descarga supone entre 6 y 10 litros de agua, así que se puede ahorrar mucha agua reduciendo el </w:t>
      </w:r>
      <w:r w:rsidR="00FD4D12">
        <w:rPr>
          <w:sz w:val="24"/>
          <w:szCs w:val="24"/>
          <w:lang w:val="es-ES"/>
        </w:rPr>
        <w:t xml:space="preserve">volumen de cada descarga. Esto </w:t>
      </w:r>
      <w:r w:rsidRPr="00F52382">
        <w:rPr>
          <w:sz w:val="24"/>
          <w:szCs w:val="24"/>
          <w:lang w:val="es-ES"/>
        </w:rPr>
        <w:t xml:space="preserve">es posible mediante la instalación de </w:t>
      </w:r>
      <w:r w:rsidRPr="00D917E8">
        <w:rPr>
          <w:b/>
          <w:sz w:val="24"/>
          <w:szCs w:val="24"/>
          <w:lang w:val="es-ES"/>
        </w:rPr>
        <w:t xml:space="preserve">descargadores de 2 </w:t>
      </w:r>
      <w:r w:rsidR="00463AA3" w:rsidRPr="00D917E8">
        <w:rPr>
          <w:b/>
          <w:sz w:val="24"/>
          <w:szCs w:val="24"/>
          <w:lang w:val="es-ES"/>
        </w:rPr>
        <w:t>volúmenes</w:t>
      </w:r>
      <w:r w:rsidRPr="00F52382">
        <w:rPr>
          <w:sz w:val="24"/>
          <w:szCs w:val="24"/>
          <w:lang w:val="es-ES"/>
        </w:rPr>
        <w:t>, cuyo accionamiento de dos posiciones permite liberar todo o una parte del contenido de agua de la</w:t>
      </w:r>
      <w:r w:rsidRPr="00F52382">
        <w:rPr>
          <w:spacing w:val="-7"/>
          <w:sz w:val="24"/>
          <w:szCs w:val="24"/>
          <w:lang w:val="es-ES"/>
        </w:rPr>
        <w:t xml:space="preserve"> </w:t>
      </w:r>
      <w:r w:rsidRPr="00F52382">
        <w:rPr>
          <w:sz w:val="24"/>
          <w:szCs w:val="24"/>
          <w:lang w:val="es-ES"/>
        </w:rPr>
        <w:t>cisterna.</w:t>
      </w:r>
    </w:p>
    <w:p w:rsidR="00572748" w:rsidRDefault="00572748" w:rsidP="009F12B0">
      <w:pPr>
        <w:pStyle w:val="Textoindependiente"/>
        <w:widowControl/>
        <w:spacing w:before="5" w:after="120"/>
        <w:ind w:left="114" w:firstLine="709"/>
        <w:jc w:val="both"/>
        <w:rPr>
          <w:lang w:val="es-ES"/>
        </w:rPr>
      </w:pPr>
      <w:r w:rsidRPr="00F52382">
        <w:rPr>
          <w:lang w:val="es-ES"/>
        </w:rPr>
        <w:t xml:space="preserve">Otra solución consiste en colocar una o dos botellas (llenas y cerradas) en el interior de la cisterna, reduciendo </w:t>
      </w:r>
      <w:r w:rsidR="00463AA3" w:rsidRPr="00F52382">
        <w:rPr>
          <w:lang w:val="es-ES"/>
        </w:rPr>
        <w:t>así</w:t>
      </w:r>
      <w:r w:rsidRPr="00F52382">
        <w:rPr>
          <w:lang w:val="es-ES"/>
        </w:rPr>
        <w:t xml:space="preserve"> el volumen de agua que puede albergar.</w:t>
      </w:r>
    </w:p>
    <w:p w:rsidR="00C61671" w:rsidRPr="00F52382" w:rsidRDefault="00C61671" w:rsidP="009F12B0">
      <w:pPr>
        <w:pStyle w:val="Textoindependiente"/>
        <w:widowControl/>
        <w:spacing w:before="5" w:after="120"/>
        <w:ind w:left="114" w:firstLine="709"/>
        <w:jc w:val="both"/>
        <w:rPr>
          <w:lang w:val="es-ES"/>
        </w:rPr>
      </w:pPr>
      <w:r w:rsidRPr="00C61671">
        <w:rPr>
          <w:b/>
          <w:lang w:val="es-ES"/>
        </w:rPr>
        <w:t>N</w:t>
      </w:r>
      <w:r w:rsidR="002026D1">
        <w:rPr>
          <w:b/>
          <w:lang w:val="es-ES"/>
        </w:rPr>
        <w:t>o tirar</w:t>
      </w:r>
      <w:r>
        <w:rPr>
          <w:lang w:val="es-ES"/>
        </w:rPr>
        <w:t xml:space="preserve"> al inodoro desechos que deberían al cubo de basura tales como: </w:t>
      </w:r>
      <w:r w:rsidRPr="00C61671">
        <w:rPr>
          <w:b/>
          <w:lang w:val="es-ES"/>
        </w:rPr>
        <w:t>cigarrillos, tiritas, algodones, bastoncitos…</w:t>
      </w:r>
      <w:r>
        <w:rPr>
          <w:lang w:val="es-ES"/>
        </w:rPr>
        <w:t xml:space="preserve"> además de provocar un gasto innecesario de agua puede atascar las tuberías de desagüe.</w:t>
      </w:r>
    </w:p>
    <w:p w:rsidR="00572748" w:rsidRDefault="004218E4" w:rsidP="006B07E8">
      <w:pPr>
        <w:pStyle w:val="Prrafodelista"/>
        <w:widowControl/>
        <w:numPr>
          <w:ilvl w:val="0"/>
          <w:numId w:val="44"/>
        </w:numPr>
        <w:tabs>
          <w:tab w:val="left" w:pos="475"/>
        </w:tabs>
        <w:spacing w:after="120"/>
        <w:ind w:left="114" w:right="103" w:firstLine="709"/>
        <w:rPr>
          <w:sz w:val="24"/>
          <w:szCs w:val="24"/>
          <w:lang w:val="es-ES"/>
        </w:rPr>
      </w:pPr>
      <w:r>
        <w:rPr>
          <w:noProof/>
          <w:lang w:val="es-ES" w:eastAsia="es-ES"/>
        </w:rPr>
        <w:drawing>
          <wp:anchor distT="0" distB="0" distL="114300" distR="114300" simplePos="0" relativeHeight="251713536" behindDoc="0" locked="0" layoutInCell="1" allowOverlap="1" wp14:anchorId="71F3082F" wp14:editId="138DE9A7">
            <wp:simplePos x="0" y="0"/>
            <wp:positionH relativeFrom="column">
              <wp:posOffset>4219575</wp:posOffset>
            </wp:positionH>
            <wp:positionV relativeFrom="paragraph">
              <wp:posOffset>45085</wp:posOffset>
            </wp:positionV>
            <wp:extent cx="2476500" cy="1574800"/>
            <wp:effectExtent l="0" t="0" r="0" b="6350"/>
            <wp:wrapSquare wrapText="bothSides"/>
            <wp:docPr id="37" name="Imagen 37" descr="Resultado de imagen de perliza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perlizadores"/>
                    <pic:cNvPicPr>
                      <a:picLocks noChangeAspect="1" noChangeArrowheads="1"/>
                    </pic:cNvPicPr>
                  </pic:nvPicPr>
                  <pic:blipFill>
                    <a:blip r:embed="rId301" cstate="screen">
                      <a:extLst>
                        <a:ext uri="{28A0092B-C50C-407E-A947-70E740481C1C}">
                          <a14:useLocalDpi xmlns:a14="http://schemas.microsoft.com/office/drawing/2010/main"/>
                        </a:ext>
                      </a:extLst>
                    </a:blip>
                    <a:srcRect/>
                    <a:stretch>
                      <a:fillRect/>
                    </a:stretch>
                  </pic:blipFill>
                  <pic:spPr bwMode="auto">
                    <a:xfrm>
                      <a:off x="0" y="0"/>
                      <a:ext cx="2476500" cy="157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2748" w:rsidRPr="00F52382">
        <w:rPr>
          <w:sz w:val="24"/>
          <w:szCs w:val="24"/>
          <w:lang w:val="es-ES"/>
        </w:rPr>
        <w:t xml:space="preserve">Instalar </w:t>
      </w:r>
      <w:r w:rsidR="00572748" w:rsidRPr="00E73ECD">
        <w:rPr>
          <w:b/>
          <w:sz w:val="24"/>
          <w:szCs w:val="24"/>
          <w:lang w:val="es-ES"/>
        </w:rPr>
        <w:t>reductores de caudal</w:t>
      </w:r>
      <w:r w:rsidR="00572748" w:rsidRPr="00F52382">
        <w:rPr>
          <w:sz w:val="24"/>
          <w:szCs w:val="24"/>
          <w:lang w:val="es-ES"/>
        </w:rPr>
        <w:t xml:space="preserve"> </w:t>
      </w:r>
      <w:r w:rsidR="00FD4D12">
        <w:rPr>
          <w:sz w:val="24"/>
          <w:szCs w:val="24"/>
          <w:lang w:val="es-ES"/>
        </w:rPr>
        <w:t xml:space="preserve">o </w:t>
      </w:r>
      <w:r w:rsidR="00FD4D12" w:rsidRPr="00FD4D12">
        <w:rPr>
          <w:b/>
          <w:sz w:val="24"/>
          <w:szCs w:val="24"/>
          <w:lang w:val="es-ES"/>
        </w:rPr>
        <w:t>perlizadores</w:t>
      </w:r>
      <w:r w:rsidR="00FD4D12">
        <w:rPr>
          <w:sz w:val="24"/>
          <w:szCs w:val="24"/>
          <w:lang w:val="es-ES"/>
        </w:rPr>
        <w:t xml:space="preserve"> </w:t>
      </w:r>
      <w:r w:rsidR="00572748" w:rsidRPr="00F52382">
        <w:rPr>
          <w:sz w:val="24"/>
          <w:szCs w:val="24"/>
          <w:lang w:val="es-ES"/>
        </w:rPr>
        <w:t xml:space="preserve">en los grifos: </w:t>
      </w:r>
      <w:r w:rsidR="00343476" w:rsidRPr="00F52382">
        <w:rPr>
          <w:sz w:val="24"/>
          <w:szCs w:val="24"/>
          <w:lang w:val="es-ES"/>
        </w:rPr>
        <w:t>estos últimos</w:t>
      </w:r>
      <w:r w:rsidR="00572748" w:rsidRPr="00F52382">
        <w:rPr>
          <w:sz w:val="24"/>
          <w:szCs w:val="24"/>
          <w:lang w:val="es-ES"/>
        </w:rPr>
        <w:t xml:space="preserve"> </w:t>
      </w:r>
      <w:r w:rsidR="0067145F" w:rsidRPr="0067145F">
        <w:rPr>
          <w:sz w:val="24"/>
          <w:szCs w:val="24"/>
          <w:lang w:val="es-ES"/>
        </w:rPr>
        <w:t xml:space="preserve">funcionan mediante la incorporación de aire al flujo de agua, limitando el caudal, </w:t>
      </w:r>
      <w:r w:rsidR="00FD4D12">
        <w:rPr>
          <w:sz w:val="24"/>
          <w:szCs w:val="24"/>
          <w:lang w:val="es-ES"/>
        </w:rPr>
        <w:t xml:space="preserve">y </w:t>
      </w:r>
      <w:r w:rsidR="0067145F" w:rsidRPr="0067145F">
        <w:rPr>
          <w:sz w:val="24"/>
          <w:szCs w:val="24"/>
          <w:lang w:val="es-ES"/>
        </w:rPr>
        <w:t>ofreciendo un chorro generoso, muy ligero al tacto, y con una sensación burbujeante. Se instalan en cualquier punto de consumo que admita estos elementos como lavabos, bidets, fregaderos, pilas etc.</w:t>
      </w:r>
      <w:r w:rsidR="0067145F">
        <w:rPr>
          <w:sz w:val="24"/>
          <w:szCs w:val="24"/>
          <w:lang w:val="es-ES"/>
        </w:rPr>
        <w:t xml:space="preserve"> </w:t>
      </w:r>
      <w:r w:rsidR="00FD4D12">
        <w:rPr>
          <w:sz w:val="24"/>
          <w:szCs w:val="24"/>
          <w:lang w:val="es-ES"/>
        </w:rPr>
        <w:t>Con estos dispositivos s</w:t>
      </w:r>
      <w:r w:rsidR="00572748" w:rsidRPr="00F52382">
        <w:rPr>
          <w:sz w:val="24"/>
          <w:szCs w:val="24"/>
          <w:lang w:val="es-ES"/>
        </w:rPr>
        <w:t xml:space="preserve">e puede ahorrar </w:t>
      </w:r>
      <w:r w:rsidR="00572748" w:rsidRPr="0067145F">
        <w:rPr>
          <w:b/>
          <w:sz w:val="24"/>
          <w:szCs w:val="24"/>
          <w:lang w:val="es-ES"/>
        </w:rPr>
        <w:t>hasta un 50% de agua</w:t>
      </w:r>
      <w:r w:rsidR="00572748" w:rsidRPr="00F52382">
        <w:rPr>
          <w:sz w:val="24"/>
          <w:szCs w:val="24"/>
          <w:lang w:val="es-ES"/>
        </w:rPr>
        <w:t xml:space="preserve"> en los</w:t>
      </w:r>
      <w:r w:rsidR="00572748" w:rsidRPr="0067145F">
        <w:rPr>
          <w:sz w:val="24"/>
          <w:szCs w:val="24"/>
          <w:lang w:val="es-ES"/>
        </w:rPr>
        <w:t xml:space="preserve"> </w:t>
      </w:r>
      <w:r w:rsidR="00572748" w:rsidRPr="00F52382">
        <w:rPr>
          <w:sz w:val="24"/>
          <w:szCs w:val="24"/>
          <w:lang w:val="es-ES"/>
        </w:rPr>
        <w:t>grifos.</w:t>
      </w:r>
    </w:p>
    <w:p w:rsidR="00572748" w:rsidRPr="00F52382" w:rsidRDefault="00572748" w:rsidP="006B07E8">
      <w:pPr>
        <w:pStyle w:val="Prrafodelista"/>
        <w:widowControl/>
        <w:numPr>
          <w:ilvl w:val="0"/>
          <w:numId w:val="44"/>
        </w:numPr>
        <w:tabs>
          <w:tab w:val="left" w:pos="475"/>
        </w:tabs>
        <w:spacing w:after="120"/>
        <w:ind w:left="114" w:right="104" w:firstLine="709"/>
        <w:rPr>
          <w:sz w:val="24"/>
          <w:szCs w:val="24"/>
          <w:lang w:val="es-ES"/>
        </w:rPr>
      </w:pPr>
      <w:r w:rsidRPr="00F52382">
        <w:rPr>
          <w:sz w:val="24"/>
          <w:szCs w:val="24"/>
          <w:lang w:val="es-ES"/>
        </w:rPr>
        <w:t xml:space="preserve">Utilizar de forma eficiente la </w:t>
      </w:r>
      <w:r w:rsidRPr="006755EE">
        <w:rPr>
          <w:b/>
          <w:sz w:val="24"/>
          <w:szCs w:val="24"/>
          <w:lang w:val="es-ES"/>
        </w:rPr>
        <w:t>lavadora y el lavavajillas</w:t>
      </w:r>
      <w:r w:rsidRPr="00F52382">
        <w:rPr>
          <w:sz w:val="24"/>
          <w:szCs w:val="24"/>
          <w:lang w:val="es-ES"/>
        </w:rPr>
        <w:t xml:space="preserve">: ponerlos en funcionamiento a carga completa y con programas cortos, cuando sea posible. </w:t>
      </w:r>
      <w:r w:rsidRPr="006755EE">
        <w:rPr>
          <w:b/>
          <w:sz w:val="24"/>
          <w:szCs w:val="24"/>
          <w:lang w:val="es-ES"/>
        </w:rPr>
        <w:t xml:space="preserve">Lavar los platos a mano puede suponer un </w:t>
      </w:r>
      <w:r w:rsidRPr="006755EE">
        <w:rPr>
          <w:b/>
          <w:spacing w:val="-3"/>
          <w:sz w:val="24"/>
          <w:szCs w:val="24"/>
          <w:lang w:val="es-ES"/>
        </w:rPr>
        <w:t xml:space="preserve">consumo </w:t>
      </w:r>
      <w:r w:rsidRPr="006755EE">
        <w:rPr>
          <w:b/>
          <w:sz w:val="24"/>
          <w:szCs w:val="24"/>
          <w:lang w:val="es-ES"/>
        </w:rPr>
        <w:t xml:space="preserve">de un 40% </w:t>
      </w:r>
      <w:r w:rsidRPr="006755EE">
        <w:rPr>
          <w:b/>
          <w:spacing w:val="-3"/>
          <w:sz w:val="24"/>
          <w:szCs w:val="24"/>
          <w:lang w:val="es-ES"/>
        </w:rPr>
        <w:t xml:space="preserve">más </w:t>
      </w:r>
      <w:r w:rsidRPr="006755EE">
        <w:rPr>
          <w:b/>
          <w:sz w:val="24"/>
          <w:szCs w:val="24"/>
          <w:lang w:val="es-ES"/>
        </w:rPr>
        <w:t>de</w:t>
      </w:r>
      <w:r w:rsidRPr="006755EE">
        <w:rPr>
          <w:b/>
          <w:spacing w:val="9"/>
          <w:sz w:val="24"/>
          <w:szCs w:val="24"/>
          <w:lang w:val="es-ES"/>
        </w:rPr>
        <w:t xml:space="preserve"> </w:t>
      </w:r>
      <w:r w:rsidRPr="006755EE">
        <w:rPr>
          <w:b/>
          <w:sz w:val="24"/>
          <w:szCs w:val="24"/>
          <w:lang w:val="es-ES"/>
        </w:rPr>
        <w:t>agua</w:t>
      </w:r>
      <w:r w:rsidRPr="00F52382">
        <w:rPr>
          <w:sz w:val="24"/>
          <w:szCs w:val="24"/>
          <w:lang w:val="es-ES"/>
        </w:rPr>
        <w:t>.</w:t>
      </w:r>
      <w:r w:rsidR="00445980">
        <w:rPr>
          <w:sz w:val="24"/>
          <w:szCs w:val="24"/>
          <w:lang w:val="es-ES"/>
        </w:rPr>
        <w:t xml:space="preserve"> Si lavas los platos a mano, utiliza un barreño para aclarar en vez de hacerlo con el grifo abierto.</w:t>
      </w:r>
      <w:r w:rsidR="00BB19FB">
        <w:rPr>
          <w:sz w:val="24"/>
          <w:szCs w:val="24"/>
          <w:lang w:val="es-ES"/>
        </w:rPr>
        <w:t xml:space="preserve"> </w:t>
      </w:r>
      <w:r w:rsidR="007668D1">
        <w:rPr>
          <w:b/>
          <w:sz w:val="24"/>
          <w:szCs w:val="24"/>
          <w:lang w:val="es-ES"/>
        </w:rPr>
        <w:t>No abusar</w:t>
      </w:r>
      <w:r w:rsidR="00BB19FB">
        <w:rPr>
          <w:b/>
          <w:sz w:val="24"/>
          <w:szCs w:val="24"/>
          <w:lang w:val="es-ES"/>
        </w:rPr>
        <w:t xml:space="preserve"> de los detergentes</w:t>
      </w:r>
      <w:r w:rsidR="00BB19FB">
        <w:rPr>
          <w:sz w:val="24"/>
          <w:szCs w:val="24"/>
          <w:lang w:val="es-ES"/>
        </w:rPr>
        <w:t xml:space="preserve">, además de contaminar el agua </w:t>
      </w:r>
      <w:r w:rsidR="007668D1">
        <w:rPr>
          <w:sz w:val="24"/>
          <w:szCs w:val="24"/>
          <w:lang w:val="es-ES"/>
        </w:rPr>
        <w:t>se necesita</w:t>
      </w:r>
      <w:r w:rsidR="00BB19FB">
        <w:rPr>
          <w:sz w:val="24"/>
          <w:szCs w:val="24"/>
          <w:lang w:val="es-ES"/>
        </w:rPr>
        <w:t xml:space="preserve"> mucha más agua para aclarar los platos.</w:t>
      </w:r>
    </w:p>
    <w:p w:rsidR="00572748" w:rsidRDefault="00572748" w:rsidP="006B07E8">
      <w:pPr>
        <w:pStyle w:val="Prrafodelista"/>
        <w:widowControl/>
        <w:numPr>
          <w:ilvl w:val="0"/>
          <w:numId w:val="44"/>
        </w:numPr>
        <w:tabs>
          <w:tab w:val="left" w:pos="475"/>
        </w:tabs>
        <w:spacing w:after="120"/>
        <w:ind w:left="114" w:right="113" w:firstLine="709"/>
        <w:rPr>
          <w:sz w:val="24"/>
          <w:szCs w:val="24"/>
          <w:lang w:val="es-ES"/>
        </w:rPr>
      </w:pPr>
      <w:r w:rsidRPr="006755EE">
        <w:rPr>
          <w:b/>
          <w:sz w:val="24"/>
          <w:szCs w:val="24"/>
          <w:lang w:val="es-ES"/>
        </w:rPr>
        <w:lastRenderedPageBreak/>
        <w:t>Reparar los grifos que gotean</w:t>
      </w:r>
      <w:r w:rsidRPr="00F52382">
        <w:rPr>
          <w:sz w:val="24"/>
          <w:szCs w:val="24"/>
          <w:lang w:val="es-ES"/>
        </w:rPr>
        <w:t xml:space="preserve">: un grifo goteando puede suponer hasta 40 litros de agua al día. Una cisterna que pierda agua puede estar desperdiciando </w:t>
      </w:r>
      <w:r w:rsidRPr="00F52382">
        <w:rPr>
          <w:spacing w:val="-3"/>
          <w:sz w:val="24"/>
          <w:szCs w:val="24"/>
          <w:lang w:val="es-ES"/>
        </w:rPr>
        <w:t xml:space="preserve">más </w:t>
      </w:r>
      <w:r w:rsidRPr="00F52382">
        <w:rPr>
          <w:sz w:val="24"/>
          <w:szCs w:val="24"/>
          <w:lang w:val="es-ES"/>
        </w:rPr>
        <w:t>de 100 litros al</w:t>
      </w:r>
      <w:r w:rsidRPr="00F52382">
        <w:rPr>
          <w:spacing w:val="-7"/>
          <w:sz w:val="24"/>
          <w:szCs w:val="24"/>
          <w:lang w:val="es-ES"/>
        </w:rPr>
        <w:t xml:space="preserve"> </w:t>
      </w:r>
      <w:r w:rsidRPr="00F52382">
        <w:rPr>
          <w:sz w:val="24"/>
          <w:szCs w:val="24"/>
          <w:lang w:val="es-ES"/>
        </w:rPr>
        <w:t>día.</w:t>
      </w:r>
    </w:p>
    <w:p w:rsidR="0095249A" w:rsidRPr="002026D1" w:rsidRDefault="002026D1" w:rsidP="006B07E8">
      <w:pPr>
        <w:pStyle w:val="Prrafodelista"/>
        <w:widowControl/>
        <w:numPr>
          <w:ilvl w:val="0"/>
          <w:numId w:val="44"/>
        </w:numPr>
        <w:tabs>
          <w:tab w:val="left" w:pos="475"/>
        </w:tabs>
        <w:spacing w:after="120"/>
        <w:ind w:left="114" w:right="113" w:firstLine="709"/>
        <w:rPr>
          <w:sz w:val="24"/>
          <w:szCs w:val="24"/>
          <w:lang w:val="es-ES"/>
        </w:rPr>
      </w:pPr>
      <w:r w:rsidRPr="002026D1">
        <w:rPr>
          <w:b/>
          <w:sz w:val="24"/>
          <w:szCs w:val="24"/>
          <w:lang w:val="es-ES"/>
        </w:rPr>
        <w:t>Ducharnos en vez de bañarnos</w:t>
      </w:r>
      <w:r w:rsidRPr="002026D1">
        <w:rPr>
          <w:sz w:val="24"/>
          <w:szCs w:val="24"/>
          <w:lang w:val="es-ES"/>
        </w:rPr>
        <w:t xml:space="preserve">, llenar la bañera puede necesitar entre 120 y 200 litros </w:t>
      </w:r>
      <w:r w:rsidRPr="002026D1">
        <w:rPr>
          <w:b/>
          <w:sz w:val="24"/>
          <w:szCs w:val="24"/>
          <w:lang w:val="es-ES"/>
        </w:rPr>
        <w:t xml:space="preserve">de agua pero debemos </w:t>
      </w:r>
      <w:r w:rsidR="009A0827">
        <w:rPr>
          <w:b/>
          <w:sz w:val="24"/>
          <w:szCs w:val="24"/>
          <w:lang w:val="es-ES"/>
        </w:rPr>
        <w:t>CERRAR</w:t>
      </w:r>
      <w:r w:rsidR="0095249A" w:rsidRPr="002026D1">
        <w:rPr>
          <w:b/>
          <w:sz w:val="24"/>
          <w:szCs w:val="24"/>
          <w:lang w:val="es-ES"/>
        </w:rPr>
        <w:t xml:space="preserve"> el grifo cuando nos estamos enjabonando, tanto en la ducha</w:t>
      </w:r>
      <w:r w:rsidR="0095249A" w:rsidRPr="002026D1">
        <w:rPr>
          <w:sz w:val="24"/>
          <w:szCs w:val="24"/>
          <w:lang w:val="es-ES"/>
        </w:rPr>
        <w:t xml:space="preserve"> como cuando nos lavamos las manos.</w:t>
      </w:r>
      <w:r w:rsidRPr="002026D1">
        <w:rPr>
          <w:sz w:val="24"/>
          <w:szCs w:val="24"/>
          <w:lang w:val="es-ES"/>
        </w:rPr>
        <w:t xml:space="preserve"> </w:t>
      </w:r>
      <w:r w:rsidR="002A6300">
        <w:rPr>
          <w:sz w:val="24"/>
          <w:szCs w:val="24"/>
          <w:lang w:val="es-ES"/>
        </w:rPr>
        <w:t>Un minuto con el grifo abierto suponen unos 15 litros de agua.</w:t>
      </w:r>
    </w:p>
    <w:p w:rsidR="0095249A" w:rsidRDefault="0095249A" w:rsidP="006B07E8">
      <w:pPr>
        <w:pStyle w:val="Prrafodelista"/>
        <w:widowControl/>
        <w:numPr>
          <w:ilvl w:val="0"/>
          <w:numId w:val="44"/>
        </w:numPr>
        <w:tabs>
          <w:tab w:val="left" w:pos="475"/>
        </w:tabs>
        <w:spacing w:after="120"/>
        <w:ind w:left="114" w:right="113" w:firstLine="709"/>
        <w:rPr>
          <w:sz w:val="24"/>
          <w:szCs w:val="24"/>
          <w:lang w:val="es-ES"/>
        </w:rPr>
      </w:pPr>
      <w:r>
        <w:rPr>
          <w:b/>
          <w:sz w:val="24"/>
          <w:szCs w:val="24"/>
          <w:lang w:val="es-ES"/>
        </w:rPr>
        <w:t xml:space="preserve">Cerrar el grifo cuando nos lavamos los dientes, </w:t>
      </w:r>
      <w:r>
        <w:rPr>
          <w:sz w:val="24"/>
          <w:szCs w:val="24"/>
          <w:lang w:val="es-ES"/>
        </w:rPr>
        <w:t>el máximo ahorro se consigue si nos enjuagamos la boca tras el lavado de dientes con el contenido de un vaso de agua.</w:t>
      </w:r>
    </w:p>
    <w:p w:rsidR="0095249A" w:rsidRDefault="00BB4D41" w:rsidP="006B07E8">
      <w:pPr>
        <w:pStyle w:val="Prrafodelista"/>
        <w:widowControl/>
        <w:numPr>
          <w:ilvl w:val="0"/>
          <w:numId w:val="44"/>
        </w:numPr>
        <w:tabs>
          <w:tab w:val="left" w:pos="475"/>
        </w:tabs>
        <w:spacing w:after="120"/>
        <w:ind w:left="114" w:right="113" w:firstLine="709"/>
        <w:rPr>
          <w:sz w:val="24"/>
          <w:szCs w:val="24"/>
          <w:lang w:val="es-ES"/>
        </w:rPr>
      </w:pPr>
      <w:r w:rsidRPr="00BB4D41">
        <w:rPr>
          <w:b/>
          <w:sz w:val="24"/>
          <w:szCs w:val="24"/>
          <w:lang w:val="es-ES"/>
        </w:rPr>
        <w:t>Regar las plantas en momentos de baja insolación</w:t>
      </w:r>
      <w:r>
        <w:rPr>
          <w:sz w:val="24"/>
          <w:szCs w:val="24"/>
          <w:lang w:val="es-ES"/>
        </w:rPr>
        <w:t xml:space="preserve"> ya que de lo contrario la mayoría del agua se perderá por evaporación.</w:t>
      </w:r>
      <w:r w:rsidR="00E73ECD">
        <w:rPr>
          <w:sz w:val="24"/>
          <w:szCs w:val="24"/>
          <w:lang w:val="es-ES"/>
        </w:rPr>
        <w:t xml:space="preserve"> Preferentemente utilizar </w:t>
      </w:r>
      <w:r w:rsidR="00E73ECD" w:rsidRPr="00E73ECD">
        <w:rPr>
          <w:b/>
          <w:sz w:val="24"/>
          <w:szCs w:val="24"/>
          <w:lang w:val="es-ES"/>
        </w:rPr>
        <w:t>riego por goteo</w:t>
      </w:r>
      <w:r w:rsidR="00E73ECD">
        <w:rPr>
          <w:sz w:val="24"/>
          <w:szCs w:val="24"/>
          <w:lang w:val="es-ES"/>
        </w:rPr>
        <w:t xml:space="preserve">. Si vives en una zona de alta insolación utiliza plantas propias de dicho clima, es decir que requieran poca agua. </w:t>
      </w:r>
    </w:p>
    <w:p w:rsidR="00445980" w:rsidRDefault="00445980" w:rsidP="009F12B0">
      <w:pPr>
        <w:pStyle w:val="Prrafodelista"/>
        <w:widowControl/>
        <w:tabs>
          <w:tab w:val="left" w:pos="475"/>
        </w:tabs>
        <w:spacing w:after="120"/>
        <w:ind w:left="823" w:right="113" w:firstLine="0"/>
        <w:rPr>
          <w:sz w:val="24"/>
          <w:szCs w:val="24"/>
          <w:lang w:val="es-ES"/>
        </w:rPr>
      </w:pPr>
    </w:p>
    <w:p w:rsidR="007E62FE" w:rsidRDefault="007E62FE" w:rsidP="009F12B0">
      <w:pPr>
        <w:pStyle w:val="Textoindependiente"/>
        <w:widowControl/>
        <w:spacing w:after="120"/>
        <w:ind w:left="114" w:firstLine="709"/>
        <w:jc w:val="both"/>
        <w:rPr>
          <w:lang w:val="es-ES"/>
        </w:rPr>
      </w:pPr>
      <w:r>
        <w:rPr>
          <w:lang w:val="es-ES"/>
        </w:rPr>
        <w:t>Además de contribuir al ahorro de agua en nuestra casa, también podemos ayudar al ahorro en nuestro pueblo o ciudad como actuaciones como:</w:t>
      </w:r>
    </w:p>
    <w:p w:rsidR="007E62FE" w:rsidRDefault="00C90E0F" w:rsidP="000976BD">
      <w:pPr>
        <w:pStyle w:val="Prrafodelista"/>
        <w:widowControl/>
        <w:numPr>
          <w:ilvl w:val="0"/>
          <w:numId w:val="176"/>
        </w:numPr>
        <w:tabs>
          <w:tab w:val="left" w:pos="475"/>
        </w:tabs>
        <w:spacing w:after="120"/>
        <w:ind w:right="113"/>
        <w:rPr>
          <w:sz w:val="24"/>
          <w:szCs w:val="24"/>
          <w:lang w:val="es-ES"/>
        </w:rPr>
      </w:pPr>
      <w:r w:rsidRPr="002A6300">
        <w:rPr>
          <w:b/>
          <w:sz w:val="24"/>
          <w:szCs w:val="24"/>
          <w:lang w:val="es-ES"/>
        </w:rPr>
        <w:t>Avisar al nuestro ayuntamiento</w:t>
      </w:r>
      <w:r>
        <w:rPr>
          <w:sz w:val="24"/>
          <w:szCs w:val="24"/>
          <w:lang w:val="es-ES"/>
        </w:rPr>
        <w:t xml:space="preserve"> de averías en conducciones de agua, fuentes …</w:t>
      </w:r>
      <w:r w:rsidR="002A6300">
        <w:rPr>
          <w:sz w:val="24"/>
          <w:szCs w:val="24"/>
          <w:lang w:val="es-ES"/>
        </w:rPr>
        <w:t xml:space="preserve"> Muchos Ayuntamientos disponen de aplicaciones para teléfonos móviles (APPs) que permiten notificar averías de forma muy cómoda así como enviar fotografías del elemento averiado.</w:t>
      </w:r>
    </w:p>
    <w:p w:rsidR="002026D1" w:rsidRDefault="00DA77A9" w:rsidP="000976BD">
      <w:pPr>
        <w:pStyle w:val="Prrafodelista"/>
        <w:widowControl/>
        <w:numPr>
          <w:ilvl w:val="0"/>
          <w:numId w:val="176"/>
        </w:numPr>
        <w:tabs>
          <w:tab w:val="left" w:pos="475"/>
        </w:tabs>
        <w:spacing w:after="120"/>
        <w:ind w:right="113"/>
        <w:rPr>
          <w:sz w:val="24"/>
          <w:szCs w:val="24"/>
          <w:lang w:val="es-ES"/>
        </w:rPr>
      </w:pPr>
      <w:hyperlink r:id="rId302" w:history="1">
        <w:r w:rsidR="002026D1" w:rsidRPr="00445980">
          <w:rPr>
            <w:b/>
            <w:sz w:val="24"/>
            <w:szCs w:val="24"/>
            <w:lang w:val="es-ES"/>
          </w:rPr>
          <w:t>Recicla</w:t>
        </w:r>
        <w:r w:rsidR="002026D1">
          <w:rPr>
            <w:b/>
            <w:sz w:val="24"/>
            <w:szCs w:val="24"/>
            <w:lang w:val="es-ES"/>
          </w:rPr>
          <w:t>r</w:t>
        </w:r>
        <w:r w:rsidR="002026D1" w:rsidRPr="00445980">
          <w:rPr>
            <w:b/>
            <w:sz w:val="24"/>
            <w:szCs w:val="24"/>
            <w:lang w:val="es-ES"/>
          </w:rPr>
          <w:t xml:space="preserve"> el aceite usado</w:t>
        </w:r>
      </w:hyperlink>
      <w:r w:rsidR="002026D1" w:rsidRPr="00445980">
        <w:rPr>
          <w:b/>
          <w:sz w:val="24"/>
          <w:szCs w:val="24"/>
          <w:lang w:val="es-ES"/>
        </w:rPr>
        <w:t>, medicamentos y otras sustancias</w:t>
      </w:r>
      <w:r w:rsidR="002026D1">
        <w:rPr>
          <w:sz w:val="24"/>
          <w:szCs w:val="24"/>
          <w:lang w:val="es-ES"/>
        </w:rPr>
        <w:t xml:space="preserve"> (pinturas, disolventes…) que si las  viertes en el fregadero contaminan el agua.</w:t>
      </w:r>
    </w:p>
    <w:p w:rsidR="00D031E5" w:rsidRPr="00445980" w:rsidRDefault="00D031E5" w:rsidP="00D031E5">
      <w:pPr>
        <w:pStyle w:val="Prrafodelista"/>
        <w:widowControl/>
        <w:tabs>
          <w:tab w:val="left" w:pos="475"/>
        </w:tabs>
        <w:spacing w:after="120"/>
        <w:ind w:left="1224" w:right="113" w:firstLine="0"/>
        <w:rPr>
          <w:sz w:val="24"/>
          <w:szCs w:val="24"/>
          <w:lang w:val="es-ES"/>
        </w:rPr>
      </w:pPr>
    </w:p>
    <w:p w:rsidR="00572748" w:rsidRDefault="00343476" w:rsidP="00F67FC3">
      <w:pPr>
        <w:pStyle w:val="Ttulo2"/>
        <w:numPr>
          <w:ilvl w:val="3"/>
          <w:numId w:val="6"/>
        </w:numPr>
        <w:spacing w:before="69"/>
        <w:rPr>
          <w:lang w:val="es-ES"/>
        </w:rPr>
      </w:pPr>
      <w:bookmarkStart w:id="251" w:name="_Toc532301263"/>
      <w:r w:rsidRPr="00F52382">
        <w:rPr>
          <w:lang w:val="es-ES"/>
        </w:rPr>
        <w:t>Factura De Agua</w:t>
      </w:r>
      <w:bookmarkEnd w:id="251"/>
    </w:p>
    <w:p w:rsidR="00D031E5" w:rsidRPr="00D031E5" w:rsidRDefault="00D031E5" w:rsidP="00D031E5"/>
    <w:p w:rsidR="00572748" w:rsidRPr="00F52382" w:rsidRDefault="00572748" w:rsidP="009F12B0">
      <w:pPr>
        <w:pStyle w:val="Textoindependiente"/>
        <w:widowControl/>
        <w:spacing w:after="120"/>
        <w:ind w:left="114" w:right="103" w:firstLine="709"/>
        <w:jc w:val="both"/>
        <w:rPr>
          <w:lang w:val="es-ES"/>
        </w:rPr>
      </w:pPr>
      <w:r w:rsidRPr="00F52382">
        <w:rPr>
          <w:lang w:val="es-ES"/>
        </w:rPr>
        <w:t>A diferencia del rec</w:t>
      </w:r>
      <w:r w:rsidR="00CC677D">
        <w:rPr>
          <w:lang w:val="es-ES"/>
        </w:rPr>
        <w:t>ibo eléctrico, cuyo suministrado es realizado</w:t>
      </w:r>
      <w:r w:rsidRPr="00F52382">
        <w:rPr>
          <w:lang w:val="es-ES"/>
        </w:rPr>
        <w:t xml:space="preserve"> por pocas compañías con modelos de factura muy similares, en lo que se refiere al agua son las administraciones locales</w:t>
      </w:r>
      <w:r w:rsidR="0075665C">
        <w:rPr>
          <w:lang w:val="es-ES"/>
        </w:rPr>
        <w:t>, diputaciones o autonómicas</w:t>
      </w:r>
      <w:r w:rsidRPr="00F52382">
        <w:rPr>
          <w:lang w:val="es-ES"/>
        </w:rPr>
        <w:t xml:space="preserve"> quienes se encargan de cobrar el agua a los usuarios, por lo que cada </w:t>
      </w:r>
      <w:r w:rsidR="0075665C">
        <w:rPr>
          <w:lang w:val="es-ES"/>
        </w:rPr>
        <w:t xml:space="preserve">administración </w:t>
      </w:r>
      <w:r w:rsidRPr="00F52382">
        <w:rPr>
          <w:lang w:val="es-ES"/>
        </w:rPr>
        <w:t xml:space="preserve">tiene sus propios criterios de facturación. Esto supone que en las facturas pueden variar los conceptos o incluirse impuestos, que no necesariamente derivan del servicio del agua. Sin embargo podemos establecer algunas </w:t>
      </w:r>
      <w:r w:rsidRPr="0075665C">
        <w:rPr>
          <w:b/>
          <w:lang w:val="es-ES"/>
        </w:rPr>
        <w:t>líneas generales</w:t>
      </w:r>
      <w:r w:rsidRPr="00F52382">
        <w:rPr>
          <w:lang w:val="es-ES"/>
        </w:rPr>
        <w:t>.</w:t>
      </w:r>
    </w:p>
    <w:p w:rsidR="00572748" w:rsidRPr="00F52382" w:rsidRDefault="00572748" w:rsidP="009F12B0">
      <w:pPr>
        <w:pStyle w:val="Textoindependiente"/>
        <w:widowControl/>
        <w:spacing w:before="207" w:after="120"/>
        <w:ind w:left="114" w:right="105" w:firstLine="709"/>
        <w:jc w:val="both"/>
        <w:rPr>
          <w:lang w:val="es-ES"/>
        </w:rPr>
      </w:pPr>
      <w:r w:rsidRPr="00F52382">
        <w:rPr>
          <w:lang w:val="es-ES"/>
        </w:rPr>
        <w:t>El cons</w:t>
      </w:r>
      <w:r w:rsidR="00CC677D">
        <w:rPr>
          <w:lang w:val="es-ES"/>
        </w:rPr>
        <w:t>umo de agua se calcula como</w:t>
      </w:r>
      <w:r w:rsidRPr="00F52382">
        <w:rPr>
          <w:lang w:val="es-ES"/>
        </w:rPr>
        <w:t xml:space="preserve"> la difere</w:t>
      </w:r>
      <w:r w:rsidR="00CC677D">
        <w:rPr>
          <w:lang w:val="es-ES"/>
        </w:rPr>
        <w:t xml:space="preserve">ncia entre las lecturas de dos </w:t>
      </w:r>
      <w:r w:rsidRPr="00F52382">
        <w:rPr>
          <w:lang w:val="es-ES"/>
        </w:rPr>
        <w:t>periodos de facturación consecut</w:t>
      </w:r>
      <w:r w:rsidR="00CC677D">
        <w:rPr>
          <w:lang w:val="es-ES"/>
        </w:rPr>
        <w:t>ivos, y e</w:t>
      </w:r>
      <w:r w:rsidRPr="00F52382">
        <w:rPr>
          <w:lang w:val="es-ES"/>
        </w:rPr>
        <w:t>l periodo de facturación suele ser bimensual.</w:t>
      </w:r>
    </w:p>
    <w:p w:rsidR="00572748" w:rsidRPr="00F52382" w:rsidRDefault="00572748" w:rsidP="009F12B0">
      <w:pPr>
        <w:pStyle w:val="Textoindependiente"/>
        <w:widowControl/>
        <w:spacing w:before="207" w:after="120"/>
        <w:ind w:left="114" w:right="105" w:firstLine="709"/>
        <w:jc w:val="both"/>
        <w:rPr>
          <w:lang w:val="es-ES"/>
        </w:rPr>
      </w:pPr>
      <w:r w:rsidRPr="00F52382">
        <w:rPr>
          <w:lang w:val="es-ES"/>
        </w:rPr>
        <w:t xml:space="preserve">El coste del consumo de agua suele ser </w:t>
      </w:r>
      <w:r w:rsidRPr="00F52382">
        <w:rPr>
          <w:b/>
          <w:lang w:val="es-ES"/>
        </w:rPr>
        <w:t>progresivo</w:t>
      </w:r>
      <w:r w:rsidR="006917FD">
        <w:rPr>
          <w:lang w:val="es-ES"/>
        </w:rPr>
        <w:t>, es decir cuanto más agua consumimos mayor es el precio por metro cúbico (m</w:t>
      </w:r>
      <w:r w:rsidR="006917FD" w:rsidRPr="006917FD">
        <w:rPr>
          <w:vertAlign w:val="superscript"/>
          <w:lang w:val="es-ES"/>
        </w:rPr>
        <w:t>3</w:t>
      </w:r>
      <w:r w:rsidR="006917FD">
        <w:rPr>
          <w:lang w:val="es-ES"/>
        </w:rPr>
        <w:t>),</w:t>
      </w:r>
      <w:r w:rsidRPr="00F52382">
        <w:rPr>
          <w:lang w:val="es-ES"/>
        </w:rPr>
        <w:t xml:space="preserve"> premiando lo</w:t>
      </w:r>
      <w:r w:rsidR="006917FD">
        <w:rPr>
          <w:lang w:val="es-ES"/>
        </w:rPr>
        <w:t>s consumos bajos (entre 14-20 m</w:t>
      </w:r>
      <w:r w:rsidR="006917FD" w:rsidRPr="006917FD">
        <w:rPr>
          <w:vertAlign w:val="superscript"/>
          <w:lang w:val="es-ES"/>
        </w:rPr>
        <w:t>3</w:t>
      </w:r>
      <w:r w:rsidRPr="00F52382">
        <w:rPr>
          <w:lang w:val="es-ES"/>
        </w:rPr>
        <w:t>).</w:t>
      </w:r>
    </w:p>
    <w:p w:rsidR="00572748" w:rsidRPr="00F52382" w:rsidRDefault="00572748" w:rsidP="009F12B0">
      <w:pPr>
        <w:pStyle w:val="Textoindependiente"/>
        <w:widowControl/>
        <w:spacing w:before="207" w:after="120"/>
        <w:ind w:left="114" w:firstLine="709"/>
        <w:jc w:val="both"/>
        <w:rPr>
          <w:lang w:val="es-ES"/>
        </w:rPr>
      </w:pPr>
      <w:r w:rsidRPr="00F52382">
        <w:rPr>
          <w:lang w:val="es-ES"/>
        </w:rPr>
        <w:t>En la factura deberán aparecer los siguientes conceptos:</w:t>
      </w:r>
    </w:p>
    <w:p w:rsidR="00572748" w:rsidRPr="00F52382" w:rsidRDefault="00572748" w:rsidP="006B07E8">
      <w:pPr>
        <w:pStyle w:val="Prrafodelista"/>
        <w:widowControl/>
        <w:numPr>
          <w:ilvl w:val="0"/>
          <w:numId w:val="45"/>
        </w:numPr>
        <w:tabs>
          <w:tab w:val="left" w:pos="475"/>
        </w:tabs>
        <w:spacing w:after="120"/>
        <w:ind w:right="106" w:firstLine="709"/>
        <w:rPr>
          <w:sz w:val="24"/>
          <w:szCs w:val="24"/>
          <w:lang w:val="es-ES"/>
        </w:rPr>
      </w:pPr>
      <w:r w:rsidRPr="00F52382">
        <w:rPr>
          <w:b/>
          <w:sz w:val="24"/>
          <w:szCs w:val="24"/>
          <w:lang w:val="es-ES"/>
        </w:rPr>
        <w:t>Cuota de servicio:</w:t>
      </w:r>
      <w:r w:rsidRPr="00F52382">
        <w:rPr>
          <w:sz w:val="24"/>
          <w:szCs w:val="24"/>
          <w:lang w:val="es-ES"/>
        </w:rPr>
        <w:t xml:space="preserve"> es una cantidad fija que periódicamente deben abonar los usuarios por la disponibilidad del servicio con independencia de que hagan uso  o no de él. La cuota de servicio se paga en </w:t>
      </w:r>
      <w:r w:rsidRPr="0075665C">
        <w:rPr>
          <w:b/>
          <w:sz w:val="24"/>
          <w:szCs w:val="24"/>
          <w:lang w:val="es-ES"/>
        </w:rPr>
        <w:t>función del calibre</w:t>
      </w:r>
      <w:r w:rsidRPr="00F52382">
        <w:rPr>
          <w:sz w:val="24"/>
          <w:szCs w:val="24"/>
          <w:lang w:val="es-ES"/>
        </w:rPr>
        <w:t xml:space="preserve"> (diámetro) de la tubería principal que abastece la vivienda. </w:t>
      </w:r>
    </w:p>
    <w:p w:rsidR="00B902A1" w:rsidRPr="00F52382" w:rsidRDefault="00572748" w:rsidP="006B07E8">
      <w:pPr>
        <w:pStyle w:val="Prrafodelista"/>
        <w:widowControl/>
        <w:numPr>
          <w:ilvl w:val="0"/>
          <w:numId w:val="45"/>
        </w:numPr>
        <w:tabs>
          <w:tab w:val="left" w:pos="475"/>
        </w:tabs>
        <w:spacing w:after="120"/>
        <w:ind w:right="119" w:firstLine="709"/>
        <w:rPr>
          <w:sz w:val="24"/>
          <w:szCs w:val="24"/>
          <w:lang w:val="es-ES"/>
        </w:rPr>
      </w:pPr>
      <w:r w:rsidRPr="00F52382">
        <w:rPr>
          <w:b/>
          <w:sz w:val="24"/>
          <w:szCs w:val="24"/>
          <w:lang w:val="es-ES"/>
        </w:rPr>
        <w:t>Consumo:</w:t>
      </w:r>
      <w:r w:rsidRPr="00F52382">
        <w:rPr>
          <w:sz w:val="24"/>
          <w:szCs w:val="24"/>
          <w:lang w:val="es-ES"/>
        </w:rPr>
        <w:t xml:space="preserve"> este componente es variable seg</w:t>
      </w:r>
      <w:r w:rsidR="00B902A1" w:rsidRPr="00F52382">
        <w:rPr>
          <w:sz w:val="24"/>
          <w:szCs w:val="24"/>
          <w:lang w:val="es-ES"/>
        </w:rPr>
        <w:t>ún el volumen de agua consumido</w:t>
      </w:r>
      <w:r w:rsidRPr="00F52382">
        <w:rPr>
          <w:sz w:val="24"/>
          <w:szCs w:val="24"/>
          <w:lang w:val="es-ES"/>
        </w:rPr>
        <w:t>.</w:t>
      </w:r>
    </w:p>
    <w:p w:rsidR="0075665C" w:rsidRDefault="00D868E5" w:rsidP="009F12B0">
      <w:pPr>
        <w:pStyle w:val="Textoindependiente"/>
        <w:widowControl/>
        <w:spacing w:before="207" w:after="120"/>
        <w:ind w:left="114" w:right="105" w:firstLine="709"/>
        <w:jc w:val="both"/>
        <w:rPr>
          <w:lang w:val="es-ES"/>
        </w:rPr>
      </w:pPr>
      <w:r w:rsidRPr="00F52382">
        <w:rPr>
          <w:lang w:val="es-ES"/>
        </w:rPr>
        <w:lastRenderedPageBreak/>
        <w:t>Ambos conceptos se aplican a los procesos de aducción (transporte entre la captación y la potabilizadora), distribución (entre la potabilizadora y la vivienda), saneamiento (potabilización y depuración)  y  alcantarillado (transporte entr</w:t>
      </w:r>
      <w:r w:rsidR="0075665C">
        <w:rPr>
          <w:lang w:val="es-ES"/>
        </w:rPr>
        <w:t>e la vivienda y la depuradora).</w:t>
      </w:r>
    </w:p>
    <w:p w:rsidR="00572748" w:rsidRPr="0075665C" w:rsidRDefault="00572748" w:rsidP="009F12B0">
      <w:pPr>
        <w:pStyle w:val="Textoindependiente"/>
        <w:widowControl/>
        <w:spacing w:before="207" w:after="120"/>
        <w:ind w:left="114" w:right="105" w:firstLine="709"/>
        <w:jc w:val="both"/>
        <w:rPr>
          <w:lang w:val="es-ES"/>
        </w:rPr>
      </w:pPr>
      <w:r w:rsidRPr="0075665C">
        <w:rPr>
          <w:lang w:val="es-ES"/>
        </w:rPr>
        <w:t>Cuando por algún motivo la lectura del contador no es real se procede a una valoración estimada, que suele coincidir con el consumo del año anterior en el mismo período. En tal caso debe indicarse en la factura, ya que en próximos recibos deberá rectificarse en función de la lectura real.</w:t>
      </w:r>
    </w:p>
    <w:p w:rsidR="00572748" w:rsidRPr="00F52382" w:rsidRDefault="00572748" w:rsidP="006B07E8">
      <w:pPr>
        <w:pStyle w:val="Prrafodelista"/>
        <w:widowControl/>
        <w:numPr>
          <w:ilvl w:val="0"/>
          <w:numId w:val="45"/>
        </w:numPr>
        <w:tabs>
          <w:tab w:val="left" w:pos="475"/>
        </w:tabs>
        <w:spacing w:after="120"/>
        <w:ind w:firstLine="709"/>
        <w:rPr>
          <w:sz w:val="24"/>
          <w:szCs w:val="24"/>
          <w:lang w:val="es-ES"/>
        </w:rPr>
      </w:pPr>
      <w:r w:rsidRPr="00F52382">
        <w:rPr>
          <w:b/>
          <w:sz w:val="24"/>
          <w:szCs w:val="24"/>
          <w:lang w:val="es-ES"/>
        </w:rPr>
        <w:t>El IVA</w:t>
      </w:r>
      <w:r w:rsidRPr="00F52382">
        <w:rPr>
          <w:sz w:val="24"/>
          <w:szCs w:val="24"/>
          <w:lang w:val="es-ES"/>
        </w:rPr>
        <w:t xml:space="preserve"> del 10% que </w:t>
      </w:r>
      <w:r w:rsidRPr="00F52382">
        <w:rPr>
          <w:spacing w:val="-3"/>
          <w:sz w:val="24"/>
          <w:szCs w:val="24"/>
          <w:lang w:val="es-ES"/>
        </w:rPr>
        <w:t xml:space="preserve">se </w:t>
      </w:r>
      <w:r w:rsidRPr="00F52382">
        <w:rPr>
          <w:sz w:val="24"/>
          <w:szCs w:val="24"/>
          <w:lang w:val="es-ES"/>
        </w:rPr>
        <w:t>añade a la suma de todo lo</w:t>
      </w:r>
      <w:r w:rsidRPr="00F52382">
        <w:rPr>
          <w:spacing w:val="-5"/>
          <w:sz w:val="24"/>
          <w:szCs w:val="24"/>
          <w:lang w:val="es-ES"/>
        </w:rPr>
        <w:t xml:space="preserve"> </w:t>
      </w:r>
      <w:r w:rsidRPr="00F52382">
        <w:rPr>
          <w:sz w:val="24"/>
          <w:szCs w:val="24"/>
          <w:lang w:val="es-ES"/>
        </w:rPr>
        <w:t>anterior.</w:t>
      </w:r>
    </w:p>
    <w:p w:rsidR="00572748" w:rsidRDefault="00572748" w:rsidP="009F12B0">
      <w:pPr>
        <w:pStyle w:val="Textoindependiente"/>
        <w:widowControl/>
        <w:spacing w:after="120"/>
        <w:ind w:left="114" w:firstLine="709"/>
        <w:jc w:val="both"/>
        <w:rPr>
          <w:lang w:val="es-ES"/>
        </w:rPr>
      </w:pPr>
      <w:r w:rsidRPr="00F52382">
        <w:rPr>
          <w:lang w:val="es-ES"/>
        </w:rPr>
        <w:t>La suma de todos estos apartados arrojará el montante total de la factura del agua que es, finalmente</w:t>
      </w:r>
      <w:r w:rsidR="00B902A1" w:rsidRPr="00F52382">
        <w:rPr>
          <w:lang w:val="es-ES"/>
        </w:rPr>
        <w:t>, lo que debe pagar el usuario.</w:t>
      </w:r>
    </w:p>
    <w:tbl>
      <w:tblPr>
        <w:tblStyle w:val="TableNormal"/>
        <w:tblW w:w="0" w:type="auto"/>
        <w:jc w:val="center"/>
        <w:tblCellSpacing w:w="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tblCellMar>
        <w:tblLook w:val="01E0" w:firstRow="1" w:lastRow="1" w:firstColumn="1" w:lastColumn="1" w:noHBand="0" w:noVBand="0"/>
      </w:tblPr>
      <w:tblGrid>
        <w:gridCol w:w="2953"/>
        <w:gridCol w:w="2645"/>
      </w:tblGrid>
      <w:tr w:rsidR="007D0D0C" w:rsidRPr="00F52382" w:rsidTr="007D0D0C">
        <w:trPr>
          <w:cantSplit/>
          <w:trHeight w:hRule="exact" w:val="440"/>
          <w:tblCellSpacing w:w="11" w:type="dxa"/>
          <w:jc w:val="center"/>
        </w:trPr>
        <w:tc>
          <w:tcPr>
            <w:tcW w:w="2920" w:type="dxa"/>
            <w:shd w:val="clear" w:color="auto" w:fill="F2F2F2" w:themeFill="background1" w:themeFillShade="F2"/>
            <w:vAlign w:val="center"/>
          </w:tcPr>
          <w:p w:rsidR="007D0D0C" w:rsidRPr="00F52382" w:rsidRDefault="007D0D0C" w:rsidP="009F12B0">
            <w:pPr>
              <w:keepNext/>
              <w:widowControl/>
              <w:jc w:val="center"/>
              <w:rPr>
                <w:rFonts w:ascii="Arial" w:hAnsi="Arial" w:cs="Arial"/>
                <w:b/>
                <w:i/>
                <w:sz w:val="24"/>
                <w:szCs w:val="24"/>
                <w:lang w:val="es-ES"/>
              </w:rPr>
            </w:pPr>
            <w:r>
              <w:rPr>
                <w:rFonts w:ascii="Arial" w:hAnsi="Arial" w:cs="Arial"/>
                <w:b/>
                <w:i/>
                <w:sz w:val="24"/>
                <w:szCs w:val="24"/>
                <w:lang w:val="es-ES"/>
              </w:rPr>
              <w:t>USO</w:t>
            </w:r>
          </w:p>
        </w:tc>
        <w:tc>
          <w:tcPr>
            <w:tcW w:w="2612" w:type="dxa"/>
            <w:shd w:val="clear" w:color="auto" w:fill="F2F2F2" w:themeFill="background1" w:themeFillShade="F2"/>
            <w:vAlign w:val="center"/>
          </w:tcPr>
          <w:p w:rsidR="007D0D0C" w:rsidRPr="00F52382" w:rsidRDefault="007D0D0C" w:rsidP="009F12B0">
            <w:pPr>
              <w:keepNext/>
              <w:widowControl/>
              <w:jc w:val="center"/>
              <w:rPr>
                <w:rFonts w:ascii="Arial" w:hAnsi="Arial" w:cs="Arial"/>
                <w:b/>
                <w:i/>
                <w:sz w:val="24"/>
                <w:szCs w:val="24"/>
                <w:lang w:val="es-ES"/>
              </w:rPr>
            </w:pPr>
            <w:r>
              <w:rPr>
                <w:rFonts w:ascii="Arial" w:hAnsi="Arial" w:cs="Arial"/>
                <w:b/>
                <w:i/>
                <w:sz w:val="24"/>
                <w:szCs w:val="24"/>
                <w:lang w:val="es-ES"/>
              </w:rPr>
              <w:t>CONSUMO</w:t>
            </w:r>
          </w:p>
        </w:tc>
      </w:tr>
      <w:tr w:rsidR="007D0D0C" w:rsidRPr="00F52382" w:rsidTr="007D0D0C">
        <w:trPr>
          <w:cantSplit/>
          <w:trHeight w:hRule="exact" w:val="408"/>
          <w:tblCellSpacing w:w="11" w:type="dxa"/>
          <w:jc w:val="center"/>
        </w:trPr>
        <w:tc>
          <w:tcPr>
            <w:tcW w:w="2920" w:type="dxa"/>
            <w:vAlign w:val="center"/>
          </w:tcPr>
          <w:p w:rsidR="007D0D0C" w:rsidRPr="00F52382" w:rsidRDefault="007D0D0C" w:rsidP="009F12B0">
            <w:pPr>
              <w:keepNext/>
              <w:widowControl/>
              <w:rPr>
                <w:rFonts w:ascii="Arial" w:hAnsi="Arial" w:cs="Arial"/>
                <w:i/>
                <w:sz w:val="24"/>
                <w:szCs w:val="24"/>
                <w:lang w:val="es-ES"/>
              </w:rPr>
            </w:pPr>
            <w:r>
              <w:rPr>
                <w:rFonts w:ascii="Arial" w:hAnsi="Arial" w:cs="Arial"/>
                <w:i/>
                <w:sz w:val="24"/>
                <w:szCs w:val="24"/>
                <w:lang w:val="es-ES"/>
              </w:rPr>
              <w:t>Baño</w:t>
            </w:r>
          </w:p>
        </w:tc>
        <w:tc>
          <w:tcPr>
            <w:tcW w:w="2612" w:type="dxa"/>
            <w:vAlign w:val="center"/>
          </w:tcPr>
          <w:p w:rsidR="007D0D0C" w:rsidRPr="00F52382" w:rsidRDefault="007D0D0C" w:rsidP="009F12B0">
            <w:pPr>
              <w:keepNext/>
              <w:widowControl/>
              <w:jc w:val="center"/>
              <w:rPr>
                <w:rFonts w:ascii="Arial" w:hAnsi="Arial" w:cs="Arial"/>
                <w:i/>
                <w:sz w:val="24"/>
                <w:szCs w:val="24"/>
                <w:lang w:val="es-ES"/>
              </w:rPr>
            </w:pPr>
            <w:r>
              <w:rPr>
                <w:rFonts w:ascii="Arial" w:hAnsi="Arial" w:cs="Arial"/>
                <w:i/>
                <w:sz w:val="24"/>
                <w:szCs w:val="24"/>
                <w:lang w:val="es-ES"/>
              </w:rPr>
              <w:t>145 litros</w:t>
            </w:r>
          </w:p>
        </w:tc>
      </w:tr>
      <w:tr w:rsidR="007D0D0C" w:rsidRPr="00F52382" w:rsidTr="007D0D0C">
        <w:trPr>
          <w:cantSplit/>
          <w:trHeight w:hRule="exact" w:val="403"/>
          <w:tblCellSpacing w:w="11" w:type="dxa"/>
          <w:jc w:val="center"/>
        </w:trPr>
        <w:tc>
          <w:tcPr>
            <w:tcW w:w="2920" w:type="dxa"/>
            <w:vAlign w:val="center"/>
          </w:tcPr>
          <w:p w:rsidR="007D0D0C" w:rsidRPr="00F52382" w:rsidRDefault="007D0D0C" w:rsidP="009F12B0">
            <w:pPr>
              <w:keepNext/>
              <w:widowControl/>
              <w:rPr>
                <w:rFonts w:ascii="Arial" w:hAnsi="Arial" w:cs="Arial"/>
                <w:i/>
                <w:sz w:val="24"/>
                <w:szCs w:val="24"/>
                <w:lang w:val="es-ES"/>
              </w:rPr>
            </w:pPr>
            <w:r>
              <w:rPr>
                <w:rFonts w:ascii="Arial" w:hAnsi="Arial" w:cs="Arial"/>
                <w:i/>
                <w:sz w:val="24"/>
                <w:szCs w:val="24"/>
                <w:lang w:val="es-ES"/>
              </w:rPr>
              <w:t>Ducha</w:t>
            </w:r>
          </w:p>
        </w:tc>
        <w:tc>
          <w:tcPr>
            <w:tcW w:w="2612" w:type="dxa"/>
            <w:vAlign w:val="center"/>
          </w:tcPr>
          <w:p w:rsidR="007D0D0C" w:rsidRPr="00F52382" w:rsidRDefault="007D0D0C" w:rsidP="009F12B0">
            <w:pPr>
              <w:keepNext/>
              <w:widowControl/>
              <w:jc w:val="center"/>
              <w:rPr>
                <w:rFonts w:ascii="Arial" w:hAnsi="Arial" w:cs="Arial"/>
                <w:i/>
                <w:sz w:val="24"/>
                <w:szCs w:val="24"/>
                <w:lang w:val="es-ES"/>
              </w:rPr>
            </w:pPr>
            <w:r>
              <w:rPr>
                <w:rFonts w:ascii="Arial" w:hAnsi="Arial" w:cs="Arial"/>
                <w:i/>
                <w:sz w:val="24"/>
                <w:szCs w:val="24"/>
                <w:lang w:val="es-ES"/>
              </w:rPr>
              <w:t>45 litros</w:t>
            </w:r>
          </w:p>
        </w:tc>
      </w:tr>
      <w:tr w:rsidR="007D0D0C" w:rsidRPr="00F52382" w:rsidTr="007D0D0C">
        <w:trPr>
          <w:cantSplit/>
          <w:trHeight w:hRule="exact" w:val="404"/>
          <w:tblCellSpacing w:w="11" w:type="dxa"/>
          <w:jc w:val="center"/>
        </w:trPr>
        <w:tc>
          <w:tcPr>
            <w:tcW w:w="2920" w:type="dxa"/>
            <w:vAlign w:val="center"/>
          </w:tcPr>
          <w:p w:rsidR="007D0D0C" w:rsidRPr="00F52382" w:rsidRDefault="007D0D0C" w:rsidP="009F12B0">
            <w:pPr>
              <w:keepNext/>
              <w:widowControl/>
              <w:rPr>
                <w:rFonts w:ascii="Arial" w:hAnsi="Arial" w:cs="Arial"/>
                <w:sz w:val="24"/>
                <w:szCs w:val="24"/>
                <w:lang w:val="es-ES"/>
              </w:rPr>
            </w:pPr>
            <w:r>
              <w:rPr>
                <w:rFonts w:ascii="Arial" w:hAnsi="Arial" w:cs="Arial"/>
                <w:sz w:val="24"/>
                <w:szCs w:val="24"/>
                <w:lang w:val="es-ES"/>
              </w:rPr>
              <w:t>Lavado de platos a mano</w:t>
            </w:r>
          </w:p>
        </w:tc>
        <w:tc>
          <w:tcPr>
            <w:tcW w:w="2612" w:type="dxa"/>
            <w:vAlign w:val="center"/>
          </w:tcPr>
          <w:p w:rsidR="007D0D0C" w:rsidRPr="00F52382" w:rsidRDefault="007D0D0C" w:rsidP="009F12B0">
            <w:pPr>
              <w:keepNext/>
              <w:widowControl/>
              <w:jc w:val="center"/>
              <w:rPr>
                <w:rFonts w:ascii="Arial" w:hAnsi="Arial" w:cs="Arial"/>
                <w:sz w:val="24"/>
                <w:szCs w:val="24"/>
                <w:lang w:val="es-ES"/>
              </w:rPr>
            </w:pPr>
            <w:r>
              <w:rPr>
                <w:rFonts w:ascii="Arial" w:hAnsi="Arial" w:cs="Arial"/>
                <w:sz w:val="24"/>
                <w:szCs w:val="24"/>
                <w:lang w:val="es-ES"/>
              </w:rPr>
              <w:t>45 litros</w:t>
            </w:r>
          </w:p>
        </w:tc>
      </w:tr>
      <w:tr w:rsidR="007D0D0C" w:rsidRPr="00F52382" w:rsidTr="007D0D0C">
        <w:trPr>
          <w:cantSplit/>
          <w:trHeight w:hRule="exact" w:val="408"/>
          <w:tblCellSpacing w:w="11" w:type="dxa"/>
          <w:jc w:val="center"/>
        </w:trPr>
        <w:tc>
          <w:tcPr>
            <w:tcW w:w="2920" w:type="dxa"/>
            <w:vAlign w:val="center"/>
          </w:tcPr>
          <w:p w:rsidR="007D0D0C" w:rsidRPr="00F52382" w:rsidRDefault="007D0D0C" w:rsidP="009F12B0">
            <w:pPr>
              <w:keepNext/>
              <w:widowControl/>
              <w:rPr>
                <w:rFonts w:ascii="Arial" w:hAnsi="Arial" w:cs="Arial"/>
                <w:sz w:val="24"/>
                <w:szCs w:val="24"/>
                <w:lang w:val="es-ES"/>
              </w:rPr>
            </w:pPr>
            <w:r>
              <w:rPr>
                <w:rFonts w:ascii="Arial" w:hAnsi="Arial" w:cs="Arial"/>
                <w:sz w:val="24"/>
                <w:szCs w:val="24"/>
                <w:lang w:val="es-ES"/>
              </w:rPr>
              <w:t>Lavavajillas</w:t>
            </w:r>
          </w:p>
        </w:tc>
        <w:tc>
          <w:tcPr>
            <w:tcW w:w="2612" w:type="dxa"/>
            <w:vAlign w:val="center"/>
          </w:tcPr>
          <w:p w:rsidR="007D0D0C" w:rsidRPr="00F52382" w:rsidRDefault="007D0D0C" w:rsidP="009F12B0">
            <w:pPr>
              <w:keepNext/>
              <w:widowControl/>
              <w:jc w:val="center"/>
              <w:rPr>
                <w:rFonts w:ascii="Arial" w:hAnsi="Arial" w:cs="Arial"/>
                <w:sz w:val="24"/>
                <w:szCs w:val="24"/>
                <w:lang w:val="es-ES"/>
              </w:rPr>
            </w:pPr>
            <w:r>
              <w:rPr>
                <w:rFonts w:ascii="Arial" w:hAnsi="Arial" w:cs="Arial"/>
                <w:sz w:val="24"/>
                <w:szCs w:val="24"/>
                <w:lang w:val="es-ES"/>
              </w:rPr>
              <w:t>30 litros</w:t>
            </w:r>
          </w:p>
        </w:tc>
      </w:tr>
    </w:tbl>
    <w:p w:rsidR="00CB3C4E" w:rsidRDefault="00B902A1" w:rsidP="009F12B0">
      <w:pPr>
        <w:pStyle w:val="Descripcin"/>
        <w:jc w:val="center"/>
        <w:rPr>
          <w:rFonts w:ascii="Arial" w:hAnsi="Arial" w:cs="Arial"/>
          <w:sz w:val="22"/>
          <w:szCs w:val="22"/>
        </w:rPr>
      </w:pPr>
      <w:r w:rsidRPr="00F52382">
        <w:rPr>
          <w:rFonts w:ascii="Arial" w:hAnsi="Arial" w:cs="Arial"/>
          <w:sz w:val="22"/>
          <w:szCs w:val="22"/>
        </w:rPr>
        <w:t>Fig.-4.</w:t>
      </w:r>
      <w:r w:rsidRPr="00F52382">
        <w:rPr>
          <w:rFonts w:ascii="Arial" w:hAnsi="Arial" w:cs="Arial"/>
          <w:sz w:val="22"/>
          <w:szCs w:val="22"/>
        </w:rPr>
        <w:fldChar w:fldCharType="begin"/>
      </w:r>
      <w:r w:rsidRPr="00F52382">
        <w:rPr>
          <w:rFonts w:ascii="Arial" w:hAnsi="Arial" w:cs="Arial"/>
          <w:sz w:val="22"/>
          <w:szCs w:val="22"/>
        </w:rPr>
        <w:instrText xml:space="preserve"> SEQ Fig.-4. \* ARABIC </w:instrText>
      </w:r>
      <w:r w:rsidRPr="00F52382">
        <w:rPr>
          <w:rFonts w:ascii="Arial" w:hAnsi="Arial" w:cs="Arial"/>
          <w:sz w:val="22"/>
          <w:szCs w:val="22"/>
        </w:rPr>
        <w:fldChar w:fldCharType="separate"/>
      </w:r>
      <w:r w:rsidR="001269DB">
        <w:rPr>
          <w:rFonts w:ascii="Arial" w:hAnsi="Arial" w:cs="Arial"/>
          <w:noProof/>
          <w:sz w:val="22"/>
          <w:szCs w:val="22"/>
        </w:rPr>
        <w:t>9</w:t>
      </w:r>
      <w:r w:rsidRPr="00F52382">
        <w:rPr>
          <w:rFonts w:ascii="Arial" w:hAnsi="Arial" w:cs="Arial"/>
          <w:sz w:val="22"/>
          <w:szCs w:val="22"/>
        </w:rPr>
        <w:fldChar w:fldCharType="end"/>
      </w:r>
      <w:r w:rsidRPr="00F52382">
        <w:rPr>
          <w:rFonts w:ascii="Arial" w:hAnsi="Arial" w:cs="Arial"/>
          <w:sz w:val="22"/>
          <w:szCs w:val="22"/>
        </w:rPr>
        <w:t xml:space="preserve"> </w:t>
      </w:r>
      <w:r w:rsidR="00572748" w:rsidRPr="00F52382">
        <w:rPr>
          <w:rFonts w:ascii="Arial" w:hAnsi="Arial" w:cs="Arial"/>
          <w:sz w:val="22"/>
          <w:szCs w:val="22"/>
        </w:rPr>
        <w:t>Tabla de consumos aproximados</w:t>
      </w:r>
      <w:r w:rsidR="0015737A">
        <w:rPr>
          <w:rFonts w:ascii="Arial" w:hAnsi="Arial" w:cs="Arial"/>
          <w:sz w:val="22"/>
          <w:szCs w:val="22"/>
        </w:rPr>
        <w:t>.</w:t>
      </w:r>
    </w:p>
    <w:p w:rsidR="009318A6" w:rsidRPr="009318A6" w:rsidRDefault="009318A6" w:rsidP="009318A6"/>
    <w:p w:rsidR="00CB3C4E" w:rsidRDefault="00265DBC" w:rsidP="009F12B0">
      <w:pPr>
        <w:pStyle w:val="Ttulo2"/>
        <w:numPr>
          <w:ilvl w:val="1"/>
          <w:numId w:val="6"/>
        </w:numPr>
        <w:spacing w:before="69"/>
        <w:rPr>
          <w:color w:val="006FC0"/>
          <w:lang w:val="es-ES"/>
        </w:rPr>
      </w:pPr>
      <w:bookmarkStart w:id="252" w:name="_Ref519938148"/>
      <w:bookmarkStart w:id="253" w:name="_Toc532301264"/>
      <w:r w:rsidRPr="00F52382">
        <w:rPr>
          <w:color w:val="006FC0"/>
          <w:lang w:val="es-ES"/>
        </w:rPr>
        <w:t>Instalación de Gas</w:t>
      </w:r>
      <w:bookmarkEnd w:id="252"/>
      <w:bookmarkEnd w:id="253"/>
    </w:p>
    <w:p w:rsidR="00B60C11" w:rsidRDefault="00B60C11" w:rsidP="00B60C11">
      <w:pPr>
        <w:pStyle w:val="Textoindependiente"/>
        <w:widowControl/>
        <w:spacing w:after="120"/>
        <w:ind w:right="309"/>
        <w:jc w:val="both"/>
        <w:rPr>
          <w:rFonts w:asciiTheme="minorHAnsi" w:eastAsiaTheme="minorHAnsi" w:hAnsiTheme="minorHAnsi" w:cstheme="minorBidi"/>
          <w:sz w:val="22"/>
          <w:szCs w:val="22"/>
          <w:lang w:val="es-ES"/>
        </w:rPr>
      </w:pPr>
      <w:bookmarkStart w:id="254" w:name="Existen_aparatos_de_uso_doméstico,_como_"/>
      <w:bookmarkEnd w:id="254"/>
    </w:p>
    <w:p w:rsidR="00CB3C4E" w:rsidRPr="00F52382" w:rsidRDefault="00CB3C4E" w:rsidP="00B60C11">
      <w:pPr>
        <w:pStyle w:val="Textoindependiente"/>
        <w:widowControl/>
        <w:spacing w:after="120"/>
        <w:ind w:left="114" w:right="309" w:firstLine="708"/>
        <w:jc w:val="both"/>
        <w:rPr>
          <w:lang w:val="es-ES"/>
        </w:rPr>
      </w:pPr>
      <w:r w:rsidRPr="00F52382">
        <w:rPr>
          <w:lang w:val="es-ES"/>
        </w:rPr>
        <w:t>Existen aparatos de uso doméstico, como cocinas, hornos o calentadores de agua, que fu</w:t>
      </w:r>
      <w:r w:rsidR="00B60C11">
        <w:rPr>
          <w:lang w:val="es-ES"/>
        </w:rPr>
        <w:t>ncionan con combustible gaseoso, y que por tanto requieren de un suministro continuo de gas.</w:t>
      </w:r>
    </w:p>
    <w:p w:rsidR="000B255B" w:rsidRDefault="00B60C11" w:rsidP="009F12B0">
      <w:pPr>
        <w:pStyle w:val="Textoindependiente"/>
        <w:widowControl/>
        <w:spacing w:after="120"/>
        <w:ind w:left="114" w:right="307" w:firstLine="709"/>
        <w:jc w:val="both"/>
        <w:rPr>
          <w:lang w:val="es-ES"/>
        </w:rPr>
      </w:pPr>
      <w:bookmarkStart w:id="255" w:name="El_gas_que_se_utiliza_en_las_viviendas_p"/>
      <w:bookmarkEnd w:id="255"/>
      <w:r>
        <w:rPr>
          <w:lang w:val="es-ES"/>
        </w:rPr>
        <w:t>Este combustible</w:t>
      </w:r>
      <w:r w:rsidR="00CB3C4E" w:rsidRPr="00F52382">
        <w:rPr>
          <w:lang w:val="es-ES"/>
        </w:rPr>
        <w:t xml:space="preserve"> puede llegar </w:t>
      </w:r>
      <w:r>
        <w:rPr>
          <w:lang w:val="es-ES"/>
        </w:rPr>
        <w:t xml:space="preserve">a las viviendas </w:t>
      </w:r>
      <w:r w:rsidR="00CB3C4E" w:rsidRPr="00F52382">
        <w:rPr>
          <w:lang w:val="es-ES"/>
        </w:rPr>
        <w:t xml:space="preserve">de dos formas: </w:t>
      </w:r>
      <w:r w:rsidR="00CB3C4E" w:rsidRPr="00F52382">
        <w:rPr>
          <w:i/>
          <w:lang w:val="es-ES"/>
        </w:rPr>
        <w:t>mediante bombonas</w:t>
      </w:r>
      <w:r w:rsidR="00CB3C4E" w:rsidRPr="00F52382">
        <w:rPr>
          <w:i/>
          <w:spacing w:val="-2"/>
          <w:lang w:val="es-ES"/>
        </w:rPr>
        <w:t xml:space="preserve"> </w:t>
      </w:r>
      <w:r w:rsidR="00CB3C4E" w:rsidRPr="00F52382">
        <w:rPr>
          <w:lang w:val="es-ES"/>
        </w:rPr>
        <w:t>o</w:t>
      </w:r>
      <w:r w:rsidR="00CB3C4E" w:rsidRPr="00F52382">
        <w:rPr>
          <w:spacing w:val="-7"/>
          <w:lang w:val="es-ES"/>
        </w:rPr>
        <w:t xml:space="preserve"> </w:t>
      </w:r>
      <w:r w:rsidR="00CB3C4E" w:rsidRPr="00F52382">
        <w:rPr>
          <w:i/>
          <w:lang w:val="es-ES"/>
        </w:rPr>
        <w:t>canalizado</w:t>
      </w:r>
      <w:r w:rsidR="00CB3C4E" w:rsidRPr="00F52382">
        <w:rPr>
          <w:i/>
          <w:spacing w:val="-4"/>
          <w:lang w:val="es-ES"/>
        </w:rPr>
        <w:t xml:space="preserve"> </w:t>
      </w:r>
      <w:r w:rsidR="00CB3C4E" w:rsidRPr="00F52382">
        <w:rPr>
          <w:i/>
          <w:lang w:val="es-ES"/>
        </w:rPr>
        <w:t>a</w:t>
      </w:r>
      <w:r w:rsidR="00CB3C4E" w:rsidRPr="00F52382">
        <w:rPr>
          <w:i/>
          <w:spacing w:val="-3"/>
          <w:lang w:val="es-ES"/>
        </w:rPr>
        <w:t xml:space="preserve"> </w:t>
      </w:r>
      <w:r w:rsidR="00CB3C4E" w:rsidRPr="00F52382">
        <w:rPr>
          <w:i/>
          <w:lang w:val="es-ES"/>
        </w:rPr>
        <w:t>través</w:t>
      </w:r>
      <w:r w:rsidR="00CB3C4E" w:rsidRPr="00F52382">
        <w:rPr>
          <w:i/>
          <w:spacing w:val="-4"/>
          <w:lang w:val="es-ES"/>
        </w:rPr>
        <w:t xml:space="preserve"> </w:t>
      </w:r>
      <w:r w:rsidR="00CB3C4E" w:rsidRPr="00F52382">
        <w:rPr>
          <w:i/>
          <w:lang w:val="es-ES"/>
        </w:rPr>
        <w:t>de</w:t>
      </w:r>
      <w:r w:rsidR="00CB3C4E" w:rsidRPr="00F52382">
        <w:rPr>
          <w:i/>
          <w:spacing w:val="-4"/>
          <w:lang w:val="es-ES"/>
        </w:rPr>
        <w:t xml:space="preserve"> </w:t>
      </w:r>
      <w:r w:rsidR="00CB3C4E" w:rsidRPr="00F52382">
        <w:rPr>
          <w:i/>
          <w:lang w:val="es-ES"/>
        </w:rPr>
        <w:t>conductos</w:t>
      </w:r>
      <w:r w:rsidR="00CB3C4E" w:rsidRPr="00F52382">
        <w:rPr>
          <w:lang w:val="es-ES"/>
        </w:rPr>
        <w:t>.</w:t>
      </w:r>
      <w:r w:rsidR="00CB3C4E" w:rsidRPr="00F52382">
        <w:rPr>
          <w:spacing w:val="-4"/>
          <w:lang w:val="es-ES"/>
        </w:rPr>
        <w:t xml:space="preserve"> </w:t>
      </w:r>
      <w:r w:rsidR="00CB3C4E" w:rsidRPr="00F52382">
        <w:rPr>
          <w:lang w:val="es-ES"/>
        </w:rPr>
        <w:t>Si</w:t>
      </w:r>
      <w:r w:rsidR="00CB3C4E" w:rsidRPr="00F52382">
        <w:rPr>
          <w:spacing w:val="-4"/>
          <w:lang w:val="es-ES"/>
        </w:rPr>
        <w:t xml:space="preserve"> </w:t>
      </w:r>
      <w:r w:rsidR="00CB3C4E" w:rsidRPr="00F52382">
        <w:rPr>
          <w:lang w:val="es-ES"/>
        </w:rPr>
        <w:t>la</w:t>
      </w:r>
      <w:r w:rsidR="00CB3C4E" w:rsidRPr="00F52382">
        <w:rPr>
          <w:spacing w:val="-4"/>
          <w:lang w:val="es-ES"/>
        </w:rPr>
        <w:t xml:space="preserve"> </w:t>
      </w:r>
      <w:r w:rsidR="00CB3C4E" w:rsidRPr="00F52382">
        <w:rPr>
          <w:lang w:val="es-ES"/>
        </w:rPr>
        <w:t>distribución</w:t>
      </w:r>
      <w:r w:rsidR="00CB3C4E" w:rsidRPr="00F52382">
        <w:rPr>
          <w:spacing w:val="-7"/>
          <w:lang w:val="es-ES"/>
        </w:rPr>
        <w:t xml:space="preserve"> </w:t>
      </w:r>
      <w:r w:rsidR="00CB3C4E" w:rsidRPr="00F52382">
        <w:rPr>
          <w:lang w:val="es-ES"/>
        </w:rPr>
        <w:t>se</w:t>
      </w:r>
      <w:r w:rsidR="00CB3C4E" w:rsidRPr="00F52382">
        <w:rPr>
          <w:spacing w:val="-7"/>
          <w:lang w:val="es-ES"/>
        </w:rPr>
        <w:t xml:space="preserve"> </w:t>
      </w:r>
      <w:r w:rsidR="00CB3C4E" w:rsidRPr="00F52382">
        <w:rPr>
          <w:lang w:val="es-ES"/>
        </w:rPr>
        <w:t>realiza</w:t>
      </w:r>
      <w:r w:rsidR="00CB3C4E" w:rsidRPr="00F52382">
        <w:rPr>
          <w:spacing w:val="-7"/>
          <w:lang w:val="es-ES"/>
        </w:rPr>
        <w:t xml:space="preserve"> </w:t>
      </w:r>
      <w:r w:rsidR="00CB3C4E" w:rsidRPr="00217F7E">
        <w:rPr>
          <w:b/>
          <w:lang w:val="es-ES"/>
        </w:rPr>
        <w:t>mediante bombonas</w:t>
      </w:r>
      <w:r w:rsidR="00CB3C4E" w:rsidRPr="00F52382">
        <w:rPr>
          <w:lang w:val="es-ES"/>
        </w:rPr>
        <w:t xml:space="preserve">, estaremos hablando de gases licuados derivados del petróleo (GLP), como </w:t>
      </w:r>
      <w:r w:rsidR="00CB3C4E" w:rsidRPr="00217F7E">
        <w:rPr>
          <w:b/>
          <w:lang w:val="es-ES"/>
        </w:rPr>
        <w:t xml:space="preserve">el butano </w:t>
      </w:r>
      <w:r w:rsidR="000C6159" w:rsidRPr="000C6159">
        <w:rPr>
          <w:lang w:val="es-ES"/>
        </w:rPr>
        <w:t>(C</w:t>
      </w:r>
      <w:r w:rsidR="000C6159" w:rsidRPr="000C6159">
        <w:rPr>
          <w:vertAlign w:val="subscript"/>
          <w:lang w:val="es-ES"/>
        </w:rPr>
        <w:t>4</w:t>
      </w:r>
      <w:r w:rsidR="000C6159" w:rsidRPr="000C6159">
        <w:rPr>
          <w:lang w:val="es-ES"/>
        </w:rPr>
        <w:t>H</w:t>
      </w:r>
      <w:r w:rsidR="000C6159" w:rsidRPr="000C6159">
        <w:rPr>
          <w:vertAlign w:val="subscript"/>
          <w:lang w:val="es-ES"/>
        </w:rPr>
        <w:t>10</w:t>
      </w:r>
      <w:r w:rsidR="000C6159" w:rsidRPr="000C6159">
        <w:rPr>
          <w:lang w:val="es-ES"/>
        </w:rPr>
        <w:t>)</w:t>
      </w:r>
      <w:r w:rsidR="000C6159">
        <w:rPr>
          <w:b/>
          <w:lang w:val="es-ES"/>
        </w:rPr>
        <w:t xml:space="preserve"> </w:t>
      </w:r>
      <w:r w:rsidR="00CB3C4E" w:rsidRPr="00217F7E">
        <w:rPr>
          <w:b/>
          <w:lang w:val="es-ES"/>
        </w:rPr>
        <w:t>o el propano</w:t>
      </w:r>
      <w:r w:rsidR="000C6159">
        <w:rPr>
          <w:b/>
          <w:lang w:val="es-ES"/>
        </w:rPr>
        <w:t xml:space="preserve"> </w:t>
      </w:r>
      <w:r w:rsidR="000C6159" w:rsidRPr="000C6159">
        <w:rPr>
          <w:lang w:val="es-ES"/>
        </w:rPr>
        <w:t>(C</w:t>
      </w:r>
      <w:r w:rsidR="000C6159" w:rsidRPr="000C6159">
        <w:rPr>
          <w:vertAlign w:val="subscript"/>
          <w:lang w:val="es-ES"/>
        </w:rPr>
        <w:t>3</w:t>
      </w:r>
      <w:r w:rsidR="000C6159" w:rsidRPr="000C6159">
        <w:rPr>
          <w:lang w:val="es-ES"/>
        </w:rPr>
        <w:t>H</w:t>
      </w:r>
      <w:r w:rsidR="000C6159" w:rsidRPr="000C6159">
        <w:rPr>
          <w:vertAlign w:val="subscript"/>
          <w:lang w:val="es-ES"/>
        </w:rPr>
        <w:t>8</w:t>
      </w:r>
      <w:r w:rsidR="000C6159" w:rsidRPr="000C6159">
        <w:rPr>
          <w:lang w:val="es-ES"/>
        </w:rPr>
        <w:t>)</w:t>
      </w:r>
      <w:r w:rsidR="00CB3C4E" w:rsidRPr="000C6159">
        <w:rPr>
          <w:lang w:val="es-ES"/>
        </w:rPr>
        <w:t>;</w:t>
      </w:r>
      <w:r w:rsidR="00CB3C4E" w:rsidRPr="00F52382">
        <w:rPr>
          <w:lang w:val="es-ES"/>
        </w:rPr>
        <w:t xml:space="preserve"> </w:t>
      </w:r>
      <w:r w:rsidR="00CB3C4E" w:rsidRPr="00F52382">
        <w:rPr>
          <w:spacing w:val="-3"/>
          <w:lang w:val="es-ES"/>
        </w:rPr>
        <w:t xml:space="preserve">si </w:t>
      </w:r>
      <w:r w:rsidR="000B255B" w:rsidRPr="00F52382">
        <w:rPr>
          <w:lang w:val="es-ES"/>
        </w:rPr>
        <w:t xml:space="preserve">se trata de </w:t>
      </w:r>
      <w:r w:rsidR="000B255B" w:rsidRPr="00217F7E">
        <w:rPr>
          <w:b/>
          <w:lang w:val="es-ES"/>
        </w:rPr>
        <w:t>gas canalizado</w:t>
      </w:r>
      <w:r w:rsidR="000C6159">
        <w:rPr>
          <w:lang w:val="es-ES"/>
        </w:rPr>
        <w:t xml:space="preserve"> puede ser gas ciudad (obtenido del petróleo) o gas natural (fundamentalmente metano CH</w:t>
      </w:r>
      <w:r w:rsidR="000C6159" w:rsidRPr="000C6159">
        <w:rPr>
          <w:vertAlign w:val="subscript"/>
          <w:lang w:val="es-ES"/>
        </w:rPr>
        <w:t>4</w:t>
      </w:r>
      <w:r w:rsidR="000C6159">
        <w:rPr>
          <w:lang w:val="es-ES"/>
        </w:rPr>
        <w:t>). E</w:t>
      </w:r>
      <w:r w:rsidR="000B255B" w:rsidRPr="00F52382">
        <w:rPr>
          <w:lang w:val="es-ES"/>
        </w:rPr>
        <w:t>l</w:t>
      </w:r>
      <w:r w:rsidR="00CB3C4E" w:rsidRPr="00F52382">
        <w:rPr>
          <w:lang w:val="es-ES"/>
        </w:rPr>
        <w:t xml:space="preserve"> </w:t>
      </w:r>
      <w:r w:rsidR="00CB3C4E" w:rsidRPr="00F52382">
        <w:rPr>
          <w:spacing w:val="-3"/>
          <w:lang w:val="es-ES"/>
        </w:rPr>
        <w:t xml:space="preserve">más </w:t>
      </w:r>
      <w:r w:rsidR="000B255B" w:rsidRPr="00F52382">
        <w:rPr>
          <w:lang w:val="es-ES"/>
        </w:rPr>
        <w:t>utilizado es</w:t>
      </w:r>
      <w:r w:rsidR="00CB3C4E" w:rsidRPr="00F52382">
        <w:rPr>
          <w:lang w:val="es-ES"/>
        </w:rPr>
        <w:t xml:space="preserve"> </w:t>
      </w:r>
      <w:r w:rsidR="00CB3C4E" w:rsidRPr="00217F7E">
        <w:rPr>
          <w:b/>
          <w:lang w:val="es-ES"/>
        </w:rPr>
        <w:t>el gas natural</w:t>
      </w:r>
      <w:r w:rsidR="000C6159">
        <w:rPr>
          <w:lang w:val="es-ES"/>
        </w:rPr>
        <w:t xml:space="preserve"> ya</w:t>
      </w:r>
      <w:r w:rsidR="004855F6">
        <w:rPr>
          <w:lang w:val="es-ES"/>
        </w:rPr>
        <w:t xml:space="preserve"> que es más barato y tiene un 4</w:t>
      </w:r>
      <w:r w:rsidR="000C6159">
        <w:rPr>
          <w:lang w:val="es-ES"/>
        </w:rPr>
        <w:t>% más de poder calorífico que el gas ciudad.</w:t>
      </w:r>
    </w:p>
    <w:p w:rsidR="009318A6" w:rsidRDefault="004605FD" w:rsidP="009318A6">
      <w:pPr>
        <w:pStyle w:val="Textoindependiente"/>
        <w:widowControl/>
        <w:spacing w:after="120"/>
        <w:ind w:left="114" w:right="307" w:firstLine="709"/>
        <w:jc w:val="both"/>
        <w:rPr>
          <w:lang w:val="es-ES"/>
        </w:rPr>
      </w:pPr>
      <w:r>
        <w:rPr>
          <w:lang w:val="es-ES"/>
        </w:rPr>
        <w:t xml:space="preserve">Existe una confusión bastante generalizada entre </w:t>
      </w:r>
      <w:r w:rsidRPr="004605FD">
        <w:rPr>
          <w:b/>
          <w:lang w:val="es-ES"/>
        </w:rPr>
        <w:t>gas ciudad y gas natural</w:t>
      </w:r>
      <w:r>
        <w:rPr>
          <w:lang w:val="es-ES"/>
        </w:rPr>
        <w:t xml:space="preserve">, el primero es necesario fabricarlo a partir del petróleo mientras que el segundo existe de forma natural en yacimientos subterráneos, si bien es necesario someterlo a tratamientos de eliminación de impurezas. </w:t>
      </w:r>
    </w:p>
    <w:p w:rsidR="00162CED" w:rsidRDefault="004605FD" w:rsidP="00162CED">
      <w:pPr>
        <w:pStyle w:val="Textoindependiente"/>
        <w:widowControl/>
        <w:spacing w:after="120"/>
        <w:ind w:left="114" w:right="307" w:firstLine="709"/>
        <w:jc w:val="both"/>
        <w:rPr>
          <w:lang w:val="es-ES"/>
        </w:rPr>
      </w:pPr>
      <w:r>
        <w:rPr>
          <w:lang w:val="es-ES"/>
        </w:rPr>
        <w:t>Por otra parte, el gas natural es menos contaminante, más barato y tiene un 40% más de poder calorífico.</w:t>
      </w:r>
    </w:p>
    <w:p w:rsidR="00162CED" w:rsidRDefault="00162CED" w:rsidP="00162CED">
      <w:pPr>
        <w:pStyle w:val="Textoindependiente"/>
        <w:widowControl/>
        <w:spacing w:after="120"/>
        <w:ind w:left="114" w:right="307" w:firstLine="709"/>
        <w:jc w:val="both"/>
        <w:rPr>
          <w:lang w:val="es-ES"/>
        </w:rPr>
      </w:pPr>
      <w:r w:rsidRPr="00F52382">
        <w:rPr>
          <w:lang w:val="es-ES"/>
        </w:rPr>
        <w:t xml:space="preserve">En las instalaciones de </w:t>
      </w:r>
      <w:r w:rsidRPr="00F52382">
        <w:rPr>
          <w:b/>
          <w:lang w:val="es-ES"/>
        </w:rPr>
        <w:t>gas canalizado</w:t>
      </w:r>
      <w:r w:rsidRPr="00F52382">
        <w:rPr>
          <w:lang w:val="es-ES"/>
        </w:rPr>
        <w:t xml:space="preserve"> encontraremos los siguientes</w:t>
      </w:r>
      <w:r w:rsidRPr="00F52382">
        <w:rPr>
          <w:spacing w:val="-8"/>
          <w:lang w:val="es-ES"/>
        </w:rPr>
        <w:t xml:space="preserve"> </w:t>
      </w:r>
      <w:r w:rsidRPr="00F52382">
        <w:rPr>
          <w:lang w:val="es-ES"/>
        </w:rPr>
        <w:t>elementos:</w:t>
      </w:r>
    </w:p>
    <w:p w:rsidR="00CB3C4E" w:rsidRDefault="009318A6" w:rsidP="00162CED">
      <w:pPr>
        <w:pStyle w:val="Textoindependiente"/>
        <w:widowControl/>
        <w:spacing w:after="120"/>
        <w:ind w:left="114" w:right="307" w:firstLine="709"/>
        <w:jc w:val="both"/>
        <w:rPr>
          <w:lang w:val="es-ES"/>
        </w:rPr>
      </w:pPr>
      <w:r w:rsidRPr="00F52382">
        <w:rPr>
          <w:noProof/>
          <w:lang w:val="es-ES" w:eastAsia="es-ES"/>
        </w:rPr>
        <w:lastRenderedPageBreak/>
        <w:drawing>
          <wp:anchor distT="0" distB="0" distL="0" distR="0" simplePos="0" relativeHeight="251703808" behindDoc="0" locked="0" layoutInCell="1" allowOverlap="1" wp14:anchorId="196FAD17" wp14:editId="6C4FFB88">
            <wp:simplePos x="0" y="0"/>
            <wp:positionH relativeFrom="page">
              <wp:posOffset>594360</wp:posOffset>
            </wp:positionH>
            <wp:positionV relativeFrom="paragraph">
              <wp:posOffset>294640</wp:posOffset>
            </wp:positionV>
            <wp:extent cx="6134100" cy="3116580"/>
            <wp:effectExtent l="0" t="0" r="0" b="7620"/>
            <wp:wrapTopAndBottom/>
            <wp:docPr id="5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03" cstate="screen">
                      <a:extLst>
                        <a:ext uri="{28A0092B-C50C-407E-A947-70E740481C1C}">
                          <a14:useLocalDpi xmlns:a14="http://schemas.microsoft.com/office/drawing/2010/main"/>
                        </a:ext>
                      </a:extLst>
                    </a:blip>
                    <a:stretch>
                      <a:fillRect/>
                    </a:stretch>
                  </pic:blipFill>
                  <pic:spPr>
                    <a:xfrm>
                      <a:off x="0" y="0"/>
                      <a:ext cx="6134100" cy="3116580"/>
                    </a:xfrm>
                    <a:prstGeom prst="rect">
                      <a:avLst/>
                    </a:prstGeom>
                  </pic:spPr>
                </pic:pic>
              </a:graphicData>
            </a:graphic>
            <wp14:sizeRelH relativeFrom="margin">
              <wp14:pctWidth>0</wp14:pctWidth>
            </wp14:sizeRelH>
            <wp14:sizeRelV relativeFrom="margin">
              <wp14:pctHeight>0</wp14:pctHeight>
            </wp14:sizeRelV>
          </wp:anchor>
        </w:drawing>
      </w:r>
    </w:p>
    <w:p w:rsidR="00EB1639" w:rsidRDefault="00EB1639" w:rsidP="009F12B0">
      <w:pPr>
        <w:pStyle w:val="Descripcin"/>
        <w:jc w:val="center"/>
        <w:rPr>
          <w:rFonts w:ascii="Arial" w:hAnsi="Arial" w:cs="Arial"/>
          <w:sz w:val="22"/>
          <w:szCs w:val="22"/>
        </w:rPr>
      </w:pPr>
    </w:p>
    <w:p w:rsidR="00EB1639" w:rsidRDefault="00AD5BF4" w:rsidP="009F12B0">
      <w:pPr>
        <w:pStyle w:val="Descripcin"/>
        <w:jc w:val="center"/>
        <w:rPr>
          <w:rFonts w:ascii="Arial" w:hAnsi="Arial" w:cs="Arial"/>
          <w:sz w:val="22"/>
          <w:szCs w:val="22"/>
        </w:rPr>
      </w:pPr>
      <w:r w:rsidRPr="00F52382">
        <w:rPr>
          <w:rFonts w:ascii="Arial" w:hAnsi="Arial" w:cs="Arial"/>
          <w:sz w:val="22"/>
          <w:szCs w:val="22"/>
        </w:rPr>
        <w:t>Fig.-4.</w:t>
      </w:r>
      <w:r w:rsidRPr="00F52382">
        <w:rPr>
          <w:rFonts w:ascii="Arial" w:hAnsi="Arial" w:cs="Arial"/>
          <w:sz w:val="22"/>
          <w:szCs w:val="22"/>
        </w:rPr>
        <w:fldChar w:fldCharType="begin"/>
      </w:r>
      <w:r w:rsidRPr="00F52382">
        <w:rPr>
          <w:rFonts w:ascii="Arial" w:hAnsi="Arial" w:cs="Arial"/>
          <w:sz w:val="22"/>
          <w:szCs w:val="22"/>
        </w:rPr>
        <w:instrText xml:space="preserve"> SEQ Fig.-4. \* ARABIC </w:instrText>
      </w:r>
      <w:r w:rsidRPr="00F52382">
        <w:rPr>
          <w:rFonts w:ascii="Arial" w:hAnsi="Arial" w:cs="Arial"/>
          <w:sz w:val="22"/>
          <w:szCs w:val="22"/>
        </w:rPr>
        <w:fldChar w:fldCharType="separate"/>
      </w:r>
      <w:r w:rsidR="001269DB">
        <w:rPr>
          <w:rFonts w:ascii="Arial" w:hAnsi="Arial" w:cs="Arial"/>
          <w:noProof/>
          <w:sz w:val="22"/>
          <w:szCs w:val="22"/>
        </w:rPr>
        <w:t>10</w:t>
      </w:r>
      <w:r w:rsidRPr="00F52382">
        <w:rPr>
          <w:rFonts w:ascii="Arial" w:hAnsi="Arial" w:cs="Arial"/>
          <w:sz w:val="22"/>
          <w:szCs w:val="22"/>
        </w:rPr>
        <w:fldChar w:fldCharType="end"/>
      </w:r>
      <w:r w:rsidRPr="00F52382">
        <w:rPr>
          <w:rFonts w:ascii="Arial" w:hAnsi="Arial" w:cs="Arial"/>
          <w:sz w:val="22"/>
          <w:szCs w:val="22"/>
        </w:rPr>
        <w:t xml:space="preserve"> </w:t>
      </w:r>
      <w:r>
        <w:rPr>
          <w:rFonts w:ascii="Arial" w:hAnsi="Arial" w:cs="Arial"/>
          <w:sz w:val="22"/>
          <w:szCs w:val="22"/>
        </w:rPr>
        <w:t>Instalación general de gas natural</w:t>
      </w:r>
      <w:r w:rsidR="00D33963">
        <w:rPr>
          <w:rFonts w:ascii="Arial" w:hAnsi="Arial" w:cs="Arial"/>
          <w:sz w:val="22"/>
          <w:szCs w:val="22"/>
        </w:rPr>
        <w:t xml:space="preserve"> en edificio de viviendas</w:t>
      </w:r>
      <w:r w:rsidR="00EB1639">
        <w:rPr>
          <w:rFonts w:ascii="Arial" w:hAnsi="Arial" w:cs="Arial"/>
          <w:sz w:val="22"/>
          <w:szCs w:val="22"/>
        </w:rPr>
        <w:t xml:space="preserve">. </w:t>
      </w:r>
    </w:p>
    <w:p w:rsidR="00AD5BF4" w:rsidRPr="00F52382" w:rsidRDefault="00EB1639" w:rsidP="009F12B0">
      <w:pPr>
        <w:pStyle w:val="Descripcin"/>
        <w:jc w:val="center"/>
        <w:rPr>
          <w:sz w:val="24"/>
          <w:szCs w:val="24"/>
        </w:rPr>
      </w:pPr>
      <w:r>
        <w:rPr>
          <w:rFonts w:ascii="Arial" w:hAnsi="Arial" w:cs="Arial"/>
          <w:sz w:val="22"/>
          <w:szCs w:val="22"/>
        </w:rPr>
        <w:t>(Fuente: Manual de Instalaciones Receptoras de Gas Natural)</w:t>
      </w:r>
    </w:p>
    <w:p w:rsidR="00CB3C4E" w:rsidRPr="00F52382" w:rsidRDefault="00CB3C4E" w:rsidP="006B07E8">
      <w:pPr>
        <w:pStyle w:val="Prrafodelista"/>
        <w:widowControl/>
        <w:numPr>
          <w:ilvl w:val="0"/>
          <w:numId w:val="46"/>
        </w:numPr>
        <w:tabs>
          <w:tab w:val="left" w:pos="475"/>
        </w:tabs>
        <w:spacing w:after="120"/>
        <w:ind w:right="304" w:firstLine="709"/>
        <w:rPr>
          <w:sz w:val="24"/>
          <w:szCs w:val="24"/>
          <w:lang w:val="es-ES"/>
        </w:rPr>
      </w:pPr>
      <w:bookmarkStart w:id="256" w:name="a)_Red_de_Distribución:_Red_de_tuberías_"/>
      <w:bookmarkEnd w:id="256"/>
      <w:r w:rsidRPr="00F52382">
        <w:rPr>
          <w:b/>
          <w:sz w:val="24"/>
          <w:szCs w:val="24"/>
          <w:lang w:val="es-ES"/>
        </w:rPr>
        <w:t>Red</w:t>
      </w:r>
      <w:r w:rsidRPr="00F52382">
        <w:rPr>
          <w:b/>
          <w:spacing w:val="-12"/>
          <w:sz w:val="24"/>
          <w:szCs w:val="24"/>
          <w:lang w:val="es-ES"/>
        </w:rPr>
        <w:t xml:space="preserve"> </w:t>
      </w:r>
      <w:r w:rsidRPr="00F52382">
        <w:rPr>
          <w:b/>
          <w:sz w:val="24"/>
          <w:szCs w:val="24"/>
          <w:lang w:val="es-ES"/>
        </w:rPr>
        <w:t>de</w:t>
      </w:r>
      <w:r w:rsidRPr="00F52382">
        <w:rPr>
          <w:b/>
          <w:spacing w:val="-13"/>
          <w:sz w:val="24"/>
          <w:szCs w:val="24"/>
          <w:lang w:val="es-ES"/>
        </w:rPr>
        <w:t xml:space="preserve"> </w:t>
      </w:r>
      <w:r w:rsidRPr="00F52382">
        <w:rPr>
          <w:b/>
          <w:sz w:val="24"/>
          <w:szCs w:val="24"/>
          <w:lang w:val="es-ES"/>
        </w:rPr>
        <w:t>Distribución</w:t>
      </w:r>
      <w:r w:rsidRPr="00F52382">
        <w:rPr>
          <w:sz w:val="24"/>
          <w:szCs w:val="24"/>
          <w:lang w:val="es-ES"/>
        </w:rPr>
        <w:t>:</w:t>
      </w:r>
      <w:r w:rsidRPr="00F52382">
        <w:rPr>
          <w:spacing w:val="-13"/>
          <w:sz w:val="24"/>
          <w:szCs w:val="24"/>
          <w:lang w:val="es-ES"/>
        </w:rPr>
        <w:t xml:space="preserve"> </w:t>
      </w:r>
      <w:r w:rsidR="0039130B">
        <w:rPr>
          <w:sz w:val="24"/>
          <w:szCs w:val="24"/>
          <w:lang w:val="es-ES"/>
        </w:rPr>
        <w:t>formada</w:t>
      </w:r>
      <w:r w:rsidR="00162CED">
        <w:rPr>
          <w:sz w:val="24"/>
          <w:szCs w:val="24"/>
          <w:lang w:val="es-ES"/>
        </w:rPr>
        <w:t xml:space="preserve"> por</w:t>
      </w:r>
      <w:r w:rsidRPr="00F52382">
        <w:rPr>
          <w:spacing w:val="-17"/>
          <w:sz w:val="24"/>
          <w:szCs w:val="24"/>
          <w:lang w:val="es-ES"/>
        </w:rPr>
        <w:t xml:space="preserve"> </w:t>
      </w:r>
      <w:r w:rsidRPr="00F52382">
        <w:rPr>
          <w:sz w:val="24"/>
          <w:szCs w:val="24"/>
          <w:lang w:val="es-ES"/>
        </w:rPr>
        <w:t>tuberías</w:t>
      </w:r>
      <w:r w:rsidRPr="00F52382">
        <w:rPr>
          <w:spacing w:val="-11"/>
          <w:sz w:val="24"/>
          <w:szCs w:val="24"/>
          <w:lang w:val="es-ES"/>
        </w:rPr>
        <w:t xml:space="preserve"> </w:t>
      </w:r>
      <w:r w:rsidRPr="00F52382">
        <w:rPr>
          <w:b/>
          <w:sz w:val="24"/>
          <w:szCs w:val="24"/>
          <w:lang w:val="es-ES"/>
        </w:rPr>
        <w:t>normalmente</w:t>
      </w:r>
      <w:r w:rsidRPr="00F52382">
        <w:rPr>
          <w:b/>
          <w:spacing w:val="-12"/>
          <w:sz w:val="24"/>
          <w:szCs w:val="24"/>
          <w:lang w:val="es-ES"/>
        </w:rPr>
        <w:t xml:space="preserve"> </w:t>
      </w:r>
      <w:r w:rsidRPr="00F52382">
        <w:rPr>
          <w:b/>
          <w:sz w:val="24"/>
          <w:szCs w:val="24"/>
          <w:lang w:val="es-ES"/>
        </w:rPr>
        <w:t>de</w:t>
      </w:r>
      <w:r w:rsidRPr="00F52382">
        <w:rPr>
          <w:b/>
          <w:spacing w:val="-17"/>
          <w:sz w:val="24"/>
          <w:szCs w:val="24"/>
          <w:lang w:val="es-ES"/>
        </w:rPr>
        <w:t xml:space="preserve"> </w:t>
      </w:r>
      <w:r w:rsidRPr="00F52382">
        <w:rPr>
          <w:b/>
          <w:sz w:val="24"/>
          <w:szCs w:val="24"/>
          <w:lang w:val="es-ES"/>
        </w:rPr>
        <w:t>polietileno</w:t>
      </w:r>
      <w:r w:rsidRPr="00F52382">
        <w:rPr>
          <w:spacing w:val="-17"/>
          <w:sz w:val="24"/>
          <w:szCs w:val="24"/>
          <w:lang w:val="es-ES"/>
        </w:rPr>
        <w:t xml:space="preserve"> </w:t>
      </w:r>
      <w:r w:rsidRPr="00F52382">
        <w:rPr>
          <w:sz w:val="24"/>
          <w:szCs w:val="24"/>
          <w:lang w:val="es-ES"/>
        </w:rPr>
        <w:t>de</w:t>
      </w:r>
      <w:r w:rsidRPr="00F52382">
        <w:rPr>
          <w:spacing w:val="-8"/>
          <w:sz w:val="24"/>
          <w:szCs w:val="24"/>
          <w:lang w:val="es-ES"/>
        </w:rPr>
        <w:t xml:space="preserve"> </w:t>
      </w:r>
      <w:r w:rsidRPr="00F52382">
        <w:rPr>
          <w:sz w:val="24"/>
          <w:szCs w:val="24"/>
          <w:lang w:val="es-ES"/>
        </w:rPr>
        <w:t>color</w:t>
      </w:r>
      <w:r w:rsidRPr="00F52382">
        <w:rPr>
          <w:spacing w:val="-12"/>
          <w:sz w:val="24"/>
          <w:szCs w:val="24"/>
          <w:lang w:val="es-ES"/>
        </w:rPr>
        <w:t xml:space="preserve"> </w:t>
      </w:r>
      <w:r w:rsidRPr="00F52382">
        <w:rPr>
          <w:sz w:val="24"/>
          <w:szCs w:val="24"/>
          <w:lang w:val="es-ES"/>
        </w:rPr>
        <w:t xml:space="preserve">amarillo que discurren bajo </w:t>
      </w:r>
      <w:r w:rsidRPr="00F52382">
        <w:rPr>
          <w:spacing w:val="2"/>
          <w:sz w:val="24"/>
          <w:szCs w:val="24"/>
          <w:lang w:val="es-ES"/>
        </w:rPr>
        <w:t xml:space="preserve">las </w:t>
      </w:r>
      <w:r w:rsidRPr="00F52382">
        <w:rPr>
          <w:sz w:val="24"/>
          <w:szCs w:val="24"/>
          <w:lang w:val="es-ES"/>
        </w:rPr>
        <w:t>aceras, junto con elementos de señalización como cintas de</w:t>
      </w:r>
      <w:r w:rsidRPr="00F52382">
        <w:rPr>
          <w:spacing w:val="-11"/>
          <w:sz w:val="24"/>
          <w:szCs w:val="24"/>
          <w:lang w:val="es-ES"/>
        </w:rPr>
        <w:t xml:space="preserve"> </w:t>
      </w:r>
      <w:r w:rsidRPr="00F52382">
        <w:rPr>
          <w:sz w:val="24"/>
          <w:szCs w:val="24"/>
          <w:lang w:val="es-ES"/>
        </w:rPr>
        <w:t>plástico</w:t>
      </w:r>
      <w:r w:rsidRPr="00F52382">
        <w:rPr>
          <w:spacing w:val="-11"/>
          <w:sz w:val="24"/>
          <w:szCs w:val="24"/>
          <w:lang w:val="es-ES"/>
        </w:rPr>
        <w:t xml:space="preserve"> </w:t>
      </w:r>
      <w:r w:rsidRPr="00F52382">
        <w:rPr>
          <w:sz w:val="24"/>
          <w:szCs w:val="24"/>
          <w:lang w:val="es-ES"/>
        </w:rPr>
        <w:t>o</w:t>
      </w:r>
      <w:r w:rsidRPr="00F52382">
        <w:rPr>
          <w:spacing w:val="-15"/>
          <w:sz w:val="24"/>
          <w:szCs w:val="24"/>
          <w:lang w:val="es-ES"/>
        </w:rPr>
        <w:t xml:space="preserve"> </w:t>
      </w:r>
      <w:r w:rsidRPr="00F52382">
        <w:rPr>
          <w:sz w:val="24"/>
          <w:szCs w:val="24"/>
          <w:lang w:val="es-ES"/>
        </w:rPr>
        <w:t>rasillas</w:t>
      </w:r>
      <w:r w:rsidRPr="00F52382">
        <w:rPr>
          <w:spacing w:val="-16"/>
          <w:sz w:val="24"/>
          <w:szCs w:val="24"/>
          <w:lang w:val="es-ES"/>
        </w:rPr>
        <w:t xml:space="preserve"> </w:t>
      </w:r>
      <w:r w:rsidRPr="00F52382">
        <w:rPr>
          <w:sz w:val="24"/>
          <w:szCs w:val="24"/>
          <w:lang w:val="es-ES"/>
        </w:rPr>
        <w:t>que</w:t>
      </w:r>
      <w:r w:rsidRPr="00F52382">
        <w:rPr>
          <w:spacing w:val="-11"/>
          <w:sz w:val="24"/>
          <w:szCs w:val="24"/>
          <w:lang w:val="es-ES"/>
        </w:rPr>
        <w:t xml:space="preserve"> </w:t>
      </w:r>
      <w:r w:rsidRPr="00F52382">
        <w:rPr>
          <w:sz w:val="24"/>
          <w:szCs w:val="24"/>
          <w:lang w:val="es-ES"/>
        </w:rPr>
        <w:t>advierten</w:t>
      </w:r>
      <w:r w:rsidRPr="00F52382">
        <w:rPr>
          <w:spacing w:val="-15"/>
          <w:sz w:val="24"/>
          <w:szCs w:val="24"/>
          <w:lang w:val="es-ES"/>
        </w:rPr>
        <w:t xml:space="preserve"> </w:t>
      </w:r>
      <w:r w:rsidRPr="00F52382">
        <w:rPr>
          <w:sz w:val="24"/>
          <w:szCs w:val="24"/>
          <w:lang w:val="es-ES"/>
        </w:rPr>
        <w:t>de</w:t>
      </w:r>
      <w:r w:rsidRPr="00F52382">
        <w:rPr>
          <w:spacing w:val="-11"/>
          <w:sz w:val="24"/>
          <w:szCs w:val="24"/>
          <w:lang w:val="es-ES"/>
        </w:rPr>
        <w:t xml:space="preserve"> </w:t>
      </w:r>
      <w:r w:rsidRPr="00F52382">
        <w:rPr>
          <w:sz w:val="24"/>
          <w:szCs w:val="24"/>
          <w:lang w:val="es-ES"/>
        </w:rPr>
        <w:t>su</w:t>
      </w:r>
      <w:r w:rsidRPr="00F52382">
        <w:rPr>
          <w:spacing w:val="-15"/>
          <w:sz w:val="24"/>
          <w:szCs w:val="24"/>
          <w:lang w:val="es-ES"/>
        </w:rPr>
        <w:t xml:space="preserve"> </w:t>
      </w:r>
      <w:r w:rsidRPr="00F52382">
        <w:rPr>
          <w:sz w:val="24"/>
          <w:szCs w:val="24"/>
          <w:lang w:val="es-ES"/>
        </w:rPr>
        <w:t>presencia</w:t>
      </w:r>
      <w:r w:rsidRPr="00F52382">
        <w:rPr>
          <w:spacing w:val="-15"/>
          <w:sz w:val="24"/>
          <w:szCs w:val="24"/>
          <w:lang w:val="es-ES"/>
        </w:rPr>
        <w:t xml:space="preserve"> </w:t>
      </w:r>
      <w:r w:rsidRPr="00F52382">
        <w:rPr>
          <w:sz w:val="24"/>
          <w:szCs w:val="24"/>
          <w:lang w:val="es-ES"/>
        </w:rPr>
        <w:t>en</w:t>
      </w:r>
      <w:r w:rsidRPr="00F52382">
        <w:rPr>
          <w:spacing w:val="-11"/>
          <w:sz w:val="24"/>
          <w:szCs w:val="24"/>
          <w:lang w:val="es-ES"/>
        </w:rPr>
        <w:t xml:space="preserve"> </w:t>
      </w:r>
      <w:r w:rsidRPr="00F52382">
        <w:rPr>
          <w:sz w:val="24"/>
          <w:szCs w:val="24"/>
          <w:lang w:val="es-ES"/>
        </w:rPr>
        <w:t>caso</w:t>
      </w:r>
      <w:r w:rsidRPr="00F52382">
        <w:rPr>
          <w:spacing w:val="-11"/>
          <w:sz w:val="24"/>
          <w:szCs w:val="24"/>
          <w:lang w:val="es-ES"/>
        </w:rPr>
        <w:t xml:space="preserve"> </w:t>
      </w:r>
      <w:r w:rsidRPr="00F52382">
        <w:rPr>
          <w:sz w:val="24"/>
          <w:szCs w:val="24"/>
          <w:lang w:val="es-ES"/>
        </w:rPr>
        <w:t>de</w:t>
      </w:r>
      <w:r w:rsidRPr="00F52382">
        <w:rPr>
          <w:spacing w:val="-16"/>
          <w:sz w:val="24"/>
          <w:szCs w:val="24"/>
          <w:lang w:val="es-ES"/>
        </w:rPr>
        <w:t xml:space="preserve"> </w:t>
      </w:r>
      <w:r w:rsidRPr="00F52382">
        <w:rPr>
          <w:sz w:val="24"/>
          <w:szCs w:val="24"/>
          <w:lang w:val="es-ES"/>
        </w:rPr>
        <w:t>apertura</w:t>
      </w:r>
      <w:r w:rsidRPr="00F52382">
        <w:rPr>
          <w:spacing w:val="-15"/>
          <w:sz w:val="24"/>
          <w:szCs w:val="24"/>
          <w:lang w:val="es-ES"/>
        </w:rPr>
        <w:t xml:space="preserve"> </w:t>
      </w:r>
      <w:r w:rsidRPr="00F52382">
        <w:rPr>
          <w:sz w:val="24"/>
          <w:szCs w:val="24"/>
          <w:lang w:val="es-ES"/>
        </w:rPr>
        <w:t>de</w:t>
      </w:r>
      <w:r w:rsidRPr="00F52382">
        <w:rPr>
          <w:spacing w:val="-11"/>
          <w:sz w:val="24"/>
          <w:szCs w:val="24"/>
          <w:lang w:val="es-ES"/>
        </w:rPr>
        <w:t xml:space="preserve"> </w:t>
      </w:r>
      <w:r w:rsidRPr="00F52382">
        <w:rPr>
          <w:sz w:val="24"/>
          <w:szCs w:val="24"/>
          <w:lang w:val="es-ES"/>
        </w:rPr>
        <w:t>zanjas posteriores. Son propiedad de la empresa</w:t>
      </w:r>
      <w:r w:rsidRPr="00F52382">
        <w:rPr>
          <w:spacing w:val="-20"/>
          <w:sz w:val="24"/>
          <w:szCs w:val="24"/>
          <w:lang w:val="es-ES"/>
        </w:rPr>
        <w:t xml:space="preserve"> </w:t>
      </w:r>
      <w:r w:rsidRPr="00F52382">
        <w:rPr>
          <w:sz w:val="24"/>
          <w:szCs w:val="24"/>
          <w:lang w:val="es-ES"/>
        </w:rPr>
        <w:t>distribuidora.</w:t>
      </w:r>
    </w:p>
    <w:p w:rsidR="00CB3C4E" w:rsidRDefault="00CB3C4E" w:rsidP="006B07E8">
      <w:pPr>
        <w:pStyle w:val="Prrafodelista"/>
        <w:widowControl/>
        <w:numPr>
          <w:ilvl w:val="0"/>
          <w:numId w:val="46"/>
        </w:numPr>
        <w:tabs>
          <w:tab w:val="left" w:pos="475"/>
        </w:tabs>
        <w:spacing w:before="8" w:after="120"/>
        <w:ind w:right="314" w:firstLine="709"/>
        <w:rPr>
          <w:sz w:val="24"/>
          <w:szCs w:val="24"/>
          <w:lang w:val="es-ES"/>
        </w:rPr>
      </w:pPr>
      <w:bookmarkStart w:id="257" w:name="b)_Acometida:_Parte_de_la_canalización_d"/>
      <w:bookmarkEnd w:id="257"/>
      <w:r w:rsidRPr="00F52382">
        <w:rPr>
          <w:b/>
          <w:sz w:val="24"/>
          <w:szCs w:val="24"/>
          <w:lang w:val="es-ES"/>
        </w:rPr>
        <w:t>Acometida</w:t>
      </w:r>
      <w:r w:rsidR="00162CED">
        <w:rPr>
          <w:sz w:val="24"/>
          <w:szCs w:val="24"/>
          <w:lang w:val="es-ES"/>
        </w:rPr>
        <w:t>: p</w:t>
      </w:r>
      <w:r w:rsidRPr="00F52382">
        <w:rPr>
          <w:sz w:val="24"/>
          <w:szCs w:val="24"/>
          <w:lang w:val="es-ES"/>
        </w:rPr>
        <w:t>arte de la canalización de gas comprendida entre la red de dis</w:t>
      </w:r>
      <w:r w:rsidR="0095580D" w:rsidRPr="00F52382">
        <w:rPr>
          <w:sz w:val="24"/>
          <w:szCs w:val="24"/>
          <w:lang w:val="es-ES"/>
        </w:rPr>
        <w:t>tribución y la válvula de acometida</w:t>
      </w:r>
      <w:r w:rsidRPr="00F52382">
        <w:rPr>
          <w:sz w:val="24"/>
          <w:szCs w:val="24"/>
          <w:lang w:val="es-ES"/>
        </w:rPr>
        <w:t>.</w:t>
      </w:r>
      <w:r w:rsidR="0095580D" w:rsidRPr="00F52382">
        <w:rPr>
          <w:sz w:val="24"/>
          <w:szCs w:val="24"/>
          <w:lang w:val="es-ES"/>
        </w:rPr>
        <w:t xml:space="preserve"> </w:t>
      </w:r>
    </w:p>
    <w:p w:rsidR="00D33963" w:rsidRDefault="00D33963" w:rsidP="006B07E8">
      <w:pPr>
        <w:pStyle w:val="Prrafodelista"/>
        <w:widowControl/>
        <w:numPr>
          <w:ilvl w:val="0"/>
          <w:numId w:val="46"/>
        </w:numPr>
        <w:tabs>
          <w:tab w:val="left" w:pos="475"/>
        </w:tabs>
        <w:spacing w:before="8" w:after="120"/>
        <w:ind w:right="314" w:firstLine="709"/>
        <w:rPr>
          <w:sz w:val="24"/>
          <w:szCs w:val="24"/>
          <w:lang w:val="es-ES"/>
        </w:rPr>
      </w:pPr>
      <w:r>
        <w:rPr>
          <w:b/>
          <w:sz w:val="24"/>
          <w:szCs w:val="24"/>
          <w:lang w:val="es-ES"/>
        </w:rPr>
        <w:t>Válvula de acometida:</w:t>
      </w:r>
      <w:r w:rsidR="00D16BAF">
        <w:rPr>
          <w:sz w:val="24"/>
          <w:szCs w:val="24"/>
          <w:lang w:val="es-ES"/>
        </w:rPr>
        <w:t xml:space="preserve"> p</w:t>
      </w:r>
      <w:r>
        <w:rPr>
          <w:sz w:val="24"/>
          <w:szCs w:val="24"/>
          <w:lang w:val="es-ES"/>
        </w:rPr>
        <w:t xml:space="preserve">ermite el corte de suministro de gas </w:t>
      </w:r>
      <w:r w:rsidRPr="00D33963">
        <w:rPr>
          <w:b/>
          <w:sz w:val="24"/>
          <w:szCs w:val="24"/>
          <w:lang w:val="es-ES"/>
        </w:rPr>
        <w:t>desde fuera del edificio</w:t>
      </w:r>
      <w:r w:rsidR="00162CED">
        <w:rPr>
          <w:sz w:val="24"/>
          <w:szCs w:val="24"/>
          <w:lang w:val="es-ES"/>
        </w:rPr>
        <w:t>. Cuando la compañía tiene que</w:t>
      </w:r>
      <w:r>
        <w:rPr>
          <w:sz w:val="24"/>
          <w:szCs w:val="24"/>
          <w:lang w:val="es-ES"/>
        </w:rPr>
        <w:t xml:space="preserve"> cortar e</w:t>
      </w:r>
      <w:r w:rsidR="00162CED">
        <w:rPr>
          <w:sz w:val="24"/>
          <w:szCs w:val="24"/>
          <w:lang w:val="es-ES"/>
        </w:rPr>
        <w:t>l</w:t>
      </w:r>
      <w:r>
        <w:rPr>
          <w:sz w:val="24"/>
          <w:szCs w:val="24"/>
          <w:lang w:val="es-ES"/>
        </w:rPr>
        <w:t xml:space="preserve"> </w:t>
      </w:r>
      <w:r w:rsidR="00162CED">
        <w:rPr>
          <w:sz w:val="24"/>
          <w:szCs w:val="24"/>
          <w:lang w:val="es-ES"/>
        </w:rPr>
        <w:t xml:space="preserve">suministro al edificio lo hace </w:t>
      </w:r>
      <w:r>
        <w:rPr>
          <w:sz w:val="24"/>
          <w:szCs w:val="24"/>
          <w:lang w:val="es-ES"/>
        </w:rPr>
        <w:t>desde esta llave.</w:t>
      </w:r>
    </w:p>
    <w:p w:rsidR="00E63546" w:rsidRPr="00E63546" w:rsidRDefault="00E63546" w:rsidP="006B07E8">
      <w:pPr>
        <w:pStyle w:val="Prrafodelista"/>
        <w:widowControl/>
        <w:numPr>
          <w:ilvl w:val="0"/>
          <w:numId w:val="46"/>
        </w:numPr>
        <w:tabs>
          <w:tab w:val="left" w:pos="475"/>
        </w:tabs>
        <w:spacing w:before="5" w:after="120"/>
        <w:ind w:right="308" w:firstLine="709"/>
        <w:rPr>
          <w:sz w:val="24"/>
          <w:szCs w:val="24"/>
          <w:lang w:val="es-ES"/>
        </w:rPr>
      </w:pPr>
      <w:r w:rsidRPr="00F52382">
        <w:rPr>
          <w:b/>
          <w:sz w:val="24"/>
          <w:szCs w:val="24"/>
          <w:lang w:val="es-ES"/>
        </w:rPr>
        <w:t>Acometida</w:t>
      </w:r>
      <w:r w:rsidRPr="00F52382">
        <w:rPr>
          <w:b/>
          <w:spacing w:val="-15"/>
          <w:sz w:val="24"/>
          <w:szCs w:val="24"/>
          <w:lang w:val="es-ES"/>
        </w:rPr>
        <w:t xml:space="preserve"> </w:t>
      </w:r>
      <w:r w:rsidRPr="00F52382">
        <w:rPr>
          <w:b/>
          <w:sz w:val="24"/>
          <w:szCs w:val="24"/>
          <w:lang w:val="es-ES"/>
        </w:rPr>
        <w:t>interior</w:t>
      </w:r>
      <w:r w:rsidRPr="00F52382">
        <w:rPr>
          <w:sz w:val="24"/>
          <w:szCs w:val="24"/>
          <w:lang w:val="es-ES"/>
        </w:rPr>
        <w:t>:</w:t>
      </w:r>
      <w:r w:rsidRPr="00F52382">
        <w:rPr>
          <w:spacing w:val="-10"/>
          <w:sz w:val="24"/>
          <w:szCs w:val="24"/>
          <w:lang w:val="es-ES"/>
        </w:rPr>
        <w:t xml:space="preserve"> </w:t>
      </w:r>
      <w:r w:rsidRPr="00F52382">
        <w:rPr>
          <w:sz w:val="24"/>
          <w:szCs w:val="24"/>
          <w:lang w:val="es-ES"/>
        </w:rPr>
        <w:t>conducción</w:t>
      </w:r>
      <w:r w:rsidRPr="00F52382">
        <w:rPr>
          <w:spacing w:val="-9"/>
          <w:sz w:val="24"/>
          <w:szCs w:val="24"/>
          <w:lang w:val="es-ES"/>
        </w:rPr>
        <w:t xml:space="preserve"> </w:t>
      </w:r>
      <w:r w:rsidRPr="00F52382">
        <w:rPr>
          <w:sz w:val="24"/>
          <w:szCs w:val="24"/>
          <w:lang w:val="es-ES"/>
        </w:rPr>
        <w:t>comprendida</w:t>
      </w:r>
      <w:r w:rsidRPr="00F52382">
        <w:rPr>
          <w:spacing w:val="-6"/>
          <w:sz w:val="24"/>
          <w:szCs w:val="24"/>
          <w:lang w:val="es-ES"/>
        </w:rPr>
        <w:t xml:space="preserve"> </w:t>
      </w:r>
      <w:r w:rsidRPr="00F52382">
        <w:rPr>
          <w:sz w:val="24"/>
          <w:szCs w:val="24"/>
          <w:lang w:val="es-ES"/>
        </w:rPr>
        <w:t>entre</w:t>
      </w:r>
      <w:r w:rsidRPr="00F52382">
        <w:rPr>
          <w:spacing w:val="-14"/>
          <w:sz w:val="24"/>
          <w:szCs w:val="24"/>
          <w:lang w:val="es-ES"/>
        </w:rPr>
        <w:t xml:space="preserve"> </w:t>
      </w:r>
      <w:r w:rsidRPr="00F52382">
        <w:rPr>
          <w:sz w:val="24"/>
          <w:szCs w:val="24"/>
          <w:lang w:val="es-ES"/>
        </w:rPr>
        <w:t>la</w:t>
      </w:r>
      <w:r w:rsidRPr="00F52382">
        <w:rPr>
          <w:spacing w:val="-15"/>
          <w:sz w:val="24"/>
          <w:szCs w:val="24"/>
          <w:lang w:val="es-ES"/>
        </w:rPr>
        <w:t xml:space="preserve"> </w:t>
      </w:r>
      <w:r w:rsidRPr="00F52382">
        <w:rPr>
          <w:sz w:val="24"/>
          <w:szCs w:val="24"/>
          <w:lang w:val="es-ES"/>
        </w:rPr>
        <w:t>válvula de acometida</w:t>
      </w:r>
      <w:r w:rsidRPr="00F52382">
        <w:rPr>
          <w:spacing w:val="-10"/>
          <w:sz w:val="24"/>
          <w:szCs w:val="24"/>
          <w:lang w:val="es-ES"/>
        </w:rPr>
        <w:t xml:space="preserve"> </w:t>
      </w:r>
      <w:r w:rsidRPr="00F52382">
        <w:rPr>
          <w:sz w:val="24"/>
          <w:szCs w:val="24"/>
          <w:lang w:val="es-ES"/>
        </w:rPr>
        <w:t>y</w:t>
      </w:r>
      <w:r w:rsidRPr="00F52382">
        <w:rPr>
          <w:spacing w:val="-15"/>
          <w:sz w:val="24"/>
          <w:szCs w:val="24"/>
          <w:lang w:val="es-ES"/>
        </w:rPr>
        <w:t xml:space="preserve"> </w:t>
      </w:r>
      <w:r w:rsidRPr="00F52382">
        <w:rPr>
          <w:sz w:val="24"/>
          <w:szCs w:val="24"/>
          <w:lang w:val="es-ES"/>
        </w:rPr>
        <w:t>la</w:t>
      </w:r>
      <w:r w:rsidRPr="00F52382">
        <w:rPr>
          <w:spacing w:val="-15"/>
          <w:sz w:val="24"/>
          <w:szCs w:val="24"/>
          <w:lang w:val="es-ES"/>
        </w:rPr>
        <w:t xml:space="preserve"> </w:t>
      </w:r>
      <w:r w:rsidRPr="00F52382">
        <w:rPr>
          <w:sz w:val="24"/>
          <w:szCs w:val="24"/>
          <w:lang w:val="es-ES"/>
        </w:rPr>
        <w:t>llave</w:t>
      </w:r>
      <w:r w:rsidRPr="00F52382">
        <w:rPr>
          <w:spacing w:val="-10"/>
          <w:sz w:val="24"/>
          <w:szCs w:val="24"/>
          <w:lang w:val="es-ES"/>
        </w:rPr>
        <w:t xml:space="preserve"> </w:t>
      </w:r>
      <w:r w:rsidRPr="00F52382">
        <w:rPr>
          <w:sz w:val="24"/>
          <w:szCs w:val="24"/>
          <w:lang w:val="es-ES"/>
        </w:rPr>
        <w:t>de paso general del edificio, que normalmente se ubica en el cuarto de</w:t>
      </w:r>
      <w:r w:rsidRPr="00F52382">
        <w:rPr>
          <w:spacing w:val="-29"/>
          <w:sz w:val="24"/>
          <w:szCs w:val="24"/>
          <w:lang w:val="es-ES"/>
        </w:rPr>
        <w:t xml:space="preserve"> </w:t>
      </w:r>
      <w:r w:rsidRPr="00F52382">
        <w:rPr>
          <w:sz w:val="24"/>
          <w:szCs w:val="24"/>
          <w:lang w:val="es-ES"/>
        </w:rPr>
        <w:t>contad</w:t>
      </w:r>
      <w:r>
        <w:rPr>
          <w:sz w:val="24"/>
          <w:szCs w:val="24"/>
          <w:lang w:val="es-ES"/>
        </w:rPr>
        <w:t>ores.</w:t>
      </w:r>
    </w:p>
    <w:p w:rsidR="006C22A8" w:rsidRPr="00F52382" w:rsidRDefault="006C22A8" w:rsidP="006B07E8">
      <w:pPr>
        <w:pStyle w:val="Prrafodelista"/>
        <w:widowControl/>
        <w:numPr>
          <w:ilvl w:val="0"/>
          <w:numId w:val="46"/>
        </w:numPr>
        <w:tabs>
          <w:tab w:val="left" w:pos="475"/>
        </w:tabs>
        <w:spacing w:before="5" w:after="120"/>
        <w:ind w:right="308" w:firstLine="709"/>
        <w:rPr>
          <w:sz w:val="24"/>
          <w:szCs w:val="24"/>
          <w:lang w:val="es-ES"/>
        </w:rPr>
      </w:pPr>
      <w:bookmarkStart w:id="258" w:name="c)_Llave_de_registro:_Permite_el_corte_d"/>
      <w:bookmarkStart w:id="259" w:name="d)_Acometida_interior:_conducción_compre"/>
      <w:bookmarkEnd w:id="258"/>
      <w:bookmarkEnd w:id="259"/>
      <w:r w:rsidRPr="00F52382">
        <w:rPr>
          <w:b/>
          <w:sz w:val="24"/>
          <w:szCs w:val="24"/>
          <w:lang w:val="es-ES"/>
        </w:rPr>
        <w:t>Válvula general de edificio</w:t>
      </w:r>
      <w:r w:rsidRPr="00F52382">
        <w:rPr>
          <w:sz w:val="24"/>
          <w:szCs w:val="24"/>
          <w:lang w:val="es-ES"/>
        </w:rPr>
        <w:t>:</w:t>
      </w:r>
      <w:r w:rsidRPr="00F52382">
        <w:rPr>
          <w:b/>
          <w:sz w:val="24"/>
          <w:szCs w:val="24"/>
          <w:lang w:val="es-ES"/>
        </w:rPr>
        <w:t xml:space="preserve"> </w:t>
      </w:r>
      <w:r w:rsidR="00D16BAF">
        <w:rPr>
          <w:sz w:val="24"/>
          <w:szCs w:val="24"/>
          <w:lang w:val="es-ES"/>
        </w:rPr>
        <w:t>p</w:t>
      </w:r>
      <w:r w:rsidRPr="00F52382">
        <w:rPr>
          <w:sz w:val="24"/>
          <w:szCs w:val="24"/>
          <w:lang w:val="es-ES"/>
        </w:rPr>
        <w:t>ermite el corte de suministro al edificio complet</w:t>
      </w:r>
      <w:r w:rsidR="001B1A48" w:rsidRPr="00F52382">
        <w:rPr>
          <w:sz w:val="24"/>
          <w:szCs w:val="24"/>
          <w:lang w:val="es-ES"/>
        </w:rPr>
        <w:t>o para posibilitar reparaciones en el mismo. A partir de esta válvula, la acometida se divide para dar suministro a cada uno de los usuarios.</w:t>
      </w:r>
    </w:p>
    <w:p w:rsidR="001B1A48" w:rsidRPr="00F52382" w:rsidRDefault="001B1A48" w:rsidP="006B07E8">
      <w:pPr>
        <w:pStyle w:val="Prrafodelista"/>
        <w:widowControl/>
        <w:numPr>
          <w:ilvl w:val="0"/>
          <w:numId w:val="46"/>
        </w:numPr>
        <w:tabs>
          <w:tab w:val="left" w:pos="475"/>
        </w:tabs>
        <w:spacing w:before="5" w:after="120"/>
        <w:ind w:right="308" w:firstLine="709"/>
        <w:rPr>
          <w:sz w:val="24"/>
          <w:szCs w:val="24"/>
          <w:lang w:val="es-ES"/>
        </w:rPr>
      </w:pPr>
      <w:r w:rsidRPr="00F52382">
        <w:rPr>
          <w:b/>
          <w:sz w:val="24"/>
          <w:szCs w:val="24"/>
          <w:lang w:val="es-ES"/>
        </w:rPr>
        <w:t>Válvula de usuario</w:t>
      </w:r>
      <w:r w:rsidRPr="00F52382">
        <w:rPr>
          <w:sz w:val="24"/>
          <w:szCs w:val="24"/>
          <w:lang w:val="es-ES"/>
        </w:rPr>
        <w:t>:</w:t>
      </w:r>
      <w:r w:rsidRPr="00F52382">
        <w:rPr>
          <w:b/>
          <w:sz w:val="24"/>
          <w:szCs w:val="24"/>
          <w:lang w:val="es-ES"/>
        </w:rPr>
        <w:t xml:space="preserve"> </w:t>
      </w:r>
      <w:r w:rsidR="00D16BAF">
        <w:rPr>
          <w:sz w:val="24"/>
          <w:szCs w:val="24"/>
          <w:lang w:val="es-ES"/>
        </w:rPr>
        <w:t>p</w:t>
      </w:r>
      <w:r w:rsidRPr="00F52382">
        <w:rPr>
          <w:sz w:val="24"/>
          <w:szCs w:val="24"/>
          <w:lang w:val="es-ES"/>
        </w:rPr>
        <w:t>ermite el corte de suministro a un usuario particular sin afectar al resto de los usuarios. Posibilita la sustitución y reparación del contador y los montantes del usuario.</w:t>
      </w:r>
    </w:p>
    <w:p w:rsidR="001B1A48" w:rsidRPr="00F52382" w:rsidRDefault="001B1A48" w:rsidP="006B07E8">
      <w:pPr>
        <w:pStyle w:val="Prrafodelista"/>
        <w:widowControl/>
        <w:numPr>
          <w:ilvl w:val="0"/>
          <w:numId w:val="46"/>
        </w:numPr>
        <w:tabs>
          <w:tab w:val="left" w:pos="475"/>
        </w:tabs>
        <w:spacing w:before="5" w:after="120"/>
        <w:ind w:right="308" w:firstLine="709"/>
        <w:rPr>
          <w:sz w:val="24"/>
          <w:szCs w:val="24"/>
          <w:lang w:val="es-ES"/>
        </w:rPr>
      </w:pPr>
      <w:r w:rsidRPr="00F52382">
        <w:rPr>
          <w:b/>
          <w:sz w:val="24"/>
          <w:szCs w:val="24"/>
          <w:lang w:val="es-ES"/>
        </w:rPr>
        <w:t xml:space="preserve">Regulador de gas: </w:t>
      </w:r>
      <w:r w:rsidR="00D16BAF">
        <w:rPr>
          <w:sz w:val="24"/>
          <w:szCs w:val="24"/>
          <w:lang w:val="es-ES"/>
        </w:rPr>
        <w:t>el combustible</w:t>
      </w:r>
      <w:r w:rsidR="001E3803" w:rsidRPr="00F52382">
        <w:rPr>
          <w:sz w:val="24"/>
          <w:szCs w:val="24"/>
          <w:lang w:val="es-ES"/>
        </w:rPr>
        <w:t xml:space="preserve"> es impulsado mecánicamente a través de la red de distribución a una presión que no es la adecuada para su uso doméstico, por ello es </w:t>
      </w:r>
      <w:r w:rsidR="00D16BAF">
        <w:rPr>
          <w:sz w:val="24"/>
          <w:szCs w:val="24"/>
          <w:lang w:val="es-ES"/>
        </w:rPr>
        <w:t>necesario un regulador y estabilizador de la</w:t>
      </w:r>
      <w:r w:rsidR="001E3803" w:rsidRPr="00F52382">
        <w:rPr>
          <w:sz w:val="24"/>
          <w:szCs w:val="24"/>
          <w:lang w:val="es-ES"/>
        </w:rPr>
        <w:t xml:space="preserve"> presión del gas que entra a los aparatos domésticos tales como las cocinas o calentadores.</w:t>
      </w:r>
    </w:p>
    <w:p w:rsidR="00CB3C4E" w:rsidRPr="00F52382" w:rsidRDefault="00CB3C4E" w:rsidP="006B07E8">
      <w:pPr>
        <w:pStyle w:val="Prrafodelista"/>
        <w:widowControl/>
        <w:numPr>
          <w:ilvl w:val="0"/>
          <w:numId w:val="46"/>
        </w:numPr>
        <w:tabs>
          <w:tab w:val="left" w:pos="475"/>
        </w:tabs>
        <w:spacing w:after="120"/>
        <w:ind w:right="303" w:firstLine="709"/>
        <w:rPr>
          <w:sz w:val="24"/>
          <w:szCs w:val="24"/>
          <w:lang w:val="es-ES"/>
        </w:rPr>
      </w:pPr>
      <w:bookmarkStart w:id="260" w:name="e)_Contadores:_En_un_edificio_de_viviend"/>
      <w:bookmarkEnd w:id="260"/>
      <w:r w:rsidRPr="00F52382">
        <w:rPr>
          <w:b/>
          <w:sz w:val="24"/>
          <w:szCs w:val="24"/>
          <w:lang w:val="es-ES"/>
        </w:rPr>
        <w:t>Contadores</w:t>
      </w:r>
      <w:r w:rsidR="00B45C51">
        <w:rPr>
          <w:sz w:val="24"/>
          <w:szCs w:val="24"/>
          <w:lang w:val="es-ES"/>
        </w:rPr>
        <w:t>: e</w:t>
      </w:r>
      <w:r w:rsidRPr="00F52382">
        <w:rPr>
          <w:sz w:val="24"/>
          <w:szCs w:val="24"/>
          <w:lang w:val="es-ES"/>
        </w:rPr>
        <w:t xml:space="preserve">n un edificio de viviendas se concentran en un armario único, formando una batería de contadores, ya sea en cuartos o en armarios cerrados con llave </w:t>
      </w:r>
      <w:r w:rsidRPr="00F52382">
        <w:rPr>
          <w:sz w:val="24"/>
          <w:szCs w:val="24"/>
          <w:lang w:val="es-ES"/>
        </w:rPr>
        <w:lastRenderedPageBreak/>
        <w:t>para evitar la manipulación por personal no autorizado. Se deben</w:t>
      </w:r>
      <w:r w:rsidRPr="00F52382">
        <w:rPr>
          <w:spacing w:val="-43"/>
          <w:sz w:val="24"/>
          <w:szCs w:val="24"/>
          <w:lang w:val="es-ES"/>
        </w:rPr>
        <w:t xml:space="preserve"> </w:t>
      </w:r>
      <w:r w:rsidRPr="00F52382">
        <w:rPr>
          <w:sz w:val="24"/>
          <w:szCs w:val="24"/>
          <w:lang w:val="es-ES"/>
        </w:rPr>
        <w:t>situar en lugares ventilados, resguardados de la intemperie y de fácil acceso. Cuentan con</w:t>
      </w:r>
      <w:r w:rsidRPr="00F52382">
        <w:rPr>
          <w:spacing w:val="-17"/>
          <w:sz w:val="24"/>
          <w:szCs w:val="24"/>
          <w:lang w:val="es-ES"/>
        </w:rPr>
        <w:t xml:space="preserve"> </w:t>
      </w:r>
      <w:r w:rsidRPr="00F52382">
        <w:rPr>
          <w:sz w:val="24"/>
          <w:szCs w:val="24"/>
          <w:lang w:val="es-ES"/>
        </w:rPr>
        <w:t>un</w:t>
      </w:r>
      <w:r w:rsidRPr="00F52382">
        <w:rPr>
          <w:spacing w:val="-17"/>
          <w:sz w:val="24"/>
          <w:szCs w:val="24"/>
          <w:lang w:val="es-ES"/>
        </w:rPr>
        <w:t xml:space="preserve"> </w:t>
      </w:r>
      <w:r w:rsidRPr="00F52382">
        <w:rPr>
          <w:sz w:val="24"/>
          <w:szCs w:val="24"/>
          <w:lang w:val="es-ES"/>
        </w:rPr>
        <w:t>panel</w:t>
      </w:r>
      <w:r w:rsidRPr="00F52382">
        <w:rPr>
          <w:spacing w:val="-18"/>
          <w:sz w:val="24"/>
          <w:szCs w:val="24"/>
          <w:lang w:val="es-ES"/>
        </w:rPr>
        <w:t xml:space="preserve"> </w:t>
      </w:r>
      <w:r w:rsidRPr="00F52382">
        <w:rPr>
          <w:sz w:val="24"/>
          <w:szCs w:val="24"/>
          <w:lang w:val="es-ES"/>
        </w:rPr>
        <w:t>indicador</w:t>
      </w:r>
      <w:r w:rsidRPr="00F52382">
        <w:rPr>
          <w:spacing w:val="-16"/>
          <w:sz w:val="24"/>
          <w:szCs w:val="24"/>
          <w:lang w:val="es-ES"/>
        </w:rPr>
        <w:t xml:space="preserve"> </w:t>
      </w:r>
      <w:r w:rsidRPr="00F52382">
        <w:rPr>
          <w:sz w:val="24"/>
          <w:szCs w:val="24"/>
          <w:lang w:val="es-ES"/>
        </w:rPr>
        <w:t>que</w:t>
      </w:r>
      <w:r w:rsidRPr="00F52382">
        <w:rPr>
          <w:spacing w:val="-17"/>
          <w:sz w:val="24"/>
          <w:szCs w:val="24"/>
          <w:lang w:val="es-ES"/>
        </w:rPr>
        <w:t xml:space="preserve"> </w:t>
      </w:r>
      <w:r w:rsidRPr="00F52382">
        <w:rPr>
          <w:sz w:val="24"/>
          <w:szCs w:val="24"/>
          <w:lang w:val="es-ES"/>
        </w:rPr>
        <w:t>refleja</w:t>
      </w:r>
      <w:r w:rsidRPr="00F52382">
        <w:rPr>
          <w:spacing w:val="-16"/>
          <w:sz w:val="24"/>
          <w:szCs w:val="24"/>
          <w:lang w:val="es-ES"/>
        </w:rPr>
        <w:t xml:space="preserve"> </w:t>
      </w:r>
      <w:r w:rsidRPr="00F52382">
        <w:rPr>
          <w:sz w:val="24"/>
          <w:szCs w:val="24"/>
          <w:lang w:val="es-ES"/>
        </w:rPr>
        <w:t>el</w:t>
      </w:r>
      <w:r w:rsidRPr="00F52382">
        <w:rPr>
          <w:spacing w:val="-14"/>
          <w:sz w:val="24"/>
          <w:szCs w:val="24"/>
          <w:lang w:val="es-ES"/>
        </w:rPr>
        <w:t xml:space="preserve"> </w:t>
      </w:r>
      <w:r w:rsidRPr="00F52382">
        <w:rPr>
          <w:sz w:val="24"/>
          <w:szCs w:val="24"/>
          <w:lang w:val="es-ES"/>
        </w:rPr>
        <w:t>volumen</w:t>
      </w:r>
      <w:r w:rsidRPr="00F52382">
        <w:rPr>
          <w:spacing w:val="-16"/>
          <w:sz w:val="24"/>
          <w:szCs w:val="24"/>
          <w:lang w:val="es-ES"/>
        </w:rPr>
        <w:t xml:space="preserve"> </w:t>
      </w:r>
      <w:r w:rsidRPr="00F52382">
        <w:rPr>
          <w:sz w:val="24"/>
          <w:szCs w:val="24"/>
          <w:lang w:val="es-ES"/>
        </w:rPr>
        <w:t>de</w:t>
      </w:r>
      <w:r w:rsidRPr="00F52382">
        <w:rPr>
          <w:spacing w:val="-17"/>
          <w:sz w:val="24"/>
          <w:szCs w:val="24"/>
          <w:lang w:val="es-ES"/>
        </w:rPr>
        <w:t xml:space="preserve"> </w:t>
      </w:r>
      <w:r w:rsidRPr="00F52382">
        <w:rPr>
          <w:sz w:val="24"/>
          <w:szCs w:val="24"/>
          <w:lang w:val="es-ES"/>
        </w:rPr>
        <w:t>gas</w:t>
      </w:r>
      <w:r w:rsidRPr="00F52382">
        <w:rPr>
          <w:spacing w:val="-16"/>
          <w:sz w:val="24"/>
          <w:szCs w:val="24"/>
          <w:lang w:val="es-ES"/>
        </w:rPr>
        <w:t xml:space="preserve"> </w:t>
      </w:r>
      <w:r w:rsidRPr="00F52382">
        <w:rPr>
          <w:sz w:val="24"/>
          <w:szCs w:val="24"/>
          <w:lang w:val="es-ES"/>
        </w:rPr>
        <w:t>consumido</w:t>
      </w:r>
      <w:r w:rsidRPr="00F52382">
        <w:rPr>
          <w:spacing w:val="-16"/>
          <w:sz w:val="24"/>
          <w:szCs w:val="24"/>
          <w:lang w:val="es-ES"/>
        </w:rPr>
        <w:t xml:space="preserve"> </w:t>
      </w:r>
      <w:r w:rsidRPr="00F52382">
        <w:rPr>
          <w:sz w:val="24"/>
          <w:szCs w:val="24"/>
          <w:lang w:val="es-ES"/>
        </w:rPr>
        <w:t>en</w:t>
      </w:r>
      <w:r w:rsidRPr="00F52382">
        <w:rPr>
          <w:spacing w:val="-16"/>
          <w:sz w:val="24"/>
          <w:szCs w:val="24"/>
          <w:lang w:val="es-ES"/>
        </w:rPr>
        <w:t xml:space="preserve"> </w:t>
      </w:r>
      <w:r w:rsidRPr="00F52382">
        <w:rPr>
          <w:sz w:val="24"/>
          <w:szCs w:val="24"/>
          <w:lang w:val="es-ES"/>
        </w:rPr>
        <w:t>cada</w:t>
      </w:r>
      <w:r w:rsidRPr="00F52382">
        <w:rPr>
          <w:spacing w:val="-17"/>
          <w:sz w:val="24"/>
          <w:szCs w:val="24"/>
          <w:lang w:val="es-ES"/>
        </w:rPr>
        <w:t xml:space="preserve"> </w:t>
      </w:r>
      <w:r w:rsidRPr="00F52382">
        <w:rPr>
          <w:sz w:val="24"/>
          <w:szCs w:val="24"/>
          <w:lang w:val="es-ES"/>
        </w:rPr>
        <w:t>vivienda.</w:t>
      </w:r>
    </w:p>
    <w:p w:rsidR="001E3803" w:rsidRPr="00F52382" w:rsidRDefault="001E3803" w:rsidP="009F12B0">
      <w:pPr>
        <w:pStyle w:val="Prrafodelista"/>
        <w:widowControl/>
        <w:tabs>
          <w:tab w:val="left" w:pos="475"/>
        </w:tabs>
        <w:spacing w:after="120"/>
        <w:ind w:left="1183" w:right="303" w:firstLine="0"/>
        <w:jc w:val="center"/>
        <w:rPr>
          <w:sz w:val="24"/>
          <w:szCs w:val="24"/>
          <w:lang w:val="es-ES"/>
        </w:rPr>
      </w:pPr>
      <w:r w:rsidRPr="00F52382">
        <w:rPr>
          <w:noProof/>
          <w:lang w:val="es-ES" w:eastAsia="es-ES"/>
        </w:rPr>
        <w:drawing>
          <wp:inline distT="0" distB="0" distL="0" distR="0" wp14:anchorId="537188BD" wp14:editId="4597AFEC">
            <wp:extent cx="3990975" cy="3019839"/>
            <wp:effectExtent l="0" t="0" r="0" b="9525"/>
            <wp:docPr id="82" name="Imagen 82" descr="Reguladores de gas en Armario de conta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guladores de gas en Armario de contadores"/>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999792" cy="3026510"/>
                    </a:xfrm>
                    <a:prstGeom prst="rect">
                      <a:avLst/>
                    </a:prstGeom>
                    <a:noFill/>
                    <a:ln>
                      <a:noFill/>
                    </a:ln>
                  </pic:spPr>
                </pic:pic>
              </a:graphicData>
            </a:graphic>
          </wp:inline>
        </w:drawing>
      </w:r>
    </w:p>
    <w:p w:rsidR="001E3803" w:rsidRPr="00F52382" w:rsidRDefault="001E3803" w:rsidP="009F12B0">
      <w:pPr>
        <w:pStyle w:val="Descripcin"/>
        <w:jc w:val="center"/>
        <w:rPr>
          <w:rFonts w:ascii="Arial" w:hAnsi="Arial" w:cs="Arial"/>
          <w:sz w:val="22"/>
          <w:szCs w:val="22"/>
        </w:rPr>
      </w:pPr>
      <w:r w:rsidRPr="00F52382">
        <w:rPr>
          <w:rFonts w:ascii="Arial" w:hAnsi="Arial" w:cs="Arial"/>
          <w:sz w:val="22"/>
          <w:szCs w:val="22"/>
        </w:rPr>
        <w:tab/>
        <w:t>Fig.-4.</w:t>
      </w:r>
      <w:r w:rsidRPr="00F52382">
        <w:rPr>
          <w:rFonts w:ascii="Arial" w:hAnsi="Arial" w:cs="Arial"/>
          <w:sz w:val="22"/>
          <w:szCs w:val="22"/>
        </w:rPr>
        <w:fldChar w:fldCharType="begin"/>
      </w:r>
      <w:r w:rsidRPr="00F52382">
        <w:rPr>
          <w:rFonts w:ascii="Arial" w:hAnsi="Arial" w:cs="Arial"/>
          <w:sz w:val="22"/>
          <w:szCs w:val="22"/>
        </w:rPr>
        <w:instrText xml:space="preserve"> SEQ Fig.-4. \* ARABIC </w:instrText>
      </w:r>
      <w:r w:rsidRPr="00F52382">
        <w:rPr>
          <w:rFonts w:ascii="Arial" w:hAnsi="Arial" w:cs="Arial"/>
          <w:sz w:val="22"/>
          <w:szCs w:val="22"/>
        </w:rPr>
        <w:fldChar w:fldCharType="separate"/>
      </w:r>
      <w:r w:rsidR="001269DB">
        <w:rPr>
          <w:rFonts w:ascii="Arial" w:hAnsi="Arial" w:cs="Arial"/>
          <w:noProof/>
          <w:sz w:val="22"/>
          <w:szCs w:val="22"/>
        </w:rPr>
        <w:t>11</w:t>
      </w:r>
      <w:r w:rsidRPr="00F52382">
        <w:rPr>
          <w:rFonts w:ascii="Arial" w:hAnsi="Arial" w:cs="Arial"/>
          <w:sz w:val="22"/>
          <w:szCs w:val="22"/>
        </w:rPr>
        <w:fldChar w:fldCharType="end"/>
      </w:r>
      <w:r w:rsidRPr="00F52382">
        <w:rPr>
          <w:rFonts w:ascii="Arial" w:hAnsi="Arial" w:cs="Arial"/>
          <w:sz w:val="22"/>
          <w:szCs w:val="22"/>
        </w:rPr>
        <w:t xml:space="preserve"> regulador de gas, válvula de usuario y contador.</w:t>
      </w:r>
      <w:r w:rsidR="00B45C51">
        <w:rPr>
          <w:rFonts w:ascii="Arial" w:hAnsi="Arial" w:cs="Arial"/>
          <w:sz w:val="22"/>
          <w:szCs w:val="22"/>
        </w:rPr>
        <w:t xml:space="preserve"> (Fuente: p</w:t>
      </w:r>
      <w:r w:rsidR="00EB1639">
        <w:rPr>
          <w:rFonts w:ascii="Arial" w:hAnsi="Arial" w:cs="Arial"/>
          <w:sz w:val="22"/>
          <w:szCs w:val="22"/>
        </w:rPr>
        <w:t>ropia)</w:t>
      </w:r>
    </w:p>
    <w:p w:rsidR="00CB3C4E" w:rsidRPr="00F52382" w:rsidRDefault="00CB3C4E" w:rsidP="006B07E8">
      <w:pPr>
        <w:pStyle w:val="Prrafodelista"/>
        <w:widowControl/>
        <w:numPr>
          <w:ilvl w:val="0"/>
          <w:numId w:val="46"/>
        </w:numPr>
        <w:tabs>
          <w:tab w:val="left" w:pos="475"/>
        </w:tabs>
        <w:spacing w:after="120"/>
        <w:ind w:right="304" w:firstLine="709"/>
        <w:rPr>
          <w:sz w:val="24"/>
          <w:szCs w:val="24"/>
          <w:lang w:val="es-ES"/>
        </w:rPr>
      </w:pPr>
      <w:bookmarkStart w:id="261" w:name="f)_Montantes:_Considerando_un_cuarto_gen"/>
      <w:bookmarkEnd w:id="261"/>
      <w:r w:rsidRPr="00F52382">
        <w:rPr>
          <w:b/>
          <w:sz w:val="24"/>
          <w:szCs w:val="24"/>
          <w:lang w:val="es-ES"/>
        </w:rPr>
        <w:t>Montantes</w:t>
      </w:r>
      <w:r w:rsidRPr="00F52382">
        <w:rPr>
          <w:sz w:val="24"/>
          <w:szCs w:val="24"/>
          <w:lang w:val="es-ES"/>
        </w:rPr>
        <w:t>:</w:t>
      </w:r>
      <w:r w:rsidRPr="00F52382">
        <w:rPr>
          <w:spacing w:val="-16"/>
          <w:sz w:val="24"/>
          <w:szCs w:val="24"/>
          <w:lang w:val="es-ES"/>
        </w:rPr>
        <w:t xml:space="preserve"> </w:t>
      </w:r>
      <w:r w:rsidR="00B45C51">
        <w:rPr>
          <w:sz w:val="24"/>
          <w:szCs w:val="24"/>
          <w:lang w:val="es-ES"/>
        </w:rPr>
        <w:t>c</w:t>
      </w:r>
      <w:r w:rsidRPr="00F52382">
        <w:rPr>
          <w:sz w:val="24"/>
          <w:szCs w:val="24"/>
          <w:lang w:val="es-ES"/>
        </w:rPr>
        <w:t>onsiderando</w:t>
      </w:r>
      <w:r w:rsidRPr="00F52382">
        <w:rPr>
          <w:spacing w:val="-20"/>
          <w:sz w:val="24"/>
          <w:szCs w:val="24"/>
          <w:lang w:val="es-ES"/>
        </w:rPr>
        <w:t xml:space="preserve"> </w:t>
      </w:r>
      <w:r w:rsidRPr="00F52382">
        <w:rPr>
          <w:sz w:val="24"/>
          <w:szCs w:val="24"/>
          <w:lang w:val="es-ES"/>
        </w:rPr>
        <w:t>un</w:t>
      </w:r>
      <w:r w:rsidRPr="00F52382">
        <w:rPr>
          <w:spacing w:val="-16"/>
          <w:sz w:val="24"/>
          <w:szCs w:val="24"/>
          <w:lang w:val="es-ES"/>
        </w:rPr>
        <w:t xml:space="preserve"> </w:t>
      </w:r>
      <w:r w:rsidRPr="00F52382">
        <w:rPr>
          <w:sz w:val="24"/>
          <w:szCs w:val="24"/>
          <w:lang w:val="es-ES"/>
        </w:rPr>
        <w:t>cuarto</w:t>
      </w:r>
      <w:r w:rsidRPr="00F52382">
        <w:rPr>
          <w:spacing w:val="-15"/>
          <w:sz w:val="24"/>
          <w:szCs w:val="24"/>
          <w:lang w:val="es-ES"/>
        </w:rPr>
        <w:t xml:space="preserve"> </w:t>
      </w:r>
      <w:r w:rsidRPr="00F52382">
        <w:rPr>
          <w:sz w:val="24"/>
          <w:szCs w:val="24"/>
          <w:lang w:val="es-ES"/>
        </w:rPr>
        <w:t>general</w:t>
      </w:r>
      <w:r w:rsidRPr="00F52382">
        <w:rPr>
          <w:spacing w:val="-12"/>
          <w:sz w:val="24"/>
          <w:szCs w:val="24"/>
          <w:lang w:val="es-ES"/>
        </w:rPr>
        <w:t xml:space="preserve"> </w:t>
      </w:r>
      <w:r w:rsidRPr="00F52382">
        <w:rPr>
          <w:sz w:val="24"/>
          <w:szCs w:val="24"/>
          <w:lang w:val="es-ES"/>
        </w:rPr>
        <w:t>de</w:t>
      </w:r>
      <w:r w:rsidRPr="00F52382">
        <w:rPr>
          <w:spacing w:val="-16"/>
          <w:sz w:val="24"/>
          <w:szCs w:val="24"/>
          <w:lang w:val="es-ES"/>
        </w:rPr>
        <w:t xml:space="preserve"> </w:t>
      </w:r>
      <w:r w:rsidRPr="00F52382">
        <w:rPr>
          <w:sz w:val="24"/>
          <w:szCs w:val="24"/>
          <w:lang w:val="es-ES"/>
        </w:rPr>
        <w:t>contadores</w:t>
      </w:r>
      <w:r w:rsidRPr="00F52382">
        <w:rPr>
          <w:spacing w:val="-16"/>
          <w:sz w:val="24"/>
          <w:szCs w:val="24"/>
          <w:lang w:val="es-ES"/>
        </w:rPr>
        <w:t xml:space="preserve"> </w:t>
      </w:r>
      <w:r w:rsidRPr="00F52382">
        <w:rPr>
          <w:sz w:val="24"/>
          <w:szCs w:val="24"/>
          <w:lang w:val="es-ES"/>
        </w:rPr>
        <w:t>en</w:t>
      </w:r>
      <w:r w:rsidRPr="00F52382">
        <w:rPr>
          <w:spacing w:val="-20"/>
          <w:sz w:val="24"/>
          <w:szCs w:val="24"/>
          <w:lang w:val="es-ES"/>
        </w:rPr>
        <w:t xml:space="preserve"> </w:t>
      </w:r>
      <w:r w:rsidRPr="00F52382">
        <w:rPr>
          <w:sz w:val="24"/>
          <w:szCs w:val="24"/>
          <w:lang w:val="es-ES"/>
        </w:rPr>
        <w:t>la</w:t>
      </w:r>
      <w:r w:rsidRPr="00F52382">
        <w:rPr>
          <w:spacing w:val="-20"/>
          <w:sz w:val="24"/>
          <w:szCs w:val="24"/>
          <w:lang w:val="es-ES"/>
        </w:rPr>
        <w:t xml:space="preserve"> </w:t>
      </w:r>
      <w:r w:rsidRPr="00F52382">
        <w:rPr>
          <w:sz w:val="24"/>
          <w:szCs w:val="24"/>
          <w:lang w:val="es-ES"/>
        </w:rPr>
        <w:t>planta</w:t>
      </w:r>
      <w:r w:rsidRPr="00F52382">
        <w:rPr>
          <w:spacing w:val="-20"/>
          <w:sz w:val="24"/>
          <w:szCs w:val="24"/>
          <w:lang w:val="es-ES"/>
        </w:rPr>
        <w:t xml:space="preserve"> </w:t>
      </w:r>
      <w:r w:rsidRPr="00F52382">
        <w:rPr>
          <w:sz w:val="24"/>
          <w:szCs w:val="24"/>
          <w:lang w:val="es-ES"/>
        </w:rPr>
        <w:t>baja,</w:t>
      </w:r>
      <w:r w:rsidRPr="00F52382">
        <w:rPr>
          <w:spacing w:val="-16"/>
          <w:sz w:val="24"/>
          <w:szCs w:val="24"/>
          <w:lang w:val="es-ES"/>
        </w:rPr>
        <w:t xml:space="preserve"> </w:t>
      </w:r>
      <w:r w:rsidRPr="00F52382">
        <w:rPr>
          <w:spacing w:val="2"/>
          <w:sz w:val="24"/>
          <w:szCs w:val="24"/>
          <w:lang w:val="es-ES"/>
        </w:rPr>
        <w:t xml:space="preserve">cada </w:t>
      </w:r>
      <w:r w:rsidRPr="00F52382">
        <w:rPr>
          <w:sz w:val="24"/>
          <w:szCs w:val="24"/>
          <w:lang w:val="es-ES"/>
        </w:rPr>
        <w:t>abonado recibirá el gas a través de una tubería vertical llamada montant</w:t>
      </w:r>
      <w:r w:rsidR="006C22A8" w:rsidRPr="00F52382">
        <w:rPr>
          <w:sz w:val="24"/>
          <w:szCs w:val="24"/>
          <w:lang w:val="es-ES"/>
        </w:rPr>
        <w:t xml:space="preserve">e individual. </w:t>
      </w:r>
      <w:r w:rsidR="0007162E" w:rsidRPr="00F52382">
        <w:rPr>
          <w:sz w:val="24"/>
          <w:szCs w:val="24"/>
          <w:lang w:val="es-ES"/>
        </w:rPr>
        <w:t>Suelen</w:t>
      </w:r>
      <w:r w:rsidR="0007162E" w:rsidRPr="00F52382">
        <w:rPr>
          <w:spacing w:val="-6"/>
          <w:sz w:val="24"/>
          <w:szCs w:val="24"/>
          <w:lang w:val="es-ES"/>
        </w:rPr>
        <w:t xml:space="preserve"> </w:t>
      </w:r>
      <w:r w:rsidR="0007162E" w:rsidRPr="00F52382">
        <w:rPr>
          <w:sz w:val="24"/>
          <w:szCs w:val="24"/>
          <w:lang w:val="es-ES"/>
        </w:rPr>
        <w:t>ser</w:t>
      </w:r>
      <w:r w:rsidR="0007162E" w:rsidRPr="00F52382">
        <w:rPr>
          <w:spacing w:val="-5"/>
          <w:sz w:val="24"/>
          <w:szCs w:val="24"/>
          <w:lang w:val="es-ES"/>
        </w:rPr>
        <w:t xml:space="preserve"> </w:t>
      </w:r>
      <w:r w:rsidR="0007162E" w:rsidRPr="00F52382">
        <w:rPr>
          <w:sz w:val="24"/>
          <w:szCs w:val="24"/>
          <w:lang w:val="es-ES"/>
        </w:rPr>
        <w:t>de</w:t>
      </w:r>
      <w:r w:rsidR="0007162E" w:rsidRPr="00F52382">
        <w:rPr>
          <w:spacing w:val="-3"/>
          <w:sz w:val="24"/>
          <w:szCs w:val="24"/>
          <w:lang w:val="es-ES"/>
        </w:rPr>
        <w:t xml:space="preserve"> </w:t>
      </w:r>
      <w:hyperlink r:id="rId305">
        <w:r w:rsidR="0007162E" w:rsidRPr="00F52382">
          <w:rPr>
            <w:sz w:val="24"/>
            <w:szCs w:val="24"/>
            <w:lang w:val="es-ES"/>
          </w:rPr>
          <w:t>cobre</w:t>
        </w:r>
      </w:hyperlink>
      <w:r w:rsidR="0007162E" w:rsidRPr="00F52382">
        <w:rPr>
          <w:sz w:val="24"/>
          <w:szCs w:val="24"/>
          <w:lang w:val="es-ES"/>
        </w:rPr>
        <w:t>,</w:t>
      </w:r>
      <w:r w:rsidR="0007162E" w:rsidRPr="00F52382">
        <w:rPr>
          <w:spacing w:val="-6"/>
          <w:sz w:val="24"/>
          <w:szCs w:val="24"/>
          <w:lang w:val="es-ES"/>
        </w:rPr>
        <w:t xml:space="preserve"> </w:t>
      </w:r>
      <w:r w:rsidR="0007162E" w:rsidRPr="00F52382">
        <w:rPr>
          <w:sz w:val="24"/>
          <w:szCs w:val="24"/>
          <w:lang w:val="es-ES"/>
        </w:rPr>
        <w:t>con</w:t>
      </w:r>
      <w:r w:rsidR="0007162E" w:rsidRPr="00F52382">
        <w:rPr>
          <w:spacing w:val="-6"/>
          <w:sz w:val="24"/>
          <w:szCs w:val="24"/>
          <w:lang w:val="es-ES"/>
        </w:rPr>
        <w:t xml:space="preserve"> </w:t>
      </w:r>
      <w:r w:rsidR="0007162E" w:rsidRPr="00F52382">
        <w:rPr>
          <w:sz w:val="24"/>
          <w:szCs w:val="24"/>
          <w:lang w:val="es-ES"/>
        </w:rPr>
        <w:t>uniones</w:t>
      </w:r>
      <w:r w:rsidR="0007162E" w:rsidRPr="00F52382">
        <w:rPr>
          <w:spacing w:val="-7"/>
          <w:sz w:val="24"/>
          <w:szCs w:val="24"/>
          <w:lang w:val="es-ES"/>
        </w:rPr>
        <w:t xml:space="preserve"> </w:t>
      </w:r>
      <w:r w:rsidR="0007162E" w:rsidRPr="00F52382">
        <w:rPr>
          <w:sz w:val="24"/>
          <w:szCs w:val="24"/>
          <w:lang w:val="es-ES"/>
        </w:rPr>
        <w:t>soldadas</w:t>
      </w:r>
      <w:r w:rsidR="0007162E" w:rsidRPr="00F52382">
        <w:rPr>
          <w:spacing w:val="-7"/>
          <w:sz w:val="24"/>
          <w:szCs w:val="24"/>
          <w:lang w:val="es-ES"/>
        </w:rPr>
        <w:t xml:space="preserve"> </w:t>
      </w:r>
      <w:r w:rsidR="0007162E" w:rsidRPr="00F52382">
        <w:rPr>
          <w:sz w:val="24"/>
          <w:szCs w:val="24"/>
          <w:lang w:val="es-ES"/>
        </w:rPr>
        <w:t>con</w:t>
      </w:r>
      <w:r w:rsidR="0007162E" w:rsidRPr="00F52382">
        <w:rPr>
          <w:spacing w:val="-6"/>
          <w:sz w:val="24"/>
          <w:szCs w:val="24"/>
          <w:lang w:val="es-ES"/>
        </w:rPr>
        <w:t xml:space="preserve"> </w:t>
      </w:r>
      <w:r w:rsidR="0007162E" w:rsidRPr="00F52382">
        <w:rPr>
          <w:sz w:val="24"/>
          <w:szCs w:val="24"/>
          <w:lang w:val="es-ES"/>
        </w:rPr>
        <w:t>aleación</w:t>
      </w:r>
      <w:r w:rsidR="0007162E" w:rsidRPr="00F52382">
        <w:rPr>
          <w:spacing w:val="-6"/>
          <w:sz w:val="24"/>
          <w:szCs w:val="24"/>
          <w:lang w:val="es-ES"/>
        </w:rPr>
        <w:t xml:space="preserve"> </w:t>
      </w:r>
      <w:r w:rsidR="0007162E" w:rsidRPr="00F52382">
        <w:rPr>
          <w:sz w:val="24"/>
          <w:szCs w:val="24"/>
          <w:lang w:val="es-ES"/>
        </w:rPr>
        <w:t>de</w:t>
      </w:r>
      <w:r w:rsidR="0007162E" w:rsidRPr="00F52382">
        <w:rPr>
          <w:spacing w:val="-6"/>
          <w:sz w:val="24"/>
          <w:szCs w:val="24"/>
          <w:lang w:val="es-ES"/>
        </w:rPr>
        <w:t xml:space="preserve"> </w:t>
      </w:r>
      <w:r w:rsidR="0007162E" w:rsidRPr="00F52382">
        <w:rPr>
          <w:sz w:val="24"/>
          <w:szCs w:val="24"/>
          <w:lang w:val="es-ES"/>
        </w:rPr>
        <w:t>platino,</w:t>
      </w:r>
      <w:r w:rsidR="0007162E" w:rsidRPr="00F52382">
        <w:rPr>
          <w:spacing w:val="-6"/>
          <w:sz w:val="24"/>
          <w:szCs w:val="24"/>
          <w:lang w:val="es-ES"/>
        </w:rPr>
        <w:t xml:space="preserve"> </w:t>
      </w:r>
      <w:r w:rsidR="0007162E" w:rsidRPr="00F52382">
        <w:rPr>
          <w:sz w:val="24"/>
          <w:szCs w:val="24"/>
          <w:lang w:val="es-ES"/>
        </w:rPr>
        <w:t>o de</w:t>
      </w:r>
      <w:r w:rsidR="0007162E" w:rsidRPr="00F52382">
        <w:rPr>
          <w:spacing w:val="-7"/>
          <w:sz w:val="24"/>
          <w:szCs w:val="24"/>
          <w:lang w:val="es-ES"/>
        </w:rPr>
        <w:t xml:space="preserve"> </w:t>
      </w:r>
      <w:hyperlink r:id="rId306">
        <w:r w:rsidR="0007162E" w:rsidRPr="00F52382">
          <w:rPr>
            <w:sz w:val="24"/>
            <w:szCs w:val="24"/>
            <w:lang w:val="es-ES"/>
          </w:rPr>
          <w:t>acero</w:t>
        </w:r>
      </w:hyperlink>
      <w:r w:rsidR="0007162E" w:rsidRPr="00F52382">
        <w:rPr>
          <w:spacing w:val="-6"/>
          <w:sz w:val="24"/>
          <w:szCs w:val="24"/>
          <w:lang w:val="es-ES"/>
        </w:rPr>
        <w:t xml:space="preserve"> </w:t>
      </w:r>
      <w:r w:rsidR="0007162E" w:rsidRPr="00F52382">
        <w:rPr>
          <w:sz w:val="24"/>
          <w:szCs w:val="24"/>
          <w:lang w:val="es-ES"/>
        </w:rPr>
        <w:t>estirado,</w:t>
      </w:r>
      <w:r w:rsidR="0007162E" w:rsidRPr="00F52382">
        <w:rPr>
          <w:spacing w:val="-7"/>
          <w:sz w:val="24"/>
          <w:szCs w:val="24"/>
          <w:lang w:val="es-ES"/>
        </w:rPr>
        <w:t xml:space="preserve"> </w:t>
      </w:r>
      <w:r w:rsidR="0007162E" w:rsidRPr="00F52382">
        <w:rPr>
          <w:sz w:val="24"/>
          <w:szCs w:val="24"/>
          <w:lang w:val="es-ES"/>
        </w:rPr>
        <w:t>sin</w:t>
      </w:r>
      <w:r w:rsidR="0007162E" w:rsidRPr="00F52382">
        <w:rPr>
          <w:spacing w:val="-10"/>
          <w:sz w:val="24"/>
          <w:szCs w:val="24"/>
          <w:lang w:val="es-ES"/>
        </w:rPr>
        <w:t xml:space="preserve"> </w:t>
      </w:r>
      <w:r w:rsidR="0007162E" w:rsidRPr="00F52382">
        <w:rPr>
          <w:sz w:val="24"/>
          <w:szCs w:val="24"/>
          <w:lang w:val="es-ES"/>
        </w:rPr>
        <w:t>soldaduras.</w:t>
      </w:r>
      <w:r w:rsidR="0007162E" w:rsidRPr="00F52382">
        <w:rPr>
          <w:spacing w:val="-7"/>
          <w:sz w:val="24"/>
          <w:szCs w:val="24"/>
          <w:lang w:val="es-ES"/>
        </w:rPr>
        <w:t xml:space="preserve"> </w:t>
      </w:r>
      <w:r w:rsidR="0007162E" w:rsidRPr="00F52382">
        <w:rPr>
          <w:sz w:val="24"/>
          <w:szCs w:val="24"/>
          <w:lang w:val="es-ES"/>
        </w:rPr>
        <w:t>Su</w:t>
      </w:r>
      <w:r w:rsidR="0007162E" w:rsidRPr="00F52382">
        <w:rPr>
          <w:spacing w:val="-12"/>
          <w:sz w:val="24"/>
          <w:szCs w:val="24"/>
          <w:lang w:val="es-ES"/>
        </w:rPr>
        <w:t xml:space="preserve"> </w:t>
      </w:r>
      <w:r w:rsidR="0007162E" w:rsidRPr="00F52382">
        <w:rPr>
          <w:sz w:val="24"/>
          <w:szCs w:val="24"/>
          <w:lang w:val="es-ES"/>
        </w:rPr>
        <w:t>instalación</w:t>
      </w:r>
      <w:r w:rsidR="0007162E" w:rsidRPr="00F52382">
        <w:rPr>
          <w:spacing w:val="-3"/>
          <w:sz w:val="24"/>
          <w:szCs w:val="24"/>
          <w:lang w:val="es-ES"/>
        </w:rPr>
        <w:t xml:space="preserve"> </w:t>
      </w:r>
      <w:r w:rsidR="0007162E" w:rsidRPr="00F52382">
        <w:rPr>
          <w:sz w:val="24"/>
          <w:szCs w:val="24"/>
          <w:lang w:val="es-ES"/>
        </w:rPr>
        <w:t>o</w:t>
      </w:r>
      <w:r w:rsidR="0007162E" w:rsidRPr="00F52382">
        <w:rPr>
          <w:spacing w:val="-7"/>
          <w:sz w:val="24"/>
          <w:szCs w:val="24"/>
          <w:lang w:val="es-ES"/>
        </w:rPr>
        <w:t xml:space="preserve"> </w:t>
      </w:r>
      <w:r w:rsidR="0007162E" w:rsidRPr="00F52382">
        <w:rPr>
          <w:sz w:val="24"/>
          <w:szCs w:val="24"/>
          <w:lang w:val="es-ES"/>
        </w:rPr>
        <w:t>puesta</w:t>
      </w:r>
      <w:r w:rsidR="0007162E" w:rsidRPr="00F52382">
        <w:rPr>
          <w:spacing w:val="-7"/>
          <w:sz w:val="24"/>
          <w:szCs w:val="24"/>
          <w:lang w:val="es-ES"/>
        </w:rPr>
        <w:t xml:space="preserve"> </w:t>
      </w:r>
      <w:r w:rsidR="0007162E" w:rsidRPr="00F52382">
        <w:rPr>
          <w:sz w:val="24"/>
          <w:szCs w:val="24"/>
          <w:lang w:val="es-ES"/>
        </w:rPr>
        <w:t>en</w:t>
      </w:r>
      <w:r w:rsidR="0007162E" w:rsidRPr="00F52382">
        <w:rPr>
          <w:spacing w:val="-7"/>
          <w:sz w:val="24"/>
          <w:szCs w:val="24"/>
          <w:lang w:val="es-ES"/>
        </w:rPr>
        <w:t xml:space="preserve"> </w:t>
      </w:r>
      <w:r w:rsidR="0007162E" w:rsidRPr="00F52382">
        <w:rPr>
          <w:sz w:val="24"/>
          <w:szCs w:val="24"/>
          <w:lang w:val="es-ES"/>
        </w:rPr>
        <w:t>obra,</w:t>
      </w:r>
      <w:r w:rsidR="0007162E" w:rsidRPr="00F52382">
        <w:rPr>
          <w:spacing w:val="-7"/>
          <w:sz w:val="24"/>
          <w:szCs w:val="24"/>
          <w:lang w:val="es-ES"/>
        </w:rPr>
        <w:t xml:space="preserve"> </w:t>
      </w:r>
      <w:r w:rsidR="0007162E" w:rsidRPr="00F52382">
        <w:rPr>
          <w:b/>
          <w:sz w:val="24"/>
          <w:szCs w:val="24"/>
          <w:lang w:val="es-ES"/>
        </w:rPr>
        <w:t>se</w:t>
      </w:r>
      <w:r w:rsidR="0007162E" w:rsidRPr="00F52382">
        <w:rPr>
          <w:b/>
          <w:spacing w:val="-12"/>
          <w:sz w:val="24"/>
          <w:szCs w:val="24"/>
          <w:lang w:val="es-ES"/>
        </w:rPr>
        <w:t xml:space="preserve"> </w:t>
      </w:r>
      <w:r w:rsidR="0007162E" w:rsidRPr="00F52382">
        <w:rPr>
          <w:b/>
          <w:sz w:val="24"/>
          <w:szCs w:val="24"/>
          <w:lang w:val="es-ES"/>
        </w:rPr>
        <w:t>realiza</w:t>
      </w:r>
      <w:r w:rsidR="0007162E" w:rsidRPr="00F52382">
        <w:rPr>
          <w:b/>
          <w:spacing w:val="-12"/>
          <w:sz w:val="24"/>
          <w:szCs w:val="24"/>
          <w:lang w:val="es-ES"/>
        </w:rPr>
        <w:t xml:space="preserve"> </w:t>
      </w:r>
      <w:r w:rsidR="0007162E" w:rsidRPr="00F52382">
        <w:rPr>
          <w:b/>
          <w:sz w:val="24"/>
          <w:szCs w:val="24"/>
          <w:lang w:val="es-ES"/>
        </w:rPr>
        <w:t>en montaje superficial</w:t>
      </w:r>
      <w:r w:rsidR="0007162E" w:rsidRPr="00F52382">
        <w:rPr>
          <w:sz w:val="24"/>
          <w:szCs w:val="24"/>
          <w:lang w:val="es-ES"/>
        </w:rPr>
        <w:t xml:space="preserve"> (vista), nunca empotradas, para que en caso de fugas, </w:t>
      </w:r>
      <w:r w:rsidR="0007162E" w:rsidRPr="00F52382">
        <w:rPr>
          <w:spacing w:val="-3"/>
          <w:sz w:val="24"/>
          <w:szCs w:val="24"/>
          <w:lang w:val="es-ES"/>
        </w:rPr>
        <w:t xml:space="preserve">se </w:t>
      </w:r>
      <w:r w:rsidR="0007162E" w:rsidRPr="00F52382">
        <w:rPr>
          <w:sz w:val="24"/>
          <w:szCs w:val="24"/>
          <w:lang w:val="es-ES"/>
        </w:rPr>
        <w:t xml:space="preserve">eviten acumulaciones y </w:t>
      </w:r>
      <w:r w:rsidR="0007162E" w:rsidRPr="00F52382">
        <w:rPr>
          <w:spacing w:val="-3"/>
          <w:sz w:val="24"/>
          <w:szCs w:val="24"/>
          <w:lang w:val="es-ES"/>
        </w:rPr>
        <w:t xml:space="preserve">se </w:t>
      </w:r>
      <w:r w:rsidR="0007162E" w:rsidRPr="00F52382">
        <w:rPr>
          <w:sz w:val="24"/>
          <w:szCs w:val="24"/>
          <w:lang w:val="es-ES"/>
        </w:rPr>
        <w:t>facilite el</w:t>
      </w:r>
      <w:r w:rsidR="0007162E" w:rsidRPr="00F52382">
        <w:rPr>
          <w:spacing w:val="-3"/>
          <w:sz w:val="24"/>
          <w:szCs w:val="24"/>
          <w:lang w:val="es-ES"/>
        </w:rPr>
        <w:t xml:space="preserve"> </w:t>
      </w:r>
      <w:r w:rsidR="0007162E" w:rsidRPr="00F52382">
        <w:rPr>
          <w:sz w:val="24"/>
          <w:szCs w:val="24"/>
          <w:lang w:val="es-ES"/>
        </w:rPr>
        <w:t>acceso.</w:t>
      </w:r>
    </w:p>
    <w:p w:rsidR="0098061A" w:rsidRPr="00F52382" w:rsidRDefault="0098061A" w:rsidP="006B07E8">
      <w:pPr>
        <w:pStyle w:val="Prrafodelista"/>
        <w:widowControl/>
        <w:numPr>
          <w:ilvl w:val="0"/>
          <w:numId w:val="46"/>
        </w:numPr>
        <w:tabs>
          <w:tab w:val="left" w:pos="475"/>
        </w:tabs>
        <w:spacing w:after="120"/>
        <w:ind w:right="304" w:firstLine="709"/>
        <w:rPr>
          <w:sz w:val="24"/>
          <w:szCs w:val="24"/>
          <w:lang w:val="es-ES"/>
        </w:rPr>
      </w:pPr>
      <w:r w:rsidRPr="00F52382">
        <w:rPr>
          <w:b/>
          <w:sz w:val="24"/>
          <w:szCs w:val="24"/>
          <w:lang w:val="es-ES"/>
        </w:rPr>
        <w:t>Llave de vivienda</w:t>
      </w:r>
      <w:r w:rsidR="00B45C51">
        <w:rPr>
          <w:sz w:val="24"/>
          <w:szCs w:val="24"/>
          <w:lang w:val="es-ES"/>
        </w:rPr>
        <w:t>: p</w:t>
      </w:r>
      <w:r w:rsidRPr="00F52382">
        <w:rPr>
          <w:sz w:val="24"/>
          <w:szCs w:val="24"/>
          <w:lang w:val="es-ES"/>
        </w:rPr>
        <w:t>ermite el corte de suministro en la instalación interior de la vivienda.</w:t>
      </w:r>
    </w:p>
    <w:p w:rsidR="0098061A" w:rsidRDefault="0098061A" w:rsidP="006B07E8">
      <w:pPr>
        <w:pStyle w:val="Prrafodelista"/>
        <w:widowControl/>
        <w:numPr>
          <w:ilvl w:val="0"/>
          <w:numId w:val="46"/>
        </w:numPr>
        <w:tabs>
          <w:tab w:val="left" w:pos="475"/>
        </w:tabs>
        <w:spacing w:after="120"/>
        <w:ind w:right="304" w:firstLine="709"/>
        <w:rPr>
          <w:sz w:val="24"/>
          <w:szCs w:val="24"/>
          <w:lang w:val="es-ES"/>
        </w:rPr>
      </w:pPr>
      <w:r w:rsidRPr="00F52382">
        <w:rPr>
          <w:b/>
          <w:sz w:val="24"/>
          <w:szCs w:val="24"/>
          <w:lang w:val="es-ES"/>
        </w:rPr>
        <w:t>Llave de paso de aparato</w:t>
      </w:r>
      <w:r w:rsidR="00B45C51">
        <w:rPr>
          <w:sz w:val="24"/>
          <w:szCs w:val="24"/>
          <w:lang w:val="es-ES"/>
        </w:rPr>
        <w:t>: c</w:t>
      </w:r>
      <w:r w:rsidRPr="00F52382">
        <w:rPr>
          <w:sz w:val="24"/>
          <w:szCs w:val="24"/>
          <w:lang w:val="es-ES"/>
        </w:rPr>
        <w:t>ada aparato que utiliza gas canalizado tiene una llave de corte que permite el aislamiento de dicho aparato sin afectar al resto de los servicios.</w:t>
      </w:r>
    </w:p>
    <w:p w:rsidR="00E61F32" w:rsidRDefault="00E61F32" w:rsidP="00E61F32">
      <w:pPr>
        <w:pStyle w:val="Prrafodelista"/>
        <w:widowControl/>
        <w:tabs>
          <w:tab w:val="left" w:pos="475"/>
        </w:tabs>
        <w:spacing w:after="120"/>
        <w:ind w:left="1183" w:right="304" w:firstLine="0"/>
        <w:rPr>
          <w:sz w:val="24"/>
          <w:szCs w:val="24"/>
          <w:lang w:val="es-ES"/>
        </w:rPr>
      </w:pPr>
    </w:p>
    <w:p w:rsidR="009511EA" w:rsidRDefault="009511EA" w:rsidP="009F12B0">
      <w:pPr>
        <w:pStyle w:val="Ttulo2"/>
        <w:numPr>
          <w:ilvl w:val="2"/>
          <w:numId w:val="6"/>
        </w:numPr>
        <w:spacing w:before="69"/>
        <w:rPr>
          <w:color w:val="006FC0"/>
          <w:lang w:val="es-ES"/>
        </w:rPr>
      </w:pPr>
      <w:bookmarkStart w:id="262" w:name="f)_Salida_de_humos_de_la_caldera:_La_cal"/>
      <w:bookmarkStart w:id="263" w:name="h)_Caldera:_Es_el_elemento_encargado_de_"/>
      <w:bookmarkStart w:id="264" w:name="_Ref519938477"/>
      <w:bookmarkStart w:id="265" w:name="_Toc532301265"/>
      <w:bookmarkEnd w:id="262"/>
      <w:bookmarkEnd w:id="263"/>
      <w:r>
        <w:rPr>
          <w:color w:val="006FC0"/>
          <w:lang w:val="es-ES"/>
        </w:rPr>
        <w:t>Caldera</w:t>
      </w:r>
      <w:bookmarkEnd w:id="264"/>
      <w:bookmarkEnd w:id="265"/>
    </w:p>
    <w:p w:rsidR="00CB3C4E" w:rsidRDefault="00CB3C4E" w:rsidP="009F12B0">
      <w:pPr>
        <w:pStyle w:val="Textoindependiente"/>
        <w:widowControl/>
        <w:spacing w:after="120"/>
        <w:ind w:left="114" w:right="119" w:firstLine="709"/>
        <w:jc w:val="both"/>
        <w:rPr>
          <w:lang w:val="es-ES"/>
        </w:rPr>
      </w:pPr>
      <w:r w:rsidRPr="009511EA">
        <w:rPr>
          <w:lang w:val="es-ES"/>
        </w:rPr>
        <w:t>Es el elemento encargado de suministrar energía calorífica al agua, con el fin de elev</w:t>
      </w:r>
      <w:r w:rsidR="00716423">
        <w:rPr>
          <w:lang w:val="es-ES"/>
        </w:rPr>
        <w:t>ar su temperatura, y abastecer e</w:t>
      </w:r>
      <w:r w:rsidRPr="009511EA">
        <w:rPr>
          <w:lang w:val="es-ES"/>
        </w:rPr>
        <w:t xml:space="preserve">l circuito de Agua Caliente Sanitaria (A.C.S.) y/o calefacción. Los principales elementos de una caldera </w:t>
      </w:r>
      <w:r w:rsidR="00886C57" w:rsidRPr="009511EA">
        <w:rPr>
          <w:lang w:val="es-ES"/>
        </w:rPr>
        <w:t>son</w:t>
      </w:r>
      <w:r w:rsidR="00D578B2" w:rsidRPr="009511EA">
        <w:rPr>
          <w:lang w:val="es-ES"/>
        </w:rPr>
        <w:t xml:space="preserve"> </w:t>
      </w:r>
      <w:r w:rsidR="00886C57" w:rsidRPr="009511EA">
        <w:rPr>
          <w:lang w:val="es-ES"/>
        </w:rPr>
        <w:t>(Ver siguiente figura)</w:t>
      </w:r>
      <w:r w:rsidRPr="009511EA">
        <w:rPr>
          <w:lang w:val="es-ES"/>
        </w:rPr>
        <w:t>:</w:t>
      </w:r>
    </w:p>
    <w:p w:rsidR="00EE763F" w:rsidRPr="00EE763F" w:rsidRDefault="00EE763F" w:rsidP="009F12B0">
      <w:pPr>
        <w:tabs>
          <w:tab w:val="left" w:pos="1325"/>
        </w:tabs>
        <w:spacing w:before="1" w:after="120"/>
        <w:rPr>
          <w:sz w:val="24"/>
          <w:szCs w:val="24"/>
        </w:rPr>
        <w:sectPr w:rsidR="00EE763F" w:rsidRPr="00EE763F" w:rsidSect="0054304B">
          <w:type w:val="continuous"/>
          <w:pgSz w:w="11906" w:h="16838"/>
          <w:pgMar w:top="720" w:right="720" w:bottom="720" w:left="720" w:header="708" w:footer="708" w:gutter="0"/>
          <w:cols w:space="708"/>
          <w:titlePg/>
          <w:docGrid w:linePitch="360"/>
        </w:sectPr>
      </w:pPr>
      <w:bookmarkStart w:id="266" w:name="(a)_Quemador_(3)"/>
      <w:bookmarkEnd w:id="266"/>
    </w:p>
    <w:p w:rsidR="0016502E" w:rsidRDefault="0016502E" w:rsidP="000976BD">
      <w:pPr>
        <w:pStyle w:val="Prrafodelista"/>
        <w:widowControl/>
        <w:numPr>
          <w:ilvl w:val="2"/>
          <w:numId w:val="177"/>
        </w:numPr>
        <w:tabs>
          <w:tab w:val="left" w:pos="1325"/>
        </w:tabs>
        <w:spacing w:before="1" w:after="120"/>
        <w:rPr>
          <w:sz w:val="24"/>
          <w:szCs w:val="24"/>
          <w:lang w:val="es-ES"/>
        </w:rPr>
      </w:pPr>
      <w:r>
        <w:rPr>
          <w:sz w:val="24"/>
          <w:szCs w:val="24"/>
          <w:lang w:val="es-ES"/>
        </w:rPr>
        <w:t>Entrada de gas</w:t>
      </w:r>
      <w:r w:rsidR="001825C4">
        <w:rPr>
          <w:sz w:val="24"/>
          <w:szCs w:val="24"/>
          <w:lang w:val="es-ES"/>
        </w:rPr>
        <w:t>.</w:t>
      </w:r>
    </w:p>
    <w:p w:rsidR="0016502E" w:rsidRDefault="0016502E" w:rsidP="000976BD">
      <w:pPr>
        <w:pStyle w:val="Prrafodelista"/>
        <w:widowControl/>
        <w:numPr>
          <w:ilvl w:val="2"/>
          <w:numId w:val="177"/>
        </w:numPr>
        <w:tabs>
          <w:tab w:val="left" w:pos="1325"/>
        </w:tabs>
        <w:spacing w:before="1" w:after="120"/>
        <w:rPr>
          <w:sz w:val="24"/>
          <w:szCs w:val="24"/>
          <w:lang w:val="es-ES"/>
        </w:rPr>
      </w:pPr>
      <w:r>
        <w:rPr>
          <w:sz w:val="24"/>
          <w:szCs w:val="24"/>
          <w:lang w:val="es-ES"/>
        </w:rPr>
        <w:t>Pulsador de gas piloto</w:t>
      </w:r>
      <w:r w:rsidR="001825C4">
        <w:rPr>
          <w:sz w:val="24"/>
          <w:szCs w:val="24"/>
          <w:lang w:val="es-ES"/>
        </w:rPr>
        <w:t>.</w:t>
      </w:r>
    </w:p>
    <w:p w:rsidR="00CB3C4E" w:rsidRPr="0016502E" w:rsidRDefault="001825C4" w:rsidP="000976BD">
      <w:pPr>
        <w:pStyle w:val="Prrafodelista"/>
        <w:widowControl/>
        <w:numPr>
          <w:ilvl w:val="2"/>
          <w:numId w:val="177"/>
        </w:numPr>
        <w:tabs>
          <w:tab w:val="left" w:pos="1325"/>
        </w:tabs>
        <w:spacing w:before="1" w:after="120"/>
        <w:rPr>
          <w:sz w:val="24"/>
          <w:szCs w:val="24"/>
          <w:lang w:val="es-ES"/>
        </w:rPr>
      </w:pPr>
      <w:r>
        <w:rPr>
          <w:sz w:val="24"/>
          <w:szCs w:val="24"/>
          <w:lang w:val="es-ES"/>
        </w:rPr>
        <w:t>Llama piloto.</w:t>
      </w:r>
    </w:p>
    <w:p w:rsidR="0016502E" w:rsidRPr="0016502E" w:rsidRDefault="0016502E" w:rsidP="000976BD">
      <w:pPr>
        <w:pStyle w:val="Prrafodelista"/>
        <w:widowControl/>
        <w:numPr>
          <w:ilvl w:val="2"/>
          <w:numId w:val="177"/>
        </w:numPr>
        <w:tabs>
          <w:tab w:val="left" w:pos="1325"/>
        </w:tabs>
        <w:spacing w:before="1" w:after="120"/>
        <w:rPr>
          <w:sz w:val="24"/>
          <w:szCs w:val="24"/>
          <w:lang w:val="es-ES"/>
        </w:rPr>
      </w:pPr>
      <w:r>
        <w:rPr>
          <w:spacing w:val="-4"/>
          <w:sz w:val="24"/>
          <w:szCs w:val="24"/>
          <w:lang w:val="es-ES"/>
        </w:rPr>
        <w:t>Bobina apertura de gas</w:t>
      </w:r>
      <w:r w:rsidR="001825C4">
        <w:rPr>
          <w:spacing w:val="-4"/>
          <w:sz w:val="24"/>
          <w:szCs w:val="24"/>
          <w:lang w:val="es-ES"/>
        </w:rPr>
        <w:t>.</w:t>
      </w:r>
    </w:p>
    <w:p w:rsidR="0016502E" w:rsidRPr="0016502E" w:rsidRDefault="0016502E" w:rsidP="000976BD">
      <w:pPr>
        <w:pStyle w:val="Prrafodelista"/>
        <w:widowControl/>
        <w:numPr>
          <w:ilvl w:val="2"/>
          <w:numId w:val="177"/>
        </w:numPr>
        <w:tabs>
          <w:tab w:val="left" w:pos="1325"/>
        </w:tabs>
        <w:spacing w:before="1" w:after="120"/>
        <w:rPr>
          <w:sz w:val="24"/>
          <w:szCs w:val="24"/>
          <w:lang w:val="es-ES"/>
        </w:rPr>
      </w:pPr>
      <w:r>
        <w:rPr>
          <w:spacing w:val="-4"/>
          <w:sz w:val="24"/>
          <w:szCs w:val="24"/>
          <w:lang w:val="es-ES"/>
        </w:rPr>
        <w:t>Termopar</w:t>
      </w:r>
      <w:r w:rsidR="001825C4">
        <w:rPr>
          <w:spacing w:val="-4"/>
          <w:sz w:val="24"/>
          <w:szCs w:val="24"/>
          <w:lang w:val="es-ES"/>
        </w:rPr>
        <w:t>.</w:t>
      </w:r>
    </w:p>
    <w:p w:rsidR="0016502E" w:rsidRPr="001825C4" w:rsidRDefault="001825C4" w:rsidP="000976BD">
      <w:pPr>
        <w:pStyle w:val="Prrafodelista"/>
        <w:widowControl/>
        <w:numPr>
          <w:ilvl w:val="2"/>
          <w:numId w:val="177"/>
        </w:numPr>
        <w:tabs>
          <w:tab w:val="left" w:pos="1325"/>
        </w:tabs>
        <w:spacing w:before="1" w:after="120"/>
        <w:rPr>
          <w:sz w:val="24"/>
          <w:szCs w:val="24"/>
          <w:lang w:val="es-ES"/>
        </w:rPr>
      </w:pPr>
      <w:r>
        <w:rPr>
          <w:spacing w:val="-4"/>
          <w:sz w:val="24"/>
          <w:szCs w:val="24"/>
          <w:lang w:val="es-ES"/>
        </w:rPr>
        <w:t>Presión baja de agua de calefacción.</w:t>
      </w:r>
    </w:p>
    <w:p w:rsidR="001825C4" w:rsidRPr="001825C4" w:rsidRDefault="001825C4" w:rsidP="000976BD">
      <w:pPr>
        <w:pStyle w:val="Prrafodelista"/>
        <w:widowControl/>
        <w:numPr>
          <w:ilvl w:val="2"/>
          <w:numId w:val="177"/>
        </w:numPr>
        <w:tabs>
          <w:tab w:val="left" w:pos="1325"/>
        </w:tabs>
        <w:spacing w:before="1" w:after="120"/>
        <w:rPr>
          <w:sz w:val="24"/>
          <w:szCs w:val="24"/>
          <w:lang w:val="es-ES"/>
        </w:rPr>
      </w:pPr>
      <w:r>
        <w:rPr>
          <w:spacing w:val="-4"/>
          <w:sz w:val="24"/>
          <w:szCs w:val="24"/>
          <w:lang w:val="es-ES"/>
        </w:rPr>
        <w:t>Presión elevada de agua de calefacción.</w:t>
      </w:r>
    </w:p>
    <w:p w:rsidR="001825C4" w:rsidRDefault="001825C4" w:rsidP="000976BD">
      <w:pPr>
        <w:pStyle w:val="Prrafodelista"/>
        <w:widowControl/>
        <w:numPr>
          <w:ilvl w:val="2"/>
          <w:numId w:val="177"/>
        </w:numPr>
        <w:tabs>
          <w:tab w:val="left" w:pos="1325"/>
        </w:tabs>
        <w:spacing w:before="1" w:after="120"/>
        <w:rPr>
          <w:sz w:val="24"/>
          <w:szCs w:val="24"/>
          <w:lang w:val="es-ES"/>
        </w:rPr>
      </w:pPr>
      <w:r>
        <w:rPr>
          <w:sz w:val="24"/>
          <w:szCs w:val="24"/>
          <w:lang w:val="es-ES"/>
        </w:rPr>
        <w:t>Membrana de apertura de gas.</w:t>
      </w:r>
    </w:p>
    <w:p w:rsidR="001825C4" w:rsidRPr="00F52382" w:rsidRDefault="001825C4" w:rsidP="000976BD">
      <w:pPr>
        <w:pStyle w:val="Prrafodelista"/>
        <w:widowControl/>
        <w:numPr>
          <w:ilvl w:val="2"/>
          <w:numId w:val="177"/>
        </w:numPr>
        <w:tabs>
          <w:tab w:val="left" w:pos="1325"/>
        </w:tabs>
        <w:spacing w:before="1" w:after="120"/>
        <w:rPr>
          <w:sz w:val="24"/>
          <w:szCs w:val="24"/>
          <w:lang w:val="es-ES"/>
        </w:rPr>
      </w:pPr>
      <w:r>
        <w:rPr>
          <w:sz w:val="24"/>
          <w:szCs w:val="24"/>
          <w:lang w:val="es-ES"/>
        </w:rPr>
        <w:t>Válvula de caudal de gas.</w:t>
      </w:r>
    </w:p>
    <w:p w:rsidR="00CB3C4E" w:rsidRPr="00F52382" w:rsidRDefault="00CB3C4E" w:rsidP="000976BD">
      <w:pPr>
        <w:pStyle w:val="Prrafodelista"/>
        <w:widowControl/>
        <w:numPr>
          <w:ilvl w:val="2"/>
          <w:numId w:val="177"/>
        </w:numPr>
        <w:tabs>
          <w:tab w:val="left" w:pos="1325"/>
        </w:tabs>
        <w:spacing w:after="120"/>
        <w:rPr>
          <w:sz w:val="24"/>
          <w:szCs w:val="24"/>
          <w:lang w:val="es-ES"/>
        </w:rPr>
      </w:pPr>
      <w:bookmarkStart w:id="267" w:name="(b)_Intercambiador"/>
      <w:bookmarkStart w:id="268" w:name="(c)_Serpentín"/>
      <w:bookmarkEnd w:id="267"/>
      <w:bookmarkEnd w:id="268"/>
      <w:r w:rsidRPr="00F52382">
        <w:rPr>
          <w:sz w:val="24"/>
          <w:szCs w:val="24"/>
          <w:lang w:val="es-ES"/>
        </w:rPr>
        <w:t>Serpentín</w:t>
      </w:r>
      <w:r w:rsidR="002A09E3" w:rsidRPr="00F52382">
        <w:rPr>
          <w:sz w:val="24"/>
          <w:szCs w:val="24"/>
          <w:lang w:val="es-ES"/>
        </w:rPr>
        <w:t xml:space="preserve"> intercambiador</w:t>
      </w:r>
    </w:p>
    <w:p w:rsidR="001825C4" w:rsidRDefault="001825C4" w:rsidP="000976BD">
      <w:pPr>
        <w:pStyle w:val="Prrafodelista"/>
        <w:widowControl/>
        <w:numPr>
          <w:ilvl w:val="2"/>
          <w:numId w:val="177"/>
        </w:numPr>
        <w:tabs>
          <w:tab w:val="left" w:pos="1325"/>
        </w:tabs>
        <w:spacing w:before="2" w:after="120"/>
        <w:rPr>
          <w:sz w:val="24"/>
          <w:szCs w:val="24"/>
          <w:lang w:val="es-ES"/>
        </w:rPr>
      </w:pPr>
      <w:bookmarkStart w:id="269" w:name="(d)_Válvula_de_caudal_de_gas_(9)"/>
      <w:bookmarkEnd w:id="269"/>
      <w:r>
        <w:rPr>
          <w:sz w:val="24"/>
          <w:szCs w:val="24"/>
          <w:lang w:val="es-ES"/>
        </w:rPr>
        <w:t>Estrangulamiento agua sanitaria.</w:t>
      </w:r>
    </w:p>
    <w:p w:rsidR="001825C4" w:rsidRDefault="001825C4" w:rsidP="000976BD">
      <w:pPr>
        <w:pStyle w:val="Prrafodelista"/>
        <w:widowControl/>
        <w:numPr>
          <w:ilvl w:val="2"/>
          <w:numId w:val="177"/>
        </w:numPr>
        <w:tabs>
          <w:tab w:val="left" w:pos="1325"/>
        </w:tabs>
        <w:spacing w:before="2" w:after="120"/>
        <w:rPr>
          <w:sz w:val="24"/>
          <w:szCs w:val="24"/>
          <w:lang w:val="es-ES"/>
        </w:rPr>
      </w:pPr>
      <w:r>
        <w:rPr>
          <w:sz w:val="24"/>
          <w:szCs w:val="24"/>
          <w:lang w:val="es-ES"/>
        </w:rPr>
        <w:t>Entrada de agua sanitaria.</w:t>
      </w:r>
    </w:p>
    <w:p w:rsidR="001825C4" w:rsidRDefault="001825C4" w:rsidP="000976BD">
      <w:pPr>
        <w:pStyle w:val="Prrafodelista"/>
        <w:widowControl/>
        <w:numPr>
          <w:ilvl w:val="2"/>
          <w:numId w:val="177"/>
        </w:numPr>
        <w:tabs>
          <w:tab w:val="left" w:pos="1325"/>
        </w:tabs>
        <w:spacing w:before="2" w:after="120"/>
        <w:rPr>
          <w:sz w:val="24"/>
          <w:szCs w:val="24"/>
          <w:lang w:val="es-ES"/>
        </w:rPr>
      </w:pPr>
      <w:r>
        <w:rPr>
          <w:sz w:val="24"/>
          <w:szCs w:val="24"/>
          <w:lang w:val="es-ES"/>
        </w:rPr>
        <w:lastRenderedPageBreak/>
        <w:t>Salida de agua sanitaria.</w:t>
      </w:r>
    </w:p>
    <w:p w:rsidR="001825C4" w:rsidRDefault="001825C4" w:rsidP="000976BD">
      <w:pPr>
        <w:pStyle w:val="Prrafodelista"/>
        <w:widowControl/>
        <w:numPr>
          <w:ilvl w:val="2"/>
          <w:numId w:val="177"/>
        </w:numPr>
        <w:tabs>
          <w:tab w:val="left" w:pos="1325"/>
        </w:tabs>
        <w:spacing w:before="2" w:after="120"/>
        <w:rPr>
          <w:sz w:val="24"/>
          <w:szCs w:val="24"/>
          <w:lang w:val="es-ES"/>
        </w:rPr>
      </w:pPr>
      <w:r>
        <w:rPr>
          <w:sz w:val="24"/>
          <w:szCs w:val="24"/>
          <w:lang w:val="es-ES"/>
        </w:rPr>
        <w:t>Entrada de agua de calefacción.</w:t>
      </w:r>
    </w:p>
    <w:p w:rsidR="001825C4" w:rsidRDefault="001825C4" w:rsidP="000976BD">
      <w:pPr>
        <w:pStyle w:val="Prrafodelista"/>
        <w:widowControl/>
        <w:numPr>
          <w:ilvl w:val="2"/>
          <w:numId w:val="177"/>
        </w:numPr>
        <w:tabs>
          <w:tab w:val="left" w:pos="1325"/>
        </w:tabs>
        <w:spacing w:before="2" w:after="120"/>
        <w:rPr>
          <w:sz w:val="24"/>
          <w:szCs w:val="24"/>
          <w:lang w:val="es-ES"/>
        </w:rPr>
      </w:pPr>
      <w:r>
        <w:rPr>
          <w:sz w:val="24"/>
          <w:szCs w:val="24"/>
          <w:lang w:val="es-ES"/>
        </w:rPr>
        <w:t>Bomba de agua de calefacción.</w:t>
      </w:r>
    </w:p>
    <w:p w:rsidR="001825C4" w:rsidRPr="00F52382" w:rsidRDefault="00EE763F" w:rsidP="000976BD">
      <w:pPr>
        <w:pStyle w:val="Prrafodelista"/>
        <w:widowControl/>
        <w:numPr>
          <w:ilvl w:val="2"/>
          <w:numId w:val="177"/>
        </w:numPr>
        <w:tabs>
          <w:tab w:val="left" w:pos="1325"/>
        </w:tabs>
        <w:spacing w:before="2" w:after="120"/>
        <w:rPr>
          <w:sz w:val="24"/>
          <w:szCs w:val="24"/>
          <w:lang w:val="es-ES"/>
        </w:rPr>
      </w:pPr>
      <w:r>
        <w:rPr>
          <w:sz w:val="24"/>
          <w:szCs w:val="24"/>
          <w:lang w:val="es-ES"/>
        </w:rPr>
        <w:t>Salida de agua de calefacción.</w:t>
      </w:r>
    </w:p>
    <w:p w:rsidR="00EE763F" w:rsidRDefault="00EE763F" w:rsidP="009F12B0">
      <w:pPr>
        <w:pStyle w:val="Prrafodelista"/>
        <w:widowControl/>
        <w:tabs>
          <w:tab w:val="left" w:pos="1325"/>
        </w:tabs>
        <w:spacing w:before="2" w:after="120"/>
        <w:ind w:left="2033" w:firstLine="0"/>
        <w:rPr>
          <w:sz w:val="24"/>
          <w:szCs w:val="24"/>
          <w:lang w:val="es-ES"/>
        </w:rPr>
      </w:pPr>
      <w:bookmarkStart w:id="270" w:name="(e)_Termostato_(5)"/>
      <w:bookmarkStart w:id="271" w:name="(f)_Manómetro"/>
      <w:bookmarkEnd w:id="270"/>
      <w:bookmarkEnd w:id="271"/>
    </w:p>
    <w:p w:rsidR="00EE763F" w:rsidRDefault="00EE763F" w:rsidP="009F12B0">
      <w:pPr>
        <w:pStyle w:val="Prrafodelista"/>
        <w:widowControl/>
        <w:tabs>
          <w:tab w:val="left" w:pos="1325"/>
        </w:tabs>
        <w:spacing w:before="2" w:after="120"/>
        <w:ind w:left="2033" w:firstLine="0"/>
        <w:rPr>
          <w:sz w:val="24"/>
          <w:szCs w:val="24"/>
          <w:lang w:val="es-ES"/>
        </w:rPr>
        <w:sectPr w:rsidR="00EE763F" w:rsidSect="00EE763F">
          <w:type w:val="continuous"/>
          <w:pgSz w:w="11906" w:h="16838"/>
          <w:pgMar w:top="720" w:right="720" w:bottom="720" w:left="720" w:header="708" w:footer="708" w:gutter="0"/>
          <w:pgNumType w:start="0"/>
          <w:cols w:num="2" w:space="708"/>
          <w:titlePg/>
          <w:docGrid w:linePitch="360"/>
        </w:sectPr>
      </w:pPr>
    </w:p>
    <w:p w:rsidR="00EE763F" w:rsidRDefault="00EE763F" w:rsidP="009F12B0">
      <w:pPr>
        <w:pStyle w:val="Prrafodelista"/>
        <w:widowControl/>
        <w:tabs>
          <w:tab w:val="left" w:pos="1325"/>
        </w:tabs>
        <w:spacing w:before="2" w:after="120"/>
        <w:ind w:left="2033" w:firstLine="0"/>
        <w:rPr>
          <w:sz w:val="24"/>
          <w:szCs w:val="24"/>
          <w:lang w:val="es-ES"/>
        </w:rPr>
      </w:pPr>
    </w:p>
    <w:p w:rsidR="00EE763F" w:rsidRDefault="009318A6" w:rsidP="009F12B0">
      <w:pPr>
        <w:pStyle w:val="Prrafodelista"/>
        <w:widowControl/>
        <w:tabs>
          <w:tab w:val="left" w:pos="1325"/>
        </w:tabs>
        <w:spacing w:before="2" w:after="120"/>
        <w:ind w:left="2033" w:firstLine="0"/>
        <w:rPr>
          <w:sz w:val="24"/>
          <w:szCs w:val="24"/>
          <w:lang w:val="es-ES"/>
        </w:rPr>
      </w:pPr>
      <w:r w:rsidRPr="00EE763F">
        <w:rPr>
          <w:noProof/>
          <w:sz w:val="24"/>
          <w:szCs w:val="24"/>
          <w:lang w:val="es-ES" w:eastAsia="es-ES"/>
        </w:rPr>
        <mc:AlternateContent>
          <mc:Choice Requires="wpg">
            <w:drawing>
              <wp:anchor distT="0" distB="0" distL="114300" distR="114300" simplePos="0" relativeHeight="251717632" behindDoc="0" locked="0" layoutInCell="1" allowOverlap="1" wp14:anchorId="6744D4D6" wp14:editId="56A6095B">
                <wp:simplePos x="0" y="0"/>
                <wp:positionH relativeFrom="column">
                  <wp:posOffset>120015</wp:posOffset>
                </wp:positionH>
                <wp:positionV relativeFrom="paragraph">
                  <wp:posOffset>3175</wp:posOffset>
                </wp:positionV>
                <wp:extent cx="6604000" cy="3968115"/>
                <wp:effectExtent l="0" t="0" r="6350" b="0"/>
                <wp:wrapNone/>
                <wp:docPr id="1215" name="44 Grupo"/>
                <wp:cNvGraphicFramePr/>
                <a:graphic xmlns:a="http://schemas.openxmlformats.org/drawingml/2006/main">
                  <a:graphicData uri="http://schemas.microsoft.com/office/word/2010/wordprocessingGroup">
                    <wpg:wgp>
                      <wpg:cNvGrpSpPr/>
                      <wpg:grpSpPr>
                        <a:xfrm>
                          <a:off x="0" y="0"/>
                          <a:ext cx="6604000" cy="3968115"/>
                          <a:chOff x="0" y="0"/>
                          <a:chExt cx="7769573" cy="4668398"/>
                        </a:xfrm>
                      </wpg:grpSpPr>
                      <pic:pic xmlns:pic="http://schemas.openxmlformats.org/drawingml/2006/picture">
                        <pic:nvPicPr>
                          <pic:cNvPr id="332" name="Picture 15"/>
                          <pic:cNvPicPr/>
                        </pic:nvPicPr>
                        <pic:blipFill>
                          <a:blip r:embed="rId307">
                            <a:extLst>
                              <a:ext uri="{28A0092B-C50C-407E-A947-70E740481C1C}">
                                <a14:useLocalDpi xmlns:a14="http://schemas.microsoft.com/office/drawing/2010/main"/>
                              </a:ext>
                            </a:extLst>
                          </a:blip>
                          <a:srcRect/>
                          <a:stretch>
                            <a:fillRect/>
                          </a:stretch>
                        </pic:blipFill>
                        <pic:spPr bwMode="auto">
                          <a:xfrm>
                            <a:off x="0" y="0"/>
                            <a:ext cx="3600000" cy="43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6" name="Picture 16"/>
                          <pic:cNvPicPr/>
                        </pic:nvPicPr>
                        <pic:blipFill>
                          <a:blip r:embed="rId308">
                            <a:extLst>
                              <a:ext uri="{28A0092B-C50C-407E-A947-70E740481C1C}">
                                <a14:useLocalDpi xmlns:a14="http://schemas.microsoft.com/office/drawing/2010/main"/>
                              </a:ext>
                            </a:extLst>
                          </a:blip>
                          <a:srcRect/>
                          <a:stretch>
                            <a:fillRect/>
                          </a:stretch>
                        </pic:blipFill>
                        <pic:spPr bwMode="auto">
                          <a:xfrm>
                            <a:off x="4032448" y="0"/>
                            <a:ext cx="3600000" cy="43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7" name="37 CuadroTexto"/>
                        <wps:cNvSpPr txBox="1"/>
                        <wps:spPr>
                          <a:xfrm>
                            <a:off x="1656149" y="720075"/>
                            <a:ext cx="425076" cy="348129"/>
                          </a:xfrm>
                          <a:prstGeom prst="rect">
                            <a:avLst/>
                          </a:prstGeom>
                          <a:noFill/>
                        </wps:spPr>
                        <wps:txbx>
                          <w:txbxContent>
                            <w:p w:rsidR="001269DB" w:rsidRDefault="001269DB" w:rsidP="00EE763F">
                              <w:pPr>
                                <w:pStyle w:val="NormalWeb"/>
                                <w:spacing w:before="0" w:beforeAutospacing="0" w:after="0" w:afterAutospacing="0"/>
                              </w:pPr>
                              <w:r>
                                <w:rPr>
                                  <w:rFonts w:asciiTheme="minorHAnsi" w:cstheme="minorBidi"/>
                                  <w:b/>
                                  <w:bCs/>
                                  <w:color w:val="000000" w:themeColor="text1"/>
                                  <w:kern w:val="24"/>
                                  <w:sz w:val="28"/>
                                  <w:szCs w:val="28"/>
                                </w:rPr>
                                <w:t>10</w:t>
                              </w:r>
                            </w:p>
                          </w:txbxContent>
                        </wps:txbx>
                        <wps:bodyPr wrap="none" rtlCol="0">
                          <a:spAutoFit/>
                        </wps:bodyPr>
                      </wps:wsp>
                      <wps:wsp>
                        <wps:cNvPr id="1218" name="38 CuadroTexto"/>
                        <wps:cNvSpPr txBox="1"/>
                        <wps:spPr>
                          <a:xfrm>
                            <a:off x="5753153" y="576060"/>
                            <a:ext cx="425076" cy="348129"/>
                          </a:xfrm>
                          <a:prstGeom prst="rect">
                            <a:avLst/>
                          </a:prstGeom>
                          <a:noFill/>
                        </wps:spPr>
                        <wps:txbx>
                          <w:txbxContent>
                            <w:p w:rsidR="001269DB" w:rsidRDefault="001269DB" w:rsidP="00EE763F">
                              <w:pPr>
                                <w:pStyle w:val="NormalWeb"/>
                                <w:spacing w:before="0" w:beforeAutospacing="0" w:after="0" w:afterAutospacing="0"/>
                              </w:pPr>
                              <w:r>
                                <w:rPr>
                                  <w:rFonts w:asciiTheme="minorHAnsi" w:cstheme="minorBidi"/>
                                  <w:b/>
                                  <w:bCs/>
                                  <w:color w:val="000000" w:themeColor="text1"/>
                                  <w:kern w:val="24"/>
                                  <w:sz w:val="28"/>
                                  <w:szCs w:val="28"/>
                                </w:rPr>
                                <w:t>10</w:t>
                              </w:r>
                            </w:p>
                          </w:txbxContent>
                        </wps:txbx>
                        <wps:bodyPr wrap="none" rtlCol="0">
                          <a:spAutoFit/>
                        </wps:bodyPr>
                      </wps:wsp>
                      <wps:wsp>
                        <wps:cNvPr id="1219" name="39 CuadroTexto"/>
                        <wps:cNvSpPr txBox="1"/>
                        <wps:spPr>
                          <a:xfrm>
                            <a:off x="1728156" y="3456364"/>
                            <a:ext cx="413124" cy="348129"/>
                          </a:xfrm>
                          <a:prstGeom prst="rect">
                            <a:avLst/>
                          </a:prstGeom>
                          <a:solidFill>
                            <a:schemeClr val="bg1"/>
                          </a:solidFill>
                        </wps:spPr>
                        <wps:txbx>
                          <w:txbxContent>
                            <w:p w:rsidR="001269DB" w:rsidRDefault="001269DB" w:rsidP="00EE763F">
                              <w:pPr>
                                <w:pStyle w:val="NormalWeb"/>
                                <w:spacing w:before="0" w:beforeAutospacing="0" w:after="0" w:afterAutospacing="0"/>
                              </w:pPr>
                              <w:r>
                                <w:rPr>
                                  <w:rFonts w:asciiTheme="minorHAnsi" w:cstheme="minorBidi"/>
                                  <w:b/>
                                  <w:bCs/>
                                  <w:color w:val="000000" w:themeColor="text1"/>
                                  <w:kern w:val="24"/>
                                  <w:sz w:val="28"/>
                                  <w:szCs w:val="28"/>
                                </w:rPr>
                                <w:t>11</w:t>
                              </w:r>
                            </w:p>
                          </w:txbxContent>
                        </wps:txbx>
                        <wps:bodyPr wrap="none" rtlCol="0">
                          <a:spAutoFit/>
                        </wps:bodyPr>
                      </wps:wsp>
                      <wps:wsp>
                        <wps:cNvPr id="1220" name="40 CuadroTexto"/>
                        <wps:cNvSpPr txBox="1"/>
                        <wps:spPr>
                          <a:xfrm>
                            <a:off x="2440853" y="4319976"/>
                            <a:ext cx="425076" cy="348129"/>
                          </a:xfrm>
                          <a:prstGeom prst="rect">
                            <a:avLst/>
                          </a:prstGeom>
                          <a:solidFill>
                            <a:schemeClr val="bg1"/>
                          </a:solidFill>
                        </wps:spPr>
                        <wps:txbx>
                          <w:txbxContent>
                            <w:p w:rsidR="001269DB" w:rsidRDefault="001269DB" w:rsidP="00EE763F">
                              <w:pPr>
                                <w:pStyle w:val="NormalWeb"/>
                                <w:spacing w:before="0" w:beforeAutospacing="0" w:after="0" w:afterAutospacing="0"/>
                              </w:pPr>
                              <w:r>
                                <w:rPr>
                                  <w:rFonts w:asciiTheme="minorHAnsi" w:cstheme="minorBidi"/>
                                  <w:b/>
                                  <w:bCs/>
                                  <w:color w:val="000000" w:themeColor="text1"/>
                                  <w:kern w:val="24"/>
                                  <w:sz w:val="28"/>
                                  <w:szCs w:val="28"/>
                                </w:rPr>
                                <w:t>12</w:t>
                              </w:r>
                            </w:p>
                          </w:txbxContent>
                        </wps:txbx>
                        <wps:bodyPr wrap="none" rtlCol="0">
                          <a:spAutoFit/>
                        </wps:bodyPr>
                      </wps:wsp>
                      <wps:wsp>
                        <wps:cNvPr id="1221" name="41 CuadroTexto"/>
                        <wps:cNvSpPr txBox="1"/>
                        <wps:spPr>
                          <a:xfrm>
                            <a:off x="3088913" y="4320269"/>
                            <a:ext cx="425076" cy="348129"/>
                          </a:xfrm>
                          <a:prstGeom prst="rect">
                            <a:avLst/>
                          </a:prstGeom>
                          <a:solidFill>
                            <a:schemeClr val="bg1"/>
                          </a:solidFill>
                        </wps:spPr>
                        <wps:txbx>
                          <w:txbxContent>
                            <w:p w:rsidR="001269DB" w:rsidRDefault="001269DB" w:rsidP="00EE763F">
                              <w:pPr>
                                <w:pStyle w:val="NormalWeb"/>
                                <w:spacing w:before="0" w:beforeAutospacing="0" w:after="0" w:afterAutospacing="0"/>
                              </w:pPr>
                              <w:r>
                                <w:rPr>
                                  <w:rFonts w:asciiTheme="minorHAnsi" w:cstheme="minorBidi"/>
                                  <w:b/>
                                  <w:bCs/>
                                  <w:color w:val="000000" w:themeColor="text1"/>
                                  <w:kern w:val="24"/>
                                  <w:sz w:val="28"/>
                                  <w:szCs w:val="28"/>
                                </w:rPr>
                                <w:t>13</w:t>
                              </w:r>
                            </w:p>
                          </w:txbxContent>
                        </wps:txbx>
                        <wps:bodyPr wrap="none" rtlCol="0">
                          <a:spAutoFit/>
                        </wps:bodyPr>
                      </wps:wsp>
                      <wps:wsp>
                        <wps:cNvPr id="1222" name="42 CuadroTexto"/>
                        <wps:cNvSpPr txBox="1"/>
                        <wps:spPr>
                          <a:xfrm>
                            <a:off x="3960358" y="4104255"/>
                            <a:ext cx="425076" cy="348129"/>
                          </a:xfrm>
                          <a:prstGeom prst="rect">
                            <a:avLst/>
                          </a:prstGeom>
                          <a:solidFill>
                            <a:schemeClr val="bg1"/>
                          </a:solidFill>
                        </wps:spPr>
                        <wps:txbx>
                          <w:txbxContent>
                            <w:p w:rsidR="001269DB" w:rsidRDefault="001269DB" w:rsidP="00EE763F">
                              <w:pPr>
                                <w:pStyle w:val="NormalWeb"/>
                                <w:spacing w:before="0" w:beforeAutospacing="0" w:after="0" w:afterAutospacing="0"/>
                              </w:pPr>
                              <w:r>
                                <w:rPr>
                                  <w:rFonts w:asciiTheme="minorHAnsi" w:cstheme="minorBidi"/>
                                  <w:b/>
                                  <w:bCs/>
                                  <w:color w:val="000000" w:themeColor="text1"/>
                                  <w:kern w:val="24"/>
                                  <w:sz w:val="28"/>
                                  <w:szCs w:val="28"/>
                                </w:rPr>
                                <w:t>14</w:t>
                              </w:r>
                            </w:p>
                          </w:txbxContent>
                        </wps:txbx>
                        <wps:bodyPr wrap="none" rtlCol="0">
                          <a:spAutoFit/>
                        </wps:bodyPr>
                      </wps:wsp>
                      <wps:wsp>
                        <wps:cNvPr id="1223" name="43 CuadroTexto"/>
                        <wps:cNvSpPr txBox="1"/>
                        <wps:spPr>
                          <a:xfrm>
                            <a:off x="7344497" y="3580479"/>
                            <a:ext cx="425076" cy="348129"/>
                          </a:xfrm>
                          <a:prstGeom prst="rect">
                            <a:avLst/>
                          </a:prstGeom>
                          <a:solidFill>
                            <a:schemeClr val="bg1"/>
                          </a:solidFill>
                        </wps:spPr>
                        <wps:txbx>
                          <w:txbxContent>
                            <w:p w:rsidR="001269DB" w:rsidRDefault="001269DB" w:rsidP="00EE763F">
                              <w:pPr>
                                <w:pStyle w:val="NormalWeb"/>
                                <w:spacing w:before="0" w:beforeAutospacing="0" w:after="0" w:afterAutospacing="0"/>
                              </w:pPr>
                              <w:r>
                                <w:rPr>
                                  <w:rFonts w:asciiTheme="minorHAnsi" w:cstheme="minorBidi"/>
                                  <w:b/>
                                  <w:bCs/>
                                  <w:color w:val="000000" w:themeColor="text1"/>
                                  <w:kern w:val="24"/>
                                  <w:sz w:val="28"/>
                                  <w:szCs w:val="28"/>
                                </w:rPr>
                                <w:t>16</w:t>
                              </w:r>
                            </w:p>
                          </w:txbxContent>
                        </wps:txbx>
                        <wps:bodyPr wrap="none" rtlCol="0">
                          <a:spAutoFit/>
                        </wps:bodyPr>
                      </wps:wsp>
                    </wpg:wgp>
                  </a:graphicData>
                </a:graphic>
              </wp:anchor>
            </w:drawing>
          </mc:Choice>
          <mc:Fallback>
            <w:pict>
              <v:group w14:anchorId="6744D4D6" id="44 Grupo" o:spid="_x0000_s1156" style="position:absolute;left:0;text-align:left;margin-left:9.45pt;margin-top:.25pt;width:520pt;height:312.45pt;z-index:251717632;mso-position-horizontal-relative:text;mso-position-vertical-relative:text" coordsize="77695,46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">
                <v:shape id="Picture 15" o:spid="_x0000_s1157" type="#_x0000_t75" style="position:absolute;width:36000;height:43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Wt+TEAAAA3AAAAA8AAABkcnMvZG93bnJldi54bWxEj1FrwjAUhd8H/odwBd9magtjVKNIQRRh&#10;jOnY87W5NsXmpiZRu3+/DAZ7PJxzvsNZrAbbiTv50DpWMJtmIIhrp1tuFHweN8+vIEJE1tg5JgXf&#10;FGC1HD0tsNTuwR90P8RGJAiHEhWYGPtSylAbshimridO3tl5izFJ30jt8ZHgtpN5lr1Iiy2nBYM9&#10;VYbqy+FmFbx9zd6P+27nL/66zYvqZE1VWKUm42E9BxFpiP/hv/ZOKyiKHH7PpCMgl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Wt+TEAAAA3AAAAA8AAAAAAAAAAAAAAAAA&#10;nwIAAGRycy9kb3ducmV2LnhtbFBLBQYAAAAABAAEAPcAAACQAwAAAAA=&#10;">
                  <v:imagedata r:id="rId309" o:title=""/>
                </v:shape>
                <v:shape id="Picture 16" o:spid="_x0000_s1158" type="#_x0000_t75" style="position:absolute;left:40324;width:36000;height:43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DY2nFAAAA3QAAAA8AAABkcnMvZG93bnJldi54bWxEj09rAjEQxe8Fv0MYwVvN6kHq1ihFEAUP&#10;4iqlx+lm9g/dTEISdf32jSB4m+G9eb83i1VvOnElH1rLCibjDARxaXXLtYLzafP+ASJEZI2dZVJw&#10;pwCr5eBtgbm2Nz7StYi1SCEcclTQxOhyKUPZkMEwto44aZX1BmNafS21x1sKN52cZtlMGmw5ERp0&#10;tG6o/CsuJkF+/Hx7+f7dn7fV0e1dUc17Pig1GvZfnyAi9fFlfl7vdKo/nczg8U0aQS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A2NpxQAAAN0AAAAPAAAAAAAAAAAAAAAA&#10;AJ8CAABkcnMvZG93bnJldi54bWxQSwUGAAAAAAQABAD3AAAAkQMAAAAA&#10;">
                  <v:imagedata r:id="rId310" o:title=""/>
                </v:shape>
                <v:shape id="37 CuadroTexto" o:spid="_x0000_s1159" type="#_x0000_t202" style="position:absolute;left:16561;top:7200;width:4251;height:348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5298MA&#10;AADdAAAADwAAAGRycy9kb3ducmV2LnhtbERPzWrCQBC+C77DMkJvdZPQqk1dRWwL3tTYBxiy02xM&#10;djZkt5r26btCwdt8fL+zXA+2FRfqfe1YQTpNQBCXTtdcKfg8fTwuQPiArLF1TAp+yMN6NR4tMdfu&#10;yke6FKESMYR9jgpMCF0upS8NWfRT1xFH7sv1FkOEfSV1j9cYbluZJclMWqw5NhjsaGuobIpvq2CR&#10;2H3TvGQHb59+02ezfXPv3Vmph8mweQURaAh38b97p+P8LJ3D7Zt4gl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5298MAAADdAAAADwAAAAAAAAAAAAAAAACYAgAAZHJzL2Rv&#10;d25yZXYueG1sUEsFBgAAAAAEAAQA9QAAAIgDAAAAAA==&#10;" filled="f" stroked="f">
                  <v:textbox style="mso-fit-shape-to-text:t">
                    <w:txbxContent>
                      <w:p w:rsidR="001269DB" w:rsidRDefault="001269DB" w:rsidP="00EE763F">
                        <w:pPr>
                          <w:pStyle w:val="NormalWeb"/>
                          <w:spacing w:before="0" w:beforeAutospacing="0" w:after="0" w:afterAutospacing="0"/>
                        </w:pPr>
                        <w:r>
                          <w:rPr>
                            <w:rFonts w:asciiTheme="minorHAnsi" w:cstheme="minorBidi"/>
                            <w:b/>
                            <w:bCs/>
                            <w:color w:val="000000" w:themeColor="text1"/>
                            <w:kern w:val="24"/>
                            <w:sz w:val="28"/>
                            <w:szCs w:val="28"/>
                          </w:rPr>
                          <w:t>10</w:t>
                        </w:r>
                      </w:p>
                    </w:txbxContent>
                  </v:textbox>
                </v:shape>
                <v:shape id="38 CuadroTexto" o:spid="_x0000_s1160" type="#_x0000_t202" style="position:absolute;left:57531;top:5760;width:4251;height:34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HihcUA&#10;AADdAAAADwAAAGRycy9kb3ducmV2LnhtbESPQW/CMAyF75P2HyJP2m2krcYEHQFNbJO4sTF+gNV4&#10;TdfGqZoMCr8eH5C42XrP731erEbfqQMNsQlsIJ9koIirYBuuDex/Pp9moGJCttgFJgMnirBa3t8t&#10;sLThyN902KVaSQjHEg24lPpS61g58hgnoScW7TcMHpOsQ63tgEcJ950usuxFe2xYGhz2tHZUtbt/&#10;b2CW+W3bzouv6J/P+dSt38NH/2fM48P49goq0Zhu5uv1xgp+kQuufCMj6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geKFxQAAAN0AAAAPAAAAAAAAAAAAAAAAAJgCAABkcnMv&#10;ZG93bnJldi54bWxQSwUGAAAAAAQABAD1AAAAigMAAAAA&#10;" filled="f" stroked="f">
                  <v:textbox style="mso-fit-shape-to-text:t">
                    <w:txbxContent>
                      <w:p w:rsidR="001269DB" w:rsidRDefault="001269DB" w:rsidP="00EE763F">
                        <w:pPr>
                          <w:pStyle w:val="NormalWeb"/>
                          <w:spacing w:before="0" w:beforeAutospacing="0" w:after="0" w:afterAutospacing="0"/>
                        </w:pPr>
                        <w:r>
                          <w:rPr>
                            <w:rFonts w:asciiTheme="minorHAnsi" w:cstheme="minorBidi"/>
                            <w:b/>
                            <w:bCs/>
                            <w:color w:val="000000" w:themeColor="text1"/>
                            <w:kern w:val="24"/>
                            <w:sz w:val="28"/>
                            <w:szCs w:val="28"/>
                          </w:rPr>
                          <w:t>10</w:t>
                        </w:r>
                      </w:p>
                    </w:txbxContent>
                  </v:textbox>
                </v:shape>
                <v:shape id="39 CuadroTexto" o:spid="_x0000_s1161" type="#_x0000_t202" style="position:absolute;left:17281;top:34563;width:4131;height:34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1wdsEA&#10;AADdAAAADwAAAGRycy9kb3ducmV2LnhtbERP32vCMBB+H/g/hBP2NlMLk1mNIoLoy2Crgj4ezdkG&#10;m0tpoun++0UY7O0+vp+3XA+2FQ/qvXGsYDrJQBBXThuuFZyOu7cPED4ga2wdk4If8rBejV6WWGgX&#10;+ZseZahFCmFfoIImhK6Q0lcNWfQT1xEn7up6iyHBvpa6x5jCbSvzLJtJi4ZTQ4MdbRuqbuXdKohf&#10;809z3V9MLK3N5fndcYgXpV7Hw2YBItAQ/sV/7oNO8/PpHJ7fpBP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tcHbBAAAA3QAAAA8AAAAAAAAAAAAAAAAAmAIAAGRycy9kb3du&#10;cmV2LnhtbFBLBQYAAAAABAAEAPUAAACGAwAAAAA=&#10;" fillcolor="white [3212]" stroked="f">
                  <v:textbox style="mso-fit-shape-to-text:t">
                    <w:txbxContent>
                      <w:p w:rsidR="001269DB" w:rsidRDefault="001269DB" w:rsidP="00EE763F">
                        <w:pPr>
                          <w:pStyle w:val="NormalWeb"/>
                          <w:spacing w:before="0" w:beforeAutospacing="0" w:after="0" w:afterAutospacing="0"/>
                        </w:pPr>
                        <w:r>
                          <w:rPr>
                            <w:rFonts w:asciiTheme="minorHAnsi" w:cstheme="minorBidi"/>
                            <w:b/>
                            <w:bCs/>
                            <w:color w:val="000000" w:themeColor="text1"/>
                            <w:kern w:val="24"/>
                            <w:sz w:val="28"/>
                            <w:szCs w:val="28"/>
                          </w:rPr>
                          <w:t>11</w:t>
                        </w:r>
                      </w:p>
                    </w:txbxContent>
                  </v:textbox>
                </v:shape>
                <v:shape id="40 CuadroTexto" o:spid="_x0000_s1162" type="#_x0000_t202" style="position:absolute;left:24408;top:43199;width:4251;height:348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sTVsUA&#10;AADdAAAADwAAAGRycy9kb3ducmV2LnhtbESPQWvDMAyF74P9B6NBb6vTQEeX1S1lMNbLYM0G61HE&#10;amIWyyH26vTfT4dCbxLv6b1P6+3ke3WmMbrABhbzAhRxE6zj1sD319vjClRMyBb7wGTgQhG2m/u7&#10;NVY2ZD7QuU6tkhCOFRroUhoqrWPTkcc4DwOxaKcwekyyjq22I2YJ970ui+JJe3QsDR0O9NpR81v/&#10;eQP58/nDnd6PLtfel/pnGTjlozGzh2n3AirRlG7m6/XeCn5ZCr98IyPo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xNWxQAAAN0AAAAPAAAAAAAAAAAAAAAAAJgCAABkcnMv&#10;ZG93bnJldi54bWxQSwUGAAAAAAQABAD1AAAAigMAAAAA&#10;" fillcolor="white [3212]" stroked="f">
                  <v:textbox style="mso-fit-shape-to-text:t">
                    <w:txbxContent>
                      <w:p w:rsidR="001269DB" w:rsidRDefault="001269DB" w:rsidP="00EE763F">
                        <w:pPr>
                          <w:pStyle w:val="NormalWeb"/>
                          <w:spacing w:before="0" w:beforeAutospacing="0" w:after="0" w:afterAutospacing="0"/>
                        </w:pPr>
                        <w:r>
                          <w:rPr>
                            <w:rFonts w:asciiTheme="minorHAnsi" w:cstheme="minorBidi"/>
                            <w:b/>
                            <w:bCs/>
                            <w:color w:val="000000" w:themeColor="text1"/>
                            <w:kern w:val="24"/>
                            <w:sz w:val="28"/>
                            <w:szCs w:val="28"/>
                          </w:rPr>
                          <w:t>12</w:t>
                        </w:r>
                      </w:p>
                    </w:txbxContent>
                  </v:textbox>
                </v:shape>
                <v:shape id="41 CuadroTexto" o:spid="_x0000_s1163" type="#_x0000_t202" style="position:absolute;left:30889;top:43202;width:4250;height:34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e2zcEA&#10;AADdAAAADwAAAGRycy9kb3ducmV2LnhtbERP32vCMBB+H/g/hBvsbaYWJrMzyhCGvghaBX08mrMN&#10;ay6lyUz9740g7O0+vp83Xw62FVfqvXGsYDLOQBBXThuuFRwPP++fIHxA1tg6JgU38rBcjF7mWGgX&#10;eU/XMtQihbAvUEETQldI6auGLPqx64gTd3G9xZBgX0vdY0zhtpV5lk2lRcOpocGOVg1Vv+WfVRB3&#10;s625rM8mltbm8vThOMSzUm+vw/cXiEBD+Bc/3Rud5uf5BB7fpBPk4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B3ts3BAAAA3QAAAA8AAAAAAAAAAAAAAAAAmAIAAGRycy9kb3du&#10;cmV2LnhtbFBLBQYAAAAABAAEAPUAAACGAwAAAAA=&#10;" fillcolor="white [3212]" stroked="f">
                  <v:textbox style="mso-fit-shape-to-text:t">
                    <w:txbxContent>
                      <w:p w:rsidR="001269DB" w:rsidRDefault="001269DB" w:rsidP="00EE763F">
                        <w:pPr>
                          <w:pStyle w:val="NormalWeb"/>
                          <w:spacing w:before="0" w:beforeAutospacing="0" w:after="0" w:afterAutospacing="0"/>
                        </w:pPr>
                        <w:r>
                          <w:rPr>
                            <w:rFonts w:asciiTheme="minorHAnsi" w:cstheme="minorBidi"/>
                            <w:b/>
                            <w:bCs/>
                            <w:color w:val="000000" w:themeColor="text1"/>
                            <w:kern w:val="24"/>
                            <w:sz w:val="28"/>
                            <w:szCs w:val="28"/>
                          </w:rPr>
                          <w:t>13</w:t>
                        </w:r>
                      </w:p>
                    </w:txbxContent>
                  </v:textbox>
                </v:shape>
                <v:shape id="42 CuadroTexto" o:spid="_x0000_s1164" type="#_x0000_t202" style="position:absolute;left:39603;top:41042;width:4251;height:34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UousIA&#10;AADdAAAADwAAAGRycy9kb3ducmV2LnhtbERPTWsCMRC9F/wPYQrearYBi26NUoTSXgS7CvU4bMbd&#10;0M1k2aRm/femUPA2j/c5q83oOnGhIVjPGp5nBQji2hvLjYbj4f1pASJEZIOdZ9JwpQCb9eRhhaXx&#10;ib/oUsVG5BAOJWpoY+xLKUPdksMw8z1x5s5+cBgzHBppBkw53HVSFcWLdGg5N7TY07al+qf6dRrS&#10;frmz54+TTZVzSn7PPcd00nr6OL69gog0xrv43/1p8nylFPx9k0+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pSi6wgAAAN0AAAAPAAAAAAAAAAAAAAAAAJgCAABkcnMvZG93&#10;bnJldi54bWxQSwUGAAAAAAQABAD1AAAAhwMAAAAA&#10;" fillcolor="white [3212]" stroked="f">
                  <v:textbox style="mso-fit-shape-to-text:t">
                    <w:txbxContent>
                      <w:p w:rsidR="001269DB" w:rsidRDefault="001269DB" w:rsidP="00EE763F">
                        <w:pPr>
                          <w:pStyle w:val="NormalWeb"/>
                          <w:spacing w:before="0" w:beforeAutospacing="0" w:after="0" w:afterAutospacing="0"/>
                        </w:pPr>
                        <w:r>
                          <w:rPr>
                            <w:rFonts w:asciiTheme="minorHAnsi" w:cstheme="minorBidi"/>
                            <w:b/>
                            <w:bCs/>
                            <w:color w:val="000000" w:themeColor="text1"/>
                            <w:kern w:val="24"/>
                            <w:sz w:val="28"/>
                            <w:szCs w:val="28"/>
                          </w:rPr>
                          <w:t>14</w:t>
                        </w:r>
                      </w:p>
                    </w:txbxContent>
                  </v:textbox>
                </v:shape>
                <v:shape id="43 CuadroTexto" o:spid="_x0000_s1165" type="#_x0000_t202" style="position:absolute;left:73444;top:35804;width:4251;height:348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NIcIA&#10;AADdAAAADwAAAGRycy9kb3ducmV2LnhtbERP32vCMBB+F/Y/hBv4ZtN1TFxnlDGQ+TKYdTAfj+Zs&#10;w5pLaaKp/70ZCL7dx/fzluvRduJMgzeOFTxlOQji2mnDjYKf/Wa2AOEDssbOMSm4kIf16mGyxFK7&#10;yDs6V6ERKYR9iQraEPpSSl+3ZNFnridO3NENFkOCQyP1gDGF204WeT6XFg2nhhZ7+mip/qtOVkH8&#10;fv0yx8+DiZW1hfx9cRziQanp4/j+BiLQGO7im3ur0/yieIb/b9IJcn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6Y0hwgAAAN0AAAAPAAAAAAAAAAAAAAAAAJgCAABkcnMvZG93&#10;bnJldi54bWxQSwUGAAAAAAQABAD1AAAAhwMAAAAA&#10;" fillcolor="white [3212]" stroked="f">
                  <v:textbox style="mso-fit-shape-to-text:t">
                    <w:txbxContent>
                      <w:p w:rsidR="001269DB" w:rsidRDefault="001269DB" w:rsidP="00EE763F">
                        <w:pPr>
                          <w:pStyle w:val="NormalWeb"/>
                          <w:spacing w:before="0" w:beforeAutospacing="0" w:after="0" w:afterAutospacing="0"/>
                        </w:pPr>
                        <w:r>
                          <w:rPr>
                            <w:rFonts w:asciiTheme="minorHAnsi" w:cstheme="minorBidi"/>
                            <w:b/>
                            <w:bCs/>
                            <w:color w:val="000000" w:themeColor="text1"/>
                            <w:kern w:val="24"/>
                            <w:sz w:val="28"/>
                            <w:szCs w:val="28"/>
                          </w:rPr>
                          <w:t>16</w:t>
                        </w:r>
                      </w:p>
                    </w:txbxContent>
                  </v:textbox>
                </v:shape>
              </v:group>
            </w:pict>
          </mc:Fallback>
        </mc:AlternateContent>
      </w:r>
    </w:p>
    <w:p w:rsidR="00EB1639" w:rsidRDefault="00EB1639" w:rsidP="009F12B0">
      <w:pPr>
        <w:pStyle w:val="Prrafodelista"/>
        <w:widowControl/>
        <w:tabs>
          <w:tab w:val="left" w:pos="1325"/>
        </w:tabs>
        <w:spacing w:before="2" w:after="120"/>
        <w:ind w:left="2033" w:firstLine="0"/>
        <w:rPr>
          <w:sz w:val="24"/>
          <w:szCs w:val="24"/>
          <w:lang w:val="es-ES"/>
        </w:rPr>
      </w:pPr>
    </w:p>
    <w:p w:rsidR="00EB1639" w:rsidRDefault="00EB1639" w:rsidP="009F12B0">
      <w:pPr>
        <w:pStyle w:val="Prrafodelista"/>
        <w:widowControl/>
        <w:tabs>
          <w:tab w:val="left" w:pos="1325"/>
        </w:tabs>
        <w:spacing w:before="2" w:after="120"/>
        <w:ind w:left="2033" w:firstLine="0"/>
        <w:rPr>
          <w:sz w:val="24"/>
          <w:szCs w:val="24"/>
          <w:lang w:val="es-ES"/>
        </w:rPr>
      </w:pPr>
    </w:p>
    <w:p w:rsidR="00EB1639" w:rsidRDefault="00EB1639" w:rsidP="009F12B0">
      <w:pPr>
        <w:pStyle w:val="Prrafodelista"/>
        <w:widowControl/>
        <w:tabs>
          <w:tab w:val="left" w:pos="1325"/>
        </w:tabs>
        <w:spacing w:before="2" w:after="120"/>
        <w:ind w:left="2033" w:firstLine="0"/>
        <w:rPr>
          <w:sz w:val="24"/>
          <w:szCs w:val="24"/>
          <w:lang w:val="es-ES"/>
        </w:rPr>
      </w:pPr>
    </w:p>
    <w:p w:rsidR="00EB1639" w:rsidRDefault="00EB1639" w:rsidP="009F12B0">
      <w:pPr>
        <w:pStyle w:val="Prrafodelista"/>
        <w:widowControl/>
        <w:tabs>
          <w:tab w:val="left" w:pos="1325"/>
        </w:tabs>
        <w:spacing w:before="2" w:after="120"/>
        <w:ind w:left="2033" w:firstLine="0"/>
        <w:rPr>
          <w:sz w:val="24"/>
          <w:szCs w:val="24"/>
          <w:lang w:val="es-ES"/>
        </w:rPr>
      </w:pPr>
    </w:p>
    <w:p w:rsidR="00EB1639" w:rsidRDefault="00EB1639" w:rsidP="009F12B0">
      <w:pPr>
        <w:pStyle w:val="Prrafodelista"/>
        <w:widowControl/>
        <w:tabs>
          <w:tab w:val="left" w:pos="1325"/>
        </w:tabs>
        <w:spacing w:before="2" w:after="120"/>
        <w:ind w:left="2033" w:firstLine="0"/>
        <w:rPr>
          <w:sz w:val="24"/>
          <w:szCs w:val="24"/>
          <w:lang w:val="es-ES"/>
        </w:rPr>
      </w:pPr>
    </w:p>
    <w:p w:rsidR="00EB1639" w:rsidRDefault="00EB1639" w:rsidP="009F12B0">
      <w:pPr>
        <w:pStyle w:val="Prrafodelista"/>
        <w:widowControl/>
        <w:tabs>
          <w:tab w:val="left" w:pos="1325"/>
        </w:tabs>
        <w:spacing w:before="2" w:after="120"/>
        <w:ind w:left="2033" w:firstLine="0"/>
        <w:rPr>
          <w:sz w:val="24"/>
          <w:szCs w:val="24"/>
          <w:lang w:val="es-ES"/>
        </w:rPr>
      </w:pPr>
    </w:p>
    <w:p w:rsidR="00EB1639" w:rsidRDefault="00EB1639" w:rsidP="009F12B0">
      <w:pPr>
        <w:pStyle w:val="Prrafodelista"/>
        <w:widowControl/>
        <w:tabs>
          <w:tab w:val="left" w:pos="1325"/>
        </w:tabs>
        <w:spacing w:before="2" w:after="120"/>
        <w:ind w:left="2033" w:firstLine="0"/>
        <w:rPr>
          <w:sz w:val="24"/>
          <w:szCs w:val="24"/>
          <w:lang w:val="es-ES"/>
        </w:rPr>
      </w:pPr>
    </w:p>
    <w:p w:rsidR="00EB1639" w:rsidRDefault="00EB1639" w:rsidP="009F12B0">
      <w:pPr>
        <w:pStyle w:val="Prrafodelista"/>
        <w:widowControl/>
        <w:tabs>
          <w:tab w:val="left" w:pos="1325"/>
        </w:tabs>
        <w:spacing w:before="2" w:after="120"/>
        <w:ind w:left="2033" w:firstLine="0"/>
        <w:rPr>
          <w:sz w:val="24"/>
          <w:szCs w:val="24"/>
          <w:lang w:val="es-ES"/>
        </w:rPr>
      </w:pPr>
    </w:p>
    <w:p w:rsidR="00EB1639" w:rsidRDefault="00EB1639" w:rsidP="009F12B0">
      <w:pPr>
        <w:pStyle w:val="Prrafodelista"/>
        <w:widowControl/>
        <w:tabs>
          <w:tab w:val="left" w:pos="1325"/>
        </w:tabs>
        <w:spacing w:before="2" w:after="120"/>
        <w:ind w:left="2033" w:firstLine="0"/>
        <w:rPr>
          <w:sz w:val="24"/>
          <w:szCs w:val="24"/>
          <w:lang w:val="es-ES"/>
        </w:rPr>
      </w:pPr>
    </w:p>
    <w:p w:rsidR="00EB1639" w:rsidRDefault="00EB1639" w:rsidP="009F12B0">
      <w:pPr>
        <w:pStyle w:val="Prrafodelista"/>
        <w:widowControl/>
        <w:tabs>
          <w:tab w:val="left" w:pos="1325"/>
        </w:tabs>
        <w:spacing w:before="2" w:after="120"/>
        <w:ind w:left="2033" w:firstLine="0"/>
        <w:rPr>
          <w:sz w:val="24"/>
          <w:szCs w:val="24"/>
          <w:lang w:val="es-ES"/>
        </w:rPr>
      </w:pPr>
    </w:p>
    <w:p w:rsidR="00EB1639" w:rsidRDefault="00EB1639" w:rsidP="009F12B0">
      <w:pPr>
        <w:pStyle w:val="Prrafodelista"/>
        <w:widowControl/>
        <w:tabs>
          <w:tab w:val="left" w:pos="1325"/>
        </w:tabs>
        <w:spacing w:before="2" w:after="120"/>
        <w:ind w:left="2033" w:firstLine="0"/>
        <w:rPr>
          <w:sz w:val="24"/>
          <w:szCs w:val="24"/>
          <w:lang w:val="es-ES"/>
        </w:rPr>
      </w:pPr>
    </w:p>
    <w:p w:rsidR="00EB1639" w:rsidRDefault="00EB1639" w:rsidP="009F12B0">
      <w:pPr>
        <w:pStyle w:val="Prrafodelista"/>
        <w:widowControl/>
        <w:tabs>
          <w:tab w:val="left" w:pos="1325"/>
        </w:tabs>
        <w:spacing w:before="2" w:after="120"/>
        <w:ind w:left="2033" w:firstLine="0"/>
        <w:rPr>
          <w:sz w:val="24"/>
          <w:szCs w:val="24"/>
          <w:lang w:val="es-ES"/>
        </w:rPr>
      </w:pPr>
    </w:p>
    <w:p w:rsidR="00EB1639" w:rsidRDefault="00EB1639" w:rsidP="009F12B0">
      <w:pPr>
        <w:pStyle w:val="Prrafodelista"/>
        <w:widowControl/>
        <w:tabs>
          <w:tab w:val="left" w:pos="1325"/>
        </w:tabs>
        <w:spacing w:before="2" w:after="120"/>
        <w:ind w:left="2033" w:firstLine="0"/>
        <w:rPr>
          <w:sz w:val="24"/>
          <w:szCs w:val="24"/>
          <w:lang w:val="es-ES"/>
        </w:rPr>
      </w:pPr>
    </w:p>
    <w:p w:rsidR="00EB1639" w:rsidRDefault="00EB1639" w:rsidP="009F12B0">
      <w:pPr>
        <w:pStyle w:val="Prrafodelista"/>
        <w:widowControl/>
        <w:tabs>
          <w:tab w:val="left" w:pos="1325"/>
        </w:tabs>
        <w:spacing w:before="2" w:after="120"/>
        <w:ind w:left="2033" w:firstLine="0"/>
        <w:rPr>
          <w:sz w:val="24"/>
          <w:szCs w:val="24"/>
          <w:lang w:val="es-ES"/>
        </w:rPr>
      </w:pPr>
    </w:p>
    <w:p w:rsidR="00E61F32" w:rsidRDefault="00E61F32" w:rsidP="009F12B0">
      <w:pPr>
        <w:pStyle w:val="Descripcin"/>
        <w:jc w:val="center"/>
        <w:rPr>
          <w:rFonts w:ascii="Arial" w:hAnsi="Arial" w:cs="Arial"/>
          <w:sz w:val="22"/>
          <w:szCs w:val="22"/>
        </w:rPr>
      </w:pPr>
      <w:bookmarkStart w:id="272" w:name="En_las_calderas_para_viviendas_el_agua_n"/>
      <w:bookmarkEnd w:id="272"/>
    </w:p>
    <w:p w:rsidR="0099224D" w:rsidRDefault="00EE763F" w:rsidP="009F12B0">
      <w:pPr>
        <w:pStyle w:val="Descripcin"/>
        <w:jc w:val="center"/>
        <w:rPr>
          <w:rFonts w:ascii="Arial" w:hAnsi="Arial" w:cs="Arial"/>
          <w:sz w:val="22"/>
          <w:szCs w:val="22"/>
        </w:rPr>
      </w:pPr>
      <w:r w:rsidRPr="00F52382">
        <w:rPr>
          <w:rFonts w:ascii="Arial" w:hAnsi="Arial" w:cs="Arial"/>
          <w:sz w:val="22"/>
          <w:szCs w:val="22"/>
        </w:rPr>
        <w:t>Fig.-4.</w:t>
      </w:r>
      <w:r w:rsidRPr="00F52382">
        <w:rPr>
          <w:rFonts w:ascii="Arial" w:hAnsi="Arial" w:cs="Arial"/>
          <w:sz w:val="22"/>
          <w:szCs w:val="22"/>
        </w:rPr>
        <w:fldChar w:fldCharType="begin"/>
      </w:r>
      <w:r w:rsidRPr="00F52382">
        <w:rPr>
          <w:rFonts w:ascii="Arial" w:hAnsi="Arial" w:cs="Arial"/>
          <w:sz w:val="22"/>
          <w:szCs w:val="22"/>
        </w:rPr>
        <w:instrText xml:space="preserve"> SEQ Fig.-4. \* ARABIC </w:instrText>
      </w:r>
      <w:r w:rsidRPr="00F52382">
        <w:rPr>
          <w:rFonts w:ascii="Arial" w:hAnsi="Arial" w:cs="Arial"/>
          <w:sz w:val="22"/>
          <w:szCs w:val="22"/>
        </w:rPr>
        <w:fldChar w:fldCharType="separate"/>
      </w:r>
      <w:r w:rsidR="001269DB">
        <w:rPr>
          <w:rFonts w:ascii="Arial" w:hAnsi="Arial" w:cs="Arial"/>
          <w:noProof/>
          <w:sz w:val="22"/>
          <w:szCs w:val="22"/>
        </w:rPr>
        <w:t>12</w:t>
      </w:r>
      <w:r w:rsidRPr="00F52382">
        <w:rPr>
          <w:rFonts w:ascii="Arial" w:hAnsi="Arial" w:cs="Arial"/>
          <w:sz w:val="22"/>
          <w:szCs w:val="22"/>
        </w:rPr>
        <w:fldChar w:fldCharType="end"/>
      </w:r>
      <w:r w:rsidRPr="00F52382">
        <w:rPr>
          <w:rFonts w:ascii="Arial" w:hAnsi="Arial" w:cs="Arial"/>
          <w:sz w:val="22"/>
          <w:szCs w:val="22"/>
        </w:rPr>
        <w:t xml:space="preserve"> Caldera de gas para agua caliente sanitaria (izda) y para calefacción (dcha).</w:t>
      </w:r>
      <w:r w:rsidR="0099224D">
        <w:rPr>
          <w:rFonts w:ascii="Arial" w:hAnsi="Arial" w:cs="Arial"/>
          <w:sz w:val="22"/>
          <w:szCs w:val="22"/>
        </w:rPr>
        <w:t xml:space="preserve"> </w:t>
      </w:r>
    </w:p>
    <w:p w:rsidR="00EE763F" w:rsidRDefault="0099224D" w:rsidP="009F12B0">
      <w:pPr>
        <w:pStyle w:val="Descripcin"/>
        <w:jc w:val="center"/>
        <w:rPr>
          <w:rFonts w:ascii="Arial" w:hAnsi="Arial" w:cs="Arial"/>
          <w:sz w:val="22"/>
          <w:szCs w:val="22"/>
        </w:rPr>
      </w:pPr>
      <w:r>
        <w:rPr>
          <w:rFonts w:ascii="Arial" w:hAnsi="Arial" w:cs="Arial"/>
          <w:sz w:val="22"/>
          <w:szCs w:val="22"/>
        </w:rPr>
        <w:t>(Fuente: Kakopa.com)</w:t>
      </w:r>
    </w:p>
    <w:p w:rsidR="00CB3C4E" w:rsidRDefault="00CB3C4E" w:rsidP="009F12B0">
      <w:pPr>
        <w:pStyle w:val="Textoindependiente"/>
        <w:widowControl/>
        <w:spacing w:before="1" w:after="120"/>
        <w:ind w:left="618" w:firstLine="709"/>
        <w:jc w:val="both"/>
        <w:rPr>
          <w:lang w:val="es-ES"/>
        </w:rPr>
      </w:pPr>
      <w:r w:rsidRPr="00F52382">
        <w:rPr>
          <w:lang w:val="es-ES"/>
        </w:rPr>
        <w:t>En</w:t>
      </w:r>
      <w:r w:rsidRPr="00F52382">
        <w:rPr>
          <w:spacing w:val="-12"/>
          <w:lang w:val="es-ES"/>
        </w:rPr>
        <w:t xml:space="preserve"> </w:t>
      </w:r>
      <w:r w:rsidRPr="00F52382">
        <w:rPr>
          <w:lang w:val="es-ES"/>
        </w:rPr>
        <w:t>las</w:t>
      </w:r>
      <w:r w:rsidRPr="00F52382">
        <w:rPr>
          <w:spacing w:val="-17"/>
          <w:lang w:val="es-ES"/>
        </w:rPr>
        <w:t xml:space="preserve"> </w:t>
      </w:r>
      <w:r w:rsidRPr="00F52382">
        <w:rPr>
          <w:lang w:val="es-ES"/>
        </w:rPr>
        <w:t>calderas</w:t>
      </w:r>
      <w:r w:rsidRPr="00F52382">
        <w:rPr>
          <w:spacing w:val="-17"/>
          <w:lang w:val="es-ES"/>
        </w:rPr>
        <w:t xml:space="preserve"> </w:t>
      </w:r>
      <w:r w:rsidRPr="00F52382">
        <w:rPr>
          <w:lang w:val="es-ES"/>
        </w:rPr>
        <w:t>para</w:t>
      </w:r>
      <w:r w:rsidRPr="00F52382">
        <w:rPr>
          <w:spacing w:val="-16"/>
          <w:lang w:val="es-ES"/>
        </w:rPr>
        <w:t xml:space="preserve"> </w:t>
      </w:r>
      <w:r w:rsidRPr="00F52382">
        <w:rPr>
          <w:lang w:val="es-ES"/>
        </w:rPr>
        <w:t>viviendas</w:t>
      </w:r>
      <w:r w:rsidRPr="00F52382">
        <w:rPr>
          <w:spacing w:val="-8"/>
          <w:lang w:val="es-ES"/>
        </w:rPr>
        <w:t xml:space="preserve"> </w:t>
      </w:r>
      <w:r w:rsidRPr="00F52382">
        <w:rPr>
          <w:lang w:val="es-ES"/>
        </w:rPr>
        <w:t>el</w:t>
      </w:r>
      <w:r w:rsidRPr="00F52382">
        <w:rPr>
          <w:spacing w:val="-13"/>
          <w:lang w:val="es-ES"/>
        </w:rPr>
        <w:t xml:space="preserve"> </w:t>
      </w:r>
      <w:r w:rsidRPr="00F52382">
        <w:rPr>
          <w:lang w:val="es-ES"/>
        </w:rPr>
        <w:t>agua</w:t>
      </w:r>
      <w:r w:rsidRPr="00F52382">
        <w:rPr>
          <w:spacing w:val="-12"/>
          <w:lang w:val="es-ES"/>
        </w:rPr>
        <w:t xml:space="preserve"> </w:t>
      </w:r>
      <w:r w:rsidRPr="00F52382">
        <w:rPr>
          <w:lang w:val="es-ES"/>
        </w:rPr>
        <w:t>no</w:t>
      </w:r>
      <w:r w:rsidRPr="00F52382">
        <w:rPr>
          <w:spacing w:val="-15"/>
          <w:lang w:val="es-ES"/>
        </w:rPr>
        <w:t xml:space="preserve"> </w:t>
      </w:r>
      <w:r w:rsidRPr="00F52382">
        <w:rPr>
          <w:lang w:val="es-ES"/>
        </w:rPr>
        <w:t>suele</w:t>
      </w:r>
      <w:r w:rsidRPr="00F52382">
        <w:rPr>
          <w:spacing w:val="-11"/>
          <w:lang w:val="es-ES"/>
        </w:rPr>
        <w:t xml:space="preserve"> </w:t>
      </w:r>
      <w:r w:rsidRPr="00F52382">
        <w:rPr>
          <w:lang w:val="es-ES"/>
        </w:rPr>
        <w:t>sobrepasar</w:t>
      </w:r>
      <w:r w:rsidRPr="00F52382">
        <w:rPr>
          <w:spacing w:val="-16"/>
          <w:lang w:val="es-ES"/>
        </w:rPr>
        <w:t xml:space="preserve"> </w:t>
      </w:r>
      <w:r w:rsidRPr="00F52382">
        <w:rPr>
          <w:lang w:val="es-ES"/>
        </w:rPr>
        <w:t>los</w:t>
      </w:r>
      <w:r w:rsidRPr="00F52382">
        <w:rPr>
          <w:spacing w:val="-17"/>
          <w:lang w:val="es-ES"/>
        </w:rPr>
        <w:t xml:space="preserve"> </w:t>
      </w:r>
      <w:r w:rsidRPr="00F52382">
        <w:rPr>
          <w:b/>
          <w:lang w:val="es-ES"/>
        </w:rPr>
        <w:t>90</w:t>
      </w:r>
      <w:r w:rsidRPr="00F52382">
        <w:rPr>
          <w:b/>
          <w:spacing w:val="1"/>
          <w:lang w:val="es-ES"/>
        </w:rPr>
        <w:t xml:space="preserve"> </w:t>
      </w:r>
      <w:r w:rsidRPr="00F52382">
        <w:rPr>
          <w:b/>
          <w:lang w:val="es-ES"/>
        </w:rPr>
        <w:t>°C</w:t>
      </w:r>
      <w:r w:rsidRPr="00F52382">
        <w:rPr>
          <w:lang w:val="es-ES"/>
        </w:rPr>
        <w:t>,</w:t>
      </w:r>
      <w:r w:rsidRPr="00F52382">
        <w:rPr>
          <w:spacing w:val="-17"/>
          <w:lang w:val="es-ES"/>
        </w:rPr>
        <w:t xml:space="preserve"> </w:t>
      </w:r>
      <w:r w:rsidRPr="00F52382">
        <w:rPr>
          <w:lang w:val="es-ES"/>
        </w:rPr>
        <w:t xml:space="preserve">quedando por debajo del punto </w:t>
      </w:r>
      <w:r w:rsidR="00D578B2">
        <w:rPr>
          <w:lang w:val="es-ES"/>
        </w:rPr>
        <w:t>de ebullición del agua</w:t>
      </w:r>
      <w:r w:rsidRPr="00F52382">
        <w:rPr>
          <w:lang w:val="es-ES"/>
        </w:rPr>
        <w:t>.</w:t>
      </w:r>
    </w:p>
    <w:p w:rsidR="00CB3C4E" w:rsidRPr="00F52382" w:rsidRDefault="00CB3C4E" w:rsidP="009F12B0">
      <w:pPr>
        <w:pStyle w:val="Textoindependiente"/>
        <w:widowControl/>
        <w:spacing w:after="120"/>
        <w:ind w:left="109" w:firstLine="709"/>
        <w:jc w:val="both"/>
        <w:rPr>
          <w:lang w:val="es-ES"/>
        </w:rPr>
      </w:pPr>
    </w:p>
    <w:p w:rsidR="00727A1D" w:rsidRDefault="00727A1D" w:rsidP="009F12B0">
      <w:pPr>
        <w:jc w:val="center"/>
      </w:pPr>
      <w:r>
        <w:rPr>
          <w:noProof/>
          <w:lang w:eastAsia="es-ES"/>
        </w:rPr>
        <w:drawing>
          <wp:inline distT="0" distB="0" distL="0" distR="0" wp14:anchorId="3AC1CC50" wp14:editId="37C7F440">
            <wp:extent cx="3449204" cy="2276474"/>
            <wp:effectExtent l="0" t="0" r="0" b="0"/>
            <wp:docPr id="1170" name="Imagen 1170" descr="Resultado de imagen de partes de caldera de gas natural vivi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de partes de caldera de gas natural vivienda"/>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451964" cy="2278296"/>
                    </a:xfrm>
                    <a:prstGeom prst="rect">
                      <a:avLst/>
                    </a:prstGeom>
                    <a:noFill/>
                    <a:ln>
                      <a:noFill/>
                    </a:ln>
                  </pic:spPr>
                </pic:pic>
              </a:graphicData>
            </a:graphic>
          </wp:inline>
        </w:drawing>
      </w:r>
    </w:p>
    <w:p w:rsidR="00727A1D" w:rsidRDefault="00727A1D" w:rsidP="009F12B0">
      <w:pPr>
        <w:pStyle w:val="Descripcin"/>
        <w:jc w:val="center"/>
        <w:rPr>
          <w:rFonts w:ascii="Arial" w:hAnsi="Arial" w:cs="Arial"/>
          <w:sz w:val="22"/>
          <w:szCs w:val="22"/>
        </w:rPr>
      </w:pPr>
      <w:r w:rsidRPr="00F52382">
        <w:rPr>
          <w:rFonts w:ascii="Arial" w:hAnsi="Arial" w:cs="Arial"/>
          <w:sz w:val="22"/>
          <w:szCs w:val="22"/>
        </w:rPr>
        <w:t>Fig.-4.</w:t>
      </w:r>
      <w:r w:rsidRPr="00F52382">
        <w:rPr>
          <w:rFonts w:ascii="Arial" w:hAnsi="Arial" w:cs="Arial"/>
          <w:sz w:val="22"/>
          <w:szCs w:val="22"/>
        </w:rPr>
        <w:fldChar w:fldCharType="begin"/>
      </w:r>
      <w:r w:rsidRPr="00F52382">
        <w:rPr>
          <w:rFonts w:ascii="Arial" w:hAnsi="Arial" w:cs="Arial"/>
          <w:sz w:val="22"/>
          <w:szCs w:val="22"/>
        </w:rPr>
        <w:instrText xml:space="preserve"> SEQ Fig.-4. \* ARABIC </w:instrText>
      </w:r>
      <w:r w:rsidRPr="00F52382">
        <w:rPr>
          <w:rFonts w:ascii="Arial" w:hAnsi="Arial" w:cs="Arial"/>
          <w:sz w:val="22"/>
          <w:szCs w:val="22"/>
        </w:rPr>
        <w:fldChar w:fldCharType="separate"/>
      </w:r>
      <w:r w:rsidR="001269DB">
        <w:rPr>
          <w:rFonts w:ascii="Arial" w:hAnsi="Arial" w:cs="Arial"/>
          <w:noProof/>
          <w:sz w:val="22"/>
          <w:szCs w:val="22"/>
        </w:rPr>
        <w:t>13</w:t>
      </w:r>
      <w:r w:rsidRPr="00F52382">
        <w:rPr>
          <w:rFonts w:ascii="Arial" w:hAnsi="Arial" w:cs="Arial"/>
          <w:sz w:val="22"/>
          <w:szCs w:val="22"/>
        </w:rPr>
        <w:fldChar w:fldCharType="end"/>
      </w:r>
      <w:r>
        <w:rPr>
          <w:rFonts w:ascii="Arial" w:hAnsi="Arial" w:cs="Arial"/>
          <w:sz w:val="22"/>
          <w:szCs w:val="22"/>
        </w:rPr>
        <w:t xml:space="preserve"> Panel frontal de caldera de gas</w:t>
      </w:r>
      <w:r w:rsidR="00EE763F">
        <w:rPr>
          <w:rFonts w:ascii="Arial" w:hAnsi="Arial" w:cs="Arial"/>
          <w:sz w:val="22"/>
          <w:szCs w:val="22"/>
        </w:rPr>
        <w:t xml:space="preserve"> (Fuente: propia)</w:t>
      </w:r>
    </w:p>
    <w:p w:rsidR="009511EA" w:rsidRDefault="009511EA" w:rsidP="00E61F32">
      <w:pPr>
        <w:pStyle w:val="Ttulo2"/>
        <w:numPr>
          <w:ilvl w:val="3"/>
          <w:numId w:val="6"/>
        </w:numPr>
        <w:spacing w:before="69"/>
        <w:rPr>
          <w:color w:val="006FC0"/>
          <w:lang w:val="es-ES"/>
        </w:rPr>
      </w:pPr>
      <w:bookmarkStart w:id="273" w:name="Como_norma_general_los_gases_combustible"/>
      <w:bookmarkStart w:id="274" w:name="_Toc532301266"/>
      <w:bookmarkEnd w:id="273"/>
      <w:r>
        <w:rPr>
          <w:color w:val="006FC0"/>
          <w:lang w:val="es-ES"/>
        </w:rPr>
        <w:lastRenderedPageBreak/>
        <w:t>Tipos de Calderas</w:t>
      </w:r>
      <w:bookmarkEnd w:id="274"/>
    </w:p>
    <w:p w:rsidR="0099224D" w:rsidRPr="0099224D" w:rsidRDefault="0099224D" w:rsidP="00E61F32">
      <w:pPr>
        <w:keepNext/>
        <w:keepLines/>
      </w:pPr>
    </w:p>
    <w:p w:rsidR="009511EA" w:rsidRDefault="009511EA" w:rsidP="00E61F32">
      <w:pPr>
        <w:pStyle w:val="Textoindependiente"/>
        <w:keepNext/>
        <w:keepLines/>
        <w:widowControl/>
        <w:spacing w:after="120"/>
        <w:ind w:left="114" w:right="119" w:firstLine="709"/>
        <w:jc w:val="both"/>
        <w:rPr>
          <w:lang w:val="es-ES"/>
        </w:rPr>
      </w:pPr>
      <w:r w:rsidRPr="009511EA">
        <w:rPr>
          <w:lang w:val="es-ES"/>
        </w:rPr>
        <w:t>Los principales tipos de calderas de tipo residencial son:</w:t>
      </w:r>
    </w:p>
    <w:p w:rsidR="009511EA" w:rsidRDefault="009511EA" w:rsidP="000976BD">
      <w:pPr>
        <w:pStyle w:val="Prrafodelista"/>
        <w:widowControl/>
        <w:numPr>
          <w:ilvl w:val="0"/>
          <w:numId w:val="175"/>
        </w:numPr>
        <w:spacing w:after="120"/>
        <w:ind w:left="1276" w:hanging="425"/>
        <w:rPr>
          <w:sz w:val="24"/>
          <w:szCs w:val="24"/>
          <w:lang w:val="es-ES"/>
        </w:rPr>
      </w:pPr>
      <w:r w:rsidRPr="009511EA">
        <w:rPr>
          <w:sz w:val="24"/>
          <w:szCs w:val="24"/>
          <w:lang w:val="es-ES"/>
        </w:rPr>
        <w:t>Atmosféricas</w:t>
      </w:r>
      <w:r w:rsidR="00350FE8">
        <w:rPr>
          <w:sz w:val="24"/>
          <w:szCs w:val="24"/>
          <w:lang w:val="es-ES"/>
        </w:rPr>
        <w:t>: o</w:t>
      </w:r>
      <w:r>
        <w:rPr>
          <w:sz w:val="24"/>
          <w:szCs w:val="24"/>
          <w:lang w:val="es-ES"/>
        </w:rPr>
        <w:t>btienen el oxígeno necesario para la combustión de la propia estancia donde está instalada la caldera. Desde 2010 está prohibida su instalación debido a que si se produce una mala combustión puede se</w:t>
      </w:r>
      <w:r w:rsidR="007D2DE6">
        <w:rPr>
          <w:sz w:val="24"/>
          <w:szCs w:val="24"/>
          <w:lang w:val="es-ES"/>
        </w:rPr>
        <w:t>r peligrosa. Los gases resultantes</w:t>
      </w:r>
      <w:r>
        <w:rPr>
          <w:sz w:val="24"/>
          <w:szCs w:val="24"/>
          <w:lang w:val="es-ES"/>
        </w:rPr>
        <w:t xml:space="preserve"> de la combustión son expulsados al exterior mediante una tubería.</w:t>
      </w:r>
    </w:p>
    <w:p w:rsidR="009511EA" w:rsidRDefault="009511EA" w:rsidP="000976BD">
      <w:pPr>
        <w:pStyle w:val="Prrafodelista"/>
        <w:widowControl/>
        <w:numPr>
          <w:ilvl w:val="0"/>
          <w:numId w:val="175"/>
        </w:numPr>
        <w:spacing w:after="120"/>
        <w:ind w:left="1276" w:hanging="425"/>
        <w:rPr>
          <w:sz w:val="24"/>
          <w:szCs w:val="24"/>
          <w:lang w:val="es-ES"/>
        </w:rPr>
      </w:pPr>
      <w:r w:rsidRPr="009511EA">
        <w:rPr>
          <w:sz w:val="24"/>
          <w:szCs w:val="24"/>
          <w:lang w:val="es-ES"/>
        </w:rPr>
        <w:t>Estancas</w:t>
      </w:r>
      <w:r w:rsidR="00350FE8">
        <w:rPr>
          <w:sz w:val="24"/>
          <w:szCs w:val="24"/>
          <w:lang w:val="es-ES"/>
        </w:rPr>
        <w:t>: o</w:t>
      </w:r>
      <w:r>
        <w:rPr>
          <w:sz w:val="24"/>
          <w:szCs w:val="24"/>
          <w:lang w:val="es-ES"/>
        </w:rPr>
        <w:t>btienen el oxígeno del exterior por medio de la misma tubería por donde expulsan los gases. Estas chimeneas son concéntricas, por la parte exterior obtienen el aire y por la interior expulsan los gases.</w:t>
      </w:r>
    </w:p>
    <w:p w:rsidR="009511EA" w:rsidRDefault="00EE763F" w:rsidP="000976BD">
      <w:pPr>
        <w:pStyle w:val="Prrafodelista"/>
        <w:widowControl/>
        <w:numPr>
          <w:ilvl w:val="0"/>
          <w:numId w:val="175"/>
        </w:numPr>
        <w:spacing w:after="120"/>
        <w:ind w:left="1276" w:hanging="425"/>
        <w:rPr>
          <w:sz w:val="24"/>
          <w:szCs w:val="24"/>
          <w:lang w:val="es-ES"/>
        </w:rPr>
      </w:pPr>
      <w:r>
        <w:rPr>
          <w:noProof/>
          <w:lang w:val="es-ES" w:eastAsia="es-ES"/>
        </w:rPr>
        <w:drawing>
          <wp:anchor distT="0" distB="0" distL="114300" distR="114300" simplePos="0" relativeHeight="251715584" behindDoc="0" locked="0" layoutInCell="1" allowOverlap="1" wp14:anchorId="0CF21744" wp14:editId="3E734147">
            <wp:simplePos x="0" y="0"/>
            <wp:positionH relativeFrom="column">
              <wp:posOffset>4314190</wp:posOffset>
            </wp:positionH>
            <wp:positionV relativeFrom="paragraph">
              <wp:posOffset>944245</wp:posOffset>
            </wp:positionV>
            <wp:extent cx="1666875" cy="2499360"/>
            <wp:effectExtent l="0" t="0" r="9525" b="0"/>
            <wp:wrapSquare wrapText="bothSides"/>
            <wp:docPr id="1210" name="Imagen 1210" descr="Resultado de imagen de caldera de condens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ultado de imagen de caldera de condensacion"/>
                    <pic:cNvPicPr>
                      <a:picLocks noChangeAspect="1" noChangeArrowheads="1"/>
                    </pic:cNvPicPr>
                  </pic:nvPicPr>
                  <pic:blipFill rotWithShape="1">
                    <a:blip r:embed="rId312" cstate="print">
                      <a:extLst>
                        <a:ext uri="{28A0092B-C50C-407E-A947-70E740481C1C}">
                          <a14:useLocalDpi xmlns:a14="http://schemas.microsoft.com/office/drawing/2010/main" val="0"/>
                        </a:ext>
                      </a:extLst>
                    </a:blip>
                    <a:srcRect r="-1342"/>
                    <a:stretch/>
                  </pic:blipFill>
                  <pic:spPr bwMode="auto">
                    <a:xfrm>
                      <a:off x="0" y="0"/>
                      <a:ext cx="1666875" cy="2499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2610">
        <w:rPr>
          <w:sz w:val="24"/>
          <w:szCs w:val="24"/>
          <w:lang w:val="es-ES"/>
        </w:rPr>
        <w:t>De c</w:t>
      </w:r>
      <w:r w:rsidR="009511EA" w:rsidRPr="009511EA">
        <w:rPr>
          <w:sz w:val="24"/>
          <w:szCs w:val="24"/>
          <w:lang w:val="es-ES"/>
        </w:rPr>
        <w:t>ondensación</w:t>
      </w:r>
      <w:r w:rsidR="009511EA">
        <w:rPr>
          <w:sz w:val="24"/>
          <w:szCs w:val="24"/>
          <w:lang w:val="es-ES"/>
        </w:rPr>
        <w:t xml:space="preserve">: </w:t>
      </w:r>
      <w:r w:rsidR="00350FE8">
        <w:rPr>
          <w:sz w:val="24"/>
          <w:szCs w:val="24"/>
          <w:lang w:val="es-ES"/>
        </w:rPr>
        <w:t>se diferencian</w:t>
      </w:r>
      <w:r w:rsidR="00FE2610">
        <w:rPr>
          <w:sz w:val="24"/>
          <w:szCs w:val="24"/>
          <w:lang w:val="es-ES"/>
        </w:rPr>
        <w:t xml:space="preserve"> de las anteriores en que los humos de salida, que todavía están calientes, se hacen pasar por el serpentín para calentar el agua, de </w:t>
      </w:r>
      <w:r w:rsidR="00350FE8">
        <w:rPr>
          <w:sz w:val="24"/>
          <w:szCs w:val="24"/>
          <w:lang w:val="es-ES"/>
        </w:rPr>
        <w:t>este modo consiguen una mayor eficiencia</w:t>
      </w:r>
      <w:r w:rsidR="00FE2610">
        <w:rPr>
          <w:sz w:val="24"/>
          <w:szCs w:val="24"/>
          <w:lang w:val="es-ES"/>
        </w:rPr>
        <w:t xml:space="preserve"> que las anteriores. Al enfriarse los humos de salida, condensan el </w:t>
      </w:r>
      <w:r w:rsidR="00350FE8">
        <w:rPr>
          <w:sz w:val="24"/>
          <w:szCs w:val="24"/>
          <w:lang w:val="es-ES"/>
        </w:rPr>
        <w:t xml:space="preserve">vapor por lo que </w:t>
      </w:r>
      <w:r w:rsidR="00FE2610">
        <w:rPr>
          <w:sz w:val="24"/>
          <w:szCs w:val="24"/>
          <w:lang w:val="es-ES"/>
        </w:rPr>
        <w:t>deben conectarse a un sumidero de agua.</w:t>
      </w:r>
    </w:p>
    <w:p w:rsidR="00FE2610" w:rsidRDefault="00EE763F" w:rsidP="009F12B0">
      <w:pPr>
        <w:pStyle w:val="Prrafodelista"/>
        <w:widowControl/>
        <w:spacing w:after="120"/>
        <w:ind w:left="284" w:firstLine="0"/>
        <w:jc w:val="left"/>
        <w:rPr>
          <w:sz w:val="24"/>
          <w:szCs w:val="24"/>
          <w:lang w:val="es-ES"/>
        </w:rPr>
      </w:pPr>
      <w:r>
        <w:rPr>
          <w:noProof/>
          <w:lang w:val="es-ES" w:eastAsia="es-ES"/>
        </w:rPr>
        <w:drawing>
          <wp:anchor distT="0" distB="0" distL="114300" distR="114300" simplePos="0" relativeHeight="251716608" behindDoc="0" locked="0" layoutInCell="1" allowOverlap="1" wp14:anchorId="669C15C2" wp14:editId="0CFBB2EF">
            <wp:simplePos x="0" y="0"/>
            <wp:positionH relativeFrom="column">
              <wp:posOffset>1038225</wp:posOffset>
            </wp:positionH>
            <wp:positionV relativeFrom="paragraph">
              <wp:posOffset>8255</wp:posOffset>
            </wp:positionV>
            <wp:extent cx="3275965" cy="2494280"/>
            <wp:effectExtent l="0" t="0" r="635" b="1270"/>
            <wp:wrapSquare wrapText="bothSides"/>
            <wp:docPr id="1209" name="Imagen 1209" descr="Resultado de imagen de caldera de condens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caldera de condensacion"/>
                    <pic:cNvPicPr>
                      <a:picLocks noChangeAspect="1" noChangeArrowheads="1"/>
                    </pic:cNvPicPr>
                  </pic:nvPicPr>
                  <pic:blipFill rotWithShape="1">
                    <a:blip r:embed="rId313" cstate="print">
                      <a:extLst>
                        <a:ext uri="{28A0092B-C50C-407E-A947-70E740481C1C}">
                          <a14:useLocalDpi xmlns:a14="http://schemas.microsoft.com/office/drawing/2010/main" val="0"/>
                        </a:ext>
                      </a:extLst>
                    </a:blip>
                    <a:srcRect/>
                    <a:stretch/>
                  </pic:blipFill>
                  <pic:spPr bwMode="auto">
                    <a:xfrm>
                      <a:off x="0" y="0"/>
                      <a:ext cx="3275965" cy="2494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E2610" w:rsidRDefault="00FE2610" w:rsidP="009F12B0">
      <w:pPr>
        <w:pStyle w:val="Prrafodelista"/>
        <w:widowControl/>
        <w:spacing w:after="120"/>
        <w:ind w:left="284" w:firstLine="0"/>
        <w:jc w:val="left"/>
        <w:rPr>
          <w:sz w:val="24"/>
          <w:szCs w:val="24"/>
          <w:lang w:val="es-ES"/>
        </w:rPr>
      </w:pPr>
    </w:p>
    <w:p w:rsidR="00EB6103" w:rsidRDefault="00EB6103" w:rsidP="009F12B0">
      <w:pPr>
        <w:pStyle w:val="Prrafodelista"/>
        <w:widowControl/>
        <w:spacing w:after="120"/>
        <w:ind w:left="284" w:firstLine="0"/>
        <w:jc w:val="left"/>
        <w:rPr>
          <w:sz w:val="24"/>
          <w:szCs w:val="24"/>
          <w:lang w:val="es-ES"/>
        </w:rPr>
      </w:pPr>
    </w:p>
    <w:p w:rsidR="00EB6103" w:rsidRDefault="00EB6103" w:rsidP="009F12B0">
      <w:pPr>
        <w:pStyle w:val="Prrafodelista"/>
        <w:widowControl/>
        <w:spacing w:after="120"/>
        <w:ind w:left="284" w:firstLine="0"/>
        <w:jc w:val="left"/>
        <w:rPr>
          <w:sz w:val="24"/>
          <w:szCs w:val="24"/>
          <w:lang w:val="es-ES"/>
        </w:rPr>
      </w:pPr>
    </w:p>
    <w:p w:rsidR="00EB6103" w:rsidRDefault="00EB6103" w:rsidP="009F12B0">
      <w:pPr>
        <w:pStyle w:val="Prrafodelista"/>
        <w:widowControl/>
        <w:spacing w:after="120"/>
        <w:ind w:left="284" w:firstLine="0"/>
        <w:jc w:val="left"/>
        <w:rPr>
          <w:sz w:val="24"/>
          <w:szCs w:val="24"/>
          <w:lang w:val="es-ES"/>
        </w:rPr>
      </w:pPr>
    </w:p>
    <w:p w:rsidR="00EB6103" w:rsidRDefault="00EB6103" w:rsidP="009F12B0">
      <w:pPr>
        <w:pStyle w:val="Prrafodelista"/>
        <w:widowControl/>
        <w:spacing w:after="120"/>
        <w:ind w:left="284" w:firstLine="0"/>
        <w:jc w:val="left"/>
        <w:rPr>
          <w:sz w:val="24"/>
          <w:szCs w:val="24"/>
          <w:lang w:val="es-ES"/>
        </w:rPr>
      </w:pPr>
    </w:p>
    <w:p w:rsidR="00EB6103" w:rsidRDefault="00EB6103" w:rsidP="009F12B0">
      <w:pPr>
        <w:pStyle w:val="Prrafodelista"/>
        <w:widowControl/>
        <w:spacing w:after="120"/>
        <w:ind w:left="284" w:firstLine="0"/>
        <w:jc w:val="left"/>
        <w:rPr>
          <w:sz w:val="24"/>
          <w:szCs w:val="24"/>
          <w:lang w:val="es-ES"/>
        </w:rPr>
      </w:pPr>
    </w:p>
    <w:p w:rsidR="00EB6103" w:rsidRDefault="00EB6103" w:rsidP="009F12B0">
      <w:pPr>
        <w:pStyle w:val="Prrafodelista"/>
        <w:widowControl/>
        <w:spacing w:after="120"/>
        <w:ind w:left="284" w:firstLine="0"/>
        <w:jc w:val="left"/>
        <w:rPr>
          <w:sz w:val="24"/>
          <w:szCs w:val="24"/>
          <w:lang w:val="es-ES"/>
        </w:rPr>
      </w:pPr>
    </w:p>
    <w:p w:rsidR="00EE763F" w:rsidRDefault="00EE763F" w:rsidP="009F12B0">
      <w:pPr>
        <w:pStyle w:val="Prrafodelista"/>
        <w:widowControl/>
        <w:spacing w:after="120"/>
        <w:ind w:left="284" w:firstLine="0"/>
        <w:jc w:val="left"/>
        <w:rPr>
          <w:sz w:val="24"/>
          <w:szCs w:val="24"/>
          <w:lang w:val="es-ES"/>
        </w:rPr>
      </w:pPr>
    </w:p>
    <w:p w:rsidR="00EE763F" w:rsidRDefault="00EE763F" w:rsidP="009F12B0">
      <w:pPr>
        <w:pStyle w:val="Prrafodelista"/>
        <w:widowControl/>
        <w:spacing w:after="120"/>
        <w:ind w:left="284" w:firstLine="0"/>
        <w:jc w:val="left"/>
        <w:rPr>
          <w:sz w:val="24"/>
          <w:szCs w:val="24"/>
          <w:lang w:val="es-ES"/>
        </w:rPr>
      </w:pPr>
    </w:p>
    <w:p w:rsidR="0047163C" w:rsidRDefault="0047163C" w:rsidP="0047163C">
      <w:pPr>
        <w:pStyle w:val="Descripcin"/>
        <w:ind w:left="708" w:hanging="708"/>
        <w:jc w:val="center"/>
        <w:rPr>
          <w:rFonts w:ascii="Arial" w:hAnsi="Arial" w:cs="Arial"/>
          <w:sz w:val="22"/>
          <w:szCs w:val="22"/>
        </w:rPr>
      </w:pPr>
      <w:r>
        <w:rPr>
          <w:rFonts w:ascii="Arial" w:hAnsi="Arial" w:cs="Arial"/>
          <w:sz w:val="22"/>
          <w:szCs w:val="22"/>
        </w:rPr>
        <w:t xml:space="preserve">                                                            </w:t>
      </w:r>
      <w:r w:rsidR="00EE763F" w:rsidRPr="00F52382">
        <w:rPr>
          <w:rFonts w:ascii="Arial" w:hAnsi="Arial" w:cs="Arial"/>
          <w:sz w:val="22"/>
          <w:szCs w:val="22"/>
        </w:rPr>
        <w:t>Fig.-4.</w:t>
      </w:r>
      <w:r w:rsidR="00EE763F" w:rsidRPr="00F52382">
        <w:rPr>
          <w:rFonts w:ascii="Arial" w:hAnsi="Arial" w:cs="Arial"/>
          <w:sz w:val="22"/>
          <w:szCs w:val="22"/>
        </w:rPr>
        <w:fldChar w:fldCharType="begin"/>
      </w:r>
      <w:r w:rsidR="00EE763F" w:rsidRPr="00F52382">
        <w:rPr>
          <w:rFonts w:ascii="Arial" w:hAnsi="Arial" w:cs="Arial"/>
          <w:sz w:val="22"/>
          <w:szCs w:val="22"/>
        </w:rPr>
        <w:instrText xml:space="preserve"> SEQ Fig.-4. \* ARABIC </w:instrText>
      </w:r>
      <w:r w:rsidR="00EE763F" w:rsidRPr="00F52382">
        <w:rPr>
          <w:rFonts w:ascii="Arial" w:hAnsi="Arial" w:cs="Arial"/>
          <w:sz w:val="22"/>
          <w:szCs w:val="22"/>
        </w:rPr>
        <w:fldChar w:fldCharType="separate"/>
      </w:r>
      <w:r w:rsidR="001269DB">
        <w:rPr>
          <w:rFonts w:ascii="Arial" w:hAnsi="Arial" w:cs="Arial"/>
          <w:noProof/>
          <w:sz w:val="22"/>
          <w:szCs w:val="22"/>
        </w:rPr>
        <w:t>14</w:t>
      </w:r>
      <w:r w:rsidR="00EE763F" w:rsidRPr="00F52382">
        <w:rPr>
          <w:rFonts w:ascii="Arial" w:hAnsi="Arial" w:cs="Arial"/>
          <w:sz w:val="22"/>
          <w:szCs w:val="22"/>
        </w:rPr>
        <w:fldChar w:fldCharType="end"/>
      </w:r>
      <w:r w:rsidR="00EE763F">
        <w:rPr>
          <w:rFonts w:ascii="Arial" w:hAnsi="Arial" w:cs="Arial"/>
          <w:sz w:val="22"/>
          <w:szCs w:val="22"/>
        </w:rPr>
        <w:t xml:space="preserve"> Tipos de calderas.</w:t>
      </w:r>
    </w:p>
    <w:p w:rsidR="00EE763F" w:rsidRDefault="0041214A" w:rsidP="0047163C">
      <w:pPr>
        <w:pStyle w:val="Descripcin"/>
        <w:ind w:left="708" w:hanging="708"/>
        <w:jc w:val="center"/>
        <w:rPr>
          <w:rFonts w:ascii="Arial" w:hAnsi="Arial" w:cs="Arial"/>
          <w:sz w:val="22"/>
          <w:szCs w:val="22"/>
        </w:rPr>
      </w:pPr>
      <w:r>
        <w:rPr>
          <w:rFonts w:ascii="Arial" w:hAnsi="Arial" w:cs="Arial"/>
          <w:sz w:val="22"/>
          <w:szCs w:val="22"/>
        </w:rPr>
        <w:t xml:space="preserve">(Fuente: </w:t>
      </w:r>
      <w:r w:rsidRPr="0041214A">
        <w:rPr>
          <w:rFonts w:ascii="Arial" w:hAnsi="Arial" w:cs="Arial"/>
          <w:sz w:val="22"/>
          <w:szCs w:val="22"/>
        </w:rPr>
        <w:t>gasnatural-instaladores.com</w:t>
      </w:r>
      <w:r>
        <w:rPr>
          <w:rFonts w:ascii="Arial" w:hAnsi="Arial" w:cs="Arial"/>
          <w:sz w:val="22"/>
          <w:szCs w:val="22"/>
        </w:rPr>
        <w:t>)</w:t>
      </w:r>
    </w:p>
    <w:p w:rsidR="0041214A" w:rsidRPr="0041214A" w:rsidRDefault="0041214A" w:rsidP="0041214A"/>
    <w:p w:rsidR="009511EA" w:rsidRDefault="009511EA" w:rsidP="009F12B0">
      <w:pPr>
        <w:pStyle w:val="Ttulo2"/>
        <w:numPr>
          <w:ilvl w:val="3"/>
          <w:numId w:val="6"/>
        </w:numPr>
        <w:spacing w:before="69"/>
        <w:rPr>
          <w:color w:val="006FC0"/>
          <w:lang w:val="es-ES"/>
        </w:rPr>
      </w:pPr>
      <w:bookmarkStart w:id="275" w:name="_Toc532301267"/>
      <w:r w:rsidRPr="00AD0C17">
        <w:rPr>
          <w:color w:val="006FC0"/>
          <w:lang w:val="es-ES"/>
        </w:rPr>
        <w:t>Seguridad</w:t>
      </w:r>
      <w:bookmarkEnd w:id="275"/>
    </w:p>
    <w:p w:rsidR="0041214A" w:rsidRPr="0041214A" w:rsidRDefault="0041214A" w:rsidP="0041214A"/>
    <w:p w:rsidR="00CB3C4E" w:rsidRPr="00F52382" w:rsidRDefault="00CB3C4E" w:rsidP="009F12B0">
      <w:pPr>
        <w:pStyle w:val="Textoindependiente"/>
        <w:widowControl/>
        <w:spacing w:after="120"/>
        <w:ind w:left="114" w:right="119" w:firstLine="709"/>
        <w:jc w:val="both"/>
        <w:rPr>
          <w:lang w:val="es-ES"/>
        </w:rPr>
      </w:pPr>
      <w:r w:rsidRPr="00F52382">
        <w:rPr>
          <w:lang w:val="es-ES"/>
        </w:rPr>
        <w:t>Como norma general</w:t>
      </w:r>
      <w:r w:rsidR="00107298">
        <w:rPr>
          <w:lang w:val="es-ES"/>
        </w:rPr>
        <w:t xml:space="preserve"> se puede afirmar que</w:t>
      </w:r>
      <w:r w:rsidRPr="00F52382">
        <w:rPr>
          <w:lang w:val="es-ES"/>
        </w:rPr>
        <w:t xml:space="preserve"> los gases combustibles son una fuente de energía segura</w:t>
      </w:r>
      <w:r w:rsidR="0069050C">
        <w:rPr>
          <w:lang w:val="es-ES"/>
        </w:rPr>
        <w:t>,</w:t>
      </w:r>
      <w:r w:rsidRPr="00F52382">
        <w:rPr>
          <w:lang w:val="es-ES"/>
        </w:rPr>
        <w:t xml:space="preserve"> aunque su instalación requiere un buen uso y revisiones periódicas.</w:t>
      </w:r>
      <w:r w:rsidR="0016502E">
        <w:rPr>
          <w:lang w:val="es-ES"/>
        </w:rPr>
        <w:t xml:space="preserve"> Es obligatoria la revisión de la </w:t>
      </w:r>
      <w:r w:rsidR="0016502E" w:rsidRPr="0016502E">
        <w:rPr>
          <w:b/>
          <w:lang w:val="es-ES"/>
        </w:rPr>
        <w:t>instalación de gas cada 5 años</w:t>
      </w:r>
      <w:r w:rsidR="0016502E">
        <w:rPr>
          <w:lang w:val="es-ES"/>
        </w:rPr>
        <w:t xml:space="preserve"> (por la compañía suministradora) así como de la </w:t>
      </w:r>
      <w:r w:rsidR="0016502E" w:rsidRPr="0016502E">
        <w:rPr>
          <w:b/>
          <w:lang w:val="es-ES"/>
        </w:rPr>
        <w:t>caldera cada 2 años</w:t>
      </w:r>
      <w:r w:rsidR="0016502E">
        <w:rPr>
          <w:lang w:val="es-ES"/>
        </w:rPr>
        <w:t xml:space="preserve"> (por cualquier instalador autorizado).</w:t>
      </w:r>
    </w:p>
    <w:p w:rsidR="00CB3C4E" w:rsidRPr="00F52382" w:rsidRDefault="00CB3C4E" w:rsidP="009F12B0">
      <w:pPr>
        <w:pStyle w:val="Textoindependiente"/>
        <w:widowControl/>
        <w:spacing w:before="95" w:after="120"/>
        <w:ind w:left="114" w:right="109" w:firstLine="709"/>
        <w:jc w:val="both"/>
        <w:rPr>
          <w:lang w:val="es-ES"/>
        </w:rPr>
      </w:pPr>
      <w:r w:rsidRPr="00F52382">
        <w:rPr>
          <w:lang w:val="es-ES"/>
        </w:rPr>
        <w:t>Los humos producidos por la combustión de los gases son insalubres y muy molestos, pero además pueden llegar a ser nocivos si el aparato de combustión no funciona correctamente y producen gases como el monóxido de carbono, de alta toxicidad.</w:t>
      </w:r>
    </w:p>
    <w:p w:rsidR="00CB3C4E" w:rsidRPr="00F52382" w:rsidRDefault="00CB3C4E" w:rsidP="009F12B0">
      <w:pPr>
        <w:pStyle w:val="Textoindependiente"/>
        <w:widowControl/>
        <w:spacing w:before="122" w:after="120"/>
        <w:ind w:left="114" w:right="106" w:firstLine="709"/>
        <w:jc w:val="both"/>
        <w:rPr>
          <w:lang w:val="es-ES"/>
        </w:rPr>
      </w:pPr>
      <w:r w:rsidRPr="00F52382">
        <w:rPr>
          <w:lang w:val="es-ES"/>
        </w:rPr>
        <w:t>Por tanto todos los aparatos domésticos a gas deben disponer de conductos de evacuación</w:t>
      </w:r>
      <w:r w:rsidRPr="00F52382">
        <w:rPr>
          <w:spacing w:val="-11"/>
          <w:lang w:val="es-ES"/>
        </w:rPr>
        <w:t xml:space="preserve"> </w:t>
      </w:r>
      <w:r w:rsidRPr="00F52382">
        <w:rPr>
          <w:lang w:val="es-ES"/>
        </w:rPr>
        <w:t>de</w:t>
      </w:r>
      <w:r w:rsidRPr="00F52382">
        <w:rPr>
          <w:spacing w:val="-6"/>
          <w:lang w:val="es-ES"/>
        </w:rPr>
        <w:t xml:space="preserve"> </w:t>
      </w:r>
      <w:r w:rsidRPr="00F52382">
        <w:rPr>
          <w:spacing w:val="-3"/>
          <w:lang w:val="es-ES"/>
        </w:rPr>
        <w:t>humos</w:t>
      </w:r>
      <w:r w:rsidRPr="00F52382">
        <w:rPr>
          <w:spacing w:val="-7"/>
          <w:lang w:val="es-ES"/>
        </w:rPr>
        <w:t xml:space="preserve"> </w:t>
      </w:r>
      <w:r w:rsidRPr="00F52382">
        <w:rPr>
          <w:lang w:val="es-ES"/>
        </w:rPr>
        <w:t>por</w:t>
      </w:r>
      <w:r w:rsidRPr="00F52382">
        <w:rPr>
          <w:spacing w:val="-5"/>
          <w:lang w:val="es-ES"/>
        </w:rPr>
        <w:t xml:space="preserve"> </w:t>
      </w:r>
      <w:r w:rsidRPr="00F52382">
        <w:rPr>
          <w:lang w:val="es-ES"/>
        </w:rPr>
        <w:t>medio</w:t>
      </w:r>
      <w:r w:rsidRPr="00F52382">
        <w:rPr>
          <w:spacing w:val="-6"/>
          <w:lang w:val="es-ES"/>
        </w:rPr>
        <w:t xml:space="preserve"> </w:t>
      </w:r>
      <w:r w:rsidRPr="00F52382">
        <w:rPr>
          <w:lang w:val="es-ES"/>
        </w:rPr>
        <w:t>de</w:t>
      </w:r>
      <w:r w:rsidRPr="00F52382">
        <w:rPr>
          <w:spacing w:val="-5"/>
          <w:lang w:val="es-ES"/>
        </w:rPr>
        <w:t xml:space="preserve"> </w:t>
      </w:r>
      <w:r w:rsidRPr="00F52382">
        <w:rPr>
          <w:lang w:val="es-ES"/>
        </w:rPr>
        <w:t>tiro</w:t>
      </w:r>
      <w:r w:rsidRPr="00F52382">
        <w:rPr>
          <w:spacing w:val="-11"/>
          <w:lang w:val="es-ES"/>
        </w:rPr>
        <w:t xml:space="preserve"> </w:t>
      </w:r>
      <w:r w:rsidRPr="00F52382">
        <w:rPr>
          <w:lang w:val="es-ES"/>
        </w:rPr>
        <w:t>natural.</w:t>
      </w:r>
      <w:r w:rsidRPr="00F52382">
        <w:rPr>
          <w:spacing w:val="-6"/>
          <w:lang w:val="es-ES"/>
        </w:rPr>
        <w:t xml:space="preserve"> </w:t>
      </w:r>
    </w:p>
    <w:p w:rsidR="00265DBC" w:rsidRPr="00F52382" w:rsidRDefault="00265DBC" w:rsidP="000976BD">
      <w:pPr>
        <w:pStyle w:val="Prrafodelista"/>
        <w:widowControl/>
        <w:numPr>
          <w:ilvl w:val="0"/>
          <w:numId w:val="51"/>
        </w:numPr>
        <w:tabs>
          <w:tab w:val="left" w:pos="619"/>
        </w:tabs>
        <w:spacing w:after="120"/>
        <w:ind w:right="113"/>
        <w:rPr>
          <w:sz w:val="24"/>
          <w:szCs w:val="24"/>
          <w:lang w:val="es-ES"/>
        </w:rPr>
      </w:pPr>
      <w:r w:rsidRPr="00F52382">
        <w:rPr>
          <w:b/>
          <w:sz w:val="24"/>
          <w:szCs w:val="24"/>
          <w:lang w:val="es-ES"/>
        </w:rPr>
        <w:lastRenderedPageBreak/>
        <w:t>Salida de humos de la caldera</w:t>
      </w:r>
      <w:r w:rsidR="00350FE8">
        <w:rPr>
          <w:sz w:val="24"/>
          <w:szCs w:val="24"/>
          <w:lang w:val="es-ES"/>
        </w:rPr>
        <w:t>: l</w:t>
      </w:r>
      <w:r w:rsidRPr="00F52382">
        <w:rPr>
          <w:sz w:val="24"/>
          <w:szCs w:val="24"/>
          <w:lang w:val="es-ES"/>
        </w:rPr>
        <w:t xml:space="preserve">a caldera o el calentador deben disponer de una salida de humos hacia el exterior. </w:t>
      </w:r>
      <w:r w:rsidRPr="00F52382">
        <w:rPr>
          <w:spacing w:val="-4"/>
          <w:sz w:val="24"/>
          <w:szCs w:val="24"/>
          <w:lang w:val="es-ES"/>
        </w:rPr>
        <w:t xml:space="preserve">En </w:t>
      </w:r>
      <w:r w:rsidRPr="00F52382">
        <w:rPr>
          <w:sz w:val="24"/>
          <w:szCs w:val="24"/>
          <w:lang w:val="es-ES"/>
        </w:rPr>
        <w:t>ningún caso los gases de la combustión pueden quedarse en el interior de la</w:t>
      </w:r>
      <w:r w:rsidRPr="00F52382">
        <w:rPr>
          <w:spacing w:val="-22"/>
          <w:sz w:val="24"/>
          <w:szCs w:val="24"/>
          <w:lang w:val="es-ES"/>
        </w:rPr>
        <w:t xml:space="preserve"> </w:t>
      </w:r>
      <w:r w:rsidRPr="00F52382">
        <w:rPr>
          <w:sz w:val="24"/>
          <w:szCs w:val="24"/>
          <w:lang w:val="es-ES"/>
        </w:rPr>
        <w:t>vivienda. Este tiro se produce por la diferencia de temperatura entre el aire frío ambiental y el gas caliente, generado por la combustión, de la misma manera que actúa una chimenea.</w:t>
      </w:r>
    </w:p>
    <w:p w:rsidR="00265DBC" w:rsidRPr="00F52382" w:rsidRDefault="00265DBC" w:rsidP="000976BD">
      <w:pPr>
        <w:pStyle w:val="Prrafodelista"/>
        <w:widowControl/>
        <w:numPr>
          <w:ilvl w:val="0"/>
          <w:numId w:val="51"/>
        </w:numPr>
        <w:tabs>
          <w:tab w:val="left" w:pos="619"/>
        </w:tabs>
        <w:spacing w:after="120"/>
        <w:ind w:right="104"/>
        <w:rPr>
          <w:sz w:val="24"/>
          <w:szCs w:val="24"/>
          <w:lang w:val="es-ES"/>
        </w:rPr>
      </w:pPr>
      <w:bookmarkStart w:id="276" w:name="g)_Ventilación:_Cuando_los_aparatos_de_g"/>
      <w:bookmarkEnd w:id="276"/>
      <w:r w:rsidRPr="00F52382">
        <w:rPr>
          <w:b/>
          <w:sz w:val="24"/>
          <w:szCs w:val="24"/>
          <w:lang w:val="es-ES"/>
        </w:rPr>
        <w:t>Ventilación</w:t>
      </w:r>
      <w:r w:rsidRPr="00F52382">
        <w:rPr>
          <w:sz w:val="24"/>
          <w:szCs w:val="24"/>
          <w:lang w:val="es-ES"/>
        </w:rPr>
        <w:t xml:space="preserve">: </w:t>
      </w:r>
      <w:r w:rsidR="00B45C51">
        <w:rPr>
          <w:sz w:val="24"/>
          <w:szCs w:val="24"/>
          <w:lang w:val="es-ES"/>
        </w:rPr>
        <w:t>c</w:t>
      </w:r>
      <w:r w:rsidRPr="00F52382">
        <w:rPr>
          <w:sz w:val="24"/>
          <w:szCs w:val="24"/>
          <w:lang w:val="es-ES"/>
        </w:rPr>
        <w:t xml:space="preserve">uando los aparatos de gas se ubican </w:t>
      </w:r>
      <w:r w:rsidRPr="00F52382">
        <w:rPr>
          <w:b/>
          <w:sz w:val="24"/>
          <w:szCs w:val="24"/>
          <w:lang w:val="es-ES"/>
        </w:rPr>
        <w:t>dentro de la vivienda</w:t>
      </w:r>
      <w:r w:rsidRPr="00F52382">
        <w:rPr>
          <w:sz w:val="24"/>
          <w:szCs w:val="24"/>
          <w:lang w:val="es-ES"/>
        </w:rPr>
        <w:t xml:space="preserve"> o en un</w:t>
      </w:r>
      <w:r w:rsidRPr="00F52382">
        <w:rPr>
          <w:spacing w:val="-7"/>
          <w:sz w:val="24"/>
          <w:szCs w:val="24"/>
          <w:lang w:val="es-ES"/>
        </w:rPr>
        <w:t xml:space="preserve"> </w:t>
      </w:r>
      <w:r w:rsidRPr="00F52382">
        <w:rPr>
          <w:sz w:val="24"/>
          <w:szCs w:val="24"/>
          <w:lang w:val="es-ES"/>
        </w:rPr>
        <w:t>lugar</w:t>
      </w:r>
      <w:r w:rsidRPr="00F52382">
        <w:rPr>
          <w:spacing w:val="-6"/>
          <w:sz w:val="24"/>
          <w:szCs w:val="24"/>
          <w:lang w:val="es-ES"/>
        </w:rPr>
        <w:t xml:space="preserve"> </w:t>
      </w:r>
      <w:r w:rsidRPr="00F52382">
        <w:rPr>
          <w:sz w:val="24"/>
          <w:szCs w:val="24"/>
          <w:lang w:val="es-ES"/>
        </w:rPr>
        <w:t>cerrado</w:t>
      </w:r>
      <w:r w:rsidRPr="00F52382">
        <w:rPr>
          <w:spacing w:val="-7"/>
          <w:sz w:val="24"/>
          <w:szCs w:val="24"/>
          <w:lang w:val="es-ES"/>
        </w:rPr>
        <w:t xml:space="preserve"> </w:t>
      </w:r>
      <w:r w:rsidRPr="00F52382">
        <w:rPr>
          <w:sz w:val="24"/>
          <w:szCs w:val="24"/>
          <w:lang w:val="es-ES"/>
        </w:rPr>
        <w:t>deberán</w:t>
      </w:r>
      <w:r w:rsidRPr="00F52382">
        <w:rPr>
          <w:spacing w:val="-7"/>
          <w:sz w:val="24"/>
          <w:szCs w:val="24"/>
          <w:lang w:val="es-ES"/>
        </w:rPr>
        <w:t xml:space="preserve"> </w:t>
      </w:r>
      <w:r w:rsidRPr="00F52382">
        <w:rPr>
          <w:sz w:val="24"/>
          <w:szCs w:val="24"/>
          <w:lang w:val="es-ES"/>
        </w:rPr>
        <w:t>existir</w:t>
      </w:r>
      <w:r w:rsidRPr="00F52382">
        <w:rPr>
          <w:spacing w:val="-7"/>
          <w:sz w:val="24"/>
          <w:szCs w:val="24"/>
          <w:lang w:val="es-ES"/>
        </w:rPr>
        <w:t xml:space="preserve"> </w:t>
      </w:r>
      <w:r w:rsidRPr="00F52382">
        <w:rPr>
          <w:sz w:val="24"/>
          <w:szCs w:val="24"/>
          <w:lang w:val="es-ES"/>
        </w:rPr>
        <w:t>las</w:t>
      </w:r>
      <w:r w:rsidRPr="00F52382">
        <w:rPr>
          <w:spacing w:val="-8"/>
          <w:sz w:val="24"/>
          <w:szCs w:val="24"/>
          <w:lang w:val="es-ES"/>
        </w:rPr>
        <w:t xml:space="preserve"> </w:t>
      </w:r>
      <w:r w:rsidRPr="00F52382">
        <w:rPr>
          <w:sz w:val="24"/>
          <w:szCs w:val="24"/>
          <w:lang w:val="es-ES"/>
        </w:rPr>
        <w:t>correspondientes</w:t>
      </w:r>
      <w:r w:rsidRPr="00F52382">
        <w:rPr>
          <w:spacing w:val="-8"/>
          <w:sz w:val="24"/>
          <w:szCs w:val="24"/>
          <w:lang w:val="es-ES"/>
        </w:rPr>
        <w:t xml:space="preserve"> </w:t>
      </w:r>
      <w:r w:rsidRPr="00F52382">
        <w:rPr>
          <w:sz w:val="24"/>
          <w:szCs w:val="24"/>
          <w:lang w:val="es-ES"/>
        </w:rPr>
        <w:t>rejillas</w:t>
      </w:r>
      <w:r w:rsidRPr="00F52382">
        <w:rPr>
          <w:spacing w:val="-8"/>
          <w:sz w:val="24"/>
          <w:szCs w:val="24"/>
          <w:lang w:val="es-ES"/>
        </w:rPr>
        <w:t xml:space="preserve"> </w:t>
      </w:r>
      <w:r w:rsidRPr="00F52382">
        <w:rPr>
          <w:sz w:val="24"/>
          <w:szCs w:val="24"/>
          <w:lang w:val="es-ES"/>
        </w:rPr>
        <w:t>de</w:t>
      </w:r>
      <w:r w:rsidRPr="00F52382">
        <w:rPr>
          <w:spacing w:val="-7"/>
          <w:sz w:val="24"/>
          <w:szCs w:val="24"/>
          <w:lang w:val="es-ES"/>
        </w:rPr>
        <w:t xml:space="preserve"> </w:t>
      </w:r>
      <w:r w:rsidRPr="00F52382">
        <w:rPr>
          <w:sz w:val="24"/>
          <w:szCs w:val="24"/>
          <w:lang w:val="es-ES"/>
        </w:rPr>
        <w:t>ventilación,</w:t>
      </w:r>
      <w:r w:rsidRPr="00F52382">
        <w:rPr>
          <w:spacing w:val="-2"/>
          <w:sz w:val="24"/>
          <w:szCs w:val="24"/>
          <w:lang w:val="es-ES"/>
        </w:rPr>
        <w:t xml:space="preserve"> </w:t>
      </w:r>
      <w:r w:rsidRPr="00F52382">
        <w:rPr>
          <w:sz w:val="24"/>
          <w:szCs w:val="24"/>
          <w:lang w:val="es-ES"/>
        </w:rPr>
        <w:t>que pueden estar situadas a ras de suelo o en la parte alta de las cocinas</w:t>
      </w:r>
      <w:r w:rsidR="00350FE8">
        <w:rPr>
          <w:sz w:val="24"/>
          <w:szCs w:val="24"/>
          <w:lang w:val="es-ES"/>
        </w:rPr>
        <w:t xml:space="preserve"> (dependiendo de la densidad del combustible)</w:t>
      </w:r>
      <w:r w:rsidRPr="00F52382">
        <w:rPr>
          <w:sz w:val="24"/>
          <w:szCs w:val="24"/>
          <w:lang w:val="es-ES"/>
        </w:rPr>
        <w:t>, como es el caso del gas natural y el</w:t>
      </w:r>
      <w:r w:rsidRPr="00F52382">
        <w:rPr>
          <w:spacing w:val="-3"/>
          <w:sz w:val="24"/>
          <w:szCs w:val="24"/>
          <w:lang w:val="es-ES"/>
        </w:rPr>
        <w:t xml:space="preserve"> </w:t>
      </w:r>
      <w:r w:rsidRPr="00F52382">
        <w:rPr>
          <w:sz w:val="24"/>
          <w:szCs w:val="24"/>
          <w:lang w:val="es-ES"/>
        </w:rPr>
        <w:t>butano.</w:t>
      </w:r>
    </w:p>
    <w:p w:rsidR="00CB3C4E" w:rsidRPr="00F52382" w:rsidRDefault="00CB3C4E" w:rsidP="009F12B0">
      <w:pPr>
        <w:pStyle w:val="Textoindependiente"/>
        <w:widowControl/>
        <w:spacing w:after="120"/>
        <w:ind w:left="114" w:right="104" w:firstLine="709"/>
        <w:jc w:val="both"/>
        <w:rPr>
          <w:lang w:val="es-ES"/>
        </w:rPr>
      </w:pPr>
      <w:bookmarkStart w:id="277" w:name="Por_otra_parte,_los_gases_pueden_ser_exp"/>
      <w:bookmarkStart w:id="278" w:name="Cuando_se_emplea_gas_natural_o_gas_butan"/>
      <w:bookmarkEnd w:id="277"/>
      <w:bookmarkEnd w:id="278"/>
      <w:r w:rsidRPr="00F52382">
        <w:rPr>
          <w:lang w:val="es-ES"/>
        </w:rPr>
        <w:t>Cuando</w:t>
      </w:r>
      <w:r w:rsidRPr="00F52382">
        <w:rPr>
          <w:spacing w:val="-6"/>
          <w:lang w:val="es-ES"/>
        </w:rPr>
        <w:t xml:space="preserve"> </w:t>
      </w:r>
      <w:r w:rsidRPr="00F52382">
        <w:rPr>
          <w:spacing w:val="-3"/>
          <w:lang w:val="es-ES"/>
        </w:rPr>
        <w:t>se</w:t>
      </w:r>
      <w:r w:rsidRPr="00F52382">
        <w:rPr>
          <w:spacing w:val="-6"/>
          <w:lang w:val="es-ES"/>
        </w:rPr>
        <w:t xml:space="preserve"> </w:t>
      </w:r>
      <w:r w:rsidRPr="00F52382">
        <w:rPr>
          <w:lang w:val="es-ES"/>
        </w:rPr>
        <w:t>emplea</w:t>
      </w:r>
      <w:r w:rsidRPr="00F52382">
        <w:rPr>
          <w:spacing w:val="-8"/>
          <w:lang w:val="es-ES"/>
        </w:rPr>
        <w:t xml:space="preserve"> </w:t>
      </w:r>
      <w:r w:rsidRPr="00F52382">
        <w:rPr>
          <w:b/>
          <w:lang w:val="es-ES"/>
        </w:rPr>
        <w:t>gas</w:t>
      </w:r>
      <w:r w:rsidRPr="00F52382">
        <w:rPr>
          <w:b/>
          <w:spacing w:val="-11"/>
          <w:lang w:val="es-ES"/>
        </w:rPr>
        <w:t xml:space="preserve"> </w:t>
      </w:r>
      <w:r w:rsidRPr="00F52382">
        <w:rPr>
          <w:b/>
          <w:lang w:val="es-ES"/>
        </w:rPr>
        <w:t>natural</w:t>
      </w:r>
      <w:r w:rsidRPr="00F52382">
        <w:rPr>
          <w:b/>
          <w:spacing w:val="-4"/>
          <w:lang w:val="es-ES"/>
        </w:rPr>
        <w:t xml:space="preserve"> </w:t>
      </w:r>
      <w:r w:rsidRPr="00F52382">
        <w:rPr>
          <w:b/>
          <w:lang w:val="es-ES"/>
        </w:rPr>
        <w:t>o</w:t>
      </w:r>
      <w:r w:rsidRPr="00F52382">
        <w:rPr>
          <w:b/>
          <w:spacing w:val="-9"/>
          <w:lang w:val="es-ES"/>
        </w:rPr>
        <w:t xml:space="preserve"> </w:t>
      </w:r>
      <w:r w:rsidRPr="00F52382">
        <w:rPr>
          <w:b/>
          <w:lang w:val="es-ES"/>
        </w:rPr>
        <w:t>gas</w:t>
      </w:r>
      <w:r w:rsidRPr="00F52382">
        <w:rPr>
          <w:b/>
          <w:spacing w:val="-11"/>
          <w:lang w:val="es-ES"/>
        </w:rPr>
        <w:t xml:space="preserve"> </w:t>
      </w:r>
      <w:r w:rsidRPr="00F52382">
        <w:rPr>
          <w:b/>
          <w:lang w:val="es-ES"/>
        </w:rPr>
        <w:t>butano</w:t>
      </w:r>
      <w:r w:rsidRPr="00F52382">
        <w:rPr>
          <w:lang w:val="es-ES"/>
        </w:rPr>
        <w:t>,</w:t>
      </w:r>
      <w:r w:rsidRPr="00F52382">
        <w:rPr>
          <w:spacing w:val="-6"/>
          <w:lang w:val="es-ES"/>
        </w:rPr>
        <w:t xml:space="preserve"> </w:t>
      </w:r>
      <w:r w:rsidRPr="00F52382">
        <w:rPr>
          <w:lang w:val="es-ES"/>
        </w:rPr>
        <w:t>dado</w:t>
      </w:r>
      <w:r w:rsidRPr="00F52382">
        <w:rPr>
          <w:spacing w:val="-11"/>
          <w:lang w:val="es-ES"/>
        </w:rPr>
        <w:t xml:space="preserve"> </w:t>
      </w:r>
      <w:r w:rsidRPr="00F52382">
        <w:rPr>
          <w:lang w:val="es-ES"/>
        </w:rPr>
        <w:t>que</w:t>
      </w:r>
      <w:r w:rsidRPr="00F52382">
        <w:rPr>
          <w:spacing w:val="-11"/>
          <w:lang w:val="es-ES"/>
        </w:rPr>
        <w:t xml:space="preserve"> </w:t>
      </w:r>
      <w:r w:rsidRPr="00F52382">
        <w:rPr>
          <w:lang w:val="es-ES"/>
        </w:rPr>
        <w:t>son</w:t>
      </w:r>
      <w:r w:rsidRPr="00F52382">
        <w:rPr>
          <w:spacing w:val="-9"/>
          <w:lang w:val="es-ES"/>
        </w:rPr>
        <w:t xml:space="preserve"> </w:t>
      </w:r>
      <w:r w:rsidRPr="00F52382">
        <w:rPr>
          <w:spacing w:val="-3"/>
          <w:lang w:val="es-ES"/>
        </w:rPr>
        <w:t>más</w:t>
      </w:r>
      <w:r w:rsidRPr="00F52382">
        <w:rPr>
          <w:spacing w:val="-7"/>
          <w:lang w:val="es-ES"/>
        </w:rPr>
        <w:t xml:space="preserve"> </w:t>
      </w:r>
      <w:r w:rsidRPr="00F52382">
        <w:rPr>
          <w:lang w:val="es-ES"/>
        </w:rPr>
        <w:t>ligeros</w:t>
      </w:r>
      <w:r w:rsidRPr="00F52382">
        <w:rPr>
          <w:spacing w:val="-7"/>
          <w:lang w:val="es-ES"/>
        </w:rPr>
        <w:t xml:space="preserve"> </w:t>
      </w:r>
      <w:r w:rsidRPr="00F52382">
        <w:rPr>
          <w:lang w:val="es-ES"/>
        </w:rPr>
        <w:t>que</w:t>
      </w:r>
      <w:r w:rsidRPr="00F52382">
        <w:rPr>
          <w:spacing w:val="-6"/>
          <w:lang w:val="es-ES"/>
        </w:rPr>
        <w:t xml:space="preserve"> </w:t>
      </w:r>
      <w:r w:rsidRPr="00F52382">
        <w:rPr>
          <w:lang w:val="es-ES"/>
        </w:rPr>
        <w:t>el</w:t>
      </w:r>
      <w:r w:rsidRPr="00F52382">
        <w:rPr>
          <w:spacing w:val="-6"/>
          <w:lang w:val="es-ES"/>
        </w:rPr>
        <w:t xml:space="preserve"> </w:t>
      </w:r>
      <w:r w:rsidRPr="00F52382">
        <w:rPr>
          <w:lang w:val="es-ES"/>
        </w:rPr>
        <w:t xml:space="preserve">aire, deben existir </w:t>
      </w:r>
      <w:r w:rsidRPr="0069050C">
        <w:rPr>
          <w:b/>
          <w:lang w:val="es-ES"/>
        </w:rPr>
        <w:t>ventilaciones altas</w:t>
      </w:r>
      <w:r w:rsidRPr="00F52382">
        <w:rPr>
          <w:lang w:val="es-ES"/>
        </w:rPr>
        <w:t xml:space="preserve"> que ayuden a la evacuación de los gases en caso de fuga.</w:t>
      </w:r>
    </w:p>
    <w:p w:rsidR="00CB3C4E" w:rsidRDefault="00CB3C4E" w:rsidP="009F12B0">
      <w:pPr>
        <w:pStyle w:val="Textoindependiente"/>
        <w:widowControl/>
        <w:spacing w:after="120"/>
        <w:ind w:left="114" w:right="111" w:firstLine="709"/>
        <w:jc w:val="both"/>
        <w:rPr>
          <w:lang w:val="es-ES"/>
        </w:rPr>
      </w:pPr>
      <w:bookmarkStart w:id="279" w:name="Cuando_se_emplea_gas_propano,_por_ser_má"/>
      <w:bookmarkEnd w:id="279"/>
      <w:r w:rsidRPr="00F52382">
        <w:rPr>
          <w:lang w:val="es-ES"/>
        </w:rPr>
        <w:t xml:space="preserve">Cuando se emplea </w:t>
      </w:r>
      <w:r w:rsidRPr="00F52382">
        <w:rPr>
          <w:b/>
          <w:lang w:val="es-ES"/>
        </w:rPr>
        <w:t>gas propano</w:t>
      </w:r>
      <w:r w:rsidRPr="00F52382">
        <w:rPr>
          <w:lang w:val="es-ES"/>
        </w:rPr>
        <w:t xml:space="preserve">, por ser más pesado que el aire, se acumula en lugares bajos. Esta característica condiciona la ubicación de la caldera, por ello </w:t>
      </w:r>
      <w:r w:rsidRPr="00F52382">
        <w:rPr>
          <w:b/>
          <w:lang w:val="es-ES"/>
        </w:rPr>
        <w:t xml:space="preserve">no </w:t>
      </w:r>
      <w:r w:rsidRPr="00F52382">
        <w:rPr>
          <w:lang w:val="es-ES"/>
        </w:rPr>
        <w:t xml:space="preserve">se permite ubicarla en sótanos, y debe tener siempre </w:t>
      </w:r>
      <w:r w:rsidR="0069050C">
        <w:rPr>
          <w:lang w:val="es-ES"/>
        </w:rPr>
        <w:t xml:space="preserve">rejillas de </w:t>
      </w:r>
      <w:r w:rsidRPr="00F52382">
        <w:rPr>
          <w:lang w:val="es-ES"/>
        </w:rPr>
        <w:t xml:space="preserve">ventilación </w:t>
      </w:r>
      <w:r w:rsidR="0069050C">
        <w:rPr>
          <w:lang w:val="es-ES"/>
        </w:rPr>
        <w:t>en la parte baja de la habitación.</w:t>
      </w:r>
    </w:p>
    <w:p w:rsidR="00350FE8" w:rsidRPr="00F52382" w:rsidRDefault="00350FE8" w:rsidP="00350FE8">
      <w:pPr>
        <w:pStyle w:val="Textoindependiente"/>
        <w:widowControl/>
        <w:spacing w:before="122" w:after="120"/>
        <w:ind w:left="114" w:right="107" w:firstLine="709"/>
        <w:jc w:val="both"/>
        <w:rPr>
          <w:lang w:val="es-ES"/>
        </w:rPr>
      </w:pPr>
      <w:r w:rsidRPr="00F52382">
        <w:rPr>
          <w:lang w:val="es-ES"/>
        </w:rPr>
        <w:t>Por otra parte, los gases pueden ser explosivos cuando se mezclan con el aire, por ello la instalación debe diseñarse de manera que los espacios por los que circule el gas estén bien ventilados y no se produzcan peligrosas acumulaciones de este.</w:t>
      </w:r>
    </w:p>
    <w:p w:rsidR="007A7D5B" w:rsidRPr="00F52382" w:rsidRDefault="007A7D5B" w:rsidP="009F12B0">
      <w:pPr>
        <w:pStyle w:val="Textoindependiente"/>
        <w:widowControl/>
        <w:spacing w:after="120"/>
        <w:ind w:left="114" w:right="111" w:firstLine="709"/>
        <w:jc w:val="both"/>
        <w:rPr>
          <w:lang w:val="es-ES"/>
        </w:rPr>
      </w:pPr>
    </w:p>
    <w:p w:rsidR="00CB3C4E" w:rsidRDefault="00F45E93" w:rsidP="009F12B0">
      <w:pPr>
        <w:pStyle w:val="Ttulo2"/>
        <w:numPr>
          <w:ilvl w:val="1"/>
          <w:numId w:val="6"/>
        </w:numPr>
        <w:rPr>
          <w:lang w:val="es-ES"/>
        </w:rPr>
      </w:pPr>
      <w:bookmarkStart w:id="280" w:name="_Toc532301268"/>
      <w:r w:rsidRPr="00F52382">
        <w:rPr>
          <w:lang w:val="es-ES"/>
        </w:rPr>
        <w:t>Calefacción</w:t>
      </w:r>
      <w:bookmarkEnd w:id="280"/>
    </w:p>
    <w:p w:rsidR="0041214A" w:rsidRPr="0041214A" w:rsidRDefault="0041214A" w:rsidP="0041214A"/>
    <w:p w:rsidR="00CB3C4E" w:rsidRPr="00F52382" w:rsidRDefault="00CB3C4E" w:rsidP="009F12B0">
      <w:pPr>
        <w:pStyle w:val="Textoindependiente"/>
        <w:widowControl/>
        <w:spacing w:before="1" w:after="120"/>
        <w:ind w:left="114" w:right="105" w:firstLine="709"/>
        <w:jc w:val="both"/>
        <w:rPr>
          <w:lang w:val="es-ES"/>
        </w:rPr>
      </w:pPr>
      <w:bookmarkStart w:id="281" w:name="Los_sistemas_de_calefacción_tienen_por_o"/>
      <w:bookmarkEnd w:id="281"/>
      <w:r w:rsidRPr="00F52382">
        <w:rPr>
          <w:lang w:val="es-ES"/>
        </w:rPr>
        <w:t>Los</w:t>
      </w:r>
      <w:r w:rsidRPr="00F52382">
        <w:rPr>
          <w:spacing w:val="-17"/>
          <w:lang w:val="es-ES"/>
        </w:rPr>
        <w:t xml:space="preserve"> </w:t>
      </w:r>
      <w:r w:rsidRPr="00F52382">
        <w:rPr>
          <w:lang w:val="es-ES"/>
        </w:rPr>
        <w:t>sistemas</w:t>
      </w:r>
      <w:r w:rsidRPr="00F52382">
        <w:rPr>
          <w:spacing w:val="-17"/>
          <w:lang w:val="es-ES"/>
        </w:rPr>
        <w:t xml:space="preserve"> </w:t>
      </w:r>
      <w:r w:rsidRPr="00F52382">
        <w:rPr>
          <w:lang w:val="es-ES"/>
        </w:rPr>
        <w:t>de</w:t>
      </w:r>
      <w:r w:rsidRPr="00F52382">
        <w:rPr>
          <w:spacing w:val="-17"/>
          <w:lang w:val="es-ES"/>
        </w:rPr>
        <w:t xml:space="preserve"> </w:t>
      </w:r>
      <w:r w:rsidRPr="00F52382">
        <w:rPr>
          <w:lang w:val="es-ES"/>
        </w:rPr>
        <w:t>calefacción</w:t>
      </w:r>
      <w:r w:rsidRPr="00F52382">
        <w:rPr>
          <w:spacing w:val="-17"/>
          <w:lang w:val="es-ES"/>
        </w:rPr>
        <w:t xml:space="preserve"> </w:t>
      </w:r>
      <w:r w:rsidRPr="00F52382">
        <w:rPr>
          <w:lang w:val="es-ES"/>
        </w:rPr>
        <w:t>tienen</w:t>
      </w:r>
      <w:r w:rsidRPr="00F52382">
        <w:rPr>
          <w:spacing w:val="-21"/>
          <w:lang w:val="es-ES"/>
        </w:rPr>
        <w:t xml:space="preserve"> </w:t>
      </w:r>
      <w:r w:rsidRPr="00F52382">
        <w:rPr>
          <w:lang w:val="es-ES"/>
        </w:rPr>
        <w:t>por</w:t>
      </w:r>
      <w:r w:rsidRPr="00F52382">
        <w:rPr>
          <w:spacing w:val="-16"/>
          <w:lang w:val="es-ES"/>
        </w:rPr>
        <w:t xml:space="preserve"> </w:t>
      </w:r>
      <w:r w:rsidRPr="00F52382">
        <w:rPr>
          <w:lang w:val="es-ES"/>
        </w:rPr>
        <w:t>objeto</w:t>
      </w:r>
      <w:r w:rsidRPr="00F52382">
        <w:rPr>
          <w:spacing w:val="-16"/>
          <w:lang w:val="es-ES"/>
        </w:rPr>
        <w:t xml:space="preserve"> </w:t>
      </w:r>
      <w:r w:rsidRPr="00F52382">
        <w:rPr>
          <w:lang w:val="es-ES"/>
        </w:rPr>
        <w:t>proporcionar</w:t>
      </w:r>
      <w:r w:rsidRPr="00F52382">
        <w:rPr>
          <w:spacing w:val="-21"/>
          <w:lang w:val="es-ES"/>
        </w:rPr>
        <w:t xml:space="preserve"> </w:t>
      </w:r>
      <w:r w:rsidRPr="00F52382">
        <w:rPr>
          <w:lang w:val="es-ES"/>
        </w:rPr>
        <w:t>una</w:t>
      </w:r>
      <w:r w:rsidRPr="00F52382">
        <w:rPr>
          <w:spacing w:val="-17"/>
          <w:lang w:val="es-ES"/>
        </w:rPr>
        <w:t xml:space="preserve"> </w:t>
      </w:r>
      <w:r w:rsidRPr="00F52382">
        <w:rPr>
          <w:lang w:val="es-ES"/>
        </w:rPr>
        <w:t>temperatura</w:t>
      </w:r>
      <w:r w:rsidRPr="00F52382">
        <w:rPr>
          <w:spacing w:val="-21"/>
          <w:lang w:val="es-ES"/>
        </w:rPr>
        <w:t xml:space="preserve"> </w:t>
      </w:r>
      <w:r w:rsidRPr="00F52382">
        <w:rPr>
          <w:lang w:val="es-ES"/>
        </w:rPr>
        <w:t xml:space="preserve">uniforme y confortable en el interior de las viviendas. Las necesidades de calefacción </w:t>
      </w:r>
      <w:r w:rsidR="007236A2">
        <w:rPr>
          <w:lang w:val="es-ES"/>
        </w:rPr>
        <w:t xml:space="preserve">de una vivienda </w:t>
      </w:r>
      <w:r w:rsidRPr="00F52382">
        <w:rPr>
          <w:lang w:val="es-ES"/>
        </w:rPr>
        <w:t>dependen</w:t>
      </w:r>
      <w:r w:rsidRPr="00F52382">
        <w:rPr>
          <w:spacing w:val="-7"/>
          <w:lang w:val="es-ES"/>
        </w:rPr>
        <w:t xml:space="preserve"> </w:t>
      </w:r>
      <w:r w:rsidRPr="00F52382">
        <w:rPr>
          <w:lang w:val="es-ES"/>
        </w:rPr>
        <w:t>de</w:t>
      </w:r>
      <w:r w:rsidRPr="00F52382">
        <w:rPr>
          <w:spacing w:val="-12"/>
          <w:lang w:val="es-ES"/>
        </w:rPr>
        <w:t xml:space="preserve"> </w:t>
      </w:r>
      <w:r w:rsidRPr="00F52382">
        <w:rPr>
          <w:lang w:val="es-ES"/>
        </w:rPr>
        <w:t>factores</w:t>
      </w:r>
      <w:r w:rsidRPr="00F52382">
        <w:rPr>
          <w:spacing w:val="-8"/>
          <w:lang w:val="es-ES"/>
        </w:rPr>
        <w:t xml:space="preserve"> </w:t>
      </w:r>
      <w:r w:rsidRPr="00F52382">
        <w:rPr>
          <w:spacing w:val="-4"/>
          <w:lang w:val="es-ES"/>
        </w:rPr>
        <w:t>como</w:t>
      </w:r>
      <w:r w:rsidRPr="00F52382">
        <w:rPr>
          <w:spacing w:val="-7"/>
          <w:lang w:val="es-ES"/>
        </w:rPr>
        <w:t xml:space="preserve"> </w:t>
      </w:r>
      <w:r w:rsidRPr="00F52382">
        <w:rPr>
          <w:lang w:val="es-ES"/>
        </w:rPr>
        <w:t>el</w:t>
      </w:r>
      <w:r w:rsidRPr="00F52382">
        <w:rPr>
          <w:spacing w:val="-4"/>
          <w:lang w:val="es-ES"/>
        </w:rPr>
        <w:t xml:space="preserve"> </w:t>
      </w:r>
      <w:r w:rsidRPr="00F52382">
        <w:rPr>
          <w:lang w:val="es-ES"/>
        </w:rPr>
        <w:t>clima,</w:t>
      </w:r>
      <w:r w:rsidRPr="00F52382">
        <w:rPr>
          <w:spacing w:val="-7"/>
          <w:lang w:val="es-ES"/>
        </w:rPr>
        <w:t xml:space="preserve"> </w:t>
      </w:r>
      <w:r w:rsidRPr="00F52382">
        <w:rPr>
          <w:lang w:val="es-ES"/>
        </w:rPr>
        <w:t>orientación</w:t>
      </w:r>
      <w:r w:rsidRPr="00F52382">
        <w:rPr>
          <w:spacing w:val="-7"/>
          <w:lang w:val="es-ES"/>
        </w:rPr>
        <w:t xml:space="preserve"> </w:t>
      </w:r>
      <w:r w:rsidRPr="00F52382">
        <w:rPr>
          <w:lang w:val="es-ES"/>
        </w:rPr>
        <w:t>de</w:t>
      </w:r>
      <w:r w:rsidRPr="00F52382">
        <w:rPr>
          <w:spacing w:val="-12"/>
          <w:lang w:val="es-ES"/>
        </w:rPr>
        <w:t xml:space="preserve"> </w:t>
      </w:r>
      <w:r w:rsidRPr="00F52382">
        <w:rPr>
          <w:lang w:val="es-ES"/>
        </w:rPr>
        <w:t>la</w:t>
      </w:r>
      <w:r w:rsidRPr="00F52382">
        <w:rPr>
          <w:spacing w:val="-7"/>
          <w:lang w:val="es-ES"/>
        </w:rPr>
        <w:t xml:space="preserve"> </w:t>
      </w:r>
      <w:r w:rsidRPr="00F52382">
        <w:rPr>
          <w:lang w:val="es-ES"/>
        </w:rPr>
        <w:t>vivienda,</w:t>
      </w:r>
      <w:r w:rsidRPr="00F52382">
        <w:rPr>
          <w:spacing w:val="-7"/>
          <w:lang w:val="es-ES"/>
        </w:rPr>
        <w:t xml:space="preserve"> </w:t>
      </w:r>
      <w:r w:rsidRPr="00F52382">
        <w:rPr>
          <w:lang w:val="es-ES"/>
        </w:rPr>
        <w:t>tipo</w:t>
      </w:r>
      <w:r w:rsidRPr="00F52382">
        <w:rPr>
          <w:spacing w:val="-7"/>
          <w:lang w:val="es-ES"/>
        </w:rPr>
        <w:t xml:space="preserve"> </w:t>
      </w:r>
      <w:r w:rsidRPr="00F52382">
        <w:rPr>
          <w:spacing w:val="3"/>
          <w:lang w:val="es-ES"/>
        </w:rPr>
        <w:t>de</w:t>
      </w:r>
      <w:r w:rsidRPr="00F52382">
        <w:rPr>
          <w:spacing w:val="-12"/>
          <w:lang w:val="es-ES"/>
        </w:rPr>
        <w:t xml:space="preserve"> </w:t>
      </w:r>
      <w:r w:rsidRPr="00F52382">
        <w:rPr>
          <w:lang w:val="es-ES"/>
        </w:rPr>
        <w:t>construcción, materiales, etc.</w:t>
      </w:r>
    </w:p>
    <w:p w:rsidR="00CB3C4E" w:rsidRPr="00F52382" w:rsidRDefault="00CB3C4E" w:rsidP="009F12B0">
      <w:pPr>
        <w:pStyle w:val="Textoindependiente"/>
        <w:widowControl/>
        <w:spacing w:after="120"/>
        <w:ind w:left="114" w:right="104" w:firstLine="709"/>
        <w:jc w:val="both"/>
        <w:rPr>
          <w:lang w:val="es-ES"/>
        </w:rPr>
      </w:pPr>
      <w:bookmarkStart w:id="282" w:name="Aunque_los_sistemas_de_calefacción_puede"/>
      <w:bookmarkEnd w:id="282"/>
      <w:r w:rsidRPr="00F52382">
        <w:rPr>
          <w:lang w:val="es-ES"/>
        </w:rPr>
        <w:t xml:space="preserve">Aunque </w:t>
      </w:r>
      <w:r w:rsidR="00715E83">
        <w:rPr>
          <w:lang w:val="es-ES"/>
        </w:rPr>
        <w:t xml:space="preserve">actualmente existen </w:t>
      </w:r>
      <w:r w:rsidR="007236A2">
        <w:rPr>
          <w:lang w:val="es-ES"/>
        </w:rPr>
        <w:t xml:space="preserve">diversos </w:t>
      </w:r>
      <w:r w:rsidRPr="00F52382">
        <w:rPr>
          <w:lang w:val="es-ES"/>
        </w:rPr>
        <w:t>si</w:t>
      </w:r>
      <w:r w:rsidR="007236A2">
        <w:rPr>
          <w:lang w:val="es-ES"/>
        </w:rPr>
        <w:t>stemas de calefacción</w:t>
      </w:r>
      <w:r w:rsidRPr="00F52382">
        <w:rPr>
          <w:lang w:val="es-ES"/>
        </w:rPr>
        <w:t xml:space="preserve">, el más </w:t>
      </w:r>
      <w:r w:rsidR="007236A2">
        <w:rPr>
          <w:lang w:val="es-ES"/>
        </w:rPr>
        <w:t xml:space="preserve">extendido </w:t>
      </w:r>
      <w:r w:rsidRPr="00F52382">
        <w:rPr>
          <w:lang w:val="es-ES"/>
        </w:rPr>
        <w:t>es el de agua caliente. Se basa fundame</w:t>
      </w:r>
      <w:r w:rsidR="007236A2">
        <w:rPr>
          <w:lang w:val="es-ES"/>
        </w:rPr>
        <w:t>ntalmente en la recirculación de agua caliente dentro de un circuito cerrado</w:t>
      </w:r>
      <w:r w:rsidR="000C3CFD">
        <w:rPr>
          <w:lang w:val="es-ES"/>
        </w:rPr>
        <w:t xml:space="preserve"> </w:t>
      </w:r>
      <w:r w:rsidR="006E5D3E">
        <w:rPr>
          <w:lang w:val="es-ES"/>
        </w:rPr>
        <w:t>intercalado con radiadores</w:t>
      </w:r>
      <w:r w:rsidR="00715E83">
        <w:rPr>
          <w:lang w:val="es-ES"/>
        </w:rPr>
        <w:t>, también llamados emisores</w:t>
      </w:r>
      <w:r w:rsidR="00A06859">
        <w:rPr>
          <w:lang w:val="es-ES"/>
        </w:rPr>
        <w:t xml:space="preserve">. </w:t>
      </w:r>
      <w:r w:rsidR="00C45AEC">
        <w:rPr>
          <w:lang w:val="es-ES"/>
        </w:rPr>
        <w:t>E</w:t>
      </w:r>
      <w:r w:rsidR="007236A2">
        <w:rPr>
          <w:lang w:val="es-ES"/>
        </w:rPr>
        <w:t xml:space="preserve">l agua </w:t>
      </w:r>
      <w:r w:rsidRPr="00F52382">
        <w:rPr>
          <w:lang w:val="es-ES"/>
        </w:rPr>
        <w:t>es calentada en un generador de ca</w:t>
      </w:r>
      <w:r w:rsidR="007236A2">
        <w:rPr>
          <w:lang w:val="es-ES"/>
        </w:rPr>
        <w:t xml:space="preserve">lor o caldera, y </w:t>
      </w:r>
      <w:r w:rsidRPr="00F52382">
        <w:rPr>
          <w:lang w:val="es-ES"/>
        </w:rPr>
        <w:t xml:space="preserve">llega a los radiadores </w:t>
      </w:r>
      <w:r w:rsidR="00B27D64" w:rsidRPr="00F52382">
        <w:rPr>
          <w:lang w:val="es-ES"/>
        </w:rPr>
        <w:t>impulsada</w:t>
      </w:r>
      <w:r w:rsidRPr="00F52382">
        <w:rPr>
          <w:lang w:val="es-ES"/>
        </w:rPr>
        <w:t xml:space="preserve"> por una bomba. Al entrar el a</w:t>
      </w:r>
      <w:r w:rsidR="00C45AEC">
        <w:rPr>
          <w:lang w:val="es-ES"/>
        </w:rPr>
        <w:t xml:space="preserve">gua en el radiador, </w:t>
      </w:r>
      <w:r w:rsidR="00D35307">
        <w:rPr>
          <w:lang w:val="es-ES"/>
        </w:rPr>
        <w:t>debido a la diferen</w:t>
      </w:r>
      <w:r w:rsidR="00715E83">
        <w:rPr>
          <w:lang w:val="es-ES"/>
        </w:rPr>
        <w:t>cia de temperatura entre a ambos</w:t>
      </w:r>
      <w:r w:rsidR="00D35307">
        <w:rPr>
          <w:lang w:val="es-ES"/>
        </w:rPr>
        <w:t xml:space="preserve"> medios</w:t>
      </w:r>
      <w:r w:rsidR="00C45AEC">
        <w:rPr>
          <w:lang w:val="es-ES"/>
        </w:rPr>
        <w:t xml:space="preserve">, </w:t>
      </w:r>
      <w:r w:rsidR="00D35307">
        <w:rPr>
          <w:lang w:val="es-ES"/>
        </w:rPr>
        <w:t xml:space="preserve">y a las características propias del radiador, </w:t>
      </w:r>
      <w:r w:rsidR="00C45AEC">
        <w:rPr>
          <w:lang w:val="es-ES"/>
        </w:rPr>
        <w:t xml:space="preserve">el calor del agua es transmitido </w:t>
      </w:r>
      <w:r w:rsidR="00D35307">
        <w:rPr>
          <w:lang w:val="es-ES"/>
        </w:rPr>
        <w:t xml:space="preserve">eficazmente </w:t>
      </w:r>
      <w:r w:rsidR="00C45AEC">
        <w:rPr>
          <w:lang w:val="es-ES"/>
        </w:rPr>
        <w:t>al ambiente</w:t>
      </w:r>
      <w:r w:rsidRPr="00F52382">
        <w:rPr>
          <w:lang w:val="es-ES"/>
        </w:rPr>
        <w:t xml:space="preserve">. La temperatura ambiente </w:t>
      </w:r>
      <w:r w:rsidR="000C3CFD">
        <w:rPr>
          <w:lang w:val="es-ES"/>
        </w:rPr>
        <w:t>suele estar</w:t>
      </w:r>
      <w:r w:rsidRPr="00F52382">
        <w:rPr>
          <w:lang w:val="es-ES"/>
        </w:rPr>
        <w:t xml:space="preserve"> regulada por un termostato que enciende o apaga la ca</w:t>
      </w:r>
      <w:r w:rsidR="000C3CFD">
        <w:rPr>
          <w:lang w:val="es-ES"/>
        </w:rPr>
        <w:t>ldera cuando la temperatura queda</w:t>
      </w:r>
      <w:r w:rsidRPr="00F52382">
        <w:rPr>
          <w:lang w:val="es-ES"/>
        </w:rPr>
        <w:t xml:space="preserve"> por debajo o por encim</w:t>
      </w:r>
      <w:r w:rsidR="000C3CFD">
        <w:rPr>
          <w:lang w:val="es-ES"/>
        </w:rPr>
        <w:t>a de un cierto valor</w:t>
      </w:r>
      <w:r w:rsidRPr="00F52382">
        <w:rPr>
          <w:lang w:val="es-ES"/>
        </w:rPr>
        <w:t>.</w:t>
      </w:r>
    </w:p>
    <w:p w:rsidR="00CB3C4E" w:rsidRPr="00F52382" w:rsidRDefault="00CB3C4E" w:rsidP="009F12B0">
      <w:pPr>
        <w:pStyle w:val="Textoindependiente"/>
        <w:widowControl/>
        <w:spacing w:after="120"/>
        <w:ind w:left="114" w:firstLine="709"/>
        <w:jc w:val="both"/>
        <w:rPr>
          <w:lang w:val="es-ES"/>
        </w:rPr>
      </w:pPr>
      <w:bookmarkStart w:id="283" w:name="Los_sistemas_de_calefacción_por_agua_cal"/>
      <w:bookmarkEnd w:id="283"/>
      <w:r w:rsidRPr="00F52382">
        <w:rPr>
          <w:lang w:val="es-ES"/>
        </w:rPr>
        <w:t xml:space="preserve">Los sistemas de calefacción por agua caliente se componen de los </w:t>
      </w:r>
      <w:r w:rsidR="000C3CFD">
        <w:rPr>
          <w:lang w:val="es-ES"/>
        </w:rPr>
        <w:t xml:space="preserve">siguientes </w:t>
      </w:r>
      <w:r w:rsidRPr="00F52382">
        <w:rPr>
          <w:lang w:val="es-ES"/>
        </w:rPr>
        <w:t>elementos:</w:t>
      </w:r>
    </w:p>
    <w:p w:rsidR="00CB3C4E" w:rsidRPr="00F52382" w:rsidRDefault="00CB3C4E" w:rsidP="000976BD">
      <w:pPr>
        <w:pStyle w:val="Prrafodelista"/>
        <w:widowControl/>
        <w:numPr>
          <w:ilvl w:val="0"/>
          <w:numId w:val="47"/>
        </w:numPr>
        <w:tabs>
          <w:tab w:val="left" w:pos="475"/>
        </w:tabs>
        <w:spacing w:after="120"/>
        <w:ind w:right="104" w:firstLine="709"/>
        <w:rPr>
          <w:sz w:val="24"/>
          <w:szCs w:val="24"/>
          <w:lang w:val="es-ES"/>
        </w:rPr>
      </w:pPr>
      <w:bookmarkStart w:id="284" w:name="a)_Generador:_encargado_de_calentar_el_f"/>
      <w:bookmarkEnd w:id="284"/>
      <w:r w:rsidRPr="00F52382">
        <w:rPr>
          <w:b/>
          <w:sz w:val="24"/>
          <w:szCs w:val="24"/>
          <w:lang w:val="es-ES"/>
        </w:rPr>
        <w:t>Generador</w:t>
      </w:r>
      <w:r w:rsidRPr="00F52382">
        <w:rPr>
          <w:sz w:val="24"/>
          <w:szCs w:val="24"/>
          <w:lang w:val="es-ES"/>
        </w:rPr>
        <w:t>:</w:t>
      </w:r>
      <w:r w:rsidRPr="00F52382">
        <w:rPr>
          <w:spacing w:val="-13"/>
          <w:sz w:val="24"/>
          <w:szCs w:val="24"/>
          <w:lang w:val="es-ES"/>
        </w:rPr>
        <w:t xml:space="preserve"> </w:t>
      </w:r>
      <w:r w:rsidR="005B1A2D">
        <w:rPr>
          <w:spacing w:val="-13"/>
          <w:sz w:val="24"/>
          <w:szCs w:val="24"/>
          <w:lang w:val="es-ES"/>
        </w:rPr>
        <w:t xml:space="preserve">elemento </w:t>
      </w:r>
      <w:r w:rsidRPr="00F52382">
        <w:rPr>
          <w:sz w:val="24"/>
          <w:szCs w:val="24"/>
          <w:lang w:val="es-ES"/>
        </w:rPr>
        <w:t>encargado</w:t>
      </w:r>
      <w:r w:rsidRPr="00F52382">
        <w:rPr>
          <w:spacing w:val="-17"/>
          <w:sz w:val="24"/>
          <w:szCs w:val="24"/>
          <w:lang w:val="es-ES"/>
        </w:rPr>
        <w:t xml:space="preserve"> </w:t>
      </w:r>
      <w:r w:rsidRPr="00F52382">
        <w:rPr>
          <w:sz w:val="24"/>
          <w:szCs w:val="24"/>
          <w:lang w:val="es-ES"/>
        </w:rPr>
        <w:t>de</w:t>
      </w:r>
      <w:r w:rsidRPr="00F52382">
        <w:rPr>
          <w:spacing w:val="-10"/>
          <w:sz w:val="24"/>
          <w:szCs w:val="24"/>
          <w:lang w:val="es-ES"/>
        </w:rPr>
        <w:t xml:space="preserve"> </w:t>
      </w:r>
      <w:r w:rsidRPr="00F52382">
        <w:rPr>
          <w:sz w:val="24"/>
          <w:szCs w:val="24"/>
          <w:lang w:val="es-ES"/>
        </w:rPr>
        <w:t>calentar</w:t>
      </w:r>
      <w:r w:rsidRPr="00F52382">
        <w:rPr>
          <w:spacing w:val="-12"/>
          <w:sz w:val="24"/>
          <w:szCs w:val="24"/>
          <w:lang w:val="es-ES"/>
        </w:rPr>
        <w:t xml:space="preserve"> </w:t>
      </w:r>
      <w:r w:rsidRPr="00F52382">
        <w:rPr>
          <w:sz w:val="24"/>
          <w:szCs w:val="24"/>
          <w:lang w:val="es-ES"/>
        </w:rPr>
        <w:t>el</w:t>
      </w:r>
      <w:r w:rsidRPr="00F52382">
        <w:rPr>
          <w:spacing w:val="-10"/>
          <w:sz w:val="24"/>
          <w:szCs w:val="24"/>
          <w:lang w:val="es-ES"/>
        </w:rPr>
        <w:t xml:space="preserve"> </w:t>
      </w:r>
      <w:r w:rsidRPr="00F52382">
        <w:rPr>
          <w:sz w:val="24"/>
          <w:szCs w:val="24"/>
          <w:lang w:val="es-ES"/>
        </w:rPr>
        <w:t>fluido</w:t>
      </w:r>
      <w:r w:rsidRPr="00F52382">
        <w:rPr>
          <w:spacing w:val="-12"/>
          <w:sz w:val="24"/>
          <w:szCs w:val="24"/>
          <w:lang w:val="es-ES"/>
        </w:rPr>
        <w:t xml:space="preserve"> </w:t>
      </w:r>
      <w:r w:rsidRPr="00F52382">
        <w:rPr>
          <w:sz w:val="24"/>
          <w:szCs w:val="24"/>
          <w:lang w:val="es-ES"/>
        </w:rPr>
        <w:t>que</w:t>
      </w:r>
      <w:r w:rsidRPr="00F52382">
        <w:rPr>
          <w:spacing w:val="-13"/>
          <w:sz w:val="24"/>
          <w:szCs w:val="24"/>
          <w:lang w:val="es-ES"/>
        </w:rPr>
        <w:t xml:space="preserve"> </w:t>
      </w:r>
      <w:r w:rsidRPr="00F52382">
        <w:rPr>
          <w:sz w:val="24"/>
          <w:szCs w:val="24"/>
          <w:lang w:val="es-ES"/>
        </w:rPr>
        <w:t>pasa</w:t>
      </w:r>
      <w:r w:rsidRPr="00F52382">
        <w:rPr>
          <w:spacing w:val="-14"/>
          <w:sz w:val="24"/>
          <w:szCs w:val="24"/>
          <w:lang w:val="es-ES"/>
        </w:rPr>
        <w:t xml:space="preserve"> </w:t>
      </w:r>
      <w:r w:rsidRPr="00F52382">
        <w:rPr>
          <w:sz w:val="24"/>
          <w:szCs w:val="24"/>
          <w:lang w:val="es-ES"/>
        </w:rPr>
        <w:t>después</w:t>
      </w:r>
      <w:r w:rsidRPr="00F52382">
        <w:rPr>
          <w:spacing w:val="-17"/>
          <w:sz w:val="24"/>
          <w:szCs w:val="24"/>
          <w:lang w:val="es-ES"/>
        </w:rPr>
        <w:t xml:space="preserve"> </w:t>
      </w:r>
      <w:r w:rsidRPr="00F52382">
        <w:rPr>
          <w:sz w:val="24"/>
          <w:szCs w:val="24"/>
          <w:lang w:val="es-ES"/>
        </w:rPr>
        <w:t>al</w:t>
      </w:r>
      <w:r w:rsidRPr="00F52382">
        <w:rPr>
          <w:spacing w:val="-9"/>
          <w:sz w:val="24"/>
          <w:szCs w:val="24"/>
          <w:lang w:val="es-ES"/>
        </w:rPr>
        <w:t xml:space="preserve"> </w:t>
      </w:r>
      <w:r w:rsidRPr="00F52382">
        <w:rPr>
          <w:sz w:val="24"/>
          <w:szCs w:val="24"/>
          <w:lang w:val="es-ES"/>
        </w:rPr>
        <w:t>circuito.</w:t>
      </w:r>
      <w:r w:rsidRPr="00F52382">
        <w:rPr>
          <w:spacing w:val="-13"/>
          <w:sz w:val="24"/>
          <w:szCs w:val="24"/>
          <w:lang w:val="es-ES"/>
        </w:rPr>
        <w:t xml:space="preserve"> </w:t>
      </w:r>
      <w:r w:rsidR="005B1A2D">
        <w:rPr>
          <w:spacing w:val="-13"/>
          <w:sz w:val="24"/>
          <w:szCs w:val="24"/>
          <w:lang w:val="es-ES"/>
        </w:rPr>
        <w:t xml:space="preserve">En su recorrido </w:t>
      </w:r>
      <w:r w:rsidR="005B1A2D">
        <w:rPr>
          <w:spacing w:val="-4"/>
          <w:sz w:val="24"/>
          <w:szCs w:val="24"/>
          <w:lang w:val="es-ES"/>
        </w:rPr>
        <w:t>e</w:t>
      </w:r>
      <w:r w:rsidRPr="00F52382">
        <w:rPr>
          <w:spacing w:val="-4"/>
          <w:sz w:val="24"/>
          <w:szCs w:val="24"/>
          <w:lang w:val="es-ES"/>
        </w:rPr>
        <w:t>l</w:t>
      </w:r>
      <w:r w:rsidRPr="00F52382">
        <w:rPr>
          <w:spacing w:val="-10"/>
          <w:sz w:val="24"/>
          <w:szCs w:val="24"/>
          <w:lang w:val="es-ES"/>
        </w:rPr>
        <w:t xml:space="preserve"> </w:t>
      </w:r>
      <w:r w:rsidRPr="00F52382">
        <w:rPr>
          <w:sz w:val="24"/>
          <w:szCs w:val="24"/>
          <w:lang w:val="es-ES"/>
        </w:rPr>
        <w:t xml:space="preserve">fluido se </w:t>
      </w:r>
      <w:r w:rsidR="005B1A2D">
        <w:rPr>
          <w:sz w:val="24"/>
          <w:szCs w:val="24"/>
          <w:lang w:val="es-ES"/>
        </w:rPr>
        <w:t xml:space="preserve">enfría poco a poco </w:t>
      </w:r>
      <w:r w:rsidRPr="00F52382">
        <w:rPr>
          <w:sz w:val="24"/>
          <w:szCs w:val="24"/>
          <w:lang w:val="es-ES"/>
        </w:rPr>
        <w:t xml:space="preserve">y retorna al generador para volver </w:t>
      </w:r>
      <w:r w:rsidR="005B1A2D">
        <w:rPr>
          <w:sz w:val="24"/>
          <w:szCs w:val="24"/>
          <w:lang w:val="es-ES"/>
        </w:rPr>
        <w:t>a calentarse. Debe</w:t>
      </w:r>
      <w:r w:rsidRPr="00F52382">
        <w:rPr>
          <w:sz w:val="24"/>
          <w:szCs w:val="24"/>
          <w:lang w:val="es-ES"/>
        </w:rPr>
        <w:t xml:space="preserve"> estar correctamente dimensionado para poder abastecer no</w:t>
      </w:r>
      <w:r w:rsidRPr="00F52382">
        <w:rPr>
          <w:spacing w:val="-9"/>
          <w:sz w:val="24"/>
          <w:szCs w:val="24"/>
          <w:lang w:val="es-ES"/>
        </w:rPr>
        <w:t xml:space="preserve"> </w:t>
      </w:r>
      <w:r w:rsidRPr="00F52382">
        <w:rPr>
          <w:sz w:val="24"/>
          <w:szCs w:val="24"/>
          <w:lang w:val="es-ES"/>
        </w:rPr>
        <w:t>solamente</w:t>
      </w:r>
      <w:r w:rsidRPr="00F52382">
        <w:rPr>
          <w:spacing w:val="-9"/>
          <w:sz w:val="24"/>
          <w:szCs w:val="24"/>
          <w:lang w:val="es-ES"/>
        </w:rPr>
        <w:t xml:space="preserve"> </w:t>
      </w:r>
      <w:r w:rsidRPr="00F52382">
        <w:rPr>
          <w:sz w:val="24"/>
          <w:szCs w:val="24"/>
          <w:lang w:val="es-ES"/>
        </w:rPr>
        <w:t>al</w:t>
      </w:r>
      <w:r w:rsidRPr="00F52382">
        <w:rPr>
          <w:spacing w:val="-6"/>
          <w:sz w:val="24"/>
          <w:szCs w:val="24"/>
          <w:lang w:val="es-ES"/>
        </w:rPr>
        <w:t xml:space="preserve"> </w:t>
      </w:r>
      <w:r w:rsidRPr="00F52382">
        <w:rPr>
          <w:sz w:val="24"/>
          <w:szCs w:val="24"/>
          <w:lang w:val="es-ES"/>
        </w:rPr>
        <w:t>circuito</w:t>
      </w:r>
      <w:r w:rsidRPr="00F52382">
        <w:rPr>
          <w:spacing w:val="-9"/>
          <w:sz w:val="24"/>
          <w:szCs w:val="24"/>
          <w:lang w:val="es-ES"/>
        </w:rPr>
        <w:t xml:space="preserve"> </w:t>
      </w:r>
      <w:r w:rsidRPr="00F52382">
        <w:rPr>
          <w:sz w:val="24"/>
          <w:szCs w:val="24"/>
          <w:lang w:val="es-ES"/>
        </w:rPr>
        <w:t>de</w:t>
      </w:r>
      <w:r w:rsidRPr="00F52382">
        <w:rPr>
          <w:spacing w:val="-9"/>
          <w:sz w:val="24"/>
          <w:szCs w:val="24"/>
          <w:lang w:val="es-ES"/>
        </w:rPr>
        <w:t xml:space="preserve"> </w:t>
      </w:r>
      <w:r w:rsidRPr="00F52382">
        <w:rPr>
          <w:sz w:val="24"/>
          <w:szCs w:val="24"/>
          <w:lang w:val="es-ES"/>
        </w:rPr>
        <w:t>calefacción,</w:t>
      </w:r>
      <w:r w:rsidRPr="00F52382">
        <w:rPr>
          <w:spacing w:val="-9"/>
          <w:sz w:val="24"/>
          <w:szCs w:val="24"/>
          <w:lang w:val="es-ES"/>
        </w:rPr>
        <w:t xml:space="preserve"> </w:t>
      </w:r>
      <w:r w:rsidRPr="00F52382">
        <w:rPr>
          <w:sz w:val="24"/>
          <w:szCs w:val="24"/>
          <w:lang w:val="es-ES"/>
        </w:rPr>
        <w:t>sino</w:t>
      </w:r>
      <w:r w:rsidRPr="00F52382">
        <w:rPr>
          <w:spacing w:val="-9"/>
          <w:sz w:val="24"/>
          <w:szCs w:val="24"/>
          <w:lang w:val="es-ES"/>
        </w:rPr>
        <w:t xml:space="preserve"> </w:t>
      </w:r>
      <w:r w:rsidRPr="00F52382">
        <w:rPr>
          <w:sz w:val="24"/>
          <w:szCs w:val="24"/>
          <w:lang w:val="es-ES"/>
        </w:rPr>
        <w:t>también</w:t>
      </w:r>
      <w:r w:rsidRPr="00F52382">
        <w:rPr>
          <w:spacing w:val="-9"/>
          <w:sz w:val="24"/>
          <w:szCs w:val="24"/>
          <w:lang w:val="es-ES"/>
        </w:rPr>
        <w:t xml:space="preserve"> </w:t>
      </w:r>
      <w:r w:rsidRPr="00F52382">
        <w:rPr>
          <w:sz w:val="24"/>
          <w:szCs w:val="24"/>
          <w:lang w:val="es-ES"/>
        </w:rPr>
        <w:t>al</w:t>
      </w:r>
      <w:r w:rsidRPr="00F52382">
        <w:rPr>
          <w:spacing w:val="-6"/>
          <w:sz w:val="24"/>
          <w:szCs w:val="24"/>
          <w:lang w:val="es-ES"/>
        </w:rPr>
        <w:t xml:space="preserve"> </w:t>
      </w:r>
      <w:r w:rsidRPr="00F52382">
        <w:rPr>
          <w:sz w:val="24"/>
          <w:szCs w:val="24"/>
          <w:lang w:val="es-ES"/>
        </w:rPr>
        <w:t>de</w:t>
      </w:r>
      <w:r w:rsidRPr="00F52382">
        <w:rPr>
          <w:spacing w:val="-9"/>
          <w:sz w:val="24"/>
          <w:szCs w:val="24"/>
          <w:lang w:val="es-ES"/>
        </w:rPr>
        <w:t xml:space="preserve"> </w:t>
      </w:r>
      <w:r w:rsidRPr="00F52382">
        <w:rPr>
          <w:sz w:val="24"/>
          <w:szCs w:val="24"/>
          <w:lang w:val="es-ES"/>
        </w:rPr>
        <w:t>A.C.S.</w:t>
      </w:r>
      <w:r w:rsidRPr="00F52382">
        <w:rPr>
          <w:spacing w:val="1"/>
          <w:sz w:val="24"/>
          <w:szCs w:val="24"/>
          <w:lang w:val="es-ES"/>
        </w:rPr>
        <w:t xml:space="preserve"> </w:t>
      </w:r>
      <w:r w:rsidR="005B1A2D">
        <w:rPr>
          <w:sz w:val="24"/>
          <w:szCs w:val="24"/>
          <w:lang w:val="es-ES"/>
        </w:rPr>
        <w:t>Cuando</w:t>
      </w:r>
      <w:r w:rsidRPr="00F52382">
        <w:rPr>
          <w:spacing w:val="-6"/>
          <w:sz w:val="24"/>
          <w:szCs w:val="24"/>
          <w:lang w:val="es-ES"/>
        </w:rPr>
        <w:t xml:space="preserve"> </w:t>
      </w:r>
      <w:r w:rsidRPr="00F52382">
        <w:rPr>
          <w:sz w:val="24"/>
          <w:szCs w:val="24"/>
          <w:lang w:val="es-ES"/>
        </w:rPr>
        <w:t>el</w:t>
      </w:r>
      <w:r w:rsidRPr="00F52382">
        <w:rPr>
          <w:spacing w:val="-6"/>
          <w:sz w:val="24"/>
          <w:szCs w:val="24"/>
          <w:lang w:val="es-ES"/>
        </w:rPr>
        <w:t xml:space="preserve"> </w:t>
      </w:r>
      <w:r w:rsidRPr="00F52382">
        <w:rPr>
          <w:sz w:val="24"/>
          <w:szCs w:val="24"/>
          <w:lang w:val="es-ES"/>
        </w:rPr>
        <w:t xml:space="preserve">generador pertenece a una única vivienda, la calefacción es individual, y </w:t>
      </w:r>
      <w:r w:rsidR="005B1A2D">
        <w:rPr>
          <w:spacing w:val="-3"/>
          <w:sz w:val="24"/>
          <w:szCs w:val="24"/>
          <w:lang w:val="es-ES"/>
        </w:rPr>
        <w:t>cuando</w:t>
      </w:r>
      <w:r w:rsidRPr="00F52382">
        <w:rPr>
          <w:spacing w:val="-3"/>
          <w:sz w:val="24"/>
          <w:szCs w:val="24"/>
          <w:lang w:val="es-ES"/>
        </w:rPr>
        <w:t xml:space="preserve"> </w:t>
      </w:r>
      <w:r w:rsidRPr="00F52382">
        <w:rPr>
          <w:sz w:val="24"/>
          <w:szCs w:val="24"/>
          <w:lang w:val="es-ES"/>
        </w:rPr>
        <w:t xml:space="preserve">da servicio a un conjunto de viviendas </w:t>
      </w:r>
      <w:r w:rsidR="00B27D64" w:rsidRPr="00F52382">
        <w:rPr>
          <w:sz w:val="24"/>
          <w:szCs w:val="24"/>
          <w:lang w:val="es-ES"/>
        </w:rPr>
        <w:t>se denomina</w:t>
      </w:r>
      <w:r w:rsidRPr="00F52382">
        <w:rPr>
          <w:spacing w:val="-5"/>
          <w:sz w:val="24"/>
          <w:szCs w:val="24"/>
          <w:lang w:val="es-ES"/>
        </w:rPr>
        <w:t xml:space="preserve"> </w:t>
      </w:r>
      <w:r w:rsidRPr="00F52382">
        <w:rPr>
          <w:sz w:val="24"/>
          <w:szCs w:val="24"/>
          <w:lang w:val="es-ES"/>
        </w:rPr>
        <w:t>centralizada.</w:t>
      </w:r>
    </w:p>
    <w:p w:rsidR="00CB3C4E" w:rsidRPr="00F52382" w:rsidRDefault="00CB3C4E" w:rsidP="000976BD">
      <w:pPr>
        <w:pStyle w:val="Prrafodelista"/>
        <w:widowControl/>
        <w:numPr>
          <w:ilvl w:val="0"/>
          <w:numId w:val="47"/>
        </w:numPr>
        <w:tabs>
          <w:tab w:val="left" w:pos="475"/>
        </w:tabs>
        <w:spacing w:after="120"/>
        <w:ind w:right="107" w:firstLine="709"/>
        <w:rPr>
          <w:sz w:val="24"/>
          <w:szCs w:val="24"/>
          <w:lang w:val="es-ES"/>
        </w:rPr>
      </w:pPr>
      <w:bookmarkStart w:id="285" w:name="b)_Tuberías:_la_distribución_de_calor_se"/>
      <w:bookmarkEnd w:id="285"/>
      <w:r w:rsidRPr="00F52382">
        <w:rPr>
          <w:b/>
          <w:sz w:val="24"/>
          <w:szCs w:val="24"/>
          <w:lang w:val="es-ES"/>
        </w:rPr>
        <w:t>Tuberías</w:t>
      </w:r>
      <w:r w:rsidR="008649AD">
        <w:rPr>
          <w:sz w:val="24"/>
          <w:szCs w:val="24"/>
          <w:lang w:val="es-ES"/>
        </w:rPr>
        <w:t>: e</w:t>
      </w:r>
      <w:r w:rsidRPr="00F52382">
        <w:rPr>
          <w:sz w:val="24"/>
          <w:szCs w:val="24"/>
          <w:lang w:val="es-ES"/>
        </w:rPr>
        <w:t>l agua caliente p</w:t>
      </w:r>
      <w:r w:rsidR="008649AD">
        <w:rPr>
          <w:sz w:val="24"/>
          <w:szCs w:val="24"/>
          <w:lang w:val="es-ES"/>
        </w:rPr>
        <w:t xml:space="preserve">rocedente de la caldera se distribuye a los radiadores a través de un circuito cerrado formado por tuberías de acero o cobre forjado. </w:t>
      </w:r>
    </w:p>
    <w:p w:rsidR="00CB3C4E" w:rsidRPr="00F52382" w:rsidRDefault="00CB3C4E" w:rsidP="000976BD">
      <w:pPr>
        <w:pStyle w:val="Prrafodelista"/>
        <w:widowControl/>
        <w:numPr>
          <w:ilvl w:val="0"/>
          <w:numId w:val="47"/>
        </w:numPr>
        <w:tabs>
          <w:tab w:val="left" w:pos="475"/>
        </w:tabs>
        <w:spacing w:after="120"/>
        <w:ind w:right="106" w:firstLine="709"/>
        <w:rPr>
          <w:sz w:val="24"/>
          <w:szCs w:val="24"/>
          <w:lang w:val="es-ES"/>
        </w:rPr>
      </w:pPr>
      <w:bookmarkStart w:id="286" w:name="c)_Radiadores:_están_encargados_de_ceder"/>
      <w:bookmarkEnd w:id="286"/>
      <w:r w:rsidRPr="00F52382">
        <w:rPr>
          <w:b/>
          <w:sz w:val="24"/>
          <w:szCs w:val="24"/>
          <w:lang w:val="es-ES"/>
        </w:rPr>
        <w:t xml:space="preserve">Radiadores: </w:t>
      </w:r>
      <w:r w:rsidR="00A06859">
        <w:rPr>
          <w:sz w:val="24"/>
          <w:szCs w:val="24"/>
          <w:lang w:val="es-ES"/>
        </w:rPr>
        <w:t>encargados de</w:t>
      </w:r>
      <w:r w:rsidRPr="00F52382">
        <w:rPr>
          <w:sz w:val="24"/>
          <w:szCs w:val="24"/>
          <w:lang w:val="es-ES"/>
        </w:rPr>
        <w:t xml:space="preserve"> ceder </w:t>
      </w:r>
      <w:r w:rsidR="005B1A2D">
        <w:rPr>
          <w:sz w:val="24"/>
          <w:szCs w:val="24"/>
          <w:lang w:val="es-ES"/>
        </w:rPr>
        <w:t xml:space="preserve">o emitir al ambiente </w:t>
      </w:r>
      <w:r w:rsidRPr="00F52382">
        <w:rPr>
          <w:sz w:val="24"/>
          <w:szCs w:val="24"/>
          <w:lang w:val="es-ES"/>
        </w:rPr>
        <w:t xml:space="preserve">parte del calor que transporta el fluido (agua en este caso). Contienen un conducto por donde entra el fluido </w:t>
      </w:r>
      <w:r w:rsidRPr="00F52382">
        <w:rPr>
          <w:sz w:val="24"/>
          <w:szCs w:val="24"/>
          <w:lang w:val="es-ES"/>
        </w:rPr>
        <w:lastRenderedPageBreak/>
        <w:t>caliente, y otro por donde sale a menor temperatura. Los</w:t>
      </w:r>
      <w:r w:rsidRPr="00F52382">
        <w:rPr>
          <w:spacing w:val="-6"/>
          <w:sz w:val="24"/>
          <w:szCs w:val="24"/>
          <w:lang w:val="es-ES"/>
        </w:rPr>
        <w:t xml:space="preserve"> </w:t>
      </w:r>
      <w:r w:rsidR="005B1A2D">
        <w:rPr>
          <w:sz w:val="24"/>
          <w:szCs w:val="24"/>
          <w:lang w:val="es-ES"/>
        </w:rPr>
        <w:t>radiadores</w:t>
      </w:r>
      <w:r w:rsidRPr="00F52382">
        <w:rPr>
          <w:spacing w:val="-1"/>
          <w:sz w:val="24"/>
          <w:szCs w:val="24"/>
          <w:lang w:val="es-ES"/>
        </w:rPr>
        <w:t xml:space="preserve"> </w:t>
      </w:r>
      <w:r w:rsidRPr="00F52382">
        <w:rPr>
          <w:spacing w:val="-3"/>
          <w:sz w:val="24"/>
          <w:szCs w:val="24"/>
          <w:lang w:val="es-ES"/>
        </w:rPr>
        <w:t>más</w:t>
      </w:r>
      <w:r w:rsidRPr="00F52382">
        <w:rPr>
          <w:spacing w:val="-6"/>
          <w:sz w:val="24"/>
          <w:szCs w:val="24"/>
          <w:lang w:val="es-ES"/>
        </w:rPr>
        <w:t xml:space="preserve"> </w:t>
      </w:r>
      <w:r w:rsidRPr="00F52382">
        <w:rPr>
          <w:sz w:val="24"/>
          <w:szCs w:val="24"/>
          <w:lang w:val="es-ES"/>
        </w:rPr>
        <w:t>usados</w:t>
      </w:r>
      <w:r w:rsidRPr="00F52382">
        <w:rPr>
          <w:spacing w:val="-6"/>
          <w:sz w:val="24"/>
          <w:szCs w:val="24"/>
          <w:lang w:val="es-ES"/>
        </w:rPr>
        <w:t xml:space="preserve"> </w:t>
      </w:r>
      <w:r w:rsidRPr="00F52382">
        <w:rPr>
          <w:sz w:val="24"/>
          <w:szCs w:val="24"/>
          <w:lang w:val="es-ES"/>
        </w:rPr>
        <w:t>en</w:t>
      </w:r>
      <w:r w:rsidRPr="00F52382">
        <w:rPr>
          <w:spacing w:val="-5"/>
          <w:sz w:val="24"/>
          <w:szCs w:val="24"/>
          <w:lang w:val="es-ES"/>
        </w:rPr>
        <w:t xml:space="preserve"> </w:t>
      </w:r>
      <w:r w:rsidRPr="00F52382">
        <w:rPr>
          <w:sz w:val="24"/>
          <w:szCs w:val="24"/>
          <w:lang w:val="es-ES"/>
        </w:rPr>
        <w:t>la</w:t>
      </w:r>
      <w:r w:rsidRPr="00F52382">
        <w:rPr>
          <w:spacing w:val="-5"/>
          <w:sz w:val="24"/>
          <w:szCs w:val="24"/>
          <w:lang w:val="es-ES"/>
        </w:rPr>
        <w:t xml:space="preserve"> </w:t>
      </w:r>
      <w:r w:rsidRPr="00F52382">
        <w:rPr>
          <w:sz w:val="24"/>
          <w:szCs w:val="24"/>
          <w:lang w:val="es-ES"/>
        </w:rPr>
        <w:t>calefacción</w:t>
      </w:r>
      <w:r w:rsidRPr="00F52382">
        <w:rPr>
          <w:spacing w:val="-5"/>
          <w:sz w:val="24"/>
          <w:szCs w:val="24"/>
          <w:lang w:val="es-ES"/>
        </w:rPr>
        <w:t xml:space="preserve"> </w:t>
      </w:r>
      <w:r w:rsidRPr="00F52382">
        <w:rPr>
          <w:sz w:val="24"/>
          <w:szCs w:val="24"/>
          <w:lang w:val="es-ES"/>
        </w:rPr>
        <w:t>por agua caliente</w:t>
      </w:r>
      <w:r w:rsidRPr="00F52382">
        <w:rPr>
          <w:spacing w:val="-6"/>
          <w:sz w:val="24"/>
          <w:szCs w:val="24"/>
          <w:lang w:val="es-ES"/>
        </w:rPr>
        <w:t xml:space="preserve"> </w:t>
      </w:r>
      <w:r w:rsidRPr="00F52382">
        <w:rPr>
          <w:sz w:val="24"/>
          <w:szCs w:val="24"/>
          <w:lang w:val="es-ES"/>
        </w:rPr>
        <w:t>son:</w:t>
      </w:r>
    </w:p>
    <w:p w:rsidR="00CB3C4E" w:rsidRPr="00F52382" w:rsidRDefault="00CB3C4E" w:rsidP="000976BD">
      <w:pPr>
        <w:pStyle w:val="Prrafodelista"/>
        <w:widowControl/>
        <w:numPr>
          <w:ilvl w:val="1"/>
          <w:numId w:val="47"/>
        </w:numPr>
        <w:tabs>
          <w:tab w:val="left" w:pos="1040"/>
          <w:tab w:val="left" w:pos="1041"/>
        </w:tabs>
        <w:spacing w:before="2" w:after="120"/>
        <w:ind w:right="110" w:firstLine="709"/>
        <w:jc w:val="both"/>
        <w:rPr>
          <w:sz w:val="24"/>
          <w:szCs w:val="24"/>
          <w:lang w:val="es-ES"/>
        </w:rPr>
      </w:pPr>
      <w:r w:rsidRPr="00F52382">
        <w:rPr>
          <w:sz w:val="24"/>
          <w:szCs w:val="24"/>
          <w:u w:val="single"/>
          <w:lang w:val="es-ES"/>
        </w:rPr>
        <w:t>Radiadores</w:t>
      </w:r>
      <w:r w:rsidRPr="00F52382">
        <w:rPr>
          <w:spacing w:val="-11"/>
          <w:sz w:val="24"/>
          <w:szCs w:val="24"/>
          <w:u w:val="single"/>
          <w:lang w:val="es-ES"/>
        </w:rPr>
        <w:t xml:space="preserve"> </w:t>
      </w:r>
      <w:r w:rsidRPr="00F52382">
        <w:rPr>
          <w:sz w:val="24"/>
          <w:szCs w:val="24"/>
          <w:u w:val="single"/>
          <w:lang w:val="es-ES"/>
        </w:rPr>
        <w:t>de</w:t>
      </w:r>
      <w:r w:rsidRPr="00F52382">
        <w:rPr>
          <w:spacing w:val="-10"/>
          <w:sz w:val="24"/>
          <w:szCs w:val="24"/>
          <w:u w:val="single"/>
          <w:lang w:val="es-ES"/>
        </w:rPr>
        <w:t xml:space="preserve"> </w:t>
      </w:r>
      <w:r w:rsidRPr="00F52382">
        <w:rPr>
          <w:sz w:val="24"/>
          <w:szCs w:val="24"/>
          <w:u w:val="single"/>
          <w:lang w:val="es-ES"/>
        </w:rPr>
        <w:t>hierro</w:t>
      </w:r>
      <w:r w:rsidRPr="00F52382">
        <w:rPr>
          <w:spacing w:val="-10"/>
          <w:sz w:val="24"/>
          <w:szCs w:val="24"/>
          <w:u w:val="single"/>
          <w:lang w:val="es-ES"/>
        </w:rPr>
        <w:t xml:space="preserve"> </w:t>
      </w:r>
      <w:r w:rsidRPr="00F52382">
        <w:rPr>
          <w:sz w:val="24"/>
          <w:szCs w:val="24"/>
          <w:u w:val="single"/>
          <w:lang w:val="es-ES"/>
        </w:rPr>
        <w:t>fundido</w:t>
      </w:r>
      <w:r w:rsidRPr="00F52382">
        <w:rPr>
          <w:sz w:val="24"/>
          <w:szCs w:val="24"/>
          <w:lang w:val="es-ES"/>
        </w:rPr>
        <w:t>.</w:t>
      </w:r>
      <w:r w:rsidRPr="00F52382">
        <w:rPr>
          <w:spacing w:val="-10"/>
          <w:sz w:val="24"/>
          <w:szCs w:val="24"/>
          <w:lang w:val="es-ES"/>
        </w:rPr>
        <w:t xml:space="preserve"> </w:t>
      </w:r>
      <w:r w:rsidR="008649AD">
        <w:rPr>
          <w:sz w:val="24"/>
          <w:szCs w:val="24"/>
          <w:lang w:val="es-ES"/>
        </w:rPr>
        <w:t>s</w:t>
      </w:r>
      <w:r w:rsidRPr="00F52382">
        <w:rPr>
          <w:sz w:val="24"/>
          <w:szCs w:val="24"/>
          <w:lang w:val="es-ES"/>
        </w:rPr>
        <w:t>on</w:t>
      </w:r>
      <w:r w:rsidRPr="00F52382">
        <w:rPr>
          <w:spacing w:val="-10"/>
          <w:sz w:val="24"/>
          <w:szCs w:val="24"/>
          <w:lang w:val="es-ES"/>
        </w:rPr>
        <w:t xml:space="preserve"> </w:t>
      </w:r>
      <w:r w:rsidRPr="00F52382">
        <w:rPr>
          <w:sz w:val="24"/>
          <w:szCs w:val="24"/>
          <w:lang w:val="es-ES"/>
        </w:rPr>
        <w:t>los</w:t>
      </w:r>
      <w:r w:rsidRPr="00F52382">
        <w:rPr>
          <w:spacing w:val="-10"/>
          <w:sz w:val="24"/>
          <w:szCs w:val="24"/>
          <w:lang w:val="es-ES"/>
        </w:rPr>
        <w:t xml:space="preserve"> </w:t>
      </w:r>
      <w:r w:rsidRPr="00F52382">
        <w:rPr>
          <w:spacing w:val="-3"/>
          <w:sz w:val="24"/>
          <w:szCs w:val="24"/>
          <w:lang w:val="es-ES"/>
        </w:rPr>
        <w:t>más</w:t>
      </w:r>
      <w:r w:rsidRPr="00F52382">
        <w:rPr>
          <w:spacing w:val="-11"/>
          <w:sz w:val="24"/>
          <w:szCs w:val="24"/>
          <w:lang w:val="es-ES"/>
        </w:rPr>
        <w:t xml:space="preserve"> </w:t>
      </w:r>
      <w:r w:rsidRPr="00F52382">
        <w:rPr>
          <w:sz w:val="24"/>
          <w:szCs w:val="24"/>
          <w:lang w:val="es-ES"/>
        </w:rPr>
        <w:t>resistentes</w:t>
      </w:r>
      <w:r w:rsidRPr="00F52382">
        <w:rPr>
          <w:spacing w:val="-11"/>
          <w:sz w:val="24"/>
          <w:szCs w:val="24"/>
          <w:lang w:val="es-ES"/>
        </w:rPr>
        <w:t xml:space="preserve"> </w:t>
      </w:r>
      <w:r w:rsidRPr="00F52382">
        <w:rPr>
          <w:sz w:val="24"/>
          <w:szCs w:val="24"/>
          <w:lang w:val="es-ES"/>
        </w:rPr>
        <w:t>a</w:t>
      </w:r>
      <w:r w:rsidRPr="00F52382">
        <w:rPr>
          <w:spacing w:val="-15"/>
          <w:sz w:val="24"/>
          <w:szCs w:val="24"/>
          <w:lang w:val="es-ES"/>
        </w:rPr>
        <w:t xml:space="preserve"> </w:t>
      </w:r>
      <w:r w:rsidRPr="00F52382">
        <w:rPr>
          <w:sz w:val="24"/>
          <w:szCs w:val="24"/>
          <w:lang w:val="es-ES"/>
        </w:rPr>
        <w:t>la</w:t>
      </w:r>
      <w:r w:rsidRPr="00F52382">
        <w:rPr>
          <w:spacing w:val="-10"/>
          <w:sz w:val="24"/>
          <w:szCs w:val="24"/>
          <w:lang w:val="es-ES"/>
        </w:rPr>
        <w:t xml:space="preserve"> </w:t>
      </w:r>
      <w:r w:rsidRPr="00F52382">
        <w:rPr>
          <w:sz w:val="24"/>
          <w:szCs w:val="24"/>
          <w:lang w:val="es-ES"/>
        </w:rPr>
        <w:t>corrosión,</w:t>
      </w:r>
      <w:r w:rsidRPr="00F52382">
        <w:rPr>
          <w:spacing w:val="-10"/>
          <w:sz w:val="24"/>
          <w:szCs w:val="24"/>
          <w:lang w:val="es-ES"/>
        </w:rPr>
        <w:t xml:space="preserve"> </w:t>
      </w:r>
      <w:r w:rsidRPr="00F52382">
        <w:rPr>
          <w:sz w:val="24"/>
          <w:szCs w:val="24"/>
          <w:lang w:val="es-ES"/>
        </w:rPr>
        <w:t>siendo su duración prácticamente ilimitada y su inercia térmica</w:t>
      </w:r>
      <w:r w:rsidRPr="00F52382">
        <w:rPr>
          <w:spacing w:val="-15"/>
          <w:sz w:val="24"/>
          <w:szCs w:val="24"/>
          <w:lang w:val="es-ES"/>
        </w:rPr>
        <w:t xml:space="preserve"> </w:t>
      </w:r>
      <w:r w:rsidRPr="00F52382">
        <w:rPr>
          <w:sz w:val="24"/>
          <w:szCs w:val="24"/>
          <w:lang w:val="es-ES"/>
        </w:rPr>
        <w:t>elevada.</w:t>
      </w:r>
    </w:p>
    <w:p w:rsidR="00CB3C4E" w:rsidRPr="00F52382" w:rsidRDefault="00CB3C4E" w:rsidP="000976BD">
      <w:pPr>
        <w:pStyle w:val="Prrafodelista"/>
        <w:widowControl/>
        <w:numPr>
          <w:ilvl w:val="1"/>
          <w:numId w:val="47"/>
        </w:numPr>
        <w:tabs>
          <w:tab w:val="left" w:pos="1041"/>
        </w:tabs>
        <w:spacing w:before="1" w:after="120"/>
        <w:ind w:right="108" w:firstLine="709"/>
        <w:jc w:val="both"/>
        <w:rPr>
          <w:sz w:val="24"/>
          <w:szCs w:val="24"/>
          <w:lang w:val="es-ES"/>
        </w:rPr>
      </w:pPr>
      <w:r w:rsidRPr="00F52382">
        <w:rPr>
          <w:sz w:val="24"/>
          <w:szCs w:val="24"/>
          <w:u w:val="single"/>
          <w:lang w:val="es-ES"/>
        </w:rPr>
        <w:t>Radiadores de chapa de acero o aluminio</w:t>
      </w:r>
      <w:r w:rsidRPr="00F52382">
        <w:rPr>
          <w:sz w:val="24"/>
          <w:szCs w:val="24"/>
          <w:lang w:val="es-ES"/>
        </w:rPr>
        <w:t xml:space="preserve">. </w:t>
      </w:r>
      <w:r w:rsidR="008649AD">
        <w:rPr>
          <w:spacing w:val="-2"/>
          <w:sz w:val="24"/>
          <w:szCs w:val="24"/>
          <w:lang w:val="es-ES"/>
        </w:rPr>
        <w:t>s</w:t>
      </w:r>
      <w:r w:rsidRPr="00F52382">
        <w:rPr>
          <w:spacing w:val="-2"/>
          <w:sz w:val="24"/>
          <w:szCs w:val="24"/>
          <w:lang w:val="es-ES"/>
        </w:rPr>
        <w:t xml:space="preserve">on </w:t>
      </w:r>
      <w:r w:rsidRPr="00F52382">
        <w:rPr>
          <w:spacing w:val="-3"/>
          <w:sz w:val="24"/>
          <w:szCs w:val="24"/>
          <w:lang w:val="es-ES"/>
        </w:rPr>
        <w:t xml:space="preserve">más </w:t>
      </w:r>
      <w:r w:rsidRPr="00F52382">
        <w:rPr>
          <w:sz w:val="24"/>
          <w:szCs w:val="24"/>
          <w:lang w:val="es-ES"/>
        </w:rPr>
        <w:t>económicos que los de hierro fundido</w:t>
      </w:r>
      <w:r w:rsidR="008B1B5C">
        <w:rPr>
          <w:sz w:val="24"/>
          <w:szCs w:val="24"/>
          <w:lang w:val="es-ES"/>
        </w:rPr>
        <w:t xml:space="preserve"> con </w:t>
      </w:r>
      <w:r w:rsidR="008B1B5C" w:rsidRPr="00F52382">
        <w:rPr>
          <w:sz w:val="24"/>
          <w:szCs w:val="24"/>
          <w:lang w:val="es-ES"/>
        </w:rPr>
        <w:t>poca inercia</w:t>
      </w:r>
      <w:r w:rsidR="008B1B5C" w:rsidRPr="00F52382">
        <w:rPr>
          <w:spacing w:val="-31"/>
          <w:sz w:val="24"/>
          <w:szCs w:val="24"/>
          <w:lang w:val="es-ES"/>
        </w:rPr>
        <w:t xml:space="preserve"> </w:t>
      </w:r>
      <w:r w:rsidR="008B1B5C" w:rsidRPr="00F52382">
        <w:rPr>
          <w:sz w:val="24"/>
          <w:szCs w:val="24"/>
          <w:lang w:val="es-ES"/>
        </w:rPr>
        <w:t>térmica</w:t>
      </w:r>
      <w:r w:rsidR="008B1B5C">
        <w:rPr>
          <w:sz w:val="24"/>
          <w:szCs w:val="24"/>
          <w:lang w:val="es-ES"/>
        </w:rPr>
        <w:t>, pero duran menos</w:t>
      </w:r>
      <w:r w:rsidRPr="00F52382">
        <w:rPr>
          <w:sz w:val="24"/>
          <w:szCs w:val="24"/>
          <w:lang w:val="es-ES"/>
        </w:rPr>
        <w:t>.</w:t>
      </w:r>
    </w:p>
    <w:p w:rsidR="00CB3C4E" w:rsidRPr="00F52382" w:rsidRDefault="00CB3C4E" w:rsidP="000976BD">
      <w:pPr>
        <w:pStyle w:val="Prrafodelista"/>
        <w:widowControl/>
        <w:numPr>
          <w:ilvl w:val="1"/>
          <w:numId w:val="47"/>
        </w:numPr>
        <w:tabs>
          <w:tab w:val="left" w:pos="1041"/>
        </w:tabs>
        <w:spacing w:after="120"/>
        <w:ind w:right="105" w:firstLine="709"/>
        <w:jc w:val="both"/>
        <w:rPr>
          <w:sz w:val="24"/>
          <w:szCs w:val="24"/>
          <w:lang w:val="es-ES"/>
        </w:rPr>
      </w:pPr>
      <w:r w:rsidRPr="00F52382">
        <w:rPr>
          <w:sz w:val="24"/>
          <w:szCs w:val="24"/>
          <w:u w:val="single"/>
          <w:lang w:val="es-ES"/>
        </w:rPr>
        <w:t>Superficies radiantes</w:t>
      </w:r>
      <w:r w:rsidRPr="00F52382">
        <w:rPr>
          <w:sz w:val="24"/>
          <w:szCs w:val="24"/>
          <w:lang w:val="es-ES"/>
        </w:rPr>
        <w:t xml:space="preserve">: </w:t>
      </w:r>
      <w:r w:rsidR="00B45C51">
        <w:rPr>
          <w:sz w:val="24"/>
          <w:szCs w:val="24"/>
          <w:lang w:val="es-ES"/>
        </w:rPr>
        <w:t>s</w:t>
      </w:r>
      <w:r w:rsidRPr="00F52382">
        <w:rPr>
          <w:sz w:val="24"/>
          <w:szCs w:val="24"/>
          <w:lang w:val="es-ES"/>
        </w:rPr>
        <w:t>e logra mediante la instalación de tuberías de agua caliente en forma de serpentín que quedan empotradas en el suelo. La transmisión de calor al recinto se hace a temperaturas bajas (40 º</w:t>
      </w:r>
      <w:r w:rsidR="00A06859">
        <w:rPr>
          <w:sz w:val="24"/>
          <w:szCs w:val="24"/>
          <w:lang w:val="es-ES"/>
        </w:rPr>
        <w:t xml:space="preserve"> C) por lo cual la distribución de calor es más</w:t>
      </w:r>
      <w:r w:rsidRPr="00F52382">
        <w:rPr>
          <w:sz w:val="24"/>
          <w:szCs w:val="24"/>
          <w:lang w:val="es-ES"/>
        </w:rPr>
        <w:t xml:space="preserve"> confort</w:t>
      </w:r>
      <w:r w:rsidR="00A06859">
        <w:rPr>
          <w:sz w:val="24"/>
          <w:szCs w:val="24"/>
          <w:lang w:val="es-ES"/>
        </w:rPr>
        <w:t>able</w:t>
      </w:r>
      <w:r w:rsidRPr="00F52382">
        <w:rPr>
          <w:sz w:val="24"/>
          <w:szCs w:val="24"/>
          <w:lang w:val="es-ES"/>
        </w:rPr>
        <w:t xml:space="preserve">. Este sistema de calefacción tiene una gran inercia térmica, </w:t>
      </w:r>
      <w:r w:rsidR="00A06859">
        <w:rPr>
          <w:sz w:val="24"/>
          <w:szCs w:val="24"/>
          <w:lang w:val="es-ES"/>
        </w:rPr>
        <w:t xml:space="preserve">y </w:t>
      </w:r>
      <w:r w:rsidRPr="00F52382">
        <w:rPr>
          <w:sz w:val="24"/>
          <w:szCs w:val="24"/>
          <w:lang w:val="es-ES"/>
        </w:rPr>
        <w:t>el ambiente</w:t>
      </w:r>
      <w:r w:rsidRPr="00F52382">
        <w:rPr>
          <w:spacing w:val="-6"/>
          <w:sz w:val="24"/>
          <w:szCs w:val="24"/>
          <w:lang w:val="es-ES"/>
        </w:rPr>
        <w:t xml:space="preserve"> </w:t>
      </w:r>
      <w:r w:rsidRPr="00F52382">
        <w:rPr>
          <w:sz w:val="24"/>
          <w:szCs w:val="24"/>
          <w:lang w:val="es-ES"/>
        </w:rPr>
        <w:t>creado</w:t>
      </w:r>
      <w:r w:rsidRPr="00F52382">
        <w:rPr>
          <w:spacing w:val="-6"/>
          <w:sz w:val="24"/>
          <w:szCs w:val="24"/>
          <w:lang w:val="es-ES"/>
        </w:rPr>
        <w:t xml:space="preserve"> </w:t>
      </w:r>
      <w:r w:rsidRPr="00F52382">
        <w:rPr>
          <w:sz w:val="24"/>
          <w:szCs w:val="24"/>
          <w:lang w:val="es-ES"/>
        </w:rPr>
        <w:t>resulta</w:t>
      </w:r>
      <w:r w:rsidRPr="00F52382">
        <w:rPr>
          <w:spacing w:val="-6"/>
          <w:sz w:val="24"/>
          <w:szCs w:val="24"/>
          <w:lang w:val="es-ES"/>
        </w:rPr>
        <w:t xml:space="preserve"> </w:t>
      </w:r>
      <w:r w:rsidRPr="00F52382">
        <w:rPr>
          <w:sz w:val="24"/>
          <w:szCs w:val="24"/>
          <w:lang w:val="es-ES"/>
        </w:rPr>
        <w:t>saludable</w:t>
      </w:r>
      <w:r w:rsidRPr="00F52382">
        <w:rPr>
          <w:spacing w:val="-6"/>
          <w:sz w:val="24"/>
          <w:szCs w:val="24"/>
          <w:lang w:val="es-ES"/>
        </w:rPr>
        <w:t xml:space="preserve"> </w:t>
      </w:r>
      <w:r w:rsidRPr="00F52382">
        <w:rPr>
          <w:sz w:val="24"/>
          <w:szCs w:val="24"/>
          <w:lang w:val="es-ES"/>
        </w:rPr>
        <w:t>e</w:t>
      </w:r>
      <w:r w:rsidRPr="00F52382">
        <w:rPr>
          <w:spacing w:val="-6"/>
          <w:sz w:val="24"/>
          <w:szCs w:val="24"/>
          <w:lang w:val="es-ES"/>
        </w:rPr>
        <w:t xml:space="preserve"> </w:t>
      </w:r>
      <w:r w:rsidR="00A06859">
        <w:rPr>
          <w:sz w:val="24"/>
          <w:szCs w:val="24"/>
          <w:lang w:val="es-ES"/>
        </w:rPr>
        <w:t>higiénico. Además,</w:t>
      </w:r>
      <w:r w:rsidRPr="00F52382">
        <w:rPr>
          <w:spacing w:val="-7"/>
          <w:sz w:val="24"/>
          <w:szCs w:val="24"/>
          <w:lang w:val="es-ES"/>
        </w:rPr>
        <w:t xml:space="preserve"> </w:t>
      </w:r>
      <w:r w:rsidRPr="00F52382">
        <w:rPr>
          <w:sz w:val="24"/>
          <w:szCs w:val="24"/>
          <w:lang w:val="es-ES"/>
        </w:rPr>
        <w:t>permite</w:t>
      </w:r>
      <w:r w:rsidRPr="00F52382">
        <w:rPr>
          <w:spacing w:val="-6"/>
          <w:sz w:val="24"/>
          <w:szCs w:val="24"/>
          <w:lang w:val="es-ES"/>
        </w:rPr>
        <w:t xml:space="preserve"> </w:t>
      </w:r>
      <w:r w:rsidRPr="00F52382">
        <w:rPr>
          <w:sz w:val="24"/>
          <w:szCs w:val="24"/>
          <w:lang w:val="es-ES"/>
        </w:rPr>
        <w:t>aprovechar</w:t>
      </w:r>
      <w:r w:rsidRPr="00F52382">
        <w:rPr>
          <w:spacing w:val="-5"/>
          <w:sz w:val="24"/>
          <w:szCs w:val="24"/>
          <w:lang w:val="es-ES"/>
        </w:rPr>
        <w:t xml:space="preserve"> </w:t>
      </w:r>
      <w:r w:rsidRPr="00F52382">
        <w:rPr>
          <w:sz w:val="24"/>
          <w:szCs w:val="24"/>
          <w:lang w:val="es-ES"/>
        </w:rPr>
        <w:t>todo</w:t>
      </w:r>
      <w:r w:rsidRPr="00F52382">
        <w:rPr>
          <w:spacing w:val="-6"/>
          <w:sz w:val="24"/>
          <w:szCs w:val="24"/>
          <w:lang w:val="es-ES"/>
        </w:rPr>
        <w:t xml:space="preserve"> </w:t>
      </w:r>
      <w:r w:rsidR="00A06859">
        <w:rPr>
          <w:sz w:val="24"/>
          <w:szCs w:val="24"/>
          <w:lang w:val="es-ES"/>
        </w:rPr>
        <w:t xml:space="preserve">el espacio de la habitación, y </w:t>
      </w:r>
      <w:r w:rsidRPr="00F52382">
        <w:rPr>
          <w:sz w:val="24"/>
          <w:szCs w:val="24"/>
          <w:lang w:val="es-ES"/>
        </w:rPr>
        <w:t>la</w:t>
      </w:r>
      <w:r w:rsidR="00A06859">
        <w:rPr>
          <w:sz w:val="24"/>
          <w:szCs w:val="24"/>
          <w:lang w:val="es-ES"/>
        </w:rPr>
        <w:t>s</w:t>
      </w:r>
      <w:r w:rsidRPr="00F52382">
        <w:rPr>
          <w:sz w:val="24"/>
          <w:szCs w:val="24"/>
          <w:lang w:val="es-ES"/>
        </w:rPr>
        <w:t xml:space="preserve"> pérdida</w:t>
      </w:r>
      <w:r w:rsidR="00A06859">
        <w:rPr>
          <w:sz w:val="24"/>
          <w:szCs w:val="24"/>
          <w:lang w:val="es-ES"/>
        </w:rPr>
        <w:t>s</w:t>
      </w:r>
      <w:r w:rsidRPr="00F52382">
        <w:rPr>
          <w:sz w:val="24"/>
          <w:szCs w:val="24"/>
          <w:lang w:val="es-ES"/>
        </w:rPr>
        <w:t xml:space="preserve"> de</w:t>
      </w:r>
      <w:r w:rsidR="00A06859">
        <w:rPr>
          <w:sz w:val="24"/>
          <w:szCs w:val="24"/>
          <w:lang w:val="es-ES"/>
        </w:rPr>
        <w:t xml:space="preserve"> calor durante la ventilación son</w:t>
      </w:r>
      <w:r w:rsidRPr="00F52382">
        <w:rPr>
          <w:sz w:val="24"/>
          <w:szCs w:val="24"/>
          <w:lang w:val="es-ES"/>
        </w:rPr>
        <w:t xml:space="preserve"> </w:t>
      </w:r>
      <w:r w:rsidR="00A06859">
        <w:rPr>
          <w:sz w:val="24"/>
          <w:szCs w:val="24"/>
          <w:lang w:val="es-ES"/>
        </w:rPr>
        <w:t>pequeña</w:t>
      </w:r>
      <w:r w:rsidR="00D81516">
        <w:rPr>
          <w:sz w:val="24"/>
          <w:szCs w:val="24"/>
          <w:lang w:val="es-ES"/>
        </w:rPr>
        <w:t>s</w:t>
      </w:r>
      <w:r w:rsidR="00A06859">
        <w:rPr>
          <w:sz w:val="24"/>
          <w:szCs w:val="24"/>
          <w:lang w:val="es-ES"/>
        </w:rPr>
        <w:t>, por lo que</w:t>
      </w:r>
      <w:r w:rsidRPr="00F52382">
        <w:rPr>
          <w:sz w:val="24"/>
          <w:szCs w:val="24"/>
          <w:lang w:val="es-ES"/>
        </w:rPr>
        <w:t xml:space="preserve"> el rendimiento </w:t>
      </w:r>
      <w:r w:rsidR="00A06859">
        <w:rPr>
          <w:sz w:val="24"/>
          <w:szCs w:val="24"/>
          <w:lang w:val="es-ES"/>
        </w:rPr>
        <w:t xml:space="preserve">final </w:t>
      </w:r>
      <w:r w:rsidR="00D81516">
        <w:rPr>
          <w:sz w:val="24"/>
          <w:szCs w:val="24"/>
          <w:lang w:val="es-ES"/>
        </w:rPr>
        <w:t xml:space="preserve">es </w:t>
      </w:r>
      <w:r w:rsidRPr="00F52382">
        <w:rPr>
          <w:sz w:val="24"/>
          <w:szCs w:val="24"/>
          <w:lang w:val="es-ES"/>
        </w:rPr>
        <w:t>elevado.</w:t>
      </w:r>
    </w:p>
    <w:p w:rsidR="00CB3C4E" w:rsidRPr="00F61DE5" w:rsidRDefault="00CB3C4E" w:rsidP="00F61DE5">
      <w:pPr>
        <w:tabs>
          <w:tab w:val="left" w:pos="834"/>
        </w:tabs>
        <w:spacing w:before="122" w:after="120"/>
        <w:ind w:right="145"/>
        <w:rPr>
          <w:rFonts w:asciiTheme="majorHAnsi" w:hAnsiTheme="majorHAnsi" w:cstheme="majorHAnsi"/>
          <w:i/>
          <w:sz w:val="24"/>
          <w:szCs w:val="24"/>
        </w:rPr>
      </w:pPr>
      <w:bookmarkStart w:id="287" w:name="NOTA:_También_es_común_el_uso_de_calefac"/>
      <w:bookmarkEnd w:id="287"/>
      <w:r w:rsidRPr="00F61DE5">
        <w:rPr>
          <w:rFonts w:asciiTheme="majorHAnsi" w:hAnsiTheme="majorHAnsi" w:cstheme="majorHAnsi"/>
          <w:b/>
          <w:i/>
          <w:sz w:val="24"/>
          <w:szCs w:val="24"/>
        </w:rPr>
        <w:t>NOTA:</w:t>
      </w:r>
      <w:r w:rsidR="00B45C51">
        <w:rPr>
          <w:rFonts w:asciiTheme="majorHAnsi" w:hAnsiTheme="majorHAnsi" w:cstheme="majorHAnsi"/>
          <w:i/>
          <w:sz w:val="24"/>
          <w:szCs w:val="24"/>
        </w:rPr>
        <w:t xml:space="preserve"> t</w:t>
      </w:r>
      <w:r w:rsidRPr="00F61DE5">
        <w:rPr>
          <w:rFonts w:asciiTheme="majorHAnsi" w:hAnsiTheme="majorHAnsi" w:cstheme="majorHAnsi"/>
          <w:i/>
          <w:sz w:val="24"/>
          <w:szCs w:val="24"/>
        </w:rPr>
        <w:t xml:space="preserve">ambién es común el uso de calefacciones eléctricas, cuyos radiadores </w:t>
      </w:r>
      <w:r w:rsidR="00C95E4B" w:rsidRPr="00F61DE5">
        <w:rPr>
          <w:rFonts w:asciiTheme="majorHAnsi" w:hAnsiTheme="majorHAnsi" w:cstheme="majorHAnsi"/>
          <w:i/>
          <w:sz w:val="24"/>
          <w:szCs w:val="24"/>
        </w:rPr>
        <w:t>actúan</w:t>
      </w:r>
      <w:r w:rsidRPr="00F61DE5">
        <w:rPr>
          <w:rFonts w:asciiTheme="majorHAnsi" w:hAnsiTheme="majorHAnsi" w:cstheme="majorHAnsi"/>
          <w:i/>
          <w:sz w:val="24"/>
          <w:szCs w:val="24"/>
        </w:rPr>
        <w:t xml:space="preserve"> como resistencias eléctricas, y se enchufan a cualquier toma de corriente.</w:t>
      </w:r>
    </w:p>
    <w:p w:rsidR="00CB3C4E" w:rsidRPr="00F52382" w:rsidRDefault="00CB3C4E" w:rsidP="009F12B0">
      <w:pPr>
        <w:pStyle w:val="Textoindependiente"/>
        <w:widowControl/>
        <w:spacing w:after="120"/>
        <w:ind w:left="222" w:firstLine="709"/>
        <w:jc w:val="both"/>
        <w:rPr>
          <w:lang w:val="es-ES"/>
        </w:rPr>
      </w:pPr>
      <w:r w:rsidRPr="00F52382">
        <w:rPr>
          <w:noProof/>
          <w:lang w:val="es-ES" w:eastAsia="es-ES"/>
        </w:rPr>
        <mc:AlternateContent>
          <mc:Choice Requires="wpg">
            <w:drawing>
              <wp:inline distT="0" distB="0" distL="0" distR="0" wp14:anchorId="2F0C2D2D" wp14:editId="012DF397">
                <wp:extent cx="5841365" cy="1758950"/>
                <wp:effectExtent l="0" t="0" r="2540" b="3175"/>
                <wp:docPr id="75" name="Grupo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1365" cy="1758950"/>
                          <a:chOff x="0" y="0"/>
                          <a:chExt cx="9199" cy="2770"/>
                        </a:xfrm>
                      </wpg:grpSpPr>
                      <pic:pic xmlns:pic="http://schemas.openxmlformats.org/drawingml/2006/picture">
                        <pic:nvPicPr>
                          <pic:cNvPr id="76" name="Picture 18"/>
                          <pic:cNvPicPr>
                            <a:picLocks noChangeAspect="1" noChangeArrowheads="1"/>
                          </pic:cNvPicPr>
                        </pic:nvPicPr>
                        <pic:blipFill>
                          <a:blip r:embed="rId314">
                            <a:extLst>
                              <a:ext uri="{28A0092B-C50C-407E-A947-70E740481C1C}">
                                <a14:useLocalDpi xmlns:a14="http://schemas.microsoft.com/office/drawing/2010/main"/>
                              </a:ext>
                            </a:extLst>
                          </a:blip>
                          <a:srcRect/>
                          <a:stretch>
                            <a:fillRect/>
                          </a:stretch>
                        </pic:blipFill>
                        <pic:spPr bwMode="auto">
                          <a:xfrm>
                            <a:off x="0" y="0"/>
                            <a:ext cx="6093" cy="2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Picture 19"/>
                          <pic:cNvPicPr>
                            <a:picLocks noChangeAspect="1" noChangeArrowheads="1"/>
                          </pic:cNvPicPr>
                        </pic:nvPicPr>
                        <pic:blipFill>
                          <a:blip r:embed="rId315">
                            <a:extLst>
                              <a:ext uri="{28A0092B-C50C-407E-A947-70E740481C1C}">
                                <a14:useLocalDpi xmlns:a14="http://schemas.microsoft.com/office/drawing/2010/main"/>
                              </a:ext>
                            </a:extLst>
                          </a:blip>
                          <a:srcRect/>
                          <a:stretch>
                            <a:fillRect/>
                          </a:stretch>
                        </pic:blipFill>
                        <pic:spPr bwMode="auto">
                          <a:xfrm>
                            <a:off x="6091" y="0"/>
                            <a:ext cx="3108" cy="2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DC8F0E7" id="Grupo 75" o:spid="_x0000_s1026" style="width:459.95pt;height:138.5pt;mso-position-horizontal-relative:char;mso-position-vertical-relative:line" coordsize="9199,27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">
                <v:shape id="Picture 18" o:spid="_x0000_s1027" type="#_x0000_t75" style="position:absolute;width:6093;height:2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sXDzBAAAA2wAAAA8AAABkcnMvZG93bnJldi54bWxEj91qwkAUhO8LvsNyhN7VE0uxEl1FBGuV&#10;5sKfBzhkj0kwezZkV03f3hUEL4eZ+YaZzjtbqyu3vnKiYThIQLHkzlRSaDgeVh9jUD6QGKqdsIZ/&#10;9jCf9d6mlBp3kx1f96FQESI+JQ1lCE2K6POSLfmBa1iid3KtpRBlW6Bp6RbhtsbPJBmhpUriQkkN&#10;L0vOz/uL1eCXHmmbb7I//sm+DK9PmCFq/d7vFhNQgbvwCj/bv0bD9wgeX+IPw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sXDzBAAAA2wAAAA8AAAAAAAAAAAAAAAAAnwIA&#10;AGRycy9kb3ducmV2LnhtbFBLBQYAAAAABAAEAPcAAACNAwAAAAA=&#10;">
                  <v:imagedata r:id="rId316" o:title=""/>
                </v:shape>
                <v:shape id="Picture 19" o:spid="_x0000_s1028" type="#_x0000_t75" style="position:absolute;left:6091;width:3108;height:2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wM63FAAAA2wAAAA8AAABkcnMvZG93bnJldi54bWxEj0FrwkAUhO9C/8PyCl6kbipFS+oaWrXQ&#10;HjwYRa+P7GsSzL5Ns2vc/ntXKHgcZuYbZp4F04ieOldbVvA8TkAQF1bXXCrY7z6fXkE4j6yxsUwK&#10;/shBtngYzDHV9sJb6nNfighhl6KCyvs2ldIVFRl0Y9sSR+/HdgZ9lF0pdYeXCDeNnCTJVBqsOS5U&#10;2NKyouKUn42C9an43tTcjMLvx+glP4bdYZ+slBo+hvc3EJ6Cv4f/219awWwGty/xB8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cDOtxQAAANsAAAAPAAAAAAAAAAAAAAAA&#10;AJ8CAABkcnMvZG93bnJldi54bWxQSwUGAAAAAAQABAD3AAAAkQMAAAAA&#10;">
                  <v:imagedata r:id="rId317" o:title=""/>
                </v:shape>
                <w10:anchorlock/>
              </v:group>
            </w:pict>
          </mc:Fallback>
        </mc:AlternateContent>
      </w:r>
    </w:p>
    <w:p w:rsidR="00CB3C4E" w:rsidRPr="00F52382" w:rsidRDefault="006D75AB" w:rsidP="009F12B0">
      <w:pPr>
        <w:pStyle w:val="Descripcin"/>
        <w:jc w:val="center"/>
        <w:rPr>
          <w:rFonts w:ascii="Arial" w:hAnsi="Arial" w:cs="Arial"/>
          <w:sz w:val="22"/>
          <w:szCs w:val="22"/>
        </w:rPr>
      </w:pPr>
      <w:r w:rsidRPr="00F52382">
        <w:rPr>
          <w:rFonts w:ascii="Arial" w:hAnsi="Arial" w:cs="Arial"/>
          <w:sz w:val="22"/>
          <w:szCs w:val="22"/>
        </w:rPr>
        <w:t>Fig.-4.</w:t>
      </w:r>
      <w:r w:rsidRPr="00F52382">
        <w:rPr>
          <w:rFonts w:ascii="Arial" w:hAnsi="Arial" w:cs="Arial"/>
          <w:sz w:val="22"/>
          <w:szCs w:val="22"/>
        </w:rPr>
        <w:fldChar w:fldCharType="begin"/>
      </w:r>
      <w:r w:rsidRPr="00F52382">
        <w:rPr>
          <w:rFonts w:ascii="Arial" w:hAnsi="Arial" w:cs="Arial"/>
          <w:sz w:val="22"/>
          <w:szCs w:val="22"/>
        </w:rPr>
        <w:instrText xml:space="preserve"> SEQ Fig.-4. \* ARABIC </w:instrText>
      </w:r>
      <w:r w:rsidRPr="00F52382">
        <w:rPr>
          <w:rFonts w:ascii="Arial" w:hAnsi="Arial" w:cs="Arial"/>
          <w:sz w:val="22"/>
          <w:szCs w:val="22"/>
        </w:rPr>
        <w:fldChar w:fldCharType="separate"/>
      </w:r>
      <w:r w:rsidR="001269DB">
        <w:rPr>
          <w:rFonts w:ascii="Arial" w:hAnsi="Arial" w:cs="Arial"/>
          <w:noProof/>
          <w:sz w:val="22"/>
          <w:szCs w:val="22"/>
        </w:rPr>
        <w:t>15</w:t>
      </w:r>
      <w:r w:rsidRPr="00F52382">
        <w:rPr>
          <w:rFonts w:ascii="Arial" w:hAnsi="Arial" w:cs="Arial"/>
          <w:sz w:val="22"/>
          <w:szCs w:val="22"/>
        </w:rPr>
        <w:fldChar w:fldCharType="end"/>
      </w:r>
      <w:r w:rsidRPr="00F52382">
        <w:rPr>
          <w:rFonts w:ascii="Arial" w:hAnsi="Arial" w:cs="Arial"/>
          <w:sz w:val="22"/>
          <w:szCs w:val="22"/>
        </w:rPr>
        <w:t xml:space="preserve"> </w:t>
      </w:r>
      <w:r w:rsidR="00CB3C4E" w:rsidRPr="00F52382">
        <w:rPr>
          <w:rFonts w:ascii="Arial" w:hAnsi="Arial" w:cs="Arial"/>
          <w:sz w:val="22"/>
          <w:szCs w:val="22"/>
        </w:rPr>
        <w:t xml:space="preserve">Tipos de radiadores: hierro fundido (izda), chapa de acero </w:t>
      </w:r>
      <w:r w:rsidR="0016502E">
        <w:rPr>
          <w:rFonts w:ascii="Arial" w:hAnsi="Arial" w:cs="Arial"/>
          <w:sz w:val="22"/>
          <w:szCs w:val="22"/>
        </w:rPr>
        <w:t xml:space="preserve">o aluminio </w:t>
      </w:r>
      <w:r w:rsidR="00CB3C4E" w:rsidRPr="00F52382">
        <w:rPr>
          <w:rFonts w:ascii="Arial" w:hAnsi="Arial" w:cs="Arial"/>
          <w:sz w:val="22"/>
          <w:szCs w:val="22"/>
        </w:rPr>
        <w:t>(centro) y suelo radiante (dcha).</w:t>
      </w:r>
    </w:p>
    <w:p w:rsidR="00321728" w:rsidRPr="00F52382" w:rsidRDefault="00321728" w:rsidP="009F12B0">
      <w:pPr>
        <w:pStyle w:val="Textoindependiente"/>
        <w:widowControl/>
        <w:spacing w:before="1" w:after="120"/>
        <w:ind w:left="114" w:right="130" w:firstLine="709"/>
        <w:jc w:val="both"/>
        <w:rPr>
          <w:lang w:val="es-ES"/>
        </w:rPr>
      </w:pPr>
      <w:r w:rsidRPr="00F52382">
        <w:rPr>
          <w:lang w:val="es-ES"/>
        </w:rPr>
        <w:t>Para instalaci</w:t>
      </w:r>
      <w:r w:rsidR="00C27447">
        <w:rPr>
          <w:lang w:val="es-ES"/>
        </w:rPr>
        <w:t>ones pequeñas, la instalación básica</w:t>
      </w:r>
      <w:r w:rsidR="00E46CF7">
        <w:rPr>
          <w:lang w:val="es-ES"/>
        </w:rPr>
        <w:t xml:space="preserve"> se</w:t>
      </w:r>
      <w:r w:rsidR="008F6C7E">
        <w:rPr>
          <w:lang w:val="es-ES"/>
        </w:rPr>
        <w:t xml:space="preserve"> </w:t>
      </w:r>
      <w:r w:rsidR="00C27447">
        <w:rPr>
          <w:lang w:val="es-ES"/>
        </w:rPr>
        <w:t>denomina</w:t>
      </w:r>
      <w:r w:rsidR="00B30685">
        <w:rPr>
          <w:lang w:val="es-ES"/>
        </w:rPr>
        <w:t xml:space="preserve"> </w:t>
      </w:r>
      <w:r w:rsidR="00B30685" w:rsidRPr="0005459A">
        <w:rPr>
          <w:b/>
          <w:lang w:val="es-ES"/>
        </w:rPr>
        <w:t>monotubular</w:t>
      </w:r>
      <w:r w:rsidR="00A757D9">
        <w:rPr>
          <w:b/>
          <w:lang w:val="es-ES"/>
        </w:rPr>
        <w:t xml:space="preserve"> </w:t>
      </w:r>
      <w:r w:rsidR="00A757D9" w:rsidRPr="00A757D9">
        <w:rPr>
          <w:lang w:val="es-ES"/>
        </w:rPr>
        <w:t>(véase figura 4.16a)</w:t>
      </w:r>
      <w:r w:rsidR="00B30685" w:rsidRPr="00A757D9">
        <w:rPr>
          <w:lang w:val="es-ES"/>
        </w:rPr>
        <w:t>.</w:t>
      </w:r>
      <w:r w:rsidR="00B30685">
        <w:rPr>
          <w:lang w:val="es-ES"/>
        </w:rPr>
        <w:t xml:space="preserve"> </w:t>
      </w:r>
      <w:r w:rsidR="00A757D9">
        <w:rPr>
          <w:lang w:val="es-ES"/>
        </w:rPr>
        <w:t>En este montaje la distribución de</w:t>
      </w:r>
      <w:r w:rsidRPr="00F52382">
        <w:rPr>
          <w:lang w:val="es-ES"/>
        </w:rPr>
        <w:t xml:space="preserve"> agua </w:t>
      </w:r>
      <w:r w:rsidR="00A757D9">
        <w:rPr>
          <w:lang w:val="es-ES"/>
        </w:rPr>
        <w:t xml:space="preserve">caliente </w:t>
      </w:r>
      <w:r w:rsidRPr="00F52382">
        <w:rPr>
          <w:lang w:val="es-ES"/>
        </w:rPr>
        <w:t xml:space="preserve">hacia los radiadores se realiza mediante una única tubería, </w:t>
      </w:r>
      <w:r w:rsidR="00C27447">
        <w:rPr>
          <w:lang w:val="es-ES"/>
        </w:rPr>
        <w:t>que forma un circuito cerrado de manera que</w:t>
      </w:r>
      <w:r w:rsidR="00356946">
        <w:rPr>
          <w:lang w:val="es-ES"/>
        </w:rPr>
        <w:t xml:space="preserve"> el agua circulante</w:t>
      </w:r>
      <w:r w:rsidRPr="00F52382">
        <w:rPr>
          <w:lang w:val="es-ES"/>
        </w:rPr>
        <w:t xml:space="preserve"> pasa por todos los radiadores</w:t>
      </w:r>
      <w:r w:rsidR="00356946">
        <w:rPr>
          <w:lang w:val="es-ES"/>
        </w:rPr>
        <w:t xml:space="preserve">. En consecuencia, </w:t>
      </w:r>
      <w:r w:rsidRPr="00F52382">
        <w:rPr>
          <w:lang w:val="es-ES"/>
        </w:rPr>
        <w:t xml:space="preserve">la temperatura del agua va disminuyendo a medida que pasa por cada radiador, </w:t>
      </w:r>
      <w:r w:rsidR="00356946">
        <w:rPr>
          <w:lang w:val="es-ES"/>
        </w:rPr>
        <w:t xml:space="preserve">pudiendo ocurrir que </w:t>
      </w:r>
      <w:r w:rsidRPr="00F52382">
        <w:rPr>
          <w:lang w:val="es-ES"/>
        </w:rPr>
        <w:t>la temper</w:t>
      </w:r>
      <w:r w:rsidR="00356946">
        <w:rPr>
          <w:lang w:val="es-ES"/>
        </w:rPr>
        <w:t>atura del agua que l</w:t>
      </w:r>
      <w:r w:rsidRPr="00F52382">
        <w:rPr>
          <w:lang w:val="es-ES"/>
        </w:rPr>
        <w:t>l</w:t>
      </w:r>
      <w:r w:rsidR="00356946">
        <w:rPr>
          <w:lang w:val="es-ES"/>
        </w:rPr>
        <w:t xml:space="preserve">ega al último radiador del anillo sea muy </w:t>
      </w:r>
      <w:r w:rsidRPr="00F52382">
        <w:rPr>
          <w:lang w:val="es-ES"/>
        </w:rPr>
        <w:t>inferior a la que circula por el primero. Es una red sencilla y económica pero sólo aconsejable para pequeñas instalaciones.</w:t>
      </w:r>
    </w:p>
    <w:p w:rsidR="00321728" w:rsidRPr="00F52382" w:rsidRDefault="00321728" w:rsidP="009F12B0">
      <w:pPr>
        <w:pStyle w:val="Textoindependiente"/>
        <w:widowControl/>
        <w:spacing w:before="1" w:after="120"/>
        <w:ind w:left="114" w:right="130" w:firstLine="709"/>
        <w:jc w:val="both"/>
        <w:rPr>
          <w:lang w:val="es-ES"/>
        </w:rPr>
      </w:pPr>
      <w:r w:rsidRPr="00F52382">
        <w:rPr>
          <w:noProof/>
          <w:sz w:val="20"/>
          <w:lang w:val="es-ES" w:eastAsia="es-ES"/>
        </w:rPr>
        <w:drawing>
          <wp:inline distT="0" distB="0" distL="0" distR="0" wp14:anchorId="5AE68BF8" wp14:editId="59949810">
            <wp:extent cx="5341280" cy="1594485"/>
            <wp:effectExtent l="0" t="0" r="0" b="0"/>
            <wp:docPr id="8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jpeg"/>
                    <pic:cNvPicPr/>
                  </pic:nvPicPr>
                  <pic:blipFill>
                    <a:blip r:embed="rId318" cstate="screen">
                      <a:extLst>
                        <a:ext uri="{28A0092B-C50C-407E-A947-70E740481C1C}">
                          <a14:useLocalDpi xmlns:a14="http://schemas.microsoft.com/office/drawing/2010/main"/>
                        </a:ext>
                      </a:extLst>
                    </a:blip>
                    <a:stretch>
                      <a:fillRect/>
                    </a:stretch>
                  </pic:blipFill>
                  <pic:spPr>
                    <a:xfrm>
                      <a:off x="0" y="0"/>
                      <a:ext cx="5341280" cy="1594485"/>
                    </a:xfrm>
                    <a:prstGeom prst="rect">
                      <a:avLst/>
                    </a:prstGeom>
                  </pic:spPr>
                </pic:pic>
              </a:graphicData>
            </a:graphic>
          </wp:inline>
        </w:drawing>
      </w:r>
    </w:p>
    <w:p w:rsidR="00826C86" w:rsidRDefault="00321728" w:rsidP="009F12B0">
      <w:pPr>
        <w:pStyle w:val="Descripcin"/>
        <w:jc w:val="center"/>
        <w:rPr>
          <w:rFonts w:ascii="Arial" w:hAnsi="Arial" w:cs="Arial"/>
          <w:sz w:val="22"/>
          <w:szCs w:val="22"/>
        </w:rPr>
      </w:pPr>
      <w:r w:rsidRPr="00F52382">
        <w:rPr>
          <w:rFonts w:ascii="Arial" w:hAnsi="Arial" w:cs="Arial"/>
          <w:sz w:val="22"/>
          <w:szCs w:val="22"/>
        </w:rPr>
        <w:t>Fig.-4.</w:t>
      </w:r>
      <w:r w:rsidRPr="00F52382">
        <w:rPr>
          <w:rFonts w:ascii="Arial" w:hAnsi="Arial" w:cs="Arial"/>
          <w:sz w:val="22"/>
          <w:szCs w:val="22"/>
        </w:rPr>
        <w:fldChar w:fldCharType="begin"/>
      </w:r>
      <w:r w:rsidRPr="00F52382">
        <w:rPr>
          <w:rFonts w:ascii="Arial" w:hAnsi="Arial" w:cs="Arial"/>
          <w:sz w:val="22"/>
          <w:szCs w:val="22"/>
        </w:rPr>
        <w:instrText xml:space="preserve"> SEQ Fig.-4. \* ARABIC </w:instrText>
      </w:r>
      <w:r w:rsidRPr="00F52382">
        <w:rPr>
          <w:rFonts w:ascii="Arial" w:hAnsi="Arial" w:cs="Arial"/>
          <w:sz w:val="22"/>
          <w:szCs w:val="22"/>
        </w:rPr>
        <w:fldChar w:fldCharType="separate"/>
      </w:r>
      <w:r w:rsidR="001269DB">
        <w:rPr>
          <w:rFonts w:ascii="Arial" w:hAnsi="Arial" w:cs="Arial"/>
          <w:noProof/>
          <w:sz w:val="22"/>
          <w:szCs w:val="22"/>
        </w:rPr>
        <w:t>16</w:t>
      </w:r>
      <w:r w:rsidRPr="00F52382">
        <w:rPr>
          <w:rFonts w:ascii="Arial" w:hAnsi="Arial" w:cs="Arial"/>
          <w:sz w:val="22"/>
          <w:szCs w:val="22"/>
        </w:rPr>
        <w:fldChar w:fldCharType="end"/>
      </w:r>
      <w:r w:rsidR="00B30685">
        <w:rPr>
          <w:rFonts w:ascii="Arial" w:hAnsi="Arial" w:cs="Arial"/>
          <w:sz w:val="22"/>
          <w:szCs w:val="22"/>
        </w:rPr>
        <w:t>a</w:t>
      </w:r>
      <w:r w:rsidRPr="00F52382">
        <w:rPr>
          <w:rFonts w:ascii="Arial" w:hAnsi="Arial" w:cs="Arial"/>
          <w:sz w:val="22"/>
          <w:szCs w:val="22"/>
        </w:rPr>
        <w:t xml:space="preserve"> Esquema de una instalación de calefacción con circuito monotubular.</w:t>
      </w:r>
      <w:r w:rsidR="00826C86">
        <w:rPr>
          <w:rFonts w:ascii="Arial" w:hAnsi="Arial" w:cs="Arial"/>
          <w:sz w:val="22"/>
          <w:szCs w:val="22"/>
        </w:rPr>
        <w:t xml:space="preserve"> </w:t>
      </w:r>
    </w:p>
    <w:p w:rsidR="00321728" w:rsidRDefault="00826C86" w:rsidP="009F12B0">
      <w:pPr>
        <w:pStyle w:val="Descripcin"/>
        <w:jc w:val="center"/>
        <w:rPr>
          <w:rFonts w:ascii="Arial" w:hAnsi="Arial" w:cs="Arial"/>
          <w:sz w:val="22"/>
          <w:szCs w:val="22"/>
        </w:rPr>
      </w:pPr>
      <w:r>
        <w:rPr>
          <w:rFonts w:ascii="Arial" w:hAnsi="Arial" w:cs="Arial"/>
          <w:sz w:val="22"/>
          <w:szCs w:val="22"/>
        </w:rPr>
        <w:t>(Fuente: jcmielgo.com)</w:t>
      </w:r>
    </w:p>
    <w:p w:rsidR="00B30685" w:rsidRDefault="00B30685" w:rsidP="00B30685">
      <w:pPr>
        <w:pStyle w:val="TtuloIV"/>
        <w:spacing w:before="0" w:after="0" w:line="240" w:lineRule="auto"/>
        <w:ind w:left="0"/>
        <w:jc w:val="both"/>
        <w:rPr>
          <w:b w:val="0"/>
          <w:color w:val="auto"/>
          <w:sz w:val="24"/>
        </w:rPr>
      </w:pPr>
    </w:p>
    <w:p w:rsidR="00B30685" w:rsidRPr="00B30685" w:rsidRDefault="00E46CF7" w:rsidP="00B30685">
      <w:pPr>
        <w:autoSpaceDE w:val="0"/>
        <w:autoSpaceDN w:val="0"/>
        <w:adjustRightInd w:val="0"/>
        <w:ind w:firstLine="708"/>
        <w:contextualSpacing/>
        <w:rPr>
          <w:rFonts w:asciiTheme="majorHAnsi" w:hAnsiTheme="majorHAnsi" w:cstheme="majorHAnsi"/>
          <w:sz w:val="24"/>
          <w:szCs w:val="24"/>
        </w:rPr>
      </w:pPr>
      <w:r>
        <w:rPr>
          <w:rFonts w:asciiTheme="majorHAnsi" w:hAnsiTheme="majorHAnsi" w:cstheme="majorHAnsi"/>
          <w:sz w:val="24"/>
          <w:szCs w:val="24"/>
          <w:lang w:val="es-ES_tradnl"/>
        </w:rPr>
        <w:t>En viviendas</w:t>
      </w:r>
      <w:r w:rsidR="0005459A">
        <w:rPr>
          <w:rFonts w:asciiTheme="majorHAnsi" w:hAnsiTheme="majorHAnsi" w:cstheme="majorHAnsi"/>
          <w:sz w:val="24"/>
          <w:szCs w:val="24"/>
          <w:lang w:val="es-ES_tradnl"/>
        </w:rPr>
        <w:t xml:space="preserve"> la instalación más habitual </w:t>
      </w:r>
      <w:r w:rsidR="0005459A">
        <w:rPr>
          <w:rFonts w:asciiTheme="majorHAnsi" w:hAnsiTheme="majorHAnsi" w:cstheme="majorHAnsi"/>
          <w:sz w:val="24"/>
          <w:szCs w:val="24"/>
        </w:rPr>
        <w:t xml:space="preserve">es la denominada </w:t>
      </w:r>
      <w:r w:rsidR="00B30685" w:rsidRPr="0005459A">
        <w:rPr>
          <w:rFonts w:asciiTheme="majorHAnsi" w:hAnsiTheme="majorHAnsi" w:cstheme="majorHAnsi"/>
          <w:b/>
          <w:sz w:val="24"/>
          <w:szCs w:val="24"/>
        </w:rPr>
        <w:t>bitubular</w:t>
      </w:r>
      <w:r w:rsidR="00B30685">
        <w:rPr>
          <w:rFonts w:asciiTheme="majorHAnsi" w:hAnsiTheme="majorHAnsi" w:cstheme="majorHAnsi"/>
          <w:sz w:val="24"/>
          <w:szCs w:val="24"/>
        </w:rPr>
        <w:t xml:space="preserve"> (véase figura 4.16b). Est</w:t>
      </w:r>
      <w:r w:rsidR="0005459A">
        <w:rPr>
          <w:rFonts w:asciiTheme="majorHAnsi" w:hAnsiTheme="majorHAnsi" w:cstheme="majorHAnsi"/>
          <w:sz w:val="24"/>
          <w:szCs w:val="24"/>
        </w:rPr>
        <w:t>e tipo de montaje</w:t>
      </w:r>
      <w:r w:rsidR="00B30685">
        <w:rPr>
          <w:rFonts w:asciiTheme="majorHAnsi" w:hAnsiTheme="majorHAnsi" w:cstheme="majorHAnsi"/>
          <w:sz w:val="24"/>
          <w:szCs w:val="24"/>
        </w:rPr>
        <w:t xml:space="preserve"> </w:t>
      </w:r>
      <w:r w:rsidR="00A6086B">
        <w:rPr>
          <w:rFonts w:asciiTheme="majorHAnsi" w:hAnsiTheme="majorHAnsi" w:cstheme="majorHAnsi"/>
          <w:sz w:val="24"/>
          <w:szCs w:val="24"/>
        </w:rPr>
        <w:t>consta de</w:t>
      </w:r>
      <w:r w:rsidR="00B30685" w:rsidRPr="00B30685">
        <w:rPr>
          <w:rFonts w:asciiTheme="majorHAnsi" w:hAnsiTheme="majorHAnsi" w:cstheme="majorHAnsi"/>
          <w:sz w:val="24"/>
          <w:szCs w:val="24"/>
        </w:rPr>
        <w:t xml:space="preserve"> dos tuberías montadas en paralelo, una de ida por la que circula el agua caliente procedente de la caldera</w:t>
      </w:r>
      <w:r w:rsidR="00A6086B">
        <w:rPr>
          <w:rFonts w:asciiTheme="majorHAnsi" w:hAnsiTheme="majorHAnsi" w:cstheme="majorHAnsi"/>
          <w:sz w:val="24"/>
          <w:szCs w:val="24"/>
        </w:rPr>
        <w:t>,</w:t>
      </w:r>
      <w:r w:rsidR="00B30685" w:rsidRPr="00B30685">
        <w:rPr>
          <w:rFonts w:asciiTheme="majorHAnsi" w:hAnsiTheme="majorHAnsi" w:cstheme="majorHAnsi"/>
          <w:sz w:val="24"/>
          <w:szCs w:val="24"/>
        </w:rPr>
        <w:t xml:space="preserve"> y otra de retorno, por la que circula el agua que sale de los radiadores hacia la caldera. </w:t>
      </w:r>
      <w:r w:rsidR="0005459A">
        <w:rPr>
          <w:rFonts w:asciiTheme="majorHAnsi" w:hAnsiTheme="majorHAnsi" w:cstheme="majorHAnsi"/>
          <w:sz w:val="24"/>
          <w:szCs w:val="24"/>
        </w:rPr>
        <w:t xml:space="preserve">Mediante este sistema cada radiador recibe el agua caliente directamente de la caldera, por </w:t>
      </w:r>
      <w:r>
        <w:rPr>
          <w:rFonts w:asciiTheme="majorHAnsi" w:hAnsiTheme="majorHAnsi" w:cstheme="majorHAnsi"/>
          <w:sz w:val="24"/>
          <w:szCs w:val="24"/>
        </w:rPr>
        <w:t>lo que se consigue u</w:t>
      </w:r>
      <w:r w:rsidR="0005459A">
        <w:rPr>
          <w:rFonts w:asciiTheme="majorHAnsi" w:hAnsiTheme="majorHAnsi" w:cstheme="majorHAnsi"/>
          <w:sz w:val="24"/>
          <w:szCs w:val="24"/>
        </w:rPr>
        <w:t xml:space="preserve">n sistema de calefacción más efectivo. </w:t>
      </w:r>
      <w:r w:rsidR="00B30685" w:rsidRPr="00B30685">
        <w:rPr>
          <w:rFonts w:asciiTheme="majorHAnsi" w:hAnsiTheme="majorHAnsi" w:cstheme="majorHAnsi"/>
          <w:sz w:val="24"/>
          <w:szCs w:val="24"/>
        </w:rPr>
        <w:t>El retorno puede ser directo o invertido</w:t>
      </w:r>
      <w:r w:rsidR="00A6086B">
        <w:rPr>
          <w:rFonts w:asciiTheme="majorHAnsi" w:hAnsiTheme="majorHAnsi" w:cstheme="majorHAnsi"/>
          <w:sz w:val="24"/>
          <w:szCs w:val="24"/>
        </w:rPr>
        <w:t>,</w:t>
      </w:r>
      <w:r w:rsidR="00B30685" w:rsidRPr="00B30685">
        <w:rPr>
          <w:rFonts w:asciiTheme="majorHAnsi" w:hAnsiTheme="majorHAnsi" w:cstheme="majorHAnsi"/>
          <w:sz w:val="24"/>
          <w:szCs w:val="24"/>
        </w:rPr>
        <w:t xml:space="preserve"> según circule el agua de retorno en la misma dirección o en la contraria que el agua de ida, siendo el retorno inve</w:t>
      </w:r>
      <w:r w:rsidR="00B30685">
        <w:rPr>
          <w:rFonts w:asciiTheme="majorHAnsi" w:hAnsiTheme="majorHAnsi" w:cstheme="majorHAnsi"/>
          <w:sz w:val="24"/>
          <w:szCs w:val="24"/>
        </w:rPr>
        <w:t>rtido el más correcto</w:t>
      </w:r>
      <w:r w:rsidR="00B30685" w:rsidRPr="00B30685">
        <w:rPr>
          <w:rFonts w:asciiTheme="majorHAnsi" w:hAnsiTheme="majorHAnsi" w:cstheme="majorHAnsi"/>
          <w:sz w:val="24"/>
          <w:szCs w:val="24"/>
        </w:rPr>
        <w:t>.</w:t>
      </w:r>
      <w:r w:rsidR="0005459A">
        <w:rPr>
          <w:rFonts w:asciiTheme="majorHAnsi" w:hAnsiTheme="majorHAnsi" w:cstheme="majorHAnsi"/>
          <w:sz w:val="24"/>
          <w:szCs w:val="24"/>
        </w:rPr>
        <w:t xml:space="preserve"> </w:t>
      </w:r>
    </w:p>
    <w:p w:rsidR="00B30685" w:rsidRDefault="00B30685" w:rsidP="00B30685">
      <w:pPr>
        <w:pStyle w:val="TtuloIV"/>
        <w:spacing w:before="0" w:after="0" w:line="240" w:lineRule="auto"/>
        <w:ind w:left="0"/>
        <w:jc w:val="center"/>
        <w:rPr>
          <w:b w:val="0"/>
          <w:color w:val="auto"/>
          <w:sz w:val="24"/>
        </w:rPr>
      </w:pPr>
      <w:r>
        <w:rPr>
          <w:b w:val="0"/>
          <w:color w:val="auto"/>
          <w:sz w:val="24"/>
        </w:rPr>
        <w:t xml:space="preserve">     </w:t>
      </w:r>
      <w:r>
        <w:rPr>
          <w:b w:val="0"/>
          <w:color w:val="auto"/>
          <w:sz w:val="24"/>
          <w:lang w:val="es-ES"/>
        </w:rPr>
        <w:drawing>
          <wp:inline distT="0" distB="0" distL="0" distR="0" wp14:anchorId="349A837E" wp14:editId="26B33EE8">
            <wp:extent cx="5250180" cy="1645920"/>
            <wp:effectExtent l="0" t="0" r="762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tubular.png"/>
                    <pic:cNvPicPr/>
                  </pic:nvPicPr>
                  <pic:blipFill>
                    <a:blip r:embed="rId319">
                      <a:extLst>
                        <a:ext uri="{28A0092B-C50C-407E-A947-70E740481C1C}">
                          <a14:useLocalDpi xmlns:a14="http://schemas.microsoft.com/office/drawing/2010/main" val="0"/>
                        </a:ext>
                      </a:extLst>
                    </a:blip>
                    <a:stretch>
                      <a:fillRect/>
                    </a:stretch>
                  </pic:blipFill>
                  <pic:spPr>
                    <a:xfrm>
                      <a:off x="0" y="0"/>
                      <a:ext cx="5250180" cy="1645920"/>
                    </a:xfrm>
                    <a:prstGeom prst="rect">
                      <a:avLst/>
                    </a:prstGeom>
                  </pic:spPr>
                </pic:pic>
              </a:graphicData>
            </a:graphic>
          </wp:inline>
        </w:drawing>
      </w:r>
    </w:p>
    <w:p w:rsidR="00B30685" w:rsidRDefault="00B30685" w:rsidP="00B30685">
      <w:pPr>
        <w:pStyle w:val="Descripcin"/>
        <w:jc w:val="center"/>
        <w:rPr>
          <w:rFonts w:ascii="Arial" w:hAnsi="Arial" w:cs="Arial"/>
          <w:sz w:val="22"/>
          <w:szCs w:val="22"/>
        </w:rPr>
      </w:pPr>
      <w:r w:rsidRPr="00F52382">
        <w:rPr>
          <w:rFonts w:ascii="Arial" w:hAnsi="Arial" w:cs="Arial"/>
          <w:sz w:val="22"/>
          <w:szCs w:val="22"/>
        </w:rPr>
        <w:t>Fig.-4.</w:t>
      </w:r>
      <w:r w:rsidRPr="00F52382">
        <w:rPr>
          <w:rFonts w:ascii="Arial" w:hAnsi="Arial" w:cs="Arial"/>
          <w:sz w:val="22"/>
          <w:szCs w:val="22"/>
        </w:rPr>
        <w:fldChar w:fldCharType="begin"/>
      </w:r>
      <w:r w:rsidRPr="00F52382">
        <w:rPr>
          <w:rFonts w:ascii="Arial" w:hAnsi="Arial" w:cs="Arial"/>
          <w:sz w:val="22"/>
          <w:szCs w:val="22"/>
        </w:rPr>
        <w:instrText xml:space="preserve"> SEQ Fig.-4. \* ARABIC </w:instrText>
      </w:r>
      <w:r w:rsidRPr="00F52382">
        <w:rPr>
          <w:rFonts w:ascii="Arial" w:hAnsi="Arial" w:cs="Arial"/>
          <w:sz w:val="22"/>
          <w:szCs w:val="22"/>
        </w:rPr>
        <w:fldChar w:fldCharType="separate"/>
      </w:r>
      <w:r w:rsidR="001269DB">
        <w:rPr>
          <w:rFonts w:ascii="Arial" w:hAnsi="Arial" w:cs="Arial"/>
          <w:noProof/>
          <w:sz w:val="22"/>
          <w:szCs w:val="22"/>
        </w:rPr>
        <w:t>17</w:t>
      </w:r>
      <w:r w:rsidRPr="00F52382">
        <w:rPr>
          <w:rFonts w:ascii="Arial" w:hAnsi="Arial" w:cs="Arial"/>
          <w:sz w:val="22"/>
          <w:szCs w:val="22"/>
        </w:rPr>
        <w:fldChar w:fldCharType="end"/>
      </w:r>
      <w:r>
        <w:rPr>
          <w:rFonts w:ascii="Arial" w:hAnsi="Arial" w:cs="Arial"/>
          <w:sz w:val="22"/>
          <w:szCs w:val="22"/>
        </w:rPr>
        <w:t>b</w:t>
      </w:r>
      <w:r w:rsidRPr="00F52382">
        <w:rPr>
          <w:rFonts w:ascii="Arial" w:hAnsi="Arial" w:cs="Arial"/>
          <w:sz w:val="22"/>
          <w:szCs w:val="22"/>
        </w:rPr>
        <w:t xml:space="preserve"> Esq</w:t>
      </w:r>
      <w:r>
        <w:rPr>
          <w:rFonts w:ascii="Arial" w:hAnsi="Arial" w:cs="Arial"/>
          <w:sz w:val="22"/>
          <w:szCs w:val="22"/>
        </w:rPr>
        <w:t xml:space="preserve">uema de un circuito bitubular de retorno inverso </w:t>
      </w:r>
    </w:p>
    <w:p w:rsidR="00B30685" w:rsidRDefault="00B30685" w:rsidP="00B30685">
      <w:pPr>
        <w:pStyle w:val="Descripcin"/>
        <w:jc w:val="center"/>
        <w:rPr>
          <w:rFonts w:ascii="Arial" w:hAnsi="Arial" w:cs="Arial"/>
          <w:sz w:val="22"/>
          <w:szCs w:val="22"/>
        </w:rPr>
      </w:pPr>
      <w:r>
        <w:rPr>
          <w:rFonts w:ascii="Arial" w:hAnsi="Arial" w:cs="Arial"/>
          <w:sz w:val="22"/>
          <w:szCs w:val="22"/>
        </w:rPr>
        <w:t>(Fuente: jcmielgo.com)</w:t>
      </w:r>
    </w:p>
    <w:p w:rsidR="007A7D5B" w:rsidRPr="00B30685" w:rsidRDefault="007A7D5B" w:rsidP="009F12B0">
      <w:pPr>
        <w:rPr>
          <w:lang w:val="es-ES_tradnl"/>
        </w:rPr>
      </w:pPr>
    </w:p>
    <w:p w:rsidR="00CB3C4E" w:rsidRPr="00F52382" w:rsidRDefault="006D75AB" w:rsidP="009F12B0">
      <w:pPr>
        <w:pStyle w:val="Ttulo2"/>
        <w:numPr>
          <w:ilvl w:val="1"/>
          <w:numId w:val="6"/>
        </w:numPr>
        <w:rPr>
          <w:lang w:val="es-ES"/>
        </w:rPr>
      </w:pPr>
      <w:bookmarkStart w:id="288" w:name="_Toc532301269"/>
      <w:r w:rsidRPr="00F52382">
        <w:rPr>
          <w:lang w:val="es-ES"/>
        </w:rPr>
        <w:t>Aire Acondicionado</w:t>
      </w:r>
      <w:bookmarkEnd w:id="288"/>
    </w:p>
    <w:p w:rsidR="00CB3C4E" w:rsidRDefault="00CB3C4E" w:rsidP="009F12B0">
      <w:pPr>
        <w:pStyle w:val="Textoindependiente"/>
        <w:widowControl/>
        <w:spacing w:before="1" w:after="120"/>
        <w:ind w:left="114" w:right="130" w:firstLine="709"/>
        <w:jc w:val="both"/>
        <w:rPr>
          <w:lang w:val="es-ES"/>
        </w:rPr>
      </w:pPr>
      <w:r w:rsidRPr="00F52382">
        <w:rPr>
          <w:lang w:val="es-ES"/>
        </w:rPr>
        <w:t>Los sistemas de aire acondicionado basan su funcionamiento en la compr</w:t>
      </w:r>
      <w:r w:rsidR="00715E83">
        <w:rPr>
          <w:lang w:val="es-ES"/>
        </w:rPr>
        <w:t>esión y expansión de un fluido refrigerante</w:t>
      </w:r>
      <w:r w:rsidRPr="00F52382">
        <w:rPr>
          <w:lang w:val="es-ES"/>
        </w:rPr>
        <w:t xml:space="preserve">, </w:t>
      </w:r>
      <w:r w:rsidR="006D75AB" w:rsidRPr="00F52382">
        <w:rPr>
          <w:lang w:val="es-ES"/>
        </w:rPr>
        <w:t>haciéndolo</w:t>
      </w:r>
      <w:r w:rsidRPr="00F52382">
        <w:rPr>
          <w:lang w:val="es-ES"/>
        </w:rPr>
        <w:t xml:space="preserve"> cambiar de estado, de forma que se absorbe o libera calor en el proceso, según convenga.</w:t>
      </w:r>
    </w:p>
    <w:p w:rsidR="00E3798B" w:rsidRDefault="00E3798B" w:rsidP="009F12B0">
      <w:pPr>
        <w:pStyle w:val="Textoindependiente"/>
        <w:widowControl/>
        <w:spacing w:before="1" w:after="120"/>
        <w:ind w:left="114" w:right="130" w:firstLine="709"/>
        <w:jc w:val="both"/>
        <w:rPr>
          <w:lang w:val="es-ES"/>
        </w:rPr>
      </w:pPr>
      <w:r>
        <w:rPr>
          <w:lang w:val="es-ES"/>
        </w:rPr>
        <w:t>Antes de adentrarnos en el funcionamiento de un equipo de aire acondicionado conviene entender algunos conceptos:</w:t>
      </w:r>
    </w:p>
    <w:p w:rsidR="00E3798B" w:rsidRDefault="007C5E08" w:rsidP="000976BD">
      <w:pPr>
        <w:pStyle w:val="Textoindependiente"/>
        <w:widowControl/>
        <w:numPr>
          <w:ilvl w:val="0"/>
          <w:numId w:val="147"/>
        </w:numPr>
        <w:spacing w:before="1" w:after="120"/>
        <w:ind w:left="1183" w:right="130"/>
        <w:jc w:val="both"/>
        <w:rPr>
          <w:lang w:val="es-ES"/>
        </w:rPr>
      </w:pPr>
      <w:r w:rsidRPr="00961765">
        <w:rPr>
          <w:b/>
          <w:lang w:val="es-ES"/>
        </w:rPr>
        <w:t>Energía térmica</w:t>
      </w:r>
      <w:r w:rsidR="00E3798B" w:rsidRPr="00961765">
        <w:rPr>
          <w:b/>
          <w:lang w:val="es-ES"/>
        </w:rPr>
        <w:t>:</w:t>
      </w:r>
      <w:r w:rsidR="00B45C51">
        <w:rPr>
          <w:lang w:val="es-ES"/>
        </w:rPr>
        <w:t xml:space="preserve"> l</w:t>
      </w:r>
      <w:r w:rsidR="00E3798B">
        <w:rPr>
          <w:lang w:val="es-ES"/>
        </w:rPr>
        <w:t xml:space="preserve">os cuerpos están compuestos </w:t>
      </w:r>
      <w:r>
        <w:rPr>
          <w:lang w:val="es-ES"/>
        </w:rPr>
        <w:t>de partículas</w:t>
      </w:r>
      <w:r w:rsidR="00E3798B">
        <w:rPr>
          <w:lang w:val="es-ES"/>
        </w:rPr>
        <w:t xml:space="preserve"> y estas no están en reposo</w:t>
      </w:r>
      <w:r w:rsidR="0039130B">
        <w:rPr>
          <w:lang w:val="es-ES"/>
        </w:rPr>
        <w:t xml:space="preserve"> sino </w:t>
      </w:r>
      <w:r>
        <w:rPr>
          <w:lang w:val="es-ES"/>
        </w:rPr>
        <w:t>en constante movimiento. La energía asociada a este movimiento se denomina energía térmica.</w:t>
      </w:r>
    </w:p>
    <w:p w:rsidR="007C5E08" w:rsidRDefault="007C5E08" w:rsidP="000976BD">
      <w:pPr>
        <w:pStyle w:val="Textoindependiente"/>
        <w:widowControl/>
        <w:numPr>
          <w:ilvl w:val="0"/>
          <w:numId w:val="147"/>
        </w:numPr>
        <w:spacing w:before="1" w:after="120"/>
        <w:ind w:left="1183" w:right="130"/>
        <w:jc w:val="both"/>
        <w:rPr>
          <w:lang w:val="es-ES"/>
        </w:rPr>
      </w:pPr>
      <w:r w:rsidRPr="00961765">
        <w:rPr>
          <w:b/>
          <w:lang w:val="es-ES"/>
        </w:rPr>
        <w:t>Calor:</w:t>
      </w:r>
      <w:r w:rsidR="00B45C51">
        <w:rPr>
          <w:lang w:val="es-ES"/>
        </w:rPr>
        <w:t xml:space="preserve"> c</w:t>
      </w:r>
      <w:r>
        <w:rPr>
          <w:lang w:val="es-ES"/>
        </w:rPr>
        <w:t xml:space="preserve">uando dos cuerpos con diferente energía térmica se ponen en contacto se produce una </w:t>
      </w:r>
      <w:r w:rsidRPr="002E49E5">
        <w:rPr>
          <w:b/>
          <w:lang w:val="es-ES"/>
        </w:rPr>
        <w:t>transferencia de energía</w:t>
      </w:r>
      <w:r>
        <w:rPr>
          <w:lang w:val="es-ES"/>
        </w:rPr>
        <w:t xml:space="preserve"> entre ambos que se denomina calor. </w:t>
      </w:r>
    </w:p>
    <w:p w:rsidR="007C5E08" w:rsidRDefault="007C5E08" w:rsidP="000976BD">
      <w:pPr>
        <w:pStyle w:val="Textoindependiente"/>
        <w:widowControl/>
        <w:numPr>
          <w:ilvl w:val="0"/>
          <w:numId w:val="147"/>
        </w:numPr>
        <w:spacing w:before="1" w:after="120"/>
        <w:ind w:left="1183" w:right="130"/>
        <w:jc w:val="both"/>
        <w:rPr>
          <w:lang w:val="es-ES"/>
        </w:rPr>
      </w:pPr>
      <w:r w:rsidRPr="00961765">
        <w:rPr>
          <w:b/>
          <w:lang w:val="es-ES"/>
        </w:rPr>
        <w:t>Frio:</w:t>
      </w:r>
      <w:r w:rsidR="00B45C51">
        <w:rPr>
          <w:lang w:val="es-ES"/>
        </w:rPr>
        <w:t xml:space="preserve"> e</w:t>
      </w:r>
      <w:r>
        <w:rPr>
          <w:lang w:val="es-ES"/>
        </w:rPr>
        <w:t xml:space="preserve">l frio como concepto físico no existe, podríamos decir que </w:t>
      </w:r>
      <w:r w:rsidRPr="002E49E5">
        <w:rPr>
          <w:b/>
          <w:lang w:val="es-ES"/>
        </w:rPr>
        <w:t>es la ausencia de calor.</w:t>
      </w:r>
      <w:r>
        <w:rPr>
          <w:lang w:val="es-ES"/>
        </w:rPr>
        <w:t xml:space="preserve"> Cuando un cuerpo nos transfiere energía térmica decimos que está caliente, cuando le transferimos energía interna decimos que está frio.</w:t>
      </w:r>
    </w:p>
    <w:p w:rsidR="007C5E08" w:rsidRDefault="007C5E08" w:rsidP="000976BD">
      <w:pPr>
        <w:pStyle w:val="Textoindependiente"/>
        <w:widowControl/>
        <w:numPr>
          <w:ilvl w:val="0"/>
          <w:numId w:val="147"/>
        </w:numPr>
        <w:spacing w:before="1" w:after="120"/>
        <w:ind w:left="1183" w:right="130"/>
        <w:jc w:val="both"/>
        <w:rPr>
          <w:lang w:val="es-ES"/>
        </w:rPr>
      </w:pPr>
      <w:r w:rsidRPr="00961765">
        <w:rPr>
          <w:b/>
          <w:lang w:val="es-ES"/>
        </w:rPr>
        <w:t>Temperatura:</w:t>
      </w:r>
      <w:r>
        <w:rPr>
          <w:lang w:val="es-ES"/>
        </w:rPr>
        <w:t xml:space="preserve"> </w:t>
      </w:r>
      <w:r w:rsidR="00B45C51">
        <w:rPr>
          <w:lang w:val="es-ES"/>
        </w:rPr>
        <w:t>e</w:t>
      </w:r>
      <w:r>
        <w:rPr>
          <w:lang w:val="es-ES"/>
        </w:rPr>
        <w:t>s la medida de la energía interna de un cuerpo.</w:t>
      </w:r>
    </w:p>
    <w:p w:rsidR="007C5E08" w:rsidRDefault="007C5E08" w:rsidP="000976BD">
      <w:pPr>
        <w:pStyle w:val="Textoindependiente"/>
        <w:widowControl/>
        <w:numPr>
          <w:ilvl w:val="0"/>
          <w:numId w:val="147"/>
        </w:numPr>
        <w:spacing w:before="1" w:after="120"/>
        <w:ind w:left="1183" w:right="130"/>
        <w:jc w:val="both"/>
        <w:rPr>
          <w:lang w:val="es-ES"/>
        </w:rPr>
      </w:pPr>
      <w:r w:rsidRPr="00961765">
        <w:rPr>
          <w:b/>
          <w:lang w:val="es-ES"/>
        </w:rPr>
        <w:t>Presión:</w:t>
      </w:r>
      <w:r w:rsidR="00B45C51">
        <w:rPr>
          <w:lang w:val="es-ES"/>
        </w:rPr>
        <w:t xml:space="preserve"> l</w:t>
      </w:r>
      <w:r>
        <w:rPr>
          <w:lang w:val="es-ES"/>
        </w:rPr>
        <w:t xml:space="preserve">a presión de un </w:t>
      </w:r>
      <w:r w:rsidR="00961765">
        <w:rPr>
          <w:lang w:val="es-ES"/>
        </w:rPr>
        <w:t>gas se origina por el choque de sus moléculas contra las paredes del recipiente. Cuántas más moléculas tiene el gas mayor y cuánto mayor es la velocidad de dichas moléculas mayor es la presión del gas.</w:t>
      </w:r>
    </w:p>
    <w:p w:rsidR="006F2129" w:rsidRDefault="006F2129" w:rsidP="000976BD">
      <w:pPr>
        <w:pStyle w:val="Textoindependiente"/>
        <w:widowControl/>
        <w:numPr>
          <w:ilvl w:val="0"/>
          <w:numId w:val="147"/>
        </w:numPr>
        <w:spacing w:before="1" w:after="120"/>
        <w:ind w:left="1183" w:right="130"/>
        <w:rPr>
          <w:lang w:val="es-ES"/>
        </w:rPr>
      </w:pPr>
      <w:r>
        <w:rPr>
          <w:b/>
          <w:lang w:val="es-ES"/>
        </w:rPr>
        <w:t>Refrigerante</w:t>
      </w:r>
      <w:r w:rsidR="00982D16">
        <w:rPr>
          <w:b/>
          <w:lang w:val="es-ES"/>
        </w:rPr>
        <w:t>s</w:t>
      </w:r>
      <w:r>
        <w:rPr>
          <w:b/>
          <w:lang w:val="es-ES"/>
        </w:rPr>
        <w:t xml:space="preserve">: </w:t>
      </w:r>
      <w:r w:rsidR="00B45C51">
        <w:rPr>
          <w:lang w:val="es-ES"/>
        </w:rPr>
        <w:t>s</w:t>
      </w:r>
      <w:r>
        <w:rPr>
          <w:lang w:val="es-ES"/>
        </w:rPr>
        <w:t>on sustancias con características especiales como:</w:t>
      </w:r>
      <w:r>
        <w:rPr>
          <w:lang w:val="es-ES"/>
        </w:rPr>
        <w:br/>
      </w:r>
      <w:r>
        <w:rPr>
          <w:lang w:val="es-ES"/>
        </w:rPr>
        <w:tab/>
      </w:r>
    </w:p>
    <w:p w:rsidR="006F2129" w:rsidRDefault="006F2129" w:rsidP="000976BD">
      <w:pPr>
        <w:pStyle w:val="Textoindependiente"/>
        <w:widowControl/>
        <w:numPr>
          <w:ilvl w:val="1"/>
          <w:numId w:val="147"/>
        </w:numPr>
        <w:spacing w:before="1" w:after="120"/>
        <w:ind w:left="1903" w:right="130"/>
        <w:jc w:val="both"/>
        <w:rPr>
          <w:lang w:val="es-ES"/>
        </w:rPr>
      </w:pPr>
      <w:r>
        <w:rPr>
          <w:lang w:val="es-ES"/>
        </w:rPr>
        <w:t>Punto de congelación bajo, para que no se congele dentro del equipo.</w:t>
      </w:r>
    </w:p>
    <w:p w:rsidR="006F2129" w:rsidRDefault="006F2129" w:rsidP="000976BD">
      <w:pPr>
        <w:pStyle w:val="Textoindependiente"/>
        <w:widowControl/>
        <w:numPr>
          <w:ilvl w:val="1"/>
          <w:numId w:val="147"/>
        </w:numPr>
        <w:spacing w:before="1" w:after="120"/>
        <w:ind w:left="1903" w:right="130"/>
        <w:jc w:val="both"/>
        <w:rPr>
          <w:lang w:val="es-ES"/>
        </w:rPr>
      </w:pPr>
      <w:r>
        <w:rPr>
          <w:lang w:val="es-ES"/>
        </w:rPr>
        <w:lastRenderedPageBreak/>
        <w:t>Energía de evaporación alta para que una pequeña cantidad absorba mucho calor.</w:t>
      </w:r>
    </w:p>
    <w:p w:rsidR="006F2129" w:rsidRDefault="006F2129" w:rsidP="000976BD">
      <w:pPr>
        <w:pStyle w:val="Textoindependiente"/>
        <w:widowControl/>
        <w:numPr>
          <w:ilvl w:val="1"/>
          <w:numId w:val="147"/>
        </w:numPr>
        <w:spacing w:before="1" w:after="120"/>
        <w:ind w:left="1903" w:right="130"/>
        <w:jc w:val="both"/>
        <w:rPr>
          <w:lang w:val="es-ES"/>
        </w:rPr>
      </w:pPr>
      <w:r>
        <w:rPr>
          <w:lang w:val="es-ES"/>
        </w:rPr>
        <w:t>No deben ser inflamables, corrosivos o tóxicos.</w:t>
      </w:r>
    </w:p>
    <w:p w:rsidR="006F2129" w:rsidRDefault="006E5913" w:rsidP="000976BD">
      <w:pPr>
        <w:pStyle w:val="Textoindependiente"/>
        <w:widowControl/>
        <w:numPr>
          <w:ilvl w:val="1"/>
          <w:numId w:val="147"/>
        </w:numPr>
        <w:spacing w:before="1" w:after="120"/>
        <w:ind w:left="1903" w:right="130"/>
        <w:jc w:val="both"/>
        <w:rPr>
          <w:lang w:val="es-ES"/>
        </w:rPr>
      </w:pPr>
      <w:r>
        <w:rPr>
          <w:lang w:val="es-ES"/>
        </w:rPr>
        <w:t xml:space="preserve">No deben contener cloro como los </w:t>
      </w:r>
      <w:r w:rsidRPr="006E5913">
        <w:rPr>
          <w:b/>
          <w:lang w:val="es-ES"/>
        </w:rPr>
        <w:t>CFC</w:t>
      </w:r>
      <w:r>
        <w:rPr>
          <w:lang w:val="es-ES"/>
        </w:rPr>
        <w:t xml:space="preserve"> (Carbono, Flúor y Cloro</w:t>
      </w:r>
      <w:r w:rsidR="003F3763">
        <w:rPr>
          <w:lang w:val="es-ES"/>
        </w:rPr>
        <w:t xml:space="preserve">) </w:t>
      </w:r>
      <w:r>
        <w:rPr>
          <w:lang w:val="es-ES"/>
        </w:rPr>
        <w:t xml:space="preserve">o </w:t>
      </w:r>
      <w:r w:rsidRPr="006E5913">
        <w:rPr>
          <w:b/>
          <w:lang w:val="es-ES"/>
        </w:rPr>
        <w:t xml:space="preserve">HCFC </w:t>
      </w:r>
      <w:r w:rsidR="003F3763">
        <w:rPr>
          <w:lang w:val="es-ES"/>
        </w:rPr>
        <w:t>(Hidrógeno, Carbono, Flúor</w:t>
      </w:r>
      <w:r>
        <w:rPr>
          <w:lang w:val="es-ES"/>
        </w:rPr>
        <w:t xml:space="preserve"> y Cloro) para no destruir la capa d</w:t>
      </w:r>
      <w:r w:rsidR="003F3763">
        <w:rPr>
          <w:lang w:val="es-ES"/>
        </w:rPr>
        <w:t>e ozono. Ambos están prohibidos, el primero desde 1995 y el segundo desde 2015.</w:t>
      </w:r>
    </w:p>
    <w:p w:rsidR="00EA214F" w:rsidRDefault="006E5913" w:rsidP="000976BD">
      <w:pPr>
        <w:pStyle w:val="Textoindependiente"/>
        <w:widowControl/>
        <w:numPr>
          <w:ilvl w:val="1"/>
          <w:numId w:val="147"/>
        </w:numPr>
        <w:spacing w:before="1" w:after="120"/>
        <w:ind w:left="1903" w:right="130"/>
        <w:jc w:val="both"/>
        <w:rPr>
          <w:lang w:val="es-ES"/>
        </w:rPr>
      </w:pPr>
      <w:r>
        <w:rPr>
          <w:lang w:val="es-ES"/>
        </w:rPr>
        <w:t>No deben contribuir al efecto invernadero.</w:t>
      </w:r>
    </w:p>
    <w:p w:rsidR="006E5913" w:rsidRPr="00EA214F" w:rsidRDefault="006E5913" w:rsidP="000976BD">
      <w:pPr>
        <w:pStyle w:val="Textoindependiente"/>
        <w:widowControl/>
        <w:numPr>
          <w:ilvl w:val="1"/>
          <w:numId w:val="147"/>
        </w:numPr>
        <w:spacing w:before="1" w:after="120"/>
        <w:ind w:left="1903" w:right="130"/>
        <w:jc w:val="both"/>
        <w:rPr>
          <w:lang w:val="es-ES"/>
        </w:rPr>
      </w:pPr>
      <w:r w:rsidRPr="00EA214F">
        <w:rPr>
          <w:lang w:val="es-ES"/>
        </w:rPr>
        <w:t xml:space="preserve">En refrigeración doméstica se utilizan el </w:t>
      </w:r>
      <w:r w:rsidRPr="00EA214F">
        <w:rPr>
          <w:b/>
          <w:lang w:val="es-ES"/>
        </w:rPr>
        <w:t>HFC</w:t>
      </w:r>
      <w:r w:rsidRPr="00EA214F">
        <w:rPr>
          <w:lang w:val="es-ES"/>
        </w:rPr>
        <w:t xml:space="preserve"> (Hidrógeno, Flúor, Carbono) y el </w:t>
      </w:r>
      <w:r w:rsidRPr="00EA214F">
        <w:rPr>
          <w:b/>
          <w:lang w:val="es-ES"/>
        </w:rPr>
        <w:t>Isobutano</w:t>
      </w:r>
      <w:r w:rsidRPr="00EA214F">
        <w:rPr>
          <w:lang w:val="es-ES"/>
        </w:rPr>
        <w:t xml:space="preserve"> </w:t>
      </w:r>
      <w:r w:rsidR="00982D16" w:rsidRPr="00EA214F">
        <w:rPr>
          <w:lang w:val="es-ES"/>
        </w:rPr>
        <w:t xml:space="preserve">conocidos como </w:t>
      </w:r>
      <w:r w:rsidR="00982D16" w:rsidRPr="00EA214F">
        <w:rPr>
          <w:b/>
          <w:lang w:val="es-ES"/>
        </w:rPr>
        <w:t>R-134 y R-600</w:t>
      </w:r>
      <w:r w:rsidR="00982D16" w:rsidRPr="00EA214F">
        <w:rPr>
          <w:lang w:val="es-ES"/>
        </w:rPr>
        <w:t xml:space="preserve"> respectivamente.</w:t>
      </w:r>
    </w:p>
    <w:p w:rsidR="00982D16" w:rsidRPr="006E5913" w:rsidRDefault="00982D16" w:rsidP="009F12B0">
      <w:pPr>
        <w:pStyle w:val="Textoindependiente"/>
        <w:widowControl/>
        <w:spacing w:before="1" w:after="120"/>
        <w:ind w:left="2496" w:right="130"/>
        <w:jc w:val="both"/>
        <w:rPr>
          <w:lang w:val="es-ES"/>
        </w:rPr>
      </w:pPr>
    </w:p>
    <w:p w:rsidR="00CB3C4E" w:rsidRPr="00F52382" w:rsidRDefault="00CB3C4E" w:rsidP="009F12B0">
      <w:pPr>
        <w:pStyle w:val="Textoindependiente"/>
        <w:widowControl/>
        <w:spacing w:after="120"/>
        <w:ind w:left="114" w:right="122" w:firstLine="709"/>
        <w:jc w:val="both"/>
        <w:rPr>
          <w:lang w:val="es-ES"/>
        </w:rPr>
      </w:pPr>
      <w:r w:rsidRPr="00F52382">
        <w:rPr>
          <w:lang w:val="es-ES"/>
        </w:rPr>
        <w:t xml:space="preserve">Las máquinas encargadas de refrigerar, en realidad, </w:t>
      </w:r>
      <w:r w:rsidRPr="00F52382">
        <w:rPr>
          <w:b/>
          <w:lang w:val="es-ES"/>
        </w:rPr>
        <w:t>no generan frio, sino que absorben calor</w:t>
      </w:r>
      <w:r w:rsidRPr="00F52382">
        <w:rPr>
          <w:lang w:val="es-ES"/>
        </w:rPr>
        <w:t xml:space="preserve">. Estas máquinas están recorridas por un </w:t>
      </w:r>
      <w:r w:rsidR="006D75AB" w:rsidRPr="00F52382">
        <w:rPr>
          <w:lang w:val="es-ES"/>
        </w:rPr>
        <w:t>líquido</w:t>
      </w:r>
      <w:r w:rsidRPr="00F52382">
        <w:rPr>
          <w:lang w:val="es-ES"/>
        </w:rPr>
        <w:t>, llamado refrigerante, que absorbe el calor de una habitación para pasar a estado gaseoso. Así se consig</w:t>
      </w:r>
      <w:r w:rsidR="009C5602">
        <w:rPr>
          <w:lang w:val="es-ES"/>
        </w:rPr>
        <w:t>ue bajar la temperatura de la e</w:t>
      </w:r>
      <w:r w:rsidRPr="00F52382">
        <w:rPr>
          <w:lang w:val="es-ES"/>
        </w:rPr>
        <w:t>stancia. Este gas pasa por un circuito donde es enfriado y vuelve a convertirse en líquido.</w:t>
      </w:r>
    </w:p>
    <w:p w:rsidR="00CB3C4E" w:rsidRPr="00F52382" w:rsidRDefault="00CB3C4E" w:rsidP="009F12B0">
      <w:pPr>
        <w:pStyle w:val="Textoindependiente"/>
        <w:widowControl/>
        <w:spacing w:after="120"/>
        <w:ind w:left="114" w:firstLine="709"/>
        <w:jc w:val="both"/>
        <w:rPr>
          <w:lang w:val="es-ES"/>
        </w:rPr>
      </w:pPr>
      <w:r w:rsidRPr="00F52382">
        <w:rPr>
          <w:lang w:val="es-ES"/>
        </w:rPr>
        <w:t>El sistema de aire acondicionado más habitual en las viviendas consta de dos unidades:</w:t>
      </w:r>
    </w:p>
    <w:p w:rsidR="002B07D7" w:rsidRPr="002B07D7" w:rsidRDefault="00DE0192" w:rsidP="000976BD">
      <w:pPr>
        <w:pStyle w:val="Prrafodelista"/>
        <w:numPr>
          <w:ilvl w:val="0"/>
          <w:numId w:val="209"/>
        </w:numPr>
        <w:tabs>
          <w:tab w:val="left" w:pos="835"/>
        </w:tabs>
        <w:spacing w:after="120"/>
        <w:ind w:right="117"/>
        <w:rPr>
          <w:rFonts w:asciiTheme="majorHAnsi" w:hAnsiTheme="majorHAnsi" w:cstheme="majorHAnsi"/>
          <w:sz w:val="24"/>
          <w:szCs w:val="24"/>
          <w:lang w:val="es-ES"/>
        </w:rPr>
      </w:pPr>
      <w:r w:rsidRPr="000758C9">
        <w:rPr>
          <w:rFonts w:asciiTheme="majorHAnsi" w:hAnsiTheme="majorHAnsi" w:cstheme="majorHAnsi"/>
          <w:b/>
          <w:sz w:val="24"/>
          <w:szCs w:val="24"/>
          <w:lang w:val="es-ES"/>
        </w:rPr>
        <w:t>Expansión/</w:t>
      </w:r>
      <w:r w:rsidR="003450EA" w:rsidRPr="000758C9">
        <w:rPr>
          <w:rFonts w:asciiTheme="majorHAnsi" w:hAnsiTheme="majorHAnsi" w:cstheme="majorHAnsi"/>
          <w:b/>
          <w:sz w:val="24"/>
          <w:szCs w:val="24"/>
          <w:lang w:val="es-ES"/>
        </w:rPr>
        <w:t>Evaporador (Split</w:t>
      </w:r>
      <w:r w:rsidR="00A03BAA" w:rsidRPr="000758C9">
        <w:rPr>
          <w:rFonts w:asciiTheme="majorHAnsi" w:hAnsiTheme="majorHAnsi" w:cstheme="majorHAnsi"/>
          <w:b/>
          <w:sz w:val="24"/>
          <w:szCs w:val="24"/>
          <w:lang w:val="es-ES"/>
        </w:rPr>
        <w:t xml:space="preserve"> o unidad interior</w:t>
      </w:r>
      <w:r w:rsidR="003450EA" w:rsidRPr="000758C9">
        <w:rPr>
          <w:rFonts w:asciiTheme="majorHAnsi" w:hAnsiTheme="majorHAnsi" w:cstheme="majorHAnsi"/>
          <w:b/>
          <w:sz w:val="24"/>
          <w:szCs w:val="24"/>
          <w:lang w:val="es-ES"/>
        </w:rPr>
        <w:t>)</w:t>
      </w:r>
      <w:r w:rsidR="00CB3C4E" w:rsidRPr="000758C9">
        <w:rPr>
          <w:rFonts w:asciiTheme="majorHAnsi" w:hAnsiTheme="majorHAnsi" w:cstheme="majorHAnsi"/>
          <w:sz w:val="24"/>
          <w:szCs w:val="24"/>
          <w:lang w:val="es-ES"/>
        </w:rPr>
        <w:t xml:space="preserve">: </w:t>
      </w:r>
      <w:r w:rsidR="00EA214F" w:rsidRPr="000758C9">
        <w:rPr>
          <w:rFonts w:asciiTheme="majorHAnsi" w:hAnsiTheme="majorHAnsi" w:cstheme="majorHAnsi"/>
          <w:color w:val="1F1F1F"/>
          <w:sz w:val="24"/>
          <w:szCs w:val="24"/>
          <w:lang w:val="es-ES"/>
        </w:rPr>
        <w:t>a</w:t>
      </w:r>
      <w:r w:rsidR="00CB3C4E" w:rsidRPr="000758C9">
        <w:rPr>
          <w:rFonts w:asciiTheme="majorHAnsi" w:hAnsiTheme="majorHAnsi" w:cstheme="majorHAnsi"/>
          <w:color w:val="1F1F1F"/>
          <w:sz w:val="24"/>
          <w:szCs w:val="24"/>
          <w:lang w:val="es-ES"/>
        </w:rPr>
        <w:t xml:space="preserve">l principio el refrigerante está en </w:t>
      </w:r>
      <w:r w:rsidR="00CB3C4E" w:rsidRPr="000758C9">
        <w:rPr>
          <w:rFonts w:asciiTheme="majorHAnsi" w:hAnsiTheme="majorHAnsi" w:cstheme="majorHAnsi"/>
          <w:b/>
          <w:color w:val="1F1F1F"/>
          <w:sz w:val="24"/>
          <w:szCs w:val="24"/>
          <w:lang w:val="es-ES"/>
        </w:rPr>
        <w:t>estado líquido</w:t>
      </w:r>
      <w:r w:rsidR="00CB3C4E" w:rsidRPr="000758C9">
        <w:rPr>
          <w:rFonts w:asciiTheme="majorHAnsi" w:hAnsiTheme="majorHAnsi" w:cstheme="majorHAnsi"/>
          <w:color w:val="1F1F1F"/>
          <w:sz w:val="24"/>
          <w:szCs w:val="24"/>
          <w:lang w:val="es-ES"/>
        </w:rPr>
        <w:t xml:space="preserve"> en la un</w:t>
      </w:r>
      <w:r w:rsidR="003450EA" w:rsidRPr="000758C9">
        <w:rPr>
          <w:rFonts w:asciiTheme="majorHAnsi" w:hAnsiTheme="majorHAnsi" w:cstheme="majorHAnsi"/>
          <w:color w:val="1F1F1F"/>
          <w:sz w:val="24"/>
          <w:szCs w:val="24"/>
          <w:lang w:val="es-ES"/>
        </w:rPr>
        <w:t>idad exterior a alta presión</w:t>
      </w:r>
      <w:r w:rsidR="00CB3C4E" w:rsidRPr="000758C9">
        <w:rPr>
          <w:rFonts w:asciiTheme="majorHAnsi" w:hAnsiTheme="majorHAnsi" w:cstheme="majorHAnsi"/>
          <w:color w:val="1F1F1F"/>
          <w:sz w:val="24"/>
          <w:szCs w:val="24"/>
          <w:lang w:val="es-ES"/>
        </w:rPr>
        <w:t xml:space="preserve">. Para conseguir el efecto de refrigeración, se manda a través </w:t>
      </w:r>
      <w:r w:rsidR="003450EA" w:rsidRPr="000758C9">
        <w:rPr>
          <w:rFonts w:asciiTheme="majorHAnsi" w:hAnsiTheme="majorHAnsi" w:cstheme="majorHAnsi"/>
          <w:color w:val="1F1F1F"/>
          <w:sz w:val="24"/>
          <w:szCs w:val="24"/>
          <w:lang w:val="es-ES"/>
        </w:rPr>
        <w:t xml:space="preserve">de un elemento de expansión </w:t>
      </w:r>
      <w:r w:rsidR="00CB3C4E" w:rsidRPr="000758C9">
        <w:rPr>
          <w:rFonts w:asciiTheme="majorHAnsi" w:hAnsiTheme="majorHAnsi" w:cstheme="majorHAnsi"/>
          <w:color w:val="1F1F1F"/>
          <w:sz w:val="24"/>
          <w:szCs w:val="24"/>
          <w:lang w:val="es-ES"/>
        </w:rPr>
        <w:t xml:space="preserve">a la unidad interior. Con ello </w:t>
      </w:r>
      <w:r w:rsidR="00CB3C4E" w:rsidRPr="000758C9">
        <w:rPr>
          <w:rFonts w:asciiTheme="majorHAnsi" w:hAnsiTheme="majorHAnsi" w:cstheme="majorHAnsi"/>
          <w:color w:val="1F1F1F"/>
          <w:spacing w:val="-3"/>
          <w:sz w:val="24"/>
          <w:szCs w:val="24"/>
          <w:lang w:val="es-ES"/>
        </w:rPr>
        <w:t xml:space="preserve">se </w:t>
      </w:r>
      <w:r w:rsidR="00CB3C4E" w:rsidRPr="000758C9">
        <w:rPr>
          <w:rFonts w:asciiTheme="majorHAnsi" w:hAnsiTheme="majorHAnsi" w:cstheme="majorHAnsi"/>
          <w:color w:val="1F1F1F"/>
          <w:sz w:val="24"/>
          <w:szCs w:val="24"/>
          <w:lang w:val="es-ES"/>
        </w:rPr>
        <w:t xml:space="preserve">consigue </w:t>
      </w:r>
      <w:r w:rsidR="00CB3C4E" w:rsidRPr="000758C9">
        <w:rPr>
          <w:rFonts w:asciiTheme="majorHAnsi" w:hAnsiTheme="majorHAnsi" w:cstheme="majorHAnsi"/>
          <w:b/>
          <w:color w:val="1F1F1F"/>
          <w:sz w:val="24"/>
          <w:szCs w:val="24"/>
          <w:lang w:val="es-ES"/>
        </w:rPr>
        <w:t xml:space="preserve">reducir la presión </w:t>
      </w:r>
      <w:r w:rsidR="00CB3C4E" w:rsidRPr="000758C9">
        <w:rPr>
          <w:rFonts w:asciiTheme="majorHAnsi" w:hAnsiTheme="majorHAnsi" w:cstheme="majorHAnsi"/>
          <w:color w:val="1F1F1F"/>
          <w:sz w:val="24"/>
          <w:szCs w:val="24"/>
          <w:lang w:val="es-ES"/>
        </w:rPr>
        <w:t xml:space="preserve">y </w:t>
      </w:r>
      <w:r w:rsidR="002E49E5" w:rsidRPr="000758C9">
        <w:rPr>
          <w:rFonts w:asciiTheme="majorHAnsi" w:hAnsiTheme="majorHAnsi" w:cstheme="majorHAnsi"/>
          <w:color w:val="1F1F1F"/>
          <w:sz w:val="24"/>
          <w:szCs w:val="24"/>
          <w:lang w:val="es-ES"/>
        </w:rPr>
        <w:t>al reducir la presión</w:t>
      </w:r>
      <w:r w:rsidR="002E49E5" w:rsidRPr="000758C9">
        <w:rPr>
          <w:rFonts w:asciiTheme="majorHAnsi" w:hAnsiTheme="majorHAnsi" w:cstheme="majorHAnsi"/>
          <w:b/>
          <w:color w:val="1F1F1F"/>
          <w:sz w:val="24"/>
          <w:szCs w:val="24"/>
          <w:lang w:val="es-ES"/>
        </w:rPr>
        <w:t xml:space="preserve"> se reduce también </w:t>
      </w:r>
      <w:r w:rsidR="00CB3C4E" w:rsidRPr="000758C9">
        <w:rPr>
          <w:rFonts w:asciiTheme="majorHAnsi" w:hAnsiTheme="majorHAnsi" w:cstheme="majorHAnsi"/>
          <w:b/>
          <w:color w:val="1F1F1F"/>
          <w:sz w:val="24"/>
          <w:szCs w:val="24"/>
          <w:lang w:val="es-ES"/>
        </w:rPr>
        <w:t>la temperatura d</w:t>
      </w:r>
      <w:r w:rsidRPr="000758C9">
        <w:rPr>
          <w:rFonts w:asciiTheme="majorHAnsi" w:hAnsiTheme="majorHAnsi" w:cstheme="majorHAnsi"/>
          <w:b/>
          <w:color w:val="1F1F1F"/>
          <w:sz w:val="24"/>
          <w:szCs w:val="24"/>
          <w:lang w:val="es-ES"/>
        </w:rPr>
        <w:t>el líquido refrigerante</w:t>
      </w:r>
      <w:r w:rsidR="002E49E5" w:rsidRPr="000758C9">
        <w:rPr>
          <w:rFonts w:asciiTheme="majorHAnsi" w:hAnsiTheme="majorHAnsi" w:cstheme="majorHAnsi"/>
          <w:b/>
          <w:color w:val="1F1F1F"/>
          <w:sz w:val="24"/>
          <w:szCs w:val="24"/>
          <w:lang w:val="es-ES"/>
        </w:rPr>
        <w:t xml:space="preserve"> </w:t>
      </w:r>
      <w:r w:rsidR="002E49E5" w:rsidRPr="000758C9">
        <w:rPr>
          <w:rFonts w:asciiTheme="majorHAnsi" w:hAnsiTheme="majorHAnsi" w:cstheme="majorHAnsi"/>
          <w:color w:val="1F1F1F"/>
          <w:sz w:val="24"/>
          <w:szCs w:val="24"/>
          <w:lang w:val="es-ES"/>
        </w:rPr>
        <w:t>(se reduce su energía interna)</w:t>
      </w:r>
      <w:r w:rsidRPr="000758C9">
        <w:rPr>
          <w:rFonts w:asciiTheme="majorHAnsi" w:hAnsiTheme="majorHAnsi" w:cstheme="majorHAnsi"/>
          <w:color w:val="1F1F1F"/>
          <w:sz w:val="24"/>
          <w:szCs w:val="24"/>
          <w:lang w:val="es-ES"/>
        </w:rPr>
        <w:t xml:space="preserve">. </w:t>
      </w:r>
      <w:r w:rsidRPr="002B07D7">
        <w:rPr>
          <w:rFonts w:asciiTheme="majorHAnsi" w:hAnsiTheme="majorHAnsi" w:cstheme="majorHAnsi"/>
          <w:color w:val="1F1F1F"/>
          <w:sz w:val="24"/>
          <w:szCs w:val="24"/>
          <w:lang w:val="es-ES"/>
        </w:rPr>
        <w:t>En el evaporador</w:t>
      </w:r>
      <w:r w:rsidR="00CB3C4E" w:rsidRPr="002B07D7">
        <w:rPr>
          <w:rFonts w:asciiTheme="majorHAnsi" w:hAnsiTheme="majorHAnsi" w:cstheme="majorHAnsi"/>
          <w:color w:val="1F1F1F"/>
          <w:sz w:val="24"/>
          <w:szCs w:val="24"/>
          <w:lang w:val="es-ES"/>
        </w:rPr>
        <w:t xml:space="preserve"> el </w:t>
      </w:r>
      <w:r w:rsidRPr="002B07D7">
        <w:rPr>
          <w:rFonts w:asciiTheme="majorHAnsi" w:hAnsiTheme="majorHAnsi" w:cstheme="majorHAnsi"/>
          <w:color w:val="1F1F1F"/>
          <w:sz w:val="24"/>
          <w:szCs w:val="24"/>
          <w:lang w:val="es-ES"/>
        </w:rPr>
        <w:t>l</w:t>
      </w:r>
      <w:r w:rsidR="002E49E5" w:rsidRPr="002B07D7">
        <w:rPr>
          <w:rFonts w:asciiTheme="majorHAnsi" w:hAnsiTheme="majorHAnsi" w:cstheme="majorHAnsi"/>
          <w:color w:val="1F1F1F"/>
          <w:sz w:val="24"/>
          <w:szCs w:val="24"/>
          <w:lang w:val="es-ES"/>
        </w:rPr>
        <w:t>íquido refrigerante absorbe</w:t>
      </w:r>
      <w:r w:rsidRPr="002B07D7">
        <w:rPr>
          <w:rFonts w:asciiTheme="majorHAnsi" w:hAnsiTheme="majorHAnsi" w:cstheme="majorHAnsi"/>
          <w:color w:val="1F1F1F"/>
          <w:sz w:val="24"/>
          <w:szCs w:val="24"/>
          <w:lang w:val="es-ES"/>
        </w:rPr>
        <w:t xml:space="preserve"> calor del aire de la habitación</w:t>
      </w:r>
      <w:r w:rsidR="002E49E5" w:rsidRPr="002B07D7">
        <w:rPr>
          <w:rFonts w:asciiTheme="majorHAnsi" w:hAnsiTheme="majorHAnsi" w:cstheme="majorHAnsi"/>
          <w:color w:val="1F1F1F"/>
          <w:sz w:val="24"/>
          <w:szCs w:val="24"/>
          <w:lang w:val="es-ES"/>
        </w:rPr>
        <w:t>,</w:t>
      </w:r>
      <w:r w:rsidRPr="002B07D7">
        <w:rPr>
          <w:rFonts w:asciiTheme="majorHAnsi" w:hAnsiTheme="majorHAnsi" w:cstheme="majorHAnsi"/>
          <w:color w:val="1F1F1F"/>
          <w:sz w:val="24"/>
          <w:szCs w:val="24"/>
          <w:lang w:val="es-ES"/>
        </w:rPr>
        <w:t xml:space="preserve"> </w:t>
      </w:r>
      <w:r w:rsidR="00CB3C4E" w:rsidRPr="002B07D7">
        <w:rPr>
          <w:rFonts w:asciiTheme="majorHAnsi" w:hAnsiTheme="majorHAnsi" w:cstheme="majorHAnsi"/>
          <w:color w:val="1F1F1F"/>
          <w:sz w:val="24"/>
          <w:szCs w:val="24"/>
          <w:lang w:val="es-ES"/>
        </w:rPr>
        <w:t>que es</w:t>
      </w:r>
      <w:r w:rsidRPr="002B07D7">
        <w:rPr>
          <w:rFonts w:asciiTheme="majorHAnsi" w:hAnsiTheme="majorHAnsi" w:cstheme="majorHAnsi"/>
          <w:color w:val="1F1F1F"/>
          <w:sz w:val="24"/>
          <w:szCs w:val="24"/>
          <w:lang w:val="es-ES"/>
        </w:rPr>
        <w:t xml:space="preserve"> impulsado por un ventilador</w:t>
      </w:r>
      <w:r w:rsidR="002E49E5" w:rsidRPr="002B07D7">
        <w:rPr>
          <w:rFonts w:asciiTheme="majorHAnsi" w:hAnsiTheme="majorHAnsi" w:cstheme="majorHAnsi"/>
          <w:color w:val="1F1F1F"/>
          <w:sz w:val="24"/>
          <w:szCs w:val="24"/>
          <w:lang w:val="es-ES"/>
        </w:rPr>
        <w:t>, ya que tiene menor energía i</w:t>
      </w:r>
      <w:r w:rsidR="00D55019" w:rsidRPr="002B07D7">
        <w:rPr>
          <w:rFonts w:asciiTheme="majorHAnsi" w:hAnsiTheme="majorHAnsi" w:cstheme="majorHAnsi"/>
          <w:color w:val="1F1F1F"/>
          <w:sz w:val="24"/>
          <w:szCs w:val="24"/>
          <w:lang w:val="es-ES"/>
        </w:rPr>
        <w:t>nterna que el aire de la habitación.</w:t>
      </w:r>
    </w:p>
    <w:p w:rsidR="002B07D7" w:rsidRPr="002B07D7" w:rsidRDefault="003450EA" w:rsidP="000976BD">
      <w:pPr>
        <w:pStyle w:val="Prrafodelista"/>
        <w:numPr>
          <w:ilvl w:val="0"/>
          <w:numId w:val="209"/>
        </w:numPr>
        <w:tabs>
          <w:tab w:val="left" w:pos="835"/>
        </w:tabs>
        <w:spacing w:after="120"/>
        <w:ind w:right="117"/>
        <w:rPr>
          <w:rFonts w:asciiTheme="majorHAnsi" w:hAnsiTheme="majorHAnsi" w:cstheme="majorHAnsi"/>
          <w:sz w:val="24"/>
          <w:szCs w:val="24"/>
          <w:lang w:val="es-ES"/>
        </w:rPr>
      </w:pPr>
      <w:r w:rsidRPr="002B07D7">
        <w:rPr>
          <w:b/>
          <w:sz w:val="24"/>
          <w:szCs w:val="24"/>
          <w:lang w:val="es-ES"/>
        </w:rPr>
        <w:t>Compresor/Condensador</w:t>
      </w:r>
      <w:r w:rsidR="00A03BAA" w:rsidRPr="002B07D7">
        <w:rPr>
          <w:b/>
          <w:sz w:val="24"/>
          <w:szCs w:val="24"/>
          <w:lang w:val="es-ES"/>
        </w:rPr>
        <w:t xml:space="preserve"> (Unidad exterior)</w:t>
      </w:r>
      <w:r w:rsidR="00CB3C4E" w:rsidRPr="002B07D7">
        <w:rPr>
          <w:b/>
          <w:sz w:val="24"/>
          <w:szCs w:val="24"/>
          <w:lang w:val="es-ES"/>
        </w:rPr>
        <w:t>:</w:t>
      </w:r>
      <w:r w:rsidR="00CB3C4E" w:rsidRPr="002B07D7">
        <w:rPr>
          <w:sz w:val="24"/>
          <w:szCs w:val="24"/>
          <w:lang w:val="es-ES"/>
        </w:rPr>
        <w:t xml:space="preserve"> el gas procedente del evaporador vuelve a la unidad exterior para</w:t>
      </w:r>
      <w:r w:rsidR="00DE0192" w:rsidRPr="002B07D7">
        <w:rPr>
          <w:sz w:val="24"/>
          <w:szCs w:val="24"/>
          <w:lang w:val="es-ES"/>
        </w:rPr>
        <w:t xml:space="preserve"> para pasar por el </w:t>
      </w:r>
      <w:r w:rsidR="00DE0192" w:rsidRPr="00C73C31">
        <w:rPr>
          <w:b/>
          <w:sz w:val="24"/>
          <w:szCs w:val="24"/>
          <w:lang w:val="es-ES"/>
        </w:rPr>
        <w:t>compresor</w:t>
      </w:r>
      <w:r w:rsidR="002E49E5" w:rsidRPr="002B07D7">
        <w:rPr>
          <w:sz w:val="24"/>
          <w:szCs w:val="24"/>
          <w:lang w:val="es-ES"/>
        </w:rPr>
        <w:t xml:space="preserve"> el cual </w:t>
      </w:r>
      <w:r w:rsidR="002E49E5" w:rsidRPr="00C73C31">
        <w:rPr>
          <w:b/>
          <w:sz w:val="24"/>
          <w:szCs w:val="24"/>
          <w:lang w:val="es-ES"/>
        </w:rPr>
        <w:t xml:space="preserve">aumenta la </w:t>
      </w:r>
      <w:r w:rsidR="00CB3C4E" w:rsidRPr="00C73C31">
        <w:rPr>
          <w:b/>
          <w:sz w:val="24"/>
          <w:szCs w:val="24"/>
          <w:lang w:val="es-ES"/>
        </w:rPr>
        <w:t xml:space="preserve">presión </w:t>
      </w:r>
      <w:r w:rsidR="00C73C31" w:rsidRPr="00C73C31">
        <w:rPr>
          <w:b/>
          <w:sz w:val="24"/>
          <w:szCs w:val="24"/>
          <w:lang w:val="es-ES"/>
        </w:rPr>
        <w:t xml:space="preserve">y en consecuencia </w:t>
      </w:r>
      <w:r w:rsidR="002E49E5" w:rsidRPr="00C73C31">
        <w:rPr>
          <w:b/>
          <w:sz w:val="24"/>
          <w:szCs w:val="24"/>
          <w:lang w:val="es-ES"/>
        </w:rPr>
        <w:t xml:space="preserve">la </w:t>
      </w:r>
      <w:r w:rsidR="00CB3C4E" w:rsidRPr="00C73C31">
        <w:rPr>
          <w:b/>
          <w:sz w:val="24"/>
          <w:szCs w:val="24"/>
          <w:lang w:val="es-ES"/>
        </w:rPr>
        <w:t>temperatura</w:t>
      </w:r>
      <w:r w:rsidR="00D55019" w:rsidRPr="002B07D7">
        <w:rPr>
          <w:sz w:val="24"/>
          <w:szCs w:val="24"/>
          <w:lang w:val="es-ES"/>
        </w:rPr>
        <w:t xml:space="preserve"> </w:t>
      </w:r>
      <w:r w:rsidR="00C73C31" w:rsidRPr="00C73C31">
        <w:rPr>
          <w:b/>
          <w:sz w:val="24"/>
          <w:szCs w:val="24"/>
          <w:lang w:val="es-ES"/>
        </w:rPr>
        <w:t>del refrigerante</w:t>
      </w:r>
      <w:r w:rsidR="00C73C31">
        <w:rPr>
          <w:sz w:val="24"/>
          <w:szCs w:val="24"/>
          <w:lang w:val="es-ES"/>
        </w:rPr>
        <w:t xml:space="preserve"> </w:t>
      </w:r>
      <w:r w:rsidR="00D55019" w:rsidRPr="002B07D7">
        <w:rPr>
          <w:sz w:val="24"/>
          <w:szCs w:val="24"/>
          <w:lang w:val="es-ES"/>
        </w:rPr>
        <w:t>(aumenta su energía interna)</w:t>
      </w:r>
      <w:r w:rsidR="00CB3C4E" w:rsidRPr="002B07D7">
        <w:rPr>
          <w:sz w:val="24"/>
          <w:szCs w:val="24"/>
          <w:lang w:val="es-ES"/>
        </w:rPr>
        <w:t xml:space="preserve">. </w:t>
      </w:r>
      <w:r w:rsidR="00FE5FB2">
        <w:rPr>
          <w:sz w:val="24"/>
          <w:szCs w:val="24"/>
          <w:lang w:val="es-ES"/>
        </w:rPr>
        <w:t>A continuación</w:t>
      </w:r>
      <w:r w:rsidR="00DE0192" w:rsidRPr="002B07D7">
        <w:rPr>
          <w:sz w:val="24"/>
          <w:szCs w:val="24"/>
          <w:lang w:val="es-ES"/>
        </w:rPr>
        <w:t xml:space="preserve"> pasa por el </w:t>
      </w:r>
      <w:r w:rsidR="00DE0192" w:rsidRPr="00FE5FB2">
        <w:rPr>
          <w:b/>
          <w:sz w:val="24"/>
          <w:szCs w:val="24"/>
          <w:lang w:val="es-ES"/>
        </w:rPr>
        <w:t>condensador</w:t>
      </w:r>
      <w:r w:rsidR="00DE0192" w:rsidRPr="002B07D7">
        <w:rPr>
          <w:sz w:val="24"/>
          <w:szCs w:val="24"/>
          <w:lang w:val="es-ES"/>
        </w:rPr>
        <w:t xml:space="preserve"> y </w:t>
      </w:r>
      <w:r w:rsidR="00DE0192" w:rsidRPr="00FE5FB2">
        <w:rPr>
          <w:b/>
          <w:sz w:val="24"/>
          <w:szCs w:val="24"/>
          <w:lang w:val="es-ES"/>
        </w:rPr>
        <w:t>cede calo</w:t>
      </w:r>
      <w:r w:rsidR="00CD2EF0">
        <w:rPr>
          <w:b/>
          <w:sz w:val="24"/>
          <w:szCs w:val="24"/>
          <w:lang w:val="es-ES"/>
        </w:rPr>
        <w:t>r al</w:t>
      </w:r>
      <w:r w:rsidR="004813F5">
        <w:rPr>
          <w:b/>
          <w:sz w:val="24"/>
          <w:szCs w:val="24"/>
          <w:lang w:val="es-ES"/>
        </w:rPr>
        <w:t xml:space="preserve"> aire en el </w:t>
      </w:r>
      <w:r w:rsidR="00DE0192" w:rsidRPr="00FE5FB2">
        <w:rPr>
          <w:b/>
          <w:sz w:val="24"/>
          <w:szCs w:val="24"/>
          <w:lang w:val="es-ES"/>
        </w:rPr>
        <w:t>exterior de la habitación</w:t>
      </w:r>
      <w:r w:rsidR="00D55019" w:rsidRPr="002B07D7">
        <w:rPr>
          <w:sz w:val="24"/>
          <w:szCs w:val="24"/>
          <w:lang w:val="es-ES"/>
        </w:rPr>
        <w:t>, por tener mayor energía interna,</w:t>
      </w:r>
      <w:r w:rsidR="00DE0192" w:rsidRPr="002B07D7">
        <w:rPr>
          <w:sz w:val="24"/>
          <w:szCs w:val="24"/>
          <w:lang w:val="es-ES"/>
        </w:rPr>
        <w:t xml:space="preserve"> enfriándose y volv</w:t>
      </w:r>
      <w:r w:rsidR="00CD2EF0">
        <w:rPr>
          <w:sz w:val="24"/>
          <w:szCs w:val="24"/>
          <w:lang w:val="es-ES"/>
        </w:rPr>
        <w:t>iendo al estado líquido inicial</w:t>
      </w:r>
      <w:r w:rsidR="002B07D7" w:rsidRPr="00FE5FB2">
        <w:rPr>
          <w:sz w:val="24"/>
          <w:lang w:val="es-ES"/>
        </w:rPr>
        <w:t xml:space="preserve"> </w:t>
      </w:r>
      <w:r w:rsidR="00CD2EF0" w:rsidRPr="00FE5FB2">
        <w:rPr>
          <w:sz w:val="24"/>
          <w:lang w:val="es-ES"/>
        </w:rPr>
        <w:t>renovándose</w:t>
      </w:r>
      <w:r w:rsidR="002B07D7" w:rsidRPr="00FE5FB2">
        <w:rPr>
          <w:sz w:val="24"/>
          <w:lang w:val="es-ES"/>
        </w:rPr>
        <w:t xml:space="preserve"> el ciclo. </w:t>
      </w:r>
      <w:r w:rsidR="002B07D7" w:rsidRPr="000758C9">
        <w:rPr>
          <w:sz w:val="24"/>
          <w:lang w:val="es-ES"/>
        </w:rPr>
        <w:t xml:space="preserve">La unidad de compresión es alimentada por un motor eléctrico, que se </w:t>
      </w:r>
      <w:r w:rsidR="00CD2EF0" w:rsidRPr="000758C9">
        <w:rPr>
          <w:sz w:val="24"/>
          <w:lang w:val="es-ES"/>
        </w:rPr>
        <w:t>sitúa</w:t>
      </w:r>
      <w:r w:rsidR="002B07D7" w:rsidRPr="000758C9">
        <w:rPr>
          <w:sz w:val="24"/>
          <w:lang w:val="es-ES"/>
        </w:rPr>
        <w:t xml:space="preserve"> en el exterior para evitar el ruido que produce su funcionamiento.</w:t>
      </w:r>
    </w:p>
    <w:p w:rsidR="00DE0192" w:rsidRPr="002B07D7" w:rsidRDefault="00DE0192" w:rsidP="002B07D7">
      <w:pPr>
        <w:pStyle w:val="Prrafodelista"/>
        <w:widowControl/>
        <w:tabs>
          <w:tab w:val="left" w:pos="835"/>
        </w:tabs>
        <w:spacing w:after="120"/>
        <w:ind w:left="1353" w:right="115" w:firstLine="0"/>
        <w:jc w:val="right"/>
        <w:rPr>
          <w:sz w:val="24"/>
          <w:szCs w:val="24"/>
          <w:lang w:val="es-ES"/>
        </w:rPr>
      </w:pPr>
    </w:p>
    <w:p w:rsidR="006F51B9" w:rsidRPr="00F52382" w:rsidRDefault="006F51B9" w:rsidP="006F51B9">
      <w:pPr>
        <w:pStyle w:val="Prrafodelista"/>
        <w:widowControl/>
        <w:tabs>
          <w:tab w:val="left" w:pos="835"/>
        </w:tabs>
        <w:spacing w:after="120"/>
        <w:ind w:left="1543" w:right="115" w:firstLine="0"/>
        <w:rPr>
          <w:sz w:val="24"/>
          <w:szCs w:val="24"/>
          <w:lang w:val="es-ES"/>
        </w:rPr>
      </w:pPr>
    </w:p>
    <w:p w:rsidR="00CB3C4E" w:rsidRPr="00F52382" w:rsidRDefault="006F51B9" w:rsidP="006F51B9">
      <w:pPr>
        <w:pStyle w:val="Textoindependiente"/>
        <w:widowControl/>
        <w:spacing w:before="8" w:after="120"/>
        <w:ind w:firstLine="142"/>
        <w:jc w:val="center"/>
        <w:rPr>
          <w:lang w:val="es-ES"/>
        </w:rPr>
      </w:pPr>
      <w:r>
        <w:rPr>
          <w:noProof/>
          <w:lang w:val="es-ES" w:eastAsia="es-ES"/>
        </w:rPr>
        <w:lastRenderedPageBreak/>
        <w:drawing>
          <wp:inline distT="0" distB="0" distL="0" distR="0" wp14:anchorId="458124B8" wp14:editId="066A89E7">
            <wp:extent cx="6593304" cy="2664000"/>
            <wp:effectExtent l="0" t="0" r="0" b="3175"/>
            <wp:docPr id="1099" name="Imagen 1099" descr="Resultado de imagen de sistema de aire acondicionado vivien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de sistema de aire acondicionado viviendas"/>
                    <pic:cNvPicPr>
                      <a:picLocks noChangeAspect="1" noChangeArrowheads="1"/>
                    </pic:cNvPicPr>
                  </pic:nvPicPr>
                  <pic:blipFill rotWithShape="1">
                    <a:blip r:embed="rId320" cstate="print">
                      <a:extLst>
                        <a:ext uri="{28A0092B-C50C-407E-A947-70E740481C1C}">
                          <a14:useLocalDpi xmlns:a14="http://schemas.microsoft.com/office/drawing/2010/main" val="0"/>
                        </a:ext>
                      </a:extLst>
                    </a:blip>
                    <a:srcRect/>
                    <a:stretch/>
                  </pic:blipFill>
                  <pic:spPr bwMode="auto">
                    <a:xfrm>
                      <a:off x="0" y="0"/>
                      <a:ext cx="6645910" cy="2685255"/>
                    </a:xfrm>
                    <a:prstGeom prst="rect">
                      <a:avLst/>
                    </a:prstGeom>
                    <a:noFill/>
                    <a:ln>
                      <a:noFill/>
                    </a:ln>
                    <a:extLst>
                      <a:ext uri="{53640926-AAD7-44D8-BBD7-CCE9431645EC}">
                        <a14:shadowObscured xmlns:a14="http://schemas.microsoft.com/office/drawing/2010/main"/>
                      </a:ext>
                    </a:extLst>
                  </pic:spPr>
                </pic:pic>
              </a:graphicData>
            </a:graphic>
          </wp:inline>
        </w:drawing>
      </w:r>
    </w:p>
    <w:p w:rsidR="00CB3C4E" w:rsidRDefault="005D3362" w:rsidP="009F12B0">
      <w:pPr>
        <w:pStyle w:val="Descripcin"/>
        <w:jc w:val="center"/>
        <w:rPr>
          <w:rFonts w:ascii="Arial" w:hAnsi="Arial" w:cs="Arial"/>
          <w:sz w:val="22"/>
          <w:szCs w:val="22"/>
        </w:rPr>
      </w:pPr>
      <w:r w:rsidRPr="00F52382">
        <w:rPr>
          <w:rFonts w:ascii="Arial" w:hAnsi="Arial" w:cs="Arial"/>
          <w:sz w:val="22"/>
          <w:szCs w:val="22"/>
        </w:rPr>
        <w:t>Fig.-4.</w:t>
      </w:r>
      <w:r w:rsidRPr="00F52382">
        <w:rPr>
          <w:rFonts w:ascii="Arial" w:hAnsi="Arial" w:cs="Arial"/>
          <w:sz w:val="22"/>
          <w:szCs w:val="22"/>
        </w:rPr>
        <w:fldChar w:fldCharType="begin"/>
      </w:r>
      <w:r w:rsidRPr="00F52382">
        <w:rPr>
          <w:rFonts w:ascii="Arial" w:hAnsi="Arial" w:cs="Arial"/>
          <w:sz w:val="22"/>
          <w:szCs w:val="22"/>
        </w:rPr>
        <w:instrText xml:space="preserve"> SEQ Fig.-4. \* ARABIC </w:instrText>
      </w:r>
      <w:r w:rsidRPr="00F52382">
        <w:rPr>
          <w:rFonts w:ascii="Arial" w:hAnsi="Arial" w:cs="Arial"/>
          <w:sz w:val="22"/>
          <w:szCs w:val="22"/>
        </w:rPr>
        <w:fldChar w:fldCharType="separate"/>
      </w:r>
      <w:r w:rsidR="001269DB">
        <w:rPr>
          <w:rFonts w:ascii="Arial" w:hAnsi="Arial" w:cs="Arial"/>
          <w:noProof/>
          <w:sz w:val="22"/>
          <w:szCs w:val="22"/>
        </w:rPr>
        <w:t>18</w:t>
      </w:r>
      <w:r w:rsidRPr="00F52382">
        <w:rPr>
          <w:rFonts w:ascii="Arial" w:hAnsi="Arial" w:cs="Arial"/>
          <w:sz w:val="22"/>
          <w:szCs w:val="22"/>
        </w:rPr>
        <w:fldChar w:fldCharType="end"/>
      </w:r>
      <w:r w:rsidRPr="00F52382">
        <w:rPr>
          <w:rFonts w:ascii="Arial" w:hAnsi="Arial" w:cs="Arial"/>
          <w:sz w:val="22"/>
          <w:szCs w:val="22"/>
        </w:rPr>
        <w:t xml:space="preserve"> </w:t>
      </w:r>
      <w:r w:rsidR="00CB3C4E" w:rsidRPr="00F52382">
        <w:rPr>
          <w:rFonts w:ascii="Arial" w:hAnsi="Arial" w:cs="Arial"/>
          <w:sz w:val="22"/>
          <w:szCs w:val="22"/>
        </w:rPr>
        <w:t>Sistema de refrigeración</w:t>
      </w:r>
      <w:r w:rsidR="0015737A">
        <w:rPr>
          <w:rFonts w:ascii="Arial" w:hAnsi="Arial" w:cs="Arial"/>
          <w:sz w:val="22"/>
          <w:szCs w:val="22"/>
        </w:rPr>
        <w:t>. (Fuente: Teknautas)</w:t>
      </w:r>
    </w:p>
    <w:p w:rsidR="007A7D5B" w:rsidRDefault="00223F44" w:rsidP="009F12B0">
      <w:pPr>
        <w:pStyle w:val="Textoindependiente"/>
        <w:widowControl/>
        <w:spacing w:after="120"/>
        <w:ind w:left="114" w:right="103" w:firstLine="709"/>
        <w:jc w:val="both"/>
        <w:rPr>
          <w:lang w:val="es-ES"/>
        </w:rPr>
      </w:pPr>
      <w:r w:rsidRPr="00223F44">
        <w:rPr>
          <w:lang w:val="es-ES"/>
        </w:rPr>
        <w:tab/>
      </w:r>
      <w:r w:rsidR="00EA214F">
        <w:rPr>
          <w:lang w:val="es-ES"/>
        </w:rPr>
        <w:t xml:space="preserve">Dado que el aire </w:t>
      </w:r>
      <w:r w:rsidRPr="00223F44">
        <w:rPr>
          <w:lang w:val="es-ES"/>
        </w:rPr>
        <w:t xml:space="preserve">contiene un cierto grado de humedad (vapor de agua mezclado con el aire), </w:t>
      </w:r>
      <w:r w:rsidR="00EA214F">
        <w:rPr>
          <w:lang w:val="es-ES"/>
        </w:rPr>
        <w:t xml:space="preserve">al enfriarse, </w:t>
      </w:r>
      <w:r w:rsidRPr="00223F44">
        <w:rPr>
          <w:lang w:val="es-ES"/>
        </w:rPr>
        <w:t xml:space="preserve">una parte del vapor de agua se condensa. </w:t>
      </w:r>
      <w:r w:rsidR="00FA7ED8">
        <w:rPr>
          <w:lang w:val="es-ES"/>
        </w:rPr>
        <w:t>Este vapor de agua condensada es</w:t>
      </w:r>
      <w:r w:rsidRPr="00223F44">
        <w:rPr>
          <w:lang w:val="es-ES"/>
        </w:rPr>
        <w:t xml:space="preserve"> conducido al exterior de la habi</w:t>
      </w:r>
      <w:r w:rsidR="00EA214F">
        <w:rPr>
          <w:lang w:val="es-ES"/>
        </w:rPr>
        <w:t>tación o a un desagüe. En consecuencia,</w:t>
      </w:r>
      <w:r w:rsidRPr="00223F44">
        <w:rPr>
          <w:lang w:val="es-ES"/>
        </w:rPr>
        <w:t xml:space="preserve"> los equipos de aire acondicionado resecan el ai</w:t>
      </w:r>
      <w:r w:rsidR="00EA214F">
        <w:rPr>
          <w:lang w:val="es-ES"/>
        </w:rPr>
        <w:t>re lo cual</w:t>
      </w:r>
      <w:r w:rsidRPr="00223F44">
        <w:rPr>
          <w:lang w:val="es-ES"/>
        </w:rPr>
        <w:t xml:space="preserve"> puede producir problemas de salud </w:t>
      </w:r>
      <w:r>
        <w:rPr>
          <w:lang w:val="es-ES"/>
        </w:rPr>
        <w:t xml:space="preserve">tales </w:t>
      </w:r>
      <w:r w:rsidRPr="00223F44">
        <w:rPr>
          <w:lang w:val="es-ES"/>
        </w:rPr>
        <w:t xml:space="preserve">como </w:t>
      </w:r>
      <w:r>
        <w:rPr>
          <w:lang w:val="es-ES"/>
        </w:rPr>
        <w:t xml:space="preserve">irritación de las vías respiratorias, </w:t>
      </w:r>
      <w:r w:rsidR="00885EAC">
        <w:rPr>
          <w:lang w:val="es-ES"/>
        </w:rPr>
        <w:t xml:space="preserve">resfriados, </w:t>
      </w:r>
      <w:r>
        <w:rPr>
          <w:lang w:val="es-ES"/>
        </w:rPr>
        <w:t>sequedad de piel,</w:t>
      </w:r>
      <w:r w:rsidRPr="00223F44">
        <w:rPr>
          <w:lang w:val="es-ES"/>
        </w:rPr>
        <w:t xml:space="preserve"> </w:t>
      </w:r>
      <w:r w:rsidR="00885EAC">
        <w:rPr>
          <w:lang w:val="es-ES"/>
        </w:rPr>
        <w:t>sudoración excesiva o jaquecas</w:t>
      </w:r>
      <w:r w:rsidRPr="00223F44">
        <w:rPr>
          <w:lang w:val="es-ES"/>
        </w:rPr>
        <w:t xml:space="preserve">. </w:t>
      </w:r>
    </w:p>
    <w:p w:rsidR="003F3763" w:rsidRDefault="00FA7ED8" w:rsidP="009F12B0">
      <w:pPr>
        <w:pStyle w:val="Textoindependiente"/>
        <w:widowControl/>
        <w:spacing w:after="120"/>
        <w:ind w:left="114" w:right="103" w:firstLine="709"/>
        <w:jc w:val="both"/>
        <w:rPr>
          <w:lang w:val="es-ES"/>
        </w:rPr>
      </w:pPr>
      <w:r>
        <w:rPr>
          <w:lang w:val="es-ES"/>
        </w:rPr>
        <w:t xml:space="preserve">Actualmente los equipos de aire acondicionado son también capaces de funcionar como calefacción; estos equipos se suelen identificar como “Bomba de calor” o “Inverter”, se basan en invertir el ciclo de refrigeración de modo que el “Evaporador” se comporta como “Condensador” y viceversa. </w:t>
      </w:r>
    </w:p>
    <w:p w:rsidR="006F51B9" w:rsidRPr="00223F44" w:rsidRDefault="006F51B9" w:rsidP="009F12B0">
      <w:pPr>
        <w:pStyle w:val="Textoindependiente"/>
        <w:widowControl/>
        <w:spacing w:after="120"/>
        <w:ind w:left="114" w:right="103" w:firstLine="709"/>
        <w:jc w:val="both"/>
        <w:rPr>
          <w:lang w:val="es-ES"/>
        </w:rPr>
      </w:pPr>
    </w:p>
    <w:p w:rsidR="006F51B9" w:rsidRPr="006F51B9" w:rsidRDefault="005D3362" w:rsidP="006F51B9">
      <w:pPr>
        <w:pStyle w:val="Ttulo2"/>
        <w:numPr>
          <w:ilvl w:val="1"/>
          <w:numId w:val="6"/>
        </w:numPr>
        <w:rPr>
          <w:lang w:val="es-ES"/>
        </w:rPr>
      </w:pPr>
      <w:bookmarkStart w:id="289" w:name="_Toc532301270"/>
      <w:r w:rsidRPr="00F52382">
        <w:rPr>
          <w:lang w:val="es-ES"/>
        </w:rPr>
        <w:t>Arquitectura Bioclimática</w:t>
      </w:r>
      <w:bookmarkEnd w:id="289"/>
    </w:p>
    <w:p w:rsidR="0044103F" w:rsidRPr="00F52382" w:rsidRDefault="008172A1" w:rsidP="006F51B9">
      <w:pPr>
        <w:pStyle w:val="Textoindependiente"/>
        <w:keepNext/>
        <w:keepLines/>
        <w:widowControl/>
        <w:spacing w:after="120"/>
        <w:ind w:left="114" w:right="103" w:firstLine="709"/>
        <w:jc w:val="both"/>
        <w:rPr>
          <w:lang w:val="es-ES"/>
        </w:rPr>
      </w:pPr>
      <w:r>
        <w:rPr>
          <w:lang w:val="es-ES"/>
        </w:rPr>
        <w:t>La construcción y habitación de edificios absorbe</w:t>
      </w:r>
      <w:r w:rsidR="0044103F" w:rsidRPr="00F52382">
        <w:rPr>
          <w:lang w:val="es-ES"/>
        </w:rPr>
        <w:t xml:space="preserve"> aproximadamente el 60% del consumo de materiales y energía,</w:t>
      </w:r>
      <w:r w:rsidR="0042099A" w:rsidRPr="00F52382">
        <w:rPr>
          <w:lang w:val="es-ES"/>
        </w:rPr>
        <w:t xml:space="preserve"> y</w:t>
      </w:r>
      <w:r>
        <w:rPr>
          <w:lang w:val="es-ES"/>
        </w:rPr>
        <w:t xml:space="preserve"> genera</w:t>
      </w:r>
      <w:r w:rsidR="0042099A" w:rsidRPr="00F52382">
        <w:rPr>
          <w:lang w:val="es-ES"/>
        </w:rPr>
        <w:t xml:space="preserve"> alrededor del 50%</w:t>
      </w:r>
      <w:r w:rsidR="0044103F" w:rsidRPr="00F52382">
        <w:rPr>
          <w:lang w:val="es-ES"/>
        </w:rPr>
        <w:t xml:space="preserve"> de los residuos y la contaminación que se produce en el planeta. </w:t>
      </w:r>
      <w:r w:rsidR="008279BC">
        <w:rPr>
          <w:lang w:val="es-ES"/>
        </w:rPr>
        <w:t>A pesar de la amenaza que esto supone para la sostenibilidad del planeta</w:t>
      </w:r>
      <w:r>
        <w:rPr>
          <w:lang w:val="es-ES"/>
        </w:rPr>
        <w:t>, l</w:t>
      </w:r>
      <w:r w:rsidR="0044103F" w:rsidRPr="00F52382">
        <w:rPr>
          <w:lang w:val="es-ES"/>
        </w:rPr>
        <w:t xml:space="preserve">a gran mayoría de los edificios construidos actualmente </w:t>
      </w:r>
      <w:r w:rsidR="008279BC">
        <w:rPr>
          <w:lang w:val="es-ES"/>
        </w:rPr>
        <w:t>tienen un diseño ineficiente, por lo cual</w:t>
      </w:r>
      <w:r w:rsidR="000758C9">
        <w:rPr>
          <w:lang w:val="es-ES"/>
        </w:rPr>
        <w:t xml:space="preserve"> </w:t>
      </w:r>
      <w:r w:rsidR="0044103F" w:rsidRPr="00F52382">
        <w:rPr>
          <w:lang w:val="es-ES"/>
        </w:rPr>
        <w:t>generan</w:t>
      </w:r>
      <w:r w:rsidR="000758C9">
        <w:rPr>
          <w:lang w:val="es-ES"/>
        </w:rPr>
        <w:t xml:space="preserve"> </w:t>
      </w:r>
      <w:r w:rsidR="0044103F" w:rsidRPr="00F52382">
        <w:rPr>
          <w:lang w:val="es-ES"/>
        </w:rPr>
        <w:t>aún mayores consumos de energía.</w:t>
      </w:r>
    </w:p>
    <w:p w:rsidR="0044103F" w:rsidRDefault="0044103F" w:rsidP="009F12B0">
      <w:pPr>
        <w:pStyle w:val="Textoindependiente"/>
        <w:widowControl/>
        <w:spacing w:after="120"/>
        <w:ind w:left="114" w:right="103" w:firstLine="709"/>
        <w:jc w:val="both"/>
        <w:rPr>
          <w:lang w:val="es-ES"/>
        </w:rPr>
      </w:pPr>
      <w:r w:rsidRPr="002B7C8E">
        <w:rPr>
          <w:b/>
          <w:shd w:val="clear" w:color="auto" w:fill="D9D9D9" w:themeFill="background1" w:themeFillShade="D9"/>
          <w:lang w:val="es-ES"/>
        </w:rPr>
        <w:t>La arquitectura bioclimática</w:t>
      </w:r>
      <w:r w:rsidRPr="002B7C8E">
        <w:rPr>
          <w:i/>
          <w:shd w:val="clear" w:color="auto" w:fill="D9D9D9" w:themeFill="background1" w:themeFillShade="D9"/>
          <w:lang w:val="es-ES"/>
        </w:rPr>
        <w:t xml:space="preserve"> </w:t>
      </w:r>
      <w:r w:rsidRPr="002B7C8E">
        <w:rPr>
          <w:shd w:val="clear" w:color="auto" w:fill="D9D9D9" w:themeFill="background1" w:themeFillShade="D9"/>
          <w:lang w:val="es-ES"/>
        </w:rPr>
        <w:t xml:space="preserve">tiene como objetivo lograr un </w:t>
      </w:r>
      <w:r w:rsidRPr="002B7C8E">
        <w:rPr>
          <w:b/>
          <w:shd w:val="clear" w:color="auto" w:fill="D9D9D9" w:themeFill="background1" w:themeFillShade="D9"/>
          <w:lang w:val="es-ES"/>
        </w:rPr>
        <w:t>máximo confort</w:t>
      </w:r>
      <w:r w:rsidR="000170FB">
        <w:rPr>
          <w:shd w:val="clear" w:color="auto" w:fill="D9D9D9" w:themeFill="background1" w:themeFillShade="D9"/>
          <w:lang w:val="es-ES"/>
        </w:rPr>
        <w:t xml:space="preserve"> dentro de la vivienda mediante</w:t>
      </w:r>
      <w:r w:rsidRPr="002B7C8E">
        <w:rPr>
          <w:shd w:val="clear" w:color="auto" w:fill="D9D9D9" w:themeFill="background1" w:themeFillShade="D9"/>
          <w:lang w:val="es-ES"/>
        </w:rPr>
        <w:t xml:space="preserve"> el </w:t>
      </w:r>
      <w:r w:rsidRPr="002B7C8E">
        <w:rPr>
          <w:b/>
          <w:shd w:val="clear" w:color="auto" w:fill="D9D9D9" w:themeFill="background1" w:themeFillShade="D9"/>
          <w:lang w:val="es-ES"/>
        </w:rPr>
        <w:t>mínimo gasto energético</w:t>
      </w:r>
      <w:r w:rsidR="000758C9">
        <w:rPr>
          <w:shd w:val="clear" w:color="auto" w:fill="D9D9D9" w:themeFill="background1" w:themeFillShade="D9"/>
          <w:lang w:val="es-ES"/>
        </w:rPr>
        <w:t>. Para lograr este objetivo</w:t>
      </w:r>
      <w:r w:rsidRPr="002B7C8E">
        <w:rPr>
          <w:shd w:val="clear" w:color="auto" w:fill="D9D9D9" w:themeFill="background1" w:themeFillShade="D9"/>
          <w:lang w:val="es-ES"/>
        </w:rPr>
        <w:t>, el diseño del edificio debe aprovechar las condiciones climáticas de su entorno: sol, lluvia, viento, vegetación</w:t>
      </w:r>
      <w:r w:rsidRPr="002B7C8E">
        <w:rPr>
          <w:b/>
          <w:shd w:val="clear" w:color="auto" w:fill="D9D9D9" w:themeFill="background1" w:themeFillShade="D9"/>
          <w:lang w:val="es-ES"/>
        </w:rPr>
        <w:t xml:space="preserve">, </w:t>
      </w:r>
      <w:r w:rsidRPr="002B7C8E">
        <w:rPr>
          <w:shd w:val="clear" w:color="auto" w:fill="D9D9D9" w:themeFill="background1" w:themeFillShade="D9"/>
          <w:lang w:val="es-ES"/>
        </w:rPr>
        <w:t>etc</w:t>
      </w:r>
      <w:r w:rsidRPr="002B7C8E">
        <w:rPr>
          <w:lang w:val="es-ES"/>
        </w:rPr>
        <w:t>. El uso de la</w:t>
      </w:r>
      <w:r w:rsidRPr="00F52382">
        <w:rPr>
          <w:lang w:val="es-ES"/>
        </w:rPr>
        <w:t xml:space="preserve"> arquitectur</w:t>
      </w:r>
      <w:r w:rsidR="00B017AC">
        <w:rPr>
          <w:lang w:val="es-ES"/>
        </w:rPr>
        <w:t>a bioclimática no es nuevo, ya que</w:t>
      </w:r>
      <w:r w:rsidRPr="00F52382">
        <w:rPr>
          <w:lang w:val="es-ES"/>
        </w:rPr>
        <w:t xml:space="preserve"> gran parte de las construcciones tradicionales se bas</w:t>
      </w:r>
      <w:r w:rsidR="009E3010" w:rsidRPr="00F52382">
        <w:rPr>
          <w:lang w:val="es-ES"/>
        </w:rPr>
        <w:t>an en principios bioclimáticos.</w:t>
      </w:r>
    </w:p>
    <w:p w:rsidR="002A5D5D" w:rsidRPr="00F52382" w:rsidRDefault="002A5D5D" w:rsidP="009F12B0">
      <w:pPr>
        <w:pStyle w:val="Textoindependiente"/>
        <w:widowControl/>
        <w:spacing w:after="120"/>
        <w:ind w:left="114" w:right="103" w:firstLine="709"/>
        <w:jc w:val="both"/>
        <w:rPr>
          <w:lang w:val="es-ES"/>
        </w:rPr>
      </w:pPr>
    </w:p>
    <w:p w:rsidR="0044103F" w:rsidRDefault="0042099A" w:rsidP="009F12B0">
      <w:pPr>
        <w:pStyle w:val="Ttulo2"/>
        <w:numPr>
          <w:ilvl w:val="2"/>
          <w:numId w:val="6"/>
        </w:numPr>
        <w:spacing w:before="69"/>
        <w:rPr>
          <w:color w:val="006FC0"/>
          <w:lang w:val="es-ES"/>
        </w:rPr>
      </w:pPr>
      <w:bookmarkStart w:id="290" w:name="_Toc532301271"/>
      <w:r w:rsidRPr="00AD0C17">
        <w:rPr>
          <w:color w:val="006FC0"/>
          <w:lang w:val="es-ES"/>
        </w:rPr>
        <w:t>Orientación</w:t>
      </w:r>
      <w:bookmarkEnd w:id="290"/>
    </w:p>
    <w:p w:rsidR="0044103F" w:rsidRPr="00F52382" w:rsidRDefault="0044103F" w:rsidP="009F12B0">
      <w:pPr>
        <w:pStyle w:val="Textoindependiente"/>
        <w:widowControl/>
        <w:spacing w:before="17" w:after="120"/>
        <w:ind w:left="114" w:right="104" w:firstLine="709"/>
        <w:jc w:val="both"/>
        <w:rPr>
          <w:lang w:val="es-ES"/>
        </w:rPr>
      </w:pPr>
      <w:r w:rsidRPr="00F52382">
        <w:rPr>
          <w:lang w:val="es-ES"/>
        </w:rPr>
        <w:t xml:space="preserve">El sol es la principal fuente de energía que afecta al diseño bioclimático. </w:t>
      </w:r>
      <w:r w:rsidRPr="00F52382">
        <w:rPr>
          <w:spacing w:val="-3"/>
          <w:lang w:val="es-ES"/>
        </w:rPr>
        <w:t xml:space="preserve">Como </w:t>
      </w:r>
      <w:r w:rsidRPr="00F52382">
        <w:rPr>
          <w:lang w:val="es-ES"/>
        </w:rPr>
        <w:t>es sabido, la existencia de las estaciones está motivada porque el eje de rotación de la tierra no es siempre perpendicular al plano de su trayectoria de traslación con respecto</w:t>
      </w:r>
      <w:r w:rsidRPr="00F52382">
        <w:rPr>
          <w:spacing w:val="-10"/>
          <w:lang w:val="es-ES"/>
        </w:rPr>
        <w:t xml:space="preserve"> </w:t>
      </w:r>
      <w:r w:rsidRPr="00F52382">
        <w:rPr>
          <w:lang w:val="es-ES"/>
        </w:rPr>
        <w:t>al</w:t>
      </w:r>
      <w:r w:rsidRPr="00F52382">
        <w:rPr>
          <w:spacing w:val="-8"/>
          <w:lang w:val="es-ES"/>
        </w:rPr>
        <w:t xml:space="preserve"> </w:t>
      </w:r>
      <w:r w:rsidRPr="00F52382">
        <w:rPr>
          <w:lang w:val="es-ES"/>
        </w:rPr>
        <w:t>sol,</w:t>
      </w:r>
      <w:r w:rsidRPr="00F52382">
        <w:rPr>
          <w:spacing w:val="-11"/>
          <w:lang w:val="es-ES"/>
        </w:rPr>
        <w:t xml:space="preserve"> </w:t>
      </w:r>
      <w:r w:rsidRPr="00F52382">
        <w:rPr>
          <w:lang w:val="es-ES"/>
        </w:rPr>
        <w:t>sino</w:t>
      </w:r>
      <w:r w:rsidRPr="00F52382">
        <w:rPr>
          <w:spacing w:val="-11"/>
          <w:lang w:val="es-ES"/>
        </w:rPr>
        <w:t xml:space="preserve"> </w:t>
      </w:r>
      <w:r w:rsidRPr="00F52382">
        <w:rPr>
          <w:lang w:val="es-ES"/>
        </w:rPr>
        <w:t>que</w:t>
      </w:r>
      <w:r w:rsidRPr="00F52382">
        <w:rPr>
          <w:spacing w:val="-11"/>
          <w:lang w:val="es-ES"/>
        </w:rPr>
        <w:t xml:space="preserve"> </w:t>
      </w:r>
      <w:r w:rsidRPr="00F52382">
        <w:rPr>
          <w:spacing w:val="-3"/>
          <w:lang w:val="es-ES"/>
        </w:rPr>
        <w:t>forma</w:t>
      </w:r>
      <w:r w:rsidRPr="00F52382">
        <w:rPr>
          <w:spacing w:val="-11"/>
          <w:lang w:val="es-ES"/>
        </w:rPr>
        <w:t xml:space="preserve"> </w:t>
      </w:r>
      <w:r w:rsidRPr="00F52382">
        <w:rPr>
          <w:lang w:val="es-ES"/>
        </w:rPr>
        <w:t>un</w:t>
      </w:r>
      <w:r w:rsidRPr="00F52382">
        <w:rPr>
          <w:spacing w:val="-11"/>
          <w:lang w:val="es-ES"/>
        </w:rPr>
        <w:t xml:space="preserve"> </w:t>
      </w:r>
      <w:r w:rsidRPr="00F52382">
        <w:rPr>
          <w:lang w:val="es-ES"/>
        </w:rPr>
        <w:t>ángulo</w:t>
      </w:r>
      <w:r w:rsidRPr="00F52382">
        <w:rPr>
          <w:spacing w:val="-11"/>
          <w:lang w:val="es-ES"/>
        </w:rPr>
        <w:t xml:space="preserve"> </w:t>
      </w:r>
      <w:r w:rsidRPr="00F52382">
        <w:rPr>
          <w:lang w:val="es-ES"/>
        </w:rPr>
        <w:t>variable</w:t>
      </w:r>
      <w:r w:rsidRPr="00F52382">
        <w:rPr>
          <w:spacing w:val="-11"/>
          <w:lang w:val="es-ES"/>
        </w:rPr>
        <w:t xml:space="preserve"> </w:t>
      </w:r>
      <w:r w:rsidRPr="00F52382">
        <w:rPr>
          <w:lang w:val="es-ES"/>
        </w:rPr>
        <w:t>dependiendo</w:t>
      </w:r>
      <w:r w:rsidRPr="00F52382">
        <w:rPr>
          <w:spacing w:val="-11"/>
          <w:lang w:val="es-ES"/>
        </w:rPr>
        <w:t xml:space="preserve"> </w:t>
      </w:r>
      <w:r w:rsidRPr="00F52382">
        <w:rPr>
          <w:lang w:val="es-ES"/>
        </w:rPr>
        <w:t>del</w:t>
      </w:r>
      <w:r w:rsidRPr="00F52382">
        <w:rPr>
          <w:spacing w:val="-8"/>
          <w:lang w:val="es-ES"/>
        </w:rPr>
        <w:t xml:space="preserve"> </w:t>
      </w:r>
      <w:r w:rsidRPr="00F52382">
        <w:rPr>
          <w:lang w:val="es-ES"/>
        </w:rPr>
        <w:t>momento</w:t>
      </w:r>
      <w:r w:rsidRPr="00F52382">
        <w:rPr>
          <w:spacing w:val="-10"/>
          <w:lang w:val="es-ES"/>
        </w:rPr>
        <w:t xml:space="preserve"> </w:t>
      </w:r>
      <w:r w:rsidRPr="00F52382">
        <w:rPr>
          <w:lang w:val="es-ES"/>
        </w:rPr>
        <w:t>del</w:t>
      </w:r>
      <w:r w:rsidRPr="00F52382">
        <w:rPr>
          <w:spacing w:val="-8"/>
          <w:lang w:val="es-ES"/>
        </w:rPr>
        <w:t xml:space="preserve"> </w:t>
      </w:r>
      <w:r w:rsidRPr="00F52382">
        <w:rPr>
          <w:lang w:val="es-ES"/>
        </w:rPr>
        <w:t>año en que nos</w:t>
      </w:r>
      <w:r w:rsidRPr="00F52382">
        <w:rPr>
          <w:spacing w:val="-13"/>
          <w:lang w:val="es-ES"/>
        </w:rPr>
        <w:t xml:space="preserve"> </w:t>
      </w:r>
      <w:r w:rsidRPr="00F52382">
        <w:rPr>
          <w:lang w:val="es-ES"/>
        </w:rPr>
        <w:t>encontremos.</w:t>
      </w:r>
    </w:p>
    <w:p w:rsidR="0044103F" w:rsidRPr="00F52382" w:rsidRDefault="0044103F" w:rsidP="009F12B0">
      <w:pPr>
        <w:pStyle w:val="Textoindependiente"/>
        <w:widowControl/>
        <w:spacing w:before="1" w:after="120"/>
        <w:ind w:left="114" w:right="108" w:firstLine="709"/>
        <w:jc w:val="both"/>
        <w:rPr>
          <w:lang w:val="es-ES"/>
        </w:rPr>
      </w:pPr>
      <w:r w:rsidRPr="00F52382">
        <w:rPr>
          <w:lang w:val="es-ES"/>
        </w:rPr>
        <w:lastRenderedPageBreak/>
        <w:t xml:space="preserve">Las diferentes trayectorias solares tienen una consecuencia clara sobre la radiación recibida por fachadas verticales en las diferentes estaciones </w:t>
      </w:r>
      <w:r w:rsidRPr="00F52382">
        <w:rPr>
          <w:spacing w:val="-3"/>
          <w:lang w:val="es-ES"/>
        </w:rPr>
        <w:t xml:space="preserve">del </w:t>
      </w:r>
      <w:r w:rsidRPr="00F52382">
        <w:rPr>
          <w:lang w:val="es-ES"/>
        </w:rPr>
        <w:t xml:space="preserve">año. Particularizando para el </w:t>
      </w:r>
      <w:r w:rsidRPr="00A134F6">
        <w:rPr>
          <w:b/>
          <w:lang w:val="es-ES"/>
        </w:rPr>
        <w:t>hemisferio norte:</w:t>
      </w:r>
      <w:r w:rsidRPr="00F52382">
        <w:rPr>
          <w:lang w:val="es-ES"/>
        </w:rPr>
        <w:t xml:space="preserve"> en invierno, la fachada sur recibe la mayoría de la radiación, gracias a que el sol está bajo, mientras que las otras orientaciones apenas reciben radiación. En verano, en cambio, cuando el sol está </w:t>
      </w:r>
      <w:r w:rsidRPr="00F52382">
        <w:rPr>
          <w:spacing w:val="-3"/>
          <w:lang w:val="es-ES"/>
        </w:rPr>
        <w:t>más</w:t>
      </w:r>
      <w:r w:rsidRPr="00F52382">
        <w:rPr>
          <w:spacing w:val="-7"/>
          <w:lang w:val="es-ES"/>
        </w:rPr>
        <w:t xml:space="preserve"> </w:t>
      </w:r>
      <w:r w:rsidRPr="00F52382">
        <w:rPr>
          <w:lang w:val="es-ES"/>
        </w:rPr>
        <w:t>vertical</w:t>
      </w:r>
      <w:r w:rsidRPr="00F52382">
        <w:rPr>
          <w:spacing w:val="-3"/>
          <w:lang w:val="es-ES"/>
        </w:rPr>
        <w:t xml:space="preserve"> </w:t>
      </w:r>
      <w:r w:rsidRPr="00F52382">
        <w:rPr>
          <w:lang w:val="es-ES"/>
        </w:rPr>
        <w:t>a</w:t>
      </w:r>
      <w:r w:rsidRPr="00F52382">
        <w:rPr>
          <w:spacing w:val="-11"/>
          <w:lang w:val="es-ES"/>
        </w:rPr>
        <w:t xml:space="preserve"> </w:t>
      </w:r>
      <w:r w:rsidRPr="00F52382">
        <w:rPr>
          <w:lang w:val="es-ES"/>
        </w:rPr>
        <w:t>mediodía,</w:t>
      </w:r>
      <w:r w:rsidRPr="00F52382">
        <w:rPr>
          <w:spacing w:val="-11"/>
          <w:lang w:val="es-ES"/>
        </w:rPr>
        <w:t xml:space="preserve"> </w:t>
      </w:r>
      <w:r w:rsidRPr="00F52382">
        <w:rPr>
          <w:lang w:val="es-ES"/>
        </w:rPr>
        <w:t>la</w:t>
      </w:r>
      <w:r w:rsidRPr="00F52382">
        <w:rPr>
          <w:spacing w:val="-11"/>
          <w:lang w:val="es-ES"/>
        </w:rPr>
        <w:t xml:space="preserve"> </w:t>
      </w:r>
      <w:r w:rsidRPr="00F52382">
        <w:rPr>
          <w:lang w:val="es-ES"/>
        </w:rPr>
        <w:t>fachada</w:t>
      </w:r>
      <w:r w:rsidRPr="00F52382">
        <w:rPr>
          <w:spacing w:val="-6"/>
          <w:lang w:val="es-ES"/>
        </w:rPr>
        <w:t xml:space="preserve"> </w:t>
      </w:r>
      <w:r w:rsidRPr="00F52382">
        <w:rPr>
          <w:lang w:val="es-ES"/>
        </w:rPr>
        <w:t>sur</w:t>
      </w:r>
      <w:r w:rsidRPr="00F52382">
        <w:rPr>
          <w:spacing w:val="-10"/>
          <w:lang w:val="es-ES"/>
        </w:rPr>
        <w:t xml:space="preserve"> </w:t>
      </w:r>
      <w:r w:rsidRPr="00F52382">
        <w:rPr>
          <w:lang w:val="es-ES"/>
        </w:rPr>
        <w:t>recibe</w:t>
      </w:r>
      <w:r w:rsidRPr="00F52382">
        <w:rPr>
          <w:spacing w:val="-11"/>
          <w:lang w:val="es-ES"/>
        </w:rPr>
        <w:t xml:space="preserve"> </w:t>
      </w:r>
      <w:r w:rsidRPr="00F52382">
        <w:rPr>
          <w:lang w:val="es-ES"/>
        </w:rPr>
        <w:t>menos</w:t>
      </w:r>
      <w:r w:rsidRPr="00F52382">
        <w:rPr>
          <w:spacing w:val="-7"/>
          <w:lang w:val="es-ES"/>
        </w:rPr>
        <w:t xml:space="preserve"> </w:t>
      </w:r>
      <w:r w:rsidRPr="00F52382">
        <w:rPr>
          <w:lang w:val="es-ES"/>
        </w:rPr>
        <w:t>radiación</w:t>
      </w:r>
      <w:r w:rsidRPr="00F52382">
        <w:rPr>
          <w:spacing w:val="-6"/>
          <w:lang w:val="es-ES"/>
        </w:rPr>
        <w:t xml:space="preserve"> </w:t>
      </w:r>
      <w:r w:rsidRPr="00F52382">
        <w:rPr>
          <w:lang w:val="es-ES"/>
        </w:rPr>
        <w:t>directa,</w:t>
      </w:r>
      <w:r w:rsidRPr="00F52382">
        <w:rPr>
          <w:spacing w:val="-11"/>
          <w:lang w:val="es-ES"/>
        </w:rPr>
        <w:t xml:space="preserve"> </w:t>
      </w:r>
      <w:r w:rsidRPr="00F52382">
        <w:rPr>
          <w:lang w:val="es-ES"/>
        </w:rPr>
        <w:t>mientras</w:t>
      </w:r>
      <w:r w:rsidRPr="00F52382">
        <w:rPr>
          <w:spacing w:val="-12"/>
          <w:lang w:val="es-ES"/>
        </w:rPr>
        <w:t xml:space="preserve"> </w:t>
      </w:r>
      <w:r w:rsidRPr="00F52382">
        <w:rPr>
          <w:lang w:val="es-ES"/>
        </w:rPr>
        <w:t>que las mañanas y las tardes castigan especialmente a las fachadas este y oeste, respectivamente.</w:t>
      </w:r>
    </w:p>
    <w:p w:rsidR="0044103F" w:rsidRDefault="0044103F" w:rsidP="009F12B0">
      <w:pPr>
        <w:pStyle w:val="Textoindependiente"/>
        <w:widowControl/>
        <w:spacing w:after="120"/>
        <w:ind w:left="114" w:right="108" w:firstLine="709"/>
        <w:jc w:val="both"/>
        <w:rPr>
          <w:lang w:val="es-ES"/>
        </w:rPr>
      </w:pPr>
      <w:r w:rsidRPr="00F52382">
        <w:rPr>
          <w:lang w:val="es-ES"/>
        </w:rPr>
        <w:t>Por tanto</w:t>
      </w:r>
      <w:r w:rsidR="00EE1E18" w:rsidRPr="00F52382">
        <w:rPr>
          <w:lang w:val="es-ES"/>
        </w:rPr>
        <w:t xml:space="preserve">, </w:t>
      </w:r>
      <w:r w:rsidR="00EE1E18" w:rsidRPr="00F52382">
        <w:rPr>
          <w:b/>
          <w:lang w:val="es-ES"/>
        </w:rPr>
        <w:t>en climas fríos</w:t>
      </w:r>
      <w:r w:rsidR="00EE1E18" w:rsidRPr="00F52382">
        <w:rPr>
          <w:lang w:val="es-ES"/>
        </w:rPr>
        <w:t xml:space="preserve">, </w:t>
      </w:r>
      <w:r w:rsidRPr="00F52382">
        <w:rPr>
          <w:lang w:val="es-ES"/>
        </w:rPr>
        <w:t xml:space="preserve">se deben orientar las partes de la casa donde permanecemos más tiempo (comedor, salón...) </w:t>
      </w:r>
      <w:r w:rsidRPr="00F52382">
        <w:rPr>
          <w:b/>
          <w:lang w:val="es-ES"/>
        </w:rPr>
        <w:t xml:space="preserve">hacia el sur </w:t>
      </w:r>
      <w:r w:rsidRPr="00F52382">
        <w:rPr>
          <w:lang w:val="es-ES"/>
        </w:rPr>
        <w:t xml:space="preserve">para aprovechar al máximo el </w:t>
      </w:r>
      <w:r w:rsidRPr="00F52382">
        <w:rPr>
          <w:b/>
          <w:lang w:val="es-ES"/>
        </w:rPr>
        <w:t>calor del sol</w:t>
      </w:r>
      <w:r w:rsidRPr="00F52382">
        <w:rPr>
          <w:lang w:val="es-ES"/>
        </w:rPr>
        <w:t>, el cual inc</w:t>
      </w:r>
      <w:r w:rsidR="00A134F6">
        <w:rPr>
          <w:lang w:val="es-ES"/>
        </w:rPr>
        <w:t>ide con mayor fuerza por el sur, s</w:t>
      </w:r>
      <w:r w:rsidRPr="00F52382">
        <w:rPr>
          <w:lang w:val="es-ES"/>
        </w:rPr>
        <w:t>ituando en la zona norte las que menos tiempo se utilicen (cocina, baños, trastero...). Asimismo debemos orientar siempre nuestra superficie de captación (acristalado) hacia el sur, y reducir la existencia de ventanas en las fachadas norte, este y oeste, puesto que no son muy útiles para la captación solar en invierno (aunque pueden serlo para ventilación e iluminación) y, sin embargo, se producen muchas pérdidas de calor a su través.</w:t>
      </w:r>
      <w:r w:rsidR="00EE1E18" w:rsidRPr="00F52382">
        <w:rPr>
          <w:lang w:val="es-ES"/>
        </w:rPr>
        <w:t xml:space="preserve"> </w:t>
      </w:r>
      <w:r w:rsidR="00D80318">
        <w:rPr>
          <w:lang w:val="es-ES"/>
        </w:rPr>
        <w:t>Siguiendo la misma lógica, p</w:t>
      </w:r>
      <w:r w:rsidR="00EE1E18" w:rsidRPr="00F52382">
        <w:rPr>
          <w:lang w:val="es-ES"/>
        </w:rPr>
        <w:t xml:space="preserve">ara </w:t>
      </w:r>
      <w:r w:rsidR="00EE1E18" w:rsidRPr="00F52382">
        <w:rPr>
          <w:b/>
          <w:lang w:val="es-ES"/>
        </w:rPr>
        <w:t>climas cálidos</w:t>
      </w:r>
      <w:r w:rsidR="00EE1E18" w:rsidRPr="00F52382">
        <w:rPr>
          <w:lang w:val="es-ES"/>
        </w:rPr>
        <w:t xml:space="preserve"> (temperaturas medias superiores a los 25ºC), </w:t>
      </w:r>
      <w:r w:rsidR="00D80318">
        <w:rPr>
          <w:lang w:val="es-ES"/>
        </w:rPr>
        <w:t xml:space="preserve">el diseño debe ser </w:t>
      </w:r>
      <w:r w:rsidR="00EE1E18" w:rsidRPr="00F52382">
        <w:rPr>
          <w:lang w:val="es-ES"/>
        </w:rPr>
        <w:t>justo al contrario.</w:t>
      </w:r>
    </w:p>
    <w:p w:rsidR="007A7D5B" w:rsidRPr="00F52382" w:rsidRDefault="007A7D5B" w:rsidP="009F12B0">
      <w:pPr>
        <w:pStyle w:val="Textoindependiente"/>
        <w:widowControl/>
        <w:spacing w:after="120"/>
        <w:ind w:left="114" w:right="108" w:firstLine="709"/>
        <w:jc w:val="both"/>
        <w:rPr>
          <w:lang w:val="es-ES"/>
        </w:rPr>
      </w:pPr>
    </w:p>
    <w:p w:rsidR="0044103F" w:rsidRDefault="00233694" w:rsidP="009F12B0">
      <w:pPr>
        <w:pStyle w:val="Ttulo2"/>
        <w:numPr>
          <w:ilvl w:val="2"/>
          <w:numId w:val="6"/>
        </w:numPr>
        <w:spacing w:before="69"/>
        <w:rPr>
          <w:color w:val="006FC0"/>
          <w:lang w:val="es-ES"/>
        </w:rPr>
      </w:pPr>
      <w:bookmarkStart w:id="291" w:name="_Toc532301272"/>
      <w:r w:rsidRPr="00AD0C17">
        <w:rPr>
          <w:color w:val="006FC0"/>
          <w:lang w:val="es-ES"/>
        </w:rPr>
        <w:t>Materiales</w:t>
      </w:r>
      <w:bookmarkEnd w:id="291"/>
    </w:p>
    <w:p w:rsidR="00736A4A" w:rsidRPr="00736A4A" w:rsidRDefault="00736A4A" w:rsidP="00736A4A"/>
    <w:p w:rsidR="0044103F" w:rsidRPr="00F52382" w:rsidRDefault="0044103F" w:rsidP="009F12B0">
      <w:pPr>
        <w:pStyle w:val="Textoindependiente"/>
        <w:widowControl/>
        <w:spacing w:before="69" w:after="120"/>
        <w:ind w:left="114" w:right="112" w:firstLine="709"/>
        <w:jc w:val="both"/>
        <w:rPr>
          <w:lang w:val="es-ES"/>
        </w:rPr>
      </w:pPr>
      <w:r w:rsidRPr="00F52382">
        <w:rPr>
          <w:lang w:val="es-ES"/>
        </w:rPr>
        <w:t xml:space="preserve">La facilidad con que el calor se transmite a través de un material lo define como conductor o como aislante térmico. Este es el fenómeno por el cual </w:t>
      </w:r>
      <w:r w:rsidRPr="00F52382">
        <w:rPr>
          <w:b/>
          <w:lang w:val="es-ES"/>
        </w:rPr>
        <w:t>las viviendas pierden calor en invierno a través de sus paredes, suelos y techos</w:t>
      </w:r>
      <w:r w:rsidRPr="00F52382">
        <w:rPr>
          <w:lang w:val="es-ES"/>
        </w:rPr>
        <w:t>. De modo que el aislamiento de estos elementos es un factor importante para conservar un clima confortable dentro de la casa. Como referencia, mantener la casa tibia durante el invierno significa entre el 30-40% del gasto energético de las edificaciones.</w:t>
      </w:r>
    </w:p>
    <w:p w:rsidR="0044103F" w:rsidRPr="00F52382" w:rsidRDefault="0044103F" w:rsidP="009F12B0">
      <w:pPr>
        <w:pStyle w:val="Textoindependiente"/>
        <w:widowControl/>
        <w:spacing w:after="120"/>
        <w:ind w:left="114" w:right="104" w:firstLine="709"/>
        <w:jc w:val="both"/>
        <w:rPr>
          <w:lang w:val="es-ES"/>
        </w:rPr>
      </w:pPr>
      <w:r w:rsidRPr="00F52382">
        <w:rPr>
          <w:lang w:val="es-ES"/>
        </w:rPr>
        <w:t>Para</w:t>
      </w:r>
      <w:r w:rsidRPr="00F52382">
        <w:rPr>
          <w:spacing w:val="-6"/>
          <w:lang w:val="es-ES"/>
        </w:rPr>
        <w:t xml:space="preserve"> </w:t>
      </w:r>
      <w:r w:rsidRPr="00F52382">
        <w:rPr>
          <w:lang w:val="es-ES"/>
        </w:rPr>
        <w:t>lograr</w:t>
      </w:r>
      <w:r w:rsidRPr="00F52382">
        <w:rPr>
          <w:spacing w:val="-5"/>
          <w:lang w:val="es-ES"/>
        </w:rPr>
        <w:t xml:space="preserve"> </w:t>
      </w:r>
      <w:r w:rsidRPr="00F52382">
        <w:rPr>
          <w:lang w:val="es-ES"/>
        </w:rPr>
        <w:t>un</w:t>
      </w:r>
      <w:r w:rsidRPr="00F52382">
        <w:rPr>
          <w:spacing w:val="-6"/>
          <w:lang w:val="es-ES"/>
        </w:rPr>
        <w:t xml:space="preserve"> </w:t>
      </w:r>
      <w:r w:rsidRPr="00F52382">
        <w:rPr>
          <w:lang w:val="es-ES"/>
        </w:rPr>
        <w:t>buen</w:t>
      </w:r>
      <w:r w:rsidRPr="00F52382">
        <w:rPr>
          <w:spacing w:val="-6"/>
          <w:lang w:val="es-ES"/>
        </w:rPr>
        <w:t xml:space="preserve"> </w:t>
      </w:r>
      <w:r w:rsidRPr="00F52382">
        <w:rPr>
          <w:lang w:val="es-ES"/>
        </w:rPr>
        <w:t>aislamiento</w:t>
      </w:r>
      <w:r w:rsidRPr="00F52382">
        <w:rPr>
          <w:spacing w:val="1"/>
          <w:lang w:val="es-ES"/>
        </w:rPr>
        <w:t xml:space="preserve"> </w:t>
      </w:r>
      <w:r w:rsidRPr="00F52382">
        <w:rPr>
          <w:lang w:val="es-ES"/>
        </w:rPr>
        <w:t>de</w:t>
      </w:r>
      <w:r w:rsidRPr="00F52382">
        <w:rPr>
          <w:spacing w:val="-11"/>
          <w:lang w:val="es-ES"/>
        </w:rPr>
        <w:t xml:space="preserve"> </w:t>
      </w:r>
      <w:r w:rsidRPr="00F52382">
        <w:rPr>
          <w:lang w:val="es-ES"/>
        </w:rPr>
        <w:t>la</w:t>
      </w:r>
      <w:r w:rsidRPr="00F52382">
        <w:rPr>
          <w:spacing w:val="-6"/>
          <w:lang w:val="es-ES"/>
        </w:rPr>
        <w:t xml:space="preserve"> </w:t>
      </w:r>
      <w:r w:rsidRPr="00F52382">
        <w:rPr>
          <w:lang w:val="es-ES"/>
        </w:rPr>
        <w:t>vivienda</w:t>
      </w:r>
      <w:r w:rsidRPr="00F52382">
        <w:rPr>
          <w:spacing w:val="-6"/>
          <w:lang w:val="es-ES"/>
        </w:rPr>
        <w:t xml:space="preserve"> </w:t>
      </w:r>
      <w:r w:rsidRPr="00F52382">
        <w:rPr>
          <w:lang w:val="es-ES"/>
        </w:rPr>
        <w:t>se</w:t>
      </w:r>
      <w:r w:rsidRPr="00F52382">
        <w:rPr>
          <w:spacing w:val="-6"/>
          <w:lang w:val="es-ES"/>
        </w:rPr>
        <w:t xml:space="preserve"> </w:t>
      </w:r>
      <w:r w:rsidRPr="00F52382">
        <w:rPr>
          <w:lang w:val="es-ES"/>
        </w:rPr>
        <w:t>deben</w:t>
      </w:r>
      <w:r w:rsidRPr="00F52382">
        <w:rPr>
          <w:spacing w:val="-2"/>
          <w:lang w:val="es-ES"/>
        </w:rPr>
        <w:t xml:space="preserve"> </w:t>
      </w:r>
      <w:r w:rsidRPr="00F52382">
        <w:rPr>
          <w:lang w:val="es-ES"/>
        </w:rPr>
        <w:t>emplear</w:t>
      </w:r>
      <w:r w:rsidRPr="00F52382">
        <w:rPr>
          <w:spacing w:val="-5"/>
          <w:lang w:val="es-ES"/>
        </w:rPr>
        <w:t xml:space="preserve"> </w:t>
      </w:r>
      <w:r w:rsidRPr="00F52382">
        <w:rPr>
          <w:b/>
          <w:lang w:val="es-ES"/>
        </w:rPr>
        <w:t>muros</w:t>
      </w:r>
      <w:r w:rsidRPr="00F52382">
        <w:rPr>
          <w:b/>
          <w:spacing w:val="-7"/>
          <w:lang w:val="es-ES"/>
        </w:rPr>
        <w:t xml:space="preserve"> </w:t>
      </w:r>
      <w:r w:rsidRPr="00F52382">
        <w:rPr>
          <w:b/>
          <w:lang w:val="es-ES"/>
        </w:rPr>
        <w:t>de</w:t>
      </w:r>
      <w:r w:rsidRPr="00F52382">
        <w:rPr>
          <w:b/>
          <w:spacing w:val="-6"/>
          <w:lang w:val="es-ES"/>
        </w:rPr>
        <w:t xml:space="preserve"> </w:t>
      </w:r>
      <w:r w:rsidRPr="00F52382">
        <w:rPr>
          <w:b/>
          <w:lang w:val="es-ES"/>
        </w:rPr>
        <w:t>carga</w:t>
      </w:r>
      <w:r w:rsidRPr="00F52382">
        <w:rPr>
          <w:b/>
          <w:spacing w:val="-6"/>
          <w:lang w:val="es-ES"/>
        </w:rPr>
        <w:t xml:space="preserve"> </w:t>
      </w:r>
      <w:r w:rsidRPr="00F52382">
        <w:rPr>
          <w:b/>
          <w:lang w:val="es-ES"/>
        </w:rPr>
        <w:t>de mayor</w:t>
      </w:r>
      <w:r w:rsidRPr="00F52382">
        <w:rPr>
          <w:b/>
          <w:spacing w:val="-6"/>
          <w:lang w:val="es-ES"/>
        </w:rPr>
        <w:t xml:space="preserve"> </w:t>
      </w:r>
      <w:r w:rsidRPr="00F52382">
        <w:rPr>
          <w:b/>
          <w:lang w:val="es-ES"/>
        </w:rPr>
        <w:t>espesor</w:t>
      </w:r>
      <w:r w:rsidRPr="00F52382">
        <w:rPr>
          <w:lang w:val="es-ES"/>
        </w:rPr>
        <w:t>.</w:t>
      </w:r>
      <w:r w:rsidRPr="00F52382">
        <w:rPr>
          <w:spacing w:val="-7"/>
          <w:lang w:val="es-ES"/>
        </w:rPr>
        <w:t xml:space="preserve"> </w:t>
      </w:r>
      <w:r w:rsidRPr="00F52382">
        <w:rPr>
          <w:lang w:val="es-ES"/>
        </w:rPr>
        <w:t>Los</w:t>
      </w:r>
      <w:r w:rsidRPr="00F52382">
        <w:rPr>
          <w:spacing w:val="-8"/>
          <w:lang w:val="es-ES"/>
        </w:rPr>
        <w:t xml:space="preserve"> </w:t>
      </w:r>
      <w:r w:rsidRPr="00F52382">
        <w:rPr>
          <w:lang w:val="es-ES"/>
        </w:rPr>
        <w:t>muros</w:t>
      </w:r>
      <w:r w:rsidRPr="00F52382">
        <w:rPr>
          <w:spacing w:val="-8"/>
          <w:lang w:val="es-ES"/>
        </w:rPr>
        <w:t xml:space="preserve"> </w:t>
      </w:r>
      <w:r w:rsidRPr="00F52382">
        <w:rPr>
          <w:lang w:val="es-ES"/>
        </w:rPr>
        <w:t>gruesos</w:t>
      </w:r>
      <w:r w:rsidRPr="00F52382">
        <w:rPr>
          <w:spacing w:val="-12"/>
          <w:lang w:val="es-ES"/>
        </w:rPr>
        <w:t xml:space="preserve"> </w:t>
      </w:r>
      <w:r w:rsidRPr="00F52382">
        <w:rPr>
          <w:lang w:val="es-ES"/>
        </w:rPr>
        <w:t>retardan</w:t>
      </w:r>
      <w:r w:rsidRPr="00F52382">
        <w:rPr>
          <w:spacing w:val="-11"/>
          <w:lang w:val="es-ES"/>
        </w:rPr>
        <w:t xml:space="preserve"> </w:t>
      </w:r>
      <w:r w:rsidRPr="00F52382">
        <w:rPr>
          <w:lang w:val="es-ES"/>
        </w:rPr>
        <w:t>las</w:t>
      </w:r>
      <w:r w:rsidRPr="00F52382">
        <w:rPr>
          <w:spacing w:val="-7"/>
          <w:lang w:val="es-ES"/>
        </w:rPr>
        <w:t xml:space="preserve"> </w:t>
      </w:r>
      <w:r w:rsidRPr="00F52382">
        <w:rPr>
          <w:lang w:val="es-ES"/>
        </w:rPr>
        <w:t>variaciones</w:t>
      </w:r>
      <w:r w:rsidRPr="00F52382">
        <w:rPr>
          <w:spacing w:val="-12"/>
          <w:lang w:val="es-ES"/>
        </w:rPr>
        <w:t xml:space="preserve"> </w:t>
      </w:r>
      <w:r w:rsidRPr="00F52382">
        <w:rPr>
          <w:lang w:val="es-ES"/>
        </w:rPr>
        <w:t>de</w:t>
      </w:r>
      <w:r w:rsidRPr="00F52382">
        <w:rPr>
          <w:spacing w:val="1"/>
          <w:lang w:val="es-ES"/>
        </w:rPr>
        <w:t xml:space="preserve"> </w:t>
      </w:r>
      <w:hyperlink r:id="rId321">
        <w:r w:rsidRPr="00F52382">
          <w:rPr>
            <w:lang w:val="es-ES"/>
          </w:rPr>
          <w:t>temperatura</w:t>
        </w:r>
      </w:hyperlink>
      <w:r w:rsidRPr="00F52382">
        <w:rPr>
          <w:spacing w:val="-10"/>
          <w:lang w:val="es-ES"/>
        </w:rPr>
        <w:t xml:space="preserve"> </w:t>
      </w:r>
      <w:r w:rsidRPr="00F52382">
        <w:rPr>
          <w:lang w:val="es-ES"/>
        </w:rPr>
        <w:t xml:space="preserve">creando una mayor </w:t>
      </w:r>
      <w:hyperlink r:id="rId322">
        <w:r w:rsidRPr="00F52382">
          <w:rPr>
            <w:lang w:val="es-ES"/>
          </w:rPr>
          <w:t>inercia térmica</w:t>
        </w:r>
      </w:hyperlink>
      <w:r w:rsidRPr="00F52382">
        <w:rPr>
          <w:lang w:val="es-ES"/>
        </w:rPr>
        <w:t xml:space="preserve"> en la interior de la vivienda, impidiendo que entre el calor durante el verano o que se escape durante</w:t>
      </w:r>
      <w:r w:rsidRPr="00F52382">
        <w:rPr>
          <w:spacing w:val="-16"/>
          <w:lang w:val="es-ES"/>
        </w:rPr>
        <w:t xml:space="preserve"> </w:t>
      </w:r>
      <w:r w:rsidRPr="00F52382">
        <w:rPr>
          <w:lang w:val="es-ES"/>
        </w:rPr>
        <w:t>invierno.</w:t>
      </w:r>
    </w:p>
    <w:p w:rsidR="001C3F3C" w:rsidRDefault="0044103F" w:rsidP="009F12B0">
      <w:pPr>
        <w:pStyle w:val="Textoindependiente"/>
        <w:widowControl/>
        <w:spacing w:before="1" w:after="120"/>
        <w:ind w:left="114" w:right="104" w:firstLine="709"/>
        <w:jc w:val="both"/>
        <w:rPr>
          <w:lang w:val="es-ES"/>
        </w:rPr>
      </w:pPr>
      <w:r w:rsidRPr="00F52382">
        <w:rPr>
          <w:lang w:val="es-ES"/>
        </w:rPr>
        <w:t>Asimismo,</w:t>
      </w:r>
      <w:r w:rsidRPr="00F52382">
        <w:rPr>
          <w:spacing w:val="-6"/>
          <w:lang w:val="es-ES"/>
        </w:rPr>
        <w:t xml:space="preserve"> </w:t>
      </w:r>
      <w:r w:rsidRPr="00F52382">
        <w:rPr>
          <w:lang w:val="es-ES"/>
        </w:rPr>
        <w:t>un</w:t>
      </w:r>
      <w:r w:rsidRPr="00F52382">
        <w:rPr>
          <w:spacing w:val="-6"/>
          <w:lang w:val="es-ES"/>
        </w:rPr>
        <w:t xml:space="preserve"> </w:t>
      </w:r>
      <w:r w:rsidRPr="00F52382">
        <w:rPr>
          <w:b/>
          <w:lang w:val="es-ES"/>
        </w:rPr>
        <w:t>buen</w:t>
      </w:r>
      <w:r w:rsidRPr="00F52382">
        <w:rPr>
          <w:b/>
          <w:spacing w:val="-5"/>
          <w:lang w:val="es-ES"/>
        </w:rPr>
        <w:t xml:space="preserve"> </w:t>
      </w:r>
      <w:hyperlink r:id="rId323">
        <w:r w:rsidRPr="00F52382">
          <w:rPr>
            <w:b/>
            <w:lang w:val="es-ES"/>
          </w:rPr>
          <w:t>aislamiento</w:t>
        </w:r>
        <w:r w:rsidRPr="00F52382">
          <w:rPr>
            <w:b/>
            <w:spacing w:val="-6"/>
            <w:lang w:val="es-ES"/>
          </w:rPr>
          <w:t xml:space="preserve"> </w:t>
        </w:r>
        <w:r w:rsidRPr="00F52382">
          <w:rPr>
            <w:b/>
            <w:lang w:val="es-ES"/>
          </w:rPr>
          <w:t>térmico</w:t>
        </w:r>
        <w:r w:rsidRPr="001C3F3C">
          <w:rPr>
            <w:spacing w:val="-3"/>
            <w:lang w:val="es-ES"/>
          </w:rPr>
          <w:t xml:space="preserve"> </w:t>
        </w:r>
      </w:hyperlink>
      <w:r w:rsidRPr="00F52382">
        <w:rPr>
          <w:lang w:val="es-ES"/>
        </w:rPr>
        <w:t>evita</w:t>
      </w:r>
      <w:r w:rsidRPr="00F52382">
        <w:rPr>
          <w:spacing w:val="-10"/>
          <w:lang w:val="es-ES"/>
        </w:rPr>
        <w:t xml:space="preserve"> </w:t>
      </w:r>
      <w:r w:rsidRPr="00F52382">
        <w:rPr>
          <w:lang w:val="es-ES"/>
        </w:rPr>
        <w:t>en</w:t>
      </w:r>
      <w:r w:rsidRPr="00F52382">
        <w:rPr>
          <w:spacing w:val="-6"/>
          <w:lang w:val="es-ES"/>
        </w:rPr>
        <w:t xml:space="preserve"> </w:t>
      </w:r>
      <w:r w:rsidRPr="00F52382">
        <w:rPr>
          <w:lang w:val="es-ES"/>
        </w:rPr>
        <w:t>el</w:t>
      </w:r>
      <w:r w:rsidRPr="00F52382">
        <w:rPr>
          <w:spacing w:val="-8"/>
          <w:lang w:val="es-ES"/>
        </w:rPr>
        <w:t xml:space="preserve"> </w:t>
      </w:r>
      <w:r w:rsidRPr="00F52382">
        <w:rPr>
          <w:lang w:val="es-ES"/>
        </w:rPr>
        <w:t>invierno</w:t>
      </w:r>
      <w:r w:rsidRPr="00F52382">
        <w:rPr>
          <w:spacing w:val="-8"/>
          <w:lang w:val="es-ES"/>
        </w:rPr>
        <w:t xml:space="preserve"> </w:t>
      </w:r>
      <w:r w:rsidRPr="00F52382">
        <w:rPr>
          <w:lang w:val="es-ES"/>
        </w:rPr>
        <w:t>la</w:t>
      </w:r>
      <w:r w:rsidRPr="00F52382">
        <w:rPr>
          <w:spacing w:val="-6"/>
          <w:lang w:val="es-ES"/>
        </w:rPr>
        <w:t xml:space="preserve"> </w:t>
      </w:r>
      <w:r w:rsidRPr="00F52382">
        <w:rPr>
          <w:lang w:val="es-ES"/>
        </w:rPr>
        <w:t>pérdida</w:t>
      </w:r>
      <w:r w:rsidRPr="00F52382">
        <w:rPr>
          <w:spacing w:val="-6"/>
          <w:lang w:val="es-ES"/>
        </w:rPr>
        <w:t xml:space="preserve"> </w:t>
      </w:r>
      <w:r w:rsidRPr="00F52382">
        <w:rPr>
          <w:lang w:val="es-ES"/>
        </w:rPr>
        <w:t>de</w:t>
      </w:r>
      <w:r w:rsidRPr="00F52382">
        <w:rPr>
          <w:spacing w:val="-6"/>
          <w:lang w:val="es-ES"/>
        </w:rPr>
        <w:t xml:space="preserve"> </w:t>
      </w:r>
      <w:r w:rsidRPr="00F52382">
        <w:rPr>
          <w:lang w:val="es-ES"/>
        </w:rPr>
        <w:t>calor</w:t>
      </w:r>
      <w:r w:rsidRPr="00F52382">
        <w:rPr>
          <w:spacing w:val="-5"/>
          <w:lang w:val="es-ES"/>
        </w:rPr>
        <w:t xml:space="preserve"> </w:t>
      </w:r>
      <w:r w:rsidRPr="00F52382">
        <w:rPr>
          <w:lang w:val="es-ES"/>
        </w:rPr>
        <w:t>por</w:t>
      </w:r>
      <w:r w:rsidRPr="00F52382">
        <w:rPr>
          <w:spacing w:val="-5"/>
          <w:lang w:val="es-ES"/>
        </w:rPr>
        <w:t xml:space="preserve"> </w:t>
      </w:r>
      <w:r w:rsidRPr="00F52382">
        <w:rPr>
          <w:lang w:val="es-ES"/>
        </w:rPr>
        <w:t>su protección</w:t>
      </w:r>
      <w:r w:rsidRPr="00F52382">
        <w:rPr>
          <w:spacing w:val="-7"/>
          <w:lang w:val="es-ES"/>
        </w:rPr>
        <w:t xml:space="preserve"> </w:t>
      </w:r>
      <w:r w:rsidRPr="00F52382">
        <w:rPr>
          <w:lang w:val="es-ES"/>
        </w:rPr>
        <w:t>con</w:t>
      </w:r>
      <w:r w:rsidRPr="00F52382">
        <w:rPr>
          <w:spacing w:val="-7"/>
          <w:lang w:val="es-ES"/>
        </w:rPr>
        <w:t xml:space="preserve"> </w:t>
      </w:r>
      <w:r w:rsidRPr="00F52382">
        <w:rPr>
          <w:lang w:val="es-ES"/>
        </w:rPr>
        <w:t>el</w:t>
      </w:r>
      <w:r w:rsidRPr="00F52382">
        <w:rPr>
          <w:spacing w:val="-4"/>
          <w:lang w:val="es-ES"/>
        </w:rPr>
        <w:t xml:space="preserve"> </w:t>
      </w:r>
      <w:r w:rsidRPr="00F52382">
        <w:rPr>
          <w:lang w:val="es-ES"/>
        </w:rPr>
        <w:t>exterior,</w:t>
      </w:r>
      <w:r w:rsidRPr="00F52382">
        <w:rPr>
          <w:spacing w:val="-7"/>
          <w:lang w:val="es-ES"/>
        </w:rPr>
        <w:t xml:space="preserve"> </w:t>
      </w:r>
      <w:r w:rsidRPr="00F52382">
        <w:rPr>
          <w:lang w:val="es-ES"/>
        </w:rPr>
        <w:t>y</w:t>
      </w:r>
      <w:r w:rsidRPr="00F52382">
        <w:rPr>
          <w:spacing w:val="-8"/>
          <w:lang w:val="es-ES"/>
        </w:rPr>
        <w:t xml:space="preserve"> </w:t>
      </w:r>
      <w:r w:rsidRPr="00F52382">
        <w:rPr>
          <w:lang w:val="es-ES"/>
        </w:rPr>
        <w:t>en</w:t>
      </w:r>
      <w:r w:rsidRPr="00F52382">
        <w:rPr>
          <w:spacing w:val="-7"/>
          <w:lang w:val="es-ES"/>
        </w:rPr>
        <w:t xml:space="preserve"> </w:t>
      </w:r>
      <w:r w:rsidRPr="00F52382">
        <w:rPr>
          <w:lang w:val="es-ES"/>
        </w:rPr>
        <w:t>verano</w:t>
      </w:r>
      <w:r w:rsidRPr="00F52382">
        <w:rPr>
          <w:spacing w:val="-12"/>
          <w:lang w:val="es-ES"/>
        </w:rPr>
        <w:t xml:space="preserve"> </w:t>
      </w:r>
      <w:r w:rsidRPr="00F52382">
        <w:rPr>
          <w:lang w:val="es-ES"/>
        </w:rPr>
        <w:t>la</w:t>
      </w:r>
      <w:r w:rsidRPr="00F52382">
        <w:rPr>
          <w:spacing w:val="-7"/>
          <w:lang w:val="es-ES"/>
        </w:rPr>
        <w:t xml:space="preserve"> </w:t>
      </w:r>
      <w:r w:rsidRPr="00F52382">
        <w:rPr>
          <w:lang w:val="es-ES"/>
        </w:rPr>
        <w:t>entrada</w:t>
      </w:r>
      <w:r w:rsidRPr="00F52382">
        <w:rPr>
          <w:spacing w:val="-7"/>
          <w:lang w:val="es-ES"/>
        </w:rPr>
        <w:t xml:space="preserve"> </w:t>
      </w:r>
      <w:r w:rsidRPr="00F52382">
        <w:rPr>
          <w:lang w:val="es-ES"/>
        </w:rPr>
        <w:t>de</w:t>
      </w:r>
      <w:r w:rsidRPr="00F52382">
        <w:rPr>
          <w:spacing w:val="-7"/>
          <w:lang w:val="es-ES"/>
        </w:rPr>
        <w:t xml:space="preserve"> </w:t>
      </w:r>
      <w:r w:rsidRPr="00F52382">
        <w:rPr>
          <w:lang w:val="es-ES"/>
        </w:rPr>
        <w:t>calor.</w:t>
      </w:r>
      <w:r w:rsidRPr="00F52382">
        <w:rPr>
          <w:spacing w:val="3"/>
          <w:lang w:val="es-ES"/>
        </w:rPr>
        <w:t xml:space="preserve"> </w:t>
      </w:r>
      <w:r w:rsidRPr="00F52382">
        <w:rPr>
          <w:lang w:val="es-ES"/>
        </w:rPr>
        <w:t>Uno</w:t>
      </w:r>
      <w:r w:rsidRPr="00F52382">
        <w:rPr>
          <w:spacing w:val="-11"/>
          <w:lang w:val="es-ES"/>
        </w:rPr>
        <w:t xml:space="preserve"> </w:t>
      </w:r>
      <w:r w:rsidRPr="00F52382">
        <w:rPr>
          <w:lang w:val="es-ES"/>
        </w:rPr>
        <w:t>de</w:t>
      </w:r>
      <w:r w:rsidRPr="00F52382">
        <w:rPr>
          <w:spacing w:val="-12"/>
          <w:lang w:val="es-ES"/>
        </w:rPr>
        <w:t xml:space="preserve"> </w:t>
      </w:r>
      <w:r w:rsidRPr="00F52382">
        <w:rPr>
          <w:lang w:val="es-ES"/>
        </w:rPr>
        <w:t>los</w:t>
      </w:r>
      <w:r w:rsidRPr="00F52382">
        <w:rPr>
          <w:spacing w:val="-8"/>
          <w:lang w:val="es-ES"/>
        </w:rPr>
        <w:t xml:space="preserve"> </w:t>
      </w:r>
      <w:r w:rsidRPr="00F52382">
        <w:rPr>
          <w:lang w:val="es-ES"/>
        </w:rPr>
        <w:t>materiales</w:t>
      </w:r>
      <w:r w:rsidRPr="00F52382">
        <w:rPr>
          <w:spacing w:val="-7"/>
          <w:lang w:val="es-ES"/>
        </w:rPr>
        <w:t xml:space="preserve"> </w:t>
      </w:r>
      <w:r w:rsidRPr="00F52382">
        <w:rPr>
          <w:lang w:val="es-ES"/>
        </w:rPr>
        <w:t xml:space="preserve">con mejores propiedades aislantes es el aire. Debido a sus bajos valores de conductividad térmica, el </w:t>
      </w:r>
      <w:r w:rsidRPr="00F52382">
        <w:rPr>
          <w:b/>
          <w:lang w:val="es-ES"/>
        </w:rPr>
        <w:t>uso de cámaras de aire en las paredes</w:t>
      </w:r>
      <w:r w:rsidRPr="00F52382">
        <w:rPr>
          <w:lang w:val="es-ES"/>
        </w:rPr>
        <w:t xml:space="preserve"> se aprovecha para interrumpir el flujo térmico entre el interior y el exterior. </w:t>
      </w:r>
    </w:p>
    <w:p w:rsidR="001C3F3C" w:rsidRDefault="0044103F" w:rsidP="009F12B0">
      <w:pPr>
        <w:pStyle w:val="Textoindependiente"/>
        <w:widowControl/>
        <w:spacing w:before="1" w:after="120"/>
        <w:ind w:left="114" w:right="104" w:firstLine="709"/>
        <w:jc w:val="both"/>
        <w:rPr>
          <w:lang w:val="es-ES"/>
        </w:rPr>
      </w:pPr>
      <w:r w:rsidRPr="00F52382">
        <w:rPr>
          <w:lang w:val="es-ES"/>
        </w:rPr>
        <w:t>Actualmente, los Ayuntamientos,</w:t>
      </w:r>
      <w:r w:rsidRPr="00F52382">
        <w:rPr>
          <w:spacing w:val="-4"/>
          <w:lang w:val="es-ES"/>
        </w:rPr>
        <w:t xml:space="preserve"> </w:t>
      </w:r>
      <w:r w:rsidRPr="00F52382">
        <w:rPr>
          <w:lang w:val="es-ES"/>
        </w:rPr>
        <w:t>exigen</w:t>
      </w:r>
      <w:r w:rsidRPr="00F52382">
        <w:rPr>
          <w:spacing w:val="-4"/>
          <w:lang w:val="es-ES"/>
        </w:rPr>
        <w:t xml:space="preserve"> </w:t>
      </w:r>
      <w:r w:rsidRPr="00F52382">
        <w:rPr>
          <w:lang w:val="es-ES"/>
        </w:rPr>
        <w:t>una</w:t>
      </w:r>
      <w:r w:rsidRPr="00F52382">
        <w:rPr>
          <w:spacing w:val="-4"/>
          <w:lang w:val="es-ES"/>
        </w:rPr>
        <w:t xml:space="preserve"> </w:t>
      </w:r>
      <w:r w:rsidRPr="00F52382">
        <w:rPr>
          <w:lang w:val="es-ES"/>
        </w:rPr>
        <w:t>cámara</w:t>
      </w:r>
      <w:r w:rsidRPr="00F52382">
        <w:rPr>
          <w:spacing w:val="-4"/>
          <w:lang w:val="es-ES"/>
        </w:rPr>
        <w:t xml:space="preserve"> </w:t>
      </w:r>
      <w:r w:rsidRPr="00F52382">
        <w:rPr>
          <w:lang w:val="es-ES"/>
        </w:rPr>
        <w:t>de</w:t>
      </w:r>
      <w:r w:rsidRPr="00F52382">
        <w:rPr>
          <w:spacing w:val="-8"/>
          <w:lang w:val="es-ES"/>
        </w:rPr>
        <w:t xml:space="preserve"> </w:t>
      </w:r>
      <w:r w:rsidRPr="00F52382">
        <w:rPr>
          <w:lang w:val="es-ES"/>
        </w:rPr>
        <w:t>aislamiento</w:t>
      </w:r>
      <w:r w:rsidRPr="00F52382">
        <w:rPr>
          <w:spacing w:val="-3"/>
          <w:lang w:val="es-ES"/>
        </w:rPr>
        <w:t xml:space="preserve"> </w:t>
      </w:r>
      <w:r w:rsidRPr="00F52382">
        <w:rPr>
          <w:lang w:val="es-ES"/>
        </w:rPr>
        <w:t>en</w:t>
      </w:r>
      <w:r w:rsidRPr="00F52382">
        <w:rPr>
          <w:spacing w:val="-4"/>
          <w:lang w:val="es-ES"/>
        </w:rPr>
        <w:t xml:space="preserve"> </w:t>
      </w:r>
      <w:r w:rsidRPr="00F52382">
        <w:rPr>
          <w:lang w:val="es-ES"/>
        </w:rPr>
        <w:t>paredes,</w:t>
      </w:r>
      <w:r w:rsidRPr="00F52382">
        <w:rPr>
          <w:spacing w:val="-4"/>
          <w:lang w:val="es-ES"/>
        </w:rPr>
        <w:t xml:space="preserve"> </w:t>
      </w:r>
      <w:r w:rsidRPr="00F52382">
        <w:rPr>
          <w:lang w:val="es-ES"/>
        </w:rPr>
        <w:t>suelos</w:t>
      </w:r>
      <w:r w:rsidRPr="00F52382">
        <w:rPr>
          <w:spacing w:val="-4"/>
          <w:lang w:val="es-ES"/>
        </w:rPr>
        <w:t xml:space="preserve"> </w:t>
      </w:r>
      <w:r w:rsidRPr="00F52382">
        <w:rPr>
          <w:lang w:val="es-ES"/>
        </w:rPr>
        <w:t>y</w:t>
      </w:r>
      <w:r w:rsidRPr="00F52382">
        <w:rPr>
          <w:spacing w:val="-9"/>
          <w:lang w:val="es-ES"/>
        </w:rPr>
        <w:t xml:space="preserve"> </w:t>
      </w:r>
      <w:r w:rsidRPr="00F52382">
        <w:rPr>
          <w:lang w:val="es-ES"/>
        </w:rPr>
        <w:t>techos</w:t>
      </w:r>
      <w:r w:rsidRPr="00F52382">
        <w:rPr>
          <w:spacing w:val="-9"/>
          <w:lang w:val="es-ES"/>
        </w:rPr>
        <w:t xml:space="preserve"> </w:t>
      </w:r>
      <w:r w:rsidRPr="00F52382">
        <w:rPr>
          <w:lang w:val="es-ES"/>
        </w:rPr>
        <w:t xml:space="preserve">para conceder permisos de obra nueva y la normativa de </w:t>
      </w:r>
      <w:r w:rsidRPr="00F52382">
        <w:rPr>
          <w:spacing w:val="-3"/>
          <w:lang w:val="es-ES"/>
        </w:rPr>
        <w:t xml:space="preserve">su </w:t>
      </w:r>
      <w:r w:rsidRPr="00F52382">
        <w:rPr>
          <w:lang w:val="es-ES"/>
        </w:rPr>
        <w:t xml:space="preserve">uso está contemplada en el </w:t>
      </w:r>
      <w:r w:rsidRPr="00F52382">
        <w:rPr>
          <w:b/>
          <w:lang w:val="es-ES"/>
        </w:rPr>
        <w:t>Código Técnico de Edificación en España</w:t>
      </w:r>
      <w:r w:rsidRPr="00F52382">
        <w:rPr>
          <w:lang w:val="es-ES"/>
        </w:rPr>
        <w:t xml:space="preserve">. </w:t>
      </w:r>
    </w:p>
    <w:p w:rsidR="0044103F" w:rsidRPr="00F52382" w:rsidRDefault="0044103F" w:rsidP="009F12B0">
      <w:pPr>
        <w:pStyle w:val="Textoindependiente"/>
        <w:widowControl/>
        <w:spacing w:before="1" w:after="120"/>
        <w:ind w:left="114" w:right="104" w:firstLine="709"/>
        <w:jc w:val="both"/>
        <w:rPr>
          <w:lang w:val="es-ES"/>
        </w:rPr>
      </w:pPr>
      <w:r w:rsidRPr="00F52382">
        <w:rPr>
          <w:lang w:val="es-ES"/>
        </w:rPr>
        <w:t xml:space="preserve">Otros tipos de aislamiento que suelen usarse son </w:t>
      </w:r>
      <w:r w:rsidRPr="001C3F3C">
        <w:rPr>
          <w:b/>
          <w:lang w:val="es-ES"/>
        </w:rPr>
        <w:t>la lana de vidrio, lana de roca</w:t>
      </w:r>
      <w:r w:rsidRPr="00F52382">
        <w:rPr>
          <w:lang w:val="es-ES"/>
        </w:rPr>
        <w:t xml:space="preserve"> (este último </w:t>
      </w:r>
      <w:r w:rsidRPr="00F52382">
        <w:rPr>
          <w:spacing w:val="-3"/>
          <w:lang w:val="es-ES"/>
        </w:rPr>
        <w:t xml:space="preserve">más </w:t>
      </w:r>
      <w:r w:rsidRPr="00F52382">
        <w:rPr>
          <w:lang w:val="es-ES"/>
        </w:rPr>
        <w:t xml:space="preserve">duradero y con </w:t>
      </w:r>
      <w:r w:rsidRPr="00F52382">
        <w:rPr>
          <w:spacing w:val="-3"/>
          <w:lang w:val="es-ES"/>
        </w:rPr>
        <w:t xml:space="preserve">mejor </w:t>
      </w:r>
      <w:r w:rsidRPr="00F52382">
        <w:rPr>
          <w:lang w:val="es-ES"/>
        </w:rPr>
        <w:t xml:space="preserve">comportamiento como aislante acústico) al igual que la </w:t>
      </w:r>
      <w:r w:rsidRPr="001C3F3C">
        <w:rPr>
          <w:b/>
          <w:spacing w:val="-3"/>
          <w:lang w:val="es-ES"/>
        </w:rPr>
        <w:t xml:space="preserve">espuma </w:t>
      </w:r>
      <w:r w:rsidRPr="001C3F3C">
        <w:rPr>
          <w:b/>
          <w:lang w:val="es-ES"/>
        </w:rPr>
        <w:t>de poliuretano, y la espuma</w:t>
      </w:r>
      <w:r w:rsidRPr="001C3F3C">
        <w:rPr>
          <w:b/>
          <w:spacing w:val="-11"/>
          <w:lang w:val="es-ES"/>
        </w:rPr>
        <w:t xml:space="preserve"> </w:t>
      </w:r>
      <w:r w:rsidRPr="001C3F3C">
        <w:rPr>
          <w:b/>
          <w:lang w:val="es-ES"/>
        </w:rPr>
        <w:t>de</w:t>
      </w:r>
      <w:r w:rsidRPr="001C3F3C">
        <w:rPr>
          <w:b/>
          <w:spacing w:val="-11"/>
          <w:lang w:val="es-ES"/>
        </w:rPr>
        <w:t xml:space="preserve"> </w:t>
      </w:r>
      <w:r w:rsidRPr="001C3F3C">
        <w:rPr>
          <w:b/>
          <w:lang w:val="es-ES"/>
        </w:rPr>
        <w:t>celulosa</w:t>
      </w:r>
      <w:r w:rsidRPr="00F52382">
        <w:rPr>
          <w:lang w:val="es-ES"/>
        </w:rPr>
        <w:t>.</w:t>
      </w:r>
      <w:r w:rsidRPr="00F52382">
        <w:rPr>
          <w:spacing w:val="-11"/>
          <w:lang w:val="es-ES"/>
        </w:rPr>
        <w:t xml:space="preserve"> </w:t>
      </w:r>
      <w:r w:rsidRPr="00F52382">
        <w:rPr>
          <w:lang w:val="es-ES"/>
        </w:rPr>
        <w:t>Se</w:t>
      </w:r>
      <w:r w:rsidRPr="00F52382">
        <w:rPr>
          <w:spacing w:val="-11"/>
          <w:lang w:val="es-ES"/>
        </w:rPr>
        <w:t xml:space="preserve"> </w:t>
      </w:r>
      <w:r w:rsidRPr="00F52382">
        <w:rPr>
          <w:lang w:val="es-ES"/>
        </w:rPr>
        <w:t>usan</w:t>
      </w:r>
      <w:r w:rsidRPr="00F52382">
        <w:rPr>
          <w:spacing w:val="-16"/>
          <w:lang w:val="es-ES"/>
        </w:rPr>
        <w:t xml:space="preserve"> </w:t>
      </w:r>
      <w:r w:rsidRPr="00F52382">
        <w:rPr>
          <w:lang w:val="es-ES"/>
        </w:rPr>
        <w:t>espumas,</w:t>
      </w:r>
      <w:r w:rsidRPr="00F52382">
        <w:rPr>
          <w:spacing w:val="-11"/>
          <w:lang w:val="es-ES"/>
        </w:rPr>
        <w:t xml:space="preserve"> </w:t>
      </w:r>
      <w:r w:rsidRPr="00F52382">
        <w:rPr>
          <w:lang w:val="es-ES"/>
        </w:rPr>
        <w:t>además,</w:t>
      </w:r>
      <w:r w:rsidRPr="00F52382">
        <w:rPr>
          <w:spacing w:val="-11"/>
          <w:lang w:val="es-ES"/>
        </w:rPr>
        <w:t xml:space="preserve"> </w:t>
      </w:r>
      <w:r w:rsidRPr="00F52382">
        <w:rPr>
          <w:lang w:val="es-ES"/>
        </w:rPr>
        <w:t>en</w:t>
      </w:r>
      <w:r w:rsidRPr="00F52382">
        <w:rPr>
          <w:spacing w:val="-11"/>
          <w:lang w:val="es-ES"/>
        </w:rPr>
        <w:t xml:space="preserve"> </w:t>
      </w:r>
      <w:r w:rsidRPr="00F52382">
        <w:rPr>
          <w:lang w:val="es-ES"/>
        </w:rPr>
        <w:t>los</w:t>
      </w:r>
      <w:r w:rsidRPr="00F52382">
        <w:rPr>
          <w:spacing w:val="-11"/>
          <w:lang w:val="es-ES"/>
        </w:rPr>
        <w:t xml:space="preserve"> </w:t>
      </w:r>
      <w:r w:rsidRPr="00F52382">
        <w:rPr>
          <w:lang w:val="es-ES"/>
        </w:rPr>
        <w:t>puntos</w:t>
      </w:r>
      <w:r w:rsidRPr="00F52382">
        <w:rPr>
          <w:spacing w:val="-12"/>
          <w:lang w:val="es-ES"/>
        </w:rPr>
        <w:t xml:space="preserve"> </w:t>
      </w:r>
      <w:r w:rsidRPr="00F52382">
        <w:rPr>
          <w:lang w:val="es-ES"/>
        </w:rPr>
        <w:t>de</w:t>
      </w:r>
      <w:r w:rsidRPr="00F52382">
        <w:rPr>
          <w:spacing w:val="-11"/>
          <w:lang w:val="es-ES"/>
        </w:rPr>
        <w:t xml:space="preserve"> </w:t>
      </w:r>
      <w:r w:rsidRPr="00F52382">
        <w:rPr>
          <w:lang w:val="es-ES"/>
        </w:rPr>
        <w:t>posibles</w:t>
      </w:r>
      <w:r w:rsidRPr="00F52382">
        <w:rPr>
          <w:spacing w:val="60"/>
          <w:lang w:val="es-ES"/>
        </w:rPr>
        <w:t xml:space="preserve"> </w:t>
      </w:r>
      <w:r w:rsidRPr="00F52382">
        <w:rPr>
          <w:lang w:val="es-ES"/>
        </w:rPr>
        <w:t>fugas</w:t>
      </w:r>
      <w:r w:rsidRPr="00F52382">
        <w:rPr>
          <w:spacing w:val="-12"/>
          <w:lang w:val="es-ES"/>
        </w:rPr>
        <w:t xml:space="preserve"> </w:t>
      </w:r>
      <w:r w:rsidRPr="00F52382">
        <w:rPr>
          <w:lang w:val="es-ES"/>
        </w:rPr>
        <w:t>de calor o de frio, como por ejemplo en los marcos de</w:t>
      </w:r>
      <w:r w:rsidRPr="00F52382">
        <w:rPr>
          <w:spacing w:val="-8"/>
          <w:lang w:val="es-ES"/>
        </w:rPr>
        <w:t xml:space="preserve"> </w:t>
      </w:r>
      <w:r w:rsidRPr="00F52382">
        <w:rPr>
          <w:lang w:val="es-ES"/>
        </w:rPr>
        <w:t>ventanas.</w:t>
      </w:r>
    </w:p>
    <w:p w:rsidR="0044103F" w:rsidRDefault="0044103F" w:rsidP="009F12B0">
      <w:pPr>
        <w:pStyle w:val="Textoindependiente"/>
        <w:widowControl/>
        <w:spacing w:before="1" w:after="120"/>
        <w:ind w:left="114" w:right="108" w:firstLine="709"/>
        <w:jc w:val="both"/>
        <w:rPr>
          <w:lang w:val="es-ES"/>
        </w:rPr>
      </w:pPr>
      <w:r w:rsidRPr="00F52382">
        <w:rPr>
          <w:b/>
          <w:i/>
          <w:lang w:val="es-ES"/>
        </w:rPr>
        <w:t>La</w:t>
      </w:r>
      <w:r w:rsidRPr="00F52382">
        <w:rPr>
          <w:b/>
          <w:i/>
          <w:spacing w:val="-17"/>
          <w:lang w:val="es-ES"/>
        </w:rPr>
        <w:t xml:space="preserve"> </w:t>
      </w:r>
      <w:r w:rsidRPr="00F52382">
        <w:rPr>
          <w:b/>
          <w:i/>
          <w:lang w:val="es-ES"/>
        </w:rPr>
        <w:t>tierra</w:t>
      </w:r>
      <w:r w:rsidRPr="00F52382">
        <w:rPr>
          <w:b/>
          <w:i/>
          <w:spacing w:val="-15"/>
          <w:lang w:val="es-ES"/>
        </w:rPr>
        <w:t xml:space="preserve"> </w:t>
      </w:r>
      <w:r w:rsidRPr="00F52382">
        <w:rPr>
          <w:b/>
          <w:lang w:val="es-ES"/>
        </w:rPr>
        <w:t>es</w:t>
      </w:r>
      <w:r w:rsidRPr="00F52382">
        <w:rPr>
          <w:b/>
          <w:spacing w:val="-17"/>
          <w:lang w:val="es-ES"/>
        </w:rPr>
        <w:t xml:space="preserve"> </w:t>
      </w:r>
      <w:r w:rsidRPr="00F52382">
        <w:rPr>
          <w:b/>
          <w:lang w:val="es-ES"/>
        </w:rPr>
        <w:t>también</w:t>
      </w:r>
      <w:r w:rsidRPr="00F52382">
        <w:rPr>
          <w:b/>
          <w:spacing w:val="-17"/>
          <w:lang w:val="es-ES"/>
        </w:rPr>
        <w:t xml:space="preserve"> </w:t>
      </w:r>
      <w:r w:rsidRPr="00F52382">
        <w:rPr>
          <w:b/>
          <w:lang w:val="es-ES"/>
        </w:rPr>
        <w:t>un</w:t>
      </w:r>
      <w:r w:rsidRPr="00F52382">
        <w:rPr>
          <w:b/>
          <w:spacing w:val="-14"/>
          <w:lang w:val="es-ES"/>
        </w:rPr>
        <w:t xml:space="preserve"> </w:t>
      </w:r>
      <w:r w:rsidRPr="00F52382">
        <w:rPr>
          <w:b/>
          <w:lang w:val="es-ES"/>
        </w:rPr>
        <w:t>gran</w:t>
      </w:r>
      <w:r w:rsidRPr="00F52382">
        <w:rPr>
          <w:b/>
          <w:spacing w:val="-15"/>
          <w:lang w:val="es-ES"/>
        </w:rPr>
        <w:t xml:space="preserve"> </w:t>
      </w:r>
      <w:r w:rsidRPr="00F52382">
        <w:rPr>
          <w:b/>
          <w:lang w:val="es-ES"/>
        </w:rPr>
        <w:t>aislante</w:t>
      </w:r>
      <w:r w:rsidRPr="00F52382">
        <w:rPr>
          <w:b/>
          <w:spacing w:val="-16"/>
          <w:lang w:val="es-ES"/>
        </w:rPr>
        <w:t xml:space="preserve"> </w:t>
      </w:r>
      <w:r w:rsidRPr="00F52382">
        <w:rPr>
          <w:b/>
          <w:lang w:val="es-ES"/>
        </w:rPr>
        <w:t>térmico</w:t>
      </w:r>
      <w:r w:rsidRPr="00F52382">
        <w:rPr>
          <w:lang w:val="es-ES"/>
        </w:rPr>
        <w:t>;</w:t>
      </w:r>
      <w:r w:rsidRPr="00F52382">
        <w:rPr>
          <w:spacing w:val="-17"/>
          <w:lang w:val="es-ES"/>
        </w:rPr>
        <w:t xml:space="preserve"> </w:t>
      </w:r>
      <w:r w:rsidRPr="00F52382">
        <w:rPr>
          <w:lang w:val="es-ES"/>
        </w:rPr>
        <w:t>los</w:t>
      </w:r>
      <w:r w:rsidRPr="00F52382">
        <w:rPr>
          <w:spacing w:val="-17"/>
          <w:lang w:val="es-ES"/>
        </w:rPr>
        <w:t xml:space="preserve"> </w:t>
      </w:r>
      <w:r w:rsidRPr="00F52382">
        <w:rPr>
          <w:lang w:val="es-ES"/>
        </w:rPr>
        <w:t>sótanos</w:t>
      </w:r>
      <w:r w:rsidRPr="00F52382">
        <w:rPr>
          <w:spacing w:val="-17"/>
          <w:lang w:val="es-ES"/>
        </w:rPr>
        <w:t xml:space="preserve"> </w:t>
      </w:r>
      <w:r w:rsidRPr="00F52382">
        <w:rPr>
          <w:lang w:val="es-ES"/>
        </w:rPr>
        <w:t>han</w:t>
      </w:r>
      <w:r w:rsidRPr="00F52382">
        <w:rPr>
          <w:spacing w:val="-17"/>
          <w:lang w:val="es-ES"/>
        </w:rPr>
        <w:t xml:space="preserve"> </w:t>
      </w:r>
      <w:r w:rsidRPr="00F52382">
        <w:rPr>
          <w:lang w:val="es-ES"/>
        </w:rPr>
        <w:t>sido</w:t>
      </w:r>
      <w:r w:rsidRPr="00F52382">
        <w:rPr>
          <w:spacing w:val="-17"/>
          <w:lang w:val="es-ES"/>
        </w:rPr>
        <w:t xml:space="preserve"> </w:t>
      </w:r>
      <w:r w:rsidRPr="00F52382">
        <w:rPr>
          <w:lang w:val="es-ES"/>
        </w:rPr>
        <w:t>conocidos</w:t>
      </w:r>
      <w:r w:rsidRPr="00F52382">
        <w:rPr>
          <w:spacing w:val="-17"/>
          <w:lang w:val="es-ES"/>
        </w:rPr>
        <w:t xml:space="preserve"> </w:t>
      </w:r>
      <w:r w:rsidRPr="00F52382">
        <w:rPr>
          <w:lang w:val="es-ES"/>
        </w:rPr>
        <w:t>siempre por su frescor en verano. Sin embargo existen dos grandes desventajas en las viviendas</w:t>
      </w:r>
      <w:r w:rsidRPr="00F52382">
        <w:rPr>
          <w:spacing w:val="-16"/>
          <w:lang w:val="es-ES"/>
        </w:rPr>
        <w:t xml:space="preserve"> </w:t>
      </w:r>
      <w:r w:rsidRPr="00F52382">
        <w:rPr>
          <w:lang w:val="es-ES"/>
        </w:rPr>
        <w:t>enterradas</w:t>
      </w:r>
      <w:r w:rsidRPr="00F52382">
        <w:rPr>
          <w:spacing w:val="-16"/>
          <w:lang w:val="es-ES"/>
        </w:rPr>
        <w:t xml:space="preserve"> </w:t>
      </w:r>
      <w:r w:rsidRPr="00F52382">
        <w:rPr>
          <w:lang w:val="es-ES"/>
        </w:rPr>
        <w:t>o</w:t>
      </w:r>
      <w:r w:rsidRPr="00F52382">
        <w:rPr>
          <w:spacing w:val="-16"/>
          <w:lang w:val="es-ES"/>
        </w:rPr>
        <w:t xml:space="preserve"> </w:t>
      </w:r>
      <w:r w:rsidRPr="00F52382">
        <w:rPr>
          <w:lang w:val="es-ES"/>
        </w:rPr>
        <w:t>semienterradas;</w:t>
      </w:r>
      <w:r w:rsidRPr="00F52382">
        <w:rPr>
          <w:spacing w:val="-15"/>
          <w:lang w:val="es-ES"/>
        </w:rPr>
        <w:t xml:space="preserve"> </w:t>
      </w:r>
      <w:r w:rsidRPr="00F52382">
        <w:rPr>
          <w:lang w:val="es-ES"/>
        </w:rPr>
        <w:t>la</w:t>
      </w:r>
      <w:r w:rsidRPr="00F52382">
        <w:rPr>
          <w:spacing w:val="-16"/>
          <w:lang w:val="es-ES"/>
        </w:rPr>
        <w:t xml:space="preserve"> </w:t>
      </w:r>
      <w:r w:rsidRPr="00F52382">
        <w:rPr>
          <w:lang w:val="es-ES"/>
        </w:rPr>
        <w:t>ausencia</w:t>
      </w:r>
      <w:r w:rsidRPr="00F52382">
        <w:rPr>
          <w:spacing w:val="-16"/>
          <w:lang w:val="es-ES"/>
        </w:rPr>
        <w:t xml:space="preserve"> </w:t>
      </w:r>
      <w:r w:rsidRPr="00F52382">
        <w:rPr>
          <w:lang w:val="es-ES"/>
        </w:rPr>
        <w:t>de</w:t>
      </w:r>
      <w:r w:rsidRPr="00F52382">
        <w:rPr>
          <w:spacing w:val="-16"/>
          <w:lang w:val="es-ES"/>
        </w:rPr>
        <w:t xml:space="preserve"> </w:t>
      </w:r>
      <w:r w:rsidRPr="00F52382">
        <w:rPr>
          <w:lang w:val="es-ES"/>
        </w:rPr>
        <w:t>luz</w:t>
      </w:r>
      <w:r w:rsidRPr="00F52382">
        <w:rPr>
          <w:spacing w:val="-16"/>
          <w:lang w:val="es-ES"/>
        </w:rPr>
        <w:t xml:space="preserve"> </w:t>
      </w:r>
      <w:r w:rsidRPr="00F52382">
        <w:rPr>
          <w:lang w:val="es-ES"/>
        </w:rPr>
        <w:t>y</w:t>
      </w:r>
      <w:r w:rsidRPr="00F52382">
        <w:rPr>
          <w:spacing w:val="-16"/>
          <w:lang w:val="es-ES"/>
        </w:rPr>
        <w:t xml:space="preserve"> </w:t>
      </w:r>
      <w:r w:rsidRPr="00F52382">
        <w:rPr>
          <w:lang w:val="es-ES"/>
        </w:rPr>
        <w:t>la</w:t>
      </w:r>
      <w:r w:rsidRPr="00F52382">
        <w:rPr>
          <w:spacing w:val="-16"/>
          <w:lang w:val="es-ES"/>
        </w:rPr>
        <w:t xml:space="preserve"> </w:t>
      </w:r>
      <w:r w:rsidRPr="00F52382">
        <w:rPr>
          <w:lang w:val="es-ES"/>
        </w:rPr>
        <w:t>alta</w:t>
      </w:r>
      <w:r w:rsidRPr="00F52382">
        <w:rPr>
          <w:spacing w:val="-15"/>
          <w:lang w:val="es-ES"/>
        </w:rPr>
        <w:t xml:space="preserve"> </w:t>
      </w:r>
      <w:r w:rsidRPr="00F52382">
        <w:rPr>
          <w:lang w:val="es-ES"/>
        </w:rPr>
        <w:t>humedad</w:t>
      </w:r>
      <w:r w:rsidRPr="00F52382">
        <w:rPr>
          <w:spacing w:val="-16"/>
          <w:lang w:val="es-ES"/>
        </w:rPr>
        <w:t xml:space="preserve"> </w:t>
      </w:r>
      <w:r w:rsidRPr="00F52382">
        <w:rPr>
          <w:lang w:val="es-ES"/>
        </w:rPr>
        <w:t xml:space="preserve">relativa, que han hecho que cualquier idea de habitar bajo suelo sea infravalorada. Pero una idea interesante puede ser que ciertas fachadas de la casa estén enterradas o semienterradas. Por ejemplo, si se construye la </w:t>
      </w:r>
      <w:r w:rsidRPr="00F52382">
        <w:rPr>
          <w:lang w:val="es-ES"/>
        </w:rPr>
        <w:lastRenderedPageBreak/>
        <w:t xml:space="preserve">casa en una pendiente orientada al sur, se puede construir de tal manera que la fachada norte esté parcialmente enterrada, o enterrarla totalmente. La luz entrará por la fachada sur </w:t>
      </w:r>
      <w:r w:rsidRPr="00F52382">
        <w:rPr>
          <w:spacing w:val="-3"/>
          <w:lang w:val="es-ES"/>
        </w:rPr>
        <w:t xml:space="preserve">y, si </w:t>
      </w:r>
      <w:r w:rsidRPr="00F52382">
        <w:rPr>
          <w:lang w:val="es-ES"/>
        </w:rPr>
        <w:t xml:space="preserve">fuera necesario, se pueden abrir claraboyas para la iluminación de las habitaciones </w:t>
      </w:r>
      <w:r w:rsidRPr="00F52382">
        <w:rPr>
          <w:spacing w:val="-3"/>
          <w:lang w:val="es-ES"/>
        </w:rPr>
        <w:t xml:space="preserve">más </w:t>
      </w:r>
      <w:r w:rsidRPr="00F52382">
        <w:rPr>
          <w:lang w:val="es-ES"/>
        </w:rPr>
        <w:t>interiores.</w:t>
      </w:r>
    </w:p>
    <w:p w:rsidR="00736A4A" w:rsidRDefault="00736A4A" w:rsidP="009F12B0">
      <w:pPr>
        <w:pStyle w:val="Textoindependiente"/>
        <w:widowControl/>
        <w:spacing w:before="1" w:after="120"/>
        <w:ind w:left="114" w:right="108" w:firstLine="709"/>
        <w:jc w:val="both"/>
        <w:rPr>
          <w:lang w:val="es-ES"/>
        </w:rPr>
      </w:pPr>
      <w:r>
        <w:rPr>
          <w:noProof/>
          <w:lang w:val="es-ES" w:eastAsia="es-ES"/>
        </w:rPr>
        <w:drawing>
          <wp:anchor distT="0" distB="0" distL="114300" distR="114300" simplePos="0" relativeHeight="251718656" behindDoc="0" locked="0" layoutInCell="1" allowOverlap="1" wp14:anchorId="40391B57" wp14:editId="69DAA9D3">
            <wp:simplePos x="0" y="0"/>
            <wp:positionH relativeFrom="column">
              <wp:posOffset>3544570</wp:posOffset>
            </wp:positionH>
            <wp:positionV relativeFrom="paragraph">
              <wp:posOffset>-490855</wp:posOffset>
            </wp:positionV>
            <wp:extent cx="3355975" cy="1943100"/>
            <wp:effectExtent l="0" t="0" r="0" b="0"/>
            <wp:wrapSquare wrapText="bothSides"/>
            <wp:docPr id="32" name="Imagen 32" descr="http://www.arquitecturadecasas.info/wp-content/uploads/2015/01/casa-bioclimatica-en-Republica-Dominic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arquitecturadecasas.info/wp-content/uploads/2015/01/casa-bioclimatica-en-Republica-Dominicana.jpg"/>
                    <pic:cNvPicPr>
                      <a:picLocks noChangeAspect="1" noChangeArrowheads="1"/>
                    </pic:cNvPicPr>
                  </pic:nvPicPr>
                  <pic:blipFill rotWithShape="1">
                    <a:blip r:embed="rId324" cstate="print">
                      <a:extLst>
                        <a:ext uri="{28A0092B-C50C-407E-A947-70E740481C1C}">
                          <a14:useLocalDpi xmlns:a14="http://schemas.microsoft.com/office/drawing/2010/main"/>
                        </a:ext>
                      </a:extLst>
                    </a:blip>
                    <a:srcRect/>
                    <a:stretch/>
                  </pic:blipFill>
                  <pic:spPr bwMode="auto">
                    <a:xfrm>
                      <a:off x="0" y="0"/>
                      <a:ext cx="3355975" cy="1943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36A4A" w:rsidRDefault="00736A4A" w:rsidP="009F12B0">
      <w:pPr>
        <w:pStyle w:val="Textoindependiente"/>
        <w:widowControl/>
        <w:spacing w:before="1" w:after="120"/>
        <w:ind w:left="114" w:right="108" w:firstLine="709"/>
        <w:jc w:val="both"/>
        <w:rPr>
          <w:lang w:val="es-ES"/>
        </w:rPr>
      </w:pPr>
    </w:p>
    <w:p w:rsidR="00736A4A" w:rsidRDefault="00736A4A" w:rsidP="009F12B0">
      <w:pPr>
        <w:pStyle w:val="Textoindependiente"/>
        <w:widowControl/>
        <w:spacing w:before="1" w:after="120"/>
        <w:ind w:left="114" w:right="108" w:firstLine="709"/>
        <w:jc w:val="both"/>
        <w:rPr>
          <w:lang w:val="es-ES"/>
        </w:rPr>
      </w:pPr>
    </w:p>
    <w:p w:rsidR="001C3F3C" w:rsidRPr="00F52382" w:rsidRDefault="001C3F3C" w:rsidP="009F12B0">
      <w:pPr>
        <w:pStyle w:val="Textoindependiente"/>
        <w:widowControl/>
        <w:spacing w:before="1" w:after="120"/>
        <w:ind w:left="114" w:right="108" w:firstLine="709"/>
        <w:jc w:val="both"/>
        <w:rPr>
          <w:lang w:val="es-ES"/>
        </w:rPr>
      </w:pPr>
    </w:p>
    <w:p w:rsidR="006F51B9" w:rsidRDefault="00233694" w:rsidP="006F51B9">
      <w:pPr>
        <w:pStyle w:val="Ttulo2"/>
        <w:numPr>
          <w:ilvl w:val="2"/>
          <w:numId w:val="6"/>
        </w:numPr>
        <w:spacing w:before="69"/>
        <w:rPr>
          <w:color w:val="006FC0"/>
          <w:lang w:val="es-ES"/>
        </w:rPr>
      </w:pPr>
      <w:bookmarkStart w:id="292" w:name="_Toc532301273"/>
      <w:r w:rsidRPr="00AD0C17">
        <w:rPr>
          <w:color w:val="006FC0"/>
          <w:lang w:val="es-ES"/>
        </w:rPr>
        <w:t>Captación de Calor</w:t>
      </w:r>
      <w:bookmarkEnd w:id="292"/>
    </w:p>
    <w:p w:rsidR="00736A4A" w:rsidRPr="00736A4A" w:rsidRDefault="00736A4A" w:rsidP="00736A4A"/>
    <w:p w:rsidR="0044103F" w:rsidRPr="00F52382" w:rsidRDefault="0044103F" w:rsidP="009F12B0">
      <w:pPr>
        <w:pStyle w:val="Textoindependiente"/>
        <w:widowControl/>
        <w:spacing w:after="120"/>
        <w:ind w:left="114" w:right="104" w:firstLine="709"/>
        <w:jc w:val="both"/>
        <w:rPr>
          <w:lang w:val="es-ES"/>
        </w:rPr>
      </w:pPr>
      <w:r w:rsidRPr="00F52382">
        <w:rPr>
          <w:lang w:val="es-ES"/>
        </w:rPr>
        <w:t xml:space="preserve">Para la </w:t>
      </w:r>
      <w:r w:rsidR="00854AE8" w:rsidRPr="00F52382">
        <w:rPr>
          <w:lang w:val="es-ES"/>
        </w:rPr>
        <w:t xml:space="preserve">captación de calor, </w:t>
      </w:r>
      <w:r w:rsidR="00854AE8" w:rsidRPr="00F52382">
        <w:rPr>
          <w:b/>
          <w:lang w:val="es-ES"/>
        </w:rPr>
        <w:t>en climas fríos</w:t>
      </w:r>
      <w:r w:rsidR="00854AE8" w:rsidRPr="00F52382">
        <w:rPr>
          <w:lang w:val="es-ES"/>
        </w:rPr>
        <w:t xml:space="preserve">, </w:t>
      </w:r>
      <w:r w:rsidRPr="00F52382">
        <w:rPr>
          <w:lang w:val="es-ES"/>
        </w:rPr>
        <w:t xml:space="preserve">la arquitectura bioclimática hace uso del llamado </w:t>
      </w:r>
      <w:hyperlink r:id="rId325">
        <w:r w:rsidRPr="00F52382">
          <w:rPr>
            <w:b/>
            <w:i/>
            <w:lang w:val="es-ES"/>
          </w:rPr>
          <w:t>efecto</w:t>
        </w:r>
      </w:hyperlink>
      <w:r w:rsidRPr="00F52382">
        <w:rPr>
          <w:b/>
          <w:i/>
          <w:lang w:val="es-ES"/>
        </w:rPr>
        <w:t xml:space="preserve"> </w:t>
      </w:r>
      <w:hyperlink r:id="rId326">
        <w:r w:rsidRPr="00F52382">
          <w:rPr>
            <w:b/>
            <w:i/>
            <w:lang w:val="es-ES"/>
          </w:rPr>
          <w:t>invernadero</w:t>
        </w:r>
      </w:hyperlink>
      <w:r w:rsidRPr="00F52382">
        <w:rPr>
          <w:lang w:val="es-ES"/>
        </w:rPr>
        <w:t xml:space="preserve">, según el </w:t>
      </w:r>
      <w:r w:rsidRPr="00F52382">
        <w:rPr>
          <w:spacing w:val="-3"/>
          <w:lang w:val="es-ES"/>
        </w:rPr>
        <w:t xml:space="preserve">cual </w:t>
      </w:r>
      <w:r w:rsidRPr="00F52382">
        <w:rPr>
          <w:lang w:val="es-ES"/>
        </w:rPr>
        <w:t>la radiación solar penetra a través del vidrio de las ventanas,</w:t>
      </w:r>
      <w:r w:rsidRPr="00F52382">
        <w:rPr>
          <w:spacing w:val="-18"/>
          <w:lang w:val="es-ES"/>
        </w:rPr>
        <w:t xml:space="preserve"> </w:t>
      </w:r>
      <w:r w:rsidRPr="00F52382">
        <w:rPr>
          <w:lang w:val="es-ES"/>
        </w:rPr>
        <w:t>calentando</w:t>
      </w:r>
      <w:r w:rsidRPr="00F52382">
        <w:rPr>
          <w:spacing w:val="-21"/>
          <w:lang w:val="es-ES"/>
        </w:rPr>
        <w:t xml:space="preserve"> </w:t>
      </w:r>
      <w:r w:rsidRPr="00F52382">
        <w:rPr>
          <w:lang w:val="es-ES"/>
        </w:rPr>
        <w:t>los</w:t>
      </w:r>
      <w:r w:rsidRPr="00F52382">
        <w:rPr>
          <w:spacing w:val="-14"/>
          <w:lang w:val="es-ES"/>
        </w:rPr>
        <w:t xml:space="preserve"> </w:t>
      </w:r>
      <w:r w:rsidRPr="00F52382">
        <w:rPr>
          <w:lang w:val="es-ES"/>
        </w:rPr>
        <w:t>materiales</w:t>
      </w:r>
      <w:r w:rsidRPr="00F52382">
        <w:rPr>
          <w:spacing w:val="-14"/>
          <w:lang w:val="es-ES"/>
        </w:rPr>
        <w:t xml:space="preserve"> </w:t>
      </w:r>
      <w:r w:rsidRPr="00F52382">
        <w:rPr>
          <w:lang w:val="es-ES"/>
        </w:rPr>
        <w:t>dispuestos</w:t>
      </w:r>
      <w:r w:rsidRPr="00F52382">
        <w:rPr>
          <w:spacing w:val="-14"/>
          <w:lang w:val="es-ES"/>
        </w:rPr>
        <w:t xml:space="preserve"> </w:t>
      </w:r>
      <w:r w:rsidRPr="00F52382">
        <w:rPr>
          <w:lang w:val="es-ES"/>
        </w:rPr>
        <w:t>detrás</w:t>
      </w:r>
      <w:r w:rsidRPr="00F52382">
        <w:rPr>
          <w:spacing w:val="-14"/>
          <w:lang w:val="es-ES"/>
        </w:rPr>
        <w:t xml:space="preserve"> </w:t>
      </w:r>
      <w:r w:rsidRPr="00F52382">
        <w:rPr>
          <w:lang w:val="es-ES"/>
        </w:rPr>
        <w:t>suyo;</w:t>
      </w:r>
      <w:r w:rsidR="002A5D5D">
        <w:rPr>
          <w:lang w:val="es-ES"/>
        </w:rPr>
        <w:t xml:space="preserve"> estos materiales calientes emiten radiación infrarroja</w:t>
      </w:r>
      <w:r w:rsidRPr="00F52382">
        <w:rPr>
          <w:spacing w:val="-13"/>
          <w:lang w:val="es-ES"/>
        </w:rPr>
        <w:t xml:space="preserve"> </w:t>
      </w:r>
      <w:r w:rsidR="002A5D5D">
        <w:rPr>
          <w:spacing w:val="-13"/>
          <w:lang w:val="es-ES"/>
        </w:rPr>
        <w:t xml:space="preserve">que </w:t>
      </w:r>
      <w:r w:rsidRPr="00F52382">
        <w:rPr>
          <w:b/>
          <w:lang w:val="es-ES"/>
        </w:rPr>
        <w:t>el</w:t>
      </w:r>
      <w:r w:rsidRPr="00F52382">
        <w:rPr>
          <w:b/>
          <w:spacing w:val="-14"/>
          <w:lang w:val="es-ES"/>
        </w:rPr>
        <w:t xml:space="preserve"> </w:t>
      </w:r>
      <w:r w:rsidRPr="00F52382">
        <w:rPr>
          <w:b/>
          <w:lang w:val="es-ES"/>
        </w:rPr>
        <w:t>vidrio</w:t>
      </w:r>
      <w:r w:rsidRPr="00F52382">
        <w:rPr>
          <w:b/>
          <w:spacing w:val="-10"/>
          <w:lang w:val="es-ES"/>
        </w:rPr>
        <w:t xml:space="preserve"> </w:t>
      </w:r>
      <w:r w:rsidRPr="00F52382">
        <w:rPr>
          <w:b/>
          <w:lang w:val="es-ES"/>
        </w:rPr>
        <w:t>no</w:t>
      </w:r>
      <w:r w:rsidRPr="00F52382">
        <w:rPr>
          <w:b/>
          <w:spacing w:val="-17"/>
          <w:lang w:val="es-ES"/>
        </w:rPr>
        <w:t xml:space="preserve"> </w:t>
      </w:r>
      <w:r w:rsidRPr="00F52382">
        <w:rPr>
          <w:b/>
          <w:lang w:val="es-ES"/>
        </w:rPr>
        <w:t>deja</w:t>
      </w:r>
      <w:r w:rsidRPr="00F52382">
        <w:rPr>
          <w:b/>
          <w:spacing w:val="-13"/>
          <w:lang w:val="es-ES"/>
        </w:rPr>
        <w:t xml:space="preserve"> </w:t>
      </w:r>
      <w:r w:rsidR="002A5D5D">
        <w:rPr>
          <w:b/>
          <w:lang w:val="es-ES"/>
        </w:rPr>
        <w:t xml:space="preserve">escapar, </w:t>
      </w:r>
      <w:r w:rsidRPr="00F52382">
        <w:rPr>
          <w:lang w:val="es-ES"/>
        </w:rPr>
        <w:t>por lo que queda confinada entonces en el recinto interior. Los materiales, calentados por la energía solar, guardan</w:t>
      </w:r>
      <w:r w:rsidRPr="00F52382">
        <w:rPr>
          <w:spacing w:val="-12"/>
          <w:lang w:val="es-ES"/>
        </w:rPr>
        <w:t xml:space="preserve"> </w:t>
      </w:r>
      <w:r w:rsidRPr="00F52382">
        <w:rPr>
          <w:lang w:val="es-ES"/>
        </w:rPr>
        <w:t>este</w:t>
      </w:r>
      <w:r w:rsidRPr="00F52382">
        <w:rPr>
          <w:spacing w:val="-12"/>
          <w:lang w:val="es-ES"/>
        </w:rPr>
        <w:t xml:space="preserve"> </w:t>
      </w:r>
      <w:r w:rsidRPr="00F52382">
        <w:rPr>
          <w:lang w:val="es-ES"/>
        </w:rPr>
        <w:t>calor</w:t>
      </w:r>
      <w:r w:rsidRPr="00F52382">
        <w:rPr>
          <w:spacing w:val="-11"/>
          <w:lang w:val="es-ES"/>
        </w:rPr>
        <w:t xml:space="preserve"> </w:t>
      </w:r>
      <w:r w:rsidRPr="00F52382">
        <w:rPr>
          <w:lang w:val="es-ES"/>
        </w:rPr>
        <w:t>y</w:t>
      </w:r>
      <w:r w:rsidRPr="00F52382">
        <w:rPr>
          <w:spacing w:val="-22"/>
          <w:lang w:val="es-ES"/>
        </w:rPr>
        <w:t xml:space="preserve"> </w:t>
      </w:r>
      <w:r w:rsidRPr="00F52382">
        <w:rPr>
          <w:lang w:val="es-ES"/>
        </w:rPr>
        <w:t>lo</w:t>
      </w:r>
      <w:r w:rsidRPr="00F52382">
        <w:rPr>
          <w:spacing w:val="-21"/>
          <w:lang w:val="es-ES"/>
        </w:rPr>
        <w:t xml:space="preserve"> </w:t>
      </w:r>
      <w:r w:rsidRPr="00F52382">
        <w:rPr>
          <w:lang w:val="es-ES"/>
        </w:rPr>
        <w:t>liberan,</w:t>
      </w:r>
      <w:r w:rsidRPr="00F52382">
        <w:rPr>
          <w:spacing w:val="-12"/>
          <w:lang w:val="es-ES"/>
        </w:rPr>
        <w:t xml:space="preserve"> </w:t>
      </w:r>
      <w:r w:rsidRPr="00F52382">
        <w:rPr>
          <w:lang w:val="es-ES"/>
        </w:rPr>
        <w:t>posteriormente,</w:t>
      </w:r>
      <w:r w:rsidRPr="00F52382">
        <w:rPr>
          <w:spacing w:val="-12"/>
          <w:lang w:val="es-ES"/>
        </w:rPr>
        <w:t xml:space="preserve"> </w:t>
      </w:r>
      <w:r w:rsidR="002A5D5D">
        <w:rPr>
          <w:spacing w:val="-12"/>
          <w:lang w:val="es-ES"/>
        </w:rPr>
        <w:t>con</w:t>
      </w:r>
      <w:r w:rsidRPr="00F52382">
        <w:rPr>
          <w:spacing w:val="-16"/>
          <w:lang w:val="es-ES"/>
        </w:rPr>
        <w:t xml:space="preserve"> </w:t>
      </w:r>
      <w:r w:rsidRPr="00F52382">
        <w:rPr>
          <w:lang w:val="es-ES"/>
        </w:rPr>
        <w:t>un</w:t>
      </w:r>
      <w:r w:rsidRPr="00F52382">
        <w:rPr>
          <w:spacing w:val="-16"/>
          <w:lang w:val="es-ES"/>
        </w:rPr>
        <w:t xml:space="preserve"> </w:t>
      </w:r>
      <w:r w:rsidRPr="00F52382">
        <w:rPr>
          <w:lang w:val="es-ES"/>
        </w:rPr>
        <w:t>retardo</w:t>
      </w:r>
      <w:r w:rsidRPr="00F52382">
        <w:rPr>
          <w:spacing w:val="-16"/>
          <w:lang w:val="es-ES"/>
        </w:rPr>
        <w:t xml:space="preserve"> </w:t>
      </w:r>
      <w:r w:rsidRPr="00F52382">
        <w:rPr>
          <w:lang w:val="es-ES"/>
        </w:rPr>
        <w:t>que</w:t>
      </w:r>
      <w:r w:rsidRPr="00F52382">
        <w:rPr>
          <w:spacing w:val="-5"/>
          <w:lang w:val="es-ES"/>
        </w:rPr>
        <w:t xml:space="preserve"> </w:t>
      </w:r>
      <w:r w:rsidRPr="00F52382">
        <w:rPr>
          <w:lang w:val="es-ES"/>
        </w:rPr>
        <w:t xml:space="preserve">depende de su </w:t>
      </w:r>
      <w:hyperlink r:id="rId327" w:anchor="Marcador3">
        <w:r w:rsidRPr="00F52382">
          <w:rPr>
            <w:lang w:val="es-ES"/>
          </w:rPr>
          <w:t>inercia</w:t>
        </w:r>
        <w:r w:rsidRPr="00F52382">
          <w:rPr>
            <w:spacing w:val="-3"/>
            <w:lang w:val="es-ES"/>
          </w:rPr>
          <w:t xml:space="preserve"> </w:t>
        </w:r>
        <w:r w:rsidRPr="00F52382">
          <w:rPr>
            <w:lang w:val="es-ES"/>
          </w:rPr>
          <w:t>térmica</w:t>
        </w:r>
      </w:hyperlink>
      <w:r w:rsidRPr="00F52382">
        <w:rPr>
          <w:lang w:val="es-ES"/>
        </w:rPr>
        <w:t>.</w:t>
      </w:r>
    </w:p>
    <w:p w:rsidR="0044103F" w:rsidRPr="00F52382" w:rsidRDefault="0044103F" w:rsidP="009F12B0">
      <w:pPr>
        <w:pStyle w:val="Textoindependiente"/>
        <w:widowControl/>
        <w:spacing w:after="120"/>
        <w:ind w:left="114" w:right="108" w:firstLine="709"/>
        <w:jc w:val="both"/>
        <w:rPr>
          <w:lang w:val="es-ES"/>
        </w:rPr>
      </w:pPr>
      <w:r w:rsidRPr="00F52382">
        <w:rPr>
          <w:lang w:val="es-ES"/>
        </w:rPr>
        <w:t>Para crear el efecto invernadero en una vivienda se instalarán grandes ventanales o cristaleras en la fachada sur, así como masas térmicas de acumulación de calor en los lugares donde incide la radiación (suelo y paredes). Estos elementos se calentarán durante el día e irradiarán calor por la noche, evitando que usemos la calefacción o que la usemos  menos tiempo.</w:t>
      </w:r>
    </w:p>
    <w:p w:rsidR="0044103F" w:rsidRDefault="0044103F" w:rsidP="009F12B0">
      <w:pPr>
        <w:pStyle w:val="Textoindependiente"/>
        <w:widowControl/>
        <w:spacing w:before="69" w:after="120"/>
        <w:ind w:left="114" w:right="112" w:firstLine="709"/>
        <w:jc w:val="both"/>
        <w:rPr>
          <w:lang w:val="es-ES"/>
        </w:rPr>
      </w:pPr>
      <w:r w:rsidRPr="00F52382">
        <w:rPr>
          <w:lang w:val="es-ES"/>
        </w:rPr>
        <w:t xml:space="preserve">Además, este sistema requiere la construcción de </w:t>
      </w:r>
      <w:r w:rsidRPr="00F52382">
        <w:rPr>
          <w:b/>
          <w:lang w:val="es-ES"/>
        </w:rPr>
        <w:t>aleros o voladizos</w:t>
      </w:r>
      <w:r w:rsidRPr="00F52382">
        <w:rPr>
          <w:lang w:val="es-ES"/>
        </w:rPr>
        <w:t xml:space="preserve"> para permitir que la radiación solar entre en invierno, cuando la incidencia de los rayos es más oblicua, y no lo haga en verano, época en que los rayos </w:t>
      </w:r>
      <w:r w:rsidRPr="00F52382">
        <w:rPr>
          <w:spacing w:val="2"/>
          <w:lang w:val="es-ES"/>
        </w:rPr>
        <w:t xml:space="preserve">inciden </w:t>
      </w:r>
      <w:r w:rsidR="00A63D93" w:rsidRPr="00F52382">
        <w:rPr>
          <w:spacing w:val="2"/>
          <w:lang w:val="es-ES"/>
        </w:rPr>
        <w:t xml:space="preserve">más </w:t>
      </w:r>
      <w:r w:rsidRPr="00F52382">
        <w:rPr>
          <w:lang w:val="es-ES"/>
        </w:rPr>
        <w:t>verticalmente. La captación</w:t>
      </w:r>
      <w:r w:rsidRPr="00F52382">
        <w:rPr>
          <w:spacing w:val="-12"/>
          <w:lang w:val="es-ES"/>
        </w:rPr>
        <w:t xml:space="preserve"> </w:t>
      </w:r>
      <w:r w:rsidRPr="00F52382">
        <w:rPr>
          <w:lang w:val="es-ES"/>
        </w:rPr>
        <w:t>de</w:t>
      </w:r>
      <w:r w:rsidRPr="00F52382">
        <w:rPr>
          <w:spacing w:val="-12"/>
          <w:lang w:val="es-ES"/>
        </w:rPr>
        <w:t xml:space="preserve"> </w:t>
      </w:r>
      <w:r w:rsidRPr="00F52382">
        <w:rPr>
          <w:lang w:val="es-ES"/>
        </w:rPr>
        <w:t>calor</w:t>
      </w:r>
      <w:r w:rsidRPr="00F52382">
        <w:rPr>
          <w:spacing w:val="-8"/>
          <w:lang w:val="es-ES"/>
        </w:rPr>
        <w:t xml:space="preserve"> </w:t>
      </w:r>
      <w:r w:rsidRPr="00F52382">
        <w:rPr>
          <w:lang w:val="es-ES"/>
        </w:rPr>
        <w:t>se</w:t>
      </w:r>
      <w:r w:rsidRPr="00F52382">
        <w:rPr>
          <w:spacing w:val="-12"/>
          <w:lang w:val="es-ES"/>
        </w:rPr>
        <w:t xml:space="preserve"> </w:t>
      </w:r>
      <w:r w:rsidRPr="00F52382">
        <w:rPr>
          <w:lang w:val="es-ES"/>
        </w:rPr>
        <w:t>puede</w:t>
      </w:r>
      <w:r w:rsidRPr="00F52382">
        <w:rPr>
          <w:spacing w:val="-12"/>
          <w:lang w:val="es-ES"/>
        </w:rPr>
        <w:t xml:space="preserve"> </w:t>
      </w:r>
      <w:r w:rsidRPr="00F52382">
        <w:rPr>
          <w:lang w:val="es-ES"/>
        </w:rPr>
        <w:t>complementar</w:t>
      </w:r>
      <w:r w:rsidRPr="00F52382">
        <w:rPr>
          <w:spacing w:val="-11"/>
          <w:lang w:val="es-ES"/>
        </w:rPr>
        <w:t xml:space="preserve"> </w:t>
      </w:r>
      <w:r w:rsidRPr="00F52382">
        <w:rPr>
          <w:lang w:val="es-ES"/>
        </w:rPr>
        <w:t>con</w:t>
      </w:r>
      <w:r w:rsidRPr="00F52382">
        <w:rPr>
          <w:spacing w:val="-12"/>
          <w:lang w:val="es-ES"/>
        </w:rPr>
        <w:t xml:space="preserve"> </w:t>
      </w:r>
      <w:r w:rsidRPr="00F52382">
        <w:rPr>
          <w:lang w:val="es-ES"/>
        </w:rPr>
        <w:t>una</w:t>
      </w:r>
      <w:r w:rsidRPr="00F52382">
        <w:rPr>
          <w:spacing w:val="-12"/>
          <w:lang w:val="es-ES"/>
        </w:rPr>
        <w:t xml:space="preserve"> </w:t>
      </w:r>
      <w:r w:rsidRPr="00F52382">
        <w:rPr>
          <w:b/>
          <w:lang w:val="es-ES"/>
        </w:rPr>
        <w:t>chimenea</w:t>
      </w:r>
      <w:r w:rsidRPr="00F52382">
        <w:rPr>
          <w:b/>
          <w:spacing w:val="-12"/>
          <w:lang w:val="es-ES"/>
        </w:rPr>
        <w:t xml:space="preserve"> </w:t>
      </w:r>
      <w:r w:rsidRPr="00F52382">
        <w:rPr>
          <w:b/>
          <w:lang w:val="es-ES"/>
        </w:rPr>
        <w:t>o</w:t>
      </w:r>
      <w:r w:rsidRPr="00F52382">
        <w:rPr>
          <w:b/>
          <w:spacing w:val="-12"/>
          <w:lang w:val="es-ES"/>
        </w:rPr>
        <w:t xml:space="preserve"> </w:t>
      </w:r>
      <w:r w:rsidRPr="00F52382">
        <w:rPr>
          <w:b/>
          <w:lang w:val="es-ES"/>
        </w:rPr>
        <w:t>calefacción</w:t>
      </w:r>
      <w:r w:rsidRPr="00F52382">
        <w:rPr>
          <w:b/>
          <w:spacing w:val="-12"/>
          <w:lang w:val="es-ES"/>
        </w:rPr>
        <w:t xml:space="preserve"> </w:t>
      </w:r>
      <w:r w:rsidRPr="00F52382">
        <w:rPr>
          <w:b/>
          <w:lang w:val="es-ES"/>
        </w:rPr>
        <w:t>de</w:t>
      </w:r>
      <w:r w:rsidRPr="00F52382">
        <w:rPr>
          <w:b/>
          <w:spacing w:val="-12"/>
          <w:lang w:val="es-ES"/>
        </w:rPr>
        <w:t xml:space="preserve"> </w:t>
      </w:r>
      <w:r w:rsidRPr="00F52382">
        <w:rPr>
          <w:b/>
          <w:lang w:val="es-ES"/>
        </w:rPr>
        <w:t>suelo radiante</w:t>
      </w:r>
      <w:r w:rsidRPr="00F52382">
        <w:rPr>
          <w:lang w:val="es-ES"/>
        </w:rPr>
        <w:t xml:space="preserve"> (que puede funcionar con placas solares</w:t>
      </w:r>
      <w:r w:rsidRPr="00F52382">
        <w:rPr>
          <w:spacing w:val="-22"/>
          <w:lang w:val="es-ES"/>
        </w:rPr>
        <w:t xml:space="preserve"> </w:t>
      </w:r>
      <w:r w:rsidRPr="00F52382">
        <w:rPr>
          <w:lang w:val="es-ES"/>
        </w:rPr>
        <w:t>térmicas).</w:t>
      </w:r>
    </w:p>
    <w:p w:rsidR="007A7D5B" w:rsidRPr="00F52382" w:rsidRDefault="007A7D5B" w:rsidP="009F12B0">
      <w:pPr>
        <w:pStyle w:val="Textoindependiente"/>
        <w:widowControl/>
        <w:spacing w:before="69" w:after="120"/>
        <w:ind w:left="114" w:right="112" w:firstLine="709"/>
        <w:jc w:val="both"/>
        <w:rPr>
          <w:lang w:val="es-ES"/>
        </w:rPr>
      </w:pPr>
    </w:p>
    <w:p w:rsidR="0044103F" w:rsidRDefault="00233694" w:rsidP="009F12B0">
      <w:pPr>
        <w:pStyle w:val="Ttulo2"/>
        <w:numPr>
          <w:ilvl w:val="2"/>
          <w:numId w:val="6"/>
        </w:numPr>
        <w:spacing w:before="69"/>
        <w:rPr>
          <w:color w:val="006FC0"/>
          <w:lang w:val="es-ES"/>
        </w:rPr>
      </w:pPr>
      <w:bookmarkStart w:id="293" w:name="_Toc532301274"/>
      <w:r w:rsidRPr="00AD0C17">
        <w:rPr>
          <w:color w:val="006FC0"/>
          <w:lang w:val="es-ES"/>
        </w:rPr>
        <w:t>Ventilación</w:t>
      </w:r>
      <w:bookmarkEnd w:id="293"/>
    </w:p>
    <w:p w:rsidR="00736A4A" w:rsidRPr="00736A4A" w:rsidRDefault="00736A4A" w:rsidP="00736A4A"/>
    <w:p w:rsidR="0044103F" w:rsidRPr="00F52382" w:rsidRDefault="0044103F" w:rsidP="009F12B0">
      <w:pPr>
        <w:pStyle w:val="Textoindependiente"/>
        <w:widowControl/>
        <w:spacing w:after="120"/>
        <w:ind w:left="114" w:right="109" w:firstLine="709"/>
        <w:jc w:val="both"/>
        <w:rPr>
          <w:lang w:val="es-ES"/>
        </w:rPr>
      </w:pPr>
      <w:r w:rsidRPr="00F52382">
        <w:rPr>
          <w:lang w:val="es-ES"/>
        </w:rPr>
        <w:t xml:space="preserve">La </w:t>
      </w:r>
      <w:r w:rsidRPr="00F52382">
        <w:rPr>
          <w:b/>
          <w:lang w:val="es-ES"/>
        </w:rPr>
        <w:t xml:space="preserve">diferencia de </w:t>
      </w:r>
      <w:hyperlink r:id="rId328">
        <w:r w:rsidRPr="00F52382">
          <w:rPr>
            <w:b/>
            <w:lang w:val="es-ES"/>
          </w:rPr>
          <w:t>temperatura</w:t>
        </w:r>
      </w:hyperlink>
      <w:r w:rsidRPr="00F52382">
        <w:rPr>
          <w:b/>
          <w:lang w:val="es-ES"/>
        </w:rPr>
        <w:t xml:space="preserve"> y </w:t>
      </w:r>
      <w:hyperlink r:id="rId329">
        <w:r w:rsidRPr="00F52382">
          <w:rPr>
            <w:b/>
            <w:lang w:val="es-ES"/>
          </w:rPr>
          <w:t>presión</w:t>
        </w:r>
      </w:hyperlink>
      <w:r w:rsidR="00575A37">
        <w:rPr>
          <w:lang w:val="es-ES"/>
        </w:rPr>
        <w:t xml:space="preserve"> </w:t>
      </w:r>
      <w:r w:rsidRPr="00F52382">
        <w:rPr>
          <w:lang w:val="es-ES"/>
        </w:rPr>
        <w:t xml:space="preserve">entre dos estancias con orientaciones opuestas, genera una corriente de aire que </w:t>
      </w:r>
      <w:r w:rsidRPr="00F52382">
        <w:rPr>
          <w:b/>
          <w:lang w:val="es-ES"/>
        </w:rPr>
        <w:t>facilita la ventilación</w:t>
      </w:r>
      <w:r w:rsidRPr="00F52382">
        <w:rPr>
          <w:lang w:val="es-ES"/>
        </w:rPr>
        <w:t>.</w:t>
      </w:r>
    </w:p>
    <w:p w:rsidR="0044103F" w:rsidRPr="00F52382" w:rsidRDefault="0044103F" w:rsidP="009F12B0">
      <w:pPr>
        <w:pStyle w:val="Textoindependiente"/>
        <w:widowControl/>
        <w:spacing w:before="1" w:after="120"/>
        <w:ind w:left="114" w:right="104" w:firstLine="709"/>
        <w:jc w:val="both"/>
        <w:rPr>
          <w:lang w:val="es-ES"/>
        </w:rPr>
      </w:pPr>
      <w:r w:rsidRPr="00F52382">
        <w:rPr>
          <w:lang w:val="es-ES"/>
        </w:rPr>
        <w:t>En una vivienda bioclimática se pueden crear corrientes de aire</w:t>
      </w:r>
      <w:r w:rsidR="00A63D93" w:rsidRPr="00F52382">
        <w:rPr>
          <w:lang w:val="es-ES"/>
        </w:rPr>
        <w:t>,</w:t>
      </w:r>
      <w:r w:rsidRPr="00F52382">
        <w:rPr>
          <w:lang w:val="es-ES"/>
        </w:rPr>
        <w:t xml:space="preserve"> aunque </w:t>
      </w:r>
      <w:r w:rsidRPr="00F52382">
        <w:rPr>
          <w:spacing w:val="5"/>
          <w:lang w:val="es-ES"/>
        </w:rPr>
        <w:t xml:space="preserve">no </w:t>
      </w:r>
      <w:r w:rsidRPr="00F52382">
        <w:rPr>
          <w:lang w:val="es-ES"/>
        </w:rPr>
        <w:t>haya viento</w:t>
      </w:r>
      <w:r w:rsidR="00A63D93" w:rsidRPr="00F52382">
        <w:rPr>
          <w:lang w:val="es-ES"/>
        </w:rPr>
        <w:t>,</w:t>
      </w:r>
      <w:r w:rsidRPr="00F52382">
        <w:rPr>
          <w:lang w:val="es-ES"/>
        </w:rPr>
        <w:t xml:space="preserve"> provocando aperturas en las partes altas de la casa, por donde pueda salir el aire caliente. Es</w:t>
      </w:r>
      <w:r w:rsidRPr="00F52382">
        <w:rPr>
          <w:spacing w:val="-15"/>
          <w:lang w:val="es-ES"/>
        </w:rPr>
        <w:t xml:space="preserve"> </w:t>
      </w:r>
      <w:r w:rsidRPr="00F52382">
        <w:rPr>
          <w:lang w:val="es-ES"/>
        </w:rPr>
        <w:t>importante</w:t>
      </w:r>
      <w:r w:rsidRPr="00F52382">
        <w:rPr>
          <w:spacing w:val="-14"/>
          <w:lang w:val="es-ES"/>
        </w:rPr>
        <w:t xml:space="preserve"> </w:t>
      </w:r>
      <w:r w:rsidR="00233694" w:rsidRPr="00F52382">
        <w:rPr>
          <w:lang w:val="es-ES"/>
        </w:rPr>
        <w:t>prever</w:t>
      </w:r>
      <w:r w:rsidRPr="00F52382">
        <w:rPr>
          <w:spacing w:val="-19"/>
          <w:lang w:val="es-ES"/>
        </w:rPr>
        <w:t xml:space="preserve"> </w:t>
      </w:r>
      <w:r w:rsidRPr="00F52382">
        <w:rPr>
          <w:lang w:val="es-ES"/>
        </w:rPr>
        <w:t>la</w:t>
      </w:r>
      <w:r w:rsidRPr="00F52382">
        <w:rPr>
          <w:spacing w:val="-15"/>
          <w:lang w:val="es-ES"/>
        </w:rPr>
        <w:t xml:space="preserve"> </w:t>
      </w:r>
      <w:r w:rsidRPr="00F52382">
        <w:rPr>
          <w:lang w:val="es-ES"/>
        </w:rPr>
        <w:t>procedencia</w:t>
      </w:r>
      <w:r w:rsidRPr="00F52382">
        <w:rPr>
          <w:spacing w:val="-11"/>
          <w:lang w:val="es-ES"/>
        </w:rPr>
        <w:t xml:space="preserve"> </w:t>
      </w:r>
      <w:r w:rsidRPr="00F52382">
        <w:rPr>
          <w:spacing w:val="-3"/>
          <w:lang w:val="es-ES"/>
        </w:rPr>
        <w:t>del</w:t>
      </w:r>
      <w:r w:rsidRPr="00F52382">
        <w:rPr>
          <w:spacing w:val="-11"/>
          <w:lang w:val="es-ES"/>
        </w:rPr>
        <w:t xml:space="preserve"> </w:t>
      </w:r>
      <w:r w:rsidRPr="00F52382">
        <w:rPr>
          <w:lang w:val="es-ES"/>
        </w:rPr>
        <w:t>aire</w:t>
      </w:r>
      <w:r w:rsidRPr="00F52382">
        <w:rPr>
          <w:spacing w:val="-15"/>
          <w:lang w:val="es-ES"/>
        </w:rPr>
        <w:t xml:space="preserve"> </w:t>
      </w:r>
      <w:r w:rsidRPr="00F52382">
        <w:rPr>
          <w:lang w:val="es-ES"/>
        </w:rPr>
        <w:t>de</w:t>
      </w:r>
      <w:r w:rsidRPr="00F52382">
        <w:rPr>
          <w:spacing w:val="-15"/>
          <w:lang w:val="es-ES"/>
        </w:rPr>
        <w:t xml:space="preserve"> </w:t>
      </w:r>
      <w:r w:rsidRPr="00F52382">
        <w:rPr>
          <w:lang w:val="es-ES"/>
        </w:rPr>
        <w:t>sustitución</w:t>
      </w:r>
      <w:r w:rsidRPr="00F52382">
        <w:rPr>
          <w:spacing w:val="-11"/>
          <w:lang w:val="es-ES"/>
        </w:rPr>
        <w:t xml:space="preserve"> </w:t>
      </w:r>
      <w:r w:rsidRPr="00F52382">
        <w:rPr>
          <w:lang w:val="es-ES"/>
        </w:rPr>
        <w:t>y</w:t>
      </w:r>
      <w:r w:rsidRPr="00F52382">
        <w:rPr>
          <w:spacing w:val="-20"/>
          <w:lang w:val="es-ES"/>
        </w:rPr>
        <w:t xml:space="preserve"> </w:t>
      </w:r>
      <w:r w:rsidRPr="00F52382">
        <w:rPr>
          <w:lang w:val="es-ES"/>
        </w:rPr>
        <w:t>a</w:t>
      </w:r>
      <w:r w:rsidRPr="00F52382">
        <w:rPr>
          <w:spacing w:val="-15"/>
          <w:lang w:val="es-ES"/>
        </w:rPr>
        <w:t xml:space="preserve"> </w:t>
      </w:r>
      <w:r w:rsidRPr="00F52382">
        <w:rPr>
          <w:lang w:val="es-ES"/>
        </w:rPr>
        <w:t>qué</w:t>
      </w:r>
      <w:r w:rsidRPr="00F52382">
        <w:rPr>
          <w:spacing w:val="-15"/>
          <w:lang w:val="es-ES"/>
        </w:rPr>
        <w:t xml:space="preserve"> </w:t>
      </w:r>
      <w:r w:rsidRPr="00F52382">
        <w:rPr>
          <w:lang w:val="es-ES"/>
        </w:rPr>
        <w:t xml:space="preserve">ritmo debe ventilarse (una ventilación convectiva que introduzca </w:t>
      </w:r>
      <w:r w:rsidRPr="00F52382">
        <w:rPr>
          <w:spacing w:val="-4"/>
          <w:lang w:val="es-ES"/>
        </w:rPr>
        <w:t xml:space="preserve">como </w:t>
      </w:r>
      <w:r w:rsidRPr="00F52382">
        <w:rPr>
          <w:lang w:val="es-ES"/>
        </w:rPr>
        <w:t>aire renovado aire caliente</w:t>
      </w:r>
      <w:r w:rsidRPr="00F52382">
        <w:rPr>
          <w:spacing w:val="-7"/>
          <w:lang w:val="es-ES"/>
        </w:rPr>
        <w:t xml:space="preserve"> </w:t>
      </w:r>
      <w:r w:rsidRPr="00F52382">
        <w:rPr>
          <w:lang w:val="es-ES"/>
        </w:rPr>
        <w:t>del</w:t>
      </w:r>
      <w:r w:rsidRPr="00F52382">
        <w:rPr>
          <w:spacing w:val="-8"/>
          <w:lang w:val="es-ES"/>
        </w:rPr>
        <w:t xml:space="preserve"> </w:t>
      </w:r>
      <w:r w:rsidRPr="00F52382">
        <w:rPr>
          <w:lang w:val="es-ES"/>
        </w:rPr>
        <w:t>exterior</w:t>
      </w:r>
      <w:r w:rsidRPr="00F52382">
        <w:rPr>
          <w:spacing w:val="-6"/>
          <w:lang w:val="es-ES"/>
        </w:rPr>
        <w:t xml:space="preserve"> </w:t>
      </w:r>
      <w:r w:rsidRPr="00F52382">
        <w:rPr>
          <w:lang w:val="es-ES"/>
        </w:rPr>
        <w:t>será</w:t>
      </w:r>
      <w:r w:rsidRPr="00F52382">
        <w:rPr>
          <w:spacing w:val="-7"/>
          <w:lang w:val="es-ES"/>
        </w:rPr>
        <w:t xml:space="preserve"> </w:t>
      </w:r>
      <w:r w:rsidRPr="00F52382">
        <w:rPr>
          <w:lang w:val="es-ES"/>
        </w:rPr>
        <w:t>poco</w:t>
      </w:r>
      <w:r w:rsidRPr="00F52382">
        <w:rPr>
          <w:spacing w:val="-7"/>
          <w:lang w:val="es-ES"/>
        </w:rPr>
        <w:t xml:space="preserve"> </w:t>
      </w:r>
      <w:r w:rsidRPr="00F52382">
        <w:rPr>
          <w:lang w:val="es-ES"/>
        </w:rPr>
        <w:t>eficaz).</w:t>
      </w:r>
      <w:r w:rsidRPr="00F52382">
        <w:rPr>
          <w:spacing w:val="-3"/>
          <w:lang w:val="es-ES"/>
        </w:rPr>
        <w:t xml:space="preserve"> </w:t>
      </w:r>
      <w:r w:rsidRPr="00F52382">
        <w:rPr>
          <w:lang w:val="es-ES"/>
        </w:rPr>
        <w:t>Por</w:t>
      </w:r>
      <w:r w:rsidRPr="00F52382">
        <w:rPr>
          <w:spacing w:val="-11"/>
          <w:lang w:val="es-ES"/>
        </w:rPr>
        <w:t xml:space="preserve"> </w:t>
      </w:r>
      <w:r w:rsidRPr="00F52382">
        <w:rPr>
          <w:lang w:val="es-ES"/>
        </w:rPr>
        <w:t>eso,</w:t>
      </w:r>
      <w:r w:rsidRPr="00F52382">
        <w:rPr>
          <w:spacing w:val="-7"/>
          <w:lang w:val="es-ES"/>
        </w:rPr>
        <w:t xml:space="preserve"> </w:t>
      </w:r>
      <w:r w:rsidRPr="00F52382">
        <w:rPr>
          <w:b/>
          <w:lang w:val="es-ES"/>
        </w:rPr>
        <w:t>el</w:t>
      </w:r>
      <w:r w:rsidRPr="00F52382">
        <w:rPr>
          <w:b/>
          <w:spacing w:val="-8"/>
          <w:lang w:val="es-ES"/>
        </w:rPr>
        <w:t xml:space="preserve"> </w:t>
      </w:r>
      <w:r w:rsidRPr="00F52382">
        <w:rPr>
          <w:b/>
          <w:lang w:val="es-ES"/>
        </w:rPr>
        <w:t>aire</w:t>
      </w:r>
      <w:r w:rsidRPr="00F52382">
        <w:rPr>
          <w:b/>
          <w:spacing w:val="-12"/>
          <w:lang w:val="es-ES"/>
        </w:rPr>
        <w:t xml:space="preserve"> </w:t>
      </w:r>
      <w:r w:rsidRPr="00F52382">
        <w:rPr>
          <w:b/>
          <w:lang w:val="es-ES"/>
        </w:rPr>
        <w:t>de</w:t>
      </w:r>
      <w:r w:rsidRPr="00F52382">
        <w:rPr>
          <w:b/>
          <w:spacing w:val="-12"/>
          <w:lang w:val="es-ES"/>
        </w:rPr>
        <w:t xml:space="preserve"> </w:t>
      </w:r>
      <w:r w:rsidRPr="00F52382">
        <w:rPr>
          <w:b/>
          <w:lang w:val="es-ES"/>
        </w:rPr>
        <w:t>renovación</w:t>
      </w:r>
      <w:r w:rsidRPr="00F52382">
        <w:rPr>
          <w:b/>
          <w:spacing w:val="-7"/>
          <w:lang w:val="es-ES"/>
        </w:rPr>
        <w:t xml:space="preserve"> </w:t>
      </w:r>
      <w:r w:rsidRPr="00F52382">
        <w:rPr>
          <w:b/>
          <w:lang w:val="es-ES"/>
        </w:rPr>
        <w:t>puede</w:t>
      </w:r>
      <w:r w:rsidRPr="00F52382">
        <w:rPr>
          <w:b/>
          <w:spacing w:val="-12"/>
          <w:lang w:val="es-ES"/>
        </w:rPr>
        <w:t xml:space="preserve"> </w:t>
      </w:r>
      <w:r w:rsidRPr="00F52382">
        <w:rPr>
          <w:b/>
          <w:lang w:val="es-ES"/>
        </w:rPr>
        <w:t>provenir, p</w:t>
      </w:r>
      <w:r w:rsidR="00A63D93" w:rsidRPr="00F52382">
        <w:rPr>
          <w:b/>
          <w:lang w:val="es-ES"/>
        </w:rPr>
        <w:t xml:space="preserve">or ejemplo, de un patio fresco o </w:t>
      </w:r>
      <w:r w:rsidRPr="00F52382">
        <w:rPr>
          <w:b/>
          <w:lang w:val="es-ES"/>
        </w:rPr>
        <w:t>de un sótano</w:t>
      </w:r>
      <w:r w:rsidRPr="00F52382">
        <w:rPr>
          <w:lang w:val="es-ES"/>
        </w:rPr>
        <w:t>. Nunca se debe ventilar a un ritmo demasiado rápido, que consuma el aire fresco de renovación</w:t>
      </w:r>
      <w:r w:rsidRPr="00F52382">
        <w:rPr>
          <w:spacing w:val="-11"/>
          <w:lang w:val="es-ES"/>
        </w:rPr>
        <w:t xml:space="preserve"> </w:t>
      </w:r>
      <w:r w:rsidRPr="00F52382">
        <w:rPr>
          <w:lang w:val="es-ES"/>
        </w:rPr>
        <w:t>y</w:t>
      </w:r>
      <w:r w:rsidRPr="00F52382">
        <w:rPr>
          <w:spacing w:val="-7"/>
          <w:lang w:val="es-ES"/>
        </w:rPr>
        <w:t xml:space="preserve"> </w:t>
      </w:r>
      <w:r w:rsidRPr="00F52382">
        <w:rPr>
          <w:lang w:val="es-ES"/>
        </w:rPr>
        <w:t>anule</w:t>
      </w:r>
      <w:r w:rsidRPr="00F52382">
        <w:rPr>
          <w:spacing w:val="-11"/>
          <w:lang w:val="es-ES"/>
        </w:rPr>
        <w:t xml:space="preserve"> </w:t>
      </w:r>
      <w:r w:rsidRPr="00F52382">
        <w:rPr>
          <w:lang w:val="es-ES"/>
        </w:rPr>
        <w:t>la</w:t>
      </w:r>
      <w:r w:rsidRPr="00F52382">
        <w:rPr>
          <w:spacing w:val="-11"/>
          <w:lang w:val="es-ES"/>
        </w:rPr>
        <w:t xml:space="preserve"> </w:t>
      </w:r>
      <w:r w:rsidRPr="00F52382">
        <w:rPr>
          <w:lang w:val="es-ES"/>
        </w:rPr>
        <w:t>capacidad</w:t>
      </w:r>
      <w:r w:rsidRPr="00F52382">
        <w:rPr>
          <w:spacing w:val="-6"/>
          <w:lang w:val="es-ES"/>
        </w:rPr>
        <w:t xml:space="preserve"> </w:t>
      </w:r>
      <w:r w:rsidRPr="00F52382">
        <w:rPr>
          <w:lang w:val="es-ES"/>
        </w:rPr>
        <w:t>que</w:t>
      </w:r>
      <w:r w:rsidRPr="00F52382">
        <w:rPr>
          <w:spacing w:val="-6"/>
          <w:lang w:val="es-ES"/>
        </w:rPr>
        <w:t xml:space="preserve"> </w:t>
      </w:r>
      <w:r w:rsidRPr="00F52382">
        <w:rPr>
          <w:lang w:val="es-ES"/>
        </w:rPr>
        <w:t>tienen</w:t>
      </w:r>
      <w:r w:rsidRPr="00F52382">
        <w:rPr>
          <w:spacing w:val="-11"/>
          <w:lang w:val="es-ES"/>
        </w:rPr>
        <w:t xml:space="preserve"> </w:t>
      </w:r>
      <w:r w:rsidRPr="00F52382">
        <w:rPr>
          <w:lang w:val="es-ES"/>
        </w:rPr>
        <w:t>los</w:t>
      </w:r>
      <w:r w:rsidRPr="00F52382">
        <w:rPr>
          <w:spacing w:val="-7"/>
          <w:lang w:val="es-ES"/>
        </w:rPr>
        <w:t xml:space="preserve"> </w:t>
      </w:r>
      <w:r w:rsidRPr="00F52382">
        <w:rPr>
          <w:lang w:val="es-ES"/>
        </w:rPr>
        <w:t>dispositivos</w:t>
      </w:r>
      <w:r w:rsidRPr="00F52382">
        <w:rPr>
          <w:spacing w:val="-12"/>
          <w:lang w:val="es-ES"/>
        </w:rPr>
        <w:t xml:space="preserve"> </w:t>
      </w:r>
      <w:r w:rsidRPr="00F52382">
        <w:rPr>
          <w:lang w:val="es-ES"/>
        </w:rPr>
        <w:t>anteriores</w:t>
      </w:r>
      <w:r w:rsidRPr="00F52382">
        <w:rPr>
          <w:spacing w:val="-12"/>
          <w:lang w:val="es-ES"/>
        </w:rPr>
        <w:t xml:space="preserve"> </w:t>
      </w:r>
      <w:r w:rsidRPr="00F52382">
        <w:rPr>
          <w:lang w:val="es-ES"/>
        </w:rPr>
        <w:t>de</w:t>
      </w:r>
      <w:r w:rsidRPr="00F52382">
        <w:rPr>
          <w:spacing w:val="-11"/>
          <w:lang w:val="es-ES"/>
        </w:rPr>
        <w:t xml:space="preserve"> </w:t>
      </w:r>
      <w:r w:rsidRPr="00F52382">
        <w:rPr>
          <w:lang w:val="es-ES"/>
        </w:rPr>
        <w:t>refrescar</w:t>
      </w:r>
      <w:r w:rsidRPr="00F52382">
        <w:rPr>
          <w:spacing w:val="-10"/>
          <w:lang w:val="es-ES"/>
        </w:rPr>
        <w:t xml:space="preserve"> </w:t>
      </w:r>
      <w:r w:rsidRPr="00F52382">
        <w:rPr>
          <w:lang w:val="es-ES"/>
        </w:rPr>
        <w:t xml:space="preserve">el aire. En este caso es necesario frenar el </w:t>
      </w:r>
      <w:r w:rsidRPr="00F52382">
        <w:rPr>
          <w:spacing w:val="-3"/>
          <w:lang w:val="es-ES"/>
        </w:rPr>
        <w:t xml:space="preserve">ritmo </w:t>
      </w:r>
      <w:r w:rsidRPr="00F52382">
        <w:rPr>
          <w:lang w:val="es-ES"/>
        </w:rPr>
        <w:t>de renovación o incluso detenerlo, esperando a la noche para ventilar de forma</w:t>
      </w:r>
      <w:r w:rsidRPr="00F52382">
        <w:rPr>
          <w:spacing w:val="-25"/>
          <w:lang w:val="es-ES"/>
        </w:rPr>
        <w:t xml:space="preserve"> </w:t>
      </w:r>
      <w:r w:rsidRPr="00F52382">
        <w:rPr>
          <w:lang w:val="es-ES"/>
        </w:rPr>
        <w:t>natural.</w:t>
      </w:r>
    </w:p>
    <w:p w:rsidR="0044103F" w:rsidRDefault="0044103F" w:rsidP="009F12B0">
      <w:pPr>
        <w:pStyle w:val="Textoindependiente"/>
        <w:widowControl/>
        <w:spacing w:after="120"/>
        <w:ind w:left="114" w:right="104" w:firstLine="709"/>
        <w:jc w:val="both"/>
        <w:rPr>
          <w:lang w:val="es-ES"/>
        </w:rPr>
      </w:pPr>
      <w:r w:rsidRPr="00F52382">
        <w:rPr>
          <w:b/>
          <w:lang w:val="es-ES"/>
        </w:rPr>
        <w:lastRenderedPageBreak/>
        <w:t>Otro método</w:t>
      </w:r>
      <w:r w:rsidRPr="00F52382">
        <w:rPr>
          <w:lang w:val="es-ES"/>
        </w:rPr>
        <w:t xml:space="preserve"> para refrescar el ambiente </w:t>
      </w:r>
      <w:r w:rsidRPr="00F52382">
        <w:rPr>
          <w:b/>
          <w:lang w:val="es-ES"/>
        </w:rPr>
        <w:t>es la evaporación de agua</w:t>
      </w:r>
      <w:r w:rsidRPr="00F52382">
        <w:rPr>
          <w:lang w:val="es-ES"/>
        </w:rPr>
        <w:t>. Cuando utilizamos la energía solar para evaporar agua, paradójicamente estaremos utilizando</w:t>
      </w:r>
      <w:r w:rsidRPr="00F52382">
        <w:rPr>
          <w:spacing w:val="-13"/>
          <w:lang w:val="es-ES"/>
        </w:rPr>
        <w:t xml:space="preserve"> </w:t>
      </w:r>
      <w:r w:rsidRPr="00F52382">
        <w:rPr>
          <w:lang w:val="es-ES"/>
        </w:rPr>
        <w:t>el</w:t>
      </w:r>
      <w:r w:rsidRPr="00F52382">
        <w:rPr>
          <w:spacing w:val="-14"/>
          <w:lang w:val="es-ES"/>
        </w:rPr>
        <w:t xml:space="preserve"> </w:t>
      </w:r>
      <w:r w:rsidRPr="00F52382">
        <w:rPr>
          <w:lang w:val="es-ES"/>
        </w:rPr>
        <w:t>calor</w:t>
      </w:r>
      <w:r w:rsidRPr="00F52382">
        <w:rPr>
          <w:spacing w:val="-16"/>
          <w:lang w:val="es-ES"/>
        </w:rPr>
        <w:t xml:space="preserve"> </w:t>
      </w:r>
      <w:r w:rsidRPr="00F52382">
        <w:rPr>
          <w:lang w:val="es-ES"/>
        </w:rPr>
        <w:t>para</w:t>
      </w:r>
      <w:r w:rsidRPr="00F52382">
        <w:rPr>
          <w:spacing w:val="-13"/>
          <w:lang w:val="es-ES"/>
        </w:rPr>
        <w:t xml:space="preserve"> </w:t>
      </w:r>
      <w:r w:rsidRPr="00F52382">
        <w:rPr>
          <w:lang w:val="es-ES"/>
        </w:rPr>
        <w:t>refrigerar.</w:t>
      </w:r>
      <w:r w:rsidRPr="00F52382">
        <w:rPr>
          <w:spacing w:val="-17"/>
          <w:lang w:val="es-ES"/>
        </w:rPr>
        <w:t xml:space="preserve"> </w:t>
      </w:r>
      <w:r w:rsidRPr="00F52382">
        <w:rPr>
          <w:lang w:val="es-ES"/>
        </w:rPr>
        <w:t>Hay</w:t>
      </w:r>
      <w:r w:rsidRPr="00F52382">
        <w:rPr>
          <w:spacing w:val="-13"/>
          <w:lang w:val="es-ES"/>
        </w:rPr>
        <w:t xml:space="preserve"> </w:t>
      </w:r>
      <w:r w:rsidRPr="00F52382">
        <w:rPr>
          <w:lang w:val="es-ES"/>
        </w:rPr>
        <w:t>que</w:t>
      </w:r>
      <w:r w:rsidRPr="00F52382">
        <w:rPr>
          <w:spacing w:val="-13"/>
          <w:lang w:val="es-ES"/>
        </w:rPr>
        <w:t xml:space="preserve"> </w:t>
      </w:r>
      <w:r w:rsidRPr="00F52382">
        <w:rPr>
          <w:lang w:val="es-ES"/>
        </w:rPr>
        <w:t>tener</w:t>
      </w:r>
      <w:r w:rsidRPr="00F52382">
        <w:rPr>
          <w:spacing w:val="-12"/>
          <w:lang w:val="es-ES"/>
        </w:rPr>
        <w:t xml:space="preserve"> </w:t>
      </w:r>
      <w:r w:rsidRPr="00F52382">
        <w:rPr>
          <w:lang w:val="es-ES"/>
        </w:rPr>
        <w:t>en</w:t>
      </w:r>
      <w:r w:rsidRPr="00F52382">
        <w:rPr>
          <w:spacing w:val="-16"/>
          <w:lang w:val="es-ES"/>
        </w:rPr>
        <w:t xml:space="preserve"> </w:t>
      </w:r>
      <w:r w:rsidRPr="00F52382">
        <w:rPr>
          <w:lang w:val="es-ES"/>
        </w:rPr>
        <w:t>cuenta</w:t>
      </w:r>
      <w:r w:rsidRPr="00F52382">
        <w:rPr>
          <w:spacing w:val="-13"/>
          <w:lang w:val="es-ES"/>
        </w:rPr>
        <w:t xml:space="preserve"> </w:t>
      </w:r>
      <w:r w:rsidRPr="00F52382">
        <w:rPr>
          <w:lang w:val="es-ES"/>
        </w:rPr>
        <w:t>que</w:t>
      </w:r>
      <w:r w:rsidRPr="00F52382">
        <w:rPr>
          <w:spacing w:val="-17"/>
          <w:lang w:val="es-ES"/>
        </w:rPr>
        <w:t xml:space="preserve"> </w:t>
      </w:r>
      <w:r w:rsidRPr="00F52382">
        <w:rPr>
          <w:lang w:val="es-ES"/>
        </w:rPr>
        <w:t>la</w:t>
      </w:r>
      <w:r w:rsidRPr="00F52382">
        <w:rPr>
          <w:spacing w:val="-13"/>
          <w:lang w:val="es-ES"/>
        </w:rPr>
        <w:t xml:space="preserve"> </w:t>
      </w:r>
      <w:r w:rsidRPr="00F52382">
        <w:rPr>
          <w:lang w:val="es-ES"/>
        </w:rPr>
        <w:t>vegetación,</w:t>
      </w:r>
      <w:r w:rsidRPr="00F52382">
        <w:rPr>
          <w:spacing w:val="-13"/>
          <w:lang w:val="es-ES"/>
        </w:rPr>
        <w:t xml:space="preserve"> </w:t>
      </w:r>
      <w:r w:rsidRPr="00F52382">
        <w:rPr>
          <w:lang w:val="es-ES"/>
        </w:rPr>
        <w:t>durante el día, transpira agua, refrescando también el ambiente</w:t>
      </w:r>
      <w:r w:rsidRPr="002C79FA">
        <w:rPr>
          <w:lang w:val="es-ES"/>
        </w:rPr>
        <w:t xml:space="preserve">. Además, </w:t>
      </w:r>
      <w:r w:rsidRPr="002C79FA">
        <w:rPr>
          <w:spacing w:val="5"/>
          <w:lang w:val="es-ES"/>
        </w:rPr>
        <w:t xml:space="preserve">la </w:t>
      </w:r>
      <w:r w:rsidRPr="002C79FA">
        <w:rPr>
          <w:lang w:val="es-ES"/>
        </w:rPr>
        <w:t xml:space="preserve">existencia de </w:t>
      </w:r>
      <w:r w:rsidRPr="002C79FA">
        <w:rPr>
          <w:b/>
          <w:lang w:val="es-ES"/>
        </w:rPr>
        <w:t xml:space="preserve">vegetación y/o pequeños estanques alrededor de la </w:t>
      </w:r>
      <w:r w:rsidRPr="002C79FA">
        <w:rPr>
          <w:b/>
          <w:spacing w:val="2"/>
          <w:lang w:val="es-ES"/>
        </w:rPr>
        <w:t>casa</w:t>
      </w:r>
      <w:r w:rsidRPr="002C79FA">
        <w:rPr>
          <w:spacing w:val="2"/>
          <w:lang w:val="es-ES"/>
        </w:rPr>
        <w:t xml:space="preserve">, </w:t>
      </w:r>
      <w:r w:rsidRPr="002C79FA">
        <w:rPr>
          <w:lang w:val="es-ES"/>
        </w:rPr>
        <w:t>especialmente en la fachada sur, mejorará también el ambiente en verano.</w:t>
      </w:r>
      <w:r w:rsidRPr="00F52382">
        <w:rPr>
          <w:lang w:val="es-ES"/>
        </w:rPr>
        <w:t xml:space="preserve"> Sin embargo hay que considerar</w:t>
      </w:r>
      <w:r w:rsidRPr="00F52382">
        <w:rPr>
          <w:spacing w:val="-15"/>
          <w:lang w:val="es-ES"/>
        </w:rPr>
        <w:t xml:space="preserve"> </w:t>
      </w:r>
      <w:r w:rsidRPr="00F52382">
        <w:rPr>
          <w:lang w:val="es-ES"/>
        </w:rPr>
        <w:t>dos</w:t>
      </w:r>
      <w:r w:rsidRPr="00F52382">
        <w:rPr>
          <w:spacing w:val="-16"/>
          <w:lang w:val="es-ES"/>
        </w:rPr>
        <w:t xml:space="preserve"> </w:t>
      </w:r>
      <w:r w:rsidRPr="00F52382">
        <w:rPr>
          <w:lang w:val="es-ES"/>
        </w:rPr>
        <w:t>cosas:</w:t>
      </w:r>
      <w:r w:rsidRPr="00F52382">
        <w:rPr>
          <w:spacing w:val="-16"/>
          <w:lang w:val="es-ES"/>
        </w:rPr>
        <w:t xml:space="preserve"> </w:t>
      </w:r>
      <w:r w:rsidRPr="00F52382">
        <w:rPr>
          <w:lang w:val="es-ES"/>
        </w:rPr>
        <w:t>por</w:t>
      </w:r>
      <w:r w:rsidRPr="00F52382">
        <w:rPr>
          <w:spacing w:val="-15"/>
          <w:lang w:val="es-ES"/>
        </w:rPr>
        <w:t xml:space="preserve"> </w:t>
      </w:r>
      <w:r w:rsidRPr="00F52382">
        <w:rPr>
          <w:lang w:val="es-ES"/>
        </w:rPr>
        <w:t>una</w:t>
      </w:r>
      <w:r w:rsidRPr="00F52382">
        <w:rPr>
          <w:spacing w:val="-16"/>
          <w:lang w:val="es-ES"/>
        </w:rPr>
        <w:t xml:space="preserve"> </w:t>
      </w:r>
      <w:r w:rsidRPr="00F52382">
        <w:rPr>
          <w:lang w:val="es-ES"/>
        </w:rPr>
        <w:t>parte,</w:t>
      </w:r>
      <w:r w:rsidRPr="00F52382">
        <w:rPr>
          <w:spacing w:val="-16"/>
          <w:lang w:val="es-ES"/>
        </w:rPr>
        <w:t xml:space="preserve"> </w:t>
      </w:r>
      <w:r w:rsidRPr="00F52382">
        <w:rPr>
          <w:lang w:val="es-ES"/>
        </w:rPr>
        <w:t>un</w:t>
      </w:r>
      <w:r w:rsidRPr="00F52382">
        <w:rPr>
          <w:spacing w:val="-16"/>
          <w:lang w:val="es-ES"/>
        </w:rPr>
        <w:t xml:space="preserve"> </w:t>
      </w:r>
      <w:r w:rsidRPr="00F52382">
        <w:rPr>
          <w:lang w:val="es-ES"/>
        </w:rPr>
        <w:t>exceso</w:t>
      </w:r>
      <w:r w:rsidRPr="00F52382">
        <w:rPr>
          <w:spacing w:val="-16"/>
          <w:lang w:val="es-ES"/>
        </w:rPr>
        <w:t xml:space="preserve"> </w:t>
      </w:r>
      <w:r w:rsidRPr="00F52382">
        <w:rPr>
          <w:lang w:val="es-ES"/>
        </w:rPr>
        <w:t>de</w:t>
      </w:r>
      <w:r w:rsidRPr="00F52382">
        <w:rPr>
          <w:spacing w:val="-16"/>
          <w:lang w:val="es-ES"/>
        </w:rPr>
        <w:t xml:space="preserve"> </w:t>
      </w:r>
      <w:r w:rsidRPr="00F52382">
        <w:rPr>
          <w:lang w:val="es-ES"/>
        </w:rPr>
        <w:t>vegetación</w:t>
      </w:r>
      <w:r w:rsidRPr="00F52382">
        <w:rPr>
          <w:spacing w:val="-16"/>
          <w:lang w:val="es-ES"/>
        </w:rPr>
        <w:t xml:space="preserve"> </w:t>
      </w:r>
      <w:r w:rsidRPr="00F52382">
        <w:rPr>
          <w:lang w:val="es-ES"/>
        </w:rPr>
        <w:t>puede</w:t>
      </w:r>
      <w:r w:rsidRPr="00F52382">
        <w:rPr>
          <w:spacing w:val="-16"/>
          <w:lang w:val="es-ES"/>
        </w:rPr>
        <w:t xml:space="preserve"> </w:t>
      </w:r>
      <w:r w:rsidRPr="00F52382">
        <w:rPr>
          <w:lang w:val="es-ES"/>
        </w:rPr>
        <w:t>crear</w:t>
      </w:r>
      <w:r w:rsidRPr="00F52382">
        <w:rPr>
          <w:spacing w:val="-15"/>
          <w:lang w:val="es-ES"/>
        </w:rPr>
        <w:t xml:space="preserve"> </w:t>
      </w:r>
      <w:r w:rsidRPr="00F52382">
        <w:rPr>
          <w:lang w:val="es-ES"/>
        </w:rPr>
        <w:t>un</w:t>
      </w:r>
      <w:r w:rsidRPr="00F52382">
        <w:rPr>
          <w:spacing w:val="-16"/>
          <w:lang w:val="es-ES"/>
        </w:rPr>
        <w:t xml:space="preserve"> </w:t>
      </w:r>
      <w:r w:rsidRPr="00F52382">
        <w:rPr>
          <w:lang w:val="es-ES"/>
        </w:rPr>
        <w:t xml:space="preserve">exceso de humedad que, combinado con el calor, disminuirá la sensación de confort, por otra, en invierno habrá también algo </w:t>
      </w:r>
      <w:r w:rsidRPr="00F52382">
        <w:rPr>
          <w:spacing w:val="-3"/>
          <w:lang w:val="es-ES"/>
        </w:rPr>
        <w:t xml:space="preserve">más </w:t>
      </w:r>
      <w:r w:rsidR="00BD0933">
        <w:rPr>
          <w:lang w:val="es-ES"/>
        </w:rPr>
        <w:t>de humedad. En cualquier caso</w:t>
      </w:r>
      <w:r w:rsidRPr="00F52382">
        <w:rPr>
          <w:lang w:val="es-ES"/>
        </w:rPr>
        <w:t xml:space="preserve">, en climas calurosos, suele ser conveniente </w:t>
      </w:r>
      <w:r w:rsidRPr="00F52382">
        <w:rPr>
          <w:spacing w:val="-3"/>
          <w:lang w:val="es-ES"/>
        </w:rPr>
        <w:t xml:space="preserve">casi </w:t>
      </w:r>
      <w:r w:rsidRPr="00F52382">
        <w:rPr>
          <w:lang w:val="es-ES"/>
        </w:rPr>
        <w:t>siempre el uso de esta</w:t>
      </w:r>
      <w:r w:rsidRPr="00F52382">
        <w:rPr>
          <w:spacing w:val="-15"/>
          <w:lang w:val="es-ES"/>
        </w:rPr>
        <w:t xml:space="preserve"> </w:t>
      </w:r>
      <w:r w:rsidRPr="00F52382">
        <w:rPr>
          <w:lang w:val="es-ES"/>
        </w:rPr>
        <w:t>técnica.</w:t>
      </w:r>
    </w:p>
    <w:p w:rsidR="002A5D5D" w:rsidRPr="00F52382" w:rsidRDefault="002A5D5D" w:rsidP="009F12B0">
      <w:pPr>
        <w:pStyle w:val="Textoindependiente"/>
        <w:widowControl/>
        <w:spacing w:after="120"/>
        <w:ind w:left="114" w:right="104" w:firstLine="709"/>
        <w:jc w:val="both"/>
        <w:rPr>
          <w:lang w:val="es-ES"/>
        </w:rPr>
      </w:pPr>
    </w:p>
    <w:p w:rsidR="0044103F" w:rsidRDefault="00233694" w:rsidP="009F12B0">
      <w:pPr>
        <w:pStyle w:val="Ttulo2"/>
        <w:numPr>
          <w:ilvl w:val="2"/>
          <w:numId w:val="6"/>
        </w:numPr>
        <w:spacing w:before="69"/>
        <w:rPr>
          <w:color w:val="006FC0"/>
          <w:lang w:val="es-ES"/>
        </w:rPr>
      </w:pPr>
      <w:bookmarkStart w:id="294" w:name="_Toc532301275"/>
      <w:r w:rsidRPr="00AD0C17">
        <w:rPr>
          <w:color w:val="006FC0"/>
          <w:lang w:val="es-ES"/>
        </w:rPr>
        <w:t>Ventajas de la Arquitectura Bioclimática</w:t>
      </w:r>
      <w:bookmarkEnd w:id="294"/>
    </w:p>
    <w:p w:rsidR="00736A4A" w:rsidRPr="00736A4A" w:rsidRDefault="00736A4A" w:rsidP="00736A4A"/>
    <w:p w:rsidR="0044103F" w:rsidRPr="00F52382" w:rsidRDefault="0044103F" w:rsidP="000976BD">
      <w:pPr>
        <w:pStyle w:val="Prrafodelista"/>
        <w:widowControl/>
        <w:numPr>
          <w:ilvl w:val="0"/>
          <w:numId w:val="49"/>
        </w:numPr>
        <w:tabs>
          <w:tab w:val="left" w:pos="475"/>
        </w:tabs>
        <w:spacing w:after="120"/>
        <w:ind w:right="105" w:firstLine="709"/>
        <w:rPr>
          <w:sz w:val="24"/>
          <w:szCs w:val="24"/>
          <w:lang w:val="es-ES"/>
        </w:rPr>
      </w:pPr>
      <w:r w:rsidRPr="00F52382">
        <w:rPr>
          <w:b/>
          <w:sz w:val="24"/>
          <w:szCs w:val="24"/>
          <w:lang w:val="es-ES"/>
        </w:rPr>
        <w:t>Ahorro energético</w:t>
      </w:r>
      <w:r w:rsidR="00B45C51">
        <w:rPr>
          <w:sz w:val="24"/>
          <w:szCs w:val="24"/>
          <w:lang w:val="es-ES"/>
        </w:rPr>
        <w:t>: s</w:t>
      </w:r>
      <w:r w:rsidRPr="00F52382">
        <w:rPr>
          <w:sz w:val="24"/>
          <w:szCs w:val="24"/>
          <w:lang w:val="es-ES"/>
        </w:rPr>
        <w:t xml:space="preserve">egún los estudios realizados por el CIEMAT (Centro de Investigaciones Energéticas, Medioambientales y Tecnológicas) la arquitectura bioclimática en España permite </w:t>
      </w:r>
      <w:r w:rsidRPr="00575A37">
        <w:rPr>
          <w:b/>
          <w:sz w:val="24"/>
          <w:szCs w:val="24"/>
          <w:lang w:val="es-ES"/>
        </w:rPr>
        <w:t>economizar entre el 60 y el 100%</w:t>
      </w:r>
      <w:r w:rsidRPr="00F52382">
        <w:rPr>
          <w:sz w:val="24"/>
          <w:szCs w:val="24"/>
          <w:lang w:val="es-ES"/>
        </w:rPr>
        <w:t xml:space="preserve"> del consumo energético de una vivienda convencional. Este menor consumo se traduce en un ahorro económico, que se calcula en un mínimo de 1.000 euros</w:t>
      </w:r>
      <w:r w:rsidRPr="00F52382">
        <w:rPr>
          <w:spacing w:val="-24"/>
          <w:sz w:val="24"/>
          <w:szCs w:val="24"/>
          <w:lang w:val="es-ES"/>
        </w:rPr>
        <w:t xml:space="preserve"> </w:t>
      </w:r>
      <w:r w:rsidRPr="00F52382">
        <w:rPr>
          <w:sz w:val="24"/>
          <w:szCs w:val="24"/>
          <w:lang w:val="es-ES"/>
        </w:rPr>
        <w:t>anuales.</w:t>
      </w:r>
    </w:p>
    <w:p w:rsidR="0044103F" w:rsidRPr="00F52382" w:rsidRDefault="0044103F" w:rsidP="000976BD">
      <w:pPr>
        <w:pStyle w:val="Prrafodelista"/>
        <w:widowControl/>
        <w:numPr>
          <w:ilvl w:val="0"/>
          <w:numId w:val="49"/>
        </w:numPr>
        <w:tabs>
          <w:tab w:val="left" w:pos="475"/>
        </w:tabs>
        <w:spacing w:before="2" w:after="120"/>
        <w:ind w:right="109" w:firstLine="709"/>
        <w:rPr>
          <w:sz w:val="24"/>
          <w:szCs w:val="24"/>
          <w:lang w:val="es-ES"/>
        </w:rPr>
      </w:pPr>
      <w:r w:rsidRPr="00F52382">
        <w:rPr>
          <w:b/>
          <w:sz w:val="24"/>
          <w:szCs w:val="24"/>
          <w:lang w:val="es-ES"/>
        </w:rPr>
        <w:t>Aumento del confort y calidad de vida</w:t>
      </w:r>
      <w:r w:rsidR="00B45C51">
        <w:rPr>
          <w:sz w:val="24"/>
          <w:szCs w:val="24"/>
          <w:lang w:val="es-ES"/>
        </w:rPr>
        <w:t>: t</w:t>
      </w:r>
      <w:r w:rsidRPr="00F52382">
        <w:rPr>
          <w:sz w:val="24"/>
          <w:szCs w:val="24"/>
          <w:lang w:val="es-ES"/>
        </w:rPr>
        <w:t xml:space="preserve">ienen una temperatura </w:t>
      </w:r>
      <w:r w:rsidRPr="00F52382">
        <w:rPr>
          <w:spacing w:val="-3"/>
          <w:sz w:val="24"/>
          <w:szCs w:val="24"/>
          <w:lang w:val="es-ES"/>
        </w:rPr>
        <w:t xml:space="preserve">más </w:t>
      </w:r>
      <w:r w:rsidRPr="00F52382">
        <w:rPr>
          <w:sz w:val="24"/>
          <w:szCs w:val="24"/>
          <w:lang w:val="es-ES"/>
        </w:rPr>
        <w:t>constante y repartida por todo el hogar y evitan los cambios bruscos que provocan, por ejemplo, los sistemas convencionales de aire</w:t>
      </w:r>
      <w:r w:rsidRPr="00F52382">
        <w:rPr>
          <w:spacing w:val="-30"/>
          <w:sz w:val="24"/>
          <w:szCs w:val="24"/>
          <w:lang w:val="es-ES"/>
        </w:rPr>
        <w:t xml:space="preserve"> </w:t>
      </w:r>
      <w:r w:rsidRPr="00F52382">
        <w:rPr>
          <w:sz w:val="24"/>
          <w:szCs w:val="24"/>
          <w:lang w:val="es-ES"/>
        </w:rPr>
        <w:t>acondicionado.</w:t>
      </w:r>
    </w:p>
    <w:p w:rsidR="0044103F" w:rsidRPr="00F52382" w:rsidRDefault="0044103F" w:rsidP="000976BD">
      <w:pPr>
        <w:pStyle w:val="Prrafodelista"/>
        <w:widowControl/>
        <w:numPr>
          <w:ilvl w:val="0"/>
          <w:numId w:val="49"/>
        </w:numPr>
        <w:tabs>
          <w:tab w:val="left" w:pos="475"/>
        </w:tabs>
        <w:spacing w:after="120"/>
        <w:ind w:right="109" w:firstLine="709"/>
        <w:rPr>
          <w:sz w:val="24"/>
          <w:szCs w:val="24"/>
          <w:lang w:val="es-ES"/>
        </w:rPr>
      </w:pPr>
      <w:r w:rsidRPr="00F52382">
        <w:rPr>
          <w:b/>
          <w:sz w:val="24"/>
          <w:szCs w:val="24"/>
          <w:lang w:val="es-ES"/>
        </w:rPr>
        <w:t>Beneficios</w:t>
      </w:r>
      <w:r w:rsidRPr="00F52382">
        <w:rPr>
          <w:b/>
          <w:spacing w:val="-12"/>
          <w:sz w:val="24"/>
          <w:szCs w:val="24"/>
          <w:lang w:val="es-ES"/>
        </w:rPr>
        <w:t xml:space="preserve"> </w:t>
      </w:r>
      <w:r w:rsidRPr="00F52382">
        <w:rPr>
          <w:b/>
          <w:sz w:val="24"/>
          <w:szCs w:val="24"/>
          <w:lang w:val="es-ES"/>
        </w:rPr>
        <w:t>para</w:t>
      </w:r>
      <w:r w:rsidRPr="00F52382">
        <w:rPr>
          <w:b/>
          <w:spacing w:val="-11"/>
          <w:sz w:val="24"/>
          <w:szCs w:val="24"/>
          <w:lang w:val="es-ES"/>
        </w:rPr>
        <w:t xml:space="preserve"> </w:t>
      </w:r>
      <w:r w:rsidRPr="00F52382">
        <w:rPr>
          <w:b/>
          <w:sz w:val="24"/>
          <w:szCs w:val="24"/>
          <w:lang w:val="es-ES"/>
        </w:rPr>
        <w:t>la</w:t>
      </w:r>
      <w:r w:rsidRPr="00F52382">
        <w:rPr>
          <w:b/>
          <w:spacing w:val="-6"/>
          <w:sz w:val="24"/>
          <w:szCs w:val="24"/>
          <w:lang w:val="es-ES"/>
        </w:rPr>
        <w:t xml:space="preserve"> </w:t>
      </w:r>
      <w:r w:rsidRPr="00F52382">
        <w:rPr>
          <w:b/>
          <w:sz w:val="24"/>
          <w:szCs w:val="24"/>
          <w:lang w:val="es-ES"/>
        </w:rPr>
        <w:t>salud</w:t>
      </w:r>
      <w:r w:rsidRPr="00F52382">
        <w:rPr>
          <w:sz w:val="24"/>
          <w:szCs w:val="24"/>
          <w:lang w:val="es-ES"/>
        </w:rPr>
        <w:t>:</w:t>
      </w:r>
      <w:r w:rsidRPr="00F52382">
        <w:rPr>
          <w:spacing w:val="-11"/>
          <w:sz w:val="24"/>
          <w:szCs w:val="24"/>
          <w:lang w:val="es-ES"/>
        </w:rPr>
        <w:t xml:space="preserve"> </w:t>
      </w:r>
      <w:r w:rsidRPr="00F52382">
        <w:rPr>
          <w:sz w:val="24"/>
          <w:szCs w:val="24"/>
          <w:lang w:val="es-ES"/>
        </w:rPr>
        <w:t>además</w:t>
      </w:r>
      <w:r w:rsidRPr="00F52382">
        <w:rPr>
          <w:spacing w:val="-7"/>
          <w:sz w:val="24"/>
          <w:szCs w:val="24"/>
          <w:lang w:val="es-ES"/>
        </w:rPr>
        <w:t xml:space="preserve"> </w:t>
      </w:r>
      <w:r w:rsidRPr="00F52382">
        <w:rPr>
          <w:sz w:val="24"/>
          <w:szCs w:val="24"/>
          <w:lang w:val="es-ES"/>
        </w:rPr>
        <w:t>de</w:t>
      </w:r>
      <w:r w:rsidRPr="00F52382">
        <w:rPr>
          <w:spacing w:val="-6"/>
          <w:sz w:val="24"/>
          <w:szCs w:val="24"/>
          <w:lang w:val="es-ES"/>
        </w:rPr>
        <w:t xml:space="preserve"> </w:t>
      </w:r>
      <w:r w:rsidRPr="00F52382">
        <w:rPr>
          <w:sz w:val="24"/>
          <w:szCs w:val="24"/>
          <w:lang w:val="es-ES"/>
        </w:rPr>
        <w:t>la</w:t>
      </w:r>
      <w:r w:rsidRPr="00F52382">
        <w:rPr>
          <w:spacing w:val="-6"/>
          <w:sz w:val="24"/>
          <w:szCs w:val="24"/>
          <w:lang w:val="es-ES"/>
        </w:rPr>
        <w:t xml:space="preserve"> </w:t>
      </w:r>
      <w:r w:rsidRPr="00F52382">
        <w:rPr>
          <w:sz w:val="24"/>
          <w:szCs w:val="24"/>
          <w:lang w:val="es-ES"/>
        </w:rPr>
        <w:t>presencia</w:t>
      </w:r>
      <w:r w:rsidRPr="00F52382">
        <w:rPr>
          <w:spacing w:val="-6"/>
          <w:sz w:val="24"/>
          <w:szCs w:val="24"/>
          <w:lang w:val="es-ES"/>
        </w:rPr>
        <w:t xml:space="preserve"> </w:t>
      </w:r>
      <w:r w:rsidRPr="00F52382">
        <w:rPr>
          <w:sz w:val="24"/>
          <w:szCs w:val="24"/>
          <w:lang w:val="es-ES"/>
        </w:rPr>
        <w:t>del</w:t>
      </w:r>
      <w:r w:rsidRPr="00F52382">
        <w:rPr>
          <w:spacing w:val="-7"/>
          <w:sz w:val="24"/>
          <w:szCs w:val="24"/>
          <w:lang w:val="es-ES"/>
        </w:rPr>
        <w:t xml:space="preserve"> </w:t>
      </w:r>
      <w:r w:rsidRPr="00F52382">
        <w:rPr>
          <w:sz w:val="24"/>
          <w:szCs w:val="24"/>
          <w:lang w:val="es-ES"/>
        </w:rPr>
        <w:t>sol</w:t>
      </w:r>
      <w:r w:rsidRPr="00F52382">
        <w:rPr>
          <w:spacing w:val="-3"/>
          <w:sz w:val="24"/>
          <w:szCs w:val="24"/>
          <w:lang w:val="es-ES"/>
        </w:rPr>
        <w:t xml:space="preserve"> </w:t>
      </w:r>
      <w:r w:rsidRPr="00F52382">
        <w:rPr>
          <w:sz w:val="24"/>
          <w:szCs w:val="24"/>
          <w:lang w:val="es-ES"/>
        </w:rPr>
        <w:t>como</w:t>
      </w:r>
      <w:r w:rsidRPr="00F52382">
        <w:rPr>
          <w:spacing w:val="-6"/>
          <w:sz w:val="24"/>
          <w:szCs w:val="24"/>
          <w:lang w:val="es-ES"/>
        </w:rPr>
        <w:t xml:space="preserve"> </w:t>
      </w:r>
      <w:r w:rsidRPr="00F52382">
        <w:rPr>
          <w:sz w:val="24"/>
          <w:szCs w:val="24"/>
          <w:lang w:val="es-ES"/>
        </w:rPr>
        <w:t>fuente</w:t>
      </w:r>
      <w:r w:rsidRPr="00F52382">
        <w:rPr>
          <w:spacing w:val="-6"/>
          <w:sz w:val="24"/>
          <w:szCs w:val="24"/>
          <w:lang w:val="es-ES"/>
        </w:rPr>
        <w:t xml:space="preserve"> </w:t>
      </w:r>
      <w:r w:rsidRPr="00F52382">
        <w:rPr>
          <w:sz w:val="24"/>
          <w:szCs w:val="24"/>
          <w:lang w:val="es-ES"/>
        </w:rPr>
        <w:t>de</w:t>
      </w:r>
      <w:r w:rsidRPr="00F52382">
        <w:rPr>
          <w:spacing w:val="-6"/>
          <w:sz w:val="24"/>
          <w:szCs w:val="24"/>
          <w:lang w:val="es-ES"/>
        </w:rPr>
        <w:t xml:space="preserve"> </w:t>
      </w:r>
      <w:r w:rsidRPr="00F52382">
        <w:rPr>
          <w:sz w:val="24"/>
          <w:szCs w:val="24"/>
          <w:lang w:val="es-ES"/>
        </w:rPr>
        <w:t>vitalidad y</w:t>
      </w:r>
      <w:r w:rsidRPr="00F52382">
        <w:rPr>
          <w:spacing w:val="-9"/>
          <w:sz w:val="24"/>
          <w:szCs w:val="24"/>
          <w:lang w:val="es-ES"/>
        </w:rPr>
        <w:t xml:space="preserve"> </w:t>
      </w:r>
      <w:r w:rsidRPr="00F52382">
        <w:rPr>
          <w:sz w:val="24"/>
          <w:szCs w:val="24"/>
          <w:lang w:val="es-ES"/>
        </w:rPr>
        <w:t>bienestar,</w:t>
      </w:r>
      <w:r w:rsidRPr="00F52382">
        <w:rPr>
          <w:spacing w:val="-8"/>
          <w:sz w:val="24"/>
          <w:szCs w:val="24"/>
          <w:lang w:val="es-ES"/>
        </w:rPr>
        <w:t xml:space="preserve"> </w:t>
      </w:r>
      <w:r w:rsidRPr="00F52382">
        <w:rPr>
          <w:sz w:val="24"/>
          <w:szCs w:val="24"/>
          <w:lang w:val="es-ES"/>
        </w:rPr>
        <w:t>estas</w:t>
      </w:r>
      <w:r w:rsidRPr="00F52382">
        <w:rPr>
          <w:spacing w:val="-9"/>
          <w:sz w:val="24"/>
          <w:szCs w:val="24"/>
          <w:lang w:val="es-ES"/>
        </w:rPr>
        <w:t xml:space="preserve"> </w:t>
      </w:r>
      <w:r w:rsidRPr="00F52382">
        <w:rPr>
          <w:sz w:val="24"/>
          <w:szCs w:val="24"/>
          <w:lang w:val="es-ES"/>
        </w:rPr>
        <w:t>construcciones</w:t>
      </w:r>
      <w:r w:rsidRPr="00F52382">
        <w:rPr>
          <w:spacing w:val="-9"/>
          <w:sz w:val="24"/>
          <w:szCs w:val="24"/>
          <w:lang w:val="es-ES"/>
        </w:rPr>
        <w:t xml:space="preserve"> </w:t>
      </w:r>
      <w:r w:rsidRPr="00F52382">
        <w:rPr>
          <w:sz w:val="24"/>
          <w:szCs w:val="24"/>
          <w:lang w:val="es-ES"/>
        </w:rPr>
        <w:t>producen</w:t>
      </w:r>
      <w:r w:rsidRPr="00F52382">
        <w:rPr>
          <w:spacing w:val="-8"/>
          <w:sz w:val="24"/>
          <w:szCs w:val="24"/>
          <w:lang w:val="es-ES"/>
        </w:rPr>
        <w:t xml:space="preserve"> </w:t>
      </w:r>
      <w:r w:rsidRPr="00F52382">
        <w:rPr>
          <w:sz w:val="24"/>
          <w:szCs w:val="24"/>
          <w:lang w:val="es-ES"/>
        </w:rPr>
        <w:t>ventilaciones</w:t>
      </w:r>
      <w:r w:rsidRPr="00F52382">
        <w:rPr>
          <w:spacing w:val="-9"/>
          <w:sz w:val="24"/>
          <w:szCs w:val="24"/>
          <w:lang w:val="es-ES"/>
        </w:rPr>
        <w:t xml:space="preserve"> </w:t>
      </w:r>
      <w:r w:rsidRPr="00F52382">
        <w:rPr>
          <w:sz w:val="24"/>
          <w:szCs w:val="24"/>
          <w:lang w:val="es-ES"/>
        </w:rPr>
        <w:t>naturales</w:t>
      </w:r>
      <w:r w:rsidRPr="00F52382">
        <w:rPr>
          <w:spacing w:val="-9"/>
          <w:sz w:val="24"/>
          <w:szCs w:val="24"/>
          <w:lang w:val="es-ES"/>
        </w:rPr>
        <w:t xml:space="preserve"> </w:t>
      </w:r>
      <w:r w:rsidRPr="00F52382">
        <w:rPr>
          <w:sz w:val="24"/>
          <w:szCs w:val="24"/>
          <w:lang w:val="es-ES"/>
        </w:rPr>
        <w:t>que</w:t>
      </w:r>
      <w:r w:rsidRPr="00F52382">
        <w:rPr>
          <w:spacing w:val="-8"/>
          <w:sz w:val="24"/>
          <w:szCs w:val="24"/>
          <w:lang w:val="es-ES"/>
        </w:rPr>
        <w:t xml:space="preserve"> </w:t>
      </w:r>
      <w:r w:rsidRPr="00F52382">
        <w:rPr>
          <w:sz w:val="24"/>
          <w:szCs w:val="24"/>
          <w:lang w:val="es-ES"/>
        </w:rPr>
        <w:t>no</w:t>
      </w:r>
      <w:r w:rsidRPr="00F52382">
        <w:rPr>
          <w:spacing w:val="-8"/>
          <w:sz w:val="24"/>
          <w:szCs w:val="24"/>
          <w:lang w:val="es-ES"/>
        </w:rPr>
        <w:t xml:space="preserve"> </w:t>
      </w:r>
      <w:r w:rsidRPr="00F52382">
        <w:rPr>
          <w:sz w:val="24"/>
          <w:szCs w:val="24"/>
          <w:lang w:val="es-ES"/>
        </w:rPr>
        <w:t>secan el ambiente y evitan el aire viciado de los aparatos de aire acondicionado, con lo que se reducen las alergias, astenias o jaquecas que éstos pueden</w:t>
      </w:r>
      <w:r w:rsidRPr="00F52382">
        <w:rPr>
          <w:spacing w:val="-38"/>
          <w:sz w:val="24"/>
          <w:szCs w:val="24"/>
          <w:lang w:val="es-ES"/>
        </w:rPr>
        <w:t xml:space="preserve"> </w:t>
      </w:r>
      <w:r w:rsidRPr="00F52382">
        <w:rPr>
          <w:sz w:val="24"/>
          <w:szCs w:val="24"/>
          <w:lang w:val="es-ES"/>
        </w:rPr>
        <w:t>producir.</w:t>
      </w:r>
    </w:p>
    <w:p w:rsidR="0044103F" w:rsidRPr="00F52382" w:rsidRDefault="0044103F" w:rsidP="000976BD">
      <w:pPr>
        <w:pStyle w:val="Prrafodelista"/>
        <w:widowControl/>
        <w:numPr>
          <w:ilvl w:val="0"/>
          <w:numId w:val="49"/>
        </w:numPr>
        <w:tabs>
          <w:tab w:val="left" w:pos="475"/>
        </w:tabs>
        <w:spacing w:after="120"/>
        <w:ind w:right="104" w:firstLine="709"/>
        <w:rPr>
          <w:sz w:val="24"/>
          <w:szCs w:val="24"/>
          <w:lang w:val="es-ES"/>
        </w:rPr>
      </w:pPr>
      <w:r w:rsidRPr="00F52382">
        <w:rPr>
          <w:b/>
          <w:sz w:val="24"/>
          <w:szCs w:val="24"/>
          <w:lang w:val="es-ES"/>
        </w:rPr>
        <w:t>Menor impacto medioambiental</w:t>
      </w:r>
      <w:r w:rsidR="00B45C51">
        <w:rPr>
          <w:sz w:val="24"/>
          <w:szCs w:val="24"/>
          <w:lang w:val="es-ES"/>
        </w:rPr>
        <w:t>: a</w:t>
      </w:r>
      <w:r w:rsidRPr="00F52382">
        <w:rPr>
          <w:sz w:val="24"/>
          <w:szCs w:val="24"/>
          <w:lang w:val="es-ES"/>
        </w:rPr>
        <w:t xml:space="preserve"> través del ahorro energético y la potenciación de un desarrollo sostenible se asegura el abastecimiento energético de las generaciones venideras y un entorno menos</w:t>
      </w:r>
      <w:r w:rsidRPr="00F52382">
        <w:rPr>
          <w:spacing w:val="-29"/>
          <w:sz w:val="24"/>
          <w:szCs w:val="24"/>
          <w:lang w:val="es-ES"/>
        </w:rPr>
        <w:t xml:space="preserve"> </w:t>
      </w:r>
      <w:r w:rsidRPr="00F52382">
        <w:rPr>
          <w:sz w:val="24"/>
          <w:szCs w:val="24"/>
          <w:lang w:val="es-ES"/>
        </w:rPr>
        <w:t>contaminado.</w:t>
      </w:r>
    </w:p>
    <w:p w:rsidR="005B1EE1" w:rsidRDefault="0044103F" w:rsidP="00F472F3">
      <w:pPr>
        <w:pStyle w:val="Textoindependiente"/>
        <w:widowControl/>
        <w:spacing w:before="1" w:after="120"/>
        <w:ind w:left="114" w:right="106" w:firstLine="709"/>
        <w:jc w:val="both"/>
        <w:rPr>
          <w:lang w:val="es-ES"/>
        </w:rPr>
      </w:pPr>
      <w:r w:rsidRPr="00F52382">
        <w:rPr>
          <w:lang w:val="es-ES"/>
        </w:rPr>
        <w:t xml:space="preserve">Aunque la arquitectura bioclimática no comporta ningún efecto negativo, encuentra en nuestra sociedad una serie de obstáculos que dificultan su extensión. </w:t>
      </w:r>
      <w:r w:rsidRPr="00F52382">
        <w:rPr>
          <w:spacing w:val="-4"/>
          <w:lang w:val="es-ES"/>
        </w:rPr>
        <w:t xml:space="preserve">El </w:t>
      </w:r>
      <w:r w:rsidR="00F472F3">
        <w:rPr>
          <w:lang w:val="es-ES"/>
        </w:rPr>
        <w:t>principal</w:t>
      </w:r>
      <w:r w:rsidRPr="00F52382">
        <w:rPr>
          <w:lang w:val="es-ES"/>
        </w:rPr>
        <w:t xml:space="preserve"> argumento que se aduce en contra es el aumento del coste de la construcción (diseño, materiales, etc.). </w:t>
      </w:r>
      <w:r w:rsidRPr="00F52382">
        <w:rPr>
          <w:spacing w:val="-4"/>
          <w:lang w:val="es-ES"/>
        </w:rPr>
        <w:t>El</w:t>
      </w:r>
      <w:r w:rsidRPr="00F52382">
        <w:rPr>
          <w:spacing w:val="58"/>
          <w:lang w:val="es-ES"/>
        </w:rPr>
        <w:t xml:space="preserve"> </w:t>
      </w:r>
      <w:r w:rsidRPr="00F52382">
        <w:rPr>
          <w:lang w:val="es-ES"/>
        </w:rPr>
        <w:t xml:space="preserve">CIEMAT señala que </w:t>
      </w:r>
      <w:r w:rsidRPr="002C79FA">
        <w:rPr>
          <w:b/>
          <w:lang w:val="es-ES"/>
        </w:rPr>
        <w:t>el precio de una vivienda bioclimática puede llegar a ser entre un 10 y un 12% mayor que el de una vivienda convencional</w:t>
      </w:r>
      <w:r w:rsidRPr="00F52382">
        <w:rPr>
          <w:lang w:val="es-ES"/>
        </w:rPr>
        <w:t xml:space="preserve"> de similar</w:t>
      </w:r>
      <w:r w:rsidR="005B1EE1">
        <w:rPr>
          <w:lang w:val="es-ES"/>
        </w:rPr>
        <w:t>es características. En ese</w:t>
      </w:r>
      <w:r w:rsidRPr="00F52382">
        <w:rPr>
          <w:lang w:val="es-ES"/>
        </w:rPr>
        <w:t xml:space="preserve"> caso, el posibl</w:t>
      </w:r>
      <w:r w:rsidR="005B1EE1">
        <w:rPr>
          <w:lang w:val="es-ES"/>
        </w:rPr>
        <w:t xml:space="preserve">e sobrecoste </w:t>
      </w:r>
      <w:r w:rsidRPr="00F52382">
        <w:rPr>
          <w:lang w:val="es-ES"/>
        </w:rPr>
        <w:t>inicial se amortiza</w:t>
      </w:r>
      <w:r w:rsidR="00AC5B21">
        <w:rPr>
          <w:lang w:val="es-ES"/>
        </w:rPr>
        <w:t>ría</w:t>
      </w:r>
      <w:r w:rsidRPr="00F52382">
        <w:rPr>
          <w:lang w:val="es-ES"/>
        </w:rPr>
        <w:t xml:space="preserve"> gracias al ahorro energético. La </w:t>
      </w:r>
      <w:r w:rsidR="0046211E" w:rsidRPr="00F52382">
        <w:rPr>
          <w:lang w:val="es-ES"/>
        </w:rPr>
        <w:t>Unión</w:t>
      </w:r>
      <w:r w:rsidRPr="00F52382">
        <w:rPr>
          <w:lang w:val="es-ES"/>
        </w:rPr>
        <w:t xml:space="preserve"> Europea exige que la</w:t>
      </w:r>
      <w:r w:rsidR="005B1EE1" w:rsidRPr="005B1EE1">
        <w:rPr>
          <w:lang w:val="es-ES"/>
        </w:rPr>
        <w:t xml:space="preserve"> </w:t>
      </w:r>
      <w:r w:rsidR="005B1EE1" w:rsidRPr="00F52382">
        <w:rPr>
          <w:lang w:val="es-ES"/>
        </w:rPr>
        <w:t>amortización se realice en menos de 10 años de uso.</w:t>
      </w:r>
    </w:p>
    <w:p w:rsidR="007D23A1" w:rsidRPr="00F472F3" w:rsidRDefault="0044103F" w:rsidP="00F472F3">
      <w:pPr>
        <w:pStyle w:val="Textoindependiente"/>
        <w:widowControl/>
        <w:spacing w:before="1" w:after="120"/>
        <w:ind w:left="114" w:right="106" w:firstLine="709"/>
        <w:jc w:val="both"/>
        <w:rPr>
          <w:lang w:val="es-ES"/>
        </w:rPr>
      </w:pPr>
      <w:r w:rsidRPr="00F52382">
        <w:rPr>
          <w:lang w:val="es-ES"/>
        </w:rPr>
        <w:t xml:space="preserve"> </w:t>
      </w:r>
    </w:p>
    <w:p w:rsidR="007D23A1" w:rsidRPr="007D23A1" w:rsidRDefault="007D23A1" w:rsidP="007D23A1">
      <w:r w:rsidRPr="00F52382">
        <w:rPr>
          <w:noProof/>
          <w:lang w:eastAsia="es-ES"/>
        </w:rPr>
        <w:lastRenderedPageBreak/>
        <w:drawing>
          <wp:anchor distT="0" distB="0" distL="0" distR="0" simplePos="0" relativeHeight="251642880" behindDoc="0" locked="0" layoutInCell="1" allowOverlap="1" wp14:anchorId="04B1FFF6" wp14:editId="3BB540F5">
            <wp:simplePos x="0" y="0"/>
            <wp:positionH relativeFrom="page">
              <wp:posOffset>1036955</wp:posOffset>
            </wp:positionH>
            <wp:positionV relativeFrom="paragraph">
              <wp:posOffset>-24130</wp:posOffset>
            </wp:positionV>
            <wp:extent cx="5667375" cy="3719195"/>
            <wp:effectExtent l="0" t="0" r="9525" b="0"/>
            <wp:wrapSquare wrapText="bothSides"/>
            <wp:docPr id="24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5667375" cy="3719195"/>
                    </a:xfrm>
                    <a:prstGeom prst="rect">
                      <a:avLst/>
                    </a:prstGeom>
                  </pic:spPr>
                </pic:pic>
              </a:graphicData>
            </a:graphic>
          </wp:anchor>
        </w:drawing>
      </w:r>
    </w:p>
    <w:p w:rsidR="00F11510" w:rsidRDefault="00F11510" w:rsidP="009F12B0">
      <w:pPr>
        <w:pStyle w:val="Descripcin"/>
        <w:jc w:val="center"/>
        <w:rPr>
          <w:rFonts w:ascii="Arial" w:hAnsi="Arial" w:cs="Arial"/>
          <w:sz w:val="22"/>
          <w:szCs w:val="22"/>
        </w:rPr>
      </w:pPr>
    </w:p>
    <w:p w:rsidR="00F11510" w:rsidRDefault="00F11510" w:rsidP="009F12B0">
      <w:pPr>
        <w:pStyle w:val="Descripcin"/>
        <w:jc w:val="center"/>
        <w:rPr>
          <w:rFonts w:ascii="Arial" w:hAnsi="Arial" w:cs="Arial"/>
          <w:sz w:val="22"/>
          <w:szCs w:val="22"/>
        </w:rPr>
      </w:pPr>
    </w:p>
    <w:p w:rsidR="00F11510" w:rsidRDefault="00F11510" w:rsidP="009F12B0">
      <w:pPr>
        <w:pStyle w:val="Descripcin"/>
        <w:jc w:val="center"/>
        <w:rPr>
          <w:rFonts w:ascii="Arial" w:hAnsi="Arial" w:cs="Arial"/>
          <w:sz w:val="22"/>
          <w:szCs w:val="22"/>
        </w:rPr>
      </w:pPr>
    </w:p>
    <w:p w:rsidR="00F11510" w:rsidRDefault="00F11510" w:rsidP="009F12B0">
      <w:pPr>
        <w:pStyle w:val="Descripcin"/>
        <w:jc w:val="center"/>
        <w:rPr>
          <w:rFonts w:ascii="Arial" w:hAnsi="Arial" w:cs="Arial"/>
          <w:sz w:val="22"/>
          <w:szCs w:val="22"/>
        </w:rPr>
      </w:pPr>
    </w:p>
    <w:p w:rsidR="00F11510" w:rsidRDefault="00F11510" w:rsidP="009F12B0">
      <w:pPr>
        <w:pStyle w:val="Descripcin"/>
        <w:jc w:val="center"/>
        <w:rPr>
          <w:rFonts w:ascii="Arial" w:hAnsi="Arial" w:cs="Arial"/>
          <w:sz w:val="22"/>
          <w:szCs w:val="22"/>
        </w:rPr>
      </w:pPr>
    </w:p>
    <w:p w:rsidR="00F11510" w:rsidRDefault="00F11510" w:rsidP="009F12B0">
      <w:pPr>
        <w:pStyle w:val="Descripcin"/>
        <w:jc w:val="center"/>
        <w:rPr>
          <w:rFonts w:ascii="Arial" w:hAnsi="Arial" w:cs="Arial"/>
          <w:sz w:val="22"/>
          <w:szCs w:val="22"/>
        </w:rPr>
      </w:pPr>
    </w:p>
    <w:p w:rsidR="00F11510" w:rsidRDefault="00F11510" w:rsidP="009F12B0">
      <w:pPr>
        <w:pStyle w:val="Descripcin"/>
        <w:jc w:val="center"/>
        <w:rPr>
          <w:rFonts w:ascii="Arial" w:hAnsi="Arial" w:cs="Arial"/>
          <w:sz w:val="22"/>
          <w:szCs w:val="22"/>
        </w:rPr>
      </w:pPr>
    </w:p>
    <w:p w:rsidR="00F11510" w:rsidRDefault="00F11510" w:rsidP="009F12B0">
      <w:pPr>
        <w:pStyle w:val="Descripcin"/>
        <w:jc w:val="center"/>
        <w:rPr>
          <w:rFonts w:ascii="Arial" w:hAnsi="Arial" w:cs="Arial"/>
          <w:sz w:val="22"/>
          <w:szCs w:val="22"/>
        </w:rPr>
      </w:pPr>
    </w:p>
    <w:p w:rsidR="00F11510" w:rsidRDefault="00F11510" w:rsidP="009F12B0">
      <w:pPr>
        <w:pStyle w:val="Descripcin"/>
        <w:jc w:val="center"/>
        <w:rPr>
          <w:rFonts w:ascii="Arial" w:hAnsi="Arial" w:cs="Arial"/>
          <w:sz w:val="22"/>
          <w:szCs w:val="22"/>
        </w:rPr>
      </w:pPr>
    </w:p>
    <w:p w:rsidR="00F11510" w:rsidRDefault="00F11510" w:rsidP="009F12B0">
      <w:pPr>
        <w:pStyle w:val="Descripcin"/>
        <w:jc w:val="center"/>
        <w:rPr>
          <w:rFonts w:ascii="Arial" w:hAnsi="Arial" w:cs="Arial"/>
          <w:sz w:val="22"/>
          <w:szCs w:val="22"/>
        </w:rPr>
      </w:pPr>
    </w:p>
    <w:p w:rsidR="00F11510" w:rsidRDefault="00F11510" w:rsidP="009F12B0">
      <w:pPr>
        <w:pStyle w:val="Descripcin"/>
        <w:jc w:val="center"/>
        <w:rPr>
          <w:rFonts w:ascii="Arial" w:hAnsi="Arial" w:cs="Arial"/>
          <w:sz w:val="22"/>
          <w:szCs w:val="22"/>
        </w:rPr>
      </w:pPr>
    </w:p>
    <w:p w:rsidR="00F11510" w:rsidRDefault="00F11510" w:rsidP="009F12B0">
      <w:pPr>
        <w:pStyle w:val="Descripcin"/>
        <w:jc w:val="center"/>
        <w:rPr>
          <w:rFonts w:ascii="Arial" w:hAnsi="Arial" w:cs="Arial"/>
          <w:sz w:val="22"/>
          <w:szCs w:val="22"/>
        </w:rPr>
      </w:pPr>
    </w:p>
    <w:p w:rsidR="0044103F" w:rsidRDefault="0046211E" w:rsidP="009F12B0">
      <w:pPr>
        <w:pStyle w:val="Descripcin"/>
        <w:jc w:val="center"/>
        <w:rPr>
          <w:rFonts w:ascii="Arial" w:hAnsi="Arial" w:cs="Arial"/>
          <w:sz w:val="22"/>
          <w:szCs w:val="22"/>
        </w:rPr>
      </w:pPr>
      <w:r w:rsidRPr="00F52382">
        <w:rPr>
          <w:rFonts w:ascii="Arial" w:hAnsi="Arial" w:cs="Arial"/>
          <w:sz w:val="22"/>
          <w:szCs w:val="22"/>
        </w:rPr>
        <w:t>Fig.-4.</w:t>
      </w:r>
      <w:r w:rsidRPr="00F52382">
        <w:rPr>
          <w:rFonts w:ascii="Arial" w:hAnsi="Arial" w:cs="Arial"/>
          <w:sz w:val="22"/>
          <w:szCs w:val="22"/>
        </w:rPr>
        <w:fldChar w:fldCharType="begin"/>
      </w:r>
      <w:r w:rsidRPr="00F52382">
        <w:rPr>
          <w:rFonts w:ascii="Arial" w:hAnsi="Arial" w:cs="Arial"/>
          <w:sz w:val="22"/>
          <w:szCs w:val="22"/>
        </w:rPr>
        <w:instrText xml:space="preserve"> SEQ Fig.-4. \* ARABIC </w:instrText>
      </w:r>
      <w:r w:rsidRPr="00F52382">
        <w:rPr>
          <w:rFonts w:ascii="Arial" w:hAnsi="Arial" w:cs="Arial"/>
          <w:sz w:val="22"/>
          <w:szCs w:val="22"/>
        </w:rPr>
        <w:fldChar w:fldCharType="separate"/>
      </w:r>
      <w:r w:rsidR="001269DB">
        <w:rPr>
          <w:rFonts w:ascii="Arial" w:hAnsi="Arial" w:cs="Arial"/>
          <w:noProof/>
          <w:sz w:val="22"/>
          <w:szCs w:val="22"/>
        </w:rPr>
        <w:t>19</w:t>
      </w:r>
      <w:r w:rsidRPr="00F52382">
        <w:rPr>
          <w:rFonts w:ascii="Arial" w:hAnsi="Arial" w:cs="Arial"/>
          <w:sz w:val="22"/>
          <w:szCs w:val="22"/>
        </w:rPr>
        <w:fldChar w:fldCharType="end"/>
      </w:r>
      <w:r w:rsidRPr="00F52382">
        <w:rPr>
          <w:rFonts w:ascii="Arial" w:hAnsi="Arial" w:cs="Arial"/>
          <w:sz w:val="22"/>
          <w:szCs w:val="22"/>
        </w:rPr>
        <w:t xml:space="preserve"> </w:t>
      </w:r>
      <w:r w:rsidR="0044103F" w:rsidRPr="00F52382">
        <w:rPr>
          <w:rFonts w:ascii="Arial" w:hAnsi="Arial" w:cs="Arial"/>
          <w:sz w:val="22"/>
          <w:szCs w:val="22"/>
        </w:rPr>
        <w:t>Elementos de la arquitectura bioclimática</w:t>
      </w:r>
      <w:r w:rsidR="00B45C51">
        <w:rPr>
          <w:rFonts w:ascii="Arial" w:hAnsi="Arial" w:cs="Arial"/>
          <w:sz w:val="22"/>
          <w:szCs w:val="22"/>
        </w:rPr>
        <w:t>. (Fuente: b</w:t>
      </w:r>
      <w:r w:rsidR="00190FAE">
        <w:rPr>
          <w:rFonts w:ascii="Arial" w:hAnsi="Arial" w:cs="Arial"/>
          <w:sz w:val="22"/>
          <w:szCs w:val="22"/>
        </w:rPr>
        <w:t>log IES Cristobal de Monroy)</w:t>
      </w:r>
    </w:p>
    <w:p w:rsidR="00190FAE" w:rsidRPr="00190FAE" w:rsidRDefault="00190FAE" w:rsidP="00190FAE"/>
    <w:p w:rsidR="0044103F" w:rsidRPr="00F52382" w:rsidRDefault="0046211E" w:rsidP="009F12B0">
      <w:pPr>
        <w:pStyle w:val="Ttulo2"/>
        <w:numPr>
          <w:ilvl w:val="1"/>
          <w:numId w:val="6"/>
        </w:numPr>
        <w:rPr>
          <w:lang w:val="es-ES"/>
        </w:rPr>
      </w:pPr>
      <w:bookmarkStart w:id="295" w:name="_Toc532301276"/>
      <w:r w:rsidRPr="00F52382">
        <w:rPr>
          <w:lang w:val="es-ES"/>
        </w:rPr>
        <w:t>Domótica</w:t>
      </w:r>
      <w:bookmarkEnd w:id="295"/>
    </w:p>
    <w:p w:rsidR="0044103F" w:rsidRPr="00F52382" w:rsidRDefault="0044103F" w:rsidP="009F12B0">
      <w:pPr>
        <w:pStyle w:val="Textoindependiente"/>
        <w:widowControl/>
        <w:shd w:val="clear" w:color="auto" w:fill="BFBFBF" w:themeFill="background1" w:themeFillShade="BF"/>
        <w:spacing w:before="278" w:after="120"/>
        <w:ind w:left="114" w:right="112" w:firstLine="709"/>
        <w:jc w:val="both"/>
        <w:rPr>
          <w:lang w:val="es-ES"/>
        </w:rPr>
      </w:pPr>
      <w:r w:rsidRPr="00F52382">
        <w:rPr>
          <w:lang w:val="es-ES"/>
        </w:rPr>
        <w:t xml:space="preserve">La </w:t>
      </w:r>
      <w:r w:rsidRPr="00F52382">
        <w:rPr>
          <w:b/>
          <w:lang w:val="es-ES"/>
        </w:rPr>
        <w:t xml:space="preserve">domótica </w:t>
      </w:r>
      <w:r w:rsidRPr="00F52382">
        <w:rPr>
          <w:lang w:val="es-ES"/>
        </w:rPr>
        <w:t>es el conjunto de sistemas capaces de automatizar y controlar las instalaciones de una vivienda de forma centralizada o remota.</w:t>
      </w:r>
    </w:p>
    <w:p w:rsidR="0044103F" w:rsidRPr="00F52382" w:rsidRDefault="0044103F" w:rsidP="009F12B0">
      <w:pPr>
        <w:pStyle w:val="Textoindependiente"/>
        <w:widowControl/>
        <w:spacing w:after="120"/>
        <w:ind w:left="114" w:right="106" w:firstLine="709"/>
        <w:jc w:val="both"/>
        <w:rPr>
          <w:lang w:val="es-ES"/>
        </w:rPr>
      </w:pPr>
      <w:r w:rsidRPr="00F52382">
        <w:rPr>
          <w:lang w:val="es-ES"/>
        </w:rPr>
        <w:t>Un</w:t>
      </w:r>
      <w:r w:rsidRPr="00F52382">
        <w:rPr>
          <w:spacing w:val="-13"/>
          <w:lang w:val="es-ES"/>
        </w:rPr>
        <w:t xml:space="preserve"> </w:t>
      </w:r>
      <w:r w:rsidRPr="00F52382">
        <w:rPr>
          <w:lang w:val="es-ES"/>
        </w:rPr>
        <w:t>sistema</w:t>
      </w:r>
      <w:r w:rsidRPr="00F52382">
        <w:rPr>
          <w:spacing w:val="-13"/>
          <w:lang w:val="es-ES"/>
        </w:rPr>
        <w:t xml:space="preserve"> </w:t>
      </w:r>
      <w:r w:rsidRPr="00F52382">
        <w:rPr>
          <w:lang w:val="es-ES"/>
        </w:rPr>
        <w:t>domótico</w:t>
      </w:r>
      <w:r w:rsidRPr="00F52382">
        <w:rPr>
          <w:spacing w:val="-13"/>
          <w:lang w:val="es-ES"/>
        </w:rPr>
        <w:t xml:space="preserve"> </w:t>
      </w:r>
      <w:r w:rsidRPr="00F52382">
        <w:rPr>
          <w:lang w:val="es-ES"/>
        </w:rPr>
        <w:t>es</w:t>
      </w:r>
      <w:r w:rsidRPr="00F52382">
        <w:rPr>
          <w:spacing w:val="-14"/>
          <w:lang w:val="es-ES"/>
        </w:rPr>
        <w:t xml:space="preserve"> </w:t>
      </w:r>
      <w:r w:rsidRPr="00F52382">
        <w:rPr>
          <w:lang w:val="es-ES"/>
        </w:rPr>
        <w:t>capaz</w:t>
      </w:r>
      <w:r w:rsidRPr="00F52382">
        <w:rPr>
          <w:spacing w:val="-14"/>
          <w:lang w:val="es-ES"/>
        </w:rPr>
        <w:t xml:space="preserve"> </w:t>
      </w:r>
      <w:r w:rsidRPr="00F52382">
        <w:rPr>
          <w:lang w:val="es-ES"/>
        </w:rPr>
        <w:t>de</w:t>
      </w:r>
      <w:r w:rsidRPr="00F52382">
        <w:rPr>
          <w:spacing w:val="-13"/>
          <w:lang w:val="es-ES"/>
        </w:rPr>
        <w:t xml:space="preserve"> </w:t>
      </w:r>
      <w:r w:rsidRPr="00F52382">
        <w:rPr>
          <w:lang w:val="es-ES"/>
        </w:rPr>
        <w:t>recoger</w:t>
      </w:r>
      <w:r w:rsidRPr="00F52382">
        <w:rPr>
          <w:spacing w:val="-17"/>
          <w:lang w:val="es-ES"/>
        </w:rPr>
        <w:t xml:space="preserve"> </w:t>
      </w:r>
      <w:r w:rsidRPr="00F52382">
        <w:rPr>
          <w:lang w:val="es-ES"/>
        </w:rPr>
        <w:t>información</w:t>
      </w:r>
      <w:r w:rsidRPr="00F52382">
        <w:rPr>
          <w:spacing w:val="-13"/>
          <w:lang w:val="es-ES"/>
        </w:rPr>
        <w:t xml:space="preserve"> </w:t>
      </w:r>
      <w:r w:rsidRPr="00F52382">
        <w:rPr>
          <w:lang w:val="es-ES"/>
        </w:rPr>
        <w:t>proveniente</w:t>
      </w:r>
      <w:r w:rsidRPr="00F52382">
        <w:rPr>
          <w:spacing w:val="-17"/>
          <w:lang w:val="es-ES"/>
        </w:rPr>
        <w:t xml:space="preserve"> </w:t>
      </w:r>
      <w:r w:rsidRPr="00F52382">
        <w:rPr>
          <w:lang w:val="es-ES"/>
        </w:rPr>
        <w:t>de</w:t>
      </w:r>
      <w:r w:rsidRPr="00F52382">
        <w:rPr>
          <w:spacing w:val="-13"/>
          <w:lang w:val="es-ES"/>
        </w:rPr>
        <w:t xml:space="preserve"> </w:t>
      </w:r>
      <w:r w:rsidRPr="00F52382">
        <w:rPr>
          <w:lang w:val="es-ES"/>
        </w:rPr>
        <w:t>sensores o entradas, pro</w:t>
      </w:r>
      <w:r w:rsidR="00AC5B21">
        <w:rPr>
          <w:lang w:val="es-ES"/>
        </w:rPr>
        <w:t xml:space="preserve">cesarla y emitir órdenes a </w:t>
      </w:r>
      <w:r w:rsidRPr="00F52382">
        <w:rPr>
          <w:lang w:val="es-ES"/>
        </w:rPr>
        <w:t xml:space="preserve">actuadores o salidas. </w:t>
      </w:r>
      <w:r w:rsidRPr="00F52382">
        <w:rPr>
          <w:spacing w:val="-4"/>
          <w:lang w:val="es-ES"/>
        </w:rPr>
        <w:t xml:space="preserve">El </w:t>
      </w:r>
      <w:r w:rsidRPr="00F52382">
        <w:rPr>
          <w:lang w:val="es-ES"/>
        </w:rPr>
        <w:t>sistema también puede acceder a redes exteriores de comunicación, cableadas o inalámbricas, que pueden controlarse desde dentro y desde fuera del</w:t>
      </w:r>
      <w:r w:rsidRPr="00F52382">
        <w:rPr>
          <w:spacing w:val="-31"/>
          <w:lang w:val="es-ES"/>
        </w:rPr>
        <w:t xml:space="preserve"> </w:t>
      </w:r>
      <w:r w:rsidRPr="00F52382">
        <w:rPr>
          <w:lang w:val="es-ES"/>
        </w:rPr>
        <w:t>hogar.</w:t>
      </w:r>
    </w:p>
    <w:p w:rsidR="0044103F" w:rsidRDefault="0044103F" w:rsidP="009F12B0">
      <w:pPr>
        <w:pStyle w:val="Textoindependiente"/>
        <w:widowControl/>
        <w:spacing w:after="120"/>
        <w:ind w:left="114" w:right="105" w:firstLine="709"/>
        <w:jc w:val="both"/>
        <w:rPr>
          <w:lang w:val="es-ES"/>
        </w:rPr>
      </w:pPr>
      <w:r w:rsidRPr="00F52382">
        <w:rPr>
          <w:lang w:val="es-ES"/>
        </w:rPr>
        <w:t>La</w:t>
      </w:r>
      <w:r w:rsidRPr="00F52382">
        <w:rPr>
          <w:spacing w:val="-6"/>
          <w:lang w:val="es-ES"/>
        </w:rPr>
        <w:t xml:space="preserve"> </w:t>
      </w:r>
      <w:r w:rsidRPr="00F52382">
        <w:rPr>
          <w:lang w:val="es-ES"/>
        </w:rPr>
        <w:t>red</w:t>
      </w:r>
      <w:r w:rsidRPr="00F52382">
        <w:rPr>
          <w:spacing w:val="-11"/>
          <w:lang w:val="es-ES"/>
        </w:rPr>
        <w:t xml:space="preserve"> </w:t>
      </w:r>
      <w:r w:rsidRPr="00F52382">
        <w:rPr>
          <w:lang w:val="es-ES"/>
        </w:rPr>
        <w:t>de</w:t>
      </w:r>
      <w:r w:rsidRPr="00F52382">
        <w:rPr>
          <w:spacing w:val="-6"/>
          <w:lang w:val="es-ES"/>
        </w:rPr>
        <w:t xml:space="preserve"> </w:t>
      </w:r>
      <w:r w:rsidRPr="00F52382">
        <w:rPr>
          <w:lang w:val="es-ES"/>
        </w:rPr>
        <w:t>control</w:t>
      </w:r>
      <w:r w:rsidRPr="00F52382">
        <w:rPr>
          <w:spacing w:val="-8"/>
          <w:lang w:val="es-ES"/>
        </w:rPr>
        <w:t xml:space="preserve"> </w:t>
      </w:r>
      <w:r w:rsidRPr="00F52382">
        <w:rPr>
          <w:lang w:val="es-ES"/>
        </w:rPr>
        <w:t>del</w:t>
      </w:r>
      <w:r w:rsidRPr="00F52382">
        <w:rPr>
          <w:spacing w:val="-3"/>
          <w:lang w:val="es-ES"/>
        </w:rPr>
        <w:t xml:space="preserve"> </w:t>
      </w:r>
      <w:r w:rsidRPr="00F52382">
        <w:rPr>
          <w:lang w:val="es-ES"/>
        </w:rPr>
        <w:t>sistema</w:t>
      </w:r>
      <w:r w:rsidRPr="00F52382">
        <w:rPr>
          <w:spacing w:val="-6"/>
          <w:lang w:val="es-ES"/>
        </w:rPr>
        <w:t xml:space="preserve"> </w:t>
      </w:r>
      <w:r w:rsidRPr="00F52382">
        <w:rPr>
          <w:lang w:val="es-ES"/>
        </w:rPr>
        <w:t>domótico</w:t>
      </w:r>
      <w:r w:rsidRPr="00F52382">
        <w:rPr>
          <w:spacing w:val="-6"/>
          <w:lang w:val="es-ES"/>
        </w:rPr>
        <w:t xml:space="preserve"> </w:t>
      </w:r>
      <w:r w:rsidRPr="00F52382">
        <w:rPr>
          <w:lang w:val="es-ES"/>
        </w:rPr>
        <w:t>se</w:t>
      </w:r>
      <w:r w:rsidRPr="00F52382">
        <w:rPr>
          <w:spacing w:val="-11"/>
          <w:lang w:val="es-ES"/>
        </w:rPr>
        <w:t xml:space="preserve"> </w:t>
      </w:r>
      <w:r w:rsidRPr="00F52382">
        <w:rPr>
          <w:lang w:val="es-ES"/>
        </w:rPr>
        <w:t>integra</w:t>
      </w:r>
      <w:r w:rsidRPr="00F52382">
        <w:rPr>
          <w:spacing w:val="-6"/>
          <w:lang w:val="es-ES"/>
        </w:rPr>
        <w:t xml:space="preserve"> </w:t>
      </w:r>
      <w:r w:rsidRPr="00F52382">
        <w:rPr>
          <w:lang w:val="es-ES"/>
        </w:rPr>
        <w:t>con</w:t>
      </w:r>
      <w:r w:rsidRPr="00F52382">
        <w:rPr>
          <w:spacing w:val="-14"/>
          <w:lang w:val="es-ES"/>
        </w:rPr>
        <w:t xml:space="preserve"> </w:t>
      </w:r>
      <w:r w:rsidRPr="00F52382">
        <w:rPr>
          <w:lang w:val="es-ES"/>
        </w:rPr>
        <w:t>la</w:t>
      </w:r>
      <w:r w:rsidRPr="00F52382">
        <w:rPr>
          <w:spacing w:val="-6"/>
          <w:lang w:val="es-ES"/>
        </w:rPr>
        <w:t xml:space="preserve"> </w:t>
      </w:r>
      <w:r w:rsidRPr="00F52382">
        <w:rPr>
          <w:lang w:val="es-ES"/>
        </w:rPr>
        <w:t>red</w:t>
      </w:r>
      <w:r w:rsidRPr="00F52382">
        <w:rPr>
          <w:spacing w:val="-6"/>
          <w:lang w:val="es-ES"/>
        </w:rPr>
        <w:t xml:space="preserve"> </w:t>
      </w:r>
      <w:r w:rsidRPr="00F52382">
        <w:rPr>
          <w:lang w:val="es-ES"/>
        </w:rPr>
        <w:t>de</w:t>
      </w:r>
      <w:r w:rsidRPr="00F52382">
        <w:rPr>
          <w:spacing w:val="-11"/>
          <w:lang w:val="es-ES"/>
        </w:rPr>
        <w:t xml:space="preserve"> </w:t>
      </w:r>
      <w:r w:rsidRPr="00F52382">
        <w:rPr>
          <w:lang w:val="es-ES"/>
        </w:rPr>
        <w:t>energía</w:t>
      </w:r>
      <w:r w:rsidRPr="00F52382">
        <w:rPr>
          <w:spacing w:val="-6"/>
          <w:lang w:val="es-ES"/>
        </w:rPr>
        <w:t xml:space="preserve"> </w:t>
      </w:r>
      <w:r w:rsidRPr="00F52382">
        <w:rPr>
          <w:lang w:val="es-ES"/>
        </w:rPr>
        <w:t>eléctrica</w:t>
      </w:r>
      <w:r w:rsidRPr="00F52382">
        <w:rPr>
          <w:spacing w:val="-6"/>
          <w:lang w:val="es-ES"/>
        </w:rPr>
        <w:t xml:space="preserve"> </w:t>
      </w:r>
      <w:r w:rsidRPr="00F52382">
        <w:rPr>
          <w:lang w:val="es-ES"/>
        </w:rPr>
        <w:t>y</w:t>
      </w:r>
      <w:r w:rsidRPr="00F52382">
        <w:rPr>
          <w:spacing w:val="-12"/>
          <w:lang w:val="es-ES"/>
        </w:rPr>
        <w:t xml:space="preserve"> </w:t>
      </w:r>
      <w:r w:rsidRPr="00F52382">
        <w:rPr>
          <w:lang w:val="es-ES"/>
        </w:rPr>
        <w:t xml:space="preserve">se coordina con el resto de redes con las que tenga relación: telefonía, televisión, y tecnologías de la información. Las distintas redes coexisten en la instalación de una vivienda o edificio. </w:t>
      </w:r>
    </w:p>
    <w:p w:rsidR="007A7D5B" w:rsidRPr="00F52382" w:rsidRDefault="007A7D5B" w:rsidP="009F12B0">
      <w:pPr>
        <w:pStyle w:val="Textoindependiente"/>
        <w:widowControl/>
        <w:spacing w:after="120"/>
        <w:ind w:left="114" w:right="105" w:firstLine="709"/>
        <w:jc w:val="both"/>
        <w:rPr>
          <w:lang w:val="es-ES"/>
        </w:rPr>
      </w:pPr>
    </w:p>
    <w:p w:rsidR="0044103F" w:rsidRDefault="0046211E" w:rsidP="00842A7D">
      <w:pPr>
        <w:pStyle w:val="Ttulo2"/>
        <w:numPr>
          <w:ilvl w:val="2"/>
          <w:numId w:val="6"/>
        </w:numPr>
        <w:spacing w:before="69"/>
        <w:rPr>
          <w:color w:val="006FC0"/>
          <w:lang w:val="es-ES"/>
        </w:rPr>
      </w:pPr>
      <w:bookmarkStart w:id="296" w:name="_Toc532301277"/>
      <w:r w:rsidRPr="00AD0C17">
        <w:rPr>
          <w:color w:val="006FC0"/>
          <w:lang w:val="es-ES"/>
        </w:rPr>
        <w:t>Elementos de un Sistema Domótico</w:t>
      </w:r>
      <w:bookmarkEnd w:id="296"/>
    </w:p>
    <w:p w:rsidR="00842A7D" w:rsidRPr="00842A7D" w:rsidRDefault="00842A7D" w:rsidP="00842A7D">
      <w:pPr>
        <w:keepNext/>
        <w:keepLines/>
      </w:pPr>
    </w:p>
    <w:p w:rsidR="0044103F" w:rsidRPr="00F52382" w:rsidRDefault="0044103F" w:rsidP="000976BD">
      <w:pPr>
        <w:pStyle w:val="Prrafodelista"/>
        <w:keepNext/>
        <w:keepLines/>
        <w:widowControl/>
        <w:numPr>
          <w:ilvl w:val="0"/>
          <w:numId w:val="48"/>
        </w:numPr>
        <w:tabs>
          <w:tab w:val="left" w:pos="475"/>
        </w:tabs>
        <w:spacing w:after="120"/>
        <w:ind w:right="115" w:firstLine="709"/>
        <w:rPr>
          <w:sz w:val="24"/>
          <w:szCs w:val="24"/>
          <w:lang w:val="es-ES"/>
        </w:rPr>
      </w:pPr>
      <w:r w:rsidRPr="00F52382">
        <w:rPr>
          <w:b/>
          <w:sz w:val="24"/>
          <w:szCs w:val="24"/>
          <w:lang w:val="es-ES"/>
        </w:rPr>
        <w:t>Sensores</w:t>
      </w:r>
      <w:r w:rsidR="00B45C51">
        <w:rPr>
          <w:sz w:val="24"/>
          <w:szCs w:val="24"/>
          <w:lang w:val="es-ES"/>
        </w:rPr>
        <w:t>: i</w:t>
      </w:r>
      <w:r w:rsidRPr="00F52382">
        <w:rPr>
          <w:sz w:val="24"/>
          <w:szCs w:val="24"/>
          <w:lang w:val="es-ES"/>
        </w:rPr>
        <w:t xml:space="preserve">nforman del estado </w:t>
      </w:r>
      <w:r w:rsidRPr="00F52382">
        <w:rPr>
          <w:spacing w:val="-3"/>
          <w:sz w:val="24"/>
          <w:szCs w:val="24"/>
          <w:lang w:val="es-ES"/>
        </w:rPr>
        <w:t xml:space="preserve">del </w:t>
      </w:r>
      <w:r w:rsidRPr="00F52382">
        <w:rPr>
          <w:sz w:val="24"/>
          <w:szCs w:val="24"/>
          <w:lang w:val="es-ES"/>
        </w:rPr>
        <w:t>sistema. Pueden medir temperaturas, luminosidad ambiente, d</w:t>
      </w:r>
      <w:r w:rsidR="0046211E" w:rsidRPr="00F52382">
        <w:rPr>
          <w:sz w:val="24"/>
          <w:szCs w:val="24"/>
          <w:lang w:val="es-ES"/>
        </w:rPr>
        <w:t>etectar movimientos, humos etc.</w:t>
      </w:r>
    </w:p>
    <w:p w:rsidR="0044103F" w:rsidRPr="00F52382" w:rsidRDefault="0044103F" w:rsidP="000976BD">
      <w:pPr>
        <w:pStyle w:val="Prrafodelista"/>
        <w:keepNext/>
        <w:keepLines/>
        <w:widowControl/>
        <w:numPr>
          <w:ilvl w:val="0"/>
          <w:numId w:val="48"/>
        </w:numPr>
        <w:tabs>
          <w:tab w:val="left" w:pos="475"/>
        </w:tabs>
        <w:spacing w:after="120"/>
        <w:ind w:right="105" w:firstLine="709"/>
        <w:rPr>
          <w:sz w:val="24"/>
          <w:szCs w:val="24"/>
          <w:lang w:val="es-ES"/>
        </w:rPr>
      </w:pPr>
      <w:r w:rsidRPr="00F52382">
        <w:rPr>
          <w:b/>
          <w:sz w:val="24"/>
          <w:szCs w:val="24"/>
          <w:lang w:val="es-ES"/>
        </w:rPr>
        <w:t>Unidad de control</w:t>
      </w:r>
      <w:r w:rsidR="00B45C51">
        <w:rPr>
          <w:sz w:val="24"/>
          <w:szCs w:val="24"/>
          <w:lang w:val="es-ES"/>
        </w:rPr>
        <w:t>: s</w:t>
      </w:r>
      <w:r w:rsidRPr="00F52382">
        <w:rPr>
          <w:sz w:val="24"/>
          <w:szCs w:val="24"/>
          <w:lang w:val="es-ES"/>
        </w:rPr>
        <w:t>e encarga de gestionar los datos que suministran los sensores y los combina con instrucciones prefijadas para dar orden a los actuadores. El control puede efectuarse desde la propia unidad de control con instrucciones programadas (control</w:t>
      </w:r>
      <w:r w:rsidRPr="00F52382">
        <w:rPr>
          <w:spacing w:val="-20"/>
          <w:sz w:val="24"/>
          <w:szCs w:val="24"/>
          <w:lang w:val="es-ES"/>
        </w:rPr>
        <w:t xml:space="preserve"> </w:t>
      </w:r>
      <w:r w:rsidRPr="00F52382">
        <w:rPr>
          <w:sz w:val="24"/>
          <w:szCs w:val="24"/>
          <w:lang w:val="es-ES"/>
        </w:rPr>
        <w:t>centralizado).</w:t>
      </w:r>
    </w:p>
    <w:p w:rsidR="00C36BAC" w:rsidRPr="00C36BAC" w:rsidRDefault="0044103F" w:rsidP="000976BD">
      <w:pPr>
        <w:pStyle w:val="Prrafodelista"/>
        <w:widowControl/>
        <w:numPr>
          <w:ilvl w:val="0"/>
          <w:numId w:val="48"/>
        </w:numPr>
        <w:tabs>
          <w:tab w:val="left" w:pos="475"/>
        </w:tabs>
        <w:spacing w:after="120"/>
        <w:ind w:right="105" w:firstLine="709"/>
        <w:rPr>
          <w:sz w:val="24"/>
          <w:szCs w:val="24"/>
          <w:lang w:val="es-ES"/>
        </w:rPr>
      </w:pPr>
      <w:r w:rsidRPr="00C36BAC">
        <w:rPr>
          <w:b/>
          <w:sz w:val="24"/>
          <w:szCs w:val="24"/>
          <w:lang w:val="es-ES"/>
        </w:rPr>
        <w:t>Actuadores</w:t>
      </w:r>
      <w:r w:rsidRPr="00C36BAC">
        <w:rPr>
          <w:sz w:val="24"/>
          <w:szCs w:val="24"/>
          <w:lang w:val="es-ES"/>
        </w:rPr>
        <w:t xml:space="preserve">: </w:t>
      </w:r>
      <w:r w:rsidR="00B45C51">
        <w:rPr>
          <w:sz w:val="24"/>
          <w:szCs w:val="24"/>
          <w:lang w:val="es-ES"/>
        </w:rPr>
        <w:t>e</w:t>
      </w:r>
      <w:r w:rsidR="00C36BAC" w:rsidRPr="00C36BAC">
        <w:rPr>
          <w:sz w:val="24"/>
          <w:szCs w:val="24"/>
          <w:lang w:val="es-ES"/>
        </w:rPr>
        <w:t>l actuador es un dispositivo capaz de recibir una orden y ejecutarla, cambiando el entorno domótico (encendido/apagado, subida/bajada, apertura/cierre, etc.).</w:t>
      </w:r>
    </w:p>
    <w:p w:rsidR="0044103F" w:rsidRPr="00842A7D" w:rsidRDefault="00842A7D" w:rsidP="000976BD">
      <w:pPr>
        <w:pStyle w:val="Prrafodelista"/>
        <w:widowControl/>
        <w:numPr>
          <w:ilvl w:val="0"/>
          <w:numId w:val="48"/>
        </w:numPr>
        <w:tabs>
          <w:tab w:val="left" w:pos="475"/>
        </w:tabs>
        <w:spacing w:after="120"/>
        <w:ind w:right="105" w:firstLine="709"/>
        <w:rPr>
          <w:sz w:val="24"/>
          <w:szCs w:val="24"/>
          <w:lang w:val="es-ES"/>
        </w:rPr>
      </w:pPr>
      <w:r>
        <w:rPr>
          <w:noProof/>
          <w:lang w:val="es-ES" w:eastAsia="es-ES"/>
        </w:rPr>
        <w:lastRenderedPageBreak/>
        <w:drawing>
          <wp:anchor distT="0" distB="0" distL="114300" distR="114300" simplePos="0" relativeHeight="251751424" behindDoc="0" locked="0" layoutInCell="1" allowOverlap="1" wp14:anchorId="3389C082" wp14:editId="46AB1C55">
            <wp:simplePos x="0" y="0"/>
            <wp:positionH relativeFrom="column">
              <wp:posOffset>9525</wp:posOffset>
            </wp:positionH>
            <wp:positionV relativeFrom="paragraph">
              <wp:posOffset>844550</wp:posOffset>
            </wp:positionV>
            <wp:extent cx="6543675" cy="3383915"/>
            <wp:effectExtent l="0" t="0" r="9525" b="6985"/>
            <wp:wrapSquare wrapText="bothSides"/>
            <wp:docPr id="63" name="Imagen 63" descr="Resultado de imagen de componentes sistema domo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componentes sistema domotico"/>
                    <pic:cNvPicPr>
                      <a:picLocks noChangeAspect="1" noChangeArrowheads="1"/>
                    </pic:cNvPicPr>
                  </pic:nvPicPr>
                  <pic:blipFill rotWithShape="1">
                    <a:blip r:embed="rId331" cstate="print">
                      <a:extLst>
                        <a:ext uri="{28A0092B-C50C-407E-A947-70E740481C1C}">
                          <a14:useLocalDpi xmlns:a14="http://schemas.microsoft.com/office/drawing/2010/main" val="0"/>
                        </a:ext>
                      </a:extLst>
                    </a:blip>
                    <a:srcRect/>
                    <a:stretch/>
                  </pic:blipFill>
                  <pic:spPr bwMode="auto">
                    <a:xfrm>
                      <a:off x="0" y="0"/>
                      <a:ext cx="6543675" cy="3383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103F" w:rsidRPr="00842A7D">
        <w:rPr>
          <w:b/>
          <w:sz w:val="24"/>
          <w:szCs w:val="24"/>
          <w:lang w:val="es-ES"/>
        </w:rPr>
        <w:t>Red de comunicación</w:t>
      </w:r>
      <w:r>
        <w:rPr>
          <w:b/>
          <w:sz w:val="24"/>
          <w:szCs w:val="24"/>
          <w:lang w:val="es-ES"/>
        </w:rPr>
        <w:t xml:space="preserve"> (Interfaz)</w:t>
      </w:r>
      <w:r w:rsidR="00B45C51">
        <w:rPr>
          <w:sz w:val="24"/>
          <w:szCs w:val="24"/>
          <w:lang w:val="es-ES"/>
        </w:rPr>
        <w:t>: e</w:t>
      </w:r>
      <w:r w:rsidR="0044103F" w:rsidRPr="00842A7D">
        <w:rPr>
          <w:sz w:val="24"/>
          <w:szCs w:val="24"/>
          <w:lang w:val="es-ES"/>
        </w:rPr>
        <w:t>s la parte de la instalación que, por cables o de manera inalámbrica,</w:t>
      </w:r>
      <w:r>
        <w:rPr>
          <w:sz w:val="24"/>
          <w:szCs w:val="24"/>
          <w:lang w:val="es-ES"/>
        </w:rPr>
        <w:t xml:space="preserve"> pone en comunicación el usuario con el controlador del sistema.</w:t>
      </w:r>
      <w:r w:rsidR="00AC5B21">
        <w:rPr>
          <w:sz w:val="24"/>
          <w:szCs w:val="24"/>
          <w:lang w:val="es-ES"/>
        </w:rPr>
        <w:t xml:space="preserve"> </w:t>
      </w:r>
      <w:r w:rsidR="0044103F" w:rsidRPr="00842A7D">
        <w:rPr>
          <w:sz w:val="24"/>
          <w:szCs w:val="24"/>
          <w:lang w:val="es-ES"/>
        </w:rPr>
        <w:t>Las redes de comunicación permiten la introducción de instrucciones a través del teléfono móvil, de la PDA, con mandos a distancia dentro de la vivienda etc.</w:t>
      </w:r>
    </w:p>
    <w:p w:rsidR="00584970" w:rsidRDefault="007E5D77" w:rsidP="009F12B0">
      <w:pPr>
        <w:pStyle w:val="Descripcin"/>
        <w:ind w:left="-360"/>
        <w:jc w:val="center"/>
        <w:rPr>
          <w:rFonts w:ascii="Arial" w:hAnsi="Arial" w:cs="Arial"/>
          <w:sz w:val="22"/>
          <w:szCs w:val="22"/>
        </w:rPr>
      </w:pPr>
      <w:r>
        <w:rPr>
          <w:rFonts w:ascii="Arial" w:hAnsi="Arial" w:cs="Arial"/>
          <w:sz w:val="22"/>
          <w:szCs w:val="22"/>
        </w:rPr>
        <w:t xml:space="preserve">(RA) </w:t>
      </w:r>
      <w:r w:rsidR="00584970" w:rsidRPr="00F52382">
        <w:rPr>
          <w:rFonts w:ascii="Arial" w:hAnsi="Arial" w:cs="Arial"/>
          <w:sz w:val="22"/>
          <w:szCs w:val="22"/>
        </w:rPr>
        <w:t>Fig.-4.</w:t>
      </w:r>
      <w:r w:rsidR="00584970" w:rsidRPr="00F52382">
        <w:rPr>
          <w:rFonts w:ascii="Arial" w:hAnsi="Arial" w:cs="Arial"/>
          <w:sz w:val="22"/>
          <w:szCs w:val="22"/>
        </w:rPr>
        <w:fldChar w:fldCharType="begin"/>
      </w:r>
      <w:r w:rsidR="00584970" w:rsidRPr="00F52382">
        <w:rPr>
          <w:rFonts w:ascii="Arial" w:hAnsi="Arial" w:cs="Arial"/>
          <w:sz w:val="22"/>
          <w:szCs w:val="22"/>
        </w:rPr>
        <w:instrText xml:space="preserve"> SEQ Fig.-4. \* ARABIC </w:instrText>
      </w:r>
      <w:r w:rsidR="00584970" w:rsidRPr="00F52382">
        <w:rPr>
          <w:rFonts w:ascii="Arial" w:hAnsi="Arial" w:cs="Arial"/>
          <w:sz w:val="22"/>
          <w:szCs w:val="22"/>
        </w:rPr>
        <w:fldChar w:fldCharType="separate"/>
      </w:r>
      <w:r w:rsidR="001269DB">
        <w:rPr>
          <w:rFonts w:ascii="Arial" w:hAnsi="Arial" w:cs="Arial"/>
          <w:noProof/>
          <w:sz w:val="22"/>
          <w:szCs w:val="22"/>
        </w:rPr>
        <w:t>20</w:t>
      </w:r>
      <w:r w:rsidR="00584970" w:rsidRPr="00F52382">
        <w:rPr>
          <w:rFonts w:ascii="Arial" w:hAnsi="Arial" w:cs="Arial"/>
          <w:sz w:val="22"/>
          <w:szCs w:val="22"/>
        </w:rPr>
        <w:fldChar w:fldCharType="end"/>
      </w:r>
      <w:r w:rsidR="00584970" w:rsidRPr="00F52382">
        <w:rPr>
          <w:rFonts w:ascii="Arial" w:hAnsi="Arial" w:cs="Arial"/>
          <w:sz w:val="22"/>
          <w:szCs w:val="22"/>
        </w:rPr>
        <w:t xml:space="preserve"> Elementos de una instalación domótica</w:t>
      </w:r>
      <w:r w:rsidR="00842A7D">
        <w:rPr>
          <w:rFonts w:ascii="Arial" w:hAnsi="Arial" w:cs="Arial"/>
          <w:sz w:val="22"/>
          <w:szCs w:val="22"/>
        </w:rPr>
        <w:t>. (Fuente: Inno Domotics)</w:t>
      </w:r>
    </w:p>
    <w:p w:rsidR="007A7D5B" w:rsidRPr="00F52382" w:rsidRDefault="007A7D5B" w:rsidP="009F12B0">
      <w:pPr>
        <w:pStyle w:val="Prrafodelista"/>
        <w:widowControl/>
        <w:tabs>
          <w:tab w:val="left" w:pos="475"/>
        </w:tabs>
        <w:spacing w:after="120"/>
        <w:ind w:left="709" w:right="105" w:firstLine="0"/>
        <w:rPr>
          <w:sz w:val="24"/>
          <w:szCs w:val="24"/>
          <w:lang w:val="es-ES"/>
        </w:rPr>
      </w:pPr>
    </w:p>
    <w:p w:rsidR="0044103F" w:rsidRDefault="00E74F7A" w:rsidP="009F12B0">
      <w:pPr>
        <w:pStyle w:val="Ttulo2"/>
        <w:numPr>
          <w:ilvl w:val="2"/>
          <w:numId w:val="6"/>
        </w:numPr>
        <w:spacing w:before="69"/>
        <w:rPr>
          <w:color w:val="006FC0"/>
          <w:lang w:val="es-ES"/>
        </w:rPr>
      </w:pPr>
      <w:bookmarkStart w:id="297" w:name="_Toc532301278"/>
      <w:r w:rsidRPr="00AD0C17">
        <w:rPr>
          <w:color w:val="006FC0"/>
          <w:lang w:val="es-ES"/>
        </w:rPr>
        <w:t>Ventajas de la Domótica</w:t>
      </w:r>
      <w:bookmarkEnd w:id="297"/>
    </w:p>
    <w:p w:rsidR="00584970" w:rsidRPr="00584970" w:rsidRDefault="00584970" w:rsidP="009F12B0"/>
    <w:p w:rsidR="0044103F" w:rsidRPr="00F52382" w:rsidRDefault="0044103F" w:rsidP="000976BD">
      <w:pPr>
        <w:pStyle w:val="Prrafodelista"/>
        <w:widowControl/>
        <w:numPr>
          <w:ilvl w:val="0"/>
          <w:numId w:val="50"/>
        </w:numPr>
        <w:tabs>
          <w:tab w:val="left" w:pos="475"/>
        </w:tabs>
        <w:spacing w:before="1" w:after="120"/>
        <w:ind w:right="225" w:firstLine="709"/>
        <w:rPr>
          <w:sz w:val="24"/>
          <w:szCs w:val="24"/>
          <w:lang w:val="es-ES"/>
        </w:rPr>
      </w:pPr>
      <w:r w:rsidRPr="00F52382">
        <w:rPr>
          <w:b/>
          <w:sz w:val="24"/>
          <w:szCs w:val="24"/>
          <w:lang w:val="es-ES"/>
        </w:rPr>
        <w:t>Ahorro</w:t>
      </w:r>
      <w:r w:rsidRPr="00F52382">
        <w:rPr>
          <w:b/>
          <w:spacing w:val="-16"/>
          <w:sz w:val="24"/>
          <w:szCs w:val="24"/>
          <w:lang w:val="es-ES"/>
        </w:rPr>
        <w:t xml:space="preserve"> </w:t>
      </w:r>
      <w:r w:rsidRPr="00F52382">
        <w:rPr>
          <w:b/>
          <w:sz w:val="24"/>
          <w:szCs w:val="24"/>
          <w:lang w:val="es-ES"/>
        </w:rPr>
        <w:t>energético</w:t>
      </w:r>
      <w:r w:rsidRPr="00F52382">
        <w:rPr>
          <w:sz w:val="24"/>
          <w:szCs w:val="24"/>
          <w:lang w:val="es-ES"/>
        </w:rPr>
        <w:t>:</w:t>
      </w:r>
      <w:r w:rsidRPr="00F52382">
        <w:rPr>
          <w:spacing w:val="-18"/>
          <w:sz w:val="24"/>
          <w:szCs w:val="24"/>
          <w:lang w:val="es-ES"/>
        </w:rPr>
        <w:t xml:space="preserve"> </w:t>
      </w:r>
      <w:r w:rsidRPr="00F52382">
        <w:rPr>
          <w:sz w:val="24"/>
          <w:szCs w:val="24"/>
          <w:lang w:val="es-ES"/>
        </w:rPr>
        <w:t>gestionando</w:t>
      </w:r>
      <w:r w:rsidRPr="00F52382">
        <w:rPr>
          <w:spacing w:val="-21"/>
          <w:sz w:val="24"/>
          <w:szCs w:val="24"/>
          <w:lang w:val="es-ES"/>
        </w:rPr>
        <w:t xml:space="preserve"> </w:t>
      </w:r>
      <w:r w:rsidRPr="00F52382">
        <w:rPr>
          <w:sz w:val="24"/>
          <w:szCs w:val="24"/>
          <w:lang w:val="es-ES"/>
        </w:rPr>
        <w:t>inteligentemente</w:t>
      </w:r>
      <w:r w:rsidRPr="00F52382">
        <w:rPr>
          <w:spacing w:val="-21"/>
          <w:sz w:val="24"/>
          <w:szCs w:val="24"/>
          <w:lang w:val="es-ES"/>
        </w:rPr>
        <w:t xml:space="preserve"> </w:t>
      </w:r>
      <w:r w:rsidRPr="00F52382">
        <w:rPr>
          <w:sz w:val="24"/>
          <w:szCs w:val="24"/>
          <w:lang w:val="es-ES"/>
        </w:rPr>
        <w:t>la</w:t>
      </w:r>
      <w:r w:rsidRPr="00F52382">
        <w:rPr>
          <w:spacing w:val="-21"/>
          <w:sz w:val="24"/>
          <w:szCs w:val="24"/>
          <w:lang w:val="es-ES"/>
        </w:rPr>
        <w:t xml:space="preserve"> </w:t>
      </w:r>
      <w:r w:rsidRPr="00F52382">
        <w:rPr>
          <w:sz w:val="24"/>
          <w:szCs w:val="24"/>
          <w:lang w:val="es-ES"/>
        </w:rPr>
        <w:t>iluminación,</w:t>
      </w:r>
      <w:r w:rsidRPr="00F52382">
        <w:rPr>
          <w:spacing w:val="-17"/>
          <w:sz w:val="24"/>
          <w:szCs w:val="24"/>
          <w:lang w:val="es-ES"/>
        </w:rPr>
        <w:t xml:space="preserve"> </w:t>
      </w:r>
      <w:r w:rsidRPr="00F52382">
        <w:rPr>
          <w:sz w:val="24"/>
          <w:szCs w:val="24"/>
          <w:lang w:val="es-ES"/>
        </w:rPr>
        <w:t>la</w:t>
      </w:r>
      <w:r w:rsidRPr="00F52382">
        <w:rPr>
          <w:spacing w:val="-17"/>
          <w:sz w:val="24"/>
          <w:szCs w:val="24"/>
          <w:lang w:val="es-ES"/>
        </w:rPr>
        <w:t xml:space="preserve"> </w:t>
      </w:r>
      <w:r w:rsidRPr="00F52382">
        <w:rPr>
          <w:sz w:val="24"/>
          <w:szCs w:val="24"/>
          <w:lang w:val="es-ES"/>
        </w:rPr>
        <w:t>climatización, el agua caliente sanitaria, el riego, o los electrodomésticos, se consigue reducir notablemente la factura energética. Además, mediante la monitorización de consumos, se obtiene la información necesaria para modificar los hábitos y aumentar el ahorro y la</w:t>
      </w:r>
      <w:r w:rsidRPr="00F52382">
        <w:rPr>
          <w:spacing w:val="-9"/>
          <w:sz w:val="24"/>
          <w:szCs w:val="24"/>
          <w:lang w:val="es-ES"/>
        </w:rPr>
        <w:t xml:space="preserve"> </w:t>
      </w:r>
      <w:r w:rsidRPr="00F52382">
        <w:rPr>
          <w:sz w:val="24"/>
          <w:szCs w:val="24"/>
          <w:lang w:val="es-ES"/>
        </w:rPr>
        <w:t>eficiencia.</w:t>
      </w:r>
    </w:p>
    <w:p w:rsidR="0044103F" w:rsidRPr="00F52382" w:rsidRDefault="0044103F" w:rsidP="000976BD">
      <w:pPr>
        <w:pStyle w:val="Prrafodelista"/>
        <w:widowControl/>
        <w:numPr>
          <w:ilvl w:val="0"/>
          <w:numId w:val="50"/>
        </w:numPr>
        <w:tabs>
          <w:tab w:val="left" w:pos="475"/>
        </w:tabs>
        <w:spacing w:after="120"/>
        <w:ind w:right="225" w:firstLine="709"/>
        <w:rPr>
          <w:sz w:val="24"/>
          <w:szCs w:val="24"/>
          <w:lang w:val="es-ES"/>
        </w:rPr>
      </w:pPr>
      <w:r w:rsidRPr="00F52382">
        <w:rPr>
          <w:b/>
          <w:sz w:val="24"/>
          <w:szCs w:val="24"/>
          <w:lang w:val="es-ES"/>
        </w:rPr>
        <w:t>Seguridad</w:t>
      </w:r>
      <w:r w:rsidRPr="00F52382">
        <w:rPr>
          <w:sz w:val="24"/>
          <w:szCs w:val="24"/>
          <w:lang w:val="es-ES"/>
        </w:rPr>
        <w:t>: mediante la vigilancia automática de personas, animales y bienes, así como de incidencias y averías. Las instalaciones de domótica disponen de controles de intrusión, cierre automático de todas las aberturas, fachadas dinámicas, cámaras de vig</w:t>
      </w:r>
      <w:r w:rsidR="00662342">
        <w:rPr>
          <w:sz w:val="24"/>
          <w:szCs w:val="24"/>
          <w:lang w:val="es-ES"/>
        </w:rPr>
        <w:t>ilancia</w:t>
      </w:r>
      <w:r w:rsidRPr="00F52382">
        <w:rPr>
          <w:sz w:val="24"/>
          <w:szCs w:val="24"/>
          <w:lang w:val="es-ES"/>
        </w:rPr>
        <w:t xml:space="preserve"> y alarmas técnicas que permiten  detectar  incendios,  fugas  de  gas, inundaciones de agua, fallos del suministro eléctrico,</w:t>
      </w:r>
      <w:r w:rsidRPr="00F52382">
        <w:rPr>
          <w:spacing w:val="-19"/>
          <w:sz w:val="24"/>
          <w:szCs w:val="24"/>
          <w:lang w:val="es-ES"/>
        </w:rPr>
        <w:t xml:space="preserve"> </w:t>
      </w:r>
      <w:r w:rsidRPr="00F52382">
        <w:rPr>
          <w:sz w:val="24"/>
          <w:szCs w:val="24"/>
          <w:lang w:val="es-ES"/>
        </w:rPr>
        <w:t>etc.</w:t>
      </w:r>
    </w:p>
    <w:p w:rsidR="00F36F86" w:rsidRPr="00F52382" w:rsidRDefault="0044103F" w:rsidP="000976BD">
      <w:pPr>
        <w:pStyle w:val="Prrafodelista"/>
        <w:widowControl/>
        <w:numPr>
          <w:ilvl w:val="0"/>
          <w:numId w:val="50"/>
        </w:numPr>
        <w:tabs>
          <w:tab w:val="left" w:pos="475"/>
        </w:tabs>
        <w:spacing w:after="120"/>
        <w:ind w:right="229" w:firstLine="709"/>
        <w:rPr>
          <w:sz w:val="24"/>
          <w:szCs w:val="24"/>
          <w:lang w:val="es-ES"/>
        </w:rPr>
      </w:pPr>
      <w:r w:rsidRPr="00F52382">
        <w:rPr>
          <w:b/>
          <w:sz w:val="24"/>
          <w:szCs w:val="24"/>
          <w:lang w:val="es-ES"/>
        </w:rPr>
        <w:t>Confortabilidad</w:t>
      </w:r>
      <w:r w:rsidRPr="00F52382">
        <w:rPr>
          <w:sz w:val="24"/>
          <w:szCs w:val="24"/>
          <w:lang w:val="es-ES"/>
        </w:rPr>
        <w:t>:</w:t>
      </w:r>
      <w:r w:rsidRPr="00F52382">
        <w:rPr>
          <w:spacing w:val="-6"/>
          <w:sz w:val="24"/>
          <w:szCs w:val="24"/>
          <w:lang w:val="es-ES"/>
        </w:rPr>
        <w:t xml:space="preserve"> </w:t>
      </w:r>
      <w:r w:rsidRPr="00F52382">
        <w:rPr>
          <w:sz w:val="24"/>
          <w:szCs w:val="24"/>
          <w:lang w:val="es-ES"/>
        </w:rPr>
        <w:t>a</w:t>
      </w:r>
      <w:r w:rsidRPr="00F52382">
        <w:rPr>
          <w:spacing w:val="-6"/>
          <w:sz w:val="24"/>
          <w:szCs w:val="24"/>
          <w:lang w:val="es-ES"/>
        </w:rPr>
        <w:t xml:space="preserve"> </w:t>
      </w:r>
      <w:r w:rsidRPr="00F52382">
        <w:rPr>
          <w:sz w:val="24"/>
          <w:szCs w:val="24"/>
          <w:lang w:val="es-ES"/>
        </w:rPr>
        <w:t>través</w:t>
      </w:r>
      <w:r w:rsidRPr="00F52382">
        <w:rPr>
          <w:spacing w:val="-7"/>
          <w:sz w:val="24"/>
          <w:szCs w:val="24"/>
          <w:lang w:val="es-ES"/>
        </w:rPr>
        <w:t xml:space="preserve"> </w:t>
      </w:r>
      <w:r w:rsidRPr="00F52382">
        <w:rPr>
          <w:sz w:val="24"/>
          <w:szCs w:val="24"/>
          <w:lang w:val="es-ES"/>
        </w:rPr>
        <w:t>de</w:t>
      </w:r>
      <w:r w:rsidRPr="00F52382">
        <w:rPr>
          <w:spacing w:val="-11"/>
          <w:sz w:val="24"/>
          <w:szCs w:val="24"/>
          <w:lang w:val="es-ES"/>
        </w:rPr>
        <w:t xml:space="preserve"> </w:t>
      </w:r>
      <w:r w:rsidRPr="00F52382">
        <w:rPr>
          <w:sz w:val="24"/>
          <w:szCs w:val="24"/>
          <w:lang w:val="es-ES"/>
        </w:rPr>
        <w:t>la</w:t>
      </w:r>
      <w:r w:rsidRPr="00F52382">
        <w:rPr>
          <w:spacing w:val="1"/>
          <w:sz w:val="24"/>
          <w:szCs w:val="24"/>
          <w:lang w:val="es-ES"/>
        </w:rPr>
        <w:t xml:space="preserve"> </w:t>
      </w:r>
      <w:r w:rsidRPr="00F52382">
        <w:rPr>
          <w:sz w:val="24"/>
          <w:szCs w:val="24"/>
          <w:lang w:val="es-ES"/>
        </w:rPr>
        <w:t>gestión</w:t>
      </w:r>
      <w:r w:rsidRPr="00F52382">
        <w:rPr>
          <w:spacing w:val="-6"/>
          <w:sz w:val="24"/>
          <w:szCs w:val="24"/>
          <w:lang w:val="es-ES"/>
        </w:rPr>
        <w:t xml:space="preserve"> </w:t>
      </w:r>
      <w:r w:rsidRPr="00F52382">
        <w:rPr>
          <w:sz w:val="24"/>
          <w:szCs w:val="24"/>
          <w:lang w:val="es-ES"/>
        </w:rPr>
        <w:t>de</w:t>
      </w:r>
      <w:r w:rsidRPr="00F52382">
        <w:rPr>
          <w:spacing w:val="-6"/>
          <w:sz w:val="24"/>
          <w:szCs w:val="24"/>
          <w:lang w:val="es-ES"/>
        </w:rPr>
        <w:t xml:space="preserve"> </w:t>
      </w:r>
      <w:r w:rsidRPr="00F52382">
        <w:rPr>
          <w:sz w:val="24"/>
          <w:szCs w:val="24"/>
          <w:lang w:val="es-ES"/>
        </w:rPr>
        <w:t>dispositivos</w:t>
      </w:r>
      <w:r w:rsidRPr="00F52382">
        <w:rPr>
          <w:spacing w:val="-7"/>
          <w:sz w:val="24"/>
          <w:szCs w:val="24"/>
          <w:lang w:val="es-ES"/>
        </w:rPr>
        <w:t xml:space="preserve"> </w:t>
      </w:r>
      <w:r w:rsidRPr="00F52382">
        <w:rPr>
          <w:sz w:val="24"/>
          <w:szCs w:val="24"/>
          <w:lang w:val="es-ES"/>
        </w:rPr>
        <w:t>y</w:t>
      </w:r>
      <w:r w:rsidRPr="00F52382">
        <w:rPr>
          <w:spacing w:val="-7"/>
          <w:sz w:val="24"/>
          <w:szCs w:val="24"/>
          <w:lang w:val="es-ES"/>
        </w:rPr>
        <w:t xml:space="preserve"> </w:t>
      </w:r>
      <w:r w:rsidRPr="00F52382">
        <w:rPr>
          <w:sz w:val="24"/>
          <w:szCs w:val="24"/>
          <w:lang w:val="es-ES"/>
        </w:rPr>
        <w:t>actividades</w:t>
      </w:r>
      <w:r w:rsidRPr="00F52382">
        <w:rPr>
          <w:spacing w:val="-7"/>
          <w:sz w:val="24"/>
          <w:szCs w:val="24"/>
          <w:lang w:val="es-ES"/>
        </w:rPr>
        <w:t xml:space="preserve"> </w:t>
      </w:r>
      <w:r w:rsidR="00AC5B21">
        <w:rPr>
          <w:sz w:val="24"/>
          <w:szCs w:val="24"/>
          <w:lang w:val="es-ES"/>
        </w:rPr>
        <w:t>domésticas, u</w:t>
      </w:r>
      <w:r w:rsidRPr="00F52382">
        <w:rPr>
          <w:sz w:val="24"/>
          <w:szCs w:val="24"/>
          <w:lang w:val="es-ES"/>
        </w:rPr>
        <w:t>na instalación domótica puede apagar, encender, o regular el funcionamiento de electrodomésticos, climatización, ventilación, iluminación natural y artificial, persianas, toldos, puertas, cortinas, riego,</w:t>
      </w:r>
      <w:r w:rsidRPr="00F52382">
        <w:rPr>
          <w:spacing w:val="-13"/>
          <w:sz w:val="24"/>
          <w:szCs w:val="24"/>
          <w:lang w:val="es-ES"/>
        </w:rPr>
        <w:t xml:space="preserve"> </w:t>
      </w:r>
      <w:r w:rsidRPr="00F52382">
        <w:rPr>
          <w:sz w:val="24"/>
          <w:szCs w:val="24"/>
          <w:lang w:val="es-ES"/>
        </w:rPr>
        <w:t>etc.</w:t>
      </w:r>
    </w:p>
    <w:p w:rsidR="0044103F" w:rsidRPr="00F52382" w:rsidRDefault="0044103F" w:rsidP="000976BD">
      <w:pPr>
        <w:pStyle w:val="Prrafodelista"/>
        <w:widowControl/>
        <w:numPr>
          <w:ilvl w:val="0"/>
          <w:numId w:val="50"/>
        </w:numPr>
        <w:tabs>
          <w:tab w:val="left" w:pos="475"/>
        </w:tabs>
        <w:spacing w:after="120"/>
        <w:ind w:right="229" w:firstLine="709"/>
        <w:rPr>
          <w:sz w:val="24"/>
          <w:szCs w:val="24"/>
          <w:lang w:val="es-ES"/>
        </w:rPr>
      </w:pPr>
      <w:r w:rsidRPr="00F52382">
        <w:rPr>
          <w:b/>
          <w:sz w:val="24"/>
          <w:szCs w:val="24"/>
          <w:lang w:val="es-ES"/>
        </w:rPr>
        <w:t>Control</w:t>
      </w:r>
      <w:r w:rsidRPr="00F52382">
        <w:rPr>
          <w:sz w:val="24"/>
          <w:szCs w:val="24"/>
          <w:lang w:val="es-ES"/>
        </w:rPr>
        <w:t>: mediante el control centralizado o remoto de la vivienda, a través del teléfono móvil, PC, o teclado, que permite la recepción de avisos de anomalías e información del funcionamiento de equipos e instalaciones.</w:t>
      </w:r>
    </w:p>
    <w:p w:rsidR="00321728" w:rsidRPr="00F52382" w:rsidRDefault="00321728" w:rsidP="009F12B0">
      <w:pPr>
        <w:pStyle w:val="Prrafodelista"/>
        <w:widowControl/>
        <w:tabs>
          <w:tab w:val="left" w:pos="475"/>
        </w:tabs>
        <w:spacing w:after="120"/>
        <w:ind w:left="709" w:right="229" w:firstLine="0"/>
        <w:rPr>
          <w:sz w:val="24"/>
          <w:szCs w:val="24"/>
          <w:lang w:val="es-ES"/>
        </w:rPr>
      </w:pPr>
    </w:p>
    <w:p w:rsidR="007A7D5B" w:rsidRDefault="007A7D5B" w:rsidP="009F12B0">
      <w:r>
        <w:br w:type="page"/>
      </w:r>
    </w:p>
    <w:p w:rsidR="00D7744B" w:rsidRDefault="00D7744B" w:rsidP="00D7744B">
      <w:pPr>
        <w:pStyle w:val="Ttulo2"/>
        <w:numPr>
          <w:ilvl w:val="1"/>
          <w:numId w:val="6"/>
        </w:numPr>
        <w:rPr>
          <w:lang w:val="es-ES"/>
        </w:rPr>
      </w:pPr>
      <w:bookmarkStart w:id="298" w:name="_Toc532301279"/>
      <w:r>
        <w:rPr>
          <w:lang w:val="es-ES"/>
        </w:rPr>
        <w:lastRenderedPageBreak/>
        <w:t>Cuestiones</w:t>
      </w:r>
      <w:bookmarkEnd w:id="298"/>
    </w:p>
    <w:p w:rsidR="00441116" w:rsidRPr="00441116" w:rsidRDefault="00441116" w:rsidP="00441116"/>
    <w:p w:rsidR="00C736FB" w:rsidRDefault="00851832" w:rsidP="009F12B0">
      <w:pPr>
        <w:pStyle w:val="Prrafodelista"/>
        <w:widowControl/>
        <w:numPr>
          <w:ilvl w:val="0"/>
          <w:numId w:val="2"/>
        </w:numPr>
        <w:spacing w:after="240"/>
        <w:rPr>
          <w:sz w:val="24"/>
          <w:szCs w:val="24"/>
          <w:lang w:val="es-ES"/>
        </w:rPr>
      </w:pPr>
      <w:r>
        <w:rPr>
          <w:sz w:val="24"/>
          <w:szCs w:val="24"/>
          <w:lang w:val="es-ES"/>
        </w:rPr>
        <w:t>E</w:t>
      </w:r>
      <w:r w:rsidR="00C736FB">
        <w:rPr>
          <w:sz w:val="24"/>
          <w:szCs w:val="24"/>
          <w:lang w:val="es-ES"/>
        </w:rPr>
        <w:t>xplica las distintas fases del ciclo de suministro de agua.</w:t>
      </w:r>
    </w:p>
    <w:p w:rsidR="00C736FB" w:rsidRDefault="00851832" w:rsidP="009F12B0">
      <w:pPr>
        <w:pStyle w:val="Prrafodelista"/>
        <w:widowControl/>
        <w:numPr>
          <w:ilvl w:val="0"/>
          <w:numId w:val="2"/>
        </w:numPr>
        <w:spacing w:after="240"/>
        <w:rPr>
          <w:sz w:val="24"/>
          <w:szCs w:val="24"/>
          <w:lang w:val="es-ES"/>
        </w:rPr>
      </w:pPr>
      <w:r>
        <w:rPr>
          <w:sz w:val="24"/>
          <w:szCs w:val="24"/>
          <w:lang w:val="es-ES"/>
        </w:rPr>
        <w:t>¿Cómo se consigue que el</w:t>
      </w:r>
      <w:r w:rsidR="009730F0">
        <w:rPr>
          <w:sz w:val="24"/>
          <w:szCs w:val="24"/>
          <w:lang w:val="es-ES"/>
        </w:rPr>
        <w:t xml:space="preserve"> agua ascienda hasta nuestra vivienda?</w:t>
      </w:r>
    </w:p>
    <w:p w:rsidR="00EF6BC7" w:rsidRPr="00EF6BC7" w:rsidRDefault="00851832" w:rsidP="009F12B0">
      <w:pPr>
        <w:pStyle w:val="Prrafodelista"/>
        <w:widowControl/>
        <w:numPr>
          <w:ilvl w:val="0"/>
          <w:numId w:val="2"/>
        </w:numPr>
        <w:spacing w:after="240"/>
        <w:rPr>
          <w:sz w:val="24"/>
          <w:szCs w:val="24"/>
          <w:lang w:val="es-ES"/>
        </w:rPr>
      </w:pPr>
      <w:r>
        <w:rPr>
          <w:sz w:val="24"/>
          <w:szCs w:val="24"/>
          <w:lang w:val="es-ES"/>
        </w:rPr>
        <w:t>E</w:t>
      </w:r>
      <w:r w:rsidR="009730F0">
        <w:rPr>
          <w:sz w:val="24"/>
          <w:szCs w:val="24"/>
          <w:lang w:val="es-ES"/>
        </w:rPr>
        <w:t xml:space="preserve">xplica los elementos que existen desde la acometida hasta </w:t>
      </w:r>
      <w:r>
        <w:rPr>
          <w:sz w:val="24"/>
          <w:szCs w:val="24"/>
          <w:lang w:val="es-ES"/>
        </w:rPr>
        <w:t>los distintos puntos de consumo, incluidas las llaves de corte.</w:t>
      </w:r>
    </w:p>
    <w:p w:rsidR="009730F0" w:rsidRDefault="00460D4E" w:rsidP="009F12B0">
      <w:pPr>
        <w:pStyle w:val="Prrafodelista"/>
        <w:widowControl/>
        <w:numPr>
          <w:ilvl w:val="0"/>
          <w:numId w:val="2"/>
        </w:numPr>
        <w:spacing w:after="240"/>
        <w:rPr>
          <w:sz w:val="24"/>
          <w:szCs w:val="24"/>
          <w:lang w:val="es-ES"/>
        </w:rPr>
      </w:pPr>
      <w:r>
        <w:rPr>
          <w:sz w:val="24"/>
          <w:szCs w:val="24"/>
          <w:lang w:val="es-ES"/>
        </w:rPr>
        <w:t>¿Qué es una ETAP y qué</w:t>
      </w:r>
      <w:r w:rsidR="009730F0">
        <w:rPr>
          <w:sz w:val="24"/>
          <w:szCs w:val="24"/>
          <w:lang w:val="es-ES"/>
        </w:rPr>
        <w:t xml:space="preserve"> función tiene?</w:t>
      </w:r>
    </w:p>
    <w:p w:rsidR="009730F0" w:rsidRDefault="009730F0" w:rsidP="009F12B0">
      <w:pPr>
        <w:pStyle w:val="Prrafodelista"/>
        <w:widowControl/>
        <w:numPr>
          <w:ilvl w:val="0"/>
          <w:numId w:val="2"/>
        </w:numPr>
        <w:spacing w:after="240"/>
        <w:rPr>
          <w:sz w:val="24"/>
          <w:szCs w:val="24"/>
          <w:lang w:val="es-ES"/>
        </w:rPr>
      </w:pPr>
      <w:r>
        <w:rPr>
          <w:sz w:val="24"/>
          <w:szCs w:val="24"/>
          <w:lang w:val="es-ES"/>
        </w:rPr>
        <w:t>¿Cuál es la función de las arquetas de desagüe?</w:t>
      </w:r>
    </w:p>
    <w:p w:rsidR="00425045" w:rsidRDefault="00425045" w:rsidP="009F12B0">
      <w:pPr>
        <w:pStyle w:val="Prrafodelista"/>
        <w:widowControl/>
        <w:numPr>
          <w:ilvl w:val="0"/>
          <w:numId w:val="2"/>
        </w:numPr>
        <w:spacing w:after="240"/>
        <w:rPr>
          <w:sz w:val="24"/>
          <w:szCs w:val="24"/>
          <w:lang w:val="es-ES"/>
        </w:rPr>
      </w:pPr>
      <w:r>
        <w:rPr>
          <w:sz w:val="24"/>
          <w:szCs w:val="24"/>
          <w:lang w:val="es-ES"/>
        </w:rPr>
        <w:t>¿Cuántas bajantes suele haber en una casa? ¿Cuáles?</w:t>
      </w:r>
    </w:p>
    <w:p w:rsidR="00425045" w:rsidRDefault="00425045" w:rsidP="009F12B0">
      <w:pPr>
        <w:pStyle w:val="Prrafodelista"/>
        <w:widowControl/>
        <w:numPr>
          <w:ilvl w:val="0"/>
          <w:numId w:val="2"/>
        </w:numPr>
        <w:spacing w:after="240"/>
        <w:rPr>
          <w:sz w:val="24"/>
          <w:szCs w:val="24"/>
          <w:lang w:val="es-ES"/>
        </w:rPr>
      </w:pPr>
      <w:r>
        <w:rPr>
          <w:sz w:val="24"/>
          <w:szCs w:val="24"/>
          <w:lang w:val="es-ES"/>
        </w:rPr>
        <w:t>¿Enumera los elementos que vierten directamente a las bajantes y cuales lo hacen a través de un bote sifónico?</w:t>
      </w:r>
    </w:p>
    <w:p w:rsidR="009730F0" w:rsidRDefault="009730F0" w:rsidP="009F12B0">
      <w:pPr>
        <w:pStyle w:val="Prrafodelista"/>
        <w:widowControl/>
        <w:numPr>
          <w:ilvl w:val="0"/>
          <w:numId w:val="2"/>
        </w:numPr>
        <w:spacing w:after="240"/>
        <w:rPr>
          <w:sz w:val="24"/>
          <w:szCs w:val="24"/>
          <w:lang w:val="es-ES"/>
        </w:rPr>
      </w:pPr>
      <w:r>
        <w:rPr>
          <w:sz w:val="24"/>
          <w:szCs w:val="24"/>
          <w:lang w:val="es-ES"/>
        </w:rPr>
        <w:t>¿Qué es una EDAR y que función tiene?</w:t>
      </w:r>
    </w:p>
    <w:p w:rsidR="005811A4" w:rsidRPr="00F52382" w:rsidRDefault="005811A4" w:rsidP="009F12B0">
      <w:pPr>
        <w:pStyle w:val="Prrafodelista"/>
        <w:widowControl/>
        <w:numPr>
          <w:ilvl w:val="0"/>
          <w:numId w:val="2"/>
        </w:numPr>
        <w:spacing w:after="240"/>
        <w:rPr>
          <w:sz w:val="24"/>
          <w:szCs w:val="24"/>
          <w:lang w:val="es-ES"/>
        </w:rPr>
      </w:pPr>
      <w:r w:rsidRPr="00F52382">
        <w:rPr>
          <w:sz w:val="24"/>
          <w:szCs w:val="24"/>
          <w:lang w:val="es-ES"/>
        </w:rPr>
        <w:t xml:space="preserve">Explica </w:t>
      </w:r>
      <w:r w:rsidR="00441116">
        <w:rPr>
          <w:sz w:val="24"/>
          <w:szCs w:val="24"/>
          <w:lang w:val="es-ES"/>
        </w:rPr>
        <w:t>5 medidas de ahorro de</w:t>
      </w:r>
      <w:r w:rsidR="00460D4E">
        <w:rPr>
          <w:sz w:val="24"/>
          <w:szCs w:val="24"/>
          <w:lang w:val="es-ES"/>
        </w:rPr>
        <w:t xml:space="preserve"> agua que puedas aplicar en tu entorno.</w:t>
      </w:r>
    </w:p>
    <w:p w:rsidR="00FA6A85" w:rsidRPr="00F52382" w:rsidRDefault="00FA6A85" w:rsidP="009F12B0">
      <w:pPr>
        <w:pStyle w:val="Prrafodelista"/>
        <w:widowControl/>
        <w:numPr>
          <w:ilvl w:val="0"/>
          <w:numId w:val="2"/>
        </w:numPr>
        <w:spacing w:after="240"/>
        <w:rPr>
          <w:sz w:val="24"/>
          <w:szCs w:val="24"/>
          <w:lang w:val="es-ES"/>
        </w:rPr>
      </w:pPr>
      <w:r w:rsidRPr="00F52382">
        <w:rPr>
          <w:sz w:val="24"/>
          <w:szCs w:val="24"/>
          <w:lang w:val="es-ES"/>
        </w:rPr>
        <w:t>Explica cómo efectúa el cierre hidráulico un bote sifónico.</w:t>
      </w:r>
      <w:r w:rsidR="0038462E" w:rsidRPr="00F52382">
        <w:rPr>
          <w:sz w:val="24"/>
          <w:szCs w:val="24"/>
          <w:lang w:val="es-ES"/>
        </w:rPr>
        <w:t xml:space="preserve"> Ayúdate de un dibujo</w:t>
      </w:r>
      <w:r w:rsidR="00C31E62">
        <w:rPr>
          <w:sz w:val="24"/>
          <w:szCs w:val="24"/>
          <w:lang w:val="es-ES"/>
        </w:rPr>
        <w:t>.</w:t>
      </w:r>
    </w:p>
    <w:p w:rsidR="004E178B" w:rsidRDefault="004E178B" w:rsidP="009F12B0">
      <w:pPr>
        <w:pStyle w:val="Prrafodelista"/>
        <w:widowControl/>
        <w:numPr>
          <w:ilvl w:val="0"/>
          <w:numId w:val="2"/>
        </w:numPr>
        <w:spacing w:after="240"/>
        <w:rPr>
          <w:sz w:val="24"/>
          <w:szCs w:val="24"/>
          <w:lang w:val="es-ES"/>
        </w:rPr>
      </w:pPr>
      <w:r>
        <w:rPr>
          <w:sz w:val="24"/>
          <w:szCs w:val="24"/>
          <w:lang w:val="es-ES"/>
        </w:rPr>
        <w:t xml:space="preserve">Aunque los conceptos de la factura del agua dependen de las diputaciones, administraciones locales o autonomía, ¿qué </w:t>
      </w:r>
      <w:r w:rsidR="00956594">
        <w:rPr>
          <w:sz w:val="24"/>
          <w:szCs w:val="24"/>
          <w:lang w:val="es-ES"/>
        </w:rPr>
        <w:t>tres</w:t>
      </w:r>
      <w:r>
        <w:rPr>
          <w:sz w:val="24"/>
          <w:szCs w:val="24"/>
          <w:lang w:val="es-ES"/>
        </w:rPr>
        <w:t xml:space="preserve"> conceptos están siempre presentes? </w:t>
      </w:r>
      <w:r w:rsidR="00003F4D">
        <w:rPr>
          <w:sz w:val="24"/>
          <w:szCs w:val="24"/>
          <w:lang w:val="es-ES"/>
        </w:rPr>
        <w:t>Explica el significado de dichos</w:t>
      </w:r>
      <w:r w:rsidR="00956594">
        <w:rPr>
          <w:sz w:val="24"/>
          <w:szCs w:val="24"/>
          <w:lang w:val="es-ES"/>
        </w:rPr>
        <w:t xml:space="preserve"> conceptos.</w:t>
      </w:r>
    </w:p>
    <w:p w:rsidR="004E178B" w:rsidRDefault="004E178B" w:rsidP="009F12B0">
      <w:pPr>
        <w:pStyle w:val="Prrafodelista"/>
        <w:widowControl/>
        <w:numPr>
          <w:ilvl w:val="0"/>
          <w:numId w:val="2"/>
        </w:numPr>
        <w:spacing w:after="240"/>
        <w:rPr>
          <w:sz w:val="24"/>
          <w:szCs w:val="24"/>
          <w:lang w:val="es-ES"/>
        </w:rPr>
      </w:pPr>
      <w:r>
        <w:rPr>
          <w:sz w:val="24"/>
          <w:szCs w:val="24"/>
          <w:lang w:val="es-ES"/>
        </w:rPr>
        <w:t>¿Qué significa que el coste del agua es progresivo?</w:t>
      </w:r>
    </w:p>
    <w:p w:rsidR="00431407" w:rsidRPr="004E178B" w:rsidRDefault="00431407" w:rsidP="009F12B0">
      <w:pPr>
        <w:pStyle w:val="Prrafodelista"/>
        <w:widowControl/>
        <w:numPr>
          <w:ilvl w:val="0"/>
          <w:numId w:val="2"/>
        </w:numPr>
        <w:spacing w:after="240"/>
        <w:rPr>
          <w:sz w:val="24"/>
          <w:szCs w:val="24"/>
          <w:lang w:val="es-ES"/>
        </w:rPr>
      </w:pPr>
      <w:r>
        <w:rPr>
          <w:sz w:val="24"/>
          <w:szCs w:val="24"/>
          <w:lang w:val="es-ES"/>
        </w:rPr>
        <w:t>Dibuja y explica los principales elementos de una red de distribución de gas canalizado.</w:t>
      </w:r>
    </w:p>
    <w:p w:rsidR="00FA6A85" w:rsidRDefault="00A35DA4" w:rsidP="009F12B0">
      <w:pPr>
        <w:pStyle w:val="Prrafodelista"/>
        <w:widowControl/>
        <w:numPr>
          <w:ilvl w:val="0"/>
          <w:numId w:val="2"/>
        </w:numPr>
        <w:spacing w:after="240"/>
        <w:rPr>
          <w:sz w:val="24"/>
          <w:szCs w:val="24"/>
          <w:lang w:val="es-ES"/>
        </w:rPr>
      </w:pPr>
      <w:r w:rsidRPr="00F52382">
        <w:rPr>
          <w:sz w:val="24"/>
          <w:szCs w:val="24"/>
          <w:lang w:val="es-ES"/>
        </w:rPr>
        <w:t xml:space="preserve">¿En </w:t>
      </w:r>
      <w:r w:rsidR="007A7D5B" w:rsidRPr="00F52382">
        <w:rPr>
          <w:sz w:val="24"/>
          <w:szCs w:val="24"/>
          <w:lang w:val="es-ES"/>
        </w:rPr>
        <w:t>qué</w:t>
      </w:r>
      <w:r w:rsidRPr="00F52382">
        <w:rPr>
          <w:sz w:val="24"/>
          <w:szCs w:val="24"/>
          <w:lang w:val="es-ES"/>
        </w:rPr>
        <w:t xml:space="preserve"> se diferencian el Gas Natural y el Gas Ciudad?</w:t>
      </w:r>
    </w:p>
    <w:p w:rsidR="00431407" w:rsidRDefault="00431407" w:rsidP="009F12B0">
      <w:pPr>
        <w:pStyle w:val="Prrafodelista"/>
        <w:widowControl/>
        <w:numPr>
          <w:ilvl w:val="0"/>
          <w:numId w:val="2"/>
        </w:numPr>
        <w:spacing w:after="240"/>
        <w:rPr>
          <w:sz w:val="24"/>
          <w:szCs w:val="24"/>
          <w:lang w:val="es-ES"/>
        </w:rPr>
      </w:pPr>
      <w:r>
        <w:rPr>
          <w:sz w:val="24"/>
          <w:szCs w:val="24"/>
          <w:lang w:val="es-ES"/>
        </w:rPr>
        <w:t>¿Cuáles son las ventajas del Gas Natural respecto a</w:t>
      </w:r>
      <w:r w:rsidRPr="00F52382">
        <w:rPr>
          <w:sz w:val="24"/>
          <w:szCs w:val="24"/>
          <w:lang w:val="es-ES"/>
        </w:rPr>
        <w:t>l Gas Ciudad</w:t>
      </w:r>
      <w:r>
        <w:rPr>
          <w:sz w:val="24"/>
          <w:szCs w:val="24"/>
          <w:lang w:val="es-ES"/>
        </w:rPr>
        <w:t>?</w:t>
      </w:r>
    </w:p>
    <w:p w:rsidR="00431407" w:rsidRDefault="00431407" w:rsidP="009F12B0">
      <w:pPr>
        <w:pStyle w:val="Prrafodelista"/>
        <w:widowControl/>
        <w:numPr>
          <w:ilvl w:val="0"/>
          <w:numId w:val="2"/>
        </w:numPr>
        <w:spacing w:after="240"/>
        <w:rPr>
          <w:sz w:val="24"/>
          <w:szCs w:val="24"/>
          <w:lang w:val="es-ES"/>
        </w:rPr>
      </w:pPr>
      <w:r>
        <w:rPr>
          <w:sz w:val="24"/>
          <w:szCs w:val="24"/>
          <w:lang w:val="es-ES"/>
        </w:rPr>
        <w:t>¿Cuáles son los principales elementos de una caldera de gas doméstica para agua caliente sanitaria y calefacción</w:t>
      </w:r>
      <w:r w:rsidRPr="00D67599">
        <w:rPr>
          <w:sz w:val="24"/>
          <w:szCs w:val="24"/>
          <w:lang w:val="es-ES"/>
        </w:rPr>
        <w:t>?</w:t>
      </w:r>
    </w:p>
    <w:p w:rsidR="00D67599" w:rsidRDefault="00D67599" w:rsidP="009F12B0">
      <w:pPr>
        <w:pStyle w:val="Prrafodelista"/>
        <w:widowControl/>
        <w:numPr>
          <w:ilvl w:val="0"/>
          <w:numId w:val="2"/>
        </w:numPr>
        <w:spacing w:after="240"/>
        <w:rPr>
          <w:sz w:val="24"/>
          <w:szCs w:val="24"/>
          <w:lang w:val="es-ES"/>
        </w:rPr>
      </w:pPr>
      <w:r>
        <w:rPr>
          <w:sz w:val="24"/>
          <w:szCs w:val="24"/>
          <w:lang w:val="es-ES"/>
        </w:rPr>
        <w:t>¿Si utilizamos propano dónde debemos colocar las rejillas de ventilación? ¿y si utilizamos gas natural?</w:t>
      </w:r>
    </w:p>
    <w:p w:rsidR="0071354B" w:rsidRDefault="0071354B" w:rsidP="009F12B0">
      <w:pPr>
        <w:pStyle w:val="Prrafodelista"/>
        <w:widowControl/>
        <w:numPr>
          <w:ilvl w:val="0"/>
          <w:numId w:val="2"/>
        </w:numPr>
        <w:spacing w:after="240"/>
        <w:rPr>
          <w:sz w:val="24"/>
          <w:szCs w:val="24"/>
          <w:lang w:val="es-ES"/>
        </w:rPr>
      </w:pPr>
      <w:r>
        <w:rPr>
          <w:sz w:val="24"/>
          <w:szCs w:val="24"/>
          <w:lang w:val="es-ES"/>
        </w:rPr>
        <w:t>¿Qué tipos de calderas residenciales conoces? ¿En qué se diferencian?</w:t>
      </w:r>
    </w:p>
    <w:p w:rsidR="00A84A96" w:rsidRDefault="00A84A96" w:rsidP="009F12B0">
      <w:pPr>
        <w:pStyle w:val="Prrafodelista"/>
        <w:widowControl/>
        <w:numPr>
          <w:ilvl w:val="0"/>
          <w:numId w:val="2"/>
        </w:numPr>
        <w:spacing w:after="240"/>
        <w:rPr>
          <w:sz w:val="24"/>
          <w:szCs w:val="24"/>
          <w:lang w:val="es-ES"/>
        </w:rPr>
      </w:pPr>
      <w:r>
        <w:rPr>
          <w:sz w:val="24"/>
          <w:szCs w:val="24"/>
          <w:lang w:val="es-ES"/>
        </w:rPr>
        <w:t>¿Desde cuándo están prohibidas las calderas atmosféricas? ¿Por qué se prohibieron?</w:t>
      </w:r>
    </w:p>
    <w:p w:rsidR="00AF78BD" w:rsidRPr="00D67599" w:rsidRDefault="00AF78BD" w:rsidP="009F12B0">
      <w:pPr>
        <w:pStyle w:val="Prrafodelista"/>
        <w:widowControl/>
        <w:numPr>
          <w:ilvl w:val="0"/>
          <w:numId w:val="2"/>
        </w:numPr>
        <w:spacing w:after="240"/>
        <w:rPr>
          <w:sz w:val="24"/>
          <w:szCs w:val="24"/>
          <w:lang w:val="es-ES"/>
        </w:rPr>
      </w:pPr>
      <w:r>
        <w:rPr>
          <w:sz w:val="24"/>
          <w:szCs w:val="24"/>
          <w:lang w:val="es-ES"/>
        </w:rPr>
        <w:t>Dibuja el esquema de una instalac</w:t>
      </w:r>
      <w:r w:rsidR="006C12FE">
        <w:rPr>
          <w:sz w:val="24"/>
          <w:szCs w:val="24"/>
          <w:lang w:val="es-ES"/>
        </w:rPr>
        <w:t>ión de calefacción monotubular.</w:t>
      </w:r>
    </w:p>
    <w:p w:rsidR="00C547D6" w:rsidRDefault="00C40CBD" w:rsidP="009F12B0">
      <w:pPr>
        <w:pStyle w:val="Prrafodelista"/>
        <w:widowControl/>
        <w:numPr>
          <w:ilvl w:val="0"/>
          <w:numId w:val="2"/>
        </w:numPr>
        <w:spacing w:after="240"/>
        <w:rPr>
          <w:sz w:val="24"/>
          <w:szCs w:val="24"/>
          <w:lang w:val="es-ES"/>
        </w:rPr>
      </w:pPr>
      <w:r w:rsidRPr="00F52382">
        <w:rPr>
          <w:sz w:val="24"/>
          <w:szCs w:val="24"/>
          <w:lang w:val="es-ES"/>
        </w:rPr>
        <w:t>¿Es conveniente o no que un radiador tenga mucha inercia térmica? Razona la respuesta.</w:t>
      </w:r>
    </w:p>
    <w:p w:rsidR="00B47FEE" w:rsidRDefault="00B47FEE" w:rsidP="009F12B0">
      <w:pPr>
        <w:pStyle w:val="Prrafodelista"/>
        <w:widowControl/>
        <w:numPr>
          <w:ilvl w:val="0"/>
          <w:numId w:val="2"/>
        </w:numPr>
        <w:spacing w:after="240"/>
        <w:rPr>
          <w:sz w:val="24"/>
          <w:szCs w:val="24"/>
          <w:lang w:val="es-ES"/>
        </w:rPr>
      </w:pPr>
      <w:r>
        <w:rPr>
          <w:sz w:val="24"/>
          <w:szCs w:val="24"/>
          <w:lang w:val="es-ES"/>
        </w:rPr>
        <w:t xml:space="preserve">¿Qué elementos principales forman un equipo de refrigeración? </w:t>
      </w:r>
    </w:p>
    <w:p w:rsidR="003F3763" w:rsidRDefault="003F3763" w:rsidP="009F12B0">
      <w:pPr>
        <w:pStyle w:val="Prrafodelista"/>
        <w:widowControl/>
        <w:numPr>
          <w:ilvl w:val="0"/>
          <w:numId w:val="2"/>
        </w:numPr>
        <w:spacing w:after="240"/>
        <w:rPr>
          <w:sz w:val="24"/>
          <w:szCs w:val="24"/>
          <w:lang w:val="es-ES"/>
        </w:rPr>
      </w:pPr>
      <w:r>
        <w:rPr>
          <w:sz w:val="24"/>
          <w:szCs w:val="24"/>
          <w:lang w:val="es-ES"/>
        </w:rPr>
        <w:lastRenderedPageBreak/>
        <w:t>¿Qué propiedades deben cumplir un buen refrigerante?</w:t>
      </w:r>
    </w:p>
    <w:p w:rsidR="00460D4E" w:rsidRDefault="00460D4E" w:rsidP="009F12B0">
      <w:pPr>
        <w:pStyle w:val="Prrafodelista"/>
        <w:widowControl/>
        <w:numPr>
          <w:ilvl w:val="0"/>
          <w:numId w:val="2"/>
        </w:numPr>
        <w:spacing w:after="240"/>
        <w:rPr>
          <w:sz w:val="24"/>
          <w:szCs w:val="24"/>
          <w:lang w:val="es-ES"/>
        </w:rPr>
      </w:pPr>
      <w:r>
        <w:rPr>
          <w:sz w:val="24"/>
          <w:szCs w:val="24"/>
          <w:lang w:val="es-ES"/>
        </w:rPr>
        <w:t>¿Cuáles son los refrigerantes que se suelen utilizar en equipos domésticos de refrigeración?</w:t>
      </w:r>
    </w:p>
    <w:p w:rsidR="002B7C8E" w:rsidRDefault="002B7C8E" w:rsidP="009F12B0">
      <w:pPr>
        <w:pStyle w:val="Prrafodelista"/>
        <w:widowControl/>
        <w:numPr>
          <w:ilvl w:val="0"/>
          <w:numId w:val="2"/>
        </w:numPr>
        <w:spacing w:after="240"/>
        <w:rPr>
          <w:sz w:val="24"/>
          <w:szCs w:val="24"/>
          <w:lang w:val="es-ES"/>
        </w:rPr>
      </w:pPr>
      <w:r>
        <w:rPr>
          <w:sz w:val="24"/>
          <w:szCs w:val="24"/>
          <w:lang w:val="es-ES"/>
        </w:rPr>
        <w:t>¿En qué consiste la arquitectura bioclimática?</w:t>
      </w:r>
    </w:p>
    <w:p w:rsidR="002B7C8E" w:rsidRPr="00F52382" w:rsidRDefault="002B7C8E" w:rsidP="009F12B0">
      <w:pPr>
        <w:pStyle w:val="Prrafodelista"/>
        <w:widowControl/>
        <w:numPr>
          <w:ilvl w:val="0"/>
          <w:numId w:val="2"/>
        </w:numPr>
        <w:spacing w:after="240"/>
        <w:rPr>
          <w:sz w:val="24"/>
          <w:szCs w:val="24"/>
          <w:lang w:val="es-ES"/>
        </w:rPr>
      </w:pPr>
      <w:r>
        <w:rPr>
          <w:sz w:val="24"/>
          <w:szCs w:val="24"/>
          <w:lang w:val="es-ES"/>
        </w:rPr>
        <w:t>En una zona calurosa, ¿qué orientación deben tener las habitaciones más utilizadas?</w:t>
      </w:r>
    </w:p>
    <w:p w:rsidR="00D90F9F" w:rsidRDefault="00D90F9F" w:rsidP="009F12B0">
      <w:pPr>
        <w:pStyle w:val="Prrafodelista"/>
        <w:widowControl/>
        <w:numPr>
          <w:ilvl w:val="0"/>
          <w:numId w:val="2"/>
        </w:numPr>
        <w:spacing w:after="240"/>
        <w:rPr>
          <w:sz w:val="24"/>
          <w:szCs w:val="24"/>
          <w:lang w:val="es-ES"/>
        </w:rPr>
      </w:pPr>
      <w:r>
        <w:rPr>
          <w:sz w:val="24"/>
          <w:szCs w:val="24"/>
          <w:lang w:val="es-ES"/>
        </w:rPr>
        <w:t>¿Qué factores más importantes hay que tener en cuenta en el diseño de viviendas bioclimáticas?</w:t>
      </w:r>
    </w:p>
    <w:p w:rsidR="00A37776" w:rsidRDefault="00A37776" w:rsidP="009F12B0">
      <w:pPr>
        <w:pStyle w:val="Prrafodelista"/>
        <w:widowControl/>
        <w:numPr>
          <w:ilvl w:val="0"/>
          <w:numId w:val="2"/>
        </w:numPr>
        <w:spacing w:after="240"/>
        <w:rPr>
          <w:sz w:val="24"/>
          <w:szCs w:val="24"/>
          <w:lang w:val="es-ES"/>
        </w:rPr>
      </w:pPr>
      <w:r>
        <w:rPr>
          <w:sz w:val="24"/>
          <w:szCs w:val="24"/>
          <w:lang w:val="es-ES"/>
        </w:rPr>
        <w:t>¿Qué sistemas de aisl</w:t>
      </w:r>
      <w:r w:rsidR="00441116">
        <w:rPr>
          <w:sz w:val="24"/>
          <w:szCs w:val="24"/>
          <w:lang w:val="es-ES"/>
        </w:rPr>
        <w:t>amiento de fachadas conoces?</w:t>
      </w:r>
      <w:r>
        <w:rPr>
          <w:sz w:val="24"/>
          <w:szCs w:val="24"/>
          <w:lang w:val="es-ES"/>
        </w:rPr>
        <w:t xml:space="preserve"> Explícalos.</w:t>
      </w:r>
    </w:p>
    <w:p w:rsidR="003F3763" w:rsidRDefault="003F3763" w:rsidP="009F12B0">
      <w:pPr>
        <w:pStyle w:val="Prrafodelista"/>
        <w:widowControl/>
        <w:numPr>
          <w:ilvl w:val="0"/>
          <w:numId w:val="2"/>
        </w:numPr>
        <w:spacing w:after="240"/>
        <w:rPr>
          <w:sz w:val="24"/>
          <w:szCs w:val="24"/>
          <w:lang w:val="es-ES"/>
        </w:rPr>
      </w:pPr>
      <w:r>
        <w:rPr>
          <w:sz w:val="24"/>
          <w:szCs w:val="24"/>
          <w:lang w:val="es-ES"/>
        </w:rPr>
        <w:t xml:space="preserve">¿Es posible construir </w:t>
      </w:r>
      <w:r w:rsidR="00B65AAC">
        <w:rPr>
          <w:sz w:val="24"/>
          <w:szCs w:val="24"/>
          <w:lang w:val="es-ES"/>
        </w:rPr>
        <w:t>una casa que sea 100% autosuficiente</w:t>
      </w:r>
      <w:r>
        <w:rPr>
          <w:sz w:val="24"/>
          <w:szCs w:val="24"/>
          <w:lang w:val="es-ES"/>
        </w:rPr>
        <w:t>, es decir que no requiera ningún tipo de energía del exterior?</w:t>
      </w:r>
      <w:r w:rsidR="00B65AAC">
        <w:rPr>
          <w:sz w:val="24"/>
          <w:szCs w:val="24"/>
          <w:lang w:val="es-ES"/>
        </w:rPr>
        <w:t xml:space="preserve"> </w:t>
      </w:r>
    </w:p>
    <w:p w:rsidR="00042218" w:rsidRPr="00F52382" w:rsidRDefault="00925749" w:rsidP="009F12B0">
      <w:pPr>
        <w:pStyle w:val="Prrafodelista"/>
        <w:widowControl/>
        <w:numPr>
          <w:ilvl w:val="0"/>
          <w:numId w:val="2"/>
        </w:numPr>
        <w:spacing w:after="240"/>
        <w:rPr>
          <w:sz w:val="24"/>
          <w:szCs w:val="24"/>
          <w:lang w:val="es-ES"/>
        </w:rPr>
      </w:pPr>
      <w:r>
        <w:rPr>
          <w:sz w:val="24"/>
          <w:szCs w:val="24"/>
          <w:lang w:val="es-ES"/>
        </w:rPr>
        <w:t>Explica 5</w:t>
      </w:r>
      <w:r w:rsidR="00042218" w:rsidRPr="00F52382">
        <w:rPr>
          <w:sz w:val="24"/>
          <w:szCs w:val="24"/>
          <w:lang w:val="es-ES"/>
        </w:rPr>
        <w:t xml:space="preserve"> prestaciones que puede permitir una instalación domótica (Ej</w:t>
      </w:r>
      <w:r w:rsidR="00030BC8" w:rsidRPr="00F52382">
        <w:rPr>
          <w:sz w:val="24"/>
          <w:szCs w:val="24"/>
          <w:lang w:val="es-ES"/>
        </w:rPr>
        <w:t>emplo</w:t>
      </w:r>
      <w:r w:rsidR="00042218" w:rsidRPr="00F52382">
        <w:rPr>
          <w:sz w:val="24"/>
          <w:szCs w:val="24"/>
          <w:lang w:val="es-ES"/>
        </w:rPr>
        <w:t>: bajar las persianas de forma automática en función del nivel de insolación).</w:t>
      </w:r>
    </w:p>
    <w:p w:rsidR="00CB4A39" w:rsidRDefault="00CB4A39" w:rsidP="009F12B0">
      <w:pPr>
        <w:pStyle w:val="Prrafodelista"/>
        <w:widowControl/>
        <w:numPr>
          <w:ilvl w:val="0"/>
          <w:numId w:val="2"/>
        </w:numPr>
        <w:spacing w:after="240"/>
        <w:rPr>
          <w:sz w:val="24"/>
          <w:szCs w:val="24"/>
          <w:lang w:val="es-ES"/>
        </w:rPr>
      </w:pPr>
      <w:r w:rsidRPr="00F52382">
        <w:rPr>
          <w:sz w:val="24"/>
          <w:szCs w:val="24"/>
          <w:lang w:val="es-ES"/>
        </w:rPr>
        <w:t>Elige una zona fría y otra calurosa de España y analiza que elementos bioclimáticos hay en la arquitectura tradicional de dichas zonas.</w:t>
      </w:r>
    </w:p>
    <w:p w:rsidR="00A0604E" w:rsidRDefault="00FF79CB" w:rsidP="009F12B0">
      <w:pPr>
        <w:pStyle w:val="Prrafodelista"/>
        <w:widowControl/>
        <w:numPr>
          <w:ilvl w:val="0"/>
          <w:numId w:val="2"/>
        </w:numPr>
        <w:spacing w:after="240"/>
        <w:rPr>
          <w:sz w:val="24"/>
          <w:szCs w:val="24"/>
          <w:lang w:val="es-ES"/>
        </w:rPr>
      </w:pPr>
      <w:r>
        <w:rPr>
          <w:sz w:val="24"/>
          <w:szCs w:val="24"/>
          <w:lang w:val="es-ES"/>
        </w:rPr>
        <w:t>Enumera y explica los cuatro elementos que componen un sistema domótico.</w:t>
      </w:r>
    </w:p>
    <w:p w:rsidR="00A37776" w:rsidRDefault="00A37776" w:rsidP="009F12B0">
      <w:pPr>
        <w:rPr>
          <w:sz w:val="24"/>
          <w:szCs w:val="24"/>
        </w:rPr>
      </w:pPr>
      <w:r>
        <w:rPr>
          <w:sz w:val="24"/>
          <w:szCs w:val="24"/>
        </w:rPr>
        <w:br w:type="page"/>
      </w:r>
    </w:p>
    <w:p w:rsidR="00A0604E" w:rsidRPr="00F52382" w:rsidRDefault="00A0604E" w:rsidP="009F12B0">
      <w:pPr>
        <w:pStyle w:val="Ttulo2"/>
        <w:numPr>
          <w:ilvl w:val="0"/>
          <w:numId w:val="6"/>
        </w:numPr>
        <w:spacing w:before="69"/>
        <w:jc w:val="left"/>
        <w:rPr>
          <w:color w:val="006FC0"/>
          <w:lang w:val="es-ES"/>
        </w:rPr>
      </w:pPr>
      <w:bookmarkStart w:id="299" w:name="_Toc532301280"/>
      <w:r w:rsidRPr="00F52382">
        <w:rPr>
          <w:color w:val="006FC0"/>
          <w:lang w:val="es-ES"/>
        </w:rPr>
        <w:lastRenderedPageBreak/>
        <w:t>UD 5: Tecnología y Sociedad.</w:t>
      </w:r>
      <w:bookmarkEnd w:id="299"/>
    </w:p>
    <w:p w:rsidR="006E0F09" w:rsidRPr="00F52382" w:rsidRDefault="0051738E" w:rsidP="009F12B0">
      <w:pPr>
        <w:pStyle w:val="Ttulo2"/>
        <w:numPr>
          <w:ilvl w:val="1"/>
          <w:numId w:val="6"/>
        </w:numPr>
        <w:rPr>
          <w:lang w:val="es-ES"/>
        </w:rPr>
      </w:pPr>
      <w:bookmarkStart w:id="300" w:name="_Toc532301281"/>
      <w:r w:rsidRPr="00F52382">
        <w:rPr>
          <w:lang w:val="es-ES"/>
        </w:rPr>
        <w:t>¿Qué es la Tecnología</w:t>
      </w:r>
      <w:r w:rsidR="006E0F09" w:rsidRPr="00F52382">
        <w:rPr>
          <w:lang w:val="es-ES"/>
        </w:rPr>
        <w:t>?</w:t>
      </w:r>
      <w:bookmarkEnd w:id="300"/>
    </w:p>
    <w:p w:rsidR="006E0F09" w:rsidRPr="00F52382" w:rsidRDefault="006E0F09" w:rsidP="009F12B0">
      <w:pPr>
        <w:pStyle w:val="Textoindependiente"/>
        <w:widowControl/>
        <w:spacing w:before="278" w:after="120"/>
        <w:ind w:left="114" w:right="112" w:firstLine="709"/>
        <w:jc w:val="both"/>
        <w:rPr>
          <w:lang w:val="es-ES"/>
        </w:rPr>
      </w:pPr>
      <w:r w:rsidRPr="00F52382">
        <w:rPr>
          <w:lang w:val="es-ES"/>
        </w:rPr>
        <w:t>Frecuentemente cuando los medios de comunicación hablan de la influencia de la tecnología en nuestras vidas se refieren a las nuevas tecnologías o</w:t>
      </w:r>
      <w:r w:rsidR="004C1B07" w:rsidRPr="00F52382">
        <w:rPr>
          <w:lang w:val="es-ES"/>
        </w:rPr>
        <w:t xml:space="preserve"> a</w:t>
      </w:r>
      <w:r w:rsidRPr="00F52382">
        <w:rPr>
          <w:lang w:val="es-ES"/>
        </w:rPr>
        <w:t xml:space="preserve"> la alta tecnología; nosotros mismos al escuchar la palabra tecnología tendemos a pensar en ordenadores </w:t>
      </w:r>
      <w:r w:rsidR="004C1B07" w:rsidRPr="00F52382">
        <w:rPr>
          <w:lang w:val="es-ES"/>
        </w:rPr>
        <w:t>de última generación, teléfonos inteligentes, satélites</w:t>
      </w:r>
      <w:r w:rsidRPr="00F52382">
        <w:rPr>
          <w:lang w:val="es-ES"/>
        </w:rPr>
        <w:t>…</w:t>
      </w:r>
    </w:p>
    <w:p w:rsidR="00D115F6" w:rsidRPr="00F52382" w:rsidRDefault="006E0F09" w:rsidP="009F12B0">
      <w:pPr>
        <w:pStyle w:val="Textoindependiente"/>
        <w:widowControl/>
        <w:spacing w:before="278" w:after="120"/>
        <w:ind w:left="114" w:right="112" w:firstLine="709"/>
        <w:jc w:val="both"/>
        <w:rPr>
          <w:lang w:val="es-ES"/>
        </w:rPr>
      </w:pPr>
      <w:r w:rsidRPr="00F52382">
        <w:rPr>
          <w:lang w:val="es-ES"/>
        </w:rPr>
        <w:t>Sin embargo los objetos más domésticos y cotidianos también son productos tecnológicos: los libros, la ropa que vestimos o los bolígrafos no han estado siempre ahí, surgieron a raíz de un descubrimiento y, en su día todos ellos fueron tecnología punta.</w:t>
      </w:r>
    </w:p>
    <w:p w:rsidR="00A27CA9" w:rsidRPr="00F52382" w:rsidRDefault="00A27CA9" w:rsidP="009F12B0">
      <w:pPr>
        <w:pStyle w:val="Textoindependiente"/>
        <w:widowControl/>
        <w:shd w:val="clear" w:color="auto" w:fill="D9D9D9" w:themeFill="background1" w:themeFillShade="D9"/>
        <w:spacing w:before="278" w:after="120"/>
        <w:ind w:left="114" w:right="112" w:firstLine="709"/>
        <w:jc w:val="both"/>
        <w:rPr>
          <w:lang w:val="es-ES"/>
        </w:rPr>
      </w:pPr>
      <w:r w:rsidRPr="00F52382">
        <w:rPr>
          <w:lang w:val="es-ES"/>
        </w:rPr>
        <w:t>La tecnología es la </w:t>
      </w:r>
      <w:hyperlink r:id="rId332" w:tooltip="Ciencia" w:history="1">
        <w:r w:rsidRPr="00F52382">
          <w:rPr>
            <w:lang w:val="es-ES"/>
          </w:rPr>
          <w:t>ciencia</w:t>
        </w:r>
      </w:hyperlink>
      <w:r w:rsidRPr="00F52382">
        <w:rPr>
          <w:lang w:val="es-ES"/>
        </w:rPr>
        <w:t> aplicada a la resolución de problemas concretos.</w:t>
      </w:r>
      <w:r w:rsidR="00D115F6" w:rsidRPr="00F52382">
        <w:rPr>
          <w:lang w:val="es-ES"/>
        </w:rPr>
        <w:t xml:space="preserve"> </w:t>
      </w:r>
    </w:p>
    <w:p w:rsidR="00A27CA9" w:rsidRPr="00F52382" w:rsidRDefault="00A27CA9" w:rsidP="009F12B0">
      <w:pPr>
        <w:pStyle w:val="Ttulo2"/>
        <w:numPr>
          <w:ilvl w:val="1"/>
          <w:numId w:val="6"/>
        </w:numPr>
        <w:spacing w:before="69"/>
        <w:rPr>
          <w:color w:val="006FC0"/>
          <w:lang w:val="es-ES"/>
        </w:rPr>
      </w:pPr>
      <w:bookmarkStart w:id="301" w:name="_Toc532301282"/>
      <w:r w:rsidRPr="00F52382">
        <w:rPr>
          <w:color w:val="006FC0"/>
          <w:lang w:val="es-ES"/>
        </w:rPr>
        <w:t>El Desarrollo Tecnológico a lo Largo de la Historia.</w:t>
      </w:r>
      <w:bookmarkEnd w:id="301"/>
    </w:p>
    <w:p w:rsidR="006E0F09" w:rsidRDefault="006E0F09" w:rsidP="009F12B0">
      <w:pPr>
        <w:pStyle w:val="Prrafodelista"/>
        <w:widowControl/>
        <w:spacing w:before="200" w:after="200"/>
        <w:ind w:left="360" w:firstLine="348"/>
        <w:rPr>
          <w:sz w:val="24"/>
          <w:szCs w:val="24"/>
          <w:lang w:val="es-ES"/>
        </w:rPr>
      </w:pPr>
      <w:r w:rsidRPr="00F52382">
        <w:rPr>
          <w:sz w:val="24"/>
          <w:szCs w:val="24"/>
          <w:lang w:val="es-ES"/>
        </w:rPr>
        <w:t xml:space="preserve">Cada época de la historia se ha caracterizado por sus guerras, obras de arte, grandes personajes, etc.; pero también tenemos que añadir a esta lista </w:t>
      </w:r>
      <w:r w:rsidR="00A27CA9" w:rsidRPr="00F52382">
        <w:rPr>
          <w:sz w:val="24"/>
          <w:szCs w:val="24"/>
          <w:lang w:val="es-ES"/>
        </w:rPr>
        <w:t xml:space="preserve">el avance científico y tecnológico: </w:t>
      </w:r>
      <w:r w:rsidRPr="00F52382">
        <w:rPr>
          <w:sz w:val="24"/>
          <w:szCs w:val="24"/>
          <w:lang w:val="es-ES"/>
        </w:rPr>
        <w:t xml:space="preserve">las fuentes de energía, los materiales de los que se dispone, los procesos tecnológicos que conoce y los productos </w:t>
      </w:r>
      <w:r w:rsidR="00A27CA9" w:rsidRPr="00F52382">
        <w:rPr>
          <w:sz w:val="24"/>
          <w:szCs w:val="24"/>
          <w:lang w:val="es-ES"/>
        </w:rPr>
        <w:t xml:space="preserve">y herramientas </w:t>
      </w:r>
      <w:r w:rsidRPr="00F52382">
        <w:rPr>
          <w:sz w:val="24"/>
          <w:szCs w:val="24"/>
          <w:lang w:val="es-ES"/>
        </w:rPr>
        <w:t>que son capaces de fabricar.</w:t>
      </w:r>
    </w:p>
    <w:p w:rsidR="00ED76DB" w:rsidRPr="00F52382" w:rsidRDefault="006E6922" w:rsidP="009F12B0">
      <w:pPr>
        <w:pStyle w:val="Prrafodelista"/>
        <w:widowControl/>
        <w:spacing w:before="200" w:after="200"/>
        <w:ind w:left="360" w:firstLine="348"/>
        <w:rPr>
          <w:sz w:val="24"/>
          <w:szCs w:val="24"/>
          <w:lang w:val="es-ES"/>
        </w:rPr>
      </w:pPr>
      <w:r w:rsidRPr="00F52382">
        <w:rPr>
          <w:noProof/>
          <w:lang w:val="es-ES" w:eastAsia="es-ES"/>
        </w:rPr>
        <w:drawing>
          <wp:anchor distT="0" distB="0" distL="114300" distR="114300" simplePos="0" relativeHeight="251660288" behindDoc="0" locked="0" layoutInCell="1" allowOverlap="1" wp14:anchorId="2D6AD24E" wp14:editId="7612C39D">
            <wp:simplePos x="0" y="0"/>
            <wp:positionH relativeFrom="column">
              <wp:posOffset>4556760</wp:posOffset>
            </wp:positionH>
            <wp:positionV relativeFrom="paragraph">
              <wp:posOffset>257175</wp:posOffset>
            </wp:positionV>
            <wp:extent cx="1746250" cy="2683510"/>
            <wp:effectExtent l="45720" t="49530" r="33020" b="5207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rot="5400000">
                      <a:off x="0" y="0"/>
                      <a:ext cx="1746250" cy="2683510"/>
                    </a:xfrm>
                    <a:prstGeom prst="rect">
                      <a:avLst/>
                    </a:prstGeom>
                    <a:noFill/>
                    <a:ln>
                      <a:noFill/>
                    </a:ln>
                    <a:scene3d>
                      <a:camera prst="orthographicFront">
                        <a:rot lat="21299999" lon="0" rev="0"/>
                      </a:camera>
                      <a:lightRig rig="threePt" dir="t"/>
                    </a:scene3d>
                  </pic:spPr>
                </pic:pic>
              </a:graphicData>
            </a:graphic>
            <wp14:sizeRelH relativeFrom="page">
              <wp14:pctWidth>0</wp14:pctWidth>
            </wp14:sizeRelH>
            <wp14:sizeRelV relativeFrom="page">
              <wp14:pctHeight>0</wp14:pctHeight>
            </wp14:sizeRelV>
          </wp:anchor>
        </w:drawing>
      </w:r>
    </w:p>
    <w:p w:rsidR="006E0F09" w:rsidRPr="00F52382" w:rsidRDefault="006E0F09" w:rsidP="009F12B0">
      <w:pPr>
        <w:pStyle w:val="Ttulo2"/>
        <w:numPr>
          <w:ilvl w:val="2"/>
          <w:numId w:val="6"/>
        </w:numPr>
        <w:spacing w:before="69"/>
        <w:rPr>
          <w:lang w:val="es-ES"/>
        </w:rPr>
      </w:pPr>
      <w:bookmarkStart w:id="302" w:name="_Toc532301283"/>
      <w:r w:rsidRPr="00AD0C17">
        <w:rPr>
          <w:color w:val="006FC0"/>
          <w:lang w:val="es-ES"/>
        </w:rPr>
        <w:t>El Paleolítico (hasta el 10</w:t>
      </w:r>
      <w:r w:rsidR="00C558EB" w:rsidRPr="00AD0C17">
        <w:rPr>
          <w:color w:val="006FC0"/>
          <w:lang w:val="es-ES"/>
        </w:rPr>
        <w:t>.</w:t>
      </w:r>
      <w:r w:rsidRPr="00AD0C17">
        <w:rPr>
          <w:color w:val="006FC0"/>
          <w:lang w:val="es-ES"/>
        </w:rPr>
        <w:t>000 a. C.)</w:t>
      </w:r>
      <w:bookmarkEnd w:id="302"/>
    </w:p>
    <w:p w:rsidR="006E0F09" w:rsidRPr="00F52382" w:rsidRDefault="006E0F09" w:rsidP="009F12B0">
      <w:pPr>
        <w:pStyle w:val="Textoindependiente"/>
        <w:widowControl/>
        <w:spacing w:before="278" w:after="120"/>
        <w:ind w:left="114" w:right="112" w:firstLine="709"/>
        <w:jc w:val="both"/>
        <w:rPr>
          <w:i/>
          <w:lang w:val="es-ES"/>
        </w:rPr>
      </w:pPr>
      <w:r w:rsidRPr="00F52382">
        <w:rPr>
          <w:lang w:val="es-ES"/>
        </w:rPr>
        <w:t xml:space="preserve">Esta época también es conocida como Edad de piedra.  Durante este periodo, los seres humanos son principalmente </w:t>
      </w:r>
      <w:r w:rsidRPr="00F52382">
        <w:rPr>
          <w:b/>
          <w:lang w:val="es-ES"/>
        </w:rPr>
        <w:t>cazadores y recolectores</w:t>
      </w:r>
      <w:r w:rsidRPr="00F52382">
        <w:rPr>
          <w:lang w:val="es-ES"/>
        </w:rPr>
        <w:t xml:space="preserve">, por lo que los materiales más empleados eran exclusivamente naturales. </w:t>
      </w:r>
    </w:p>
    <w:p w:rsidR="00DF5951" w:rsidRPr="00F52382" w:rsidRDefault="006E0F09" w:rsidP="009F12B0">
      <w:pPr>
        <w:pStyle w:val="Textoindependiente"/>
        <w:widowControl/>
        <w:shd w:val="clear" w:color="auto" w:fill="F2F2F2" w:themeFill="background1" w:themeFillShade="F2"/>
        <w:spacing w:before="278" w:after="120"/>
        <w:ind w:left="114" w:right="112" w:firstLine="709"/>
        <w:jc w:val="both"/>
        <w:rPr>
          <w:lang w:val="es-ES"/>
        </w:rPr>
      </w:pPr>
      <w:r w:rsidRPr="00F52382">
        <w:rPr>
          <w:lang w:val="es-ES"/>
        </w:rPr>
        <w:t>Desde el punto de vista tecnológico, el principal logro fue la fabricación de instrumentos y herramientas de piedra, madera, hueso y cuerno. Estos instrumentos consistía</w:t>
      </w:r>
      <w:r w:rsidR="00C558EB" w:rsidRPr="00F52382">
        <w:rPr>
          <w:lang w:val="es-ES"/>
        </w:rPr>
        <w:t xml:space="preserve">n en arpones, hachas, arcos, </w:t>
      </w:r>
      <w:r w:rsidRPr="00F52382">
        <w:rPr>
          <w:lang w:val="es-ES"/>
        </w:rPr>
        <w:t>flechas y útiles de costura.</w:t>
      </w:r>
    </w:p>
    <w:p w:rsidR="00ED76DB" w:rsidRDefault="006E6922" w:rsidP="004D61A1">
      <w:pPr>
        <w:pStyle w:val="Descripcin"/>
        <w:jc w:val="right"/>
        <w:rPr>
          <w:rFonts w:asciiTheme="majorHAnsi" w:hAnsiTheme="majorHAnsi" w:cstheme="majorHAnsi"/>
          <w:sz w:val="24"/>
          <w:szCs w:val="24"/>
        </w:rPr>
      </w:pPr>
      <w:r>
        <w:rPr>
          <w:rFonts w:asciiTheme="majorHAnsi" w:hAnsiTheme="majorHAnsi" w:cstheme="majorHAnsi"/>
          <w:sz w:val="24"/>
          <w:szCs w:val="24"/>
        </w:rPr>
        <w:t>F</w:t>
      </w:r>
      <w:r w:rsidR="00754915" w:rsidRPr="00F52382">
        <w:rPr>
          <w:rFonts w:asciiTheme="majorHAnsi" w:hAnsiTheme="majorHAnsi" w:cstheme="majorHAnsi"/>
          <w:sz w:val="24"/>
          <w:szCs w:val="24"/>
        </w:rPr>
        <w:t xml:space="preserve">ig.-5. </w:t>
      </w:r>
      <w:r w:rsidR="00754915" w:rsidRPr="00F52382">
        <w:rPr>
          <w:rFonts w:asciiTheme="majorHAnsi" w:hAnsiTheme="majorHAnsi" w:cstheme="majorHAnsi"/>
          <w:sz w:val="24"/>
          <w:szCs w:val="24"/>
        </w:rPr>
        <w:fldChar w:fldCharType="begin"/>
      </w:r>
      <w:r w:rsidR="00754915" w:rsidRPr="00F52382">
        <w:rPr>
          <w:rFonts w:asciiTheme="majorHAnsi" w:hAnsiTheme="majorHAnsi" w:cstheme="majorHAnsi"/>
          <w:sz w:val="24"/>
          <w:szCs w:val="24"/>
        </w:rPr>
        <w:instrText xml:space="preserve"> SEQ Fig.-5. \* ARABIC </w:instrText>
      </w:r>
      <w:r w:rsidR="00754915" w:rsidRPr="00F52382">
        <w:rPr>
          <w:rFonts w:asciiTheme="majorHAnsi" w:hAnsiTheme="majorHAnsi" w:cstheme="majorHAnsi"/>
          <w:sz w:val="24"/>
          <w:szCs w:val="24"/>
        </w:rPr>
        <w:fldChar w:fldCharType="separate"/>
      </w:r>
      <w:r w:rsidR="001269DB">
        <w:rPr>
          <w:rFonts w:asciiTheme="majorHAnsi" w:hAnsiTheme="majorHAnsi" w:cstheme="majorHAnsi"/>
          <w:noProof/>
          <w:sz w:val="24"/>
          <w:szCs w:val="24"/>
        </w:rPr>
        <w:t>1</w:t>
      </w:r>
      <w:r w:rsidR="00754915" w:rsidRPr="00F52382">
        <w:rPr>
          <w:rFonts w:asciiTheme="majorHAnsi" w:hAnsiTheme="majorHAnsi" w:cstheme="majorHAnsi"/>
          <w:sz w:val="24"/>
          <w:szCs w:val="24"/>
        </w:rPr>
        <w:fldChar w:fldCharType="end"/>
      </w:r>
      <w:r w:rsidR="00ED76DB">
        <w:rPr>
          <w:rFonts w:asciiTheme="majorHAnsi" w:hAnsiTheme="majorHAnsi" w:cstheme="majorHAnsi"/>
          <w:sz w:val="24"/>
          <w:szCs w:val="24"/>
        </w:rPr>
        <w:t xml:space="preserve"> Útiles de Paleolítico</w:t>
      </w:r>
    </w:p>
    <w:p w:rsidR="00754915" w:rsidRPr="00F52382" w:rsidRDefault="00B535A6" w:rsidP="006E6922">
      <w:pPr>
        <w:pStyle w:val="Descripcin"/>
        <w:jc w:val="right"/>
        <w:rPr>
          <w:rFonts w:asciiTheme="majorHAnsi" w:hAnsiTheme="majorHAnsi" w:cstheme="majorHAnsi"/>
          <w:sz w:val="24"/>
          <w:szCs w:val="24"/>
        </w:rPr>
      </w:pPr>
      <w:r>
        <w:rPr>
          <w:rFonts w:asciiTheme="majorHAnsi" w:hAnsiTheme="majorHAnsi" w:cstheme="majorHAnsi"/>
          <w:sz w:val="24"/>
          <w:szCs w:val="24"/>
        </w:rPr>
        <w:t>(Fuente: Wikipedia)</w:t>
      </w:r>
    </w:p>
    <w:p w:rsidR="003900DC" w:rsidRPr="00AD0C17" w:rsidRDefault="003900DC" w:rsidP="009F12B0">
      <w:pPr>
        <w:pStyle w:val="Ttulo2"/>
        <w:numPr>
          <w:ilvl w:val="2"/>
          <w:numId w:val="6"/>
        </w:numPr>
        <w:spacing w:before="69"/>
        <w:rPr>
          <w:color w:val="006FC0"/>
          <w:lang w:val="es-ES"/>
        </w:rPr>
      </w:pPr>
      <w:bookmarkStart w:id="303" w:name="_Toc532301284"/>
      <w:r w:rsidRPr="00AD0C17">
        <w:rPr>
          <w:color w:val="006FC0"/>
          <w:lang w:val="es-ES"/>
        </w:rPr>
        <w:t>El Neolítico (10</w:t>
      </w:r>
      <w:r w:rsidR="00C558EB" w:rsidRPr="00AD0C17">
        <w:rPr>
          <w:color w:val="006FC0"/>
          <w:lang w:val="es-ES"/>
        </w:rPr>
        <w:t>.</w:t>
      </w:r>
      <w:r w:rsidRPr="00AD0C17">
        <w:rPr>
          <w:color w:val="006FC0"/>
          <w:lang w:val="es-ES"/>
        </w:rPr>
        <w:t>000 – 3</w:t>
      </w:r>
      <w:r w:rsidR="00C558EB" w:rsidRPr="00AD0C17">
        <w:rPr>
          <w:color w:val="006FC0"/>
          <w:lang w:val="es-ES"/>
        </w:rPr>
        <w:t>.</w:t>
      </w:r>
      <w:r w:rsidRPr="00AD0C17">
        <w:rPr>
          <w:color w:val="006FC0"/>
          <w:lang w:val="es-ES"/>
        </w:rPr>
        <w:t>000 a. C.)</w:t>
      </w:r>
      <w:bookmarkEnd w:id="303"/>
    </w:p>
    <w:p w:rsidR="003900DC" w:rsidRPr="00F52382" w:rsidRDefault="003900DC" w:rsidP="009F12B0">
      <w:pPr>
        <w:pStyle w:val="Textoindependiente"/>
        <w:widowControl/>
        <w:spacing w:before="278" w:after="120"/>
        <w:ind w:left="114" w:right="112" w:firstLine="709"/>
        <w:jc w:val="both"/>
        <w:rPr>
          <w:lang w:val="es-ES"/>
        </w:rPr>
      </w:pPr>
      <w:r w:rsidRPr="00F52382">
        <w:rPr>
          <w:lang w:val="es-ES"/>
        </w:rPr>
        <w:t xml:space="preserve">La población en este periodo aumentó considerablemente por lo que los recursos comienzan a escasear. Para adaptarse a este problema, algunos pueblos </w:t>
      </w:r>
      <w:r w:rsidRPr="00F52382">
        <w:rPr>
          <w:b/>
          <w:lang w:val="es-ES"/>
        </w:rPr>
        <w:t>domestican animales y cultivan plantas</w:t>
      </w:r>
      <w:r w:rsidRPr="00F52382">
        <w:rPr>
          <w:lang w:val="es-ES"/>
        </w:rPr>
        <w:t>; lo que provocó una Revolución Agrícola y un cambio en la mentalidad humana.</w:t>
      </w:r>
    </w:p>
    <w:p w:rsidR="003900DC" w:rsidRPr="00F52382" w:rsidRDefault="003900DC" w:rsidP="009F12B0">
      <w:pPr>
        <w:pStyle w:val="Textoindependiente"/>
        <w:widowControl/>
        <w:spacing w:before="278" w:after="120"/>
        <w:ind w:left="114" w:right="112" w:firstLine="709"/>
        <w:jc w:val="both"/>
        <w:rPr>
          <w:lang w:val="es-ES"/>
        </w:rPr>
      </w:pPr>
      <w:r w:rsidRPr="00F52382">
        <w:rPr>
          <w:lang w:val="es-ES"/>
        </w:rPr>
        <w:t>Este cambio hace que algunas personas vivan de los excedentes de alimentos que</w:t>
      </w:r>
      <w:r w:rsidR="00D115F6" w:rsidRPr="00F52382">
        <w:rPr>
          <w:lang w:val="es-ES"/>
        </w:rPr>
        <w:t xml:space="preserve"> otros producen, y se especialicen</w:t>
      </w:r>
      <w:r w:rsidRPr="00F52382">
        <w:rPr>
          <w:lang w:val="es-ES"/>
        </w:rPr>
        <w:t xml:space="preserve"> en alfareros,  músicos, escribas, soldados, sacerdotes o reyes.</w:t>
      </w:r>
    </w:p>
    <w:p w:rsidR="003900DC" w:rsidRPr="00F52382" w:rsidRDefault="004D61A1" w:rsidP="009F12B0">
      <w:pPr>
        <w:pStyle w:val="Textoindependiente"/>
        <w:widowControl/>
        <w:shd w:val="clear" w:color="auto" w:fill="D9D9D9" w:themeFill="background1" w:themeFillShade="D9"/>
        <w:spacing w:before="278" w:after="120"/>
        <w:ind w:left="114" w:right="112" w:firstLine="709"/>
        <w:jc w:val="both"/>
        <w:rPr>
          <w:lang w:val="es-ES"/>
        </w:rPr>
      </w:pPr>
      <w:r>
        <w:rPr>
          <w:noProof/>
          <w:lang w:val="es-ES" w:eastAsia="es-ES"/>
        </w:rPr>
        <w:lastRenderedPageBreak/>
        <w:drawing>
          <wp:anchor distT="0" distB="0" distL="114300" distR="114300" simplePos="0" relativeHeight="251752448" behindDoc="0" locked="0" layoutInCell="1" allowOverlap="1" wp14:anchorId="48E7509A" wp14:editId="6D0BF371">
            <wp:simplePos x="0" y="0"/>
            <wp:positionH relativeFrom="column">
              <wp:posOffset>50165</wp:posOffset>
            </wp:positionH>
            <wp:positionV relativeFrom="paragraph">
              <wp:posOffset>10160</wp:posOffset>
            </wp:positionV>
            <wp:extent cx="2735580" cy="2122170"/>
            <wp:effectExtent l="0" t="0" r="7620" b="0"/>
            <wp:wrapSquare wrapText="bothSides"/>
            <wp:docPr id="80" name="Imagen 80" descr="Resultado de imagen de neoli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neolitico"/>
                    <pic:cNvPicPr>
                      <a:picLocks noChangeAspect="1" noChangeArrowheads="1"/>
                    </pic:cNvPicPr>
                  </pic:nvPicPr>
                  <pic:blipFill rotWithShape="1">
                    <a:blip r:embed="rId334" cstate="screen">
                      <a:extLst>
                        <a:ext uri="{28A0092B-C50C-407E-A947-70E740481C1C}">
                          <a14:useLocalDpi xmlns:a14="http://schemas.microsoft.com/office/drawing/2010/main"/>
                        </a:ext>
                      </a:extLst>
                    </a:blip>
                    <a:srcRect b="-357"/>
                    <a:stretch/>
                  </pic:blipFill>
                  <pic:spPr bwMode="auto">
                    <a:xfrm>
                      <a:off x="0" y="0"/>
                      <a:ext cx="2735580" cy="2122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00DC" w:rsidRPr="00F52382">
        <w:rPr>
          <w:lang w:val="es-ES"/>
        </w:rPr>
        <w:t xml:space="preserve">El desarrollo agrícola viene acompañado por la fabricación de aperos de labranza y de recipientes para almacenar los alimentos. La cerámica y la elaboración de tejidos tienen su origen en esta época. </w:t>
      </w:r>
    </w:p>
    <w:p w:rsidR="00ED76DB" w:rsidRDefault="00ED76DB" w:rsidP="00ED76DB">
      <w:pPr>
        <w:pStyle w:val="Descripcin"/>
        <w:rPr>
          <w:rFonts w:asciiTheme="majorHAnsi" w:hAnsiTheme="majorHAnsi" w:cstheme="majorHAnsi"/>
          <w:sz w:val="24"/>
          <w:szCs w:val="24"/>
        </w:rPr>
      </w:pPr>
    </w:p>
    <w:p w:rsidR="004D61A1" w:rsidRDefault="004D61A1" w:rsidP="00ED76DB">
      <w:pPr>
        <w:pStyle w:val="Descripcin"/>
        <w:rPr>
          <w:rFonts w:asciiTheme="majorHAnsi" w:hAnsiTheme="majorHAnsi" w:cstheme="majorHAnsi"/>
          <w:sz w:val="24"/>
          <w:szCs w:val="24"/>
        </w:rPr>
      </w:pPr>
    </w:p>
    <w:p w:rsidR="004D61A1" w:rsidRDefault="004D61A1" w:rsidP="00ED76DB">
      <w:pPr>
        <w:pStyle w:val="Descripcin"/>
        <w:rPr>
          <w:rFonts w:asciiTheme="majorHAnsi" w:hAnsiTheme="majorHAnsi" w:cstheme="majorHAnsi"/>
          <w:sz w:val="24"/>
          <w:szCs w:val="24"/>
        </w:rPr>
      </w:pPr>
    </w:p>
    <w:p w:rsidR="004D61A1" w:rsidRDefault="004D61A1" w:rsidP="00ED76DB">
      <w:pPr>
        <w:pStyle w:val="Descripcin"/>
        <w:rPr>
          <w:rFonts w:asciiTheme="majorHAnsi" w:hAnsiTheme="majorHAnsi" w:cstheme="majorHAnsi"/>
          <w:sz w:val="24"/>
          <w:szCs w:val="24"/>
        </w:rPr>
      </w:pPr>
    </w:p>
    <w:p w:rsidR="004D61A1" w:rsidRDefault="004D61A1" w:rsidP="00ED76DB">
      <w:pPr>
        <w:pStyle w:val="Descripcin"/>
        <w:rPr>
          <w:rFonts w:asciiTheme="majorHAnsi" w:hAnsiTheme="majorHAnsi" w:cstheme="majorHAnsi"/>
          <w:sz w:val="24"/>
          <w:szCs w:val="24"/>
        </w:rPr>
      </w:pPr>
    </w:p>
    <w:p w:rsidR="00ED76DB" w:rsidRDefault="00ED76DB" w:rsidP="00ED76DB">
      <w:pPr>
        <w:pStyle w:val="Descripcin"/>
        <w:rPr>
          <w:rFonts w:asciiTheme="majorHAnsi" w:hAnsiTheme="majorHAnsi" w:cstheme="majorHAnsi"/>
          <w:sz w:val="24"/>
          <w:szCs w:val="24"/>
        </w:rPr>
      </w:pPr>
      <w:r w:rsidRPr="00F52382">
        <w:rPr>
          <w:rFonts w:asciiTheme="majorHAnsi" w:hAnsiTheme="majorHAnsi" w:cstheme="majorHAnsi"/>
          <w:sz w:val="24"/>
          <w:szCs w:val="24"/>
        </w:rPr>
        <w:t>Fig.-5.</w:t>
      </w:r>
      <w:r w:rsidRPr="00F52382">
        <w:rPr>
          <w:rFonts w:asciiTheme="majorHAnsi" w:hAnsiTheme="majorHAnsi" w:cstheme="majorHAnsi"/>
          <w:sz w:val="24"/>
          <w:szCs w:val="24"/>
        </w:rPr>
        <w:fldChar w:fldCharType="begin"/>
      </w:r>
      <w:r w:rsidRPr="00F52382">
        <w:rPr>
          <w:rFonts w:asciiTheme="majorHAnsi" w:hAnsiTheme="majorHAnsi" w:cstheme="majorHAnsi"/>
          <w:sz w:val="24"/>
          <w:szCs w:val="24"/>
        </w:rPr>
        <w:instrText xml:space="preserve"> SEQ Fig.-5. \* ARABIC </w:instrText>
      </w:r>
      <w:r w:rsidRPr="00F52382">
        <w:rPr>
          <w:rFonts w:asciiTheme="majorHAnsi" w:hAnsiTheme="majorHAnsi" w:cstheme="majorHAnsi"/>
          <w:sz w:val="24"/>
          <w:szCs w:val="24"/>
        </w:rPr>
        <w:fldChar w:fldCharType="separate"/>
      </w:r>
      <w:r w:rsidR="001269DB">
        <w:rPr>
          <w:rFonts w:asciiTheme="majorHAnsi" w:hAnsiTheme="majorHAnsi" w:cstheme="majorHAnsi"/>
          <w:noProof/>
          <w:sz w:val="24"/>
          <w:szCs w:val="24"/>
        </w:rPr>
        <w:t>2</w:t>
      </w:r>
      <w:r w:rsidRPr="00F52382">
        <w:rPr>
          <w:rFonts w:asciiTheme="majorHAnsi" w:hAnsiTheme="majorHAnsi" w:cstheme="majorHAnsi"/>
          <w:sz w:val="24"/>
          <w:szCs w:val="24"/>
        </w:rPr>
        <w:fldChar w:fldCharType="end"/>
      </w:r>
      <w:r w:rsidRPr="00F52382">
        <w:rPr>
          <w:rFonts w:asciiTheme="majorHAnsi" w:hAnsiTheme="majorHAnsi" w:cstheme="majorHAnsi"/>
          <w:sz w:val="24"/>
          <w:szCs w:val="24"/>
        </w:rPr>
        <w:t xml:space="preserve"> Modo de vida del Neolítico</w:t>
      </w:r>
    </w:p>
    <w:p w:rsidR="003900DC" w:rsidRPr="00AD0C17" w:rsidRDefault="003900DC" w:rsidP="009F12B0">
      <w:pPr>
        <w:pStyle w:val="Ttulo2"/>
        <w:numPr>
          <w:ilvl w:val="2"/>
          <w:numId w:val="6"/>
        </w:numPr>
        <w:spacing w:before="69"/>
        <w:rPr>
          <w:color w:val="006FC0"/>
          <w:lang w:val="es-ES"/>
        </w:rPr>
      </w:pPr>
      <w:bookmarkStart w:id="304" w:name="_Toc532301285"/>
      <w:r w:rsidRPr="00AD0C17">
        <w:rPr>
          <w:color w:val="006FC0"/>
          <w:lang w:val="es-ES"/>
        </w:rPr>
        <w:t>La Edad Antigua (3</w:t>
      </w:r>
      <w:r w:rsidR="0038443C" w:rsidRPr="00AD0C17">
        <w:rPr>
          <w:color w:val="006FC0"/>
          <w:lang w:val="es-ES"/>
        </w:rPr>
        <w:t>.</w:t>
      </w:r>
      <w:r w:rsidRPr="00AD0C17">
        <w:rPr>
          <w:color w:val="006FC0"/>
          <w:lang w:val="es-ES"/>
        </w:rPr>
        <w:t>000 a. C. – 400 d. C.)</w:t>
      </w:r>
      <w:bookmarkEnd w:id="304"/>
    </w:p>
    <w:p w:rsidR="00C84CC3" w:rsidRPr="00F52382" w:rsidRDefault="00C84CC3" w:rsidP="009F12B0">
      <w:pPr>
        <w:pStyle w:val="Textoindependiente"/>
        <w:widowControl/>
        <w:spacing w:before="100" w:beforeAutospacing="1" w:after="120"/>
        <w:ind w:left="179" w:right="115"/>
        <w:jc w:val="both"/>
        <w:rPr>
          <w:lang w:val="es-ES"/>
        </w:rPr>
      </w:pPr>
      <w:r w:rsidRPr="00F52382">
        <w:rPr>
          <w:lang w:val="es-ES"/>
        </w:rPr>
        <w:tab/>
        <w:t>La</w:t>
      </w:r>
      <w:r w:rsidRPr="00F52382">
        <w:rPr>
          <w:spacing w:val="-2"/>
          <w:lang w:val="es-ES"/>
        </w:rPr>
        <w:t xml:space="preserve"> </w:t>
      </w:r>
      <w:r w:rsidRPr="00F52382">
        <w:rPr>
          <w:lang w:val="es-ES"/>
        </w:rPr>
        <w:t>aparición</w:t>
      </w:r>
      <w:r w:rsidRPr="00F52382">
        <w:rPr>
          <w:spacing w:val="-6"/>
          <w:lang w:val="es-ES"/>
        </w:rPr>
        <w:t xml:space="preserve"> </w:t>
      </w:r>
      <w:r w:rsidRPr="00F52382">
        <w:rPr>
          <w:lang w:val="es-ES"/>
        </w:rPr>
        <w:t>de</w:t>
      </w:r>
      <w:r w:rsidRPr="00F52382">
        <w:rPr>
          <w:spacing w:val="-6"/>
          <w:lang w:val="es-ES"/>
        </w:rPr>
        <w:t xml:space="preserve"> </w:t>
      </w:r>
      <w:r w:rsidRPr="00F52382">
        <w:rPr>
          <w:lang w:val="es-ES"/>
        </w:rPr>
        <w:t>los</w:t>
      </w:r>
      <w:r w:rsidRPr="00F52382">
        <w:rPr>
          <w:spacing w:val="-7"/>
          <w:lang w:val="es-ES"/>
        </w:rPr>
        <w:t xml:space="preserve"> </w:t>
      </w:r>
      <w:r w:rsidRPr="00F52382">
        <w:rPr>
          <w:lang w:val="es-ES"/>
        </w:rPr>
        <w:t>primeros</w:t>
      </w:r>
      <w:r w:rsidRPr="00F52382">
        <w:rPr>
          <w:spacing w:val="-2"/>
          <w:lang w:val="es-ES"/>
        </w:rPr>
        <w:t xml:space="preserve"> </w:t>
      </w:r>
      <w:r w:rsidRPr="00F52382">
        <w:rPr>
          <w:lang w:val="es-ES"/>
        </w:rPr>
        <w:t>escritos,</w:t>
      </w:r>
      <w:r w:rsidRPr="00F52382">
        <w:rPr>
          <w:spacing w:val="-7"/>
          <w:lang w:val="es-ES"/>
        </w:rPr>
        <w:t xml:space="preserve"> </w:t>
      </w:r>
      <w:r w:rsidRPr="00F52382">
        <w:rPr>
          <w:lang w:val="es-ES"/>
        </w:rPr>
        <w:t>alrededor</w:t>
      </w:r>
      <w:r w:rsidRPr="00F52382">
        <w:rPr>
          <w:spacing w:val="-1"/>
          <w:lang w:val="es-ES"/>
        </w:rPr>
        <w:t xml:space="preserve"> </w:t>
      </w:r>
      <w:r w:rsidRPr="00F52382">
        <w:rPr>
          <w:lang w:val="es-ES"/>
        </w:rPr>
        <w:t>del</w:t>
      </w:r>
      <w:r w:rsidRPr="00F52382">
        <w:rPr>
          <w:spacing w:val="-3"/>
          <w:lang w:val="es-ES"/>
        </w:rPr>
        <w:t xml:space="preserve"> </w:t>
      </w:r>
      <w:r w:rsidRPr="00F52382">
        <w:rPr>
          <w:lang w:val="es-ES"/>
        </w:rPr>
        <w:t>año</w:t>
      </w:r>
      <w:r w:rsidRPr="00F52382">
        <w:rPr>
          <w:spacing w:val="-6"/>
          <w:lang w:val="es-ES"/>
        </w:rPr>
        <w:t xml:space="preserve"> </w:t>
      </w:r>
      <w:r w:rsidRPr="00F52382">
        <w:rPr>
          <w:lang w:val="es-ES"/>
        </w:rPr>
        <w:t>3</w:t>
      </w:r>
      <w:r w:rsidR="006501A5" w:rsidRPr="00F52382">
        <w:rPr>
          <w:lang w:val="es-ES"/>
        </w:rPr>
        <w:t>.</w:t>
      </w:r>
      <w:r w:rsidRPr="00F52382">
        <w:rPr>
          <w:lang w:val="es-ES"/>
        </w:rPr>
        <w:t>000</w:t>
      </w:r>
      <w:r w:rsidRPr="00F52382">
        <w:rPr>
          <w:spacing w:val="-6"/>
          <w:lang w:val="es-ES"/>
        </w:rPr>
        <w:t xml:space="preserve"> </w:t>
      </w:r>
      <w:r w:rsidRPr="00F52382">
        <w:rPr>
          <w:lang w:val="es-ES"/>
        </w:rPr>
        <w:t>a.C.</w:t>
      </w:r>
      <w:r w:rsidRPr="00F52382">
        <w:rPr>
          <w:spacing w:val="-7"/>
          <w:lang w:val="es-ES"/>
        </w:rPr>
        <w:t xml:space="preserve"> </w:t>
      </w:r>
      <w:r w:rsidRPr="00F52382">
        <w:rPr>
          <w:lang w:val="es-ES"/>
        </w:rPr>
        <w:t>marca</w:t>
      </w:r>
      <w:r w:rsidRPr="00F52382">
        <w:rPr>
          <w:spacing w:val="-2"/>
          <w:lang w:val="es-ES"/>
        </w:rPr>
        <w:t xml:space="preserve"> </w:t>
      </w:r>
      <w:r w:rsidRPr="00F52382">
        <w:rPr>
          <w:lang w:val="es-ES"/>
        </w:rPr>
        <w:t>el</w:t>
      </w:r>
      <w:r w:rsidRPr="00F52382">
        <w:rPr>
          <w:spacing w:val="-3"/>
          <w:lang w:val="es-ES"/>
        </w:rPr>
        <w:t xml:space="preserve"> </w:t>
      </w:r>
      <w:r w:rsidRPr="00F52382">
        <w:rPr>
          <w:lang w:val="es-ES"/>
        </w:rPr>
        <w:t>inicio</w:t>
      </w:r>
      <w:r w:rsidRPr="00F52382">
        <w:rPr>
          <w:spacing w:val="-2"/>
          <w:lang w:val="es-ES"/>
        </w:rPr>
        <w:t xml:space="preserve"> </w:t>
      </w:r>
      <w:r w:rsidRPr="00F52382">
        <w:rPr>
          <w:lang w:val="es-ES"/>
        </w:rPr>
        <w:t>de la Edad Antigua, que se extiende hasta la caída del Imperio Romano, alrededor del año 400</w:t>
      </w:r>
      <w:r w:rsidR="00E90CFF" w:rsidRPr="00F52382">
        <w:rPr>
          <w:lang w:val="es-ES"/>
        </w:rPr>
        <w:t xml:space="preserve"> </w:t>
      </w:r>
      <w:r w:rsidRPr="00F52382">
        <w:rPr>
          <w:lang w:val="es-ES"/>
        </w:rPr>
        <w:t>d.C. En este periodo histórico destacan las civilizaciones egipcia, griega y romana.</w:t>
      </w:r>
    </w:p>
    <w:p w:rsidR="00C84CC3" w:rsidRPr="00F52382" w:rsidRDefault="006501A5" w:rsidP="000976BD">
      <w:pPr>
        <w:pStyle w:val="Prrafodelista"/>
        <w:widowControl/>
        <w:numPr>
          <w:ilvl w:val="0"/>
          <w:numId w:val="62"/>
        </w:numPr>
        <w:tabs>
          <w:tab w:val="left" w:pos="973"/>
        </w:tabs>
        <w:autoSpaceDE w:val="0"/>
        <w:autoSpaceDN w:val="0"/>
        <w:spacing w:after="120"/>
        <w:ind w:right="104"/>
        <w:rPr>
          <w:sz w:val="24"/>
          <w:lang w:val="es-ES"/>
        </w:rPr>
      </w:pPr>
      <w:r w:rsidRPr="00F52382">
        <w:rPr>
          <w:noProof/>
          <w:lang w:val="es-ES" w:eastAsia="es-ES"/>
        </w:rPr>
        <w:drawing>
          <wp:anchor distT="0" distB="0" distL="114300" distR="114300" simplePos="0" relativeHeight="251664384" behindDoc="0" locked="0" layoutInCell="1" allowOverlap="1" wp14:anchorId="7E872B89" wp14:editId="229E1FC8">
            <wp:simplePos x="0" y="0"/>
            <wp:positionH relativeFrom="column">
              <wp:posOffset>3155315</wp:posOffset>
            </wp:positionH>
            <wp:positionV relativeFrom="paragraph">
              <wp:posOffset>158750</wp:posOffset>
            </wp:positionV>
            <wp:extent cx="3533775" cy="1588770"/>
            <wp:effectExtent l="0" t="0" r="9525" b="0"/>
            <wp:wrapSquare wrapText="bothSides"/>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35" cstate="screen">
                      <a:extLst>
                        <a:ext uri="{28A0092B-C50C-407E-A947-70E740481C1C}">
                          <a14:useLocalDpi xmlns:a14="http://schemas.microsoft.com/office/drawing/2010/main"/>
                        </a:ext>
                      </a:extLst>
                    </a:blip>
                    <a:srcRect r="-1499"/>
                    <a:stretch/>
                  </pic:blipFill>
                  <pic:spPr bwMode="auto">
                    <a:xfrm>
                      <a:off x="0" y="0"/>
                      <a:ext cx="3533775" cy="1588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4CC3" w:rsidRPr="00F52382">
        <w:rPr>
          <w:b/>
          <w:sz w:val="24"/>
          <w:lang w:val="es-ES"/>
        </w:rPr>
        <w:t>Egipto:</w:t>
      </w:r>
      <w:r w:rsidR="00C84CC3" w:rsidRPr="00F52382">
        <w:rPr>
          <w:sz w:val="24"/>
          <w:lang w:val="es-ES"/>
        </w:rPr>
        <w:t xml:space="preserve"> </w:t>
      </w:r>
      <w:r w:rsidR="00B45C51">
        <w:rPr>
          <w:sz w:val="24"/>
          <w:lang w:val="es-ES"/>
        </w:rPr>
        <w:t>i</w:t>
      </w:r>
      <w:r w:rsidR="00C84CC3" w:rsidRPr="00F52382">
        <w:rPr>
          <w:sz w:val="24"/>
          <w:lang w:val="es-ES"/>
        </w:rPr>
        <w:t xml:space="preserve">nventaron y utilizaron muchas máquinas básicas, como </w:t>
      </w:r>
      <w:r w:rsidR="00C84CC3" w:rsidRPr="00F52382">
        <w:rPr>
          <w:b/>
          <w:sz w:val="24"/>
          <w:lang w:val="es-ES"/>
        </w:rPr>
        <w:t>la rampa y la palanca</w:t>
      </w:r>
      <w:r w:rsidR="00C84CC3" w:rsidRPr="00F52382">
        <w:rPr>
          <w:sz w:val="24"/>
          <w:lang w:val="es-ES"/>
        </w:rPr>
        <w:t xml:space="preserve">, para ayudarse a levantar sus magníficas construcciones. El </w:t>
      </w:r>
      <w:r w:rsidR="00C84CC3" w:rsidRPr="00F52382">
        <w:rPr>
          <w:b/>
          <w:sz w:val="24"/>
          <w:lang w:val="es-ES"/>
        </w:rPr>
        <w:t>papel egipcio</w:t>
      </w:r>
      <w:r w:rsidR="00C84CC3" w:rsidRPr="00F52382">
        <w:rPr>
          <w:sz w:val="24"/>
          <w:lang w:val="es-ES"/>
        </w:rPr>
        <w:t xml:space="preserve">, hecho de papiro, y </w:t>
      </w:r>
      <w:r w:rsidR="00C84CC3" w:rsidRPr="00F52382">
        <w:rPr>
          <w:b/>
          <w:sz w:val="24"/>
          <w:lang w:val="es-ES"/>
        </w:rPr>
        <w:t>la cerámica</w:t>
      </w:r>
      <w:r w:rsidR="00C84CC3" w:rsidRPr="00F52382">
        <w:rPr>
          <w:sz w:val="24"/>
          <w:lang w:val="es-ES"/>
        </w:rPr>
        <w:t xml:space="preserve"> se producían con gran calidad. También hubo avances significativos en </w:t>
      </w:r>
      <w:r w:rsidR="00C84CC3" w:rsidRPr="00F52382">
        <w:rPr>
          <w:b/>
          <w:sz w:val="24"/>
          <w:lang w:val="es-ES"/>
        </w:rPr>
        <w:t>astronomía, matemáticas, medicina y geometría</w:t>
      </w:r>
      <w:r w:rsidR="00C84CC3" w:rsidRPr="00F52382">
        <w:rPr>
          <w:sz w:val="24"/>
          <w:lang w:val="es-ES"/>
        </w:rPr>
        <w:t>.</w:t>
      </w:r>
    </w:p>
    <w:p w:rsidR="00E37EB0" w:rsidRPr="00F52382" w:rsidRDefault="00E37EB0" w:rsidP="009F12B0">
      <w:pPr>
        <w:pStyle w:val="Descripcin"/>
        <w:rPr>
          <w:sz w:val="24"/>
        </w:rPr>
      </w:pP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t xml:space="preserve">Fig.-5. </w:t>
      </w:r>
      <w:r w:rsidRPr="00F52382">
        <w:rPr>
          <w:rFonts w:asciiTheme="majorHAnsi" w:hAnsiTheme="majorHAnsi" w:cstheme="majorHAnsi"/>
          <w:sz w:val="24"/>
          <w:szCs w:val="24"/>
        </w:rPr>
        <w:fldChar w:fldCharType="begin"/>
      </w:r>
      <w:r w:rsidRPr="00F52382">
        <w:rPr>
          <w:rFonts w:asciiTheme="majorHAnsi" w:hAnsiTheme="majorHAnsi" w:cstheme="majorHAnsi"/>
          <w:sz w:val="24"/>
          <w:szCs w:val="24"/>
        </w:rPr>
        <w:instrText xml:space="preserve"> SEQ Fig.-5. \* ARABIC </w:instrText>
      </w:r>
      <w:r w:rsidRPr="00F52382">
        <w:rPr>
          <w:rFonts w:asciiTheme="majorHAnsi" w:hAnsiTheme="majorHAnsi" w:cstheme="majorHAnsi"/>
          <w:sz w:val="24"/>
          <w:szCs w:val="24"/>
        </w:rPr>
        <w:fldChar w:fldCharType="separate"/>
      </w:r>
      <w:r w:rsidR="001269DB">
        <w:rPr>
          <w:rFonts w:asciiTheme="majorHAnsi" w:hAnsiTheme="majorHAnsi" w:cstheme="majorHAnsi"/>
          <w:noProof/>
          <w:sz w:val="24"/>
          <w:szCs w:val="24"/>
        </w:rPr>
        <w:t>3</w:t>
      </w:r>
      <w:r w:rsidRPr="00F52382">
        <w:rPr>
          <w:rFonts w:asciiTheme="majorHAnsi" w:hAnsiTheme="majorHAnsi" w:cstheme="majorHAnsi"/>
          <w:sz w:val="24"/>
          <w:szCs w:val="24"/>
        </w:rPr>
        <w:fldChar w:fldCharType="end"/>
      </w:r>
      <w:r w:rsidRPr="00F52382">
        <w:rPr>
          <w:rFonts w:asciiTheme="majorHAnsi" w:hAnsiTheme="majorHAnsi" w:cstheme="majorHAnsi"/>
          <w:sz w:val="24"/>
          <w:szCs w:val="24"/>
        </w:rPr>
        <w:t xml:space="preserve"> Máquinas egipcias</w:t>
      </w:r>
    </w:p>
    <w:p w:rsidR="00C84CC3" w:rsidRPr="00F52382" w:rsidRDefault="00C84CC3" w:rsidP="000976BD">
      <w:pPr>
        <w:pStyle w:val="Prrafodelista"/>
        <w:widowControl/>
        <w:numPr>
          <w:ilvl w:val="0"/>
          <w:numId w:val="62"/>
        </w:numPr>
        <w:tabs>
          <w:tab w:val="left" w:pos="973"/>
        </w:tabs>
        <w:autoSpaceDE w:val="0"/>
        <w:autoSpaceDN w:val="0"/>
        <w:spacing w:after="120"/>
        <w:ind w:right="104"/>
        <w:rPr>
          <w:sz w:val="24"/>
          <w:lang w:val="es-ES"/>
        </w:rPr>
      </w:pPr>
      <w:r w:rsidRPr="00F52382">
        <w:rPr>
          <w:b/>
          <w:sz w:val="24"/>
          <w:lang w:val="es-ES"/>
        </w:rPr>
        <w:t>Grecia:</w:t>
      </w:r>
      <w:r w:rsidRPr="00F52382">
        <w:rPr>
          <w:sz w:val="24"/>
          <w:lang w:val="es-ES"/>
        </w:rPr>
        <w:t xml:space="preserve"> </w:t>
      </w:r>
      <w:r w:rsidR="00B45C51">
        <w:rPr>
          <w:sz w:val="24"/>
          <w:lang w:val="es-ES"/>
        </w:rPr>
        <w:t>d</w:t>
      </w:r>
      <w:r w:rsidRPr="00F52382">
        <w:rPr>
          <w:sz w:val="24"/>
          <w:lang w:val="es-ES"/>
        </w:rPr>
        <w:t xml:space="preserve">urante el helenismo, la ciencia conoció un auge extraordinario: se impulsaron especialmente </w:t>
      </w:r>
      <w:r w:rsidRPr="00F52382">
        <w:rPr>
          <w:b/>
          <w:sz w:val="24"/>
          <w:lang w:val="es-ES"/>
        </w:rPr>
        <w:t>las matemáticas, las ciencias naturales y la medicina</w:t>
      </w:r>
      <w:r w:rsidRPr="00F52382">
        <w:rPr>
          <w:sz w:val="24"/>
          <w:lang w:val="es-ES"/>
        </w:rPr>
        <w:t xml:space="preserve">. Uno de los más importantes científicos fue </w:t>
      </w:r>
      <w:r w:rsidRPr="00F52382">
        <w:rPr>
          <w:b/>
          <w:sz w:val="24"/>
          <w:lang w:val="es-ES"/>
        </w:rPr>
        <w:t>Arquímedes</w:t>
      </w:r>
      <w:r w:rsidRPr="00F52382">
        <w:rPr>
          <w:sz w:val="24"/>
          <w:lang w:val="es-ES"/>
        </w:rPr>
        <w:t xml:space="preserve">. Entre los descubrimientos de Arquímedes figuran el </w:t>
      </w:r>
      <w:r w:rsidRPr="00F52382">
        <w:rPr>
          <w:b/>
          <w:sz w:val="24"/>
          <w:lang w:val="es-ES"/>
        </w:rPr>
        <w:t>principio de flotabilidad y la ley de la palanca</w:t>
      </w:r>
      <w:r w:rsidRPr="00F52382">
        <w:rPr>
          <w:sz w:val="24"/>
          <w:lang w:val="es-ES"/>
        </w:rPr>
        <w:t>. Construyó sistemas de poleas y planos inclinados e inventó un buen número de máquinas.</w:t>
      </w:r>
    </w:p>
    <w:p w:rsidR="00C84CC3" w:rsidRDefault="00C84CC3" w:rsidP="000976BD">
      <w:pPr>
        <w:pStyle w:val="Prrafodelista"/>
        <w:widowControl/>
        <w:numPr>
          <w:ilvl w:val="0"/>
          <w:numId w:val="62"/>
        </w:numPr>
        <w:tabs>
          <w:tab w:val="left" w:pos="973"/>
        </w:tabs>
        <w:autoSpaceDE w:val="0"/>
        <w:autoSpaceDN w:val="0"/>
        <w:spacing w:after="120"/>
        <w:ind w:right="104"/>
        <w:rPr>
          <w:sz w:val="24"/>
          <w:lang w:val="es-ES"/>
        </w:rPr>
      </w:pPr>
      <w:r w:rsidRPr="00F52382">
        <w:rPr>
          <w:b/>
          <w:sz w:val="24"/>
          <w:lang w:val="es-ES"/>
        </w:rPr>
        <w:t>Roma:</w:t>
      </w:r>
      <w:r w:rsidRPr="00F52382">
        <w:rPr>
          <w:sz w:val="24"/>
          <w:lang w:val="es-ES"/>
        </w:rPr>
        <w:t xml:space="preserve"> </w:t>
      </w:r>
      <w:r w:rsidR="00B45C51">
        <w:rPr>
          <w:sz w:val="24"/>
          <w:lang w:val="es-ES"/>
        </w:rPr>
        <w:t>l</w:t>
      </w:r>
      <w:r w:rsidRPr="00F52382">
        <w:rPr>
          <w:sz w:val="24"/>
          <w:lang w:val="es-ES"/>
        </w:rPr>
        <w:t>a expansión del imperio lleva implícita la necesidad de facilitar las comunicaciones para estimular el comercio. Se construyen grandes obras de arquitectura y obras públicas (</w:t>
      </w:r>
      <w:r w:rsidRPr="00F52382">
        <w:rPr>
          <w:b/>
          <w:sz w:val="24"/>
          <w:lang w:val="es-ES"/>
        </w:rPr>
        <w:t>calzadas, acueductos, circos, termas, y alcantarillado</w:t>
      </w:r>
      <w:r w:rsidRPr="00F52382">
        <w:rPr>
          <w:sz w:val="24"/>
          <w:lang w:val="es-ES"/>
        </w:rPr>
        <w:t xml:space="preserve">). En este periodo empieza a usarse el </w:t>
      </w:r>
      <w:r w:rsidRPr="00F52382">
        <w:rPr>
          <w:b/>
          <w:sz w:val="24"/>
          <w:lang w:val="es-ES"/>
        </w:rPr>
        <w:t>mortero como material de construcción</w:t>
      </w:r>
      <w:r w:rsidRPr="00F52382">
        <w:rPr>
          <w:sz w:val="24"/>
          <w:lang w:val="es-ES"/>
        </w:rPr>
        <w:t xml:space="preserve">. En la agricultura empleaban </w:t>
      </w:r>
      <w:r w:rsidRPr="00F52382">
        <w:rPr>
          <w:b/>
          <w:sz w:val="24"/>
          <w:lang w:val="es-ES"/>
        </w:rPr>
        <w:t>molinos para el grano, sistemas de regadío y arados más perfeccionados</w:t>
      </w:r>
      <w:r w:rsidRPr="00F52382">
        <w:rPr>
          <w:sz w:val="24"/>
          <w:lang w:val="es-ES"/>
        </w:rPr>
        <w:t>.</w:t>
      </w:r>
    </w:p>
    <w:p w:rsidR="007A7D5B" w:rsidRPr="00F52382" w:rsidRDefault="007A7D5B" w:rsidP="009F12B0">
      <w:pPr>
        <w:pStyle w:val="Prrafodelista"/>
        <w:widowControl/>
        <w:tabs>
          <w:tab w:val="left" w:pos="973"/>
        </w:tabs>
        <w:autoSpaceDE w:val="0"/>
        <w:autoSpaceDN w:val="0"/>
        <w:spacing w:after="120"/>
        <w:ind w:left="972" w:right="104" w:firstLine="0"/>
        <w:rPr>
          <w:sz w:val="24"/>
          <w:lang w:val="es-ES"/>
        </w:rPr>
      </w:pPr>
    </w:p>
    <w:p w:rsidR="00214B19" w:rsidRPr="00AD0C17" w:rsidRDefault="00214B19" w:rsidP="00534C97">
      <w:pPr>
        <w:pStyle w:val="Ttulo2"/>
        <w:numPr>
          <w:ilvl w:val="2"/>
          <w:numId w:val="6"/>
        </w:numPr>
        <w:spacing w:before="69"/>
        <w:rPr>
          <w:color w:val="006FC0"/>
          <w:lang w:val="es-ES"/>
        </w:rPr>
      </w:pPr>
      <w:bookmarkStart w:id="305" w:name="_Toc532301286"/>
      <w:r w:rsidRPr="00AD0C17">
        <w:rPr>
          <w:color w:val="006FC0"/>
          <w:lang w:val="es-ES"/>
        </w:rPr>
        <w:lastRenderedPageBreak/>
        <w:t>La Edad Media (400 -1500)</w:t>
      </w:r>
      <w:bookmarkEnd w:id="305"/>
    </w:p>
    <w:p w:rsidR="007B30AC" w:rsidRPr="00F52382" w:rsidRDefault="0039273E" w:rsidP="00534C97">
      <w:pPr>
        <w:pStyle w:val="Textoindependiente"/>
        <w:keepNext/>
        <w:keepLines/>
        <w:widowControl/>
        <w:ind w:left="179" w:right="104"/>
        <w:jc w:val="both"/>
        <w:rPr>
          <w:lang w:val="es-ES"/>
        </w:rPr>
      </w:pPr>
      <w:r w:rsidRPr="00F52382">
        <w:rPr>
          <w:lang w:val="es-ES"/>
        </w:rPr>
        <w:tab/>
        <w:t>La Edad Media es la época que se inicia en el siglo V con la caída del imperio Romano y termina con la caída del imperio Bizantino en el año 1453. En el plano social y económico se caracteriza por el feudalismo, un modelo definido por la debilidad del rey, que había de establecer lazos clientelares con los estamentos privilegiados: el clero y la nobleza. A partir del siglo XII aparece la burguesía, que favorecerá el cambio a la Edad Moderna. Algunos de los avances tecnológicos de esta etapa son:</w:t>
      </w:r>
    </w:p>
    <w:p w:rsidR="0039273E" w:rsidRPr="00F52382" w:rsidRDefault="007B30AC" w:rsidP="009F12B0">
      <w:pPr>
        <w:pStyle w:val="Textoindependiente"/>
        <w:widowControl/>
        <w:spacing w:before="8"/>
        <w:rPr>
          <w:sz w:val="23"/>
          <w:lang w:val="es-ES"/>
        </w:rPr>
      </w:pPr>
      <w:r>
        <w:rPr>
          <w:noProof/>
          <w:lang w:val="es-ES" w:eastAsia="es-ES"/>
        </w:rPr>
        <w:drawing>
          <wp:anchor distT="0" distB="0" distL="114300" distR="114300" simplePos="0" relativeHeight="251753472" behindDoc="0" locked="0" layoutInCell="1" allowOverlap="1" wp14:anchorId="2735FC9F" wp14:editId="5D2925BE">
            <wp:simplePos x="0" y="0"/>
            <wp:positionH relativeFrom="column">
              <wp:posOffset>142875</wp:posOffset>
            </wp:positionH>
            <wp:positionV relativeFrom="paragraph">
              <wp:posOffset>64770</wp:posOffset>
            </wp:positionV>
            <wp:extent cx="2273300" cy="2952750"/>
            <wp:effectExtent l="0" t="0" r="0" b="0"/>
            <wp:wrapSquare wrapText="bothSides"/>
            <wp:docPr id="81" name="Imagen 81" descr="https://2.bp.blogspot.com/-P58vGuKZMLI/U8r7JcbYCVI/AAAAAAAAHls/SdRdbLRjJVU/s1600/ciencia+y+tecnolog%C3%ADa+primer+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2.bp.blogspot.com/-P58vGuKZMLI/U8r7JcbYCVI/AAAAAAAAHls/SdRdbLRjJVU/s1600/ciencia+y+tecnolog%C3%ADa+primer+libro.jpg"/>
                    <pic:cNvPicPr>
                      <a:picLocks noChangeAspect="1" noChangeArrowheads="1"/>
                    </pic:cNvPicPr>
                  </pic:nvPicPr>
                  <pic:blipFill>
                    <a:blip r:embed="rId336" cstate="print">
                      <a:extLst>
                        <a:ext uri="{28A0092B-C50C-407E-A947-70E740481C1C}">
                          <a14:useLocalDpi xmlns:a14="http://schemas.microsoft.com/office/drawing/2010/main"/>
                        </a:ext>
                      </a:extLst>
                    </a:blip>
                    <a:srcRect/>
                    <a:stretch>
                      <a:fillRect/>
                    </a:stretch>
                  </pic:blipFill>
                  <pic:spPr bwMode="auto">
                    <a:xfrm>
                      <a:off x="0" y="0"/>
                      <a:ext cx="2273300" cy="2952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273E" w:rsidRPr="00F52382" w:rsidRDefault="0039273E" w:rsidP="000976BD">
      <w:pPr>
        <w:pStyle w:val="Prrafodelista"/>
        <w:widowControl/>
        <w:numPr>
          <w:ilvl w:val="0"/>
          <w:numId w:val="63"/>
        </w:numPr>
        <w:tabs>
          <w:tab w:val="left" w:pos="973"/>
        </w:tabs>
        <w:autoSpaceDE w:val="0"/>
        <w:autoSpaceDN w:val="0"/>
        <w:spacing w:after="120"/>
        <w:ind w:right="104"/>
        <w:rPr>
          <w:sz w:val="24"/>
          <w:lang w:val="es-ES"/>
        </w:rPr>
      </w:pPr>
      <w:r w:rsidRPr="00F52382">
        <w:rPr>
          <w:b/>
          <w:sz w:val="24"/>
          <w:lang w:val="es-ES"/>
        </w:rPr>
        <w:t>Los Altos Hornos:</w:t>
      </w:r>
      <w:r w:rsidRPr="00F52382">
        <w:rPr>
          <w:sz w:val="24"/>
          <w:lang w:val="es-ES"/>
        </w:rPr>
        <w:t xml:space="preserve"> las técnicas para fundir hierro hicieron su aparición en Europa en el siglo XII.</w:t>
      </w:r>
      <w:r w:rsidR="00BC079F" w:rsidRPr="00F52382">
        <w:rPr>
          <w:sz w:val="24"/>
          <w:lang w:val="es-ES"/>
        </w:rPr>
        <w:t xml:space="preserve"> Los primeros hornos para trabajar el hierro s</w:t>
      </w:r>
      <w:r w:rsidR="0046240C">
        <w:rPr>
          <w:sz w:val="24"/>
          <w:lang w:val="es-ES"/>
        </w:rPr>
        <w:t>e construían haciendo un hoyo</w:t>
      </w:r>
      <w:r w:rsidR="00BC079F" w:rsidRPr="00F52382">
        <w:rPr>
          <w:sz w:val="24"/>
          <w:lang w:val="es-ES"/>
        </w:rPr>
        <w:t xml:space="preserve"> en la tierra (horno bajo), estos evolucionaron a construcciones sobre la tierra con una chimenea y una apertura lateral que facilitaba la oxigenación (tiro) y la extracción de escorias (alto horno).</w:t>
      </w:r>
      <w:r w:rsidR="00F05910" w:rsidRPr="00F52382">
        <w:rPr>
          <w:sz w:val="24"/>
          <w:lang w:val="es-ES"/>
        </w:rPr>
        <w:t xml:space="preserve"> De esta forma se conseguían alcanzar temperaturas de hasta 1200ºC.</w:t>
      </w:r>
    </w:p>
    <w:p w:rsidR="0039273E" w:rsidRPr="00F52382" w:rsidRDefault="0039273E" w:rsidP="000976BD">
      <w:pPr>
        <w:pStyle w:val="Prrafodelista"/>
        <w:widowControl/>
        <w:numPr>
          <w:ilvl w:val="0"/>
          <w:numId w:val="63"/>
        </w:numPr>
        <w:tabs>
          <w:tab w:val="left" w:pos="973"/>
        </w:tabs>
        <w:autoSpaceDE w:val="0"/>
        <w:autoSpaceDN w:val="0"/>
        <w:spacing w:after="120"/>
        <w:ind w:right="104"/>
        <w:rPr>
          <w:sz w:val="24"/>
          <w:lang w:val="es-ES"/>
        </w:rPr>
      </w:pPr>
      <w:r w:rsidRPr="00F52382">
        <w:rPr>
          <w:b/>
          <w:sz w:val="24"/>
          <w:lang w:val="es-ES"/>
        </w:rPr>
        <w:t>La brújula:</w:t>
      </w:r>
      <w:r w:rsidRPr="00F52382">
        <w:rPr>
          <w:sz w:val="24"/>
          <w:lang w:val="es-ES"/>
        </w:rPr>
        <w:t xml:space="preserve"> este instrumento se perfeccionó en el siglo XI para su uso en navegación</w:t>
      </w:r>
    </w:p>
    <w:p w:rsidR="0039273E" w:rsidRDefault="0039273E" w:rsidP="000976BD">
      <w:pPr>
        <w:pStyle w:val="Prrafodelista"/>
        <w:widowControl/>
        <w:numPr>
          <w:ilvl w:val="0"/>
          <w:numId w:val="63"/>
        </w:numPr>
        <w:tabs>
          <w:tab w:val="left" w:pos="973"/>
        </w:tabs>
        <w:autoSpaceDE w:val="0"/>
        <w:autoSpaceDN w:val="0"/>
        <w:spacing w:after="120"/>
        <w:ind w:right="104"/>
        <w:rPr>
          <w:sz w:val="24"/>
          <w:lang w:val="es-ES"/>
        </w:rPr>
      </w:pPr>
      <w:r w:rsidRPr="00F52382">
        <w:rPr>
          <w:b/>
          <w:sz w:val="24"/>
          <w:lang w:val="es-ES"/>
        </w:rPr>
        <w:t>El molino de viento vertical:</w:t>
      </w:r>
      <w:r w:rsidRPr="00F52382">
        <w:rPr>
          <w:sz w:val="24"/>
          <w:lang w:val="es-ES"/>
        </w:rPr>
        <w:t xml:space="preserve"> inventado en el siglo XII, mejoró la eficiencia para moler grano y mover el agua.</w:t>
      </w:r>
    </w:p>
    <w:p w:rsidR="007B30AC" w:rsidRDefault="007B30AC" w:rsidP="007B30AC">
      <w:pPr>
        <w:pStyle w:val="Prrafodelista"/>
        <w:widowControl/>
        <w:tabs>
          <w:tab w:val="left" w:pos="973"/>
        </w:tabs>
        <w:autoSpaceDE w:val="0"/>
        <w:autoSpaceDN w:val="0"/>
        <w:spacing w:after="120"/>
        <w:ind w:left="972" w:right="104" w:firstLine="0"/>
        <w:rPr>
          <w:b/>
          <w:sz w:val="24"/>
          <w:lang w:val="es-ES"/>
        </w:rPr>
      </w:pPr>
    </w:p>
    <w:p w:rsidR="007B30AC" w:rsidRPr="007B30AC" w:rsidRDefault="007B30AC" w:rsidP="007B30AC">
      <w:pPr>
        <w:pStyle w:val="Descripcin"/>
        <w:rPr>
          <w:rFonts w:asciiTheme="majorHAnsi" w:hAnsiTheme="majorHAnsi" w:cstheme="majorHAnsi"/>
          <w:sz w:val="24"/>
          <w:szCs w:val="24"/>
        </w:rPr>
      </w:pPr>
      <w:r>
        <w:rPr>
          <w:rFonts w:asciiTheme="majorHAnsi" w:hAnsiTheme="majorHAnsi" w:cstheme="majorHAnsi"/>
          <w:sz w:val="24"/>
          <w:szCs w:val="24"/>
        </w:rPr>
        <w:tab/>
      </w:r>
      <w:r w:rsidRPr="00F52382">
        <w:rPr>
          <w:rFonts w:asciiTheme="majorHAnsi" w:hAnsiTheme="majorHAnsi" w:cstheme="majorHAnsi"/>
          <w:sz w:val="24"/>
          <w:szCs w:val="24"/>
        </w:rPr>
        <w:t>Fig.-5.</w:t>
      </w:r>
      <w:r w:rsidRPr="00F52382">
        <w:rPr>
          <w:rFonts w:asciiTheme="majorHAnsi" w:hAnsiTheme="majorHAnsi" w:cstheme="majorHAnsi"/>
          <w:sz w:val="24"/>
          <w:szCs w:val="24"/>
        </w:rPr>
        <w:fldChar w:fldCharType="begin"/>
      </w:r>
      <w:r w:rsidRPr="00F52382">
        <w:rPr>
          <w:rFonts w:asciiTheme="majorHAnsi" w:hAnsiTheme="majorHAnsi" w:cstheme="majorHAnsi"/>
          <w:sz w:val="24"/>
          <w:szCs w:val="24"/>
        </w:rPr>
        <w:instrText xml:space="preserve"> SEQ Fig.-5. \* ARABIC </w:instrText>
      </w:r>
      <w:r w:rsidRPr="00F52382">
        <w:rPr>
          <w:rFonts w:asciiTheme="majorHAnsi" w:hAnsiTheme="majorHAnsi" w:cstheme="majorHAnsi"/>
          <w:sz w:val="24"/>
          <w:szCs w:val="24"/>
        </w:rPr>
        <w:fldChar w:fldCharType="separate"/>
      </w:r>
      <w:r w:rsidR="001269DB">
        <w:rPr>
          <w:rFonts w:asciiTheme="majorHAnsi" w:hAnsiTheme="majorHAnsi" w:cstheme="majorHAnsi"/>
          <w:noProof/>
          <w:sz w:val="24"/>
          <w:szCs w:val="24"/>
        </w:rPr>
        <w:t>4</w:t>
      </w:r>
      <w:r w:rsidRPr="00F52382">
        <w:rPr>
          <w:rFonts w:asciiTheme="majorHAnsi" w:hAnsiTheme="majorHAnsi" w:cstheme="majorHAnsi"/>
          <w:sz w:val="24"/>
          <w:szCs w:val="24"/>
        </w:rPr>
        <w:fldChar w:fldCharType="end"/>
      </w:r>
      <w:r>
        <w:rPr>
          <w:rFonts w:asciiTheme="majorHAnsi" w:hAnsiTheme="majorHAnsi" w:cstheme="majorHAnsi"/>
          <w:sz w:val="24"/>
          <w:szCs w:val="24"/>
        </w:rPr>
        <w:t xml:space="preserve"> La Imprenta</w:t>
      </w:r>
    </w:p>
    <w:p w:rsidR="0039273E" w:rsidRPr="00F52382" w:rsidRDefault="0039273E" w:rsidP="000976BD">
      <w:pPr>
        <w:pStyle w:val="Prrafodelista"/>
        <w:widowControl/>
        <w:numPr>
          <w:ilvl w:val="0"/>
          <w:numId w:val="63"/>
        </w:numPr>
        <w:tabs>
          <w:tab w:val="left" w:pos="973"/>
        </w:tabs>
        <w:autoSpaceDE w:val="0"/>
        <w:autoSpaceDN w:val="0"/>
        <w:spacing w:after="120"/>
        <w:ind w:right="104"/>
        <w:rPr>
          <w:sz w:val="24"/>
          <w:lang w:val="es-ES"/>
        </w:rPr>
      </w:pPr>
      <w:r w:rsidRPr="00F52382">
        <w:rPr>
          <w:b/>
          <w:sz w:val="24"/>
          <w:lang w:val="es-ES"/>
        </w:rPr>
        <w:t>La bóveda de crucería:</w:t>
      </w:r>
      <w:r w:rsidRPr="00F52382">
        <w:rPr>
          <w:sz w:val="24"/>
          <w:lang w:val="es-ES"/>
        </w:rPr>
        <w:t xml:space="preserve"> constituyó un elemento esencial en el desarrollo de la arquitectura gótica (siglo XII) porque permitió construir bóvedas sobre espacios rectangulares.</w:t>
      </w:r>
    </w:p>
    <w:p w:rsidR="0039273E" w:rsidRPr="00F52382" w:rsidRDefault="0039273E" w:rsidP="000976BD">
      <w:pPr>
        <w:pStyle w:val="Prrafodelista"/>
        <w:widowControl/>
        <w:numPr>
          <w:ilvl w:val="0"/>
          <w:numId w:val="63"/>
        </w:numPr>
        <w:tabs>
          <w:tab w:val="left" w:pos="973"/>
        </w:tabs>
        <w:autoSpaceDE w:val="0"/>
        <w:autoSpaceDN w:val="0"/>
        <w:spacing w:after="120"/>
        <w:ind w:right="104"/>
        <w:rPr>
          <w:sz w:val="24"/>
          <w:lang w:val="es-ES"/>
        </w:rPr>
      </w:pPr>
      <w:r w:rsidRPr="00F52382">
        <w:rPr>
          <w:b/>
          <w:sz w:val="24"/>
          <w:lang w:val="es-ES"/>
        </w:rPr>
        <w:t>El reloj mecánico:</w:t>
      </w:r>
      <w:r w:rsidRPr="00F52382">
        <w:rPr>
          <w:sz w:val="24"/>
          <w:lang w:val="es-ES"/>
        </w:rPr>
        <w:t xml:space="preserve"> inventado en el siglo XIII, funcionaba mediante piezas metálicas móviles.</w:t>
      </w:r>
    </w:p>
    <w:p w:rsidR="0039273E" w:rsidRDefault="0039273E" w:rsidP="000976BD">
      <w:pPr>
        <w:pStyle w:val="Prrafodelista"/>
        <w:widowControl/>
        <w:numPr>
          <w:ilvl w:val="0"/>
          <w:numId w:val="63"/>
        </w:numPr>
        <w:tabs>
          <w:tab w:val="left" w:pos="973"/>
        </w:tabs>
        <w:autoSpaceDE w:val="0"/>
        <w:autoSpaceDN w:val="0"/>
        <w:spacing w:after="120"/>
        <w:ind w:right="104"/>
        <w:rPr>
          <w:sz w:val="24"/>
          <w:lang w:val="es-ES"/>
        </w:rPr>
      </w:pPr>
      <w:r w:rsidRPr="00F52382">
        <w:rPr>
          <w:b/>
          <w:sz w:val="24"/>
          <w:lang w:val="es-ES"/>
        </w:rPr>
        <w:t>La imprenta</w:t>
      </w:r>
      <w:r w:rsidRPr="00F52382">
        <w:rPr>
          <w:sz w:val="24"/>
          <w:lang w:val="es-ES"/>
        </w:rPr>
        <w:t>: la imprenta de tipos móviles, reinventada por Johannes Gutenberg (1440), se convirtió en el invento que revolucionaría el mundo de la cultura al permitir la difusión masiva de la literatura y la ciencia, que hasta entonces, había estado al alcance de unos</w:t>
      </w:r>
      <w:r w:rsidRPr="00F52382">
        <w:rPr>
          <w:spacing w:val="-19"/>
          <w:sz w:val="24"/>
          <w:lang w:val="es-ES"/>
        </w:rPr>
        <w:t xml:space="preserve"> </w:t>
      </w:r>
      <w:r w:rsidRPr="00F52382">
        <w:rPr>
          <w:sz w:val="24"/>
          <w:lang w:val="es-ES"/>
        </w:rPr>
        <w:t>pocos.</w:t>
      </w:r>
    </w:p>
    <w:p w:rsidR="007A7D5B" w:rsidRPr="00F52382" w:rsidRDefault="007A7D5B" w:rsidP="009F12B0">
      <w:pPr>
        <w:pStyle w:val="Prrafodelista"/>
        <w:widowControl/>
        <w:tabs>
          <w:tab w:val="left" w:pos="973"/>
        </w:tabs>
        <w:autoSpaceDE w:val="0"/>
        <w:autoSpaceDN w:val="0"/>
        <w:spacing w:after="120"/>
        <w:ind w:left="972" w:right="104" w:firstLine="0"/>
        <w:rPr>
          <w:sz w:val="24"/>
          <w:lang w:val="es-ES"/>
        </w:rPr>
      </w:pPr>
    </w:p>
    <w:p w:rsidR="00214B19" w:rsidRDefault="00214B19" w:rsidP="009F12B0">
      <w:pPr>
        <w:pStyle w:val="Ttulo2"/>
        <w:numPr>
          <w:ilvl w:val="2"/>
          <w:numId w:val="6"/>
        </w:numPr>
        <w:spacing w:before="69"/>
        <w:rPr>
          <w:color w:val="006FC0"/>
          <w:lang w:val="es-ES"/>
        </w:rPr>
      </w:pPr>
      <w:bookmarkStart w:id="306" w:name="_Toc532301287"/>
      <w:r w:rsidRPr="00AD0C17">
        <w:rPr>
          <w:color w:val="006FC0"/>
          <w:lang w:val="es-ES"/>
        </w:rPr>
        <w:t>La Edad Mod</w:t>
      </w:r>
      <w:r w:rsidR="003A220D">
        <w:rPr>
          <w:color w:val="006FC0"/>
          <w:lang w:val="es-ES"/>
        </w:rPr>
        <w:t>erna (1500 – 1789</w:t>
      </w:r>
      <w:r w:rsidRPr="00AD0C17">
        <w:rPr>
          <w:color w:val="006FC0"/>
          <w:lang w:val="es-ES"/>
        </w:rPr>
        <w:t>)</w:t>
      </w:r>
      <w:bookmarkEnd w:id="306"/>
    </w:p>
    <w:p w:rsidR="007B30AC" w:rsidRPr="007B30AC" w:rsidRDefault="007B30AC" w:rsidP="007B30AC"/>
    <w:p w:rsidR="00E77D1A" w:rsidRPr="00F52382" w:rsidRDefault="00E77D1A" w:rsidP="009F12B0">
      <w:pPr>
        <w:pStyle w:val="Textoindependiente"/>
        <w:widowControl/>
        <w:spacing w:before="1"/>
        <w:ind w:left="179" w:right="102"/>
        <w:jc w:val="both"/>
        <w:rPr>
          <w:lang w:val="es-ES"/>
        </w:rPr>
      </w:pPr>
      <w:r w:rsidRPr="00F52382">
        <w:rPr>
          <w:lang w:val="es-ES"/>
        </w:rPr>
        <w:tab/>
        <w:t xml:space="preserve">La Edad Moderna se inicia tras la caída del Imperio Bizantino y se extiende hasta la revolución Francesa de 1789. Esta época se caracteriza por el continuo avance del conocimiento y la evolución tecnológica en todas sus manifestaciones. La </w:t>
      </w:r>
      <w:r w:rsidRPr="00F52382">
        <w:rPr>
          <w:b/>
          <w:lang w:val="es-ES"/>
        </w:rPr>
        <w:t xml:space="preserve">Revolución Industrial </w:t>
      </w:r>
      <w:r w:rsidRPr="00F52382">
        <w:rPr>
          <w:lang w:val="es-ES"/>
        </w:rPr>
        <w:t xml:space="preserve">que </w:t>
      </w:r>
      <w:r w:rsidRPr="00F52382">
        <w:rPr>
          <w:spacing w:val="-3"/>
          <w:lang w:val="es-ES"/>
        </w:rPr>
        <w:t xml:space="preserve">se </w:t>
      </w:r>
      <w:r w:rsidRPr="00F52382">
        <w:rPr>
          <w:lang w:val="es-ES"/>
        </w:rPr>
        <w:t xml:space="preserve">produjo en Gran Bretaña a </w:t>
      </w:r>
      <w:r w:rsidRPr="00F52382">
        <w:rPr>
          <w:b/>
          <w:lang w:val="es-ES"/>
        </w:rPr>
        <w:t>mediados del siglo XVIII</w:t>
      </w:r>
      <w:r w:rsidRPr="00F52382">
        <w:rPr>
          <w:lang w:val="es-ES"/>
        </w:rPr>
        <w:t xml:space="preserve"> supuso</w:t>
      </w:r>
      <w:r w:rsidRPr="00F52382">
        <w:rPr>
          <w:spacing w:val="-16"/>
          <w:lang w:val="es-ES"/>
        </w:rPr>
        <w:t xml:space="preserve"> </w:t>
      </w:r>
      <w:r w:rsidRPr="00F52382">
        <w:rPr>
          <w:lang w:val="es-ES"/>
        </w:rPr>
        <w:t>un</w:t>
      </w:r>
      <w:r w:rsidRPr="00F52382">
        <w:rPr>
          <w:spacing w:val="-16"/>
          <w:lang w:val="es-ES"/>
        </w:rPr>
        <w:t xml:space="preserve"> </w:t>
      </w:r>
      <w:r w:rsidRPr="00F52382">
        <w:rPr>
          <w:lang w:val="es-ES"/>
        </w:rPr>
        <w:t>drástico</w:t>
      </w:r>
      <w:r w:rsidRPr="00F52382">
        <w:rPr>
          <w:spacing w:val="-16"/>
          <w:lang w:val="es-ES"/>
        </w:rPr>
        <w:t xml:space="preserve"> </w:t>
      </w:r>
      <w:r w:rsidRPr="00F52382">
        <w:rPr>
          <w:lang w:val="es-ES"/>
        </w:rPr>
        <w:t>cambio</w:t>
      </w:r>
      <w:r w:rsidRPr="00F52382">
        <w:rPr>
          <w:spacing w:val="-16"/>
          <w:lang w:val="es-ES"/>
        </w:rPr>
        <w:t xml:space="preserve"> </w:t>
      </w:r>
      <w:r w:rsidRPr="00F52382">
        <w:rPr>
          <w:lang w:val="es-ES"/>
        </w:rPr>
        <w:t>en</w:t>
      </w:r>
      <w:r w:rsidRPr="00F52382">
        <w:rPr>
          <w:spacing w:val="-20"/>
          <w:lang w:val="es-ES"/>
        </w:rPr>
        <w:t xml:space="preserve"> </w:t>
      </w:r>
      <w:r w:rsidRPr="00F52382">
        <w:rPr>
          <w:lang w:val="es-ES"/>
        </w:rPr>
        <w:t>el</w:t>
      </w:r>
      <w:r w:rsidRPr="00F52382">
        <w:rPr>
          <w:spacing w:val="-13"/>
          <w:lang w:val="es-ES"/>
        </w:rPr>
        <w:t xml:space="preserve"> </w:t>
      </w:r>
      <w:r w:rsidRPr="00F52382">
        <w:rPr>
          <w:lang w:val="es-ES"/>
        </w:rPr>
        <w:t>modelo</w:t>
      </w:r>
      <w:r w:rsidRPr="00F52382">
        <w:rPr>
          <w:spacing w:val="-16"/>
          <w:lang w:val="es-ES"/>
        </w:rPr>
        <w:t xml:space="preserve"> </w:t>
      </w:r>
      <w:r w:rsidRPr="00F52382">
        <w:rPr>
          <w:lang w:val="es-ES"/>
        </w:rPr>
        <w:t>social,</w:t>
      </w:r>
      <w:r w:rsidRPr="00F52382">
        <w:rPr>
          <w:spacing w:val="-16"/>
          <w:lang w:val="es-ES"/>
        </w:rPr>
        <w:t xml:space="preserve"> </w:t>
      </w:r>
      <w:r w:rsidRPr="00F52382">
        <w:rPr>
          <w:lang w:val="es-ES"/>
        </w:rPr>
        <w:t>económico</w:t>
      </w:r>
      <w:r w:rsidRPr="00F52382">
        <w:rPr>
          <w:spacing w:val="-16"/>
          <w:lang w:val="es-ES"/>
        </w:rPr>
        <w:t xml:space="preserve"> </w:t>
      </w:r>
      <w:r w:rsidRPr="00F52382">
        <w:rPr>
          <w:lang w:val="es-ES"/>
        </w:rPr>
        <w:t>y</w:t>
      </w:r>
      <w:r w:rsidRPr="00F52382">
        <w:rPr>
          <w:spacing w:val="-16"/>
          <w:lang w:val="es-ES"/>
        </w:rPr>
        <w:t xml:space="preserve"> </w:t>
      </w:r>
      <w:r w:rsidRPr="00F52382">
        <w:rPr>
          <w:lang w:val="es-ES"/>
        </w:rPr>
        <w:t>tecnológico</w:t>
      </w:r>
      <w:r w:rsidRPr="00F52382">
        <w:rPr>
          <w:spacing w:val="-20"/>
          <w:lang w:val="es-ES"/>
        </w:rPr>
        <w:t xml:space="preserve"> </w:t>
      </w:r>
      <w:r w:rsidRPr="00F52382">
        <w:rPr>
          <w:lang w:val="es-ES"/>
        </w:rPr>
        <w:t>de</w:t>
      </w:r>
      <w:r w:rsidRPr="00F52382">
        <w:rPr>
          <w:spacing w:val="-20"/>
          <w:lang w:val="es-ES"/>
        </w:rPr>
        <w:t xml:space="preserve"> </w:t>
      </w:r>
      <w:r w:rsidRPr="00F52382">
        <w:rPr>
          <w:lang w:val="es-ES"/>
        </w:rPr>
        <w:t>la</w:t>
      </w:r>
      <w:r w:rsidRPr="00F52382">
        <w:rPr>
          <w:spacing w:val="-16"/>
          <w:lang w:val="es-ES"/>
        </w:rPr>
        <w:t xml:space="preserve"> </w:t>
      </w:r>
      <w:r w:rsidRPr="00F52382">
        <w:rPr>
          <w:lang w:val="es-ES"/>
        </w:rPr>
        <w:t>época, y favoreció el nacimiento de una nueva sociedad industrial. La utilización de nuevas formas de energía y la mejora de la máquina de vapor, por James Watt, en 1769, marcaron el fin de este periodo y el comienzo de la Edad</w:t>
      </w:r>
      <w:r w:rsidRPr="00F52382">
        <w:rPr>
          <w:spacing w:val="-17"/>
          <w:lang w:val="es-ES"/>
        </w:rPr>
        <w:t xml:space="preserve"> </w:t>
      </w:r>
      <w:r w:rsidRPr="00F52382">
        <w:rPr>
          <w:lang w:val="es-ES"/>
        </w:rPr>
        <w:t>Contemporánea.</w:t>
      </w:r>
    </w:p>
    <w:p w:rsidR="00E77D1A" w:rsidRPr="00F52382" w:rsidRDefault="00E77D1A" w:rsidP="009F12B0">
      <w:pPr>
        <w:pStyle w:val="Textoindependiente"/>
        <w:widowControl/>
        <w:spacing w:before="3"/>
        <w:rPr>
          <w:lang w:val="es-ES"/>
        </w:rPr>
      </w:pPr>
    </w:p>
    <w:p w:rsidR="00E77D1A" w:rsidRPr="00F52382" w:rsidRDefault="00E77D1A" w:rsidP="009F12B0">
      <w:pPr>
        <w:pStyle w:val="Textoindependiente"/>
        <w:widowControl/>
        <w:ind w:left="179"/>
        <w:rPr>
          <w:lang w:val="es-ES"/>
        </w:rPr>
      </w:pPr>
      <w:r w:rsidRPr="00F52382">
        <w:rPr>
          <w:lang w:val="es-ES"/>
        </w:rPr>
        <w:lastRenderedPageBreak/>
        <w:t>Los inventos más destacados de este periodo son:</w:t>
      </w:r>
    </w:p>
    <w:p w:rsidR="00E77D1A" w:rsidRPr="00F52382" w:rsidRDefault="00E77D1A" w:rsidP="009F12B0">
      <w:pPr>
        <w:pStyle w:val="Textoindependiente"/>
        <w:widowControl/>
        <w:spacing w:before="7"/>
        <w:rPr>
          <w:sz w:val="23"/>
          <w:lang w:val="es-ES"/>
        </w:rPr>
      </w:pPr>
    </w:p>
    <w:p w:rsidR="00E77D1A" w:rsidRPr="00F52382" w:rsidRDefault="00E77D1A" w:rsidP="000976BD">
      <w:pPr>
        <w:pStyle w:val="Prrafodelista"/>
        <w:widowControl/>
        <w:numPr>
          <w:ilvl w:val="0"/>
          <w:numId w:val="64"/>
        </w:numPr>
        <w:tabs>
          <w:tab w:val="left" w:pos="901"/>
        </w:tabs>
        <w:autoSpaceDE w:val="0"/>
        <w:autoSpaceDN w:val="0"/>
        <w:ind w:right="113"/>
        <w:rPr>
          <w:sz w:val="24"/>
          <w:lang w:val="es-ES"/>
        </w:rPr>
      </w:pPr>
      <w:r w:rsidRPr="00F52382">
        <w:rPr>
          <w:b/>
          <w:sz w:val="24"/>
          <w:lang w:val="es-ES"/>
        </w:rPr>
        <w:t>El microscopio</w:t>
      </w:r>
      <w:r w:rsidRPr="00F52382">
        <w:rPr>
          <w:sz w:val="24"/>
          <w:lang w:val="es-ES"/>
        </w:rPr>
        <w:t xml:space="preserve">: el reconocimiento por dicho invento generalmente se le atribuye a Zacharias Janssen, un fabricante holandés, en 1595. La evolución del microscopio ha sido de gran ayuda para el desarrollo de </w:t>
      </w:r>
      <w:r w:rsidR="00A15084">
        <w:rPr>
          <w:sz w:val="24"/>
          <w:lang w:val="es-ES"/>
        </w:rPr>
        <w:t xml:space="preserve">la </w:t>
      </w:r>
      <w:r w:rsidRPr="00F52382">
        <w:rPr>
          <w:sz w:val="24"/>
          <w:lang w:val="es-ES"/>
        </w:rPr>
        <w:t>medicina a lo largo de los siglos</w:t>
      </w:r>
      <w:r w:rsidRPr="00F52382">
        <w:rPr>
          <w:spacing w:val="-1"/>
          <w:sz w:val="24"/>
          <w:lang w:val="es-ES"/>
        </w:rPr>
        <w:t xml:space="preserve"> </w:t>
      </w:r>
      <w:r w:rsidRPr="00F52382">
        <w:rPr>
          <w:sz w:val="24"/>
          <w:lang w:val="es-ES"/>
        </w:rPr>
        <w:t>posteriores.</w:t>
      </w:r>
    </w:p>
    <w:p w:rsidR="00E77D1A" w:rsidRPr="00F52382" w:rsidRDefault="00E77D1A" w:rsidP="009F12B0">
      <w:pPr>
        <w:pStyle w:val="Textoindependiente"/>
        <w:widowControl/>
        <w:spacing w:before="10"/>
        <w:rPr>
          <w:sz w:val="23"/>
          <w:lang w:val="es-ES"/>
        </w:rPr>
      </w:pPr>
    </w:p>
    <w:p w:rsidR="00E77D1A" w:rsidRPr="00F52382" w:rsidRDefault="00E77D1A" w:rsidP="000976BD">
      <w:pPr>
        <w:pStyle w:val="Prrafodelista"/>
        <w:widowControl/>
        <w:numPr>
          <w:ilvl w:val="0"/>
          <w:numId w:val="64"/>
        </w:numPr>
        <w:tabs>
          <w:tab w:val="left" w:pos="901"/>
        </w:tabs>
        <w:autoSpaceDE w:val="0"/>
        <w:autoSpaceDN w:val="0"/>
        <w:ind w:right="106"/>
        <w:rPr>
          <w:sz w:val="24"/>
          <w:lang w:val="es-ES"/>
        </w:rPr>
      </w:pPr>
      <w:r w:rsidRPr="00F52382">
        <w:rPr>
          <w:b/>
          <w:sz w:val="24"/>
          <w:lang w:val="es-ES"/>
        </w:rPr>
        <w:t>El telescopio</w:t>
      </w:r>
      <w:r w:rsidRPr="00F52382">
        <w:rPr>
          <w:sz w:val="24"/>
          <w:lang w:val="es-ES"/>
        </w:rPr>
        <w:t xml:space="preserve">: </w:t>
      </w:r>
      <w:r w:rsidR="00B45C51">
        <w:rPr>
          <w:sz w:val="24"/>
          <w:lang w:val="es-ES"/>
        </w:rPr>
        <w:t>l</w:t>
      </w:r>
      <w:r w:rsidRPr="00F52382">
        <w:rPr>
          <w:sz w:val="24"/>
          <w:lang w:val="es-ES"/>
        </w:rPr>
        <w:t>a primera patente sobre este dispositivo corresponde a</w:t>
      </w:r>
      <w:r w:rsidRPr="00F52382">
        <w:rPr>
          <w:spacing w:val="-47"/>
          <w:sz w:val="24"/>
          <w:lang w:val="es-ES"/>
        </w:rPr>
        <w:t xml:space="preserve"> </w:t>
      </w:r>
      <w:r w:rsidRPr="00F52382">
        <w:rPr>
          <w:sz w:val="24"/>
          <w:lang w:val="es-ES"/>
        </w:rPr>
        <w:t>Hans Lippershey, fabricante de anteojos, alrededor del año 1609. Inmediatamente después</w:t>
      </w:r>
      <w:r w:rsidRPr="00F52382">
        <w:rPr>
          <w:spacing w:val="-6"/>
          <w:sz w:val="24"/>
          <w:lang w:val="es-ES"/>
        </w:rPr>
        <w:t xml:space="preserve"> </w:t>
      </w:r>
      <w:r w:rsidRPr="00F52382">
        <w:rPr>
          <w:b/>
          <w:sz w:val="24"/>
          <w:lang w:val="es-ES"/>
        </w:rPr>
        <w:t>Galileo</w:t>
      </w:r>
      <w:r w:rsidRPr="00F52382">
        <w:rPr>
          <w:b/>
          <w:spacing w:val="-6"/>
          <w:sz w:val="24"/>
          <w:lang w:val="es-ES"/>
        </w:rPr>
        <w:t xml:space="preserve"> </w:t>
      </w:r>
      <w:r w:rsidRPr="00F52382">
        <w:rPr>
          <w:b/>
          <w:sz w:val="24"/>
          <w:lang w:val="es-ES"/>
        </w:rPr>
        <w:t>Galilei</w:t>
      </w:r>
      <w:r w:rsidRPr="00F52382">
        <w:rPr>
          <w:b/>
          <w:spacing w:val="-5"/>
          <w:sz w:val="24"/>
          <w:lang w:val="es-ES"/>
        </w:rPr>
        <w:t xml:space="preserve"> </w:t>
      </w:r>
      <w:r w:rsidRPr="00F52382">
        <w:rPr>
          <w:sz w:val="24"/>
          <w:lang w:val="es-ES"/>
        </w:rPr>
        <w:t>que</w:t>
      </w:r>
      <w:r w:rsidRPr="00F52382">
        <w:rPr>
          <w:spacing w:val="-7"/>
          <w:sz w:val="24"/>
          <w:lang w:val="es-ES"/>
        </w:rPr>
        <w:t xml:space="preserve"> </w:t>
      </w:r>
      <w:r w:rsidRPr="00F52382">
        <w:rPr>
          <w:sz w:val="24"/>
          <w:lang w:val="es-ES"/>
        </w:rPr>
        <w:t>se</w:t>
      </w:r>
      <w:r w:rsidRPr="00F52382">
        <w:rPr>
          <w:spacing w:val="-7"/>
          <w:sz w:val="24"/>
          <w:lang w:val="es-ES"/>
        </w:rPr>
        <w:t xml:space="preserve"> </w:t>
      </w:r>
      <w:r w:rsidRPr="00F52382">
        <w:rPr>
          <w:sz w:val="24"/>
          <w:lang w:val="es-ES"/>
        </w:rPr>
        <w:t>había</w:t>
      </w:r>
      <w:r w:rsidRPr="00F52382">
        <w:rPr>
          <w:spacing w:val="-11"/>
          <w:sz w:val="24"/>
          <w:lang w:val="es-ES"/>
        </w:rPr>
        <w:t xml:space="preserve"> </w:t>
      </w:r>
      <w:r w:rsidRPr="00F52382">
        <w:rPr>
          <w:sz w:val="24"/>
          <w:lang w:val="es-ES"/>
        </w:rPr>
        <w:t>enterado</w:t>
      </w:r>
      <w:r w:rsidRPr="00F52382">
        <w:rPr>
          <w:spacing w:val="-7"/>
          <w:sz w:val="24"/>
          <w:lang w:val="es-ES"/>
        </w:rPr>
        <w:t xml:space="preserve"> </w:t>
      </w:r>
      <w:r w:rsidRPr="00F52382">
        <w:rPr>
          <w:sz w:val="24"/>
          <w:lang w:val="es-ES"/>
        </w:rPr>
        <w:t>de</w:t>
      </w:r>
      <w:r w:rsidRPr="00F52382">
        <w:rPr>
          <w:spacing w:val="-12"/>
          <w:sz w:val="24"/>
          <w:lang w:val="es-ES"/>
        </w:rPr>
        <w:t xml:space="preserve"> </w:t>
      </w:r>
      <w:r w:rsidRPr="00F52382">
        <w:rPr>
          <w:sz w:val="24"/>
          <w:lang w:val="es-ES"/>
        </w:rPr>
        <w:t>la</w:t>
      </w:r>
      <w:r w:rsidRPr="00F52382">
        <w:rPr>
          <w:spacing w:val="-12"/>
          <w:sz w:val="24"/>
          <w:lang w:val="es-ES"/>
        </w:rPr>
        <w:t xml:space="preserve"> </w:t>
      </w:r>
      <w:r w:rsidRPr="00F52382">
        <w:rPr>
          <w:sz w:val="24"/>
          <w:lang w:val="es-ES"/>
        </w:rPr>
        <w:t>invención</w:t>
      </w:r>
      <w:r w:rsidRPr="00F52382">
        <w:rPr>
          <w:spacing w:val="-12"/>
          <w:sz w:val="24"/>
          <w:lang w:val="es-ES"/>
        </w:rPr>
        <w:t xml:space="preserve"> </w:t>
      </w:r>
      <w:r w:rsidRPr="00F52382">
        <w:rPr>
          <w:sz w:val="24"/>
          <w:lang w:val="es-ES"/>
        </w:rPr>
        <w:t>de</w:t>
      </w:r>
      <w:r w:rsidRPr="00F52382">
        <w:rPr>
          <w:spacing w:val="-7"/>
          <w:sz w:val="24"/>
          <w:lang w:val="es-ES"/>
        </w:rPr>
        <w:t xml:space="preserve"> </w:t>
      </w:r>
      <w:r w:rsidRPr="00F52382">
        <w:rPr>
          <w:sz w:val="24"/>
          <w:lang w:val="es-ES"/>
        </w:rPr>
        <w:t>Lippershey en</w:t>
      </w:r>
      <w:r w:rsidRPr="00F52382">
        <w:rPr>
          <w:spacing w:val="-12"/>
          <w:sz w:val="24"/>
          <w:lang w:val="es-ES"/>
        </w:rPr>
        <w:t xml:space="preserve"> </w:t>
      </w:r>
      <w:r w:rsidRPr="00F52382">
        <w:rPr>
          <w:sz w:val="24"/>
          <w:lang w:val="es-ES"/>
        </w:rPr>
        <w:t>mayo</w:t>
      </w:r>
      <w:r w:rsidRPr="00F52382">
        <w:rPr>
          <w:spacing w:val="-12"/>
          <w:sz w:val="24"/>
          <w:lang w:val="es-ES"/>
        </w:rPr>
        <w:t xml:space="preserve"> </w:t>
      </w:r>
      <w:r w:rsidRPr="00F52382">
        <w:rPr>
          <w:sz w:val="24"/>
          <w:lang w:val="es-ES"/>
        </w:rPr>
        <w:t>de</w:t>
      </w:r>
      <w:r w:rsidRPr="00F52382">
        <w:rPr>
          <w:spacing w:val="-12"/>
          <w:sz w:val="24"/>
          <w:lang w:val="es-ES"/>
        </w:rPr>
        <w:t xml:space="preserve"> </w:t>
      </w:r>
      <w:r w:rsidRPr="00F52382">
        <w:rPr>
          <w:sz w:val="24"/>
          <w:lang w:val="es-ES"/>
        </w:rPr>
        <w:t>1609,</w:t>
      </w:r>
      <w:r w:rsidRPr="00F52382">
        <w:rPr>
          <w:spacing w:val="-12"/>
          <w:sz w:val="24"/>
          <w:lang w:val="es-ES"/>
        </w:rPr>
        <w:t xml:space="preserve"> </w:t>
      </w:r>
      <w:r w:rsidRPr="00F52382">
        <w:rPr>
          <w:sz w:val="24"/>
          <w:lang w:val="es-ES"/>
        </w:rPr>
        <w:t>construyo</w:t>
      </w:r>
      <w:r w:rsidRPr="00F52382">
        <w:rPr>
          <w:spacing w:val="-12"/>
          <w:sz w:val="24"/>
          <w:lang w:val="es-ES"/>
        </w:rPr>
        <w:t xml:space="preserve"> </w:t>
      </w:r>
      <w:r w:rsidRPr="00F52382">
        <w:rPr>
          <w:sz w:val="24"/>
          <w:lang w:val="es-ES"/>
        </w:rPr>
        <w:t>una</w:t>
      </w:r>
      <w:r w:rsidRPr="00F52382">
        <w:rPr>
          <w:spacing w:val="-12"/>
          <w:sz w:val="24"/>
          <w:lang w:val="es-ES"/>
        </w:rPr>
        <w:t xml:space="preserve"> </w:t>
      </w:r>
      <w:r w:rsidRPr="00F52382">
        <w:rPr>
          <w:sz w:val="24"/>
          <w:lang w:val="es-ES"/>
        </w:rPr>
        <w:t>versión</w:t>
      </w:r>
      <w:r w:rsidRPr="00F52382">
        <w:rPr>
          <w:spacing w:val="-12"/>
          <w:sz w:val="24"/>
          <w:lang w:val="es-ES"/>
        </w:rPr>
        <w:t xml:space="preserve"> </w:t>
      </w:r>
      <w:r w:rsidRPr="00F52382">
        <w:rPr>
          <w:sz w:val="24"/>
          <w:lang w:val="es-ES"/>
        </w:rPr>
        <w:t>mejorada</w:t>
      </w:r>
      <w:r w:rsidRPr="00F52382">
        <w:rPr>
          <w:spacing w:val="-12"/>
          <w:sz w:val="24"/>
          <w:lang w:val="es-ES"/>
        </w:rPr>
        <w:t xml:space="preserve"> </w:t>
      </w:r>
      <w:r w:rsidRPr="00F52382">
        <w:rPr>
          <w:sz w:val="24"/>
          <w:lang w:val="es-ES"/>
        </w:rPr>
        <w:t>de</w:t>
      </w:r>
      <w:r w:rsidRPr="00F52382">
        <w:rPr>
          <w:spacing w:val="-12"/>
          <w:sz w:val="24"/>
          <w:lang w:val="es-ES"/>
        </w:rPr>
        <w:t xml:space="preserve"> </w:t>
      </w:r>
      <w:r w:rsidRPr="00F52382">
        <w:rPr>
          <w:sz w:val="24"/>
          <w:lang w:val="es-ES"/>
        </w:rPr>
        <w:t>este</w:t>
      </w:r>
      <w:r w:rsidRPr="00F52382">
        <w:rPr>
          <w:spacing w:val="-12"/>
          <w:sz w:val="24"/>
          <w:lang w:val="es-ES"/>
        </w:rPr>
        <w:t xml:space="preserve"> </w:t>
      </w:r>
      <w:r w:rsidRPr="00F52382">
        <w:rPr>
          <w:sz w:val="24"/>
          <w:lang w:val="es-ES"/>
        </w:rPr>
        <w:t>telescopio,</w:t>
      </w:r>
      <w:r w:rsidRPr="00F52382">
        <w:rPr>
          <w:spacing w:val="-12"/>
          <w:sz w:val="24"/>
          <w:lang w:val="es-ES"/>
        </w:rPr>
        <w:t xml:space="preserve"> </w:t>
      </w:r>
      <w:r w:rsidRPr="00F52382">
        <w:rPr>
          <w:sz w:val="24"/>
          <w:lang w:val="es-ES"/>
        </w:rPr>
        <w:t>que</w:t>
      </w:r>
      <w:r w:rsidRPr="00F52382">
        <w:rPr>
          <w:spacing w:val="-12"/>
          <w:sz w:val="24"/>
          <w:lang w:val="es-ES"/>
        </w:rPr>
        <w:t xml:space="preserve"> </w:t>
      </w:r>
      <w:r w:rsidRPr="00F52382">
        <w:rPr>
          <w:sz w:val="24"/>
          <w:lang w:val="es-ES"/>
        </w:rPr>
        <w:t>sin duda le ayudaría a formular sus revolucionaria</w:t>
      </w:r>
      <w:r w:rsidR="00A15084">
        <w:rPr>
          <w:sz w:val="24"/>
          <w:lang w:val="es-ES"/>
        </w:rPr>
        <w:t>s teor</w:t>
      </w:r>
      <w:r w:rsidR="006D62C4">
        <w:rPr>
          <w:sz w:val="24"/>
          <w:lang w:val="es-ES"/>
        </w:rPr>
        <w:t xml:space="preserve">ías </w:t>
      </w:r>
      <w:r w:rsidRPr="00F52382">
        <w:rPr>
          <w:sz w:val="24"/>
          <w:lang w:val="es-ES"/>
        </w:rPr>
        <w:t>astronómicas.</w:t>
      </w:r>
    </w:p>
    <w:p w:rsidR="00E77D1A" w:rsidRPr="00F52382" w:rsidRDefault="007A7D5B" w:rsidP="009F12B0">
      <w:pPr>
        <w:pStyle w:val="Textoindependiente"/>
        <w:widowControl/>
        <w:rPr>
          <w:lang w:val="es-ES"/>
        </w:rPr>
      </w:pPr>
      <w:r w:rsidRPr="00F52382">
        <w:rPr>
          <w:noProof/>
          <w:lang w:val="es-ES" w:eastAsia="es-ES"/>
        </w:rPr>
        <w:drawing>
          <wp:anchor distT="0" distB="0" distL="114300" distR="114300" simplePos="0" relativeHeight="251666432" behindDoc="0" locked="0" layoutInCell="1" allowOverlap="1" wp14:anchorId="0E99DCE4" wp14:editId="3FBBDBC3">
            <wp:simplePos x="0" y="0"/>
            <wp:positionH relativeFrom="column">
              <wp:posOffset>4171950</wp:posOffset>
            </wp:positionH>
            <wp:positionV relativeFrom="paragraph">
              <wp:posOffset>71755</wp:posOffset>
            </wp:positionV>
            <wp:extent cx="2383155" cy="1306195"/>
            <wp:effectExtent l="0" t="0" r="0" b="8255"/>
            <wp:wrapSquare wrapText="left"/>
            <wp:docPr id="238" name="Imagen 238" descr="https://upload.wikimedia.org/wikipedia/commons/thumb/8/80/Arts_et_Metiers_Pascaline_dsc03869.jpg/250px-Arts_et_Metiers_Pascaline_dsc03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8/80/Arts_et_Metiers_Pascaline_dsc03869.jpg/250px-Arts_et_Metiers_Pascaline_dsc03869.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383155" cy="1306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77D1A" w:rsidRPr="00F52382" w:rsidRDefault="00E77D1A" w:rsidP="000976BD">
      <w:pPr>
        <w:pStyle w:val="Prrafodelista"/>
        <w:widowControl/>
        <w:numPr>
          <w:ilvl w:val="0"/>
          <w:numId w:val="64"/>
        </w:numPr>
        <w:tabs>
          <w:tab w:val="left" w:pos="901"/>
        </w:tabs>
        <w:autoSpaceDE w:val="0"/>
        <w:autoSpaceDN w:val="0"/>
        <w:spacing w:line="242" w:lineRule="auto"/>
        <w:ind w:right="111"/>
        <w:rPr>
          <w:sz w:val="24"/>
          <w:lang w:val="es-ES"/>
        </w:rPr>
      </w:pPr>
      <w:r w:rsidRPr="00F52382">
        <w:rPr>
          <w:b/>
          <w:sz w:val="24"/>
          <w:lang w:val="es-ES"/>
        </w:rPr>
        <w:t>La calculadora mecánica</w:t>
      </w:r>
      <w:r w:rsidRPr="00F52382">
        <w:rPr>
          <w:sz w:val="24"/>
          <w:lang w:val="es-ES"/>
        </w:rPr>
        <w:t>: las máquinas de calcular creadas por Wilhelm Schickard (1623) y Blaise Pascal (1642) facilitaron los cálculos aritméticos y favorecieron el conocimiento</w:t>
      </w:r>
      <w:r w:rsidRPr="00F52382">
        <w:rPr>
          <w:spacing w:val="3"/>
          <w:sz w:val="24"/>
          <w:lang w:val="es-ES"/>
        </w:rPr>
        <w:t xml:space="preserve"> </w:t>
      </w:r>
      <w:r w:rsidRPr="00F52382">
        <w:rPr>
          <w:sz w:val="24"/>
          <w:lang w:val="es-ES"/>
        </w:rPr>
        <w:t>científico.</w:t>
      </w:r>
    </w:p>
    <w:p w:rsidR="00AA5DFC" w:rsidRPr="00F52382" w:rsidRDefault="00AA5DFC" w:rsidP="009F12B0">
      <w:pPr>
        <w:pStyle w:val="Prrafodelista"/>
        <w:widowControl/>
        <w:rPr>
          <w:sz w:val="24"/>
          <w:lang w:val="es-ES"/>
        </w:rPr>
      </w:pPr>
    </w:p>
    <w:p w:rsidR="00AA5DFC" w:rsidRDefault="00AA5DFC" w:rsidP="009F12B0">
      <w:pPr>
        <w:pStyle w:val="Descripcin"/>
        <w:rPr>
          <w:rFonts w:asciiTheme="majorHAnsi" w:hAnsiTheme="majorHAnsi" w:cstheme="majorHAnsi"/>
          <w:sz w:val="24"/>
          <w:szCs w:val="24"/>
        </w:rPr>
      </w:pP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r>
      <w:r w:rsidRPr="00F52382">
        <w:rPr>
          <w:rFonts w:asciiTheme="majorHAnsi" w:hAnsiTheme="majorHAnsi" w:cstheme="majorHAnsi"/>
          <w:sz w:val="24"/>
          <w:szCs w:val="24"/>
        </w:rPr>
        <w:tab/>
        <w:t>Fig.-5.</w:t>
      </w:r>
      <w:r w:rsidRPr="00F52382">
        <w:rPr>
          <w:rFonts w:asciiTheme="majorHAnsi" w:hAnsiTheme="majorHAnsi" w:cstheme="majorHAnsi"/>
          <w:sz w:val="24"/>
          <w:szCs w:val="24"/>
        </w:rPr>
        <w:fldChar w:fldCharType="begin"/>
      </w:r>
      <w:r w:rsidRPr="00F52382">
        <w:rPr>
          <w:rFonts w:asciiTheme="majorHAnsi" w:hAnsiTheme="majorHAnsi" w:cstheme="majorHAnsi"/>
          <w:sz w:val="24"/>
          <w:szCs w:val="24"/>
        </w:rPr>
        <w:instrText xml:space="preserve"> SEQ Fig.-5. \* ARABIC </w:instrText>
      </w:r>
      <w:r w:rsidRPr="00F52382">
        <w:rPr>
          <w:rFonts w:asciiTheme="majorHAnsi" w:hAnsiTheme="majorHAnsi" w:cstheme="majorHAnsi"/>
          <w:sz w:val="24"/>
          <w:szCs w:val="24"/>
        </w:rPr>
        <w:fldChar w:fldCharType="separate"/>
      </w:r>
      <w:r w:rsidR="001269DB">
        <w:rPr>
          <w:rFonts w:asciiTheme="majorHAnsi" w:hAnsiTheme="majorHAnsi" w:cstheme="majorHAnsi"/>
          <w:noProof/>
          <w:sz w:val="24"/>
          <w:szCs w:val="24"/>
        </w:rPr>
        <w:t>5</w:t>
      </w:r>
      <w:r w:rsidRPr="00F52382">
        <w:rPr>
          <w:rFonts w:asciiTheme="majorHAnsi" w:hAnsiTheme="majorHAnsi" w:cstheme="majorHAnsi"/>
          <w:sz w:val="24"/>
          <w:szCs w:val="24"/>
        </w:rPr>
        <w:fldChar w:fldCharType="end"/>
      </w:r>
      <w:r w:rsidRPr="00F52382">
        <w:rPr>
          <w:rFonts w:asciiTheme="majorHAnsi" w:hAnsiTheme="majorHAnsi" w:cstheme="majorHAnsi"/>
          <w:sz w:val="24"/>
          <w:szCs w:val="24"/>
        </w:rPr>
        <w:t xml:space="preserve"> Calculadora mecánica de Pascal</w:t>
      </w:r>
    </w:p>
    <w:p w:rsidR="00E039CA" w:rsidRPr="00E039CA" w:rsidRDefault="00E039CA" w:rsidP="00E039CA">
      <w:pPr>
        <w:jc w:val="right"/>
        <w:rPr>
          <w:rFonts w:asciiTheme="majorHAnsi" w:hAnsiTheme="majorHAnsi" w:cstheme="majorHAnsi"/>
          <w:b/>
          <w:bCs/>
          <w:color w:val="4F81BD" w:themeColor="accent1"/>
          <w:sz w:val="24"/>
          <w:szCs w:val="24"/>
        </w:rPr>
      </w:pPr>
      <w:r w:rsidRPr="00E039CA">
        <w:rPr>
          <w:rFonts w:asciiTheme="majorHAnsi" w:hAnsiTheme="majorHAnsi" w:cstheme="majorHAnsi"/>
          <w:b/>
          <w:bCs/>
          <w:color w:val="4F81BD" w:themeColor="accent1"/>
          <w:sz w:val="24"/>
          <w:szCs w:val="24"/>
        </w:rPr>
        <w:t>(Fuente: Wikipedia)</w:t>
      </w:r>
    </w:p>
    <w:p w:rsidR="00E77D1A" w:rsidRDefault="00E77D1A" w:rsidP="000976BD">
      <w:pPr>
        <w:pStyle w:val="Prrafodelista"/>
        <w:widowControl/>
        <w:numPr>
          <w:ilvl w:val="0"/>
          <w:numId w:val="64"/>
        </w:numPr>
        <w:tabs>
          <w:tab w:val="left" w:pos="901"/>
        </w:tabs>
        <w:autoSpaceDE w:val="0"/>
        <w:autoSpaceDN w:val="0"/>
        <w:ind w:right="102"/>
        <w:rPr>
          <w:sz w:val="24"/>
          <w:lang w:val="es-ES"/>
        </w:rPr>
      </w:pPr>
      <w:r w:rsidRPr="00F52382">
        <w:rPr>
          <w:b/>
          <w:sz w:val="24"/>
          <w:lang w:val="es-ES"/>
        </w:rPr>
        <w:t>La máquina de vapor</w:t>
      </w:r>
      <w:r w:rsidRPr="00F52382">
        <w:rPr>
          <w:sz w:val="24"/>
          <w:lang w:val="es-ES"/>
        </w:rPr>
        <w:t xml:space="preserve">: fue inventada por Thomas Newcomen (1712) y posteriormente mejorada por </w:t>
      </w:r>
      <w:r w:rsidRPr="00F52382">
        <w:rPr>
          <w:b/>
          <w:sz w:val="24"/>
          <w:lang w:val="es-ES"/>
        </w:rPr>
        <w:t xml:space="preserve">James Watt, </w:t>
      </w:r>
      <w:r w:rsidRPr="00F52382">
        <w:rPr>
          <w:sz w:val="24"/>
          <w:lang w:val="es-ES"/>
        </w:rPr>
        <w:t xml:space="preserve">un ingeniero escoces en 1769. Debido a este invento en años posteriores la sociedad, la economía y la tecnología sufrieron una importante transformación. Muchos de los trabajos que antes se realizaban a mano o con ayuda de animales empezaron a realizarse con máquinas. Se crearon grandes fábricas como los </w:t>
      </w:r>
      <w:r w:rsidRPr="00F52382">
        <w:rPr>
          <w:b/>
          <w:sz w:val="24"/>
          <w:lang w:val="es-ES"/>
        </w:rPr>
        <w:t>telares mecánicos</w:t>
      </w:r>
      <w:r w:rsidRPr="00F52382">
        <w:rPr>
          <w:sz w:val="24"/>
          <w:lang w:val="es-ES"/>
        </w:rPr>
        <w:t xml:space="preserve">, que funcionaban gracias a la máquina de vapor. También tuvo especial importancia en los transportes: se aplicó, sobre todo, en </w:t>
      </w:r>
      <w:r w:rsidRPr="00F52382">
        <w:rPr>
          <w:b/>
          <w:sz w:val="24"/>
          <w:lang w:val="es-ES"/>
        </w:rPr>
        <w:t>barcos y trenes</w:t>
      </w:r>
      <w:r w:rsidRPr="00F52382">
        <w:rPr>
          <w:sz w:val="24"/>
          <w:lang w:val="es-ES"/>
        </w:rPr>
        <w:t>, facilitando el transporte de personas a grandes</w:t>
      </w:r>
      <w:r w:rsidRPr="00F52382">
        <w:rPr>
          <w:spacing w:val="-13"/>
          <w:sz w:val="24"/>
          <w:lang w:val="es-ES"/>
        </w:rPr>
        <w:t xml:space="preserve"> </w:t>
      </w:r>
      <w:r w:rsidRPr="00F52382">
        <w:rPr>
          <w:sz w:val="24"/>
          <w:lang w:val="es-ES"/>
        </w:rPr>
        <w:t>distancias.</w:t>
      </w:r>
    </w:p>
    <w:p w:rsidR="00864A8B" w:rsidRPr="00F52382" w:rsidRDefault="00864A8B" w:rsidP="009F12B0">
      <w:pPr>
        <w:pStyle w:val="Prrafodelista"/>
        <w:widowControl/>
        <w:tabs>
          <w:tab w:val="left" w:pos="901"/>
        </w:tabs>
        <w:autoSpaceDE w:val="0"/>
        <w:autoSpaceDN w:val="0"/>
        <w:ind w:left="900" w:right="102" w:firstLine="0"/>
        <w:rPr>
          <w:sz w:val="24"/>
          <w:lang w:val="es-ES"/>
        </w:rPr>
      </w:pPr>
    </w:p>
    <w:p w:rsidR="0012000C" w:rsidRDefault="007207CD" w:rsidP="009F12B0">
      <w:pPr>
        <w:pStyle w:val="Ttulo2"/>
        <w:numPr>
          <w:ilvl w:val="2"/>
          <w:numId w:val="6"/>
        </w:numPr>
        <w:spacing w:before="69"/>
        <w:rPr>
          <w:color w:val="006FC0"/>
          <w:lang w:val="es-ES"/>
        </w:rPr>
      </w:pPr>
      <w:bookmarkStart w:id="307" w:name="_Toc532301288"/>
      <w:r w:rsidRPr="00AD0C17">
        <w:rPr>
          <w:color w:val="006FC0"/>
          <w:lang w:val="es-ES"/>
        </w:rPr>
        <w:t xml:space="preserve">La </w:t>
      </w:r>
      <w:r w:rsidR="003A220D">
        <w:rPr>
          <w:color w:val="006FC0"/>
          <w:lang w:val="es-ES"/>
        </w:rPr>
        <w:t>Edad Contemporánea (17</w:t>
      </w:r>
      <w:r w:rsidR="00E90CFF" w:rsidRPr="00AD0C17">
        <w:rPr>
          <w:color w:val="006FC0"/>
          <w:lang w:val="es-ES"/>
        </w:rPr>
        <w:t>8</w:t>
      </w:r>
      <w:r w:rsidR="003A220D">
        <w:rPr>
          <w:color w:val="006FC0"/>
          <w:lang w:val="es-ES"/>
        </w:rPr>
        <w:t>9</w:t>
      </w:r>
      <w:r w:rsidR="00E90CFF" w:rsidRPr="00AD0C17">
        <w:rPr>
          <w:color w:val="006FC0"/>
          <w:lang w:val="es-ES"/>
        </w:rPr>
        <w:t xml:space="preserve"> hay nuestros días</w:t>
      </w:r>
      <w:r w:rsidR="0012000C" w:rsidRPr="00AD0C17">
        <w:rPr>
          <w:color w:val="006FC0"/>
          <w:lang w:val="es-ES"/>
        </w:rPr>
        <w:t>)</w:t>
      </w:r>
      <w:bookmarkEnd w:id="307"/>
    </w:p>
    <w:p w:rsidR="00E039CA" w:rsidRPr="00E039CA" w:rsidRDefault="00E039CA" w:rsidP="00E039CA"/>
    <w:p w:rsidR="00E90CFF" w:rsidRPr="00F52382" w:rsidRDefault="00E90CFF" w:rsidP="009F12B0">
      <w:pPr>
        <w:pStyle w:val="Textoindependiente"/>
        <w:widowControl/>
        <w:ind w:left="179" w:right="102"/>
        <w:jc w:val="both"/>
        <w:rPr>
          <w:lang w:val="es-ES"/>
        </w:rPr>
      </w:pPr>
      <w:r w:rsidRPr="00F52382">
        <w:rPr>
          <w:lang w:val="es-ES"/>
        </w:rPr>
        <w:tab/>
        <w:t xml:space="preserve">La </w:t>
      </w:r>
      <w:r w:rsidRPr="00F52382">
        <w:rPr>
          <w:b/>
          <w:lang w:val="es-ES"/>
        </w:rPr>
        <w:t xml:space="preserve">Edad Contemporánea </w:t>
      </w:r>
      <w:r w:rsidRPr="00F52382">
        <w:rPr>
          <w:lang w:val="es-ES"/>
        </w:rPr>
        <w:t>abarca desde la Revolución Francesa hasta nuestros días. La transición de la edad Moderna a la Contemporánea se asocia a dos procesos</w:t>
      </w:r>
      <w:r w:rsidRPr="00F52382">
        <w:rPr>
          <w:spacing w:val="-22"/>
          <w:lang w:val="es-ES"/>
        </w:rPr>
        <w:t xml:space="preserve"> </w:t>
      </w:r>
      <w:r w:rsidRPr="00F52382">
        <w:rPr>
          <w:lang w:val="es-ES"/>
        </w:rPr>
        <w:t>fundamentales:</w:t>
      </w:r>
      <w:r w:rsidRPr="00F52382">
        <w:rPr>
          <w:spacing w:val="-18"/>
          <w:lang w:val="es-ES"/>
        </w:rPr>
        <w:t xml:space="preserve"> </w:t>
      </w:r>
      <w:r w:rsidRPr="00F52382">
        <w:rPr>
          <w:lang w:val="es-ES"/>
        </w:rPr>
        <w:t>aparición</w:t>
      </w:r>
      <w:r w:rsidRPr="00F52382">
        <w:rPr>
          <w:spacing w:val="-22"/>
          <w:lang w:val="es-ES"/>
        </w:rPr>
        <w:t xml:space="preserve"> </w:t>
      </w:r>
      <w:r w:rsidRPr="00F52382">
        <w:rPr>
          <w:lang w:val="es-ES"/>
        </w:rPr>
        <w:t>de</w:t>
      </w:r>
      <w:r w:rsidRPr="00F52382">
        <w:rPr>
          <w:spacing w:val="-22"/>
          <w:lang w:val="es-ES"/>
        </w:rPr>
        <w:t xml:space="preserve"> </w:t>
      </w:r>
      <w:r w:rsidRPr="00F52382">
        <w:rPr>
          <w:lang w:val="es-ES"/>
        </w:rPr>
        <w:t>la</w:t>
      </w:r>
      <w:r w:rsidRPr="00F52382">
        <w:rPr>
          <w:spacing w:val="-22"/>
          <w:lang w:val="es-ES"/>
        </w:rPr>
        <w:t xml:space="preserve"> </w:t>
      </w:r>
      <w:r w:rsidRPr="00F52382">
        <w:rPr>
          <w:lang w:val="es-ES"/>
        </w:rPr>
        <w:t>sociedad</w:t>
      </w:r>
      <w:r w:rsidRPr="00F52382">
        <w:rPr>
          <w:spacing w:val="-18"/>
          <w:lang w:val="es-ES"/>
        </w:rPr>
        <w:t xml:space="preserve"> </w:t>
      </w:r>
      <w:r w:rsidRPr="00F52382">
        <w:rPr>
          <w:lang w:val="es-ES"/>
        </w:rPr>
        <w:t>capitalista,</w:t>
      </w:r>
      <w:r w:rsidRPr="00F52382">
        <w:rPr>
          <w:spacing w:val="-18"/>
          <w:lang w:val="es-ES"/>
        </w:rPr>
        <w:t xml:space="preserve"> </w:t>
      </w:r>
      <w:r w:rsidRPr="00F52382">
        <w:rPr>
          <w:lang w:val="es-ES"/>
        </w:rPr>
        <w:t>cuyo</w:t>
      </w:r>
      <w:r w:rsidRPr="00F52382">
        <w:rPr>
          <w:spacing w:val="-22"/>
          <w:lang w:val="es-ES"/>
        </w:rPr>
        <w:t xml:space="preserve"> </w:t>
      </w:r>
      <w:r w:rsidRPr="00F52382">
        <w:rPr>
          <w:lang w:val="es-ES"/>
        </w:rPr>
        <w:t>síntomas</w:t>
      </w:r>
      <w:r w:rsidRPr="00F52382">
        <w:rPr>
          <w:spacing w:val="-18"/>
          <w:lang w:val="es-ES"/>
        </w:rPr>
        <w:t xml:space="preserve"> </w:t>
      </w:r>
      <w:r w:rsidRPr="00F52382">
        <w:rPr>
          <w:lang w:val="es-ES"/>
        </w:rPr>
        <w:t>iniciales comenzaron en Inglaterra con la primera Revolución Industrial; y las revoluciones (Revolución Francesa, Guerras de Independencia, revoluciones europeas) que marcaron la transición hacia un modelo social y fórmulas de organización del poder totalmente diferentes a los de la Edad</w:t>
      </w:r>
      <w:r w:rsidRPr="00F52382">
        <w:rPr>
          <w:spacing w:val="-8"/>
          <w:lang w:val="es-ES"/>
        </w:rPr>
        <w:t xml:space="preserve"> </w:t>
      </w:r>
      <w:r w:rsidRPr="00F52382">
        <w:rPr>
          <w:lang w:val="es-ES"/>
        </w:rPr>
        <w:t>Moderna.</w:t>
      </w:r>
      <w:r w:rsidR="00DC58EB">
        <w:rPr>
          <w:lang w:val="es-ES"/>
        </w:rPr>
        <w:t xml:space="preserve"> Se indica una pequeña muestra:</w:t>
      </w:r>
    </w:p>
    <w:p w:rsidR="00E90CFF" w:rsidRPr="00F52382" w:rsidRDefault="00E90CFF" w:rsidP="009F12B0">
      <w:pPr>
        <w:pStyle w:val="Textoindependiente"/>
        <w:widowControl/>
        <w:spacing w:before="1"/>
        <w:rPr>
          <w:lang w:val="es-ES"/>
        </w:rPr>
      </w:pPr>
    </w:p>
    <w:p w:rsidR="00E90CFF" w:rsidRPr="00F52382" w:rsidRDefault="00E90CFF" w:rsidP="000976BD">
      <w:pPr>
        <w:pStyle w:val="Textoindependiente"/>
        <w:widowControl/>
        <w:numPr>
          <w:ilvl w:val="0"/>
          <w:numId w:val="65"/>
        </w:numPr>
        <w:spacing w:before="89"/>
        <w:ind w:right="103"/>
        <w:jc w:val="both"/>
        <w:rPr>
          <w:lang w:val="es-ES"/>
        </w:rPr>
      </w:pPr>
      <w:r w:rsidRPr="00F52382">
        <w:rPr>
          <w:b/>
          <w:lang w:val="es-ES"/>
        </w:rPr>
        <w:t>Cemento</w:t>
      </w:r>
      <w:r w:rsidRPr="00F52382">
        <w:rPr>
          <w:lang w:val="es-ES"/>
        </w:rPr>
        <w:t>: en 1824 Apsdin patenta el cemento artificial o Portland; en 1824, Coigner desarrolla el encofrado para la construcción de edificios, y en</w:t>
      </w:r>
      <w:r w:rsidRPr="00F52382">
        <w:rPr>
          <w:spacing w:val="25"/>
          <w:lang w:val="es-ES"/>
        </w:rPr>
        <w:t xml:space="preserve"> </w:t>
      </w:r>
      <w:r w:rsidRPr="00F52382">
        <w:rPr>
          <w:lang w:val="es-ES"/>
        </w:rPr>
        <w:t>1848, Lambot utiliza por primera vez el cemento armado</w:t>
      </w:r>
      <w:r w:rsidR="002709AF" w:rsidRPr="00F52382">
        <w:rPr>
          <w:lang w:val="es-ES"/>
        </w:rPr>
        <w:t xml:space="preserve"> (bloque de cemento reforzado con barras de hierro o acero)</w:t>
      </w:r>
      <w:r w:rsidRPr="00F52382">
        <w:rPr>
          <w:lang w:val="es-ES"/>
        </w:rPr>
        <w:t>. Esta nueva forma de construcción contribuyó al cambio en la fisonomía de las ciudades, cada vez más grandes debido a los flujos migratorios hacia las áreas urbanas.</w:t>
      </w:r>
    </w:p>
    <w:p w:rsidR="00E90CFF" w:rsidRPr="00F52382" w:rsidRDefault="00E90CFF" w:rsidP="009F12B0">
      <w:pPr>
        <w:pStyle w:val="Textoindependiente"/>
        <w:widowControl/>
        <w:spacing w:before="7"/>
        <w:rPr>
          <w:sz w:val="23"/>
          <w:lang w:val="es-ES"/>
        </w:rPr>
      </w:pPr>
    </w:p>
    <w:p w:rsidR="00E90CFF" w:rsidRPr="00F52382" w:rsidRDefault="00E90CFF" w:rsidP="000976BD">
      <w:pPr>
        <w:pStyle w:val="Prrafodelista"/>
        <w:widowControl/>
        <w:numPr>
          <w:ilvl w:val="0"/>
          <w:numId w:val="65"/>
        </w:numPr>
        <w:tabs>
          <w:tab w:val="left" w:pos="968"/>
        </w:tabs>
        <w:autoSpaceDE w:val="0"/>
        <w:autoSpaceDN w:val="0"/>
        <w:spacing w:before="7"/>
        <w:ind w:right="111"/>
        <w:rPr>
          <w:sz w:val="24"/>
          <w:lang w:val="es-ES"/>
        </w:rPr>
      </w:pPr>
      <w:r w:rsidRPr="00F52382">
        <w:rPr>
          <w:b/>
          <w:sz w:val="24"/>
          <w:lang w:val="es-ES"/>
        </w:rPr>
        <w:lastRenderedPageBreak/>
        <w:t xml:space="preserve">Electricidad: </w:t>
      </w:r>
      <w:r w:rsidR="00B45C51">
        <w:rPr>
          <w:sz w:val="24"/>
          <w:lang w:val="es-ES"/>
        </w:rPr>
        <w:t>l</w:t>
      </w:r>
      <w:r w:rsidRPr="00F52382">
        <w:rPr>
          <w:sz w:val="24"/>
          <w:lang w:val="es-ES"/>
        </w:rPr>
        <w:t>a primera aplicación práctica de la electricidad fue la pila de Volta</w:t>
      </w:r>
      <w:r w:rsidRPr="00F52382">
        <w:rPr>
          <w:spacing w:val="-15"/>
          <w:sz w:val="24"/>
          <w:lang w:val="es-ES"/>
        </w:rPr>
        <w:t xml:space="preserve"> </w:t>
      </w:r>
      <w:r w:rsidRPr="00F52382">
        <w:rPr>
          <w:sz w:val="24"/>
          <w:lang w:val="es-ES"/>
        </w:rPr>
        <w:t>(1800).</w:t>
      </w:r>
      <w:r w:rsidRPr="00F52382">
        <w:rPr>
          <w:spacing w:val="-11"/>
          <w:sz w:val="24"/>
          <w:lang w:val="es-ES"/>
        </w:rPr>
        <w:t xml:space="preserve"> </w:t>
      </w:r>
      <w:r w:rsidRPr="00F52382">
        <w:rPr>
          <w:sz w:val="24"/>
          <w:lang w:val="es-ES"/>
        </w:rPr>
        <w:t>Hubo</w:t>
      </w:r>
      <w:r w:rsidRPr="00F52382">
        <w:rPr>
          <w:spacing w:val="-11"/>
          <w:sz w:val="24"/>
          <w:lang w:val="es-ES"/>
        </w:rPr>
        <w:t xml:space="preserve"> </w:t>
      </w:r>
      <w:r w:rsidRPr="00F52382">
        <w:rPr>
          <w:sz w:val="24"/>
          <w:lang w:val="es-ES"/>
        </w:rPr>
        <w:t>que</w:t>
      </w:r>
      <w:r w:rsidRPr="00F52382">
        <w:rPr>
          <w:spacing w:val="-11"/>
          <w:sz w:val="24"/>
          <w:lang w:val="es-ES"/>
        </w:rPr>
        <w:t xml:space="preserve"> </w:t>
      </w:r>
      <w:r w:rsidRPr="00F52382">
        <w:rPr>
          <w:sz w:val="24"/>
          <w:lang w:val="es-ES"/>
        </w:rPr>
        <w:t>esperar</w:t>
      </w:r>
      <w:r w:rsidRPr="00F52382">
        <w:rPr>
          <w:spacing w:val="-15"/>
          <w:sz w:val="24"/>
          <w:lang w:val="es-ES"/>
        </w:rPr>
        <w:t xml:space="preserve"> </w:t>
      </w:r>
      <w:r w:rsidRPr="00F52382">
        <w:rPr>
          <w:sz w:val="24"/>
          <w:lang w:val="es-ES"/>
        </w:rPr>
        <w:t>hasta</w:t>
      </w:r>
      <w:r w:rsidRPr="00F52382">
        <w:rPr>
          <w:spacing w:val="-15"/>
          <w:sz w:val="24"/>
          <w:lang w:val="es-ES"/>
        </w:rPr>
        <w:t xml:space="preserve"> </w:t>
      </w:r>
      <w:r w:rsidRPr="00F52382">
        <w:rPr>
          <w:sz w:val="24"/>
          <w:lang w:val="es-ES"/>
        </w:rPr>
        <w:t>1821</w:t>
      </w:r>
      <w:r w:rsidRPr="00F52382">
        <w:rPr>
          <w:spacing w:val="-15"/>
          <w:sz w:val="24"/>
          <w:lang w:val="es-ES"/>
        </w:rPr>
        <w:t xml:space="preserve"> </w:t>
      </w:r>
      <w:r w:rsidRPr="00F52382">
        <w:rPr>
          <w:sz w:val="24"/>
          <w:lang w:val="es-ES"/>
        </w:rPr>
        <w:t>para</w:t>
      </w:r>
      <w:r w:rsidRPr="00F52382">
        <w:rPr>
          <w:spacing w:val="-10"/>
          <w:sz w:val="24"/>
          <w:lang w:val="es-ES"/>
        </w:rPr>
        <w:t xml:space="preserve"> </w:t>
      </w:r>
      <w:r w:rsidRPr="00F52382">
        <w:rPr>
          <w:sz w:val="24"/>
          <w:lang w:val="es-ES"/>
        </w:rPr>
        <w:t>la</w:t>
      </w:r>
      <w:r w:rsidRPr="00F52382">
        <w:rPr>
          <w:spacing w:val="-11"/>
          <w:sz w:val="24"/>
          <w:lang w:val="es-ES"/>
        </w:rPr>
        <w:t xml:space="preserve"> </w:t>
      </w:r>
      <w:r w:rsidRPr="00F52382">
        <w:rPr>
          <w:sz w:val="24"/>
          <w:lang w:val="es-ES"/>
        </w:rPr>
        <w:t>aparición</w:t>
      </w:r>
      <w:r w:rsidRPr="00F52382">
        <w:rPr>
          <w:spacing w:val="-15"/>
          <w:sz w:val="24"/>
          <w:lang w:val="es-ES"/>
        </w:rPr>
        <w:t xml:space="preserve"> </w:t>
      </w:r>
      <w:r w:rsidRPr="00F52382">
        <w:rPr>
          <w:sz w:val="24"/>
          <w:lang w:val="es-ES"/>
        </w:rPr>
        <w:t>del</w:t>
      </w:r>
      <w:r w:rsidRPr="00F52382">
        <w:rPr>
          <w:spacing w:val="-8"/>
          <w:sz w:val="24"/>
          <w:lang w:val="es-ES"/>
        </w:rPr>
        <w:t xml:space="preserve"> </w:t>
      </w:r>
      <w:r w:rsidRPr="00F52382">
        <w:rPr>
          <w:spacing w:val="-3"/>
          <w:sz w:val="24"/>
          <w:lang w:val="es-ES"/>
        </w:rPr>
        <w:t>primer</w:t>
      </w:r>
      <w:r w:rsidRPr="00F52382">
        <w:rPr>
          <w:spacing w:val="-5"/>
          <w:sz w:val="24"/>
          <w:lang w:val="es-ES"/>
        </w:rPr>
        <w:t xml:space="preserve"> </w:t>
      </w:r>
      <w:r w:rsidRPr="00F52382">
        <w:rPr>
          <w:sz w:val="24"/>
          <w:lang w:val="es-ES"/>
        </w:rPr>
        <w:t>motor eléctrico por Michael Faraday, quien también desarrolló la dinamo en 1831. La invención de las dinamos permitió la generalización del uso de la electricidad</w:t>
      </w:r>
      <w:r w:rsidRPr="00F52382">
        <w:rPr>
          <w:spacing w:val="-12"/>
          <w:sz w:val="24"/>
          <w:lang w:val="es-ES"/>
        </w:rPr>
        <w:t xml:space="preserve"> </w:t>
      </w:r>
      <w:r w:rsidRPr="00F52382">
        <w:rPr>
          <w:sz w:val="24"/>
          <w:lang w:val="es-ES"/>
        </w:rPr>
        <w:t>como</w:t>
      </w:r>
      <w:r w:rsidRPr="00F52382">
        <w:rPr>
          <w:spacing w:val="-12"/>
          <w:sz w:val="24"/>
          <w:lang w:val="es-ES"/>
        </w:rPr>
        <w:t xml:space="preserve"> </w:t>
      </w:r>
      <w:r w:rsidRPr="00F52382">
        <w:rPr>
          <w:sz w:val="24"/>
          <w:lang w:val="es-ES"/>
        </w:rPr>
        <w:t>fuente</w:t>
      </w:r>
      <w:r w:rsidRPr="00F52382">
        <w:rPr>
          <w:spacing w:val="-11"/>
          <w:sz w:val="24"/>
          <w:lang w:val="es-ES"/>
        </w:rPr>
        <w:t xml:space="preserve"> </w:t>
      </w:r>
      <w:r w:rsidRPr="00F52382">
        <w:rPr>
          <w:sz w:val="24"/>
          <w:lang w:val="es-ES"/>
        </w:rPr>
        <w:t>de</w:t>
      </w:r>
      <w:r w:rsidRPr="00F52382">
        <w:rPr>
          <w:spacing w:val="-17"/>
          <w:sz w:val="24"/>
          <w:lang w:val="es-ES"/>
        </w:rPr>
        <w:t xml:space="preserve"> </w:t>
      </w:r>
      <w:r w:rsidRPr="00F52382">
        <w:rPr>
          <w:sz w:val="24"/>
          <w:lang w:val="es-ES"/>
        </w:rPr>
        <w:t>luz</w:t>
      </w:r>
      <w:r w:rsidRPr="00F52382">
        <w:rPr>
          <w:spacing w:val="-12"/>
          <w:sz w:val="24"/>
          <w:lang w:val="es-ES"/>
        </w:rPr>
        <w:t xml:space="preserve"> </w:t>
      </w:r>
      <w:r w:rsidRPr="00F52382">
        <w:rPr>
          <w:sz w:val="24"/>
          <w:lang w:val="es-ES"/>
        </w:rPr>
        <w:t>y</w:t>
      </w:r>
      <w:r w:rsidRPr="00F52382">
        <w:rPr>
          <w:spacing w:val="-13"/>
          <w:sz w:val="24"/>
          <w:lang w:val="es-ES"/>
        </w:rPr>
        <w:t xml:space="preserve"> </w:t>
      </w:r>
      <w:r w:rsidRPr="00F52382">
        <w:rPr>
          <w:sz w:val="24"/>
          <w:lang w:val="es-ES"/>
        </w:rPr>
        <w:t>potencia</w:t>
      </w:r>
      <w:r w:rsidRPr="00F52382">
        <w:rPr>
          <w:spacing w:val="-12"/>
          <w:sz w:val="24"/>
          <w:lang w:val="es-ES"/>
        </w:rPr>
        <w:t xml:space="preserve"> </w:t>
      </w:r>
      <w:r w:rsidRPr="00F52382">
        <w:rPr>
          <w:sz w:val="24"/>
          <w:lang w:val="es-ES"/>
        </w:rPr>
        <w:t>en</w:t>
      </w:r>
      <w:r w:rsidRPr="00F52382">
        <w:rPr>
          <w:spacing w:val="-17"/>
          <w:sz w:val="24"/>
          <w:lang w:val="es-ES"/>
        </w:rPr>
        <w:t xml:space="preserve"> </w:t>
      </w:r>
      <w:r w:rsidRPr="00F52382">
        <w:rPr>
          <w:sz w:val="24"/>
          <w:lang w:val="es-ES"/>
        </w:rPr>
        <w:t>los</w:t>
      </w:r>
      <w:r w:rsidRPr="00F52382">
        <w:rPr>
          <w:spacing w:val="-12"/>
          <w:sz w:val="24"/>
          <w:lang w:val="es-ES"/>
        </w:rPr>
        <w:t xml:space="preserve"> </w:t>
      </w:r>
      <w:r w:rsidRPr="00F52382">
        <w:rPr>
          <w:sz w:val="24"/>
          <w:lang w:val="es-ES"/>
        </w:rPr>
        <w:t>domicilios.</w:t>
      </w:r>
      <w:r w:rsidRPr="00F52382">
        <w:rPr>
          <w:spacing w:val="-12"/>
          <w:sz w:val="24"/>
          <w:lang w:val="es-ES"/>
        </w:rPr>
        <w:t xml:space="preserve"> </w:t>
      </w:r>
      <w:r w:rsidRPr="00F52382">
        <w:rPr>
          <w:spacing w:val="2"/>
          <w:sz w:val="24"/>
          <w:lang w:val="es-ES"/>
        </w:rPr>
        <w:t>En</w:t>
      </w:r>
      <w:r w:rsidRPr="00F52382">
        <w:rPr>
          <w:spacing w:val="-12"/>
          <w:sz w:val="24"/>
          <w:lang w:val="es-ES"/>
        </w:rPr>
        <w:t xml:space="preserve"> </w:t>
      </w:r>
      <w:r w:rsidRPr="00F52382">
        <w:rPr>
          <w:sz w:val="24"/>
          <w:lang w:val="es-ES"/>
        </w:rPr>
        <w:t>1879</w:t>
      </w:r>
      <w:r w:rsidRPr="00F52382">
        <w:rPr>
          <w:spacing w:val="-12"/>
          <w:sz w:val="24"/>
          <w:lang w:val="es-ES"/>
        </w:rPr>
        <w:t xml:space="preserve"> </w:t>
      </w:r>
      <w:r w:rsidRPr="00F52382">
        <w:rPr>
          <w:sz w:val="24"/>
          <w:lang w:val="es-ES"/>
        </w:rPr>
        <w:t xml:space="preserve">Thomas </w:t>
      </w:r>
      <w:r w:rsidR="004651E8" w:rsidRPr="00F52382">
        <w:rPr>
          <w:sz w:val="24"/>
          <w:lang w:val="es-ES"/>
        </w:rPr>
        <w:t>Edison patentó</w:t>
      </w:r>
      <w:r w:rsidRPr="00F52382">
        <w:rPr>
          <w:sz w:val="24"/>
          <w:lang w:val="es-ES"/>
        </w:rPr>
        <w:t xml:space="preserve"> la primera lámpara de incandescencia. Estos inventos supusieron el punto de partida para el desarrollo de una tecnología eléctrica que desbancó a la basada en la máquina de</w:t>
      </w:r>
      <w:r w:rsidRPr="00F52382">
        <w:rPr>
          <w:spacing w:val="-17"/>
          <w:sz w:val="24"/>
          <w:lang w:val="es-ES"/>
        </w:rPr>
        <w:t xml:space="preserve"> </w:t>
      </w:r>
      <w:r w:rsidRPr="00F52382">
        <w:rPr>
          <w:sz w:val="24"/>
          <w:lang w:val="es-ES"/>
        </w:rPr>
        <w:t>vapor.</w:t>
      </w:r>
    </w:p>
    <w:p w:rsidR="00E90CFF" w:rsidRPr="00F52382" w:rsidRDefault="00E90CFF" w:rsidP="009F12B0">
      <w:pPr>
        <w:pStyle w:val="Textoindependiente"/>
        <w:widowControl/>
        <w:spacing w:before="7"/>
        <w:rPr>
          <w:sz w:val="23"/>
          <w:lang w:val="es-ES"/>
        </w:rPr>
      </w:pPr>
    </w:p>
    <w:p w:rsidR="005E4D09" w:rsidRPr="005E4D09" w:rsidRDefault="00864A8B" w:rsidP="005E4D09">
      <w:pPr>
        <w:pStyle w:val="Prrafodelista"/>
        <w:widowControl/>
        <w:numPr>
          <w:ilvl w:val="0"/>
          <w:numId w:val="65"/>
        </w:numPr>
        <w:tabs>
          <w:tab w:val="left" w:pos="968"/>
        </w:tabs>
        <w:autoSpaceDE w:val="0"/>
        <w:autoSpaceDN w:val="0"/>
        <w:ind w:right="105"/>
        <w:rPr>
          <w:sz w:val="24"/>
          <w:lang w:val="es-ES"/>
        </w:rPr>
      </w:pPr>
      <w:r w:rsidRPr="00F52382">
        <w:rPr>
          <w:noProof/>
          <w:lang w:val="es-ES" w:eastAsia="es-ES"/>
        </w:rPr>
        <w:drawing>
          <wp:anchor distT="0" distB="0" distL="114300" distR="114300" simplePos="0" relativeHeight="251667456" behindDoc="0" locked="0" layoutInCell="1" allowOverlap="1" wp14:anchorId="24EAA5E0" wp14:editId="58EA5AA4">
            <wp:simplePos x="0" y="0"/>
            <wp:positionH relativeFrom="column">
              <wp:posOffset>5448300</wp:posOffset>
            </wp:positionH>
            <wp:positionV relativeFrom="paragraph">
              <wp:posOffset>15875</wp:posOffset>
            </wp:positionV>
            <wp:extent cx="1266825" cy="2613660"/>
            <wp:effectExtent l="0" t="0" r="9525" b="0"/>
            <wp:wrapSquare wrapText="left"/>
            <wp:docPr id="90" name="Imagen 90" descr="https://upload.wikimedia.org/wikipedia/commons/a/a6/4-Stroke-Eng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a/a6/4-Stroke-Engine.gif"/>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266825" cy="2613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0CFF" w:rsidRPr="00F52382">
        <w:rPr>
          <w:b/>
          <w:sz w:val="24"/>
          <w:lang w:val="es-ES"/>
        </w:rPr>
        <w:t xml:space="preserve">Motor de combustión interna: </w:t>
      </w:r>
      <w:r w:rsidR="00E90CFF" w:rsidRPr="00F52382">
        <w:rPr>
          <w:sz w:val="24"/>
          <w:lang w:val="es-ES"/>
        </w:rPr>
        <w:t>Nikolaus August Otto estableció en 1861 el principio</w:t>
      </w:r>
      <w:r w:rsidR="00E90CFF" w:rsidRPr="00F52382">
        <w:rPr>
          <w:spacing w:val="-8"/>
          <w:sz w:val="24"/>
          <w:lang w:val="es-ES"/>
        </w:rPr>
        <w:t xml:space="preserve"> </w:t>
      </w:r>
      <w:r w:rsidR="00E90CFF" w:rsidRPr="00F52382">
        <w:rPr>
          <w:sz w:val="24"/>
          <w:lang w:val="es-ES"/>
        </w:rPr>
        <w:t>de</w:t>
      </w:r>
      <w:r w:rsidR="00E90CFF" w:rsidRPr="00F52382">
        <w:rPr>
          <w:spacing w:val="-8"/>
          <w:sz w:val="24"/>
          <w:lang w:val="es-ES"/>
        </w:rPr>
        <w:t xml:space="preserve"> </w:t>
      </w:r>
      <w:r w:rsidR="00E90CFF" w:rsidRPr="00F52382">
        <w:rPr>
          <w:sz w:val="24"/>
          <w:lang w:val="es-ES"/>
        </w:rPr>
        <w:t>funcionamiento</w:t>
      </w:r>
      <w:r w:rsidR="00E90CFF" w:rsidRPr="00F52382">
        <w:rPr>
          <w:spacing w:val="-11"/>
          <w:sz w:val="24"/>
          <w:lang w:val="es-ES"/>
        </w:rPr>
        <w:t xml:space="preserve"> </w:t>
      </w:r>
      <w:r w:rsidR="00E90CFF" w:rsidRPr="00F52382">
        <w:rPr>
          <w:sz w:val="24"/>
          <w:lang w:val="es-ES"/>
        </w:rPr>
        <w:t>de</w:t>
      </w:r>
      <w:r w:rsidR="00E90CFF" w:rsidRPr="00F52382">
        <w:rPr>
          <w:spacing w:val="-12"/>
          <w:sz w:val="24"/>
          <w:lang w:val="es-ES"/>
        </w:rPr>
        <w:t xml:space="preserve"> </w:t>
      </w:r>
      <w:r w:rsidR="00E90CFF" w:rsidRPr="00F52382">
        <w:rPr>
          <w:sz w:val="24"/>
          <w:lang w:val="es-ES"/>
        </w:rPr>
        <w:t>los</w:t>
      </w:r>
      <w:r w:rsidR="00E90CFF" w:rsidRPr="00F52382">
        <w:rPr>
          <w:spacing w:val="-13"/>
          <w:sz w:val="24"/>
          <w:lang w:val="es-ES"/>
        </w:rPr>
        <w:t xml:space="preserve"> </w:t>
      </w:r>
      <w:r w:rsidR="00E90CFF" w:rsidRPr="00F52382">
        <w:rPr>
          <w:sz w:val="24"/>
          <w:lang w:val="es-ES"/>
        </w:rPr>
        <w:t>motores</w:t>
      </w:r>
      <w:r w:rsidR="00E90CFF" w:rsidRPr="00F52382">
        <w:rPr>
          <w:spacing w:val="-9"/>
          <w:sz w:val="24"/>
          <w:lang w:val="es-ES"/>
        </w:rPr>
        <w:t xml:space="preserve"> </w:t>
      </w:r>
      <w:r w:rsidR="00E90CFF" w:rsidRPr="00F52382">
        <w:rPr>
          <w:sz w:val="24"/>
          <w:lang w:val="es-ES"/>
        </w:rPr>
        <w:t>de</w:t>
      </w:r>
      <w:r w:rsidR="00E90CFF" w:rsidRPr="00F52382">
        <w:rPr>
          <w:spacing w:val="-12"/>
          <w:sz w:val="24"/>
          <w:lang w:val="es-ES"/>
        </w:rPr>
        <w:t xml:space="preserve"> </w:t>
      </w:r>
      <w:r w:rsidR="00E90CFF" w:rsidRPr="00F52382">
        <w:rPr>
          <w:sz w:val="24"/>
          <w:lang w:val="es-ES"/>
        </w:rPr>
        <w:t>cuatro</w:t>
      </w:r>
      <w:r w:rsidR="00E90CFF" w:rsidRPr="00F52382">
        <w:rPr>
          <w:spacing w:val="-8"/>
          <w:sz w:val="24"/>
          <w:lang w:val="es-ES"/>
        </w:rPr>
        <w:t xml:space="preserve"> </w:t>
      </w:r>
      <w:r w:rsidR="00E90CFF" w:rsidRPr="00F52382">
        <w:rPr>
          <w:sz w:val="24"/>
          <w:lang w:val="es-ES"/>
        </w:rPr>
        <w:t>tiempos</w:t>
      </w:r>
      <w:r w:rsidR="00E90CFF" w:rsidRPr="00F52382">
        <w:rPr>
          <w:spacing w:val="-9"/>
          <w:sz w:val="24"/>
          <w:lang w:val="es-ES"/>
        </w:rPr>
        <w:t xml:space="preserve"> </w:t>
      </w:r>
      <w:r w:rsidR="00E90CFF" w:rsidRPr="00F52382">
        <w:rPr>
          <w:sz w:val="24"/>
          <w:lang w:val="es-ES"/>
        </w:rPr>
        <w:t>(Ciclo</w:t>
      </w:r>
      <w:r w:rsidR="00E90CFF" w:rsidRPr="00F52382">
        <w:rPr>
          <w:spacing w:val="-8"/>
          <w:sz w:val="24"/>
          <w:lang w:val="es-ES"/>
        </w:rPr>
        <w:t xml:space="preserve"> </w:t>
      </w:r>
      <w:r w:rsidR="00E90CFF" w:rsidRPr="00F52382">
        <w:rPr>
          <w:sz w:val="24"/>
          <w:lang w:val="es-ES"/>
        </w:rPr>
        <w:t>de</w:t>
      </w:r>
      <w:r w:rsidR="00E90CFF" w:rsidRPr="00F52382">
        <w:rPr>
          <w:spacing w:val="-12"/>
          <w:sz w:val="24"/>
          <w:lang w:val="es-ES"/>
        </w:rPr>
        <w:t xml:space="preserve"> </w:t>
      </w:r>
      <w:r w:rsidR="00E90CFF" w:rsidRPr="00F52382">
        <w:rPr>
          <w:sz w:val="24"/>
          <w:lang w:val="es-ES"/>
        </w:rPr>
        <w:t xml:space="preserve">Otto). En 1885, basándose las investigaciones de Otto, Karl Benz, construyó el primer automóvil equipado con un </w:t>
      </w:r>
      <w:r w:rsidR="00E90CFF" w:rsidRPr="00EC16EA">
        <w:rPr>
          <w:b/>
          <w:sz w:val="24"/>
          <w:lang w:val="es-ES"/>
        </w:rPr>
        <w:t>motor de gasolina de 4 tiempos</w:t>
      </w:r>
      <w:r w:rsidR="00E90CFF" w:rsidRPr="00F52382">
        <w:rPr>
          <w:sz w:val="24"/>
          <w:lang w:val="es-ES"/>
        </w:rPr>
        <w:t>, comenzando así la industria automovilística. La generalización de los motores de combustión con destilados del petróleo revolucionó el transporte de</w:t>
      </w:r>
      <w:r w:rsidR="00E90CFF" w:rsidRPr="00F52382">
        <w:rPr>
          <w:spacing w:val="-6"/>
          <w:sz w:val="24"/>
          <w:lang w:val="es-ES"/>
        </w:rPr>
        <w:t xml:space="preserve"> </w:t>
      </w:r>
      <w:r w:rsidR="00E90CFF" w:rsidRPr="00F52382">
        <w:rPr>
          <w:sz w:val="24"/>
          <w:lang w:val="es-ES"/>
        </w:rPr>
        <w:t>pasajeros</w:t>
      </w:r>
      <w:r w:rsidR="00E90CFF" w:rsidRPr="00F52382">
        <w:rPr>
          <w:spacing w:val="-7"/>
          <w:sz w:val="24"/>
          <w:lang w:val="es-ES"/>
        </w:rPr>
        <w:t xml:space="preserve"> </w:t>
      </w:r>
      <w:r w:rsidR="00E90CFF" w:rsidRPr="00F52382">
        <w:rPr>
          <w:sz w:val="24"/>
          <w:lang w:val="es-ES"/>
        </w:rPr>
        <w:t>y</w:t>
      </w:r>
      <w:r w:rsidR="00E90CFF" w:rsidRPr="00F52382">
        <w:rPr>
          <w:spacing w:val="-7"/>
          <w:sz w:val="24"/>
          <w:lang w:val="es-ES"/>
        </w:rPr>
        <w:t xml:space="preserve"> </w:t>
      </w:r>
      <w:r w:rsidR="00E90CFF" w:rsidRPr="00F52382">
        <w:rPr>
          <w:sz w:val="24"/>
          <w:lang w:val="es-ES"/>
        </w:rPr>
        <w:t>mercancías</w:t>
      </w:r>
      <w:r w:rsidR="00E90CFF" w:rsidRPr="00F52382">
        <w:rPr>
          <w:spacing w:val="-7"/>
          <w:sz w:val="24"/>
          <w:lang w:val="es-ES"/>
        </w:rPr>
        <w:t xml:space="preserve"> </w:t>
      </w:r>
      <w:r w:rsidR="00E90CFF" w:rsidRPr="00F52382">
        <w:rPr>
          <w:sz w:val="24"/>
          <w:lang w:val="es-ES"/>
        </w:rPr>
        <w:t>por</w:t>
      </w:r>
      <w:r w:rsidR="00E90CFF" w:rsidRPr="00F52382">
        <w:rPr>
          <w:spacing w:val="-5"/>
          <w:sz w:val="24"/>
          <w:lang w:val="es-ES"/>
        </w:rPr>
        <w:t xml:space="preserve"> </w:t>
      </w:r>
      <w:r w:rsidR="00E90CFF" w:rsidRPr="00F52382">
        <w:rPr>
          <w:sz w:val="24"/>
          <w:lang w:val="es-ES"/>
        </w:rPr>
        <w:t>tierra,</w:t>
      </w:r>
      <w:r w:rsidR="00E90CFF" w:rsidRPr="00F52382">
        <w:rPr>
          <w:spacing w:val="-6"/>
          <w:sz w:val="24"/>
          <w:lang w:val="es-ES"/>
        </w:rPr>
        <w:t xml:space="preserve"> </w:t>
      </w:r>
      <w:r w:rsidR="00E90CFF" w:rsidRPr="00F52382">
        <w:rPr>
          <w:spacing w:val="-3"/>
          <w:sz w:val="24"/>
          <w:lang w:val="es-ES"/>
        </w:rPr>
        <w:t>mar</w:t>
      </w:r>
      <w:r w:rsidR="00E90CFF" w:rsidRPr="00F52382">
        <w:rPr>
          <w:spacing w:val="-5"/>
          <w:sz w:val="24"/>
          <w:lang w:val="es-ES"/>
        </w:rPr>
        <w:t xml:space="preserve"> </w:t>
      </w:r>
      <w:r w:rsidR="00E90CFF" w:rsidRPr="00F52382">
        <w:rPr>
          <w:sz w:val="24"/>
          <w:lang w:val="es-ES"/>
        </w:rPr>
        <w:t>y</w:t>
      </w:r>
      <w:r w:rsidR="00E90CFF" w:rsidRPr="00F52382">
        <w:rPr>
          <w:spacing w:val="-7"/>
          <w:sz w:val="24"/>
          <w:lang w:val="es-ES"/>
        </w:rPr>
        <w:t xml:space="preserve"> </w:t>
      </w:r>
      <w:r w:rsidR="00E90CFF" w:rsidRPr="00F52382">
        <w:rPr>
          <w:sz w:val="24"/>
          <w:lang w:val="es-ES"/>
        </w:rPr>
        <w:t>aire, la</w:t>
      </w:r>
      <w:r w:rsidR="00E90CFF" w:rsidRPr="00F52382">
        <w:rPr>
          <w:spacing w:val="-6"/>
          <w:sz w:val="24"/>
          <w:lang w:val="es-ES"/>
        </w:rPr>
        <w:t xml:space="preserve"> </w:t>
      </w:r>
      <w:r w:rsidR="00E90CFF" w:rsidRPr="00F52382">
        <w:rPr>
          <w:sz w:val="24"/>
          <w:lang w:val="es-ES"/>
        </w:rPr>
        <w:t>industria,</w:t>
      </w:r>
      <w:r w:rsidR="00E90CFF" w:rsidRPr="00F52382">
        <w:rPr>
          <w:spacing w:val="-6"/>
          <w:sz w:val="24"/>
          <w:lang w:val="es-ES"/>
        </w:rPr>
        <w:t xml:space="preserve"> </w:t>
      </w:r>
      <w:r w:rsidR="00E90CFF" w:rsidRPr="00F52382">
        <w:rPr>
          <w:sz w:val="24"/>
          <w:lang w:val="es-ES"/>
        </w:rPr>
        <w:t>la</w:t>
      </w:r>
      <w:r w:rsidR="00E90CFF" w:rsidRPr="00F52382">
        <w:rPr>
          <w:spacing w:val="-6"/>
          <w:sz w:val="24"/>
          <w:lang w:val="es-ES"/>
        </w:rPr>
        <w:t xml:space="preserve"> </w:t>
      </w:r>
      <w:r w:rsidR="00E90CFF" w:rsidRPr="00F52382">
        <w:rPr>
          <w:sz w:val="24"/>
          <w:lang w:val="es-ES"/>
        </w:rPr>
        <w:t>construcción, etc.</w:t>
      </w:r>
    </w:p>
    <w:p w:rsidR="005E4D09" w:rsidRPr="005E4D09" w:rsidRDefault="005E4D09" w:rsidP="005E4D09">
      <w:pPr>
        <w:pStyle w:val="Textoindependiente"/>
        <w:widowControl/>
        <w:spacing w:before="278" w:after="120"/>
        <w:ind w:left="967" w:right="332"/>
        <w:jc w:val="right"/>
        <w:rPr>
          <w:lang w:val="es-ES"/>
        </w:rPr>
      </w:pPr>
      <w:r w:rsidRPr="006D62C4">
        <w:rPr>
          <w:sz w:val="22"/>
          <w:szCs w:val="22"/>
          <w:lang w:val="es-ES"/>
        </w:rPr>
        <w:t xml:space="preserve">(RA) </w:t>
      </w:r>
      <w:r w:rsidRPr="006D62C4">
        <w:rPr>
          <w:rFonts w:asciiTheme="majorHAnsi" w:hAnsiTheme="majorHAnsi" w:cstheme="majorHAnsi"/>
          <w:lang w:val="es-ES"/>
        </w:rPr>
        <w:t>Fig.-5.</w:t>
      </w:r>
      <w:r w:rsidRPr="00F52382">
        <w:rPr>
          <w:rFonts w:asciiTheme="majorHAnsi" w:hAnsiTheme="majorHAnsi" w:cstheme="majorHAnsi"/>
        </w:rPr>
        <w:fldChar w:fldCharType="begin"/>
      </w:r>
      <w:r w:rsidRPr="006D62C4">
        <w:rPr>
          <w:rFonts w:asciiTheme="majorHAnsi" w:hAnsiTheme="majorHAnsi" w:cstheme="majorHAnsi"/>
          <w:lang w:val="es-ES"/>
        </w:rPr>
        <w:instrText xml:space="preserve"> SEQ Fig.-5. \* ARABIC </w:instrText>
      </w:r>
      <w:r w:rsidRPr="00F52382">
        <w:rPr>
          <w:rFonts w:asciiTheme="majorHAnsi" w:hAnsiTheme="majorHAnsi" w:cstheme="majorHAnsi"/>
        </w:rPr>
        <w:fldChar w:fldCharType="separate"/>
      </w:r>
      <w:r w:rsidR="001269DB">
        <w:rPr>
          <w:rFonts w:asciiTheme="majorHAnsi" w:hAnsiTheme="majorHAnsi" w:cstheme="majorHAnsi"/>
          <w:noProof/>
          <w:lang w:val="es-ES"/>
        </w:rPr>
        <w:t>6</w:t>
      </w:r>
      <w:r w:rsidRPr="00F52382">
        <w:rPr>
          <w:rFonts w:asciiTheme="majorHAnsi" w:hAnsiTheme="majorHAnsi" w:cstheme="majorHAnsi"/>
        </w:rPr>
        <w:fldChar w:fldCharType="end"/>
      </w:r>
      <w:r w:rsidRPr="006D62C4">
        <w:rPr>
          <w:rFonts w:asciiTheme="majorHAnsi" w:hAnsiTheme="majorHAnsi" w:cstheme="majorHAnsi"/>
          <w:lang w:val="es-ES"/>
        </w:rPr>
        <w:t xml:space="preserve"> Motor de combustión interna</w:t>
      </w:r>
      <w:r w:rsidRPr="00F5726B">
        <w:rPr>
          <w:rFonts w:ascii="Humanst521 BT" w:hAnsi="Humanst521 BT" w:cs="Humanst521 BT"/>
          <w:color w:val="000000"/>
          <w:sz w:val="20"/>
          <w:szCs w:val="20"/>
          <w:lang w:val="es-ES"/>
        </w:rPr>
        <w:t xml:space="preserve"> </w:t>
      </w:r>
    </w:p>
    <w:p w:rsidR="005E4D09" w:rsidRDefault="00E90CFF" w:rsidP="005E4D09">
      <w:pPr>
        <w:pStyle w:val="Textoindependiente"/>
        <w:widowControl/>
        <w:numPr>
          <w:ilvl w:val="0"/>
          <w:numId w:val="65"/>
        </w:numPr>
        <w:spacing w:before="278" w:after="120"/>
        <w:ind w:right="112"/>
        <w:jc w:val="both"/>
        <w:rPr>
          <w:lang w:val="es-ES"/>
        </w:rPr>
      </w:pPr>
      <w:r w:rsidRPr="00F52382">
        <w:rPr>
          <w:b/>
          <w:lang w:val="es-ES"/>
        </w:rPr>
        <w:t xml:space="preserve">Comunicaciones: </w:t>
      </w:r>
      <w:r w:rsidRPr="00F52382">
        <w:rPr>
          <w:lang w:val="es-ES"/>
        </w:rPr>
        <w:t xml:space="preserve">las redes de comunicación actuales tienen sus antecedentes en el </w:t>
      </w:r>
      <w:r w:rsidRPr="00F52382">
        <w:rPr>
          <w:b/>
          <w:lang w:val="es-ES"/>
        </w:rPr>
        <w:t>telégrafo</w:t>
      </w:r>
      <w:r w:rsidRPr="00F52382">
        <w:rPr>
          <w:lang w:val="es-ES"/>
        </w:rPr>
        <w:t xml:space="preserve"> que fue, sin duda, el primer sistema de comunicación</w:t>
      </w:r>
      <w:r w:rsidRPr="00F52382">
        <w:rPr>
          <w:spacing w:val="-14"/>
          <w:lang w:val="es-ES"/>
        </w:rPr>
        <w:t xml:space="preserve"> </w:t>
      </w:r>
      <w:r w:rsidRPr="00F52382">
        <w:rPr>
          <w:lang w:val="es-ES"/>
        </w:rPr>
        <w:t>de</w:t>
      </w:r>
      <w:r w:rsidRPr="00F52382">
        <w:rPr>
          <w:spacing w:val="-14"/>
          <w:lang w:val="es-ES"/>
        </w:rPr>
        <w:t xml:space="preserve"> </w:t>
      </w:r>
      <w:r w:rsidRPr="00F52382">
        <w:rPr>
          <w:lang w:val="es-ES"/>
        </w:rPr>
        <w:t>repercusión</w:t>
      </w:r>
      <w:r w:rsidRPr="00F52382">
        <w:rPr>
          <w:spacing w:val="-11"/>
          <w:lang w:val="es-ES"/>
        </w:rPr>
        <w:t xml:space="preserve"> </w:t>
      </w:r>
      <w:r w:rsidRPr="00F52382">
        <w:rPr>
          <w:lang w:val="es-ES"/>
        </w:rPr>
        <w:t>mundial.</w:t>
      </w:r>
      <w:r w:rsidRPr="00F52382">
        <w:rPr>
          <w:spacing w:val="-15"/>
          <w:lang w:val="es-ES"/>
        </w:rPr>
        <w:t xml:space="preserve"> </w:t>
      </w:r>
      <w:r w:rsidRPr="00F52382">
        <w:rPr>
          <w:lang w:val="es-ES"/>
        </w:rPr>
        <w:t>Su</w:t>
      </w:r>
      <w:r w:rsidRPr="00F52382">
        <w:rPr>
          <w:spacing w:val="-11"/>
          <w:lang w:val="es-ES"/>
        </w:rPr>
        <w:t xml:space="preserve"> </w:t>
      </w:r>
      <w:r w:rsidRPr="00F52382">
        <w:rPr>
          <w:lang w:val="es-ES"/>
        </w:rPr>
        <w:t>auge</w:t>
      </w:r>
      <w:r w:rsidRPr="00F52382">
        <w:rPr>
          <w:spacing w:val="-11"/>
          <w:lang w:val="es-ES"/>
        </w:rPr>
        <w:t xml:space="preserve"> </w:t>
      </w:r>
      <w:r w:rsidRPr="00F52382">
        <w:rPr>
          <w:lang w:val="es-ES"/>
        </w:rPr>
        <w:t>fue</w:t>
      </w:r>
      <w:r w:rsidRPr="00F52382">
        <w:rPr>
          <w:spacing w:val="-14"/>
          <w:lang w:val="es-ES"/>
        </w:rPr>
        <w:t xml:space="preserve"> </w:t>
      </w:r>
      <w:r w:rsidRPr="00F52382">
        <w:rPr>
          <w:lang w:val="es-ES"/>
        </w:rPr>
        <w:t>tal,</w:t>
      </w:r>
      <w:r w:rsidRPr="00F52382">
        <w:rPr>
          <w:spacing w:val="-15"/>
          <w:lang w:val="es-ES"/>
        </w:rPr>
        <w:t xml:space="preserve"> </w:t>
      </w:r>
      <w:r w:rsidRPr="00F52382">
        <w:rPr>
          <w:lang w:val="es-ES"/>
        </w:rPr>
        <w:t>que</w:t>
      </w:r>
      <w:r w:rsidRPr="00F52382">
        <w:rPr>
          <w:spacing w:val="-14"/>
          <w:lang w:val="es-ES"/>
        </w:rPr>
        <w:t xml:space="preserve"> </w:t>
      </w:r>
      <w:r w:rsidRPr="00F52382">
        <w:rPr>
          <w:b/>
          <w:lang w:val="es-ES"/>
        </w:rPr>
        <w:t>en</w:t>
      </w:r>
      <w:r w:rsidRPr="00F52382">
        <w:rPr>
          <w:b/>
          <w:spacing w:val="-14"/>
          <w:lang w:val="es-ES"/>
        </w:rPr>
        <w:t xml:space="preserve"> </w:t>
      </w:r>
      <w:r w:rsidRPr="00F52382">
        <w:rPr>
          <w:b/>
          <w:lang w:val="es-ES"/>
        </w:rPr>
        <w:t>1866</w:t>
      </w:r>
      <w:r w:rsidRPr="00F52382">
        <w:rPr>
          <w:b/>
          <w:spacing w:val="-14"/>
          <w:lang w:val="es-ES"/>
        </w:rPr>
        <w:t xml:space="preserve"> </w:t>
      </w:r>
      <w:r w:rsidRPr="00F52382">
        <w:rPr>
          <w:b/>
          <w:lang w:val="es-ES"/>
        </w:rPr>
        <w:t>se</w:t>
      </w:r>
      <w:r w:rsidRPr="00F52382">
        <w:rPr>
          <w:b/>
          <w:spacing w:val="-14"/>
          <w:lang w:val="es-ES"/>
        </w:rPr>
        <w:t xml:space="preserve"> </w:t>
      </w:r>
      <w:r w:rsidRPr="00F52382">
        <w:rPr>
          <w:b/>
          <w:lang w:val="es-ES"/>
        </w:rPr>
        <w:t>tendió el primer cable submarino entre Europa y América</w:t>
      </w:r>
      <w:r w:rsidRPr="00F52382">
        <w:rPr>
          <w:lang w:val="es-ES"/>
        </w:rPr>
        <w:t xml:space="preserve">. </w:t>
      </w:r>
      <w:r w:rsidRPr="00F52382">
        <w:rPr>
          <w:spacing w:val="-4"/>
          <w:lang w:val="es-ES"/>
        </w:rPr>
        <w:t xml:space="preserve">El </w:t>
      </w:r>
      <w:r w:rsidRPr="00F52382">
        <w:rPr>
          <w:lang w:val="es-ES"/>
        </w:rPr>
        <w:t>siguiente gran avance fue</w:t>
      </w:r>
      <w:r w:rsidRPr="00F52382">
        <w:rPr>
          <w:b/>
          <w:lang w:val="es-ES"/>
        </w:rPr>
        <w:t xml:space="preserve"> la invención del teléfono, por el italiano Antonio Meucci en 1855</w:t>
      </w:r>
      <w:r w:rsidRPr="00F52382">
        <w:rPr>
          <w:lang w:val="es-ES"/>
        </w:rPr>
        <w:t xml:space="preserve"> y patentado en 1876 por Alexandre G. Bell. En 1895, </w:t>
      </w:r>
      <w:r w:rsidRPr="00F52382">
        <w:rPr>
          <w:b/>
          <w:lang w:val="es-ES"/>
        </w:rPr>
        <w:t>Marconi</w:t>
      </w:r>
      <w:r w:rsidRPr="00F52382">
        <w:rPr>
          <w:lang w:val="es-ES"/>
        </w:rPr>
        <w:t xml:space="preserve"> ideó el telégrafo sin hilos, y en 1901 la</w:t>
      </w:r>
      <w:r w:rsidRPr="00F52382">
        <w:rPr>
          <w:spacing w:val="-13"/>
          <w:lang w:val="es-ES"/>
        </w:rPr>
        <w:t xml:space="preserve"> </w:t>
      </w:r>
      <w:r w:rsidRPr="00F52382">
        <w:rPr>
          <w:b/>
          <w:lang w:val="es-ES"/>
        </w:rPr>
        <w:t>radio</w:t>
      </w:r>
      <w:r w:rsidR="002709AF" w:rsidRPr="00F52382">
        <w:rPr>
          <w:lang w:val="es-ES"/>
        </w:rPr>
        <w:t>.</w:t>
      </w:r>
      <w:r w:rsidR="00864A8B">
        <w:rPr>
          <w:lang w:val="es-ES"/>
        </w:rPr>
        <w:t xml:space="preserve">  </w:t>
      </w:r>
    </w:p>
    <w:p w:rsidR="005E4D09" w:rsidRPr="005E4D09" w:rsidRDefault="005E4D09" w:rsidP="005E4D09">
      <w:pPr>
        <w:pStyle w:val="Textoindependiente"/>
        <w:widowControl/>
        <w:numPr>
          <w:ilvl w:val="0"/>
          <w:numId w:val="65"/>
        </w:numPr>
        <w:spacing w:before="278" w:after="120"/>
        <w:ind w:right="112"/>
        <w:jc w:val="both"/>
        <w:rPr>
          <w:lang w:val="es-ES"/>
        </w:rPr>
      </w:pPr>
      <w:r w:rsidRPr="005E4D09">
        <w:rPr>
          <w:b/>
          <w:color w:val="000000"/>
          <w:lang w:val="es-ES"/>
        </w:rPr>
        <w:t>Electrónica:</w:t>
      </w:r>
      <w:r w:rsidRPr="005E4D09">
        <w:rPr>
          <w:color w:val="000000"/>
          <w:lang w:val="es-ES"/>
        </w:rPr>
        <w:t xml:space="preserve"> </w:t>
      </w:r>
      <w:r>
        <w:rPr>
          <w:color w:val="000000"/>
          <w:lang w:val="es-ES"/>
        </w:rPr>
        <w:t>poco después de la Segunda Guerra Mundial se construyó</w:t>
      </w:r>
      <w:r w:rsidRPr="005E4D09">
        <w:rPr>
          <w:color w:val="000000"/>
          <w:lang w:val="es-ES"/>
        </w:rPr>
        <w:t xml:space="preserve"> e</w:t>
      </w:r>
      <w:r>
        <w:rPr>
          <w:color w:val="000000"/>
          <w:lang w:val="es-ES"/>
        </w:rPr>
        <w:t xml:space="preserve">l primer prototipo de </w:t>
      </w:r>
      <w:r w:rsidRPr="00C405FF">
        <w:rPr>
          <w:b/>
          <w:color w:val="000000"/>
          <w:lang w:val="es-ES"/>
        </w:rPr>
        <w:t>transistor</w:t>
      </w:r>
      <w:r w:rsidRPr="005E4D09">
        <w:rPr>
          <w:color w:val="000000"/>
          <w:lang w:val="es-ES"/>
        </w:rPr>
        <w:t xml:space="preserve"> e</w:t>
      </w:r>
      <w:r w:rsidR="00C405FF">
        <w:rPr>
          <w:color w:val="000000"/>
          <w:lang w:val="es-ES"/>
        </w:rPr>
        <w:t xml:space="preserve">n los laboratorios de la </w:t>
      </w:r>
      <w:r w:rsidR="00C405FF" w:rsidRPr="00C405FF">
        <w:rPr>
          <w:b/>
          <w:color w:val="000000"/>
          <w:lang w:val="es-ES"/>
        </w:rPr>
        <w:t>compañia</w:t>
      </w:r>
      <w:r w:rsidRPr="00C405FF">
        <w:rPr>
          <w:b/>
          <w:color w:val="000000"/>
          <w:lang w:val="es-ES"/>
        </w:rPr>
        <w:t xml:space="preserve"> Bell</w:t>
      </w:r>
      <w:r w:rsidRPr="005E4D09">
        <w:rPr>
          <w:color w:val="000000"/>
          <w:lang w:val="es-ES"/>
        </w:rPr>
        <w:t xml:space="preserve">. La aparición de este </w:t>
      </w:r>
      <w:r w:rsidR="00CE7FA6">
        <w:rPr>
          <w:color w:val="000000"/>
          <w:lang w:val="es-ES"/>
        </w:rPr>
        <w:t xml:space="preserve">dispositivo, basado en materiales semiconductores, </w:t>
      </w:r>
      <w:r w:rsidRPr="005E4D09">
        <w:rPr>
          <w:color w:val="000000"/>
          <w:lang w:val="es-ES"/>
        </w:rPr>
        <w:t xml:space="preserve">supuso una nueva Revolución Industrial, al posibilitar la producción de </w:t>
      </w:r>
      <w:r w:rsidRPr="00EC16EA">
        <w:rPr>
          <w:b/>
          <w:color w:val="000000"/>
          <w:lang w:val="es-ES"/>
        </w:rPr>
        <w:t>aparatos electrónicos</w:t>
      </w:r>
      <w:r w:rsidR="00F4238F">
        <w:rPr>
          <w:b/>
          <w:color w:val="000000"/>
          <w:lang w:val="es-ES"/>
        </w:rPr>
        <w:t xml:space="preserve"> muchos más pequeños, y de bajo</w:t>
      </w:r>
      <w:r w:rsidR="00EC16EA" w:rsidRPr="00EC16EA">
        <w:rPr>
          <w:b/>
          <w:color w:val="000000"/>
          <w:lang w:val="es-ES"/>
        </w:rPr>
        <w:t xml:space="preserve"> coste y consumo</w:t>
      </w:r>
      <w:r w:rsidRPr="005E4D09">
        <w:rPr>
          <w:color w:val="000000"/>
          <w:lang w:val="es-ES"/>
        </w:rPr>
        <w:t xml:space="preserve">. Su aparición marcó el comienzo de la </w:t>
      </w:r>
      <w:r w:rsidR="009E2EF2">
        <w:rPr>
          <w:color w:val="000000"/>
          <w:lang w:val="es-ES"/>
        </w:rPr>
        <w:t xml:space="preserve">actual </w:t>
      </w:r>
      <w:r w:rsidRPr="005E4D09">
        <w:rPr>
          <w:color w:val="000000"/>
          <w:lang w:val="es-ES"/>
        </w:rPr>
        <w:t xml:space="preserve">era de la comunicación y de </w:t>
      </w:r>
      <w:r w:rsidR="00080204">
        <w:rPr>
          <w:color w:val="000000"/>
          <w:lang w:val="es-ES"/>
        </w:rPr>
        <w:t>la información.</w:t>
      </w:r>
    </w:p>
    <w:p w:rsidR="00F5726B" w:rsidRPr="00BF2B55" w:rsidRDefault="00BF2B55" w:rsidP="00BF2B55">
      <w:pPr>
        <w:pStyle w:val="Textoindependiente"/>
        <w:widowControl/>
        <w:spacing w:before="278" w:after="120"/>
        <w:ind w:left="259" w:right="112" w:firstLine="708"/>
        <w:jc w:val="both"/>
        <w:rPr>
          <w:rFonts w:asciiTheme="majorHAnsi" w:hAnsiTheme="majorHAnsi" w:cstheme="majorHAnsi"/>
          <w:i/>
          <w:lang w:val="es-ES"/>
        </w:rPr>
      </w:pPr>
      <w:r w:rsidRPr="00BF2B55">
        <w:rPr>
          <w:i/>
          <w:lang w:val="es-ES"/>
        </w:rPr>
        <w:t>Fuente: http://www.pelandintecno.blogspot.com</w:t>
      </w:r>
    </w:p>
    <w:p w:rsidR="002709AF" w:rsidRPr="00F5726B" w:rsidRDefault="007E5D77" w:rsidP="005E4D09">
      <w:pPr>
        <w:pStyle w:val="Textoindependiente"/>
        <w:widowControl/>
        <w:spacing w:before="278" w:after="120"/>
        <w:ind w:left="607" w:right="112"/>
        <w:jc w:val="both"/>
        <w:rPr>
          <w:rFonts w:asciiTheme="majorHAnsi" w:hAnsiTheme="majorHAnsi" w:cstheme="majorHAnsi"/>
          <w:lang w:val="es-ES"/>
        </w:rPr>
      </w:pPr>
      <w:r w:rsidRPr="00F5726B">
        <w:rPr>
          <w:rFonts w:asciiTheme="majorHAnsi" w:hAnsiTheme="majorHAnsi" w:cstheme="majorHAnsi"/>
          <w:lang w:val="es-ES"/>
        </w:rPr>
        <w:tab/>
      </w:r>
      <w:r w:rsidRPr="00F5726B">
        <w:rPr>
          <w:rFonts w:asciiTheme="majorHAnsi" w:hAnsiTheme="majorHAnsi" w:cstheme="majorHAnsi"/>
          <w:lang w:val="es-ES"/>
        </w:rPr>
        <w:tab/>
      </w:r>
      <w:r w:rsidRPr="00F5726B">
        <w:rPr>
          <w:rFonts w:asciiTheme="majorHAnsi" w:hAnsiTheme="majorHAnsi" w:cstheme="majorHAnsi"/>
          <w:lang w:val="es-ES"/>
        </w:rPr>
        <w:tab/>
      </w:r>
      <w:r w:rsidRPr="00F5726B">
        <w:rPr>
          <w:rFonts w:asciiTheme="majorHAnsi" w:hAnsiTheme="majorHAnsi" w:cstheme="majorHAnsi"/>
          <w:lang w:val="es-ES"/>
        </w:rPr>
        <w:tab/>
      </w:r>
      <w:r w:rsidRPr="00F5726B">
        <w:rPr>
          <w:rFonts w:asciiTheme="majorHAnsi" w:hAnsiTheme="majorHAnsi" w:cstheme="majorHAnsi"/>
          <w:lang w:val="es-ES"/>
        </w:rPr>
        <w:tab/>
      </w:r>
    </w:p>
    <w:p w:rsidR="00E039CA" w:rsidRDefault="00E039CA" w:rsidP="006D62C4">
      <w:pPr>
        <w:pStyle w:val="Prrafodelista"/>
        <w:ind w:left="720" w:firstLine="0"/>
        <w:rPr>
          <w:lang w:val="es-ES"/>
        </w:rPr>
      </w:pPr>
    </w:p>
    <w:p w:rsidR="00787EC8" w:rsidRDefault="00787EC8" w:rsidP="006D62C4">
      <w:pPr>
        <w:pStyle w:val="Prrafodelista"/>
        <w:ind w:left="720" w:firstLine="0"/>
        <w:rPr>
          <w:lang w:val="es-ES"/>
        </w:rPr>
      </w:pPr>
    </w:p>
    <w:p w:rsidR="00787EC8" w:rsidRDefault="00787EC8" w:rsidP="006D62C4">
      <w:pPr>
        <w:pStyle w:val="Prrafodelista"/>
        <w:ind w:left="720" w:firstLine="0"/>
        <w:rPr>
          <w:lang w:val="es-ES"/>
        </w:rPr>
      </w:pPr>
    </w:p>
    <w:p w:rsidR="00787EC8" w:rsidRDefault="00787EC8" w:rsidP="006D62C4">
      <w:pPr>
        <w:pStyle w:val="Prrafodelista"/>
        <w:ind w:left="720" w:firstLine="0"/>
        <w:rPr>
          <w:lang w:val="es-ES"/>
        </w:rPr>
      </w:pPr>
    </w:p>
    <w:p w:rsidR="00787EC8" w:rsidRDefault="00787EC8" w:rsidP="006D62C4">
      <w:pPr>
        <w:pStyle w:val="Prrafodelista"/>
        <w:ind w:left="720" w:firstLine="0"/>
        <w:rPr>
          <w:lang w:val="es-ES"/>
        </w:rPr>
      </w:pPr>
    </w:p>
    <w:p w:rsidR="00787EC8" w:rsidRDefault="00787EC8" w:rsidP="006D62C4">
      <w:pPr>
        <w:pStyle w:val="Prrafodelista"/>
        <w:ind w:left="720" w:firstLine="0"/>
        <w:rPr>
          <w:lang w:val="es-ES"/>
        </w:rPr>
      </w:pPr>
    </w:p>
    <w:p w:rsidR="00787EC8" w:rsidRDefault="00787EC8" w:rsidP="006D62C4">
      <w:pPr>
        <w:pStyle w:val="Prrafodelista"/>
        <w:ind w:left="720" w:firstLine="0"/>
        <w:rPr>
          <w:lang w:val="es-ES"/>
        </w:rPr>
      </w:pPr>
    </w:p>
    <w:p w:rsidR="00787EC8" w:rsidRDefault="00787EC8" w:rsidP="006D62C4">
      <w:pPr>
        <w:pStyle w:val="Prrafodelista"/>
        <w:ind w:left="720" w:firstLine="0"/>
        <w:rPr>
          <w:lang w:val="es-ES"/>
        </w:rPr>
      </w:pPr>
    </w:p>
    <w:p w:rsidR="00787EC8" w:rsidRDefault="00787EC8" w:rsidP="006D62C4">
      <w:pPr>
        <w:pStyle w:val="Prrafodelista"/>
        <w:ind w:left="720" w:firstLine="0"/>
        <w:rPr>
          <w:lang w:val="es-ES"/>
        </w:rPr>
      </w:pPr>
    </w:p>
    <w:p w:rsidR="00E51A06" w:rsidRDefault="00E51A06" w:rsidP="006D62C4">
      <w:pPr>
        <w:pStyle w:val="Prrafodelista"/>
        <w:ind w:left="720" w:firstLine="0"/>
        <w:rPr>
          <w:lang w:val="es-ES"/>
        </w:rPr>
      </w:pPr>
    </w:p>
    <w:p w:rsidR="00787EC8" w:rsidRDefault="00787EC8" w:rsidP="006D62C4">
      <w:pPr>
        <w:pStyle w:val="Prrafodelista"/>
        <w:ind w:left="720" w:firstLine="0"/>
        <w:rPr>
          <w:lang w:val="es-ES"/>
        </w:rPr>
      </w:pPr>
    </w:p>
    <w:p w:rsidR="00787EC8" w:rsidRPr="00AB1214" w:rsidRDefault="00787EC8" w:rsidP="006D62C4">
      <w:pPr>
        <w:pStyle w:val="Prrafodelista"/>
        <w:ind w:left="720" w:firstLine="0"/>
        <w:rPr>
          <w:lang w:val="es-ES"/>
        </w:rPr>
      </w:pPr>
    </w:p>
    <w:p w:rsidR="00274C8F" w:rsidRDefault="00274C8F" w:rsidP="009F12B0">
      <w:pPr>
        <w:pStyle w:val="Ttulo2"/>
        <w:numPr>
          <w:ilvl w:val="1"/>
          <w:numId w:val="6"/>
        </w:numPr>
        <w:rPr>
          <w:lang w:val="es-ES"/>
        </w:rPr>
      </w:pPr>
      <w:bookmarkStart w:id="308" w:name="_Toc532301289"/>
      <w:r w:rsidRPr="00F52382">
        <w:rPr>
          <w:lang w:val="es-ES"/>
        </w:rPr>
        <w:lastRenderedPageBreak/>
        <w:t>Normalización de los Productos Industriales</w:t>
      </w:r>
      <w:bookmarkEnd w:id="308"/>
    </w:p>
    <w:p w:rsidR="00154CA1" w:rsidRDefault="00154CA1" w:rsidP="00154CA1">
      <w:pPr>
        <w:autoSpaceDE w:val="0"/>
        <w:autoSpaceDN w:val="0"/>
        <w:adjustRightInd w:val="0"/>
        <w:jc w:val="left"/>
        <w:rPr>
          <w:rFonts w:asciiTheme="majorHAnsi" w:hAnsiTheme="majorHAnsi" w:cstheme="majorHAnsi"/>
          <w:color w:val="000000"/>
          <w:sz w:val="24"/>
          <w:szCs w:val="24"/>
        </w:rPr>
      </w:pPr>
    </w:p>
    <w:p w:rsidR="00DC11D2" w:rsidRPr="00787EC8" w:rsidRDefault="00154CA1" w:rsidP="00787EC8">
      <w:pPr>
        <w:autoSpaceDE w:val="0"/>
        <w:autoSpaceDN w:val="0"/>
        <w:adjustRightInd w:val="0"/>
        <w:ind w:firstLine="708"/>
        <w:rPr>
          <w:rFonts w:asciiTheme="majorHAnsi" w:hAnsiTheme="majorHAnsi" w:cstheme="majorHAnsi"/>
          <w:color w:val="000000"/>
          <w:sz w:val="24"/>
          <w:szCs w:val="24"/>
        </w:rPr>
      </w:pPr>
      <w:r w:rsidRPr="00154CA1">
        <w:rPr>
          <w:rFonts w:asciiTheme="majorHAnsi" w:hAnsiTheme="majorHAnsi" w:cstheme="majorHAnsi"/>
          <w:color w:val="000000"/>
          <w:sz w:val="24"/>
          <w:szCs w:val="24"/>
        </w:rPr>
        <w:t xml:space="preserve">La creciente </w:t>
      </w:r>
      <w:r w:rsidRPr="00154CA1">
        <w:rPr>
          <w:rFonts w:asciiTheme="majorHAnsi" w:hAnsiTheme="majorHAnsi" w:cstheme="majorHAnsi"/>
          <w:b/>
          <w:color w:val="000000"/>
          <w:sz w:val="24"/>
          <w:szCs w:val="24"/>
        </w:rPr>
        <w:t>complejidad del tejido industrial</w:t>
      </w:r>
      <w:r w:rsidRPr="00154CA1">
        <w:rPr>
          <w:rFonts w:asciiTheme="majorHAnsi" w:hAnsiTheme="majorHAnsi" w:cstheme="majorHAnsi"/>
          <w:color w:val="000000"/>
          <w:sz w:val="24"/>
          <w:szCs w:val="24"/>
        </w:rPr>
        <w:t xml:space="preserve">, y el </w:t>
      </w:r>
      <w:r w:rsidRPr="00154CA1">
        <w:rPr>
          <w:rFonts w:asciiTheme="majorHAnsi" w:hAnsiTheme="majorHAnsi" w:cstheme="majorHAnsi"/>
          <w:b/>
          <w:color w:val="000000"/>
          <w:sz w:val="24"/>
          <w:szCs w:val="24"/>
        </w:rPr>
        <w:t>aumento del comercio internacional</w:t>
      </w:r>
      <w:r w:rsidRPr="00154CA1">
        <w:rPr>
          <w:rFonts w:asciiTheme="majorHAnsi" w:hAnsiTheme="majorHAnsi" w:cstheme="majorHAnsi"/>
          <w:color w:val="000000"/>
          <w:sz w:val="24"/>
          <w:szCs w:val="24"/>
        </w:rPr>
        <w:t xml:space="preserve"> ha obligado a </w:t>
      </w:r>
      <w:r w:rsidRPr="00154CA1">
        <w:rPr>
          <w:rFonts w:asciiTheme="majorHAnsi" w:hAnsiTheme="majorHAnsi" w:cstheme="majorHAnsi"/>
          <w:b/>
          <w:color w:val="000000"/>
          <w:sz w:val="24"/>
          <w:szCs w:val="24"/>
        </w:rPr>
        <w:t>fijar unos criterios</w:t>
      </w:r>
      <w:r w:rsidRPr="00154CA1">
        <w:rPr>
          <w:rFonts w:asciiTheme="majorHAnsi" w:hAnsiTheme="majorHAnsi" w:cstheme="majorHAnsi"/>
          <w:color w:val="000000"/>
          <w:sz w:val="24"/>
          <w:szCs w:val="24"/>
        </w:rPr>
        <w:t xml:space="preserve"> en los que los distintos eslabones del proceso productivo se encuentran implicados.</w:t>
      </w:r>
    </w:p>
    <w:p w:rsidR="00154CA1" w:rsidRDefault="00274C8F" w:rsidP="009F12B0">
      <w:pPr>
        <w:pStyle w:val="Textoindependiente"/>
        <w:widowControl/>
        <w:ind w:left="179" w:right="112"/>
        <w:jc w:val="both"/>
        <w:rPr>
          <w:lang w:val="es-ES"/>
        </w:rPr>
      </w:pPr>
      <w:r w:rsidRPr="00F52382">
        <w:rPr>
          <w:lang w:val="es-ES"/>
        </w:rPr>
        <w:tab/>
        <w:t xml:space="preserve">La </w:t>
      </w:r>
      <w:r w:rsidRPr="00F52382">
        <w:rPr>
          <w:b/>
          <w:lang w:val="es-ES"/>
        </w:rPr>
        <w:t xml:space="preserve">normalización </w:t>
      </w:r>
      <w:r w:rsidRPr="00F52382">
        <w:rPr>
          <w:lang w:val="es-ES"/>
        </w:rPr>
        <w:t>es el conjunto de prescripciones general</w:t>
      </w:r>
      <w:r w:rsidR="00547977">
        <w:rPr>
          <w:lang w:val="es-ES"/>
        </w:rPr>
        <w:t>es y de reglas que establecen</w:t>
      </w:r>
      <w:r w:rsidRPr="00F52382">
        <w:rPr>
          <w:lang w:val="es-ES"/>
        </w:rPr>
        <w:t xml:space="preserve"> los países industrializados para favorecer el comercio y racionalizar</w:t>
      </w:r>
      <w:r w:rsidRPr="00F52382">
        <w:rPr>
          <w:spacing w:val="-39"/>
          <w:lang w:val="es-ES"/>
        </w:rPr>
        <w:t xml:space="preserve"> </w:t>
      </w:r>
      <w:r w:rsidRPr="00F52382">
        <w:rPr>
          <w:lang w:val="es-ES"/>
        </w:rPr>
        <w:t xml:space="preserve">la fabricación de todo tipo de bienes y </w:t>
      </w:r>
      <w:r w:rsidR="007127D4">
        <w:rPr>
          <w:lang w:val="es-ES"/>
        </w:rPr>
        <w:t xml:space="preserve">servicios. Estas </w:t>
      </w:r>
      <w:r w:rsidR="00547977">
        <w:rPr>
          <w:lang w:val="es-ES"/>
        </w:rPr>
        <w:t xml:space="preserve">reglas y </w:t>
      </w:r>
      <w:r w:rsidR="007127D4">
        <w:rPr>
          <w:lang w:val="es-ES"/>
        </w:rPr>
        <w:t>prescri</w:t>
      </w:r>
      <w:r w:rsidR="00547977">
        <w:rPr>
          <w:lang w:val="es-ES"/>
        </w:rPr>
        <w:t xml:space="preserve">pciones </w:t>
      </w:r>
      <w:r w:rsidR="005C2026">
        <w:rPr>
          <w:lang w:val="es-ES"/>
        </w:rPr>
        <w:t>están contenidas</w:t>
      </w:r>
      <w:r w:rsidR="007127D4">
        <w:rPr>
          <w:lang w:val="es-ES"/>
        </w:rPr>
        <w:t xml:space="preserve"> en una serie de documentos técnicos conocidos como</w:t>
      </w:r>
      <w:r w:rsidRPr="00F52382">
        <w:rPr>
          <w:lang w:val="es-ES"/>
        </w:rPr>
        <w:t xml:space="preserve"> </w:t>
      </w:r>
      <w:r w:rsidRPr="00F52382">
        <w:rPr>
          <w:b/>
          <w:lang w:val="es-ES"/>
        </w:rPr>
        <w:t>especificaciones</w:t>
      </w:r>
      <w:r w:rsidRPr="00F52382">
        <w:rPr>
          <w:lang w:val="es-ES"/>
        </w:rPr>
        <w:t xml:space="preserve">, </w:t>
      </w:r>
      <w:r w:rsidRPr="00F52382">
        <w:rPr>
          <w:b/>
          <w:lang w:val="es-ES"/>
        </w:rPr>
        <w:t xml:space="preserve">legislaciones </w:t>
      </w:r>
      <w:r w:rsidRPr="00F52382">
        <w:rPr>
          <w:lang w:val="es-ES"/>
        </w:rPr>
        <w:t xml:space="preserve">y </w:t>
      </w:r>
      <w:r w:rsidRPr="00F52382">
        <w:rPr>
          <w:b/>
          <w:lang w:val="es-ES"/>
        </w:rPr>
        <w:t>normas</w:t>
      </w:r>
      <w:r w:rsidRPr="00F52382">
        <w:rPr>
          <w:lang w:val="es-ES"/>
        </w:rPr>
        <w:t xml:space="preserve">. </w:t>
      </w:r>
    </w:p>
    <w:p w:rsidR="00154CA1" w:rsidRDefault="00154CA1" w:rsidP="009F12B0">
      <w:pPr>
        <w:pStyle w:val="Textoindependiente"/>
        <w:widowControl/>
        <w:ind w:left="179" w:right="112"/>
        <w:jc w:val="both"/>
        <w:rPr>
          <w:lang w:val="es-ES"/>
        </w:rPr>
      </w:pPr>
    </w:p>
    <w:p w:rsidR="00274C8F" w:rsidRPr="00F52382" w:rsidRDefault="00154CA1" w:rsidP="00154CA1">
      <w:pPr>
        <w:pStyle w:val="Textoindependiente"/>
        <w:widowControl/>
        <w:ind w:left="179" w:right="112" w:firstLine="529"/>
        <w:jc w:val="both"/>
        <w:rPr>
          <w:lang w:val="es-ES"/>
        </w:rPr>
      </w:pPr>
      <w:r w:rsidRPr="009E2EF2">
        <w:rPr>
          <w:highlight w:val="lightGray"/>
          <w:lang w:val="es-ES"/>
        </w:rPr>
        <w:t xml:space="preserve">Una </w:t>
      </w:r>
      <w:r w:rsidRPr="009E2EF2">
        <w:rPr>
          <w:b/>
          <w:highlight w:val="lightGray"/>
          <w:lang w:val="es-ES"/>
        </w:rPr>
        <w:t>norma</w:t>
      </w:r>
      <w:r w:rsidRPr="009E2EF2">
        <w:rPr>
          <w:highlight w:val="lightGray"/>
          <w:lang w:val="es-ES"/>
        </w:rPr>
        <w:t xml:space="preserve"> es un documento de </w:t>
      </w:r>
      <w:r w:rsidRPr="009E2EF2">
        <w:rPr>
          <w:b/>
          <w:highlight w:val="lightGray"/>
          <w:lang w:val="es-ES"/>
        </w:rPr>
        <w:t>aplicación voluntaria</w:t>
      </w:r>
      <w:r w:rsidRPr="009E2EF2">
        <w:rPr>
          <w:highlight w:val="lightGray"/>
          <w:lang w:val="es-ES"/>
        </w:rPr>
        <w:t xml:space="preserve"> que contiene </w:t>
      </w:r>
      <w:r w:rsidRPr="009E2EF2">
        <w:rPr>
          <w:b/>
          <w:highlight w:val="lightGray"/>
          <w:lang w:val="es-ES"/>
        </w:rPr>
        <w:t>especificaciones técnicas</w:t>
      </w:r>
      <w:r w:rsidRPr="009E2EF2">
        <w:rPr>
          <w:highlight w:val="lightGray"/>
          <w:lang w:val="es-ES"/>
        </w:rPr>
        <w:t xml:space="preserve"> basadas en los resultados de la experiencia y del desarrollo tecnológico.</w:t>
      </w:r>
      <w:r w:rsidRPr="00154CA1">
        <w:rPr>
          <w:lang w:val="es-ES"/>
        </w:rPr>
        <w:t xml:space="preserve"> Las normas son el fruto del consenso entre todas las partes interesadas e involucradas en la actividad objeto de la misma.</w:t>
      </w:r>
      <w:r>
        <w:rPr>
          <w:lang w:val="es-ES"/>
        </w:rPr>
        <w:t xml:space="preserve"> E</w:t>
      </w:r>
      <w:r w:rsidR="001B3B7E">
        <w:rPr>
          <w:lang w:val="es-ES"/>
        </w:rPr>
        <w:t xml:space="preserve">l documento </w:t>
      </w:r>
      <w:r>
        <w:rPr>
          <w:lang w:val="es-ES"/>
        </w:rPr>
        <w:t xml:space="preserve">es </w:t>
      </w:r>
      <w:r w:rsidR="00274C8F" w:rsidRPr="00F52382">
        <w:rPr>
          <w:lang w:val="es-ES"/>
        </w:rPr>
        <w:t>aprobado por un organismo reconocido que establece,</w:t>
      </w:r>
      <w:r w:rsidR="00274C8F" w:rsidRPr="00F52382">
        <w:rPr>
          <w:spacing w:val="-6"/>
          <w:lang w:val="es-ES"/>
        </w:rPr>
        <w:t xml:space="preserve"> </w:t>
      </w:r>
      <w:r w:rsidR="00274C8F" w:rsidRPr="00F52382">
        <w:rPr>
          <w:lang w:val="es-ES"/>
        </w:rPr>
        <w:t>para</w:t>
      </w:r>
      <w:r w:rsidR="00274C8F" w:rsidRPr="00F52382">
        <w:rPr>
          <w:spacing w:val="-6"/>
          <w:lang w:val="es-ES"/>
        </w:rPr>
        <w:t xml:space="preserve"> </w:t>
      </w:r>
      <w:r w:rsidR="00274C8F" w:rsidRPr="00F52382">
        <w:rPr>
          <w:lang w:val="es-ES"/>
        </w:rPr>
        <w:t>usos</w:t>
      </w:r>
      <w:r w:rsidR="00274C8F" w:rsidRPr="00F52382">
        <w:rPr>
          <w:spacing w:val="-7"/>
          <w:lang w:val="es-ES"/>
        </w:rPr>
        <w:t xml:space="preserve"> </w:t>
      </w:r>
      <w:r w:rsidR="00274C8F" w:rsidRPr="00F52382">
        <w:rPr>
          <w:lang w:val="es-ES"/>
        </w:rPr>
        <w:t>comunes</w:t>
      </w:r>
      <w:r w:rsidR="00274C8F" w:rsidRPr="00F52382">
        <w:rPr>
          <w:spacing w:val="-7"/>
          <w:lang w:val="es-ES"/>
        </w:rPr>
        <w:t xml:space="preserve"> </w:t>
      </w:r>
      <w:r w:rsidR="00274C8F" w:rsidRPr="00F52382">
        <w:rPr>
          <w:lang w:val="es-ES"/>
        </w:rPr>
        <w:t>y</w:t>
      </w:r>
      <w:r w:rsidR="00274C8F" w:rsidRPr="00F52382">
        <w:rPr>
          <w:spacing w:val="-7"/>
          <w:lang w:val="es-ES"/>
        </w:rPr>
        <w:t xml:space="preserve"> </w:t>
      </w:r>
      <w:r w:rsidR="00274C8F" w:rsidRPr="00F52382">
        <w:rPr>
          <w:lang w:val="es-ES"/>
        </w:rPr>
        <w:t>repetidos,</w:t>
      </w:r>
      <w:r w:rsidR="00274C8F" w:rsidRPr="00F52382">
        <w:rPr>
          <w:spacing w:val="-6"/>
          <w:lang w:val="es-ES"/>
        </w:rPr>
        <w:t xml:space="preserve"> </w:t>
      </w:r>
      <w:r w:rsidR="00274C8F" w:rsidRPr="00F52382">
        <w:rPr>
          <w:lang w:val="es-ES"/>
        </w:rPr>
        <w:t>reglas,</w:t>
      </w:r>
      <w:r w:rsidR="00274C8F" w:rsidRPr="00F52382">
        <w:rPr>
          <w:spacing w:val="-6"/>
          <w:lang w:val="es-ES"/>
        </w:rPr>
        <w:t xml:space="preserve"> </w:t>
      </w:r>
      <w:r w:rsidR="00274C8F" w:rsidRPr="00F52382">
        <w:rPr>
          <w:lang w:val="es-ES"/>
        </w:rPr>
        <w:t>criterios</w:t>
      </w:r>
      <w:r w:rsidR="00274C8F" w:rsidRPr="00F52382">
        <w:rPr>
          <w:spacing w:val="-12"/>
          <w:lang w:val="es-ES"/>
        </w:rPr>
        <w:t xml:space="preserve"> </w:t>
      </w:r>
      <w:r w:rsidR="00274C8F" w:rsidRPr="00F52382">
        <w:rPr>
          <w:lang w:val="es-ES"/>
        </w:rPr>
        <w:t>o</w:t>
      </w:r>
      <w:r w:rsidR="00274C8F" w:rsidRPr="00F52382">
        <w:rPr>
          <w:spacing w:val="-6"/>
          <w:lang w:val="es-ES"/>
        </w:rPr>
        <w:t xml:space="preserve"> </w:t>
      </w:r>
      <w:r w:rsidR="00274C8F" w:rsidRPr="00F52382">
        <w:rPr>
          <w:lang w:val="es-ES"/>
        </w:rPr>
        <w:t>características</w:t>
      </w:r>
      <w:r w:rsidR="00274C8F" w:rsidRPr="00F52382">
        <w:rPr>
          <w:spacing w:val="-7"/>
          <w:lang w:val="es-ES"/>
        </w:rPr>
        <w:t xml:space="preserve"> </w:t>
      </w:r>
      <w:r w:rsidR="00274C8F" w:rsidRPr="00F52382">
        <w:rPr>
          <w:lang w:val="es-ES"/>
        </w:rPr>
        <w:t>para</w:t>
      </w:r>
      <w:r w:rsidR="00274C8F" w:rsidRPr="00F52382">
        <w:rPr>
          <w:spacing w:val="-11"/>
          <w:lang w:val="es-ES"/>
        </w:rPr>
        <w:t xml:space="preserve"> </w:t>
      </w:r>
      <w:r w:rsidR="00274C8F" w:rsidRPr="00F52382">
        <w:rPr>
          <w:lang w:val="es-ES"/>
        </w:rPr>
        <w:t>las actividades o</w:t>
      </w:r>
      <w:r w:rsidR="00274C8F" w:rsidRPr="00F52382">
        <w:rPr>
          <w:spacing w:val="-4"/>
          <w:lang w:val="es-ES"/>
        </w:rPr>
        <w:t xml:space="preserve"> </w:t>
      </w:r>
      <w:r w:rsidR="00274C8F" w:rsidRPr="00F52382">
        <w:rPr>
          <w:lang w:val="es-ES"/>
        </w:rPr>
        <w:t>productos.</w:t>
      </w:r>
    </w:p>
    <w:p w:rsidR="00274C8F" w:rsidRPr="00F52382" w:rsidRDefault="00274C8F" w:rsidP="009F12B0">
      <w:pPr>
        <w:pStyle w:val="Textoindependiente"/>
        <w:widowControl/>
        <w:spacing w:before="8"/>
        <w:rPr>
          <w:sz w:val="23"/>
          <w:lang w:val="es-ES"/>
        </w:rPr>
      </w:pPr>
    </w:p>
    <w:p w:rsidR="00274C8F" w:rsidRPr="00F52382" w:rsidRDefault="00274C8F" w:rsidP="00154CA1">
      <w:pPr>
        <w:pStyle w:val="Textoindependiente"/>
        <w:widowControl/>
        <w:spacing w:line="242" w:lineRule="auto"/>
        <w:ind w:left="179" w:right="106" w:firstLine="529"/>
        <w:jc w:val="both"/>
        <w:rPr>
          <w:lang w:val="es-ES"/>
        </w:rPr>
      </w:pPr>
      <w:r w:rsidRPr="00F52382">
        <w:rPr>
          <w:lang w:val="es-ES"/>
        </w:rPr>
        <w:t xml:space="preserve">La normalización permite entonces </w:t>
      </w:r>
      <w:r w:rsidRPr="00F52382">
        <w:rPr>
          <w:b/>
          <w:lang w:val="es-ES"/>
        </w:rPr>
        <w:t>especificar, unificar y simplificar</w:t>
      </w:r>
      <w:r w:rsidRPr="00F52382">
        <w:rPr>
          <w:lang w:val="es-ES"/>
        </w:rPr>
        <w:t>. Las especificaciones garantizan las características de los productos fabricados, la unificación</w:t>
      </w:r>
      <w:r w:rsidRPr="00F52382">
        <w:rPr>
          <w:spacing w:val="-3"/>
          <w:lang w:val="es-ES"/>
        </w:rPr>
        <w:t xml:space="preserve"> </w:t>
      </w:r>
      <w:r w:rsidRPr="00F52382">
        <w:rPr>
          <w:lang w:val="es-ES"/>
        </w:rPr>
        <w:t>facilita</w:t>
      </w:r>
      <w:r w:rsidRPr="00F52382">
        <w:rPr>
          <w:spacing w:val="-4"/>
          <w:lang w:val="es-ES"/>
        </w:rPr>
        <w:t xml:space="preserve"> </w:t>
      </w:r>
      <w:r w:rsidRPr="00F52382">
        <w:rPr>
          <w:lang w:val="es-ES"/>
        </w:rPr>
        <w:t>el</w:t>
      </w:r>
      <w:r w:rsidRPr="00F52382">
        <w:rPr>
          <w:spacing w:val="-5"/>
          <w:lang w:val="es-ES"/>
        </w:rPr>
        <w:t xml:space="preserve"> </w:t>
      </w:r>
      <w:r w:rsidRPr="00F52382">
        <w:rPr>
          <w:lang w:val="es-ES"/>
        </w:rPr>
        <w:t>intercambio</w:t>
      </w:r>
      <w:r w:rsidRPr="00F52382">
        <w:rPr>
          <w:spacing w:val="-4"/>
          <w:lang w:val="es-ES"/>
        </w:rPr>
        <w:t xml:space="preserve"> </w:t>
      </w:r>
      <w:r w:rsidRPr="00F52382">
        <w:rPr>
          <w:lang w:val="es-ES"/>
        </w:rPr>
        <w:t>de</w:t>
      </w:r>
      <w:r w:rsidRPr="00F52382">
        <w:rPr>
          <w:spacing w:val="-8"/>
          <w:lang w:val="es-ES"/>
        </w:rPr>
        <w:t xml:space="preserve"> </w:t>
      </w:r>
      <w:r w:rsidRPr="00F52382">
        <w:rPr>
          <w:lang w:val="es-ES"/>
        </w:rPr>
        <w:t>elementos</w:t>
      </w:r>
      <w:r w:rsidRPr="00F52382">
        <w:rPr>
          <w:spacing w:val="-4"/>
          <w:lang w:val="es-ES"/>
        </w:rPr>
        <w:t xml:space="preserve"> </w:t>
      </w:r>
      <w:r w:rsidRPr="00F52382">
        <w:rPr>
          <w:lang w:val="es-ES"/>
        </w:rPr>
        <w:t>de</w:t>
      </w:r>
      <w:r w:rsidRPr="00F52382">
        <w:rPr>
          <w:spacing w:val="-8"/>
          <w:lang w:val="es-ES"/>
        </w:rPr>
        <w:t xml:space="preserve"> </w:t>
      </w:r>
      <w:r w:rsidRPr="00F52382">
        <w:rPr>
          <w:lang w:val="es-ES"/>
        </w:rPr>
        <w:t>diferente</w:t>
      </w:r>
      <w:r w:rsidRPr="00F52382">
        <w:rPr>
          <w:spacing w:val="-3"/>
          <w:lang w:val="es-ES"/>
        </w:rPr>
        <w:t xml:space="preserve"> </w:t>
      </w:r>
      <w:r w:rsidRPr="00F52382">
        <w:rPr>
          <w:lang w:val="es-ES"/>
        </w:rPr>
        <w:t>origen</w:t>
      </w:r>
      <w:r w:rsidRPr="00F52382">
        <w:rPr>
          <w:spacing w:val="-8"/>
          <w:lang w:val="es-ES"/>
        </w:rPr>
        <w:t xml:space="preserve"> </w:t>
      </w:r>
      <w:r w:rsidRPr="00F52382">
        <w:rPr>
          <w:lang w:val="es-ES"/>
        </w:rPr>
        <w:t>y</w:t>
      </w:r>
      <w:r w:rsidRPr="00F52382">
        <w:rPr>
          <w:spacing w:val="-8"/>
          <w:lang w:val="es-ES"/>
        </w:rPr>
        <w:t xml:space="preserve"> </w:t>
      </w:r>
      <w:r w:rsidRPr="00F52382">
        <w:rPr>
          <w:lang w:val="es-ES"/>
        </w:rPr>
        <w:t>la</w:t>
      </w:r>
      <w:r w:rsidRPr="00F52382">
        <w:rPr>
          <w:spacing w:val="-8"/>
          <w:lang w:val="es-ES"/>
        </w:rPr>
        <w:t xml:space="preserve"> </w:t>
      </w:r>
      <w:r w:rsidRPr="00F52382">
        <w:rPr>
          <w:lang w:val="es-ES"/>
        </w:rPr>
        <w:t>simplificación disminuye su coste.</w:t>
      </w:r>
    </w:p>
    <w:p w:rsidR="00274C8F" w:rsidRPr="00F52382" w:rsidRDefault="00274C8F" w:rsidP="009F12B0">
      <w:pPr>
        <w:pStyle w:val="Textoindependiente"/>
        <w:widowControl/>
        <w:spacing w:before="8"/>
        <w:rPr>
          <w:sz w:val="23"/>
          <w:lang w:val="es-ES"/>
        </w:rPr>
      </w:pPr>
    </w:p>
    <w:p w:rsidR="00274C8F" w:rsidRPr="00F52382" w:rsidRDefault="00274C8F" w:rsidP="00787EC8">
      <w:pPr>
        <w:pStyle w:val="Textoindependiente"/>
        <w:widowControl/>
        <w:ind w:left="179" w:right="109" w:firstLine="529"/>
        <w:jc w:val="both"/>
        <w:rPr>
          <w:lang w:val="es-ES"/>
        </w:rPr>
      </w:pPr>
      <w:r w:rsidRPr="00F52382">
        <w:rPr>
          <w:lang w:val="es-ES"/>
        </w:rPr>
        <w:t>Los beneficios de la normalización son múltiples y apuntan, básicamente, a crear criterios mínimos operativos para un producto, proceso o servicio.</w:t>
      </w:r>
    </w:p>
    <w:p w:rsidR="00274C8F" w:rsidRPr="00F52382" w:rsidRDefault="00274C8F" w:rsidP="009F12B0">
      <w:pPr>
        <w:pStyle w:val="Textoindependiente"/>
        <w:widowControl/>
        <w:spacing w:before="9"/>
        <w:rPr>
          <w:sz w:val="23"/>
          <w:lang w:val="es-ES"/>
        </w:rPr>
      </w:pPr>
    </w:p>
    <w:p w:rsidR="00274C8F" w:rsidRPr="00F52382" w:rsidRDefault="00274C8F" w:rsidP="000976BD">
      <w:pPr>
        <w:pStyle w:val="Prrafodelista"/>
        <w:widowControl/>
        <w:numPr>
          <w:ilvl w:val="0"/>
          <w:numId w:val="66"/>
        </w:numPr>
        <w:tabs>
          <w:tab w:val="left" w:pos="973"/>
        </w:tabs>
        <w:autoSpaceDE w:val="0"/>
        <w:autoSpaceDN w:val="0"/>
        <w:spacing w:after="120"/>
        <w:ind w:left="969" w:hanging="357"/>
        <w:rPr>
          <w:sz w:val="24"/>
          <w:lang w:val="es-ES"/>
        </w:rPr>
      </w:pPr>
      <w:r w:rsidRPr="00F52382">
        <w:rPr>
          <w:sz w:val="24"/>
          <w:lang w:val="es-ES"/>
        </w:rPr>
        <w:t xml:space="preserve">Proporciona </w:t>
      </w:r>
      <w:r w:rsidRPr="00F52382">
        <w:rPr>
          <w:b/>
          <w:sz w:val="24"/>
          <w:lang w:val="es-ES"/>
        </w:rPr>
        <w:t>un idioma técnico común</w:t>
      </w:r>
      <w:r w:rsidRPr="00F52382">
        <w:rPr>
          <w:sz w:val="24"/>
          <w:lang w:val="es-ES"/>
        </w:rPr>
        <w:t xml:space="preserve"> a todas las</w:t>
      </w:r>
      <w:r w:rsidRPr="00F52382">
        <w:rPr>
          <w:spacing w:val="-23"/>
          <w:sz w:val="24"/>
          <w:lang w:val="es-ES"/>
        </w:rPr>
        <w:t xml:space="preserve"> </w:t>
      </w:r>
      <w:r w:rsidRPr="00F52382">
        <w:rPr>
          <w:sz w:val="24"/>
          <w:lang w:val="es-ES"/>
        </w:rPr>
        <w:t>organizaciones.</w:t>
      </w:r>
    </w:p>
    <w:p w:rsidR="00274C8F" w:rsidRPr="00F52382" w:rsidRDefault="00274C8F" w:rsidP="000976BD">
      <w:pPr>
        <w:pStyle w:val="Prrafodelista"/>
        <w:widowControl/>
        <w:numPr>
          <w:ilvl w:val="0"/>
          <w:numId w:val="66"/>
        </w:numPr>
        <w:tabs>
          <w:tab w:val="left" w:pos="973"/>
        </w:tabs>
        <w:autoSpaceDE w:val="0"/>
        <w:autoSpaceDN w:val="0"/>
        <w:spacing w:after="120"/>
        <w:ind w:left="969" w:hanging="357"/>
        <w:rPr>
          <w:sz w:val="24"/>
          <w:lang w:val="es-ES"/>
        </w:rPr>
      </w:pPr>
      <w:r w:rsidRPr="00F52382">
        <w:rPr>
          <w:sz w:val="24"/>
          <w:lang w:val="es-ES"/>
        </w:rPr>
        <w:t xml:space="preserve">Favorece un nivel de </w:t>
      </w:r>
      <w:r w:rsidRPr="00F52382">
        <w:rPr>
          <w:b/>
          <w:sz w:val="24"/>
          <w:lang w:val="es-ES"/>
        </w:rPr>
        <w:t>ordenamiento tecnológico y económico óptimo</w:t>
      </w:r>
      <w:r w:rsidR="00402A29" w:rsidRPr="00F52382">
        <w:rPr>
          <w:sz w:val="24"/>
          <w:lang w:val="es-ES"/>
        </w:rPr>
        <w:t>.</w:t>
      </w:r>
    </w:p>
    <w:p w:rsidR="00274C8F" w:rsidRPr="00F52382" w:rsidRDefault="00274C8F" w:rsidP="000976BD">
      <w:pPr>
        <w:pStyle w:val="Prrafodelista"/>
        <w:widowControl/>
        <w:numPr>
          <w:ilvl w:val="0"/>
          <w:numId w:val="66"/>
        </w:numPr>
        <w:tabs>
          <w:tab w:val="left" w:pos="973"/>
        </w:tabs>
        <w:autoSpaceDE w:val="0"/>
        <w:autoSpaceDN w:val="0"/>
        <w:spacing w:before="89" w:after="120" w:line="242" w:lineRule="auto"/>
        <w:ind w:left="969" w:right="107" w:hanging="357"/>
        <w:rPr>
          <w:sz w:val="24"/>
          <w:lang w:val="es-ES"/>
        </w:rPr>
      </w:pPr>
      <w:r w:rsidRPr="00F52382">
        <w:rPr>
          <w:sz w:val="24"/>
          <w:lang w:val="es-ES"/>
        </w:rPr>
        <w:t xml:space="preserve">Facilita la </w:t>
      </w:r>
      <w:r w:rsidRPr="00F52382">
        <w:rPr>
          <w:b/>
          <w:sz w:val="24"/>
          <w:lang w:val="es-ES"/>
        </w:rPr>
        <w:t>competitividad empresarial</w:t>
      </w:r>
      <w:r w:rsidRPr="00F52382">
        <w:rPr>
          <w:sz w:val="24"/>
          <w:lang w:val="es-ES"/>
        </w:rPr>
        <w:t>, principalmente en el ámbito de las nuevas</w:t>
      </w:r>
      <w:r w:rsidRPr="00F52382">
        <w:rPr>
          <w:spacing w:val="-1"/>
          <w:sz w:val="24"/>
          <w:lang w:val="es-ES"/>
        </w:rPr>
        <w:t xml:space="preserve"> </w:t>
      </w:r>
      <w:r w:rsidRPr="00F52382">
        <w:rPr>
          <w:sz w:val="24"/>
          <w:lang w:val="es-ES"/>
        </w:rPr>
        <w:t>tecnologías.</w:t>
      </w:r>
    </w:p>
    <w:p w:rsidR="00274C8F" w:rsidRPr="00F52382" w:rsidRDefault="00274C8F" w:rsidP="000976BD">
      <w:pPr>
        <w:pStyle w:val="Prrafodelista"/>
        <w:widowControl/>
        <w:numPr>
          <w:ilvl w:val="0"/>
          <w:numId w:val="66"/>
        </w:numPr>
        <w:tabs>
          <w:tab w:val="left" w:pos="973"/>
        </w:tabs>
        <w:autoSpaceDE w:val="0"/>
        <w:autoSpaceDN w:val="0"/>
        <w:spacing w:after="120" w:line="242" w:lineRule="auto"/>
        <w:ind w:left="969" w:right="121" w:hanging="357"/>
        <w:rPr>
          <w:sz w:val="24"/>
          <w:lang w:val="es-ES"/>
        </w:rPr>
      </w:pPr>
      <w:r w:rsidRPr="00F52382">
        <w:rPr>
          <w:sz w:val="24"/>
          <w:lang w:val="es-ES"/>
        </w:rPr>
        <w:t xml:space="preserve">Fomenta la </w:t>
      </w:r>
      <w:r w:rsidRPr="00F52382">
        <w:rPr>
          <w:b/>
          <w:sz w:val="24"/>
          <w:lang w:val="es-ES"/>
        </w:rPr>
        <w:t>racionalización de la producción</w:t>
      </w:r>
      <w:r w:rsidRPr="00F52382">
        <w:rPr>
          <w:sz w:val="24"/>
          <w:lang w:val="es-ES"/>
        </w:rPr>
        <w:t xml:space="preserve"> a través del dominio de las características técnicas de los</w:t>
      </w:r>
      <w:r w:rsidRPr="00F52382">
        <w:rPr>
          <w:spacing w:val="-10"/>
          <w:sz w:val="24"/>
          <w:lang w:val="es-ES"/>
        </w:rPr>
        <w:t xml:space="preserve"> </w:t>
      </w:r>
      <w:r w:rsidRPr="00F52382">
        <w:rPr>
          <w:sz w:val="24"/>
          <w:lang w:val="es-ES"/>
        </w:rPr>
        <w:t>productos.</w:t>
      </w:r>
    </w:p>
    <w:p w:rsidR="00274C8F" w:rsidRPr="00F52382" w:rsidRDefault="00274C8F" w:rsidP="000976BD">
      <w:pPr>
        <w:pStyle w:val="Prrafodelista"/>
        <w:widowControl/>
        <w:numPr>
          <w:ilvl w:val="0"/>
          <w:numId w:val="66"/>
        </w:numPr>
        <w:tabs>
          <w:tab w:val="left" w:pos="973"/>
        </w:tabs>
        <w:autoSpaceDE w:val="0"/>
        <w:autoSpaceDN w:val="0"/>
        <w:spacing w:after="120" w:line="242" w:lineRule="auto"/>
        <w:ind w:left="969" w:right="118" w:hanging="357"/>
        <w:rPr>
          <w:sz w:val="24"/>
          <w:lang w:val="es-ES"/>
        </w:rPr>
      </w:pPr>
      <w:r w:rsidRPr="00F52382">
        <w:rPr>
          <w:sz w:val="24"/>
          <w:lang w:val="es-ES"/>
        </w:rPr>
        <w:t xml:space="preserve">Mejora la </w:t>
      </w:r>
      <w:r w:rsidRPr="00F52382">
        <w:rPr>
          <w:b/>
          <w:sz w:val="24"/>
          <w:lang w:val="es-ES"/>
        </w:rPr>
        <w:t>satisfacción de los clientes</w:t>
      </w:r>
      <w:r w:rsidRPr="00F52382">
        <w:rPr>
          <w:sz w:val="24"/>
          <w:lang w:val="es-ES"/>
        </w:rPr>
        <w:t xml:space="preserve">, pues ayuda a elegir los productos </w:t>
      </w:r>
      <w:r w:rsidRPr="00F52382">
        <w:rPr>
          <w:spacing w:val="-3"/>
          <w:sz w:val="24"/>
          <w:lang w:val="es-ES"/>
        </w:rPr>
        <w:t xml:space="preserve">más </w:t>
      </w:r>
      <w:r w:rsidRPr="00F52382">
        <w:rPr>
          <w:sz w:val="24"/>
          <w:lang w:val="es-ES"/>
        </w:rPr>
        <w:t>aptos de acuerdo con el uso al que están</w:t>
      </w:r>
      <w:r w:rsidRPr="00F52382">
        <w:rPr>
          <w:spacing w:val="-4"/>
          <w:sz w:val="24"/>
          <w:lang w:val="es-ES"/>
        </w:rPr>
        <w:t xml:space="preserve"> </w:t>
      </w:r>
      <w:r w:rsidRPr="00F52382">
        <w:rPr>
          <w:sz w:val="24"/>
          <w:lang w:val="es-ES"/>
        </w:rPr>
        <w:t>destinados.</w:t>
      </w:r>
    </w:p>
    <w:p w:rsidR="00274C8F" w:rsidRPr="00F52382" w:rsidRDefault="00274C8F" w:rsidP="009F12B0">
      <w:pPr>
        <w:pStyle w:val="Textoindependiente"/>
        <w:widowControl/>
        <w:spacing w:before="9"/>
        <w:rPr>
          <w:sz w:val="22"/>
          <w:lang w:val="es-ES"/>
        </w:rPr>
      </w:pPr>
    </w:p>
    <w:p w:rsidR="00274C8F" w:rsidRPr="00F52382" w:rsidRDefault="00274C8F" w:rsidP="00787EC8">
      <w:pPr>
        <w:pStyle w:val="Textoindependiente"/>
        <w:widowControl/>
        <w:ind w:left="179" w:firstLine="433"/>
        <w:rPr>
          <w:lang w:val="es-ES"/>
        </w:rPr>
      </w:pPr>
      <w:r w:rsidRPr="00F52382">
        <w:rPr>
          <w:lang w:val="es-ES"/>
        </w:rPr>
        <w:t>Los principales organismos de normalización industrial son:</w:t>
      </w:r>
    </w:p>
    <w:p w:rsidR="00274C8F" w:rsidRPr="00F52382" w:rsidRDefault="00274C8F" w:rsidP="009F12B0">
      <w:pPr>
        <w:pStyle w:val="Textoindependiente"/>
        <w:widowControl/>
        <w:spacing w:before="7"/>
        <w:rPr>
          <w:sz w:val="23"/>
          <w:lang w:val="es-ES"/>
        </w:rPr>
      </w:pPr>
    </w:p>
    <w:p w:rsidR="00274C8F" w:rsidRPr="00F52382" w:rsidRDefault="00274C8F" w:rsidP="000976BD">
      <w:pPr>
        <w:pStyle w:val="Prrafodelista"/>
        <w:widowControl/>
        <w:numPr>
          <w:ilvl w:val="0"/>
          <w:numId w:val="67"/>
        </w:numPr>
        <w:tabs>
          <w:tab w:val="left" w:pos="968"/>
        </w:tabs>
        <w:autoSpaceDE w:val="0"/>
        <w:autoSpaceDN w:val="0"/>
        <w:spacing w:after="120" w:line="242" w:lineRule="auto"/>
        <w:ind w:left="964" w:right="113" w:hanging="357"/>
        <w:rPr>
          <w:sz w:val="24"/>
          <w:lang w:val="es-ES"/>
        </w:rPr>
      </w:pPr>
      <w:r w:rsidRPr="00F52382">
        <w:rPr>
          <w:b/>
          <w:sz w:val="24"/>
          <w:lang w:val="es-ES"/>
        </w:rPr>
        <w:t xml:space="preserve">Aenor </w:t>
      </w:r>
      <w:r w:rsidRPr="00F52382">
        <w:rPr>
          <w:sz w:val="24"/>
          <w:lang w:val="es-ES"/>
        </w:rPr>
        <w:t>(Asociación Española de Normalización y Certificación): lleva a cabo la normalización y la certificación de los sectores industriales y de</w:t>
      </w:r>
      <w:r w:rsidRPr="00F52382">
        <w:rPr>
          <w:spacing w:val="-31"/>
          <w:sz w:val="24"/>
          <w:lang w:val="es-ES"/>
        </w:rPr>
        <w:t xml:space="preserve"> </w:t>
      </w:r>
      <w:r w:rsidRPr="00F52382">
        <w:rPr>
          <w:sz w:val="24"/>
          <w:lang w:val="es-ES"/>
        </w:rPr>
        <w:t>servicios.</w:t>
      </w:r>
    </w:p>
    <w:p w:rsidR="00274C8F" w:rsidRPr="00F52382" w:rsidRDefault="00274C8F" w:rsidP="000976BD">
      <w:pPr>
        <w:pStyle w:val="Prrafodelista"/>
        <w:widowControl/>
        <w:numPr>
          <w:ilvl w:val="0"/>
          <w:numId w:val="67"/>
        </w:numPr>
        <w:tabs>
          <w:tab w:val="left" w:pos="968"/>
        </w:tabs>
        <w:autoSpaceDE w:val="0"/>
        <w:autoSpaceDN w:val="0"/>
        <w:spacing w:after="120" w:line="242" w:lineRule="auto"/>
        <w:ind w:left="964" w:right="109" w:hanging="357"/>
        <w:rPr>
          <w:sz w:val="24"/>
          <w:lang w:val="es-ES"/>
        </w:rPr>
      </w:pPr>
      <w:r w:rsidRPr="00F52382">
        <w:rPr>
          <w:b/>
          <w:spacing w:val="-3"/>
          <w:sz w:val="24"/>
          <w:lang w:val="es-ES"/>
        </w:rPr>
        <w:t xml:space="preserve">ISO </w:t>
      </w:r>
      <w:r w:rsidRPr="00F52382">
        <w:rPr>
          <w:sz w:val="24"/>
          <w:lang w:val="es-ES"/>
        </w:rPr>
        <w:t xml:space="preserve">(Organización Internacional de Normalización): promueve el desarrollo de normas internacionales de fabricación, comercio y comunicación para todas las </w:t>
      </w:r>
      <w:r w:rsidRPr="00F52382">
        <w:rPr>
          <w:spacing w:val="-3"/>
          <w:sz w:val="24"/>
          <w:lang w:val="es-ES"/>
        </w:rPr>
        <w:t>ramas</w:t>
      </w:r>
      <w:r w:rsidRPr="00F52382">
        <w:rPr>
          <w:spacing w:val="-5"/>
          <w:sz w:val="24"/>
          <w:lang w:val="es-ES"/>
        </w:rPr>
        <w:t xml:space="preserve"> </w:t>
      </w:r>
      <w:r w:rsidRPr="00F52382">
        <w:rPr>
          <w:sz w:val="24"/>
          <w:lang w:val="es-ES"/>
        </w:rPr>
        <w:t>industriales.</w:t>
      </w:r>
    </w:p>
    <w:p w:rsidR="00274C8F" w:rsidRPr="00F52382" w:rsidRDefault="00274C8F" w:rsidP="000976BD">
      <w:pPr>
        <w:pStyle w:val="Prrafodelista"/>
        <w:widowControl/>
        <w:numPr>
          <w:ilvl w:val="0"/>
          <w:numId w:val="67"/>
        </w:numPr>
        <w:tabs>
          <w:tab w:val="left" w:pos="968"/>
        </w:tabs>
        <w:autoSpaceDE w:val="0"/>
        <w:autoSpaceDN w:val="0"/>
        <w:spacing w:after="120" w:line="242" w:lineRule="auto"/>
        <w:ind w:left="964" w:right="114" w:hanging="357"/>
        <w:rPr>
          <w:sz w:val="24"/>
          <w:lang w:val="es-ES"/>
        </w:rPr>
      </w:pPr>
      <w:r w:rsidRPr="00F52382">
        <w:rPr>
          <w:b/>
          <w:sz w:val="24"/>
          <w:lang w:val="es-ES"/>
        </w:rPr>
        <w:t xml:space="preserve">CEN </w:t>
      </w:r>
      <w:r w:rsidRPr="00F52382">
        <w:rPr>
          <w:sz w:val="24"/>
          <w:lang w:val="es-ES"/>
        </w:rPr>
        <w:t>(Com</w:t>
      </w:r>
      <w:r w:rsidR="00B45C51">
        <w:rPr>
          <w:sz w:val="24"/>
          <w:lang w:val="es-ES"/>
        </w:rPr>
        <w:t>ité Europeo de Normalización): e</w:t>
      </w:r>
      <w:r w:rsidRPr="00F52382">
        <w:rPr>
          <w:sz w:val="24"/>
          <w:lang w:val="es-ES"/>
        </w:rPr>
        <w:t>s una organización no lucrativa privada.</w:t>
      </w:r>
      <w:r w:rsidRPr="00F52382">
        <w:rPr>
          <w:spacing w:val="-18"/>
          <w:sz w:val="24"/>
          <w:lang w:val="es-ES"/>
        </w:rPr>
        <w:t xml:space="preserve"> </w:t>
      </w:r>
      <w:r w:rsidRPr="00F52382">
        <w:rPr>
          <w:sz w:val="24"/>
          <w:lang w:val="es-ES"/>
        </w:rPr>
        <w:t>Se</w:t>
      </w:r>
      <w:r w:rsidRPr="00F52382">
        <w:rPr>
          <w:spacing w:val="-13"/>
          <w:sz w:val="24"/>
          <w:lang w:val="es-ES"/>
        </w:rPr>
        <w:t xml:space="preserve"> </w:t>
      </w:r>
      <w:r w:rsidRPr="00F52382">
        <w:rPr>
          <w:sz w:val="24"/>
          <w:lang w:val="es-ES"/>
        </w:rPr>
        <w:t>encarga</w:t>
      </w:r>
      <w:r w:rsidRPr="00F52382">
        <w:rPr>
          <w:spacing w:val="-18"/>
          <w:sz w:val="24"/>
          <w:lang w:val="es-ES"/>
        </w:rPr>
        <w:t xml:space="preserve"> </w:t>
      </w:r>
      <w:r w:rsidRPr="00F52382">
        <w:rPr>
          <w:sz w:val="24"/>
          <w:lang w:val="es-ES"/>
        </w:rPr>
        <w:t>de</w:t>
      </w:r>
      <w:r w:rsidRPr="00F52382">
        <w:rPr>
          <w:spacing w:val="-13"/>
          <w:sz w:val="24"/>
          <w:lang w:val="es-ES"/>
        </w:rPr>
        <w:t xml:space="preserve"> </w:t>
      </w:r>
      <w:r w:rsidRPr="00F52382">
        <w:rPr>
          <w:sz w:val="24"/>
          <w:lang w:val="es-ES"/>
        </w:rPr>
        <w:t>elaborar</w:t>
      </w:r>
      <w:r w:rsidRPr="00F52382">
        <w:rPr>
          <w:spacing w:val="-17"/>
          <w:sz w:val="24"/>
          <w:lang w:val="es-ES"/>
        </w:rPr>
        <w:t xml:space="preserve"> </w:t>
      </w:r>
      <w:r w:rsidRPr="00F52382">
        <w:rPr>
          <w:sz w:val="24"/>
          <w:lang w:val="es-ES"/>
        </w:rPr>
        <w:t>los</w:t>
      </w:r>
      <w:r w:rsidRPr="00F52382">
        <w:rPr>
          <w:spacing w:val="-18"/>
          <w:sz w:val="24"/>
          <w:lang w:val="es-ES"/>
        </w:rPr>
        <w:t xml:space="preserve"> </w:t>
      </w:r>
      <w:r w:rsidRPr="00F52382">
        <w:rPr>
          <w:sz w:val="24"/>
          <w:lang w:val="es-ES"/>
        </w:rPr>
        <w:t>estándares</w:t>
      </w:r>
      <w:r w:rsidRPr="00F52382">
        <w:rPr>
          <w:spacing w:val="-14"/>
          <w:sz w:val="24"/>
          <w:lang w:val="es-ES"/>
        </w:rPr>
        <w:t xml:space="preserve"> </w:t>
      </w:r>
      <w:r w:rsidRPr="00F52382">
        <w:rPr>
          <w:sz w:val="24"/>
          <w:lang w:val="es-ES"/>
        </w:rPr>
        <w:t>europeos,</w:t>
      </w:r>
      <w:r w:rsidRPr="00F52382">
        <w:rPr>
          <w:spacing w:val="-18"/>
          <w:sz w:val="24"/>
          <w:lang w:val="es-ES"/>
        </w:rPr>
        <w:t xml:space="preserve"> </w:t>
      </w:r>
      <w:r w:rsidRPr="00F52382">
        <w:rPr>
          <w:sz w:val="24"/>
          <w:lang w:val="es-ES"/>
        </w:rPr>
        <w:t>identificados</w:t>
      </w:r>
      <w:r w:rsidRPr="00F52382">
        <w:rPr>
          <w:spacing w:val="-14"/>
          <w:sz w:val="24"/>
          <w:lang w:val="es-ES"/>
        </w:rPr>
        <w:t xml:space="preserve"> </w:t>
      </w:r>
      <w:r w:rsidRPr="00F52382">
        <w:rPr>
          <w:sz w:val="24"/>
          <w:lang w:val="es-ES"/>
        </w:rPr>
        <w:t>como EN.</w:t>
      </w:r>
    </w:p>
    <w:p w:rsidR="00274C8F" w:rsidRPr="00F52382" w:rsidRDefault="00274C8F" w:rsidP="009F12B0">
      <w:pPr>
        <w:pStyle w:val="Textoindependiente"/>
        <w:widowControl/>
        <w:spacing w:before="7"/>
        <w:rPr>
          <w:sz w:val="22"/>
          <w:lang w:val="es-ES"/>
        </w:rPr>
      </w:pPr>
    </w:p>
    <w:tbl>
      <w:tblPr>
        <w:tblStyle w:val="TableNormal"/>
        <w:tblW w:w="0" w:type="auto"/>
        <w:jc w:val="center"/>
        <w:tblLayout w:type="fixed"/>
        <w:tblLook w:val="01E0" w:firstRow="1" w:lastRow="1" w:firstColumn="1" w:lastColumn="1" w:noHBand="0" w:noVBand="0"/>
      </w:tblPr>
      <w:tblGrid>
        <w:gridCol w:w="2314"/>
        <w:gridCol w:w="2690"/>
        <w:gridCol w:w="2912"/>
      </w:tblGrid>
      <w:tr w:rsidR="00274C8F" w:rsidRPr="00F52382" w:rsidTr="00402A29">
        <w:trPr>
          <w:trHeight w:val="2174"/>
          <w:jc w:val="center"/>
        </w:trPr>
        <w:tc>
          <w:tcPr>
            <w:tcW w:w="2314" w:type="dxa"/>
          </w:tcPr>
          <w:p w:rsidR="00274C8F" w:rsidRPr="00F52382" w:rsidRDefault="00274C8F" w:rsidP="009F12B0">
            <w:pPr>
              <w:pStyle w:val="TableParagraph"/>
              <w:widowControl/>
              <w:spacing w:before="2"/>
              <w:rPr>
                <w:sz w:val="26"/>
                <w:lang w:val="es-ES"/>
              </w:rPr>
            </w:pPr>
          </w:p>
          <w:p w:rsidR="00274C8F" w:rsidRPr="00F52382" w:rsidRDefault="00274C8F" w:rsidP="009F12B0">
            <w:pPr>
              <w:pStyle w:val="TableParagraph"/>
              <w:widowControl/>
              <w:ind w:left="642"/>
              <w:rPr>
                <w:sz w:val="20"/>
                <w:lang w:val="es-ES"/>
              </w:rPr>
            </w:pPr>
            <w:r w:rsidRPr="00F52382">
              <w:rPr>
                <w:noProof/>
                <w:sz w:val="20"/>
                <w:lang w:val="es-ES" w:eastAsia="es-ES"/>
              </w:rPr>
              <w:drawing>
                <wp:inline distT="0" distB="0" distL="0" distR="0" wp14:anchorId="31A41E5F" wp14:editId="002DDF5C">
                  <wp:extent cx="723036" cy="992695"/>
                  <wp:effectExtent l="0" t="0" r="0" b="0"/>
                  <wp:docPr id="107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39" cstate="print"/>
                          <a:stretch>
                            <a:fillRect/>
                          </a:stretch>
                        </pic:blipFill>
                        <pic:spPr>
                          <a:xfrm>
                            <a:off x="0" y="0"/>
                            <a:ext cx="723036" cy="992695"/>
                          </a:xfrm>
                          <a:prstGeom prst="rect">
                            <a:avLst/>
                          </a:prstGeom>
                        </pic:spPr>
                      </pic:pic>
                    </a:graphicData>
                  </a:graphic>
                </wp:inline>
              </w:drawing>
            </w:r>
          </w:p>
        </w:tc>
        <w:tc>
          <w:tcPr>
            <w:tcW w:w="2690" w:type="dxa"/>
          </w:tcPr>
          <w:p w:rsidR="00274C8F" w:rsidRPr="00F52382" w:rsidRDefault="00274C8F" w:rsidP="009F12B0">
            <w:pPr>
              <w:pStyle w:val="TableParagraph"/>
              <w:widowControl/>
              <w:ind w:left="84"/>
              <w:rPr>
                <w:sz w:val="20"/>
                <w:lang w:val="es-ES"/>
              </w:rPr>
            </w:pPr>
            <w:r w:rsidRPr="00F52382">
              <w:rPr>
                <w:noProof/>
                <w:sz w:val="20"/>
                <w:lang w:val="es-ES" w:eastAsia="es-ES"/>
              </w:rPr>
              <w:drawing>
                <wp:inline distT="0" distB="0" distL="0" distR="0" wp14:anchorId="7ADE6C6A" wp14:editId="41F20DDA">
                  <wp:extent cx="1621265" cy="1243584"/>
                  <wp:effectExtent l="0" t="0" r="0" b="0"/>
                  <wp:docPr id="107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340" cstate="print"/>
                          <a:stretch>
                            <a:fillRect/>
                          </a:stretch>
                        </pic:blipFill>
                        <pic:spPr>
                          <a:xfrm>
                            <a:off x="0" y="0"/>
                            <a:ext cx="1621265" cy="1243584"/>
                          </a:xfrm>
                          <a:prstGeom prst="rect">
                            <a:avLst/>
                          </a:prstGeom>
                        </pic:spPr>
                      </pic:pic>
                    </a:graphicData>
                  </a:graphic>
                </wp:inline>
              </w:drawing>
            </w:r>
          </w:p>
        </w:tc>
        <w:tc>
          <w:tcPr>
            <w:tcW w:w="2912" w:type="dxa"/>
          </w:tcPr>
          <w:p w:rsidR="00274C8F" w:rsidRPr="00F52382" w:rsidRDefault="00274C8F" w:rsidP="009F12B0">
            <w:pPr>
              <w:pStyle w:val="TableParagraph"/>
              <w:widowControl/>
              <w:ind w:left="72"/>
              <w:rPr>
                <w:sz w:val="20"/>
                <w:lang w:val="es-ES"/>
              </w:rPr>
            </w:pPr>
            <w:r w:rsidRPr="00F52382">
              <w:rPr>
                <w:noProof/>
                <w:sz w:val="20"/>
                <w:lang w:val="es-ES" w:eastAsia="es-ES"/>
              </w:rPr>
              <w:drawing>
                <wp:inline distT="0" distB="0" distL="0" distR="0" wp14:anchorId="7E0A4945" wp14:editId="6BA9DD8A">
                  <wp:extent cx="1663147" cy="1213103"/>
                  <wp:effectExtent l="0" t="0" r="0" b="0"/>
                  <wp:docPr id="107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341" cstate="print"/>
                          <a:stretch>
                            <a:fillRect/>
                          </a:stretch>
                        </pic:blipFill>
                        <pic:spPr>
                          <a:xfrm>
                            <a:off x="0" y="0"/>
                            <a:ext cx="1663147" cy="1213103"/>
                          </a:xfrm>
                          <a:prstGeom prst="rect">
                            <a:avLst/>
                          </a:prstGeom>
                        </pic:spPr>
                      </pic:pic>
                    </a:graphicData>
                  </a:graphic>
                </wp:inline>
              </w:drawing>
            </w:r>
          </w:p>
        </w:tc>
      </w:tr>
    </w:tbl>
    <w:p w:rsidR="00DF6717" w:rsidRPr="00F52382" w:rsidRDefault="00DF6717" w:rsidP="009F12B0"/>
    <w:p w:rsidR="00DF6717" w:rsidRDefault="00DF6717" w:rsidP="009F12B0">
      <w:pPr>
        <w:pStyle w:val="Ttulo2"/>
        <w:numPr>
          <w:ilvl w:val="1"/>
          <w:numId w:val="6"/>
        </w:numPr>
        <w:rPr>
          <w:lang w:val="es-ES"/>
        </w:rPr>
      </w:pPr>
      <w:bookmarkStart w:id="309" w:name="_Toc532301290"/>
      <w:r w:rsidRPr="00F52382">
        <w:rPr>
          <w:lang w:val="es-ES"/>
        </w:rPr>
        <w:t>Recursos Naturales, Eficiencia y Desarrollo Sostenible</w:t>
      </w:r>
      <w:bookmarkEnd w:id="309"/>
    </w:p>
    <w:p w:rsidR="00DC11D2" w:rsidRPr="00DC11D2" w:rsidRDefault="00DC11D2" w:rsidP="00DC11D2"/>
    <w:p w:rsidR="00DF6717" w:rsidRPr="00F52382" w:rsidRDefault="00DF6717" w:rsidP="000976BD">
      <w:pPr>
        <w:pStyle w:val="Textoindependiente"/>
        <w:widowControl/>
        <w:numPr>
          <w:ilvl w:val="0"/>
          <w:numId w:val="68"/>
        </w:numPr>
        <w:ind w:right="112"/>
        <w:jc w:val="both"/>
        <w:rPr>
          <w:lang w:val="es-ES"/>
        </w:rPr>
      </w:pPr>
      <w:r w:rsidRPr="00F52382">
        <w:rPr>
          <w:b/>
          <w:lang w:val="es-ES"/>
        </w:rPr>
        <w:t>Los recursos naturales</w:t>
      </w:r>
      <w:r w:rsidR="007127D4">
        <w:rPr>
          <w:lang w:val="es-ES"/>
        </w:rPr>
        <w:t xml:space="preserve">, ya sea </w:t>
      </w:r>
      <w:r w:rsidRPr="00F52382">
        <w:rPr>
          <w:lang w:val="es-ES"/>
        </w:rPr>
        <w:t xml:space="preserve">agua, energía, minerales, metales o productos agrícolas, son básicos para el desarrollo de las sociedades, especialmente en el ámbito económico. Las naciones deben en parte su bienestar a la producción material y a las exportaciones. Por ejemplo: </w:t>
      </w:r>
    </w:p>
    <w:p w:rsidR="00DF6717" w:rsidRPr="00F52382" w:rsidRDefault="00DF6717" w:rsidP="009F12B0">
      <w:pPr>
        <w:pStyle w:val="Textoindependiente"/>
        <w:widowControl/>
        <w:ind w:left="179" w:right="112"/>
        <w:jc w:val="both"/>
        <w:rPr>
          <w:lang w:val="es-ES"/>
        </w:rPr>
      </w:pPr>
    </w:p>
    <w:p w:rsidR="00DF6717" w:rsidRPr="00F52382" w:rsidRDefault="00DF6717" w:rsidP="000976BD">
      <w:pPr>
        <w:pStyle w:val="Textoindependiente"/>
        <w:widowControl/>
        <w:numPr>
          <w:ilvl w:val="0"/>
          <w:numId w:val="69"/>
        </w:numPr>
        <w:spacing w:after="120"/>
        <w:ind w:left="1423" w:right="113" w:hanging="357"/>
        <w:jc w:val="both"/>
        <w:rPr>
          <w:lang w:val="es-ES"/>
        </w:rPr>
      </w:pPr>
      <w:r w:rsidRPr="00F52382">
        <w:rPr>
          <w:lang w:val="es-ES"/>
        </w:rPr>
        <w:t xml:space="preserve">Entre los países que disponen de más reservas de </w:t>
      </w:r>
      <w:r w:rsidRPr="00F52382">
        <w:rPr>
          <w:b/>
          <w:lang w:val="es-ES"/>
        </w:rPr>
        <w:t>agua</w:t>
      </w:r>
      <w:r w:rsidRPr="00F52382">
        <w:rPr>
          <w:lang w:val="es-ES"/>
        </w:rPr>
        <w:t xml:space="preserve"> destacan </w:t>
      </w:r>
      <w:r w:rsidRPr="00F52382">
        <w:rPr>
          <w:b/>
          <w:lang w:val="es-ES"/>
        </w:rPr>
        <w:t>Canadá, Rusia, y Australia.</w:t>
      </w:r>
    </w:p>
    <w:p w:rsidR="00DF6717" w:rsidRPr="00F52382" w:rsidRDefault="00DF6717" w:rsidP="000976BD">
      <w:pPr>
        <w:pStyle w:val="Textoindependiente"/>
        <w:widowControl/>
        <w:numPr>
          <w:ilvl w:val="0"/>
          <w:numId w:val="69"/>
        </w:numPr>
        <w:spacing w:after="120"/>
        <w:ind w:left="1423" w:right="113" w:hanging="357"/>
        <w:jc w:val="both"/>
        <w:rPr>
          <w:lang w:val="es-ES"/>
        </w:rPr>
      </w:pPr>
      <w:r w:rsidRPr="00F52382">
        <w:rPr>
          <w:b/>
          <w:lang w:val="es-ES"/>
        </w:rPr>
        <w:t>El cobre</w:t>
      </w:r>
      <w:r w:rsidRPr="00F52382">
        <w:rPr>
          <w:lang w:val="es-ES"/>
        </w:rPr>
        <w:t xml:space="preserve"> históricamente ha sido uno de los materiales más antiguos utilizados por el hombre, y su producción y uso hoy en día son parte importante de la economía global. Actualmente </w:t>
      </w:r>
      <w:r w:rsidRPr="00F52382">
        <w:rPr>
          <w:b/>
          <w:lang w:val="es-ES"/>
        </w:rPr>
        <w:t>Chile</w:t>
      </w:r>
      <w:r w:rsidRPr="00F52382">
        <w:rPr>
          <w:lang w:val="es-ES"/>
        </w:rPr>
        <w:t xml:space="preserve"> es el país que más cobre produce en el mundo.</w:t>
      </w:r>
    </w:p>
    <w:p w:rsidR="00DF6717" w:rsidRPr="00F52382" w:rsidRDefault="00DF6717" w:rsidP="000976BD">
      <w:pPr>
        <w:pStyle w:val="Textoindependiente"/>
        <w:widowControl/>
        <w:numPr>
          <w:ilvl w:val="0"/>
          <w:numId w:val="69"/>
        </w:numPr>
        <w:spacing w:after="120"/>
        <w:ind w:left="1423" w:right="113" w:hanging="357"/>
        <w:jc w:val="both"/>
        <w:rPr>
          <w:lang w:val="es-ES"/>
        </w:rPr>
      </w:pPr>
      <w:r w:rsidRPr="00F52382">
        <w:rPr>
          <w:lang w:val="es-ES"/>
        </w:rPr>
        <w:t xml:space="preserve">La mayor parte de la </w:t>
      </w:r>
      <w:hyperlink r:id="rId342">
        <w:r w:rsidRPr="00F52382">
          <w:rPr>
            <w:lang w:val="es-ES"/>
          </w:rPr>
          <w:t>energía</w:t>
        </w:r>
      </w:hyperlink>
      <w:r w:rsidRPr="00F52382">
        <w:rPr>
          <w:lang w:val="es-ES"/>
        </w:rPr>
        <w:t xml:space="preserve"> empleada actualmente en el mundo proviene de los combustibles fósiles: </w:t>
      </w:r>
      <w:r w:rsidRPr="00F52382">
        <w:rPr>
          <w:b/>
          <w:lang w:val="es-ES"/>
        </w:rPr>
        <w:t>el carbón, el petróleo y el gas natural</w:t>
      </w:r>
      <w:r w:rsidRPr="00F52382">
        <w:rPr>
          <w:lang w:val="es-ES"/>
        </w:rPr>
        <w:t xml:space="preserve">. Se utilizan en el transporte, para generar </w:t>
      </w:r>
      <w:hyperlink r:id="rId343">
        <w:r w:rsidRPr="00F52382">
          <w:rPr>
            <w:lang w:val="es-ES"/>
          </w:rPr>
          <w:t>electricidad</w:t>
        </w:r>
      </w:hyperlink>
      <w:r w:rsidRPr="00F52382">
        <w:rPr>
          <w:lang w:val="es-ES"/>
        </w:rPr>
        <w:t xml:space="preserve">, para calentar ambientes, para cocinar, etc. Con respecto al petróleo, </w:t>
      </w:r>
      <w:r w:rsidRPr="00F52382">
        <w:rPr>
          <w:b/>
          <w:lang w:val="es-ES"/>
        </w:rPr>
        <w:t>Venezuela</w:t>
      </w:r>
      <w:r w:rsidRPr="00F52382">
        <w:rPr>
          <w:lang w:val="es-ES"/>
        </w:rPr>
        <w:t xml:space="preserve"> destaca por tener cerca del 25% de la cantidad global de petróleo que hay en la Tierra, seguida de </w:t>
      </w:r>
      <w:r w:rsidRPr="00F52382">
        <w:rPr>
          <w:b/>
          <w:lang w:val="es-ES"/>
        </w:rPr>
        <w:t>Canadá y Arabia Saudí</w:t>
      </w:r>
      <w:r w:rsidRPr="00F52382">
        <w:rPr>
          <w:lang w:val="es-ES"/>
        </w:rPr>
        <w:t>.</w:t>
      </w:r>
    </w:p>
    <w:p w:rsidR="00A33597" w:rsidRDefault="00DF6717" w:rsidP="00A33597">
      <w:pPr>
        <w:pStyle w:val="Textoindependiente"/>
        <w:widowControl/>
        <w:numPr>
          <w:ilvl w:val="0"/>
          <w:numId w:val="68"/>
        </w:numPr>
        <w:ind w:right="112"/>
        <w:jc w:val="both"/>
        <w:rPr>
          <w:lang w:val="es-ES"/>
        </w:rPr>
      </w:pPr>
      <w:r w:rsidRPr="00F52382">
        <w:rPr>
          <w:b/>
          <w:lang w:val="es-ES"/>
        </w:rPr>
        <w:t>La eficiencia técnica</w:t>
      </w:r>
      <w:r w:rsidRPr="00F52382">
        <w:rPr>
          <w:lang w:val="es-ES"/>
        </w:rPr>
        <w:t xml:space="preserve"> se consigue cuando se utiliza la menor cantidad posible de recursos productivos para obtener un determinado bien. Es constante la labor de investigación en la industria para conseguir procedimientos de fabricación y productos que consuman menos materias primas.</w:t>
      </w:r>
      <w:r w:rsidR="00A33597">
        <w:rPr>
          <w:lang w:val="es-ES"/>
        </w:rPr>
        <w:t xml:space="preserve"> </w:t>
      </w:r>
      <w:r w:rsidRPr="00A33597">
        <w:rPr>
          <w:lang w:val="es-ES"/>
        </w:rPr>
        <w:t xml:space="preserve">Sin embargo la eficiencia técnica y económica no siempre van parejas. </w:t>
      </w:r>
      <w:r w:rsidRPr="00A33597">
        <w:rPr>
          <w:b/>
          <w:lang w:val="es-ES"/>
        </w:rPr>
        <w:t xml:space="preserve">Las empresas </w:t>
      </w:r>
      <w:r w:rsidR="00E32945" w:rsidRPr="00A33597">
        <w:rPr>
          <w:b/>
          <w:lang w:val="es-ES"/>
        </w:rPr>
        <w:t>buscan beneficios crecientes año tras año</w:t>
      </w:r>
      <w:r w:rsidRPr="00A33597">
        <w:rPr>
          <w:lang w:val="es-ES"/>
        </w:rPr>
        <w:t>, y por eso, tratan de fabrican un producto al menor coste posible</w:t>
      </w:r>
      <w:r w:rsidR="00E32945" w:rsidRPr="00A33597">
        <w:rPr>
          <w:lang w:val="es-ES"/>
        </w:rPr>
        <w:t xml:space="preserve"> y/o vender más productos</w:t>
      </w:r>
      <w:r w:rsidR="00A33597">
        <w:rPr>
          <w:lang w:val="es-ES"/>
        </w:rPr>
        <w:t xml:space="preserve">. </w:t>
      </w:r>
    </w:p>
    <w:p w:rsidR="00A33597" w:rsidRPr="00A33597" w:rsidRDefault="00A33597" w:rsidP="00A33597">
      <w:pPr>
        <w:pStyle w:val="Textoindependiente"/>
        <w:widowControl/>
        <w:ind w:left="1068" w:right="112"/>
        <w:jc w:val="both"/>
        <w:rPr>
          <w:lang w:val="es-ES"/>
        </w:rPr>
      </w:pPr>
    </w:p>
    <w:p w:rsidR="00DF6717" w:rsidRPr="00A33597" w:rsidRDefault="00DF6717" w:rsidP="00A33597">
      <w:pPr>
        <w:pStyle w:val="Textoindependiente"/>
        <w:widowControl/>
        <w:numPr>
          <w:ilvl w:val="0"/>
          <w:numId w:val="68"/>
        </w:numPr>
        <w:ind w:right="112"/>
        <w:jc w:val="both"/>
        <w:rPr>
          <w:lang w:val="es-ES"/>
        </w:rPr>
      </w:pPr>
      <w:r w:rsidRPr="00A33597">
        <w:rPr>
          <w:b/>
          <w:lang w:val="es-ES"/>
        </w:rPr>
        <w:t xml:space="preserve">El </w:t>
      </w:r>
      <w:r w:rsidR="007C72BB" w:rsidRPr="00A33597">
        <w:rPr>
          <w:b/>
          <w:lang w:val="es-ES"/>
        </w:rPr>
        <w:t>R</w:t>
      </w:r>
      <w:r w:rsidRPr="00A33597">
        <w:rPr>
          <w:b/>
          <w:lang w:val="es-ES"/>
        </w:rPr>
        <w:t>eciclaje</w:t>
      </w:r>
      <w:r w:rsidRPr="00A33597">
        <w:rPr>
          <w:lang w:val="es-ES"/>
        </w:rPr>
        <w:t xml:space="preserve"> es el conjunto de operaciones de recogida y tratamiento de residuos que permiten reintroducirlos en un nuevo ciclo de vida. </w:t>
      </w:r>
      <w:r w:rsidRPr="00A33597">
        <w:rPr>
          <w:shd w:val="clear" w:color="auto" w:fill="D9D9D9" w:themeFill="background1" w:themeFillShade="D9"/>
          <w:lang w:val="es-ES"/>
        </w:rPr>
        <w:t>El objetivo del reciclaje es convertir residuos en nuevos productos para reducir el consumo de nuevas materias y energía.</w:t>
      </w:r>
    </w:p>
    <w:p w:rsidR="00DF6717" w:rsidRPr="00F52382" w:rsidRDefault="00DF6717" w:rsidP="009F12B0">
      <w:pPr>
        <w:pStyle w:val="Textoindependiente"/>
        <w:widowControl/>
        <w:ind w:left="1068" w:right="112"/>
        <w:jc w:val="both"/>
        <w:rPr>
          <w:lang w:val="es-ES"/>
        </w:rPr>
      </w:pPr>
    </w:p>
    <w:p w:rsidR="00DF6717" w:rsidRPr="00F52382" w:rsidRDefault="00DF6717" w:rsidP="009F12B0">
      <w:pPr>
        <w:pStyle w:val="Textoindependiente"/>
        <w:widowControl/>
        <w:ind w:left="1068" w:right="112"/>
        <w:jc w:val="both"/>
        <w:rPr>
          <w:lang w:val="es-ES"/>
        </w:rPr>
      </w:pPr>
      <w:r w:rsidRPr="00F52382">
        <w:rPr>
          <w:b/>
          <w:lang w:val="es-ES"/>
        </w:rPr>
        <w:t>Los materiales reciclables son</w:t>
      </w:r>
      <w:r w:rsidRPr="00F52382">
        <w:rPr>
          <w:lang w:val="es-ES"/>
        </w:rPr>
        <w:t xml:space="preserve">, entre otros, el vidrio, el papel, el metal, el plástico, las telas, y los componentes electrónicos. A menudo no es posible llevar a cabo un reciclaje completo debido a la dificultad del proceso, por lo que se suele </w:t>
      </w:r>
      <w:r w:rsidR="00900949" w:rsidRPr="00F52382">
        <w:rPr>
          <w:b/>
          <w:lang w:val="es-ES"/>
        </w:rPr>
        <w:t>R</w:t>
      </w:r>
      <w:r w:rsidRPr="00F52382">
        <w:rPr>
          <w:b/>
          <w:lang w:val="es-ES"/>
        </w:rPr>
        <w:t>eutilizar</w:t>
      </w:r>
      <w:r w:rsidRPr="00F52382">
        <w:rPr>
          <w:lang w:val="es-ES"/>
        </w:rPr>
        <w:t xml:space="preserve"> el material de los residuos para producir otros materiales.</w:t>
      </w:r>
    </w:p>
    <w:p w:rsidR="00DF6717" w:rsidRPr="00F52382" w:rsidRDefault="00DF6717" w:rsidP="009F12B0">
      <w:pPr>
        <w:pStyle w:val="Textoindependiente"/>
        <w:widowControl/>
        <w:ind w:left="179" w:right="112"/>
        <w:jc w:val="both"/>
        <w:rPr>
          <w:lang w:val="es-ES"/>
        </w:rPr>
      </w:pPr>
    </w:p>
    <w:p w:rsidR="00DF6717" w:rsidRPr="00F52382" w:rsidRDefault="00DF6717" w:rsidP="000976BD">
      <w:pPr>
        <w:pStyle w:val="Textoindependiente"/>
        <w:widowControl/>
        <w:numPr>
          <w:ilvl w:val="0"/>
          <w:numId w:val="68"/>
        </w:numPr>
        <w:ind w:right="112"/>
        <w:jc w:val="both"/>
        <w:rPr>
          <w:lang w:val="es-ES"/>
        </w:rPr>
      </w:pPr>
      <w:r w:rsidRPr="00864A8B">
        <w:rPr>
          <w:b/>
          <w:shd w:val="clear" w:color="auto" w:fill="D9D9D9" w:themeFill="background1" w:themeFillShade="D9"/>
          <w:lang w:val="es-ES"/>
        </w:rPr>
        <w:t>El desarrollo sostenible</w:t>
      </w:r>
      <w:r w:rsidRPr="00864A8B">
        <w:rPr>
          <w:shd w:val="clear" w:color="auto" w:fill="D9D9D9" w:themeFill="background1" w:themeFillShade="D9"/>
          <w:lang w:val="es-ES"/>
        </w:rPr>
        <w:t xml:space="preserve"> es aquel que permite satisfacer las necesidades de las generaciones presentes sin comprometer las posibilidades de las generaciones del futuro.</w:t>
      </w:r>
      <w:r w:rsidRPr="00F52382">
        <w:rPr>
          <w:shd w:val="clear" w:color="auto" w:fill="F2F2F2" w:themeFill="background1" w:themeFillShade="F2"/>
          <w:lang w:val="es-ES"/>
        </w:rPr>
        <w:t xml:space="preserve"> </w:t>
      </w:r>
      <w:r w:rsidRPr="00F52382">
        <w:rPr>
          <w:lang w:val="es-ES"/>
        </w:rPr>
        <w:t xml:space="preserve">Esta expresión se formalizó por primera vez en 1987, en el documento </w:t>
      </w:r>
      <w:r w:rsidRPr="00F52382">
        <w:rPr>
          <w:lang w:val="es-ES"/>
        </w:rPr>
        <w:lastRenderedPageBreak/>
        <w:t>conocido como Informe Brundland, en la Comisión sobre el Medio Ambiente y el Desarrollo auspiciada por las Naciones Unidas, y refleja una creciente conciencia sobre la contradicción que puede llegar a darse entre el desarrollo y las condiciones medioambientales.</w:t>
      </w:r>
    </w:p>
    <w:p w:rsidR="00A33597" w:rsidRDefault="006543D4" w:rsidP="00A33597">
      <w:pPr>
        <w:spacing w:before="200"/>
        <w:ind w:left="1068"/>
        <w:rPr>
          <w:rFonts w:ascii="Arial" w:eastAsia="Arial" w:hAnsi="Arial" w:cs="Arial"/>
          <w:sz w:val="24"/>
          <w:szCs w:val="24"/>
        </w:rPr>
      </w:pPr>
      <w:r w:rsidRPr="00F52382">
        <w:rPr>
          <w:rFonts w:ascii="Arial" w:eastAsia="Arial" w:hAnsi="Arial" w:cs="Arial"/>
          <w:sz w:val="24"/>
          <w:szCs w:val="24"/>
        </w:rPr>
        <w:tab/>
        <w:t>Mientras que las poblaciones humanas eran pequeñas y su tecnología modesta, su impacto sobre el ambiente fue solamente local. Sin embargo, a medida que aumentaron las poblaciones y la tecnología permitía la producción masiva de productos, fueron aparecien</w:t>
      </w:r>
      <w:r w:rsidR="00A33597">
        <w:rPr>
          <w:rFonts w:ascii="Arial" w:eastAsia="Arial" w:hAnsi="Arial" w:cs="Arial"/>
          <w:sz w:val="24"/>
          <w:szCs w:val="24"/>
        </w:rPr>
        <w:t>do problemas más generalizados.</w:t>
      </w:r>
    </w:p>
    <w:p w:rsidR="00274C8F" w:rsidRPr="00A33597" w:rsidRDefault="00DF6717" w:rsidP="00A33597">
      <w:pPr>
        <w:spacing w:before="200"/>
        <w:ind w:left="1068" w:firstLine="348"/>
        <w:rPr>
          <w:rFonts w:ascii="Arial" w:eastAsia="Arial" w:hAnsi="Arial" w:cs="Arial"/>
          <w:sz w:val="24"/>
          <w:szCs w:val="24"/>
        </w:rPr>
      </w:pPr>
      <w:r w:rsidRPr="00A33597">
        <w:rPr>
          <w:rFonts w:ascii="Arial" w:hAnsi="Arial" w:cs="Arial"/>
          <w:sz w:val="24"/>
          <w:szCs w:val="24"/>
        </w:rPr>
        <w:t>El alto nivel de vida de los países desarrollados tiene un gran impacto en el resto del planeta. Pero países como China e India, con poblaciones enormes que aumentan año tras año, están alcanzando el nivel de desarrollo de los países más avanzados. Esto está suponiendo ya un incremento desmedido del consumo de energía, de la emisión de contaminantes, de la generación de residuos y de la eliminación de espacios naturales. ¿Podrá el mundo seguir manteniendo el nivel de desarrollo que conocemos</w:t>
      </w:r>
      <w:r w:rsidR="006543D4" w:rsidRPr="00A33597">
        <w:rPr>
          <w:rFonts w:ascii="Arial" w:hAnsi="Arial" w:cs="Arial"/>
          <w:sz w:val="24"/>
          <w:szCs w:val="24"/>
        </w:rPr>
        <w:t>?</w:t>
      </w:r>
    </w:p>
    <w:p w:rsidR="00864A8B" w:rsidRPr="00F52382" w:rsidRDefault="00864A8B" w:rsidP="009F12B0">
      <w:pPr>
        <w:pStyle w:val="Textoindependiente"/>
        <w:widowControl/>
        <w:ind w:left="1068" w:right="112"/>
        <w:jc w:val="both"/>
        <w:rPr>
          <w:lang w:val="es-ES"/>
        </w:rPr>
      </w:pPr>
    </w:p>
    <w:p w:rsidR="00282843" w:rsidRPr="00F52382" w:rsidRDefault="00282843" w:rsidP="009F12B0">
      <w:pPr>
        <w:pStyle w:val="Ttulo2"/>
        <w:numPr>
          <w:ilvl w:val="1"/>
          <w:numId w:val="6"/>
        </w:numPr>
        <w:rPr>
          <w:lang w:val="es-ES"/>
        </w:rPr>
      </w:pPr>
      <w:bookmarkStart w:id="310" w:name="_Toc532301291"/>
      <w:r w:rsidRPr="00F52382">
        <w:rPr>
          <w:lang w:val="es-ES"/>
        </w:rPr>
        <w:t>Hábitos que potencian el desarrollo sostenible.</w:t>
      </w:r>
      <w:bookmarkEnd w:id="310"/>
    </w:p>
    <w:p w:rsidR="00042C20" w:rsidRPr="00F52382" w:rsidRDefault="00042C20" w:rsidP="009F12B0">
      <w:pPr>
        <w:pStyle w:val="Textoindependiente"/>
        <w:widowControl/>
        <w:spacing w:before="278" w:after="120"/>
        <w:ind w:left="114" w:right="112" w:firstLine="709"/>
        <w:jc w:val="both"/>
        <w:rPr>
          <w:lang w:val="es-ES"/>
        </w:rPr>
      </w:pPr>
      <w:r w:rsidRPr="00F52382">
        <w:rPr>
          <w:lang w:val="es-ES"/>
        </w:rPr>
        <w:t xml:space="preserve">En gran medida el desarrollo sostenible depende de los </w:t>
      </w:r>
      <w:r w:rsidRPr="00F52382">
        <w:rPr>
          <w:b/>
          <w:lang w:val="es-ES"/>
        </w:rPr>
        <w:t>gobiernos</w:t>
      </w:r>
      <w:r w:rsidRPr="00F52382">
        <w:rPr>
          <w:lang w:val="es-ES"/>
        </w:rPr>
        <w:t xml:space="preserve"> a través de sus legislaciones e incentivos a actividades sostenibles y de las </w:t>
      </w:r>
      <w:r w:rsidRPr="00F52382">
        <w:rPr>
          <w:b/>
          <w:lang w:val="es-ES"/>
        </w:rPr>
        <w:t>empresas</w:t>
      </w:r>
      <w:r w:rsidRPr="00F52382">
        <w:rPr>
          <w:lang w:val="es-ES"/>
        </w:rPr>
        <w:t>; pero hay que recordar que el objetivo principal, aunque no único, de las estas es la rentabilidad económica.</w:t>
      </w:r>
    </w:p>
    <w:p w:rsidR="00042C20" w:rsidRPr="00F52382" w:rsidRDefault="002B2896" w:rsidP="009F12B0">
      <w:pPr>
        <w:pStyle w:val="Textoindependiente"/>
        <w:widowControl/>
        <w:spacing w:before="278" w:after="120"/>
        <w:ind w:left="114" w:right="112" w:firstLine="709"/>
        <w:jc w:val="both"/>
        <w:rPr>
          <w:lang w:val="es-ES"/>
        </w:rPr>
      </w:pPr>
      <w:r w:rsidRPr="00F52382">
        <w:rPr>
          <w:lang w:val="es-ES"/>
        </w:rPr>
        <w:t>Quizá l</w:t>
      </w:r>
      <w:r w:rsidR="00042C20" w:rsidRPr="00F52382">
        <w:rPr>
          <w:lang w:val="es-ES"/>
        </w:rPr>
        <w:t xml:space="preserve">os ciudadanos </w:t>
      </w:r>
      <w:r w:rsidRPr="00F52382">
        <w:rPr>
          <w:lang w:val="es-ES"/>
        </w:rPr>
        <w:t xml:space="preserve">no somos conscientes de la gran influencia que </w:t>
      </w:r>
      <w:r w:rsidR="00042C20" w:rsidRPr="00F52382">
        <w:rPr>
          <w:lang w:val="es-ES"/>
        </w:rPr>
        <w:t xml:space="preserve">podemos </w:t>
      </w:r>
      <w:r w:rsidRPr="00F52382">
        <w:rPr>
          <w:lang w:val="es-ES"/>
        </w:rPr>
        <w:t xml:space="preserve">llegar a tener en la conservación del planeta; esto es debido a que las actuaciones que están a nuestro alcance son pequeños gestos a nivel individual como separar los residuos en casa, utilizar el transporte público...pero si estos gestos los convertimos en </w:t>
      </w:r>
      <w:r w:rsidRPr="00F52382">
        <w:rPr>
          <w:b/>
          <w:lang w:val="es-ES"/>
        </w:rPr>
        <w:t>hábitos</w:t>
      </w:r>
      <w:r w:rsidRPr="00F52382">
        <w:rPr>
          <w:lang w:val="es-ES"/>
        </w:rPr>
        <w:t xml:space="preserve"> (es decir l</w:t>
      </w:r>
      <w:r w:rsidR="00852792" w:rsidRPr="00F52382">
        <w:rPr>
          <w:lang w:val="es-ES"/>
        </w:rPr>
        <w:t>os realizamos de forma rutinaria</w:t>
      </w:r>
      <w:r w:rsidRPr="00F52382">
        <w:rPr>
          <w:lang w:val="es-ES"/>
        </w:rPr>
        <w:t xml:space="preserve">) y los multiplicamos por los millones de personas que vivimos en una ciudad o país, entonces se convierten en actuaciones importantes. </w:t>
      </w:r>
    </w:p>
    <w:p w:rsidR="00852792" w:rsidRPr="00F52382" w:rsidRDefault="00852792" w:rsidP="009F12B0">
      <w:pPr>
        <w:pStyle w:val="Textoindependiente"/>
        <w:widowControl/>
        <w:spacing w:before="278" w:after="120"/>
        <w:ind w:left="114" w:right="112" w:firstLine="709"/>
        <w:jc w:val="both"/>
        <w:rPr>
          <w:lang w:val="es-ES"/>
        </w:rPr>
      </w:pPr>
      <w:r w:rsidRPr="00F52382">
        <w:rPr>
          <w:lang w:val="es-ES"/>
        </w:rPr>
        <w:t>Muchas de las medidas que podemos adoptar a nivel individual pueden además repercutir de forma positiva en nuestra econom</w:t>
      </w:r>
      <w:r w:rsidR="005B75B8" w:rsidRPr="00F52382">
        <w:rPr>
          <w:lang w:val="es-ES"/>
        </w:rPr>
        <w:t>ía  y en nuestra salud.</w:t>
      </w:r>
    </w:p>
    <w:p w:rsidR="002B2896" w:rsidRPr="00F52382" w:rsidRDefault="002B2896" w:rsidP="009F12B0">
      <w:pPr>
        <w:pStyle w:val="Textoindependiente"/>
        <w:widowControl/>
        <w:spacing w:before="278" w:after="120"/>
        <w:ind w:left="114" w:right="112" w:firstLine="709"/>
        <w:jc w:val="both"/>
        <w:rPr>
          <w:lang w:val="es-ES"/>
        </w:rPr>
      </w:pPr>
      <w:r w:rsidRPr="00F52382">
        <w:rPr>
          <w:lang w:val="es-ES"/>
        </w:rPr>
        <w:t>La lista de actuaciones que los ciudadanos podemos realizar es inacabable, mencionaremos a continuaci</w:t>
      </w:r>
      <w:r w:rsidR="00852792" w:rsidRPr="00F52382">
        <w:rPr>
          <w:lang w:val="es-ES"/>
        </w:rPr>
        <w:t>ón algunas de las más importantes</w:t>
      </w:r>
      <w:r w:rsidRPr="00F52382">
        <w:rPr>
          <w:lang w:val="es-ES"/>
        </w:rPr>
        <w:t>:</w:t>
      </w:r>
    </w:p>
    <w:p w:rsidR="002B2896" w:rsidRPr="00F52382" w:rsidRDefault="00852792" w:rsidP="000976BD">
      <w:pPr>
        <w:pStyle w:val="Textoindependiente"/>
        <w:widowControl/>
        <w:numPr>
          <w:ilvl w:val="0"/>
          <w:numId w:val="70"/>
        </w:numPr>
        <w:spacing w:before="278" w:after="120"/>
        <w:ind w:right="112"/>
        <w:jc w:val="both"/>
        <w:rPr>
          <w:lang w:val="es-ES"/>
        </w:rPr>
      </w:pPr>
      <w:r w:rsidRPr="00F52382">
        <w:rPr>
          <w:lang w:val="es-ES"/>
        </w:rPr>
        <w:t xml:space="preserve">Cualquier medida que </w:t>
      </w:r>
      <w:r w:rsidRPr="00F52382">
        <w:rPr>
          <w:b/>
          <w:lang w:val="es-ES"/>
        </w:rPr>
        <w:t>reduzca el consumo de energía</w:t>
      </w:r>
      <w:r w:rsidRPr="00F52382">
        <w:rPr>
          <w:lang w:val="es-ES"/>
        </w:rPr>
        <w:t xml:space="preserve"> en el hogar tal como iluminación de bajo consumo, aislamiento de la vivienda, calentar la vivienda a un nivel que nos permita estar confortables pero que no sea excesivo; en este aspecto la recomendación es mantener la temperatura de la vivienda en torno a 20º durante el día y bajarla uno o dos grados durante la noche.</w:t>
      </w:r>
    </w:p>
    <w:p w:rsidR="00F95532" w:rsidRPr="00F52382" w:rsidRDefault="00F95532" w:rsidP="000976BD">
      <w:pPr>
        <w:pStyle w:val="Textoindependiente"/>
        <w:widowControl/>
        <w:numPr>
          <w:ilvl w:val="0"/>
          <w:numId w:val="70"/>
        </w:numPr>
        <w:spacing w:before="278" w:after="120"/>
        <w:ind w:right="112"/>
        <w:jc w:val="both"/>
        <w:rPr>
          <w:lang w:val="es-ES"/>
        </w:rPr>
      </w:pPr>
      <w:r w:rsidRPr="00F52382">
        <w:rPr>
          <w:b/>
          <w:lang w:val="es-ES"/>
        </w:rPr>
        <w:t xml:space="preserve">Separa y </w:t>
      </w:r>
      <w:r w:rsidRPr="002720DC">
        <w:rPr>
          <w:b/>
          <w:lang w:val="es-ES"/>
        </w:rPr>
        <w:t>recicla</w:t>
      </w:r>
      <w:r w:rsidRPr="00F52382">
        <w:rPr>
          <w:lang w:val="es-ES"/>
        </w:rPr>
        <w:t xml:space="preserve"> los residuos del hogar. </w:t>
      </w:r>
      <w:r w:rsidR="001F26A6" w:rsidRPr="00F52382">
        <w:rPr>
          <w:lang w:val="es-ES"/>
        </w:rPr>
        <w:t xml:space="preserve">Actualmente no es viable técnicamente separar todo tipo de residuos en una planta de tratamiento, algunos de </w:t>
      </w:r>
      <w:r w:rsidR="00E4430C" w:rsidRPr="00F52382">
        <w:rPr>
          <w:lang w:val="es-ES"/>
        </w:rPr>
        <w:t xml:space="preserve">ellos deben ser separados </w:t>
      </w:r>
      <w:r w:rsidR="001F26A6" w:rsidRPr="00F52382">
        <w:rPr>
          <w:lang w:val="es-ES"/>
        </w:rPr>
        <w:t xml:space="preserve">en origen. </w:t>
      </w:r>
      <w:r w:rsidRPr="00F52382">
        <w:rPr>
          <w:lang w:val="es-ES"/>
        </w:rPr>
        <w:t xml:space="preserve">Cerca de tu casa encontrarás contenedores para vidrio, papel/cartón, envases, residuos orgánicos…Otro tipo de residuos se pueden reciclar en los “puntos limpios” de tu ayuntamiento tales como pilas, aceites, </w:t>
      </w:r>
      <w:r w:rsidR="00732890" w:rsidRPr="00F52382">
        <w:rPr>
          <w:lang w:val="es-ES"/>
        </w:rPr>
        <w:t xml:space="preserve">pinturas, barnices, </w:t>
      </w:r>
      <w:r w:rsidRPr="00F52382">
        <w:rPr>
          <w:lang w:val="es-ES"/>
        </w:rPr>
        <w:t>electrónica…</w:t>
      </w:r>
    </w:p>
    <w:p w:rsidR="00852792" w:rsidRPr="00F52382" w:rsidRDefault="00F95532" w:rsidP="000976BD">
      <w:pPr>
        <w:pStyle w:val="Textoindependiente"/>
        <w:widowControl/>
        <w:numPr>
          <w:ilvl w:val="0"/>
          <w:numId w:val="70"/>
        </w:numPr>
        <w:spacing w:before="278" w:after="120"/>
        <w:ind w:right="112"/>
        <w:jc w:val="both"/>
        <w:rPr>
          <w:lang w:val="es-ES"/>
        </w:rPr>
      </w:pPr>
      <w:r w:rsidRPr="00F52382">
        <w:rPr>
          <w:b/>
          <w:lang w:val="es-ES"/>
        </w:rPr>
        <w:lastRenderedPageBreak/>
        <w:t>Reutiliza productos que ya no necesites</w:t>
      </w:r>
      <w:r w:rsidRPr="00F52382">
        <w:rPr>
          <w:lang w:val="es-ES"/>
        </w:rPr>
        <w:t>, estos productos pueden ser utilizados por otras personas tales como las medicinas (en la farmacias existen contenedores de reciclado; los medicamentos no caducados pueden ser reutilizados por personas que los necesiten), la rop</w:t>
      </w:r>
      <w:r w:rsidR="00EF0E25" w:rsidRPr="00F52382">
        <w:rPr>
          <w:lang w:val="es-ES"/>
        </w:rPr>
        <w:t xml:space="preserve">a, </w:t>
      </w:r>
      <w:r w:rsidR="005B75B8" w:rsidRPr="00F52382">
        <w:rPr>
          <w:lang w:val="es-ES"/>
        </w:rPr>
        <w:t xml:space="preserve">los </w:t>
      </w:r>
      <w:r w:rsidR="00EF0E25" w:rsidRPr="00F52382">
        <w:rPr>
          <w:lang w:val="es-ES"/>
        </w:rPr>
        <w:t>libros (revéndelos o dónalos a una biblioteca)…</w:t>
      </w:r>
    </w:p>
    <w:p w:rsidR="00F95532" w:rsidRPr="00F52382" w:rsidRDefault="00EF0E25" w:rsidP="000976BD">
      <w:pPr>
        <w:pStyle w:val="Textoindependiente"/>
        <w:widowControl/>
        <w:numPr>
          <w:ilvl w:val="0"/>
          <w:numId w:val="70"/>
        </w:numPr>
        <w:spacing w:before="278" w:after="120"/>
        <w:ind w:right="112"/>
        <w:jc w:val="both"/>
        <w:rPr>
          <w:lang w:val="es-ES"/>
        </w:rPr>
      </w:pPr>
      <w:r w:rsidRPr="00F52382">
        <w:rPr>
          <w:lang w:val="es-ES"/>
        </w:rPr>
        <w:t xml:space="preserve">Cualquier medida que </w:t>
      </w:r>
      <w:r w:rsidRPr="00F52382">
        <w:rPr>
          <w:b/>
          <w:lang w:val="es-ES"/>
        </w:rPr>
        <w:t>reduzca el consumo de agua</w:t>
      </w:r>
      <w:r w:rsidRPr="00F52382">
        <w:rPr>
          <w:lang w:val="es-ES"/>
        </w:rPr>
        <w:t>, tales como utilizar cisternas de doble pulsador, arreglar grifos que gotean, cerrar los grifos mientras nos estamos enjabonando, ducharnos en vez de bañarnos…</w:t>
      </w:r>
    </w:p>
    <w:p w:rsidR="00EF0E25" w:rsidRPr="00F52382" w:rsidRDefault="00493D15" w:rsidP="000976BD">
      <w:pPr>
        <w:pStyle w:val="Textoindependiente"/>
        <w:widowControl/>
        <w:numPr>
          <w:ilvl w:val="0"/>
          <w:numId w:val="70"/>
        </w:numPr>
        <w:spacing w:before="278" w:after="120"/>
        <w:ind w:right="112"/>
        <w:jc w:val="both"/>
        <w:rPr>
          <w:lang w:val="es-ES"/>
        </w:rPr>
      </w:pPr>
      <w:r w:rsidRPr="00F52382">
        <w:rPr>
          <w:b/>
          <w:lang w:val="es-ES"/>
        </w:rPr>
        <w:t>Ocio responsable</w:t>
      </w:r>
      <w:r w:rsidRPr="00F52382">
        <w:rPr>
          <w:lang w:val="es-ES"/>
        </w:rPr>
        <w:t>. Si realizas alguna actividad en la naturaleza debes dejar el espacio donde has estado igual o mejor que antes de tu llegada. Puedes añadir a tu bolsa de basura algún residuo que otras personas han dejado en la zona y depositarla en el contenedor más próximo.</w:t>
      </w:r>
    </w:p>
    <w:p w:rsidR="00493D15" w:rsidRPr="00F52382" w:rsidRDefault="00F0636A" w:rsidP="000976BD">
      <w:pPr>
        <w:pStyle w:val="Textoindependiente"/>
        <w:widowControl/>
        <w:numPr>
          <w:ilvl w:val="0"/>
          <w:numId w:val="70"/>
        </w:numPr>
        <w:spacing w:before="278" w:after="120"/>
        <w:ind w:right="112"/>
        <w:jc w:val="both"/>
        <w:rPr>
          <w:lang w:val="es-ES"/>
        </w:rPr>
      </w:pPr>
      <w:r w:rsidRPr="00F52382">
        <w:rPr>
          <w:b/>
          <w:lang w:val="es-ES"/>
        </w:rPr>
        <w:t>Utiliza el coche de forma racional</w:t>
      </w:r>
      <w:r w:rsidRPr="00F52382">
        <w:rPr>
          <w:lang w:val="es-ES"/>
        </w:rPr>
        <w:t xml:space="preserve">. Los automóviles son uno de los principales contaminantes de las ciudades, ve a los sitios caminando si es posible y utiliza el transporte público siempre que puedas. Si vas a utilizar el automóvil, conduce de forma que se </w:t>
      </w:r>
      <w:r w:rsidRPr="00F52382">
        <w:rPr>
          <w:b/>
          <w:lang w:val="es-ES"/>
        </w:rPr>
        <w:t>reduzca el consumo de combustible</w:t>
      </w:r>
      <w:r w:rsidRPr="00F52382">
        <w:rPr>
          <w:lang w:val="es-ES"/>
        </w:rPr>
        <w:t>, es decir, no des frenazos ni acelerones bruscos y no conduzcas a altas velocidades. Además de ayudar al medioambiente, repercutirá en tu economía.</w:t>
      </w:r>
    </w:p>
    <w:p w:rsidR="00C205E4" w:rsidRPr="00F52382" w:rsidRDefault="00C205E4" w:rsidP="000976BD">
      <w:pPr>
        <w:pStyle w:val="Textoindependiente"/>
        <w:widowControl/>
        <w:numPr>
          <w:ilvl w:val="0"/>
          <w:numId w:val="70"/>
        </w:numPr>
        <w:spacing w:before="278" w:after="120"/>
        <w:ind w:right="112"/>
        <w:jc w:val="both"/>
        <w:rPr>
          <w:lang w:val="es-ES"/>
        </w:rPr>
      </w:pPr>
      <w:r w:rsidRPr="00F52382">
        <w:rPr>
          <w:b/>
          <w:lang w:val="es-ES"/>
        </w:rPr>
        <w:t>Consumo responsable</w:t>
      </w:r>
      <w:r w:rsidRPr="00F52382">
        <w:rPr>
          <w:lang w:val="es-ES"/>
        </w:rPr>
        <w:t xml:space="preserve">: </w:t>
      </w:r>
    </w:p>
    <w:p w:rsidR="00C205E4" w:rsidRPr="00F52382" w:rsidRDefault="00C205E4" w:rsidP="000976BD">
      <w:pPr>
        <w:pStyle w:val="Textoindependiente"/>
        <w:widowControl/>
        <w:numPr>
          <w:ilvl w:val="1"/>
          <w:numId w:val="70"/>
        </w:numPr>
        <w:spacing w:after="120"/>
        <w:ind w:left="1786" w:right="113" w:hanging="357"/>
        <w:jc w:val="both"/>
        <w:rPr>
          <w:lang w:val="es-ES"/>
        </w:rPr>
      </w:pPr>
      <w:r w:rsidRPr="00F52382">
        <w:rPr>
          <w:lang w:val="es-ES"/>
        </w:rPr>
        <w:t xml:space="preserve">No compres productos que no necesitas. </w:t>
      </w:r>
    </w:p>
    <w:p w:rsidR="00F0636A" w:rsidRPr="00F52382" w:rsidRDefault="00C205E4" w:rsidP="000976BD">
      <w:pPr>
        <w:pStyle w:val="Textoindependiente"/>
        <w:widowControl/>
        <w:numPr>
          <w:ilvl w:val="1"/>
          <w:numId w:val="70"/>
        </w:numPr>
        <w:spacing w:after="120"/>
        <w:ind w:left="1786" w:right="113" w:hanging="357"/>
        <w:jc w:val="both"/>
        <w:rPr>
          <w:lang w:val="es-ES"/>
        </w:rPr>
      </w:pPr>
      <w:r w:rsidRPr="00F52382">
        <w:rPr>
          <w:lang w:val="es-ES"/>
        </w:rPr>
        <w:t>Si tienes un producto que funciona correctamente (móvil, frigorífico, ordenador…) no lo cambies.</w:t>
      </w:r>
    </w:p>
    <w:p w:rsidR="00C205E4" w:rsidRPr="00F52382" w:rsidRDefault="00C205E4" w:rsidP="000976BD">
      <w:pPr>
        <w:pStyle w:val="Textoindependiente"/>
        <w:widowControl/>
        <w:numPr>
          <w:ilvl w:val="1"/>
          <w:numId w:val="70"/>
        </w:numPr>
        <w:spacing w:after="120"/>
        <w:ind w:left="1786" w:right="113" w:hanging="357"/>
        <w:jc w:val="both"/>
        <w:rPr>
          <w:lang w:val="es-ES"/>
        </w:rPr>
      </w:pPr>
      <w:r w:rsidRPr="00F52382">
        <w:rPr>
          <w:lang w:val="es-ES"/>
        </w:rPr>
        <w:t>Lleva tu bolsa de la compra al mercado para reducir el uso de bolsas de plástico.</w:t>
      </w:r>
    </w:p>
    <w:p w:rsidR="00C205E4" w:rsidRDefault="00C205E4" w:rsidP="000976BD">
      <w:pPr>
        <w:pStyle w:val="Textoindependiente"/>
        <w:widowControl/>
        <w:numPr>
          <w:ilvl w:val="1"/>
          <w:numId w:val="70"/>
        </w:numPr>
        <w:spacing w:after="120"/>
        <w:ind w:left="1786" w:right="113" w:hanging="357"/>
        <w:jc w:val="both"/>
        <w:rPr>
          <w:lang w:val="es-ES"/>
        </w:rPr>
      </w:pPr>
      <w:r w:rsidRPr="00F52382">
        <w:rPr>
          <w:lang w:val="es-ES"/>
        </w:rPr>
        <w:t>No adquieras más alimentos de los que puedes consumir antes de que caduquen.</w:t>
      </w:r>
    </w:p>
    <w:p w:rsidR="00875172" w:rsidRPr="00F52382" w:rsidRDefault="007207CD" w:rsidP="009F12B0">
      <w:pPr>
        <w:pStyle w:val="Ttulo2"/>
        <w:numPr>
          <w:ilvl w:val="1"/>
          <w:numId w:val="6"/>
        </w:numPr>
        <w:rPr>
          <w:lang w:val="es-ES"/>
        </w:rPr>
      </w:pPr>
      <w:bookmarkStart w:id="311" w:name="_Toc532301292"/>
      <w:r w:rsidRPr="00F52382">
        <w:rPr>
          <w:lang w:val="es-ES"/>
        </w:rPr>
        <w:t>La Evolución de l</w:t>
      </w:r>
      <w:r w:rsidR="00B304D8" w:rsidRPr="00F52382">
        <w:rPr>
          <w:lang w:val="es-ES"/>
        </w:rPr>
        <w:t>os Objetos Técnicos</w:t>
      </w:r>
      <w:bookmarkEnd w:id="311"/>
    </w:p>
    <w:p w:rsidR="00875172" w:rsidRPr="00F52382" w:rsidRDefault="00875172" w:rsidP="009F12B0">
      <w:pPr>
        <w:pStyle w:val="Textoindependiente"/>
        <w:widowControl/>
        <w:spacing w:before="278" w:after="120"/>
        <w:ind w:left="114" w:right="112" w:firstLine="709"/>
        <w:jc w:val="both"/>
        <w:rPr>
          <w:lang w:val="es-ES"/>
        </w:rPr>
      </w:pPr>
      <w:r w:rsidRPr="00F52382">
        <w:rPr>
          <w:lang w:val="es-ES"/>
        </w:rPr>
        <w:t>El ciclo del diseño de un objeto no parece concluir nunca. Comienza</w:t>
      </w:r>
      <w:r w:rsidR="00E84482" w:rsidRPr="00F52382">
        <w:rPr>
          <w:lang w:val="es-ES"/>
        </w:rPr>
        <w:t xml:space="preserve"> con la detección de </w:t>
      </w:r>
      <w:r w:rsidR="00B304D8" w:rsidRPr="00F52382">
        <w:rPr>
          <w:lang w:val="es-ES"/>
        </w:rPr>
        <w:t>una necesidad</w:t>
      </w:r>
      <w:r w:rsidRPr="00F52382">
        <w:rPr>
          <w:lang w:val="es-ES"/>
        </w:rPr>
        <w:t xml:space="preserve"> y acaba cuando se encuentra una solución. Pero par</w:t>
      </w:r>
      <w:r w:rsidR="00E84482" w:rsidRPr="00F52382">
        <w:rPr>
          <w:lang w:val="es-ES"/>
        </w:rPr>
        <w:t>ece que cada solución dada a una necesidad</w:t>
      </w:r>
      <w:r w:rsidRPr="00F52382">
        <w:rPr>
          <w:lang w:val="es-ES"/>
        </w:rPr>
        <w:t>, siempre es posible encontrar una mejora, que da lugar a una nueva solución; y cuando se está haciendo uso de esa solución surge un nuevo reto: ¿Se podría hacer con menos cantidad de materiales? ¿Podría ser más barato? ¿Podría conseguirse que fuera más pequeño?</w:t>
      </w:r>
    </w:p>
    <w:p w:rsidR="00875172" w:rsidRPr="00F52382" w:rsidRDefault="00875172" w:rsidP="009F12B0">
      <w:pPr>
        <w:pStyle w:val="Textoindependiente"/>
        <w:widowControl/>
        <w:spacing w:before="278" w:after="120"/>
        <w:ind w:left="114" w:right="112" w:firstLine="709"/>
        <w:jc w:val="both"/>
        <w:rPr>
          <w:lang w:val="es-ES"/>
        </w:rPr>
      </w:pPr>
      <w:r w:rsidRPr="00F52382">
        <w:rPr>
          <w:lang w:val="es-ES"/>
        </w:rPr>
        <w:t>Hay diversos motivos por los que un objeto tecnológico pueda sufrir una evolución, entre ellos podemos tener:</w:t>
      </w:r>
    </w:p>
    <w:p w:rsidR="00875172" w:rsidRPr="00F52382" w:rsidRDefault="00875172" w:rsidP="000976BD">
      <w:pPr>
        <w:pStyle w:val="Prrafodelista"/>
        <w:widowControl/>
        <w:numPr>
          <w:ilvl w:val="0"/>
          <w:numId w:val="59"/>
        </w:numPr>
        <w:spacing w:before="200" w:after="200"/>
        <w:rPr>
          <w:sz w:val="24"/>
          <w:szCs w:val="24"/>
          <w:lang w:val="es-ES"/>
        </w:rPr>
      </w:pPr>
      <w:r w:rsidRPr="00F52382">
        <w:rPr>
          <w:sz w:val="24"/>
          <w:szCs w:val="24"/>
          <w:lang w:val="es-ES"/>
        </w:rPr>
        <w:t xml:space="preserve">Aparición de </w:t>
      </w:r>
      <w:r w:rsidRPr="00F52382">
        <w:rPr>
          <w:b/>
          <w:sz w:val="24"/>
          <w:szCs w:val="24"/>
          <w:lang w:val="es-ES"/>
        </w:rPr>
        <w:t>nuevas tecnologías</w:t>
      </w:r>
      <w:r w:rsidR="00E84482" w:rsidRPr="00F52382">
        <w:rPr>
          <w:b/>
          <w:sz w:val="24"/>
          <w:szCs w:val="24"/>
          <w:lang w:val="es-ES"/>
        </w:rPr>
        <w:t xml:space="preserve"> o </w:t>
      </w:r>
      <w:r w:rsidRPr="00F52382">
        <w:rPr>
          <w:b/>
          <w:sz w:val="24"/>
          <w:szCs w:val="24"/>
          <w:lang w:val="es-ES"/>
        </w:rPr>
        <w:t>nuevos materiales</w:t>
      </w:r>
      <w:r w:rsidRPr="00F52382">
        <w:rPr>
          <w:sz w:val="24"/>
          <w:szCs w:val="24"/>
          <w:lang w:val="es-ES"/>
        </w:rPr>
        <w:t xml:space="preserve"> que permiten fabricar el objeto de otra forma. </w:t>
      </w:r>
      <w:r w:rsidR="00B45C51">
        <w:rPr>
          <w:sz w:val="24"/>
          <w:szCs w:val="24"/>
          <w:lang w:val="es-ES"/>
        </w:rPr>
        <w:t>Ejemplo: e</w:t>
      </w:r>
      <w:r w:rsidR="00326560" w:rsidRPr="00F52382">
        <w:rPr>
          <w:sz w:val="24"/>
          <w:szCs w:val="24"/>
          <w:lang w:val="es-ES"/>
        </w:rPr>
        <w:t xml:space="preserve">volución de los aparatos de televisión basados en </w:t>
      </w:r>
      <w:r w:rsidR="00326560" w:rsidRPr="00F52382">
        <w:rPr>
          <w:i/>
          <w:sz w:val="24"/>
          <w:szCs w:val="24"/>
          <w:lang w:val="es-ES"/>
        </w:rPr>
        <w:t>tubos de rayos catódicos</w:t>
      </w:r>
      <w:r w:rsidR="00326560" w:rsidRPr="00F52382">
        <w:rPr>
          <w:sz w:val="24"/>
          <w:szCs w:val="24"/>
          <w:lang w:val="es-ES"/>
        </w:rPr>
        <w:t xml:space="preserve"> a los basados en </w:t>
      </w:r>
      <w:r w:rsidR="00326560" w:rsidRPr="00F52382">
        <w:rPr>
          <w:i/>
          <w:sz w:val="24"/>
          <w:szCs w:val="24"/>
          <w:lang w:val="es-ES"/>
        </w:rPr>
        <w:t>plasma o cristal líquido</w:t>
      </w:r>
      <w:r w:rsidR="00326560" w:rsidRPr="00F52382">
        <w:rPr>
          <w:sz w:val="24"/>
          <w:szCs w:val="24"/>
          <w:lang w:val="es-ES"/>
        </w:rPr>
        <w:t xml:space="preserve"> (LCD).</w:t>
      </w:r>
    </w:p>
    <w:p w:rsidR="00875172" w:rsidRPr="00F52382" w:rsidRDefault="00875172" w:rsidP="000976BD">
      <w:pPr>
        <w:pStyle w:val="Prrafodelista"/>
        <w:widowControl/>
        <w:numPr>
          <w:ilvl w:val="0"/>
          <w:numId w:val="59"/>
        </w:numPr>
        <w:spacing w:before="200" w:after="200"/>
        <w:rPr>
          <w:sz w:val="24"/>
          <w:szCs w:val="24"/>
          <w:lang w:val="es-ES"/>
        </w:rPr>
      </w:pPr>
      <w:r w:rsidRPr="00F52382">
        <w:rPr>
          <w:sz w:val="24"/>
          <w:szCs w:val="24"/>
          <w:lang w:val="es-ES"/>
        </w:rPr>
        <w:t xml:space="preserve">Cambio en las </w:t>
      </w:r>
      <w:r w:rsidRPr="00F52382">
        <w:rPr>
          <w:b/>
          <w:sz w:val="24"/>
          <w:szCs w:val="24"/>
          <w:lang w:val="es-ES"/>
        </w:rPr>
        <w:t>costumbres, las modas y las leyes</w:t>
      </w:r>
      <w:r w:rsidRPr="00F52382">
        <w:rPr>
          <w:sz w:val="24"/>
          <w:szCs w:val="24"/>
          <w:lang w:val="es-ES"/>
        </w:rPr>
        <w:t xml:space="preserve"> de las sociedades que fabrican y utilizan estos objetos. Por ejemplo, cambio en las normativas.</w:t>
      </w:r>
      <w:r w:rsidR="00B45C51">
        <w:rPr>
          <w:sz w:val="24"/>
          <w:szCs w:val="24"/>
          <w:lang w:val="es-ES"/>
        </w:rPr>
        <w:t xml:space="preserve"> Ejemplo: o</w:t>
      </w:r>
      <w:r w:rsidR="008166FF" w:rsidRPr="00F52382">
        <w:rPr>
          <w:sz w:val="24"/>
          <w:szCs w:val="24"/>
          <w:lang w:val="es-ES"/>
        </w:rPr>
        <w:t>bligación legal de que los circuitos de stand-by de los aparatos electrónicos sean independientes del resto de la electrónica del aparato.</w:t>
      </w:r>
    </w:p>
    <w:p w:rsidR="00875172" w:rsidRPr="00F52382" w:rsidRDefault="00875172" w:rsidP="000976BD">
      <w:pPr>
        <w:pStyle w:val="Prrafodelista"/>
        <w:widowControl/>
        <w:numPr>
          <w:ilvl w:val="0"/>
          <w:numId w:val="59"/>
        </w:numPr>
        <w:spacing w:before="200" w:after="200"/>
        <w:rPr>
          <w:sz w:val="24"/>
          <w:szCs w:val="24"/>
          <w:lang w:val="es-ES"/>
        </w:rPr>
      </w:pPr>
      <w:r w:rsidRPr="00F52382">
        <w:rPr>
          <w:b/>
          <w:sz w:val="24"/>
          <w:szCs w:val="24"/>
          <w:lang w:val="es-ES"/>
        </w:rPr>
        <w:lastRenderedPageBreak/>
        <w:t>Aparición de otros objetos que cubren mejor la misma necesidad</w:t>
      </w:r>
      <w:r w:rsidRPr="00F52382">
        <w:rPr>
          <w:sz w:val="24"/>
          <w:szCs w:val="24"/>
          <w:lang w:val="es-ES"/>
        </w:rPr>
        <w:t xml:space="preserve"> (son más seguros, más fáciles de manejar o consumen menos energía), o la resuelven de la misma forma pero son más baratos.</w:t>
      </w:r>
      <w:r w:rsidR="00DE6AC4" w:rsidRPr="00F52382">
        <w:rPr>
          <w:sz w:val="24"/>
          <w:szCs w:val="24"/>
          <w:lang w:val="es-ES"/>
        </w:rPr>
        <w:t xml:space="preserve"> Ejemplo: </w:t>
      </w:r>
      <w:r w:rsidR="00B45C51">
        <w:rPr>
          <w:sz w:val="24"/>
          <w:szCs w:val="24"/>
          <w:lang w:val="es-ES"/>
        </w:rPr>
        <w:t>a</w:t>
      </w:r>
      <w:r w:rsidR="00DE6AC4" w:rsidRPr="00F52382">
        <w:rPr>
          <w:sz w:val="24"/>
          <w:szCs w:val="24"/>
          <w:lang w:val="es-ES"/>
        </w:rPr>
        <w:t xml:space="preserve">parición de los </w:t>
      </w:r>
      <w:r w:rsidR="00DE6AC4" w:rsidRPr="00F52382">
        <w:rPr>
          <w:i/>
          <w:sz w:val="24"/>
          <w:szCs w:val="24"/>
          <w:lang w:val="es-ES"/>
        </w:rPr>
        <w:t>libros electrónicos que fatigan menos la vista que los aparatos retro iluminados</w:t>
      </w:r>
      <w:r w:rsidR="00DE6AC4" w:rsidRPr="00F52382">
        <w:rPr>
          <w:sz w:val="24"/>
          <w:szCs w:val="24"/>
          <w:lang w:val="es-ES"/>
        </w:rPr>
        <w:t xml:space="preserve"> como las tabletas y cuya batería dura mucho más.</w:t>
      </w:r>
    </w:p>
    <w:p w:rsidR="00875172" w:rsidRPr="00F52382" w:rsidRDefault="00875172" w:rsidP="000976BD">
      <w:pPr>
        <w:pStyle w:val="Prrafodelista"/>
        <w:widowControl/>
        <w:numPr>
          <w:ilvl w:val="0"/>
          <w:numId w:val="59"/>
        </w:numPr>
        <w:spacing w:before="200" w:after="200"/>
        <w:rPr>
          <w:sz w:val="24"/>
          <w:szCs w:val="24"/>
          <w:lang w:val="es-ES"/>
        </w:rPr>
      </w:pPr>
      <w:r w:rsidRPr="00F52382">
        <w:rPr>
          <w:sz w:val="24"/>
          <w:szCs w:val="24"/>
          <w:lang w:val="es-ES"/>
        </w:rPr>
        <w:t xml:space="preserve">Surgen </w:t>
      </w:r>
      <w:r w:rsidRPr="00F52382">
        <w:rPr>
          <w:b/>
          <w:sz w:val="24"/>
          <w:szCs w:val="24"/>
          <w:lang w:val="es-ES"/>
        </w:rPr>
        <w:t>nuevas formas o fuentes de energía</w:t>
      </w:r>
      <w:r w:rsidR="001B662A" w:rsidRPr="00F52382">
        <w:rPr>
          <w:sz w:val="24"/>
          <w:szCs w:val="24"/>
          <w:lang w:val="es-ES"/>
        </w:rPr>
        <w:t>. Por ejemplo:</w:t>
      </w:r>
      <w:r w:rsidR="00DE6AC4" w:rsidRPr="00F52382">
        <w:rPr>
          <w:sz w:val="24"/>
          <w:szCs w:val="24"/>
          <w:lang w:val="es-ES"/>
        </w:rPr>
        <w:t xml:space="preserve"> el hidrógeno, el alcohol o baterías más ligeras y con más capacidad</w:t>
      </w:r>
      <w:r w:rsidR="001B662A" w:rsidRPr="00F52382">
        <w:rPr>
          <w:sz w:val="24"/>
          <w:szCs w:val="24"/>
          <w:lang w:val="es-ES"/>
        </w:rPr>
        <w:t xml:space="preserve"> </w:t>
      </w:r>
      <w:r w:rsidRPr="00F52382">
        <w:rPr>
          <w:sz w:val="24"/>
          <w:szCs w:val="24"/>
          <w:lang w:val="es-ES"/>
        </w:rPr>
        <w:t>como combustible</w:t>
      </w:r>
      <w:r w:rsidR="001B662A" w:rsidRPr="00F52382">
        <w:rPr>
          <w:sz w:val="24"/>
          <w:szCs w:val="24"/>
          <w:lang w:val="es-ES"/>
        </w:rPr>
        <w:t>s alternativos para automóviles o bicicletas eléctricas.</w:t>
      </w:r>
    </w:p>
    <w:p w:rsidR="00875172" w:rsidRPr="00F52382" w:rsidRDefault="00875172" w:rsidP="000976BD">
      <w:pPr>
        <w:pStyle w:val="Prrafodelista"/>
        <w:widowControl/>
        <w:numPr>
          <w:ilvl w:val="0"/>
          <w:numId w:val="59"/>
        </w:numPr>
        <w:spacing w:before="200" w:after="200"/>
        <w:rPr>
          <w:sz w:val="24"/>
          <w:szCs w:val="24"/>
          <w:lang w:val="es-ES"/>
        </w:rPr>
      </w:pPr>
      <w:r w:rsidRPr="00F52382">
        <w:rPr>
          <w:sz w:val="24"/>
          <w:szCs w:val="24"/>
          <w:lang w:val="es-ES"/>
        </w:rPr>
        <w:t xml:space="preserve">Han surgido nuevos </w:t>
      </w:r>
      <w:r w:rsidRPr="00F52382">
        <w:rPr>
          <w:b/>
          <w:sz w:val="24"/>
          <w:szCs w:val="24"/>
          <w:lang w:val="es-ES"/>
        </w:rPr>
        <w:t>problemas al utilizar el objeto</w:t>
      </w:r>
      <w:r w:rsidRPr="00F52382">
        <w:rPr>
          <w:sz w:val="24"/>
          <w:szCs w:val="24"/>
          <w:lang w:val="es-ES"/>
        </w:rPr>
        <w:t xml:space="preserve"> y se ha procurado buscar una solución.</w:t>
      </w:r>
      <w:r w:rsidR="00DE6AC4" w:rsidRPr="00F52382">
        <w:rPr>
          <w:sz w:val="24"/>
          <w:szCs w:val="24"/>
          <w:lang w:val="es-ES"/>
        </w:rPr>
        <w:t xml:space="preserve"> </w:t>
      </w:r>
      <w:r w:rsidR="001B662A" w:rsidRPr="00F52382">
        <w:rPr>
          <w:sz w:val="24"/>
          <w:szCs w:val="24"/>
          <w:lang w:val="es-ES"/>
        </w:rPr>
        <w:t xml:space="preserve">Ejemplo: </w:t>
      </w:r>
      <w:r w:rsidR="00B45C51">
        <w:rPr>
          <w:i/>
          <w:sz w:val="24"/>
          <w:szCs w:val="24"/>
          <w:lang w:val="es-ES"/>
        </w:rPr>
        <w:t>l</w:t>
      </w:r>
      <w:r w:rsidR="001B662A" w:rsidRPr="00F52382">
        <w:rPr>
          <w:i/>
          <w:sz w:val="24"/>
          <w:szCs w:val="24"/>
          <w:lang w:val="es-ES"/>
        </w:rPr>
        <w:t>os libros elec</w:t>
      </w:r>
      <w:r w:rsidR="008166FF" w:rsidRPr="00F52382">
        <w:rPr>
          <w:i/>
          <w:sz w:val="24"/>
          <w:szCs w:val="24"/>
          <w:lang w:val="es-ES"/>
        </w:rPr>
        <w:t>trónicos o baterías con efecto memoria.</w:t>
      </w:r>
    </w:p>
    <w:p w:rsidR="004011BF" w:rsidRPr="00F52382" w:rsidRDefault="00875172" w:rsidP="000976BD">
      <w:pPr>
        <w:pStyle w:val="Prrafodelista"/>
        <w:widowControl/>
        <w:numPr>
          <w:ilvl w:val="0"/>
          <w:numId w:val="59"/>
        </w:numPr>
        <w:rPr>
          <w:sz w:val="24"/>
          <w:szCs w:val="24"/>
          <w:lang w:val="es-ES"/>
        </w:rPr>
      </w:pPr>
      <w:r w:rsidRPr="00F52382">
        <w:rPr>
          <w:sz w:val="24"/>
          <w:szCs w:val="24"/>
          <w:lang w:val="es-ES"/>
        </w:rPr>
        <w:t xml:space="preserve">Se ha intentado </w:t>
      </w:r>
      <w:r w:rsidRPr="00F52382">
        <w:rPr>
          <w:b/>
          <w:sz w:val="24"/>
          <w:szCs w:val="24"/>
          <w:lang w:val="es-ES"/>
        </w:rPr>
        <w:t>mejorar algunas de sus características o funciones</w:t>
      </w:r>
      <w:r w:rsidRPr="00F52382">
        <w:rPr>
          <w:sz w:val="24"/>
          <w:szCs w:val="24"/>
          <w:lang w:val="es-ES"/>
        </w:rPr>
        <w:t>: aumentar su velocidad, reducir el consumo de energía, añadirle nuevas prestaciones, etc.</w:t>
      </w:r>
      <w:r w:rsidR="00E004EC" w:rsidRPr="00F52382">
        <w:rPr>
          <w:sz w:val="24"/>
          <w:szCs w:val="24"/>
          <w:lang w:val="es-ES"/>
        </w:rPr>
        <w:t xml:space="preserve"> Ejemplo</w:t>
      </w:r>
      <w:r w:rsidR="00DE6AC4" w:rsidRPr="00F52382">
        <w:rPr>
          <w:sz w:val="24"/>
          <w:szCs w:val="24"/>
          <w:lang w:val="es-ES"/>
        </w:rPr>
        <w:t xml:space="preserve">: </w:t>
      </w:r>
      <w:r w:rsidR="00B45C51">
        <w:rPr>
          <w:sz w:val="24"/>
          <w:szCs w:val="24"/>
          <w:lang w:val="es-ES"/>
        </w:rPr>
        <w:t>l</w:t>
      </w:r>
      <w:r w:rsidR="00DE6AC4" w:rsidRPr="00F52382">
        <w:rPr>
          <w:i/>
          <w:sz w:val="24"/>
          <w:szCs w:val="24"/>
          <w:lang w:val="es-ES"/>
        </w:rPr>
        <w:t>a evolución de los teléfonos inteligentes para soportar las nuevas redes móviles</w:t>
      </w:r>
      <w:r w:rsidR="00DE6AC4" w:rsidRPr="00F52382">
        <w:rPr>
          <w:sz w:val="24"/>
          <w:szCs w:val="24"/>
          <w:lang w:val="es-ES"/>
        </w:rPr>
        <w:t xml:space="preserve"> (2G, 3G, 4G…).</w:t>
      </w:r>
    </w:p>
    <w:p w:rsidR="004011BF" w:rsidRPr="00F52382" w:rsidRDefault="0009771F" w:rsidP="009F12B0">
      <w:pPr>
        <w:pStyle w:val="Ttulo2"/>
        <w:numPr>
          <w:ilvl w:val="1"/>
          <w:numId w:val="6"/>
        </w:numPr>
        <w:rPr>
          <w:lang w:val="es-ES"/>
        </w:rPr>
      </w:pPr>
      <w:bookmarkStart w:id="312" w:name="_Toc532301293"/>
      <w:r w:rsidRPr="00F52382">
        <w:rPr>
          <w:lang w:val="es-ES"/>
        </w:rPr>
        <w:t>El Impacto Social de la Tecnología</w:t>
      </w:r>
      <w:bookmarkEnd w:id="312"/>
    </w:p>
    <w:p w:rsidR="004011BF" w:rsidRPr="00F52382" w:rsidRDefault="004011BF" w:rsidP="009F12B0">
      <w:pPr>
        <w:pStyle w:val="Prrafodelista"/>
        <w:widowControl/>
        <w:spacing w:before="200" w:after="200"/>
        <w:ind w:left="360" w:firstLine="348"/>
        <w:rPr>
          <w:sz w:val="24"/>
          <w:szCs w:val="24"/>
          <w:lang w:val="es-ES"/>
        </w:rPr>
      </w:pPr>
      <w:r w:rsidRPr="00F52382">
        <w:rPr>
          <w:sz w:val="24"/>
          <w:szCs w:val="24"/>
          <w:lang w:val="es-ES"/>
        </w:rPr>
        <w:t>A lo largo de la historia, la tecnología ha ido modificando de manera drástica el entorno en que vivimos y nuestra forma de vida.</w:t>
      </w:r>
    </w:p>
    <w:p w:rsidR="004011BF" w:rsidRPr="00F52382" w:rsidRDefault="004011BF" w:rsidP="009F12B0">
      <w:pPr>
        <w:pStyle w:val="Prrafodelista"/>
        <w:widowControl/>
        <w:spacing w:before="200" w:after="200"/>
        <w:ind w:left="360" w:firstLine="348"/>
        <w:rPr>
          <w:sz w:val="24"/>
          <w:szCs w:val="24"/>
          <w:lang w:val="es-ES"/>
        </w:rPr>
      </w:pPr>
      <w:r w:rsidRPr="00F52382">
        <w:rPr>
          <w:sz w:val="24"/>
          <w:szCs w:val="24"/>
          <w:lang w:val="es-ES"/>
        </w:rPr>
        <w:t>Desde que nacemos, estamos tan rodeados de productos tecnológicos, que muchos de ellos nos parecen totalmente naturales. Cada uno de ellos, sin embargo, ha sido inventado o descubierto en algún momento de la historia y ha desencadenado cambios en la forma de vida o de pensar de aquellos que lo utilizan.</w:t>
      </w:r>
    </w:p>
    <w:p w:rsidR="004011BF" w:rsidRPr="00F52382" w:rsidRDefault="004011BF" w:rsidP="009F12B0">
      <w:pPr>
        <w:pStyle w:val="Prrafodelista"/>
        <w:widowControl/>
        <w:spacing w:before="200" w:after="200"/>
        <w:ind w:left="360" w:firstLine="348"/>
        <w:rPr>
          <w:sz w:val="24"/>
          <w:szCs w:val="24"/>
          <w:lang w:val="es-ES"/>
        </w:rPr>
      </w:pPr>
      <w:r w:rsidRPr="00F52382">
        <w:rPr>
          <w:sz w:val="24"/>
          <w:szCs w:val="24"/>
          <w:lang w:val="es-ES"/>
        </w:rPr>
        <w:t>¿Qué cambios ha provocado en la sociedad la invención y el uso de un producto tecnológico?</w:t>
      </w:r>
    </w:p>
    <w:p w:rsidR="004011BF" w:rsidRPr="00F52382" w:rsidRDefault="004011BF" w:rsidP="000976BD">
      <w:pPr>
        <w:pStyle w:val="Prrafodelista"/>
        <w:widowControl/>
        <w:numPr>
          <w:ilvl w:val="0"/>
          <w:numId w:val="60"/>
        </w:numPr>
        <w:spacing w:before="200" w:after="200"/>
        <w:rPr>
          <w:sz w:val="24"/>
          <w:szCs w:val="24"/>
          <w:lang w:val="es-ES"/>
        </w:rPr>
      </w:pPr>
      <w:r w:rsidRPr="00F52382">
        <w:rPr>
          <w:b/>
          <w:sz w:val="24"/>
          <w:szCs w:val="24"/>
          <w:lang w:val="es-ES"/>
        </w:rPr>
        <w:t>Crear nuevos oficios y profesiones</w:t>
      </w:r>
      <w:r w:rsidRPr="00F52382">
        <w:rPr>
          <w:sz w:val="24"/>
          <w:szCs w:val="24"/>
          <w:lang w:val="es-ES"/>
        </w:rPr>
        <w:t xml:space="preserve"> y hace que desaparezcan otros. </w:t>
      </w:r>
      <w:r w:rsidR="00E1164D" w:rsidRPr="00F52382">
        <w:rPr>
          <w:sz w:val="24"/>
          <w:szCs w:val="24"/>
          <w:lang w:val="es-ES"/>
        </w:rPr>
        <w:t>Ejemplo</w:t>
      </w:r>
      <w:r w:rsidR="001920EB" w:rsidRPr="00F52382">
        <w:rPr>
          <w:sz w:val="24"/>
          <w:szCs w:val="24"/>
          <w:lang w:val="es-ES"/>
        </w:rPr>
        <w:t>s</w:t>
      </w:r>
      <w:r w:rsidR="00E1164D" w:rsidRPr="00F52382">
        <w:rPr>
          <w:sz w:val="24"/>
          <w:szCs w:val="24"/>
          <w:lang w:val="es-ES"/>
        </w:rPr>
        <w:t xml:space="preserve">: </w:t>
      </w:r>
      <w:r w:rsidR="00B45C51">
        <w:rPr>
          <w:sz w:val="24"/>
          <w:szCs w:val="24"/>
          <w:lang w:val="es-ES"/>
        </w:rPr>
        <w:t>e</w:t>
      </w:r>
      <w:r w:rsidRPr="00F52382">
        <w:rPr>
          <w:sz w:val="24"/>
          <w:szCs w:val="24"/>
          <w:lang w:val="es-ES"/>
        </w:rPr>
        <w:t>l uso de internet hace innecesarios muchos trabajos de atención al público pero necesita programadores, diseñadores, etc.</w:t>
      </w:r>
      <w:r w:rsidR="001920EB" w:rsidRPr="00F52382">
        <w:rPr>
          <w:sz w:val="24"/>
          <w:szCs w:val="24"/>
          <w:lang w:val="es-ES"/>
        </w:rPr>
        <w:t xml:space="preserve"> La robotización de las fábricas elimina los puestos de trabajo menos cualificados pero </w:t>
      </w:r>
      <w:r w:rsidR="00EA13A9" w:rsidRPr="00F52382">
        <w:rPr>
          <w:sz w:val="24"/>
          <w:szCs w:val="24"/>
          <w:lang w:val="es-ES"/>
        </w:rPr>
        <w:t>requieren personas más cualificados</w:t>
      </w:r>
      <w:r w:rsidR="001920EB" w:rsidRPr="00F52382">
        <w:rPr>
          <w:sz w:val="24"/>
          <w:szCs w:val="24"/>
          <w:lang w:val="es-ES"/>
        </w:rPr>
        <w:t xml:space="preserve"> que sepan programarlas y repararlas.</w:t>
      </w:r>
    </w:p>
    <w:p w:rsidR="00CF3C41" w:rsidRPr="00F52382" w:rsidRDefault="004011BF" w:rsidP="000976BD">
      <w:pPr>
        <w:pStyle w:val="Prrafodelista"/>
        <w:widowControl/>
        <w:numPr>
          <w:ilvl w:val="0"/>
          <w:numId w:val="60"/>
        </w:numPr>
        <w:spacing w:before="200" w:after="200"/>
        <w:rPr>
          <w:sz w:val="24"/>
          <w:szCs w:val="24"/>
          <w:lang w:val="es-ES"/>
        </w:rPr>
      </w:pPr>
      <w:r w:rsidRPr="00F52382">
        <w:rPr>
          <w:b/>
          <w:sz w:val="24"/>
          <w:szCs w:val="24"/>
          <w:lang w:val="es-ES"/>
        </w:rPr>
        <w:t>Modifica los hábitos de las personas</w:t>
      </w:r>
      <w:r w:rsidRPr="00F52382">
        <w:rPr>
          <w:sz w:val="24"/>
          <w:szCs w:val="24"/>
          <w:lang w:val="es-ES"/>
        </w:rPr>
        <w:t>. Por ejemplo las nuevas tecnologías arraigan al individuo a su domicilio y fomenta la vida sedentaria.</w:t>
      </w:r>
      <w:r w:rsidR="00CF3C41" w:rsidRPr="00F52382">
        <w:rPr>
          <w:sz w:val="24"/>
          <w:szCs w:val="24"/>
          <w:lang w:val="es-ES"/>
        </w:rPr>
        <w:t xml:space="preserve"> Cambia la forma de producción y las relaciones laborales. Las tecnologías de la comunicación, permiten trabajar con personas a larga distancia.</w:t>
      </w:r>
    </w:p>
    <w:p w:rsidR="00CF3C41" w:rsidRPr="00F52382" w:rsidRDefault="00CF3C41" w:rsidP="000976BD">
      <w:pPr>
        <w:pStyle w:val="Prrafodelista"/>
        <w:widowControl/>
        <w:numPr>
          <w:ilvl w:val="0"/>
          <w:numId w:val="60"/>
        </w:numPr>
        <w:spacing w:before="200" w:after="200"/>
        <w:rPr>
          <w:sz w:val="24"/>
          <w:szCs w:val="24"/>
          <w:lang w:val="es-ES"/>
        </w:rPr>
      </w:pPr>
      <w:r w:rsidRPr="00F52382">
        <w:rPr>
          <w:b/>
          <w:sz w:val="24"/>
          <w:szCs w:val="24"/>
          <w:lang w:val="es-ES"/>
        </w:rPr>
        <w:t>Provoca cambios en las leyes</w:t>
      </w:r>
      <w:r w:rsidR="00B45C51">
        <w:rPr>
          <w:sz w:val="24"/>
          <w:szCs w:val="24"/>
          <w:lang w:val="es-ES"/>
        </w:rPr>
        <w:t>. Ejemplos: l</w:t>
      </w:r>
      <w:r w:rsidRPr="00F52382">
        <w:rPr>
          <w:sz w:val="24"/>
          <w:szCs w:val="24"/>
          <w:lang w:val="es-ES"/>
        </w:rPr>
        <w:t>a aparición de delitos informáticos o la piratería, han hecho modificar el código penal.</w:t>
      </w:r>
      <w:r w:rsidR="00501FEB" w:rsidRPr="00F52382">
        <w:rPr>
          <w:sz w:val="24"/>
          <w:szCs w:val="24"/>
          <w:lang w:val="es-ES"/>
        </w:rPr>
        <w:t xml:space="preserve"> Ha sido necesario legislar sobre el comercio electrónico.</w:t>
      </w:r>
    </w:p>
    <w:p w:rsidR="00322681" w:rsidRPr="00F52382" w:rsidRDefault="00322681" w:rsidP="000976BD">
      <w:pPr>
        <w:pStyle w:val="Prrafodelista"/>
        <w:widowControl/>
        <w:numPr>
          <w:ilvl w:val="0"/>
          <w:numId w:val="60"/>
        </w:numPr>
        <w:spacing w:before="200" w:after="200"/>
        <w:rPr>
          <w:sz w:val="24"/>
          <w:szCs w:val="24"/>
          <w:lang w:val="es-ES"/>
        </w:rPr>
      </w:pPr>
      <w:r w:rsidRPr="00F52382">
        <w:rPr>
          <w:b/>
          <w:sz w:val="24"/>
          <w:szCs w:val="24"/>
          <w:lang w:val="es-ES"/>
        </w:rPr>
        <w:t xml:space="preserve">Brecha Social: </w:t>
      </w:r>
      <w:r w:rsidR="00B45C51">
        <w:rPr>
          <w:sz w:val="24"/>
          <w:szCs w:val="24"/>
          <w:lang w:val="es-ES"/>
        </w:rPr>
        <w:t>l</w:t>
      </w:r>
      <w:r w:rsidRPr="00F52382">
        <w:rPr>
          <w:sz w:val="24"/>
          <w:szCs w:val="24"/>
          <w:lang w:val="es-ES"/>
        </w:rPr>
        <w:t>os adelantos tecnológicos proporcionan ventajas a los grupos sociales que los impulsan. Las civilizaciones que sabían cómo obtener y trabajar el hierro, por ejemplo, se impusieron a aquellas cuyas armas y herramientas eran de bronce.</w:t>
      </w:r>
    </w:p>
    <w:p w:rsidR="00322681" w:rsidRPr="00F52382" w:rsidRDefault="00322681" w:rsidP="009F12B0">
      <w:pPr>
        <w:pStyle w:val="Prrafodelista"/>
        <w:widowControl/>
        <w:spacing w:before="200" w:after="200"/>
        <w:ind w:left="792" w:firstLine="624"/>
        <w:rPr>
          <w:sz w:val="24"/>
          <w:szCs w:val="24"/>
          <w:lang w:val="es-ES"/>
        </w:rPr>
      </w:pPr>
      <w:r w:rsidRPr="00F52382">
        <w:rPr>
          <w:sz w:val="24"/>
          <w:szCs w:val="24"/>
          <w:lang w:val="es-ES"/>
        </w:rPr>
        <w:t xml:space="preserve">En épocas más recientes, la invención de la máquina de vapor, el ferrocarril y las máquinas de producción en serie, convirtieron en potencias a las naciones industrializadas. Hoy en día, la diferencia la marcan </w:t>
      </w:r>
      <w:r w:rsidRPr="00F52382">
        <w:rPr>
          <w:i/>
          <w:sz w:val="24"/>
          <w:szCs w:val="24"/>
          <w:lang w:val="es-ES"/>
        </w:rPr>
        <w:t>las comunicaciones, la informática, la robótica y la biotecnología</w:t>
      </w:r>
      <w:r w:rsidRPr="00F52382">
        <w:rPr>
          <w:sz w:val="24"/>
          <w:szCs w:val="24"/>
          <w:lang w:val="es-ES"/>
        </w:rPr>
        <w:t>.</w:t>
      </w:r>
    </w:p>
    <w:p w:rsidR="00322681" w:rsidRPr="00F52382" w:rsidRDefault="00322681" w:rsidP="009F12B0">
      <w:pPr>
        <w:pStyle w:val="Prrafodelista"/>
        <w:widowControl/>
        <w:spacing w:before="200" w:after="200"/>
        <w:ind w:left="792" w:firstLine="624"/>
        <w:rPr>
          <w:sz w:val="24"/>
          <w:szCs w:val="24"/>
          <w:lang w:val="es-ES"/>
        </w:rPr>
      </w:pPr>
      <w:r w:rsidRPr="00F52382">
        <w:rPr>
          <w:sz w:val="24"/>
          <w:szCs w:val="24"/>
          <w:lang w:val="es-ES"/>
        </w:rPr>
        <w:lastRenderedPageBreak/>
        <w:t>Existen profundas diferencias entre los llamados países desarrollados y los llamados países en desarrollo. A medida que pasa el tiempo, estas diferencias se acentúan y la brecha tecnológica hace más pobres a los países que ya lo son.</w:t>
      </w:r>
    </w:p>
    <w:p w:rsidR="00501FEB" w:rsidRPr="00F52382" w:rsidRDefault="00322681" w:rsidP="009F12B0">
      <w:pPr>
        <w:pStyle w:val="Prrafodelista"/>
        <w:widowControl/>
        <w:shd w:val="clear" w:color="auto" w:fill="D9D9D9" w:themeFill="background1" w:themeFillShade="D9"/>
        <w:spacing w:before="200" w:after="200"/>
        <w:ind w:left="792" w:firstLine="624"/>
        <w:rPr>
          <w:sz w:val="24"/>
          <w:szCs w:val="24"/>
          <w:lang w:val="es-ES"/>
        </w:rPr>
      </w:pPr>
      <w:r w:rsidRPr="00F52382">
        <w:rPr>
          <w:sz w:val="24"/>
          <w:szCs w:val="24"/>
          <w:lang w:val="es-ES"/>
        </w:rPr>
        <w:t>Una de las claves esenciales para erradicar la pobreza, consiste en impulsar la ciencia, la tecnología y la innovación en los países menos favorecidos.</w:t>
      </w:r>
    </w:p>
    <w:p w:rsidR="009216E4" w:rsidRPr="00F52382" w:rsidRDefault="009216E4" w:rsidP="000976BD">
      <w:pPr>
        <w:pStyle w:val="Textoindependiente"/>
        <w:keepLines/>
        <w:widowControl/>
        <w:numPr>
          <w:ilvl w:val="0"/>
          <w:numId w:val="60"/>
        </w:numPr>
        <w:suppressAutoHyphens/>
        <w:spacing w:before="5" w:after="120"/>
        <w:jc w:val="both"/>
        <w:rPr>
          <w:lang w:val="es-ES"/>
        </w:rPr>
      </w:pPr>
      <w:r w:rsidRPr="00F52382">
        <w:rPr>
          <w:b/>
          <w:lang w:val="es-ES"/>
        </w:rPr>
        <w:t>Cambia las Relaciones Sociales:</w:t>
      </w:r>
      <w:r w:rsidR="00B45C51">
        <w:rPr>
          <w:lang w:val="es-ES"/>
        </w:rPr>
        <w:t xml:space="preserve"> l</w:t>
      </w:r>
      <w:r w:rsidRPr="00F52382">
        <w:rPr>
          <w:lang w:val="es-ES"/>
        </w:rPr>
        <w:t>as redes sociales, por ejemplo, permite mantener relación frecuente con familiares y amigos que viven en lugares distantes.</w:t>
      </w:r>
    </w:p>
    <w:p w:rsidR="0019506E" w:rsidRPr="00F52382" w:rsidRDefault="009216E4" w:rsidP="000976BD">
      <w:pPr>
        <w:pStyle w:val="Prrafodelista"/>
        <w:widowControl/>
        <w:numPr>
          <w:ilvl w:val="0"/>
          <w:numId w:val="60"/>
        </w:numPr>
        <w:spacing w:before="200" w:after="200"/>
        <w:rPr>
          <w:sz w:val="24"/>
          <w:szCs w:val="24"/>
          <w:lang w:val="es-ES"/>
        </w:rPr>
      </w:pPr>
      <w:r w:rsidRPr="00F52382">
        <w:rPr>
          <w:b/>
          <w:sz w:val="24"/>
          <w:szCs w:val="24"/>
          <w:lang w:val="es-ES"/>
        </w:rPr>
        <w:t xml:space="preserve">Cambia la forma de aprender: </w:t>
      </w:r>
      <w:r w:rsidR="00B45C51">
        <w:rPr>
          <w:sz w:val="24"/>
          <w:szCs w:val="24"/>
          <w:lang w:val="es-ES"/>
        </w:rPr>
        <w:t>d</w:t>
      </w:r>
      <w:r w:rsidRPr="00F52382">
        <w:rPr>
          <w:sz w:val="24"/>
          <w:szCs w:val="24"/>
          <w:lang w:val="es-ES"/>
        </w:rPr>
        <w:t>e forma fácil o económica se tiene acceso a gran cantidad de información, a cursos en línea y al intercambio de conocimientos con otras personas, haciendo innecesarios desplazamientos a centros presenciales.</w:t>
      </w:r>
    </w:p>
    <w:p w:rsidR="009216E4" w:rsidRPr="00F52382" w:rsidRDefault="009216E4" w:rsidP="000976BD">
      <w:pPr>
        <w:pStyle w:val="Prrafodelista"/>
        <w:widowControl/>
        <w:numPr>
          <w:ilvl w:val="0"/>
          <w:numId w:val="60"/>
        </w:numPr>
        <w:spacing w:before="200" w:after="200"/>
        <w:rPr>
          <w:sz w:val="24"/>
          <w:szCs w:val="24"/>
          <w:lang w:val="es-ES"/>
        </w:rPr>
      </w:pPr>
      <w:r w:rsidRPr="00F52382">
        <w:rPr>
          <w:b/>
          <w:sz w:val="24"/>
          <w:szCs w:val="24"/>
          <w:lang w:val="es-ES"/>
        </w:rPr>
        <w:t xml:space="preserve">Ciudadanía global: </w:t>
      </w:r>
      <w:r w:rsidR="00B45C51">
        <w:rPr>
          <w:sz w:val="24"/>
          <w:szCs w:val="24"/>
          <w:lang w:val="es-ES"/>
        </w:rPr>
        <w:t>f</w:t>
      </w:r>
      <w:r w:rsidRPr="00F52382">
        <w:rPr>
          <w:sz w:val="24"/>
          <w:szCs w:val="24"/>
          <w:lang w:val="es-ES"/>
        </w:rPr>
        <w:t>acilita el flujo de información libre, la crítica, el compromiso y la movilización con causas medioambientales, de derechos humanos, justicia, derechos de los animales…</w:t>
      </w:r>
    </w:p>
    <w:p w:rsidR="00CF3C41" w:rsidRDefault="00CF3C41" w:rsidP="009F12B0">
      <w:pPr>
        <w:spacing w:before="200" w:line="240" w:lineRule="auto"/>
        <w:ind w:left="360" w:firstLine="348"/>
        <w:rPr>
          <w:rFonts w:ascii="Arial" w:hAnsi="Arial" w:cs="Arial"/>
          <w:sz w:val="24"/>
          <w:szCs w:val="24"/>
        </w:rPr>
      </w:pPr>
      <w:r w:rsidRPr="00F52382">
        <w:rPr>
          <w:rFonts w:ascii="Arial" w:hAnsi="Arial" w:cs="Arial"/>
          <w:sz w:val="24"/>
          <w:szCs w:val="24"/>
        </w:rPr>
        <w:t>Los productos tecnológicos tienen efectos profundos y duraderos en nuestras sociedades, en nuestro modo de pensar y de comportarnos e incluso en nuestro desarrollo físico.</w:t>
      </w:r>
    </w:p>
    <w:p w:rsidR="00864A8B" w:rsidRDefault="00864A8B" w:rsidP="009F12B0">
      <w:pPr>
        <w:rPr>
          <w:rFonts w:ascii="Arial" w:hAnsi="Arial" w:cs="Arial"/>
          <w:sz w:val="24"/>
          <w:szCs w:val="24"/>
        </w:rPr>
      </w:pPr>
      <w:r>
        <w:rPr>
          <w:rFonts w:ascii="Arial" w:hAnsi="Arial" w:cs="Arial"/>
          <w:sz w:val="24"/>
          <w:szCs w:val="24"/>
        </w:rPr>
        <w:br w:type="page"/>
      </w:r>
    </w:p>
    <w:p w:rsidR="00D7744B" w:rsidRPr="00F52382" w:rsidRDefault="00D7744B" w:rsidP="00D7744B">
      <w:pPr>
        <w:pStyle w:val="Ttulo2"/>
        <w:numPr>
          <w:ilvl w:val="1"/>
          <w:numId w:val="6"/>
        </w:numPr>
        <w:rPr>
          <w:lang w:val="es-ES"/>
        </w:rPr>
      </w:pPr>
      <w:bookmarkStart w:id="313" w:name="_Toc532301294"/>
      <w:r>
        <w:rPr>
          <w:lang w:val="es-ES"/>
        </w:rPr>
        <w:lastRenderedPageBreak/>
        <w:t>Cuestiones</w:t>
      </w:r>
      <w:bookmarkEnd w:id="313"/>
    </w:p>
    <w:p w:rsidR="00BE72A4" w:rsidRPr="00F52382" w:rsidRDefault="00BE72A4" w:rsidP="000976BD">
      <w:pPr>
        <w:pStyle w:val="Prrafodelista"/>
        <w:widowControl/>
        <w:numPr>
          <w:ilvl w:val="0"/>
          <w:numId w:val="61"/>
        </w:numPr>
        <w:spacing w:before="200" w:after="200"/>
        <w:rPr>
          <w:sz w:val="24"/>
          <w:szCs w:val="24"/>
          <w:lang w:val="es-ES"/>
        </w:rPr>
      </w:pPr>
      <w:r w:rsidRPr="00F52382">
        <w:rPr>
          <w:sz w:val="24"/>
          <w:szCs w:val="24"/>
          <w:lang w:val="es-ES"/>
        </w:rPr>
        <w:t>¿Qué es la tecnología?</w:t>
      </w:r>
    </w:p>
    <w:p w:rsidR="00BE72A4" w:rsidRPr="00F52382" w:rsidRDefault="00BE72A4" w:rsidP="000976BD">
      <w:pPr>
        <w:pStyle w:val="Prrafodelista"/>
        <w:widowControl/>
        <w:numPr>
          <w:ilvl w:val="0"/>
          <w:numId w:val="61"/>
        </w:numPr>
        <w:spacing w:before="200" w:after="200"/>
        <w:rPr>
          <w:sz w:val="24"/>
          <w:szCs w:val="24"/>
          <w:lang w:val="es-ES"/>
        </w:rPr>
      </w:pPr>
      <w:r w:rsidRPr="00F52382">
        <w:rPr>
          <w:sz w:val="24"/>
          <w:szCs w:val="24"/>
          <w:lang w:val="es-ES"/>
        </w:rPr>
        <w:t>¿Cuándo termina el Paleolítico?</w:t>
      </w:r>
    </w:p>
    <w:p w:rsidR="00BE72A4" w:rsidRPr="00F52382" w:rsidRDefault="00BE72A4" w:rsidP="000976BD">
      <w:pPr>
        <w:pStyle w:val="Prrafodelista"/>
        <w:widowControl/>
        <w:numPr>
          <w:ilvl w:val="0"/>
          <w:numId w:val="61"/>
        </w:numPr>
        <w:spacing w:before="200" w:after="200"/>
        <w:rPr>
          <w:sz w:val="24"/>
          <w:szCs w:val="24"/>
          <w:lang w:val="es-ES"/>
        </w:rPr>
      </w:pPr>
      <w:r w:rsidRPr="00F52382">
        <w:rPr>
          <w:sz w:val="24"/>
          <w:szCs w:val="24"/>
          <w:lang w:val="es-ES"/>
        </w:rPr>
        <w:t>¿De qué modo obtenían el alimento los hombres del Paleolítico?</w:t>
      </w:r>
    </w:p>
    <w:p w:rsidR="00BE72A4" w:rsidRPr="00F52382" w:rsidRDefault="00117B29" w:rsidP="000976BD">
      <w:pPr>
        <w:pStyle w:val="Prrafodelista"/>
        <w:widowControl/>
        <w:numPr>
          <w:ilvl w:val="0"/>
          <w:numId w:val="61"/>
        </w:numPr>
        <w:spacing w:before="200" w:after="200"/>
        <w:rPr>
          <w:sz w:val="24"/>
          <w:szCs w:val="24"/>
          <w:lang w:val="es-ES"/>
        </w:rPr>
      </w:pPr>
      <w:r w:rsidRPr="00F52382">
        <w:rPr>
          <w:sz w:val="24"/>
          <w:szCs w:val="24"/>
          <w:lang w:val="es-ES"/>
        </w:rPr>
        <w:t>¿Qué herramientas elaboraban los hombres del Paleolítico?</w:t>
      </w:r>
    </w:p>
    <w:p w:rsidR="00117B29" w:rsidRPr="00F52382" w:rsidRDefault="00117B29" w:rsidP="000976BD">
      <w:pPr>
        <w:pStyle w:val="Prrafodelista"/>
        <w:widowControl/>
        <w:numPr>
          <w:ilvl w:val="0"/>
          <w:numId w:val="61"/>
        </w:numPr>
        <w:spacing w:before="200" w:after="200"/>
        <w:rPr>
          <w:sz w:val="24"/>
          <w:szCs w:val="24"/>
          <w:lang w:val="es-ES"/>
        </w:rPr>
      </w:pPr>
      <w:r w:rsidRPr="00F52382">
        <w:rPr>
          <w:sz w:val="24"/>
          <w:szCs w:val="24"/>
          <w:lang w:val="es-ES"/>
        </w:rPr>
        <w:t>¿En qué periodo de tiempo se sitúa el Neolítico?</w:t>
      </w:r>
    </w:p>
    <w:p w:rsidR="00117B29" w:rsidRPr="00F52382" w:rsidRDefault="00117B29" w:rsidP="000976BD">
      <w:pPr>
        <w:pStyle w:val="Prrafodelista"/>
        <w:widowControl/>
        <w:numPr>
          <w:ilvl w:val="0"/>
          <w:numId w:val="61"/>
        </w:numPr>
        <w:spacing w:before="200" w:after="200"/>
        <w:rPr>
          <w:sz w:val="24"/>
          <w:szCs w:val="24"/>
          <w:lang w:val="es-ES"/>
        </w:rPr>
      </w:pPr>
      <w:r w:rsidRPr="00F52382">
        <w:rPr>
          <w:sz w:val="24"/>
          <w:szCs w:val="24"/>
          <w:lang w:val="es-ES"/>
        </w:rPr>
        <w:t>¿De qué modo obtenían el alimento los hombres del Neolítico?</w:t>
      </w:r>
    </w:p>
    <w:p w:rsidR="00117B29" w:rsidRPr="00F52382" w:rsidRDefault="00117B29" w:rsidP="000976BD">
      <w:pPr>
        <w:pStyle w:val="Prrafodelista"/>
        <w:widowControl/>
        <w:numPr>
          <w:ilvl w:val="0"/>
          <w:numId w:val="61"/>
        </w:numPr>
        <w:spacing w:before="200" w:after="200"/>
        <w:rPr>
          <w:sz w:val="24"/>
          <w:szCs w:val="24"/>
          <w:lang w:val="es-ES"/>
        </w:rPr>
      </w:pPr>
      <w:r w:rsidRPr="00F52382">
        <w:rPr>
          <w:sz w:val="24"/>
          <w:szCs w:val="24"/>
          <w:lang w:val="es-ES"/>
        </w:rPr>
        <w:t>¿Qué herramientas elaboraban los hombres del Neolítico?</w:t>
      </w:r>
    </w:p>
    <w:p w:rsidR="002B047A" w:rsidRPr="00F52382" w:rsidRDefault="002B047A" w:rsidP="000976BD">
      <w:pPr>
        <w:pStyle w:val="Prrafodelista"/>
        <w:widowControl/>
        <w:numPr>
          <w:ilvl w:val="0"/>
          <w:numId w:val="61"/>
        </w:numPr>
        <w:spacing w:before="200" w:after="200"/>
        <w:rPr>
          <w:sz w:val="24"/>
          <w:szCs w:val="24"/>
          <w:lang w:val="es-ES"/>
        </w:rPr>
      </w:pPr>
      <w:r w:rsidRPr="00F52382">
        <w:rPr>
          <w:sz w:val="24"/>
          <w:szCs w:val="24"/>
          <w:lang w:val="es-ES"/>
        </w:rPr>
        <w:t>¿En qué periodo de tiempo se sitúa la Edad Antigua?</w:t>
      </w:r>
    </w:p>
    <w:p w:rsidR="002B047A" w:rsidRPr="00F52382" w:rsidRDefault="002B047A" w:rsidP="000976BD">
      <w:pPr>
        <w:pStyle w:val="Prrafodelista"/>
        <w:widowControl/>
        <w:numPr>
          <w:ilvl w:val="0"/>
          <w:numId w:val="61"/>
        </w:numPr>
        <w:spacing w:before="200" w:after="200"/>
        <w:rPr>
          <w:sz w:val="24"/>
          <w:szCs w:val="24"/>
          <w:lang w:val="es-ES"/>
        </w:rPr>
      </w:pPr>
      <w:r w:rsidRPr="00F52382">
        <w:rPr>
          <w:sz w:val="24"/>
          <w:szCs w:val="24"/>
          <w:lang w:val="es-ES"/>
        </w:rPr>
        <w:t>¿Qué tecnologías desarrollaron los egipcios?</w:t>
      </w:r>
    </w:p>
    <w:p w:rsidR="002B047A" w:rsidRPr="00F52382" w:rsidRDefault="002B047A" w:rsidP="000976BD">
      <w:pPr>
        <w:pStyle w:val="Prrafodelista"/>
        <w:widowControl/>
        <w:numPr>
          <w:ilvl w:val="0"/>
          <w:numId w:val="61"/>
        </w:numPr>
        <w:spacing w:before="200" w:after="200"/>
        <w:rPr>
          <w:sz w:val="24"/>
          <w:szCs w:val="24"/>
          <w:lang w:val="es-ES"/>
        </w:rPr>
      </w:pPr>
      <w:r w:rsidRPr="00F52382">
        <w:rPr>
          <w:sz w:val="24"/>
          <w:szCs w:val="24"/>
          <w:lang w:val="es-ES"/>
        </w:rPr>
        <w:t>¿Qué tecnologías desarrollaron los griegos?</w:t>
      </w:r>
    </w:p>
    <w:p w:rsidR="002B047A" w:rsidRPr="00F52382" w:rsidRDefault="002B047A" w:rsidP="000976BD">
      <w:pPr>
        <w:pStyle w:val="Prrafodelista"/>
        <w:widowControl/>
        <w:numPr>
          <w:ilvl w:val="0"/>
          <w:numId w:val="61"/>
        </w:numPr>
        <w:spacing w:before="200" w:after="200"/>
        <w:rPr>
          <w:sz w:val="24"/>
          <w:szCs w:val="24"/>
          <w:lang w:val="es-ES"/>
        </w:rPr>
      </w:pPr>
      <w:r w:rsidRPr="00F52382">
        <w:rPr>
          <w:sz w:val="24"/>
          <w:szCs w:val="24"/>
          <w:lang w:val="es-ES"/>
        </w:rPr>
        <w:t>¿Qué tecnologías desarrollaron los romanos?</w:t>
      </w:r>
    </w:p>
    <w:p w:rsidR="00C1283D" w:rsidRPr="00F52382" w:rsidRDefault="00C1283D" w:rsidP="000976BD">
      <w:pPr>
        <w:pStyle w:val="Prrafodelista"/>
        <w:widowControl/>
        <w:numPr>
          <w:ilvl w:val="0"/>
          <w:numId w:val="61"/>
        </w:numPr>
        <w:spacing w:before="200" w:after="200"/>
        <w:rPr>
          <w:sz w:val="24"/>
          <w:szCs w:val="24"/>
          <w:lang w:val="es-ES"/>
        </w:rPr>
      </w:pPr>
      <w:r w:rsidRPr="00F52382">
        <w:rPr>
          <w:sz w:val="24"/>
          <w:szCs w:val="24"/>
          <w:lang w:val="es-ES"/>
        </w:rPr>
        <w:t>¿En qué periodo de tiempo se sitúa la Edad Media?</w:t>
      </w:r>
    </w:p>
    <w:p w:rsidR="00C1283D" w:rsidRPr="00F52382" w:rsidRDefault="00C1283D" w:rsidP="000976BD">
      <w:pPr>
        <w:pStyle w:val="Prrafodelista"/>
        <w:widowControl/>
        <w:numPr>
          <w:ilvl w:val="0"/>
          <w:numId w:val="61"/>
        </w:numPr>
        <w:spacing w:before="200" w:after="200"/>
        <w:rPr>
          <w:sz w:val="24"/>
          <w:szCs w:val="24"/>
          <w:lang w:val="es-ES"/>
        </w:rPr>
      </w:pPr>
      <w:r w:rsidRPr="00F52382">
        <w:rPr>
          <w:sz w:val="24"/>
          <w:szCs w:val="24"/>
          <w:lang w:val="es-ES"/>
        </w:rPr>
        <w:t>¿Qué tecnologías se desarrollaron en la Edad Media?</w:t>
      </w:r>
    </w:p>
    <w:p w:rsidR="005E258D" w:rsidRPr="00F52382" w:rsidRDefault="005E258D" w:rsidP="000976BD">
      <w:pPr>
        <w:pStyle w:val="Prrafodelista"/>
        <w:widowControl/>
        <w:numPr>
          <w:ilvl w:val="0"/>
          <w:numId w:val="61"/>
        </w:numPr>
        <w:spacing w:before="200" w:after="200"/>
        <w:rPr>
          <w:sz w:val="24"/>
          <w:szCs w:val="24"/>
          <w:lang w:val="es-ES"/>
        </w:rPr>
      </w:pPr>
      <w:r w:rsidRPr="00F52382">
        <w:rPr>
          <w:sz w:val="24"/>
          <w:szCs w:val="24"/>
          <w:lang w:val="es-ES"/>
        </w:rPr>
        <w:t>Explica qué es un Alto Horno.</w:t>
      </w:r>
    </w:p>
    <w:p w:rsidR="005E258D" w:rsidRPr="00F52382" w:rsidRDefault="005E258D" w:rsidP="000976BD">
      <w:pPr>
        <w:pStyle w:val="Prrafodelista"/>
        <w:widowControl/>
        <w:numPr>
          <w:ilvl w:val="0"/>
          <w:numId w:val="61"/>
        </w:numPr>
        <w:spacing w:before="200" w:after="200"/>
        <w:rPr>
          <w:sz w:val="24"/>
          <w:szCs w:val="24"/>
          <w:lang w:val="es-ES"/>
        </w:rPr>
      </w:pPr>
      <w:r w:rsidRPr="00F52382">
        <w:rPr>
          <w:sz w:val="24"/>
          <w:szCs w:val="24"/>
          <w:lang w:val="es-ES"/>
        </w:rPr>
        <w:t>¿Qué consecuencias tuvo la invención de la imprenta?</w:t>
      </w:r>
    </w:p>
    <w:p w:rsidR="00C1283D" w:rsidRPr="00F52382" w:rsidRDefault="00C1283D" w:rsidP="000976BD">
      <w:pPr>
        <w:pStyle w:val="Prrafodelista"/>
        <w:widowControl/>
        <w:numPr>
          <w:ilvl w:val="0"/>
          <w:numId w:val="61"/>
        </w:numPr>
        <w:spacing w:before="200" w:after="200"/>
        <w:rPr>
          <w:sz w:val="24"/>
          <w:szCs w:val="24"/>
          <w:lang w:val="es-ES"/>
        </w:rPr>
      </w:pPr>
      <w:r w:rsidRPr="00F52382">
        <w:rPr>
          <w:sz w:val="24"/>
          <w:szCs w:val="24"/>
          <w:lang w:val="es-ES"/>
        </w:rPr>
        <w:t>¿En qué periodo de tiempo se sitúa la Edad Moderna?</w:t>
      </w:r>
    </w:p>
    <w:p w:rsidR="00C1283D" w:rsidRPr="00F52382" w:rsidRDefault="00C1283D" w:rsidP="000976BD">
      <w:pPr>
        <w:pStyle w:val="Prrafodelista"/>
        <w:widowControl/>
        <w:numPr>
          <w:ilvl w:val="0"/>
          <w:numId w:val="61"/>
        </w:numPr>
        <w:spacing w:before="200" w:after="200"/>
        <w:rPr>
          <w:sz w:val="24"/>
          <w:szCs w:val="24"/>
          <w:lang w:val="es-ES"/>
        </w:rPr>
      </w:pPr>
      <w:r w:rsidRPr="00F52382">
        <w:rPr>
          <w:sz w:val="24"/>
          <w:szCs w:val="24"/>
          <w:lang w:val="es-ES"/>
        </w:rPr>
        <w:t>¿Qué tecnologías se desarrollaron en la Edad Moderna?</w:t>
      </w:r>
    </w:p>
    <w:p w:rsidR="004651E8" w:rsidRPr="00F52382" w:rsidRDefault="004651E8" w:rsidP="000976BD">
      <w:pPr>
        <w:pStyle w:val="Prrafodelista"/>
        <w:widowControl/>
        <w:numPr>
          <w:ilvl w:val="0"/>
          <w:numId w:val="61"/>
        </w:numPr>
        <w:spacing w:before="200" w:after="200"/>
        <w:rPr>
          <w:sz w:val="24"/>
          <w:szCs w:val="24"/>
          <w:lang w:val="es-ES"/>
        </w:rPr>
      </w:pPr>
      <w:r w:rsidRPr="00F52382">
        <w:rPr>
          <w:sz w:val="24"/>
          <w:szCs w:val="24"/>
          <w:lang w:val="es-ES"/>
        </w:rPr>
        <w:t>Qué acontecimientos desencadenó la invención de la máquina de vapor?</w:t>
      </w:r>
    </w:p>
    <w:p w:rsidR="00C1283D" w:rsidRPr="00F52382" w:rsidRDefault="00C1283D" w:rsidP="000976BD">
      <w:pPr>
        <w:pStyle w:val="Prrafodelista"/>
        <w:widowControl/>
        <w:numPr>
          <w:ilvl w:val="0"/>
          <w:numId w:val="61"/>
        </w:numPr>
        <w:spacing w:before="200" w:after="200"/>
        <w:rPr>
          <w:sz w:val="24"/>
          <w:szCs w:val="24"/>
          <w:lang w:val="es-ES"/>
        </w:rPr>
      </w:pPr>
      <w:r w:rsidRPr="00F52382">
        <w:rPr>
          <w:sz w:val="24"/>
          <w:szCs w:val="24"/>
          <w:lang w:val="es-ES"/>
        </w:rPr>
        <w:t>¿En qué periodo de tiempo se sitúa la Edad Contemporánea?</w:t>
      </w:r>
    </w:p>
    <w:p w:rsidR="00C1283D" w:rsidRPr="00F52382" w:rsidRDefault="00C1283D" w:rsidP="000976BD">
      <w:pPr>
        <w:pStyle w:val="Prrafodelista"/>
        <w:widowControl/>
        <w:numPr>
          <w:ilvl w:val="0"/>
          <w:numId w:val="61"/>
        </w:numPr>
        <w:spacing w:before="200" w:after="200"/>
        <w:rPr>
          <w:sz w:val="24"/>
          <w:szCs w:val="24"/>
          <w:lang w:val="es-ES"/>
        </w:rPr>
      </w:pPr>
      <w:r w:rsidRPr="00F52382">
        <w:rPr>
          <w:sz w:val="24"/>
          <w:szCs w:val="24"/>
          <w:lang w:val="es-ES"/>
        </w:rPr>
        <w:t>¿Qué tecnologías se desarrollaron en la Edad Contemporánea?</w:t>
      </w:r>
    </w:p>
    <w:p w:rsidR="00117B29" w:rsidRPr="00F52382" w:rsidRDefault="004651E8" w:rsidP="000976BD">
      <w:pPr>
        <w:pStyle w:val="Prrafodelista"/>
        <w:widowControl/>
        <w:numPr>
          <w:ilvl w:val="0"/>
          <w:numId w:val="61"/>
        </w:numPr>
        <w:spacing w:before="200" w:after="200"/>
        <w:rPr>
          <w:sz w:val="24"/>
          <w:szCs w:val="24"/>
          <w:lang w:val="es-ES"/>
        </w:rPr>
      </w:pPr>
      <w:r w:rsidRPr="00F52382">
        <w:rPr>
          <w:sz w:val="24"/>
          <w:szCs w:val="24"/>
          <w:lang w:val="es-ES"/>
        </w:rPr>
        <w:t>¿Qu</w:t>
      </w:r>
      <w:r w:rsidR="00D83256" w:rsidRPr="00F52382">
        <w:rPr>
          <w:sz w:val="24"/>
          <w:szCs w:val="24"/>
          <w:lang w:val="es-ES"/>
        </w:rPr>
        <w:t>é es el cemento ar</w:t>
      </w:r>
      <w:r w:rsidRPr="00F52382">
        <w:rPr>
          <w:sz w:val="24"/>
          <w:szCs w:val="24"/>
          <w:lang w:val="es-ES"/>
        </w:rPr>
        <w:t>mado?</w:t>
      </w:r>
    </w:p>
    <w:p w:rsidR="004651E8" w:rsidRPr="00F52382" w:rsidRDefault="00920C67" w:rsidP="000976BD">
      <w:pPr>
        <w:pStyle w:val="Prrafodelista"/>
        <w:widowControl/>
        <w:numPr>
          <w:ilvl w:val="0"/>
          <w:numId w:val="61"/>
        </w:numPr>
        <w:spacing w:before="200" w:after="200"/>
        <w:rPr>
          <w:sz w:val="24"/>
          <w:szCs w:val="24"/>
          <w:lang w:val="es-ES"/>
        </w:rPr>
      </w:pPr>
      <w:r w:rsidRPr="00F52382">
        <w:rPr>
          <w:sz w:val="24"/>
          <w:szCs w:val="24"/>
          <w:lang w:val="es-ES"/>
        </w:rPr>
        <w:t>¿</w:t>
      </w:r>
      <w:r w:rsidR="004651E8" w:rsidRPr="00F52382">
        <w:rPr>
          <w:sz w:val="24"/>
          <w:szCs w:val="24"/>
          <w:lang w:val="es-ES"/>
        </w:rPr>
        <w:t>Quién inventó el teléfono? ¿Quién lo patentó?</w:t>
      </w:r>
    </w:p>
    <w:p w:rsidR="00920C67" w:rsidRPr="00F52382" w:rsidRDefault="004651E8" w:rsidP="000976BD">
      <w:pPr>
        <w:pStyle w:val="Prrafodelista"/>
        <w:widowControl/>
        <w:numPr>
          <w:ilvl w:val="0"/>
          <w:numId w:val="61"/>
        </w:numPr>
        <w:spacing w:before="200" w:after="200"/>
        <w:rPr>
          <w:sz w:val="24"/>
          <w:szCs w:val="24"/>
          <w:lang w:val="es-ES"/>
        </w:rPr>
      </w:pPr>
      <w:r w:rsidRPr="00F52382">
        <w:rPr>
          <w:sz w:val="24"/>
          <w:szCs w:val="24"/>
          <w:lang w:val="es-ES"/>
        </w:rPr>
        <w:t>¿Quién inventó la radio?</w:t>
      </w:r>
    </w:p>
    <w:p w:rsidR="00F1783F" w:rsidRPr="00F52382" w:rsidRDefault="00F1783F" w:rsidP="000976BD">
      <w:pPr>
        <w:pStyle w:val="Prrafodelista"/>
        <w:widowControl/>
        <w:numPr>
          <w:ilvl w:val="0"/>
          <w:numId w:val="61"/>
        </w:numPr>
        <w:spacing w:before="200" w:after="200"/>
        <w:rPr>
          <w:sz w:val="24"/>
          <w:szCs w:val="24"/>
          <w:lang w:val="es-ES"/>
        </w:rPr>
      </w:pPr>
      <w:r w:rsidRPr="00F52382">
        <w:rPr>
          <w:sz w:val="24"/>
          <w:szCs w:val="24"/>
          <w:lang w:val="es-ES"/>
        </w:rPr>
        <w:t>Indica durante qué época surgieron los siguientes inventos e innovaciones tecnológicas:</w:t>
      </w:r>
    </w:p>
    <w:p w:rsidR="00920C67" w:rsidRPr="00F52382" w:rsidRDefault="00920C67" w:rsidP="000976BD">
      <w:pPr>
        <w:pStyle w:val="Prrafodelista"/>
        <w:widowControl/>
        <w:numPr>
          <w:ilvl w:val="1"/>
          <w:numId w:val="61"/>
        </w:numPr>
        <w:tabs>
          <w:tab w:val="left" w:pos="993"/>
        </w:tabs>
        <w:spacing w:before="200" w:after="200"/>
        <w:rPr>
          <w:sz w:val="24"/>
          <w:szCs w:val="24"/>
          <w:lang w:val="es-ES"/>
        </w:rPr>
        <w:sectPr w:rsidR="00920C67" w:rsidRPr="00F52382" w:rsidSect="00596A27">
          <w:type w:val="continuous"/>
          <w:pgSz w:w="11906" w:h="16838"/>
          <w:pgMar w:top="720" w:right="720" w:bottom="720" w:left="720" w:header="708" w:footer="708" w:gutter="0"/>
          <w:cols w:space="708"/>
          <w:titlePg/>
          <w:docGrid w:linePitch="360"/>
        </w:sectPr>
      </w:pPr>
    </w:p>
    <w:p w:rsidR="00F1783F" w:rsidRPr="00F52382" w:rsidRDefault="00F1783F" w:rsidP="000976BD">
      <w:pPr>
        <w:pStyle w:val="Prrafodelista"/>
        <w:widowControl/>
        <w:numPr>
          <w:ilvl w:val="1"/>
          <w:numId w:val="61"/>
        </w:numPr>
        <w:tabs>
          <w:tab w:val="left" w:pos="993"/>
        </w:tabs>
        <w:spacing w:before="200" w:after="200"/>
        <w:rPr>
          <w:sz w:val="24"/>
          <w:szCs w:val="24"/>
          <w:lang w:val="es-ES"/>
        </w:rPr>
      </w:pPr>
      <w:r w:rsidRPr="00F52382">
        <w:rPr>
          <w:sz w:val="24"/>
          <w:szCs w:val="24"/>
          <w:lang w:val="es-ES"/>
        </w:rPr>
        <w:t>Telescopio</w:t>
      </w:r>
    </w:p>
    <w:p w:rsidR="00F1783F" w:rsidRPr="00F52382" w:rsidRDefault="00F1783F" w:rsidP="000976BD">
      <w:pPr>
        <w:pStyle w:val="Prrafodelista"/>
        <w:widowControl/>
        <w:numPr>
          <w:ilvl w:val="1"/>
          <w:numId w:val="61"/>
        </w:numPr>
        <w:tabs>
          <w:tab w:val="left" w:pos="993"/>
        </w:tabs>
        <w:spacing w:before="200" w:after="200"/>
        <w:rPr>
          <w:sz w:val="24"/>
          <w:szCs w:val="24"/>
          <w:lang w:val="es-ES"/>
        </w:rPr>
      </w:pPr>
      <w:r w:rsidRPr="00F52382">
        <w:rPr>
          <w:sz w:val="24"/>
          <w:szCs w:val="24"/>
          <w:lang w:val="es-ES"/>
        </w:rPr>
        <w:t>Fuego</w:t>
      </w:r>
    </w:p>
    <w:p w:rsidR="00F1783F" w:rsidRPr="00F52382" w:rsidRDefault="00F1783F" w:rsidP="000976BD">
      <w:pPr>
        <w:pStyle w:val="Prrafodelista"/>
        <w:widowControl/>
        <w:numPr>
          <w:ilvl w:val="1"/>
          <w:numId w:val="61"/>
        </w:numPr>
        <w:tabs>
          <w:tab w:val="left" w:pos="993"/>
        </w:tabs>
        <w:spacing w:before="200" w:after="200"/>
        <w:rPr>
          <w:sz w:val="24"/>
          <w:szCs w:val="24"/>
          <w:lang w:val="es-ES"/>
        </w:rPr>
      </w:pPr>
      <w:r w:rsidRPr="00F52382">
        <w:rPr>
          <w:sz w:val="24"/>
          <w:szCs w:val="24"/>
          <w:lang w:val="es-ES"/>
        </w:rPr>
        <w:t>Avión</w:t>
      </w:r>
    </w:p>
    <w:p w:rsidR="00F1783F" w:rsidRPr="00F52382" w:rsidRDefault="00F1783F" w:rsidP="000976BD">
      <w:pPr>
        <w:pStyle w:val="Prrafodelista"/>
        <w:widowControl/>
        <w:numPr>
          <w:ilvl w:val="1"/>
          <w:numId w:val="61"/>
        </w:numPr>
        <w:tabs>
          <w:tab w:val="left" w:pos="993"/>
        </w:tabs>
        <w:spacing w:before="200" w:after="200"/>
        <w:rPr>
          <w:sz w:val="24"/>
          <w:szCs w:val="24"/>
          <w:lang w:val="es-ES"/>
        </w:rPr>
      </w:pPr>
      <w:r w:rsidRPr="00F52382">
        <w:rPr>
          <w:sz w:val="24"/>
          <w:szCs w:val="24"/>
          <w:lang w:val="es-ES"/>
        </w:rPr>
        <w:t>Internet</w:t>
      </w:r>
    </w:p>
    <w:p w:rsidR="00920C67" w:rsidRPr="00F52382" w:rsidRDefault="00920C67" w:rsidP="000976BD">
      <w:pPr>
        <w:pStyle w:val="Prrafodelista"/>
        <w:widowControl/>
        <w:numPr>
          <w:ilvl w:val="1"/>
          <w:numId w:val="61"/>
        </w:numPr>
        <w:tabs>
          <w:tab w:val="left" w:pos="993"/>
        </w:tabs>
        <w:spacing w:before="200" w:after="200"/>
        <w:rPr>
          <w:sz w:val="24"/>
          <w:szCs w:val="24"/>
          <w:lang w:val="es-ES"/>
        </w:rPr>
      </w:pPr>
      <w:r w:rsidRPr="00F52382">
        <w:rPr>
          <w:sz w:val="24"/>
          <w:szCs w:val="24"/>
          <w:lang w:val="es-ES"/>
        </w:rPr>
        <w:t>Cemento</w:t>
      </w:r>
    </w:p>
    <w:p w:rsidR="00F1783F" w:rsidRPr="00F52382" w:rsidRDefault="00F1783F" w:rsidP="000976BD">
      <w:pPr>
        <w:pStyle w:val="Prrafodelista"/>
        <w:widowControl/>
        <w:numPr>
          <w:ilvl w:val="1"/>
          <w:numId w:val="61"/>
        </w:numPr>
        <w:tabs>
          <w:tab w:val="left" w:pos="993"/>
        </w:tabs>
        <w:spacing w:before="200" w:after="200"/>
        <w:rPr>
          <w:sz w:val="24"/>
          <w:szCs w:val="24"/>
          <w:lang w:val="es-ES"/>
        </w:rPr>
      </w:pPr>
      <w:r w:rsidRPr="00F52382">
        <w:rPr>
          <w:sz w:val="24"/>
          <w:szCs w:val="24"/>
          <w:lang w:val="es-ES"/>
        </w:rPr>
        <w:t>Molino de viento</w:t>
      </w:r>
    </w:p>
    <w:p w:rsidR="00920C67" w:rsidRPr="00F52382" w:rsidRDefault="00920C67" w:rsidP="000976BD">
      <w:pPr>
        <w:pStyle w:val="Prrafodelista"/>
        <w:widowControl/>
        <w:numPr>
          <w:ilvl w:val="1"/>
          <w:numId w:val="61"/>
        </w:numPr>
        <w:tabs>
          <w:tab w:val="left" w:pos="993"/>
        </w:tabs>
        <w:spacing w:before="200" w:after="200"/>
        <w:rPr>
          <w:sz w:val="24"/>
          <w:szCs w:val="24"/>
          <w:lang w:val="es-ES"/>
        </w:rPr>
      </w:pPr>
      <w:r w:rsidRPr="00F52382">
        <w:rPr>
          <w:sz w:val="24"/>
          <w:szCs w:val="24"/>
          <w:lang w:val="es-ES"/>
        </w:rPr>
        <w:t>Máquina de vapor</w:t>
      </w:r>
    </w:p>
    <w:p w:rsidR="00920C67" w:rsidRPr="00F52382" w:rsidRDefault="00920C67" w:rsidP="000976BD">
      <w:pPr>
        <w:pStyle w:val="Prrafodelista"/>
        <w:widowControl/>
        <w:numPr>
          <w:ilvl w:val="1"/>
          <w:numId w:val="61"/>
        </w:numPr>
        <w:tabs>
          <w:tab w:val="left" w:pos="993"/>
        </w:tabs>
        <w:spacing w:before="200" w:after="200"/>
        <w:rPr>
          <w:sz w:val="24"/>
          <w:szCs w:val="24"/>
          <w:lang w:val="es-ES"/>
        </w:rPr>
      </w:pPr>
      <w:r w:rsidRPr="00F52382">
        <w:rPr>
          <w:sz w:val="24"/>
          <w:szCs w:val="24"/>
          <w:lang w:val="es-ES"/>
        </w:rPr>
        <w:t>Motor de combustión interna.</w:t>
      </w:r>
    </w:p>
    <w:p w:rsidR="00920C67" w:rsidRPr="00F52382" w:rsidRDefault="00920C67" w:rsidP="000976BD">
      <w:pPr>
        <w:pStyle w:val="Prrafodelista"/>
        <w:widowControl/>
        <w:numPr>
          <w:ilvl w:val="1"/>
          <w:numId w:val="61"/>
        </w:numPr>
        <w:tabs>
          <w:tab w:val="left" w:pos="993"/>
        </w:tabs>
        <w:spacing w:before="200" w:after="200"/>
        <w:rPr>
          <w:sz w:val="24"/>
          <w:szCs w:val="24"/>
          <w:lang w:val="es-ES"/>
        </w:rPr>
      </w:pPr>
      <w:r w:rsidRPr="00F52382">
        <w:rPr>
          <w:sz w:val="24"/>
          <w:szCs w:val="24"/>
          <w:lang w:val="es-ES"/>
        </w:rPr>
        <w:t>Telares mecánicos</w:t>
      </w:r>
    </w:p>
    <w:p w:rsidR="00920C67" w:rsidRPr="00F52382" w:rsidRDefault="00920C67" w:rsidP="000976BD">
      <w:pPr>
        <w:pStyle w:val="Prrafodelista"/>
        <w:widowControl/>
        <w:numPr>
          <w:ilvl w:val="1"/>
          <w:numId w:val="61"/>
        </w:numPr>
        <w:tabs>
          <w:tab w:val="left" w:pos="993"/>
        </w:tabs>
        <w:spacing w:before="200" w:after="200"/>
        <w:rPr>
          <w:sz w:val="24"/>
          <w:szCs w:val="24"/>
          <w:lang w:val="es-ES"/>
        </w:rPr>
      </w:pPr>
      <w:r w:rsidRPr="00F52382">
        <w:rPr>
          <w:sz w:val="24"/>
          <w:szCs w:val="24"/>
          <w:lang w:val="es-ES"/>
        </w:rPr>
        <w:t>Acueductos</w:t>
      </w:r>
    </w:p>
    <w:p w:rsidR="00F1783F" w:rsidRPr="00F52382" w:rsidRDefault="00F1783F" w:rsidP="000976BD">
      <w:pPr>
        <w:pStyle w:val="Prrafodelista"/>
        <w:widowControl/>
        <w:numPr>
          <w:ilvl w:val="1"/>
          <w:numId w:val="61"/>
        </w:numPr>
        <w:tabs>
          <w:tab w:val="left" w:pos="993"/>
        </w:tabs>
        <w:spacing w:before="200" w:after="200"/>
        <w:rPr>
          <w:sz w:val="24"/>
          <w:szCs w:val="24"/>
          <w:lang w:val="es-ES"/>
        </w:rPr>
      </w:pPr>
      <w:r w:rsidRPr="00F52382">
        <w:rPr>
          <w:sz w:val="24"/>
          <w:szCs w:val="24"/>
          <w:lang w:val="es-ES"/>
        </w:rPr>
        <w:lastRenderedPageBreak/>
        <w:t>Teléfono</w:t>
      </w:r>
    </w:p>
    <w:p w:rsidR="00F1783F" w:rsidRDefault="00F1783F" w:rsidP="000976BD">
      <w:pPr>
        <w:pStyle w:val="Prrafodelista"/>
        <w:widowControl/>
        <w:numPr>
          <w:ilvl w:val="1"/>
          <w:numId w:val="61"/>
        </w:numPr>
        <w:tabs>
          <w:tab w:val="left" w:pos="993"/>
        </w:tabs>
        <w:spacing w:before="200" w:after="200"/>
        <w:rPr>
          <w:sz w:val="24"/>
          <w:szCs w:val="24"/>
          <w:lang w:val="es-ES"/>
        </w:rPr>
      </w:pPr>
      <w:r w:rsidRPr="00F52382">
        <w:rPr>
          <w:sz w:val="24"/>
          <w:szCs w:val="24"/>
          <w:lang w:val="es-ES"/>
        </w:rPr>
        <w:t xml:space="preserve"> Arado</w:t>
      </w:r>
    </w:p>
    <w:p w:rsidR="001B30BC" w:rsidRPr="00F52382" w:rsidRDefault="001B30BC" w:rsidP="000976BD">
      <w:pPr>
        <w:pStyle w:val="Prrafodelista"/>
        <w:widowControl/>
        <w:numPr>
          <w:ilvl w:val="1"/>
          <w:numId w:val="61"/>
        </w:numPr>
        <w:tabs>
          <w:tab w:val="left" w:pos="993"/>
        </w:tabs>
        <w:spacing w:before="200" w:after="200"/>
        <w:rPr>
          <w:sz w:val="24"/>
          <w:szCs w:val="24"/>
          <w:lang w:val="es-ES"/>
        </w:rPr>
      </w:pPr>
      <w:r>
        <w:rPr>
          <w:sz w:val="24"/>
          <w:szCs w:val="24"/>
          <w:lang w:val="es-ES"/>
        </w:rPr>
        <w:t>La Imprenta</w:t>
      </w:r>
    </w:p>
    <w:p w:rsidR="00765FA3" w:rsidRPr="00F52382" w:rsidRDefault="00920C67" w:rsidP="000976BD">
      <w:pPr>
        <w:pStyle w:val="Prrafodelista"/>
        <w:widowControl/>
        <w:numPr>
          <w:ilvl w:val="1"/>
          <w:numId w:val="61"/>
        </w:numPr>
        <w:tabs>
          <w:tab w:val="left" w:pos="993"/>
        </w:tabs>
        <w:spacing w:before="200" w:after="200"/>
        <w:rPr>
          <w:sz w:val="24"/>
          <w:szCs w:val="24"/>
          <w:lang w:val="es-ES"/>
        </w:rPr>
      </w:pPr>
      <w:r w:rsidRPr="00F52382">
        <w:rPr>
          <w:sz w:val="24"/>
          <w:szCs w:val="24"/>
          <w:lang w:val="es-ES"/>
        </w:rPr>
        <w:t>La radio</w:t>
      </w:r>
    </w:p>
    <w:p w:rsidR="00920C67" w:rsidRPr="00F52382" w:rsidRDefault="00920C67" w:rsidP="000976BD">
      <w:pPr>
        <w:pStyle w:val="Prrafodelista"/>
        <w:widowControl/>
        <w:numPr>
          <w:ilvl w:val="1"/>
          <w:numId w:val="61"/>
        </w:numPr>
        <w:tabs>
          <w:tab w:val="left" w:pos="993"/>
        </w:tabs>
        <w:spacing w:before="200" w:after="200"/>
        <w:rPr>
          <w:sz w:val="24"/>
          <w:szCs w:val="24"/>
          <w:lang w:val="es-ES"/>
        </w:rPr>
      </w:pPr>
      <w:r w:rsidRPr="00F52382">
        <w:rPr>
          <w:sz w:val="24"/>
          <w:szCs w:val="24"/>
          <w:lang w:val="es-ES"/>
        </w:rPr>
        <w:t>Altos Hornos</w:t>
      </w:r>
    </w:p>
    <w:p w:rsidR="00765FA3" w:rsidRPr="00F52382" w:rsidRDefault="00765FA3" w:rsidP="000976BD">
      <w:pPr>
        <w:pStyle w:val="Prrafodelista"/>
        <w:widowControl/>
        <w:numPr>
          <w:ilvl w:val="1"/>
          <w:numId w:val="61"/>
        </w:numPr>
        <w:tabs>
          <w:tab w:val="left" w:pos="993"/>
        </w:tabs>
        <w:spacing w:before="200" w:after="200"/>
        <w:rPr>
          <w:sz w:val="24"/>
          <w:szCs w:val="24"/>
          <w:lang w:val="es-ES"/>
        </w:rPr>
      </w:pPr>
      <w:r w:rsidRPr="00F52382">
        <w:rPr>
          <w:sz w:val="24"/>
          <w:szCs w:val="24"/>
          <w:lang w:val="es-ES"/>
        </w:rPr>
        <w:t xml:space="preserve">Lavadora </w:t>
      </w:r>
    </w:p>
    <w:p w:rsidR="00920C67" w:rsidRPr="00F52382" w:rsidRDefault="00920C67" w:rsidP="000976BD">
      <w:pPr>
        <w:pStyle w:val="Prrafodelista"/>
        <w:widowControl/>
        <w:numPr>
          <w:ilvl w:val="0"/>
          <w:numId w:val="61"/>
        </w:numPr>
        <w:spacing w:before="200" w:after="200"/>
        <w:rPr>
          <w:sz w:val="24"/>
          <w:szCs w:val="24"/>
          <w:lang w:val="es-ES"/>
        </w:rPr>
        <w:sectPr w:rsidR="00920C67" w:rsidRPr="00F52382" w:rsidSect="00920C67">
          <w:type w:val="continuous"/>
          <w:pgSz w:w="11906" w:h="16838"/>
          <w:pgMar w:top="720" w:right="720" w:bottom="720" w:left="720" w:header="708" w:footer="708" w:gutter="0"/>
          <w:pgNumType w:start="0"/>
          <w:cols w:num="2" w:space="708"/>
          <w:titlePg/>
          <w:docGrid w:linePitch="360"/>
        </w:sectPr>
      </w:pPr>
    </w:p>
    <w:p w:rsidR="00920C67" w:rsidRPr="00F52382" w:rsidRDefault="00920C67" w:rsidP="000976BD">
      <w:pPr>
        <w:pStyle w:val="Prrafodelista"/>
        <w:widowControl/>
        <w:numPr>
          <w:ilvl w:val="0"/>
          <w:numId w:val="61"/>
        </w:numPr>
        <w:spacing w:before="200" w:after="200"/>
        <w:rPr>
          <w:sz w:val="24"/>
          <w:szCs w:val="24"/>
          <w:lang w:val="es-ES"/>
        </w:rPr>
      </w:pPr>
      <w:r w:rsidRPr="00F52382">
        <w:rPr>
          <w:sz w:val="24"/>
          <w:szCs w:val="24"/>
          <w:lang w:val="es-ES"/>
        </w:rPr>
        <w:t>¿Por qué es importante la normalización de productos industriales? Pon un ejemplo de normalización. ¿Qué consecuencias habría si dicho producto no estuviera normalizado?</w:t>
      </w:r>
    </w:p>
    <w:p w:rsidR="00920C67" w:rsidRPr="00F52382" w:rsidRDefault="00920C67" w:rsidP="000976BD">
      <w:pPr>
        <w:pStyle w:val="Prrafodelista"/>
        <w:widowControl/>
        <w:numPr>
          <w:ilvl w:val="0"/>
          <w:numId w:val="61"/>
        </w:numPr>
        <w:spacing w:before="200" w:after="200"/>
        <w:rPr>
          <w:sz w:val="24"/>
          <w:szCs w:val="24"/>
          <w:lang w:val="es-ES"/>
        </w:rPr>
      </w:pPr>
      <w:r w:rsidRPr="00F52382">
        <w:rPr>
          <w:sz w:val="24"/>
          <w:szCs w:val="24"/>
          <w:lang w:val="es-ES"/>
        </w:rPr>
        <w:t>¿Cuáles son los principales organismos de normalización industrial?</w:t>
      </w:r>
    </w:p>
    <w:p w:rsidR="00920C67" w:rsidRPr="00F52382" w:rsidRDefault="00920C67" w:rsidP="000976BD">
      <w:pPr>
        <w:pStyle w:val="Prrafodelista"/>
        <w:widowControl/>
        <w:numPr>
          <w:ilvl w:val="0"/>
          <w:numId w:val="61"/>
        </w:numPr>
        <w:spacing w:before="200" w:after="200"/>
        <w:rPr>
          <w:sz w:val="24"/>
          <w:szCs w:val="24"/>
          <w:lang w:val="es-ES"/>
        </w:rPr>
      </w:pPr>
      <w:r w:rsidRPr="00F52382">
        <w:rPr>
          <w:sz w:val="24"/>
          <w:szCs w:val="24"/>
          <w:lang w:val="es-ES"/>
        </w:rPr>
        <w:t xml:space="preserve">Infórmate, </w:t>
      </w:r>
      <w:r w:rsidR="00DA2F5F" w:rsidRPr="00F52382">
        <w:rPr>
          <w:sz w:val="24"/>
          <w:szCs w:val="24"/>
          <w:lang w:val="es-ES"/>
        </w:rPr>
        <w:t xml:space="preserve">¿Cita tres </w:t>
      </w:r>
      <w:r w:rsidRPr="00F52382">
        <w:rPr>
          <w:sz w:val="24"/>
          <w:szCs w:val="24"/>
          <w:lang w:val="es-ES"/>
        </w:rPr>
        <w:t xml:space="preserve">países </w:t>
      </w:r>
      <w:r w:rsidR="00DA2F5F" w:rsidRPr="00F52382">
        <w:rPr>
          <w:sz w:val="24"/>
          <w:szCs w:val="24"/>
          <w:lang w:val="es-ES"/>
        </w:rPr>
        <w:t>grandes</w:t>
      </w:r>
      <w:r w:rsidRPr="00F52382">
        <w:rPr>
          <w:sz w:val="24"/>
          <w:szCs w:val="24"/>
          <w:lang w:val="es-ES"/>
        </w:rPr>
        <w:t xml:space="preserve"> recursos energ</w:t>
      </w:r>
      <w:r w:rsidR="00DA2F5F" w:rsidRPr="00F52382">
        <w:rPr>
          <w:sz w:val="24"/>
          <w:szCs w:val="24"/>
          <w:lang w:val="es-ES"/>
        </w:rPr>
        <w:t>éticos</w:t>
      </w:r>
      <w:r w:rsidRPr="00F52382">
        <w:rPr>
          <w:sz w:val="24"/>
          <w:szCs w:val="24"/>
          <w:lang w:val="es-ES"/>
        </w:rPr>
        <w:t>?</w:t>
      </w:r>
      <w:r w:rsidR="00DA2F5F" w:rsidRPr="00F52382">
        <w:rPr>
          <w:sz w:val="24"/>
          <w:szCs w:val="24"/>
          <w:lang w:val="es-ES"/>
        </w:rPr>
        <w:t xml:space="preserve"> </w:t>
      </w:r>
    </w:p>
    <w:p w:rsidR="00920C67" w:rsidRPr="00F52382" w:rsidRDefault="00920C67" w:rsidP="000976BD">
      <w:pPr>
        <w:pStyle w:val="Prrafodelista"/>
        <w:widowControl/>
        <w:numPr>
          <w:ilvl w:val="0"/>
          <w:numId w:val="61"/>
        </w:numPr>
        <w:spacing w:before="200" w:after="200"/>
        <w:rPr>
          <w:sz w:val="24"/>
          <w:szCs w:val="24"/>
          <w:lang w:val="es-ES"/>
        </w:rPr>
      </w:pPr>
      <w:r w:rsidRPr="00F52382">
        <w:rPr>
          <w:sz w:val="24"/>
          <w:szCs w:val="24"/>
          <w:lang w:val="es-ES"/>
        </w:rPr>
        <w:t>Infórmate, ¿</w:t>
      </w:r>
      <w:r w:rsidR="00DA2F5F" w:rsidRPr="00F52382">
        <w:rPr>
          <w:sz w:val="24"/>
          <w:szCs w:val="24"/>
          <w:lang w:val="es-ES"/>
        </w:rPr>
        <w:t>Cita tres países que dispongan de gran cantidad de minerales preciosos (oro, plata, diamantes…)</w:t>
      </w:r>
      <w:r w:rsidRPr="00F52382">
        <w:rPr>
          <w:sz w:val="24"/>
          <w:szCs w:val="24"/>
          <w:lang w:val="es-ES"/>
        </w:rPr>
        <w:t>?</w:t>
      </w:r>
    </w:p>
    <w:p w:rsidR="004D0B1F" w:rsidRPr="00F52382" w:rsidRDefault="004D0B1F" w:rsidP="000976BD">
      <w:pPr>
        <w:pStyle w:val="Prrafodelista"/>
        <w:widowControl/>
        <w:numPr>
          <w:ilvl w:val="0"/>
          <w:numId w:val="61"/>
        </w:numPr>
        <w:spacing w:before="200" w:after="200"/>
        <w:rPr>
          <w:sz w:val="24"/>
          <w:szCs w:val="24"/>
          <w:lang w:val="es-ES"/>
        </w:rPr>
      </w:pPr>
      <w:r w:rsidRPr="00F52382">
        <w:rPr>
          <w:sz w:val="24"/>
          <w:szCs w:val="24"/>
          <w:lang w:val="es-ES"/>
        </w:rPr>
        <w:t>Infórmate, ¿España tienen grandes recursos naturales o energéticos?</w:t>
      </w:r>
    </w:p>
    <w:p w:rsidR="004D0B1F" w:rsidRPr="00F52382" w:rsidRDefault="004D0B1F" w:rsidP="000976BD">
      <w:pPr>
        <w:pStyle w:val="Prrafodelista"/>
        <w:widowControl/>
        <w:numPr>
          <w:ilvl w:val="0"/>
          <w:numId w:val="61"/>
        </w:numPr>
        <w:spacing w:before="200" w:after="200"/>
        <w:rPr>
          <w:sz w:val="24"/>
          <w:szCs w:val="24"/>
          <w:lang w:val="es-ES"/>
        </w:rPr>
      </w:pPr>
      <w:r w:rsidRPr="00F52382">
        <w:rPr>
          <w:sz w:val="24"/>
          <w:szCs w:val="24"/>
          <w:lang w:val="es-ES"/>
        </w:rPr>
        <w:t>¿Los países con más recursos naturales son los más ricos? Razona la respuesta.</w:t>
      </w:r>
    </w:p>
    <w:p w:rsidR="004D0B1F" w:rsidRPr="00F52382" w:rsidRDefault="004D0B1F" w:rsidP="000976BD">
      <w:pPr>
        <w:pStyle w:val="Prrafodelista"/>
        <w:widowControl/>
        <w:numPr>
          <w:ilvl w:val="0"/>
          <w:numId w:val="61"/>
        </w:numPr>
        <w:spacing w:before="200" w:after="200"/>
        <w:rPr>
          <w:sz w:val="24"/>
          <w:szCs w:val="24"/>
          <w:lang w:val="es-ES"/>
        </w:rPr>
      </w:pPr>
      <w:r w:rsidRPr="00F52382">
        <w:rPr>
          <w:sz w:val="24"/>
          <w:szCs w:val="24"/>
          <w:lang w:val="es-ES"/>
        </w:rPr>
        <w:t xml:space="preserve">¿Desde </w:t>
      </w:r>
      <w:r w:rsidR="00864A8B" w:rsidRPr="00F52382">
        <w:rPr>
          <w:sz w:val="24"/>
          <w:szCs w:val="24"/>
          <w:lang w:val="es-ES"/>
        </w:rPr>
        <w:t>qué</w:t>
      </w:r>
      <w:r w:rsidRPr="00F52382">
        <w:rPr>
          <w:sz w:val="24"/>
          <w:szCs w:val="24"/>
          <w:lang w:val="es-ES"/>
        </w:rPr>
        <w:t xml:space="preserve"> te levantas hasta que te acuestas qué acciones puedes realizar para conservar el medioambiente?</w:t>
      </w:r>
    </w:p>
    <w:p w:rsidR="002E1A5F" w:rsidRPr="00F52382" w:rsidRDefault="002E1A5F" w:rsidP="000976BD">
      <w:pPr>
        <w:pStyle w:val="Prrafodelista"/>
        <w:widowControl/>
        <w:numPr>
          <w:ilvl w:val="0"/>
          <w:numId w:val="61"/>
        </w:numPr>
        <w:spacing w:before="200" w:after="200"/>
        <w:rPr>
          <w:sz w:val="24"/>
          <w:szCs w:val="24"/>
          <w:lang w:val="es-ES"/>
        </w:rPr>
      </w:pPr>
      <w:r w:rsidRPr="00F52382">
        <w:rPr>
          <w:sz w:val="24"/>
          <w:szCs w:val="24"/>
          <w:lang w:val="es-ES"/>
        </w:rPr>
        <w:t>Haz una lista de objetos tecnológicos que utilizas desde que te levantas hasta que te acuestas.</w:t>
      </w:r>
    </w:p>
    <w:p w:rsidR="008E347D" w:rsidRPr="00F52382" w:rsidRDefault="008E347D" w:rsidP="000976BD">
      <w:pPr>
        <w:pStyle w:val="Prrafodelista"/>
        <w:widowControl/>
        <w:numPr>
          <w:ilvl w:val="0"/>
          <w:numId w:val="61"/>
        </w:numPr>
        <w:spacing w:before="200" w:after="200"/>
        <w:rPr>
          <w:sz w:val="24"/>
          <w:szCs w:val="24"/>
          <w:lang w:val="es-ES"/>
        </w:rPr>
      </w:pPr>
      <w:r w:rsidRPr="00F52382">
        <w:rPr>
          <w:sz w:val="24"/>
          <w:szCs w:val="24"/>
          <w:lang w:val="es-ES"/>
        </w:rPr>
        <w:t>Leonardo Torres Quevedo fue un personaje de gran importancia en la historia de la tecnología de nuestro país. Elabora un pequeño resumen acerca de su vida y sus realizaciones más significativas.</w:t>
      </w:r>
    </w:p>
    <w:p w:rsidR="007E4A92" w:rsidRPr="00F52382" w:rsidRDefault="007E4A92" w:rsidP="000976BD">
      <w:pPr>
        <w:pStyle w:val="Prrafodelista"/>
        <w:widowControl/>
        <w:numPr>
          <w:ilvl w:val="0"/>
          <w:numId w:val="61"/>
        </w:numPr>
        <w:spacing w:before="200" w:after="200"/>
        <w:rPr>
          <w:sz w:val="24"/>
          <w:szCs w:val="24"/>
          <w:lang w:val="es-ES"/>
        </w:rPr>
      </w:pPr>
      <w:r w:rsidRPr="00F52382">
        <w:rPr>
          <w:sz w:val="24"/>
          <w:szCs w:val="24"/>
          <w:lang w:val="es-ES"/>
        </w:rPr>
        <w:t>Infórmate y valora los pros y contras del empleo de los biocombustibles.</w:t>
      </w:r>
    </w:p>
    <w:p w:rsidR="004D0B1F" w:rsidRPr="00F52382" w:rsidRDefault="004D0B1F" w:rsidP="000976BD">
      <w:pPr>
        <w:pStyle w:val="Prrafodelista"/>
        <w:widowControl/>
        <w:numPr>
          <w:ilvl w:val="0"/>
          <w:numId w:val="61"/>
        </w:numPr>
        <w:spacing w:before="200" w:after="200"/>
        <w:rPr>
          <w:sz w:val="24"/>
          <w:szCs w:val="24"/>
          <w:lang w:val="es-ES"/>
        </w:rPr>
      </w:pPr>
      <w:r w:rsidRPr="00F52382">
        <w:rPr>
          <w:sz w:val="24"/>
          <w:szCs w:val="24"/>
          <w:lang w:val="es-ES"/>
        </w:rPr>
        <w:t>Desde el punto de vista social ¿Es bueno o malo el desarrollo tecnológico? Aporta pros y contras.</w:t>
      </w:r>
    </w:p>
    <w:p w:rsidR="0009349C" w:rsidRPr="00F52382" w:rsidRDefault="0009349C" w:rsidP="009F12B0">
      <w:pPr>
        <w:pStyle w:val="Prrafodelista"/>
        <w:widowControl/>
        <w:spacing w:before="200" w:after="200"/>
        <w:ind w:left="936" w:firstLine="0"/>
        <w:rPr>
          <w:sz w:val="24"/>
          <w:szCs w:val="24"/>
          <w:lang w:val="es-ES"/>
        </w:rPr>
      </w:pPr>
    </w:p>
    <w:p w:rsidR="0009349C" w:rsidRPr="00F52382" w:rsidRDefault="0009349C" w:rsidP="009F12B0">
      <w:pPr>
        <w:rPr>
          <w:rFonts w:ascii="Arial" w:eastAsia="Arial" w:hAnsi="Arial" w:cs="Arial"/>
          <w:sz w:val="24"/>
          <w:szCs w:val="24"/>
        </w:rPr>
      </w:pPr>
      <w:r w:rsidRPr="00F52382">
        <w:rPr>
          <w:sz w:val="24"/>
          <w:szCs w:val="24"/>
        </w:rPr>
        <w:br w:type="page"/>
      </w:r>
    </w:p>
    <w:p w:rsidR="00150702" w:rsidRPr="00F52382" w:rsidRDefault="00150702" w:rsidP="009F12B0">
      <w:pPr>
        <w:pStyle w:val="Ttulo2"/>
        <w:numPr>
          <w:ilvl w:val="0"/>
          <w:numId w:val="6"/>
        </w:numPr>
        <w:spacing w:before="69"/>
        <w:jc w:val="left"/>
        <w:rPr>
          <w:color w:val="006FC0"/>
          <w:lang w:val="es-ES"/>
        </w:rPr>
      </w:pPr>
      <w:bookmarkStart w:id="314" w:name="_Toc532301295"/>
      <w:r w:rsidRPr="00F52382">
        <w:rPr>
          <w:color w:val="006FC0"/>
          <w:lang w:val="es-ES"/>
        </w:rPr>
        <w:lastRenderedPageBreak/>
        <w:t>UD 6: Iniciación a la Actividad Emprendedora y Empresarial</w:t>
      </w:r>
      <w:bookmarkEnd w:id="314"/>
    </w:p>
    <w:p w:rsidR="00FF7E72" w:rsidRPr="00FF7E72" w:rsidRDefault="00FF7E72" w:rsidP="000976BD">
      <w:pPr>
        <w:pStyle w:val="Prrafodelista"/>
        <w:keepNext/>
        <w:keepLines/>
        <w:widowControl/>
        <w:numPr>
          <w:ilvl w:val="0"/>
          <w:numId w:val="80"/>
        </w:numPr>
        <w:spacing w:before="69" w:after="120"/>
        <w:jc w:val="left"/>
        <w:outlineLvl w:val="1"/>
        <w:rPr>
          <w:rFonts w:eastAsiaTheme="majorEastAsia"/>
          <w:b/>
          <w:bCs/>
          <w:vanish/>
          <w:color w:val="006FC0"/>
          <w:sz w:val="26"/>
          <w:szCs w:val="26"/>
          <w:lang w:val="es-ES"/>
        </w:rPr>
      </w:pPr>
      <w:bookmarkStart w:id="315" w:name="_Toc510524607"/>
      <w:bookmarkStart w:id="316" w:name="_Toc511739113"/>
      <w:bookmarkStart w:id="317" w:name="_Toc518322059"/>
      <w:bookmarkStart w:id="318" w:name="_Toc518322253"/>
      <w:bookmarkStart w:id="319" w:name="_Toc518500806"/>
      <w:bookmarkStart w:id="320" w:name="_Toc520241061"/>
      <w:bookmarkStart w:id="321" w:name="_Toc520241373"/>
      <w:bookmarkStart w:id="322" w:name="_Toc520241669"/>
      <w:bookmarkStart w:id="323" w:name="_Toc521069720"/>
      <w:bookmarkStart w:id="324" w:name="_Toc521069909"/>
      <w:bookmarkStart w:id="325" w:name="_Toc521070098"/>
      <w:bookmarkStart w:id="326" w:name="_Toc521149635"/>
      <w:bookmarkStart w:id="327" w:name="_Toc521149824"/>
      <w:bookmarkStart w:id="328" w:name="_Toc521150013"/>
      <w:bookmarkStart w:id="329" w:name="_Toc521150202"/>
      <w:bookmarkStart w:id="330" w:name="_Toc521149929"/>
      <w:bookmarkStart w:id="331" w:name="_Toc521152472"/>
      <w:bookmarkStart w:id="332" w:name="_Toc521166573"/>
      <w:bookmarkStart w:id="333" w:name="_Toc521274579"/>
      <w:bookmarkStart w:id="334" w:name="_Toc521274769"/>
      <w:bookmarkStart w:id="335" w:name="_Toc521315933"/>
      <w:bookmarkStart w:id="336" w:name="_Toc521408385"/>
      <w:bookmarkStart w:id="337" w:name="_Toc521574415"/>
      <w:bookmarkStart w:id="338" w:name="_Toc523334594"/>
      <w:bookmarkStart w:id="339" w:name="_Toc523334782"/>
      <w:bookmarkStart w:id="340" w:name="_Toc523334970"/>
      <w:bookmarkStart w:id="341" w:name="_Toc523335925"/>
      <w:bookmarkStart w:id="342" w:name="_Toc523336321"/>
      <w:bookmarkStart w:id="343" w:name="_Toc524035503"/>
      <w:bookmarkStart w:id="344" w:name="_Toc524292976"/>
      <w:bookmarkStart w:id="345" w:name="_Toc524293164"/>
      <w:bookmarkStart w:id="346" w:name="_Toc524386122"/>
      <w:bookmarkStart w:id="347" w:name="_Toc527276339"/>
      <w:bookmarkStart w:id="348" w:name="_Toc527276527"/>
      <w:bookmarkStart w:id="349" w:name="_Toc529642110"/>
      <w:bookmarkStart w:id="350" w:name="_Toc532301296"/>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p>
    <w:p w:rsidR="00FF7E72" w:rsidRPr="00FF7E72" w:rsidRDefault="00FF7E72" w:rsidP="000976BD">
      <w:pPr>
        <w:pStyle w:val="Prrafodelista"/>
        <w:keepNext/>
        <w:keepLines/>
        <w:widowControl/>
        <w:numPr>
          <w:ilvl w:val="1"/>
          <w:numId w:val="80"/>
        </w:numPr>
        <w:spacing w:before="69" w:after="120"/>
        <w:jc w:val="left"/>
        <w:outlineLvl w:val="1"/>
        <w:rPr>
          <w:rFonts w:eastAsiaTheme="majorEastAsia"/>
          <w:b/>
          <w:bCs/>
          <w:vanish/>
          <w:color w:val="006FC0"/>
          <w:sz w:val="26"/>
          <w:szCs w:val="26"/>
          <w:lang w:val="es-ES"/>
        </w:rPr>
      </w:pPr>
      <w:bookmarkStart w:id="351" w:name="_Toc510524608"/>
      <w:bookmarkStart w:id="352" w:name="_Toc511739114"/>
      <w:bookmarkStart w:id="353" w:name="_Toc518322060"/>
      <w:bookmarkStart w:id="354" w:name="_Toc518322254"/>
      <w:bookmarkStart w:id="355" w:name="_Toc518500807"/>
      <w:bookmarkStart w:id="356" w:name="_Toc520241062"/>
      <w:bookmarkStart w:id="357" w:name="_Toc520241374"/>
      <w:bookmarkStart w:id="358" w:name="_Toc520241670"/>
      <w:bookmarkStart w:id="359" w:name="_Toc521069721"/>
      <w:bookmarkStart w:id="360" w:name="_Toc521069910"/>
      <w:bookmarkStart w:id="361" w:name="_Toc521070099"/>
      <w:bookmarkStart w:id="362" w:name="_Toc521149636"/>
      <w:bookmarkStart w:id="363" w:name="_Toc521149825"/>
      <w:bookmarkStart w:id="364" w:name="_Toc521150014"/>
      <w:bookmarkStart w:id="365" w:name="_Toc521150203"/>
      <w:bookmarkStart w:id="366" w:name="_Toc521149930"/>
      <w:bookmarkStart w:id="367" w:name="_Toc521152473"/>
      <w:bookmarkStart w:id="368" w:name="_Toc521166574"/>
      <w:bookmarkStart w:id="369" w:name="_Toc521274580"/>
      <w:bookmarkStart w:id="370" w:name="_Toc521274770"/>
      <w:bookmarkStart w:id="371" w:name="_Toc521315934"/>
      <w:bookmarkStart w:id="372" w:name="_Toc521408386"/>
      <w:bookmarkStart w:id="373" w:name="_Toc521574416"/>
      <w:bookmarkStart w:id="374" w:name="_Toc523334595"/>
      <w:bookmarkStart w:id="375" w:name="_Toc523334783"/>
      <w:bookmarkStart w:id="376" w:name="_Toc523334971"/>
      <w:bookmarkStart w:id="377" w:name="_Toc523335926"/>
      <w:bookmarkStart w:id="378" w:name="_Toc523336322"/>
      <w:bookmarkStart w:id="379" w:name="_Toc524035504"/>
      <w:bookmarkStart w:id="380" w:name="_Toc524292977"/>
      <w:bookmarkStart w:id="381" w:name="_Toc524293165"/>
      <w:bookmarkStart w:id="382" w:name="_Toc524386123"/>
      <w:bookmarkStart w:id="383" w:name="_Toc527276340"/>
      <w:bookmarkStart w:id="384" w:name="_Toc527276528"/>
      <w:bookmarkStart w:id="385" w:name="_Toc529642111"/>
      <w:bookmarkStart w:id="386" w:name="_Toc532301297"/>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p>
    <w:p w:rsidR="005D3F89" w:rsidRPr="00F52382" w:rsidRDefault="00F75837" w:rsidP="000976BD">
      <w:pPr>
        <w:pStyle w:val="Ttulo2"/>
        <w:numPr>
          <w:ilvl w:val="1"/>
          <w:numId w:val="80"/>
        </w:numPr>
        <w:spacing w:before="69"/>
        <w:jc w:val="left"/>
        <w:rPr>
          <w:color w:val="006FC0"/>
          <w:lang w:val="es-ES"/>
        </w:rPr>
      </w:pPr>
      <w:bookmarkStart w:id="387" w:name="_Toc532301298"/>
      <w:r w:rsidRPr="00F52382">
        <w:rPr>
          <w:color w:val="006FC0"/>
          <w:lang w:val="es-ES"/>
        </w:rPr>
        <w:t>La Empresa</w:t>
      </w:r>
      <w:bookmarkEnd w:id="387"/>
    </w:p>
    <w:p w:rsidR="005D3F89" w:rsidRPr="00F52382" w:rsidRDefault="005D3F89" w:rsidP="009F12B0">
      <w:pPr>
        <w:pStyle w:val="Textoindependiente"/>
        <w:widowControl/>
        <w:shd w:val="clear" w:color="auto" w:fill="F2F2F2" w:themeFill="background1" w:themeFillShade="F2"/>
        <w:spacing w:before="188" w:line="259" w:lineRule="auto"/>
        <w:ind w:left="101" w:right="1055" w:firstLine="708"/>
        <w:jc w:val="both"/>
        <w:rPr>
          <w:lang w:val="es-ES"/>
        </w:rPr>
      </w:pPr>
      <w:r w:rsidRPr="00F52382">
        <w:rPr>
          <w:lang w:val="es-ES"/>
        </w:rPr>
        <w:t xml:space="preserve">La empresa es la entidad encargada de la </w:t>
      </w:r>
      <w:r w:rsidRPr="00C63B1A">
        <w:rPr>
          <w:b/>
          <w:lang w:val="es-ES"/>
        </w:rPr>
        <w:t>obtención bienes</w:t>
      </w:r>
      <w:r w:rsidRPr="00F52382">
        <w:rPr>
          <w:lang w:val="es-ES"/>
        </w:rPr>
        <w:t xml:space="preserve"> </w:t>
      </w:r>
      <w:r w:rsidR="00C63B1A" w:rsidRPr="00C63B1A">
        <w:rPr>
          <w:b/>
          <w:lang w:val="es-ES"/>
        </w:rPr>
        <w:t>y/</w:t>
      </w:r>
      <w:r w:rsidRPr="00C63B1A">
        <w:rPr>
          <w:b/>
          <w:lang w:val="es-ES"/>
        </w:rPr>
        <w:t>o la prestación de servicios</w:t>
      </w:r>
      <w:r w:rsidRPr="00F52382">
        <w:rPr>
          <w:lang w:val="es-ES"/>
        </w:rPr>
        <w:t xml:space="preserve"> a través de la combinación de </w:t>
      </w:r>
      <w:r w:rsidRPr="00C63B1A">
        <w:rPr>
          <w:b/>
          <w:lang w:val="es-ES"/>
        </w:rPr>
        <w:t>capital, trabajo y recursos materiales</w:t>
      </w:r>
      <w:r w:rsidRPr="00F52382">
        <w:rPr>
          <w:lang w:val="es-ES"/>
        </w:rPr>
        <w:t xml:space="preserve">, bajo la coordinación de una o varias personas que toman decisiones oportunas para la consecución de los objetivos por los que ha sido creada. </w:t>
      </w:r>
    </w:p>
    <w:p w:rsidR="005D3F89" w:rsidRPr="00F52382" w:rsidRDefault="00B945C8" w:rsidP="009F12B0">
      <w:pPr>
        <w:pStyle w:val="Textoindependiente"/>
        <w:widowControl/>
        <w:spacing w:before="188" w:line="259" w:lineRule="auto"/>
        <w:ind w:left="101" w:right="1055" w:firstLine="708"/>
        <w:jc w:val="both"/>
        <w:rPr>
          <w:lang w:val="es-ES"/>
        </w:rPr>
      </w:pPr>
      <w:r>
        <w:rPr>
          <w:shd w:val="clear" w:color="auto" w:fill="F2F2F2" w:themeFill="background1" w:themeFillShade="F2"/>
          <w:lang w:val="es-ES"/>
        </w:rPr>
        <w:t xml:space="preserve">El principal objetivo de las </w:t>
      </w:r>
      <w:r w:rsidR="005D3F89" w:rsidRPr="00F52382">
        <w:rPr>
          <w:shd w:val="clear" w:color="auto" w:fill="F2F2F2" w:themeFill="background1" w:themeFillShade="F2"/>
          <w:lang w:val="es-ES"/>
        </w:rPr>
        <w:t xml:space="preserve">empresas </w:t>
      </w:r>
      <w:r>
        <w:rPr>
          <w:shd w:val="clear" w:color="auto" w:fill="F2F2F2" w:themeFill="background1" w:themeFillShade="F2"/>
          <w:lang w:val="es-ES"/>
        </w:rPr>
        <w:t xml:space="preserve">suele ser económico pero también puede ser de otro tipo como social, deportivo, cultural, etc. </w:t>
      </w:r>
      <w:r w:rsidR="005D3F89" w:rsidRPr="00F52382">
        <w:rPr>
          <w:shd w:val="clear" w:color="auto" w:fill="F2F2F2" w:themeFill="background1" w:themeFillShade="F2"/>
          <w:lang w:val="es-ES"/>
        </w:rPr>
        <w:t xml:space="preserve">pero </w:t>
      </w:r>
      <w:r w:rsidR="005D3F89" w:rsidRPr="00F52382">
        <w:rPr>
          <w:b/>
          <w:shd w:val="clear" w:color="auto" w:fill="F2F2F2" w:themeFill="background1" w:themeFillShade="F2"/>
          <w:lang w:val="es-ES"/>
        </w:rPr>
        <w:t>siempre buscando una ganancia</w:t>
      </w:r>
      <w:r>
        <w:rPr>
          <w:shd w:val="clear" w:color="auto" w:fill="F2F2F2" w:themeFill="background1" w:themeFillShade="F2"/>
          <w:lang w:val="es-ES"/>
        </w:rPr>
        <w:t xml:space="preserve"> que les permita mantener la actividad</w:t>
      </w:r>
      <w:r w:rsidR="005D3F89" w:rsidRPr="00F52382">
        <w:rPr>
          <w:shd w:val="clear" w:color="auto" w:fill="F2F2F2" w:themeFill="background1" w:themeFillShade="F2"/>
          <w:lang w:val="es-ES"/>
        </w:rPr>
        <w:t>.</w:t>
      </w:r>
      <w:r w:rsidR="005D3F89" w:rsidRPr="00F52382">
        <w:rPr>
          <w:lang w:val="es-ES"/>
        </w:rPr>
        <w:t xml:space="preserve"> </w:t>
      </w:r>
    </w:p>
    <w:p w:rsidR="005D3F89" w:rsidRPr="00F52382" w:rsidRDefault="005D3F89" w:rsidP="009F12B0">
      <w:pPr>
        <w:pStyle w:val="Textoindependiente"/>
        <w:widowControl/>
        <w:spacing w:before="188" w:line="259" w:lineRule="auto"/>
        <w:ind w:left="101" w:right="1055" w:firstLine="708"/>
        <w:jc w:val="both"/>
        <w:rPr>
          <w:lang w:val="es-ES"/>
        </w:rPr>
      </w:pPr>
      <w:r w:rsidRPr="00F52382">
        <w:rPr>
          <w:lang w:val="es-ES"/>
        </w:rPr>
        <w:t>Sin embargo, para llegar a estos fines, tanto los económicos como los sociales, se pueden generar también ciertos costes para la sociedad, como la contaminación</w:t>
      </w:r>
      <w:r w:rsidR="00C63B1A">
        <w:rPr>
          <w:lang w:val="es-ES"/>
        </w:rPr>
        <w:t xml:space="preserve"> o el uso excesivo</w:t>
      </w:r>
      <w:r w:rsidRPr="00F52382">
        <w:rPr>
          <w:lang w:val="es-ES"/>
        </w:rPr>
        <w:t xml:space="preserve"> de recursos</w:t>
      </w:r>
      <w:r w:rsidRPr="00F52382">
        <w:rPr>
          <w:spacing w:val="-2"/>
          <w:lang w:val="es-ES"/>
        </w:rPr>
        <w:t xml:space="preserve"> </w:t>
      </w:r>
      <w:r w:rsidRPr="00F52382">
        <w:rPr>
          <w:lang w:val="es-ES"/>
        </w:rPr>
        <w:t>naturales.</w:t>
      </w:r>
    </w:p>
    <w:p w:rsidR="005D3F89" w:rsidRPr="00F52382" w:rsidRDefault="005D3F89" w:rsidP="009F12B0">
      <w:pPr>
        <w:pStyle w:val="Textoindependiente"/>
        <w:widowControl/>
        <w:spacing w:before="157" w:line="259" w:lineRule="auto"/>
        <w:ind w:left="101" w:right="1056" w:firstLine="708"/>
        <w:jc w:val="both"/>
        <w:rPr>
          <w:lang w:val="es-ES"/>
        </w:rPr>
      </w:pPr>
      <w:r w:rsidRPr="00F52382">
        <w:rPr>
          <w:lang w:val="es-ES"/>
        </w:rPr>
        <w:t xml:space="preserve">Antes de emprender la creación de una empresa se necesita </w:t>
      </w:r>
      <w:r w:rsidRPr="00F52382">
        <w:rPr>
          <w:b/>
          <w:lang w:val="es-ES"/>
        </w:rPr>
        <w:t>analizar la viabilidad económica, financiera y comercial  de la</w:t>
      </w:r>
      <w:r w:rsidRPr="00F52382">
        <w:rPr>
          <w:b/>
          <w:spacing w:val="-1"/>
          <w:lang w:val="es-ES"/>
        </w:rPr>
        <w:t xml:space="preserve"> </w:t>
      </w:r>
      <w:r w:rsidRPr="00F52382">
        <w:rPr>
          <w:b/>
          <w:lang w:val="es-ES"/>
        </w:rPr>
        <w:t>propuesta</w:t>
      </w:r>
      <w:r w:rsidRPr="00F52382">
        <w:rPr>
          <w:lang w:val="es-ES"/>
        </w:rPr>
        <w:t>.</w:t>
      </w:r>
    </w:p>
    <w:p w:rsidR="003B54B2" w:rsidRPr="00F52382" w:rsidRDefault="005D3F89" w:rsidP="009F12B0">
      <w:pPr>
        <w:pStyle w:val="Textoindependiente"/>
        <w:widowControl/>
        <w:spacing w:before="159" w:line="259" w:lineRule="auto"/>
        <w:ind w:left="101" w:right="1055" w:firstLine="708"/>
        <w:jc w:val="both"/>
        <w:rPr>
          <w:lang w:val="es-ES"/>
        </w:rPr>
      </w:pPr>
      <w:r w:rsidRPr="00F52382">
        <w:rPr>
          <w:lang w:val="es-ES"/>
        </w:rPr>
        <w:t>El empresario debe tener en cuenta factores como</w:t>
      </w:r>
      <w:r w:rsidR="003B54B2" w:rsidRPr="00F52382">
        <w:rPr>
          <w:lang w:val="es-ES"/>
        </w:rPr>
        <w:t>:</w:t>
      </w:r>
    </w:p>
    <w:p w:rsidR="003B54B2" w:rsidRPr="00F52382" w:rsidRDefault="003B54B2" w:rsidP="000976BD">
      <w:pPr>
        <w:pStyle w:val="Textoindependiente"/>
        <w:widowControl/>
        <w:numPr>
          <w:ilvl w:val="0"/>
          <w:numId w:val="76"/>
        </w:numPr>
        <w:spacing w:before="159" w:line="259" w:lineRule="auto"/>
        <w:ind w:right="1055"/>
        <w:jc w:val="both"/>
        <w:rPr>
          <w:lang w:val="es-ES"/>
        </w:rPr>
      </w:pPr>
      <w:r w:rsidRPr="00F52382">
        <w:rPr>
          <w:lang w:val="es-ES"/>
        </w:rPr>
        <w:t>E</w:t>
      </w:r>
      <w:r w:rsidR="005D3F89" w:rsidRPr="00F52382">
        <w:rPr>
          <w:lang w:val="es-ES"/>
        </w:rPr>
        <w:t xml:space="preserve">l tipo de productos o servicios que quiere ofrecer, </w:t>
      </w:r>
    </w:p>
    <w:p w:rsidR="003B54B2" w:rsidRPr="00F52382" w:rsidRDefault="003B54B2" w:rsidP="000976BD">
      <w:pPr>
        <w:pStyle w:val="Textoindependiente"/>
        <w:widowControl/>
        <w:numPr>
          <w:ilvl w:val="0"/>
          <w:numId w:val="76"/>
        </w:numPr>
        <w:spacing w:before="159" w:line="259" w:lineRule="auto"/>
        <w:ind w:right="1055"/>
        <w:jc w:val="both"/>
        <w:rPr>
          <w:lang w:val="es-ES"/>
        </w:rPr>
      </w:pPr>
      <w:r w:rsidRPr="00F52382">
        <w:rPr>
          <w:lang w:val="es-ES"/>
        </w:rPr>
        <w:t>L</w:t>
      </w:r>
      <w:r w:rsidR="005D3F89" w:rsidRPr="00F52382">
        <w:rPr>
          <w:lang w:val="es-ES"/>
        </w:rPr>
        <w:t xml:space="preserve">a forma jurídica que tendrá la empresa, </w:t>
      </w:r>
    </w:p>
    <w:p w:rsidR="003B54B2" w:rsidRPr="00F52382" w:rsidRDefault="003B54B2" w:rsidP="000976BD">
      <w:pPr>
        <w:pStyle w:val="Textoindependiente"/>
        <w:widowControl/>
        <w:numPr>
          <w:ilvl w:val="0"/>
          <w:numId w:val="76"/>
        </w:numPr>
        <w:spacing w:before="159" w:line="259" w:lineRule="auto"/>
        <w:ind w:right="1055"/>
        <w:jc w:val="both"/>
        <w:rPr>
          <w:lang w:val="es-ES"/>
        </w:rPr>
      </w:pPr>
      <w:r w:rsidRPr="00F52382">
        <w:rPr>
          <w:lang w:val="es-ES"/>
        </w:rPr>
        <w:t>E</w:t>
      </w:r>
      <w:r w:rsidR="005D3F89" w:rsidRPr="00F52382">
        <w:rPr>
          <w:lang w:val="es-ES"/>
        </w:rPr>
        <w:t xml:space="preserve">l mercado al que se dirige, </w:t>
      </w:r>
    </w:p>
    <w:p w:rsidR="003B54B2" w:rsidRPr="00F52382" w:rsidRDefault="003B54B2" w:rsidP="000976BD">
      <w:pPr>
        <w:pStyle w:val="Textoindependiente"/>
        <w:widowControl/>
        <w:numPr>
          <w:ilvl w:val="0"/>
          <w:numId w:val="76"/>
        </w:numPr>
        <w:spacing w:before="159" w:line="259" w:lineRule="auto"/>
        <w:ind w:right="1055"/>
        <w:jc w:val="both"/>
        <w:rPr>
          <w:lang w:val="es-ES"/>
        </w:rPr>
      </w:pPr>
      <w:r w:rsidRPr="00F52382">
        <w:rPr>
          <w:lang w:val="es-ES"/>
        </w:rPr>
        <w:t>L</w:t>
      </w:r>
      <w:r w:rsidR="005D3F89" w:rsidRPr="00F52382">
        <w:rPr>
          <w:lang w:val="es-ES"/>
        </w:rPr>
        <w:t xml:space="preserve">a competencia, </w:t>
      </w:r>
    </w:p>
    <w:p w:rsidR="003B54B2" w:rsidRPr="00F52382" w:rsidRDefault="003B54B2" w:rsidP="000976BD">
      <w:pPr>
        <w:pStyle w:val="Textoindependiente"/>
        <w:widowControl/>
        <w:numPr>
          <w:ilvl w:val="0"/>
          <w:numId w:val="76"/>
        </w:numPr>
        <w:spacing w:before="159" w:line="259" w:lineRule="auto"/>
        <w:ind w:right="1055"/>
        <w:jc w:val="both"/>
        <w:rPr>
          <w:lang w:val="es-ES"/>
        </w:rPr>
      </w:pPr>
      <w:r w:rsidRPr="00F52382">
        <w:rPr>
          <w:lang w:val="es-ES"/>
        </w:rPr>
        <w:t>L</w:t>
      </w:r>
      <w:r w:rsidR="005D3F89" w:rsidRPr="00F52382">
        <w:rPr>
          <w:lang w:val="es-ES"/>
        </w:rPr>
        <w:t xml:space="preserve">a inversión inicial, </w:t>
      </w:r>
    </w:p>
    <w:p w:rsidR="003B54B2" w:rsidRPr="00F52382" w:rsidRDefault="003B54B2" w:rsidP="000976BD">
      <w:pPr>
        <w:pStyle w:val="Textoindependiente"/>
        <w:widowControl/>
        <w:numPr>
          <w:ilvl w:val="0"/>
          <w:numId w:val="76"/>
        </w:numPr>
        <w:spacing w:before="159" w:line="259" w:lineRule="auto"/>
        <w:ind w:right="1055"/>
        <w:jc w:val="both"/>
        <w:rPr>
          <w:lang w:val="es-ES"/>
        </w:rPr>
      </w:pPr>
      <w:r w:rsidRPr="00F52382">
        <w:rPr>
          <w:lang w:val="es-ES"/>
        </w:rPr>
        <w:t>L</w:t>
      </w:r>
      <w:r w:rsidR="005D3F89" w:rsidRPr="00F52382">
        <w:rPr>
          <w:lang w:val="es-ES"/>
        </w:rPr>
        <w:t xml:space="preserve">os costes previstos, </w:t>
      </w:r>
    </w:p>
    <w:p w:rsidR="003B54B2" w:rsidRPr="00F52382" w:rsidRDefault="003B54B2" w:rsidP="000976BD">
      <w:pPr>
        <w:pStyle w:val="Textoindependiente"/>
        <w:widowControl/>
        <w:numPr>
          <w:ilvl w:val="0"/>
          <w:numId w:val="76"/>
        </w:numPr>
        <w:spacing w:before="159" w:line="259" w:lineRule="auto"/>
        <w:ind w:right="1055"/>
        <w:jc w:val="both"/>
        <w:rPr>
          <w:lang w:val="es-ES"/>
        </w:rPr>
      </w:pPr>
      <w:r w:rsidRPr="00F52382">
        <w:rPr>
          <w:lang w:val="es-ES"/>
        </w:rPr>
        <w:t>L</w:t>
      </w:r>
      <w:r w:rsidR="005D3F89" w:rsidRPr="00F52382">
        <w:rPr>
          <w:lang w:val="es-ES"/>
        </w:rPr>
        <w:t xml:space="preserve">os ingresos previstos, </w:t>
      </w:r>
    </w:p>
    <w:p w:rsidR="003B54B2" w:rsidRPr="00F52382" w:rsidRDefault="005D3F89" w:rsidP="000976BD">
      <w:pPr>
        <w:pStyle w:val="Textoindependiente"/>
        <w:widowControl/>
        <w:numPr>
          <w:ilvl w:val="0"/>
          <w:numId w:val="76"/>
        </w:numPr>
        <w:spacing w:before="159" w:line="259" w:lineRule="auto"/>
        <w:ind w:right="1055"/>
        <w:jc w:val="both"/>
        <w:rPr>
          <w:lang w:val="es-ES"/>
        </w:rPr>
      </w:pPr>
      <w:r w:rsidRPr="00F52382">
        <w:rPr>
          <w:lang w:val="es-ES"/>
        </w:rPr>
        <w:t xml:space="preserve">etc. </w:t>
      </w:r>
    </w:p>
    <w:p w:rsidR="005D3F89" w:rsidRDefault="005D3F89" w:rsidP="009F12B0">
      <w:pPr>
        <w:pStyle w:val="Textoindependiente"/>
        <w:widowControl/>
        <w:spacing w:before="188" w:line="259" w:lineRule="auto"/>
        <w:ind w:left="101" w:right="1055" w:firstLine="708"/>
        <w:jc w:val="both"/>
        <w:rPr>
          <w:lang w:val="es-ES"/>
        </w:rPr>
      </w:pPr>
      <w:r w:rsidRPr="00F52382">
        <w:rPr>
          <w:lang w:val="es-ES"/>
        </w:rPr>
        <w:t>Por lo que tendrá que tener formación suficiente en todos esos aspectos como para tomar decisiones que beneficien a la empresa.</w:t>
      </w:r>
    </w:p>
    <w:p w:rsidR="00C63B1A" w:rsidRPr="00F52382" w:rsidRDefault="00C63B1A" w:rsidP="009F12B0">
      <w:pPr>
        <w:pStyle w:val="Textoindependiente"/>
        <w:widowControl/>
        <w:spacing w:before="188" w:line="259" w:lineRule="auto"/>
        <w:ind w:left="101" w:right="1055" w:firstLine="708"/>
        <w:jc w:val="both"/>
        <w:rPr>
          <w:lang w:val="es-ES"/>
        </w:rPr>
      </w:pPr>
    </w:p>
    <w:p w:rsidR="005D3F89" w:rsidRPr="00F52382" w:rsidRDefault="005D3F89" w:rsidP="000976BD">
      <w:pPr>
        <w:pStyle w:val="Ttulo2"/>
        <w:numPr>
          <w:ilvl w:val="2"/>
          <w:numId w:val="80"/>
        </w:numPr>
        <w:spacing w:before="69"/>
        <w:jc w:val="left"/>
        <w:rPr>
          <w:lang w:val="es-ES"/>
        </w:rPr>
      </w:pPr>
      <w:bookmarkStart w:id="388" w:name="_Toc532301299"/>
      <w:r w:rsidRPr="00F52382">
        <w:rPr>
          <w:color w:val="006FC0"/>
          <w:lang w:val="es-ES"/>
        </w:rPr>
        <w:t xml:space="preserve">Tipos </w:t>
      </w:r>
      <w:r w:rsidR="00AA22F3" w:rsidRPr="00F52382">
        <w:rPr>
          <w:color w:val="006FC0"/>
          <w:lang w:val="es-ES"/>
        </w:rPr>
        <w:t>de Empresas según su Dimensión</w:t>
      </w:r>
      <w:bookmarkEnd w:id="388"/>
    </w:p>
    <w:p w:rsidR="005D3F89" w:rsidRPr="00F52382" w:rsidRDefault="005D3F89" w:rsidP="009F12B0">
      <w:pPr>
        <w:pStyle w:val="Textoindependiente"/>
        <w:widowControl/>
        <w:spacing w:before="6"/>
        <w:rPr>
          <w:b/>
          <w:sz w:val="10"/>
          <w:lang w:val="es-ES"/>
        </w:rPr>
      </w:pPr>
    </w:p>
    <w:p w:rsidR="005D3F89" w:rsidRPr="00F52382" w:rsidRDefault="005D3F89" w:rsidP="000976BD">
      <w:pPr>
        <w:pStyle w:val="Prrafodelista"/>
        <w:widowControl/>
        <w:numPr>
          <w:ilvl w:val="0"/>
          <w:numId w:val="77"/>
        </w:numPr>
        <w:spacing w:before="55"/>
        <w:rPr>
          <w:sz w:val="24"/>
          <w:szCs w:val="24"/>
          <w:lang w:val="es-ES"/>
        </w:rPr>
      </w:pPr>
      <w:r w:rsidRPr="00F52382">
        <w:rPr>
          <w:b/>
          <w:sz w:val="24"/>
          <w:szCs w:val="24"/>
          <w:lang w:val="es-ES"/>
        </w:rPr>
        <w:t xml:space="preserve">Micro empresa: </w:t>
      </w:r>
      <w:r w:rsidRPr="00F52382">
        <w:rPr>
          <w:sz w:val="24"/>
          <w:szCs w:val="24"/>
          <w:lang w:val="es-ES"/>
        </w:rPr>
        <w:t>10 trabajadores o menos.</w:t>
      </w:r>
    </w:p>
    <w:p w:rsidR="005D3F89" w:rsidRPr="00F52382" w:rsidRDefault="005D3F89" w:rsidP="000976BD">
      <w:pPr>
        <w:pStyle w:val="Prrafodelista"/>
        <w:widowControl/>
        <w:numPr>
          <w:ilvl w:val="0"/>
          <w:numId w:val="77"/>
        </w:numPr>
        <w:spacing w:before="182"/>
        <w:rPr>
          <w:sz w:val="24"/>
          <w:szCs w:val="24"/>
          <w:lang w:val="es-ES"/>
        </w:rPr>
      </w:pPr>
      <w:r w:rsidRPr="00F52382">
        <w:rPr>
          <w:b/>
          <w:sz w:val="24"/>
          <w:szCs w:val="24"/>
          <w:lang w:val="es-ES"/>
        </w:rPr>
        <w:t xml:space="preserve">Pequeña empresa: </w:t>
      </w:r>
      <w:r w:rsidRPr="00F52382">
        <w:rPr>
          <w:sz w:val="24"/>
          <w:szCs w:val="24"/>
          <w:lang w:val="es-ES"/>
        </w:rPr>
        <w:t>entre 11 y 50 trabajadores.</w:t>
      </w:r>
    </w:p>
    <w:p w:rsidR="005D3F89" w:rsidRPr="00F52382" w:rsidRDefault="005D3F89" w:rsidP="000976BD">
      <w:pPr>
        <w:pStyle w:val="Prrafodelista"/>
        <w:widowControl/>
        <w:numPr>
          <w:ilvl w:val="0"/>
          <w:numId w:val="77"/>
        </w:numPr>
        <w:spacing w:before="181"/>
        <w:rPr>
          <w:sz w:val="24"/>
          <w:szCs w:val="24"/>
          <w:lang w:val="es-ES"/>
        </w:rPr>
      </w:pPr>
      <w:r w:rsidRPr="00F52382">
        <w:rPr>
          <w:b/>
          <w:sz w:val="24"/>
          <w:szCs w:val="24"/>
          <w:lang w:val="es-ES"/>
        </w:rPr>
        <w:t xml:space="preserve">Mediana empresa: </w:t>
      </w:r>
      <w:r w:rsidRPr="00F52382">
        <w:rPr>
          <w:sz w:val="24"/>
          <w:szCs w:val="24"/>
          <w:lang w:val="es-ES"/>
        </w:rPr>
        <w:t>entre 51 y 250 trabajadores.</w:t>
      </w:r>
    </w:p>
    <w:p w:rsidR="005D3F89" w:rsidRDefault="005D3F89" w:rsidP="000976BD">
      <w:pPr>
        <w:pStyle w:val="Prrafodelista"/>
        <w:widowControl/>
        <w:numPr>
          <w:ilvl w:val="0"/>
          <w:numId w:val="77"/>
        </w:numPr>
        <w:spacing w:before="182"/>
        <w:rPr>
          <w:sz w:val="24"/>
          <w:szCs w:val="24"/>
          <w:lang w:val="es-ES"/>
        </w:rPr>
      </w:pPr>
      <w:r w:rsidRPr="00F52382">
        <w:rPr>
          <w:b/>
          <w:sz w:val="24"/>
          <w:szCs w:val="24"/>
          <w:lang w:val="es-ES"/>
        </w:rPr>
        <w:t xml:space="preserve">Gran empresa: </w:t>
      </w:r>
      <w:r w:rsidRPr="00F52382">
        <w:rPr>
          <w:sz w:val="24"/>
          <w:szCs w:val="24"/>
          <w:lang w:val="es-ES"/>
        </w:rPr>
        <w:t>más de 250 trabajadores.</w:t>
      </w:r>
    </w:p>
    <w:p w:rsidR="00C63B1A" w:rsidRPr="00F52382" w:rsidRDefault="00C63B1A" w:rsidP="009F12B0">
      <w:pPr>
        <w:pStyle w:val="Prrafodelista"/>
        <w:widowControl/>
        <w:spacing w:before="182"/>
        <w:ind w:left="1080" w:firstLine="0"/>
        <w:rPr>
          <w:sz w:val="24"/>
          <w:szCs w:val="24"/>
          <w:lang w:val="es-ES"/>
        </w:rPr>
      </w:pPr>
    </w:p>
    <w:p w:rsidR="005D3F89" w:rsidRPr="00F52382" w:rsidRDefault="005D3F89" w:rsidP="000976BD">
      <w:pPr>
        <w:pStyle w:val="Ttulo2"/>
        <w:numPr>
          <w:ilvl w:val="2"/>
          <w:numId w:val="80"/>
        </w:numPr>
        <w:spacing w:before="69"/>
        <w:jc w:val="left"/>
        <w:rPr>
          <w:lang w:val="es-ES"/>
        </w:rPr>
      </w:pPr>
      <w:bookmarkStart w:id="389" w:name="_Toc532301300"/>
      <w:r w:rsidRPr="00F52382">
        <w:rPr>
          <w:color w:val="006FC0"/>
          <w:lang w:val="es-ES"/>
        </w:rPr>
        <w:lastRenderedPageBreak/>
        <w:t xml:space="preserve">Tipos </w:t>
      </w:r>
      <w:r w:rsidR="00AA22F3" w:rsidRPr="00F52382">
        <w:rPr>
          <w:color w:val="006FC0"/>
          <w:lang w:val="es-ES"/>
        </w:rPr>
        <w:t>de Empresa según la Titularidad del Capital</w:t>
      </w:r>
      <w:bookmarkEnd w:id="389"/>
    </w:p>
    <w:p w:rsidR="005D3F89" w:rsidRPr="00F52382" w:rsidRDefault="005D3F89" w:rsidP="009F12B0">
      <w:pPr>
        <w:pStyle w:val="Textoindependiente"/>
        <w:keepNext/>
        <w:keepLines/>
        <w:widowControl/>
        <w:spacing w:before="6"/>
        <w:rPr>
          <w:b/>
          <w:sz w:val="10"/>
          <w:lang w:val="es-ES"/>
        </w:rPr>
      </w:pPr>
    </w:p>
    <w:p w:rsidR="005D3F89" w:rsidRPr="00F52382" w:rsidRDefault="005D3F89" w:rsidP="000976BD">
      <w:pPr>
        <w:pStyle w:val="Prrafodelista"/>
        <w:keepNext/>
        <w:keepLines/>
        <w:widowControl/>
        <w:numPr>
          <w:ilvl w:val="0"/>
          <w:numId w:val="78"/>
        </w:numPr>
        <w:spacing w:before="56"/>
        <w:rPr>
          <w:sz w:val="24"/>
          <w:szCs w:val="24"/>
          <w:lang w:val="es-ES"/>
        </w:rPr>
      </w:pPr>
      <w:r w:rsidRPr="00F52382">
        <w:rPr>
          <w:b/>
          <w:sz w:val="24"/>
          <w:szCs w:val="24"/>
          <w:lang w:val="es-ES"/>
        </w:rPr>
        <w:t xml:space="preserve">Empresa privada: </w:t>
      </w:r>
      <w:r w:rsidRPr="00F52382">
        <w:rPr>
          <w:sz w:val="24"/>
          <w:szCs w:val="24"/>
          <w:lang w:val="es-ES"/>
        </w:rPr>
        <w:t>si el capital está en manos de particulares.</w:t>
      </w:r>
    </w:p>
    <w:p w:rsidR="005D3F89" w:rsidRPr="00F52382" w:rsidRDefault="005D3F89" w:rsidP="000976BD">
      <w:pPr>
        <w:pStyle w:val="Prrafodelista"/>
        <w:keepNext/>
        <w:keepLines/>
        <w:widowControl/>
        <w:numPr>
          <w:ilvl w:val="0"/>
          <w:numId w:val="78"/>
        </w:numPr>
        <w:spacing w:before="181"/>
        <w:rPr>
          <w:sz w:val="24"/>
          <w:szCs w:val="24"/>
          <w:lang w:val="es-ES"/>
        </w:rPr>
      </w:pPr>
      <w:r w:rsidRPr="00F52382">
        <w:rPr>
          <w:b/>
          <w:sz w:val="24"/>
          <w:szCs w:val="24"/>
          <w:lang w:val="es-ES"/>
        </w:rPr>
        <w:t xml:space="preserve">Empresa pública: </w:t>
      </w:r>
      <w:r w:rsidRPr="00F52382">
        <w:rPr>
          <w:sz w:val="24"/>
          <w:szCs w:val="24"/>
          <w:lang w:val="es-ES"/>
        </w:rPr>
        <w:t>si el capital y el control está en manos de Estado.</w:t>
      </w:r>
    </w:p>
    <w:p w:rsidR="005D3F89" w:rsidRDefault="005D3F89" w:rsidP="000976BD">
      <w:pPr>
        <w:pStyle w:val="Prrafodelista"/>
        <w:keepNext/>
        <w:keepLines/>
        <w:widowControl/>
        <w:numPr>
          <w:ilvl w:val="0"/>
          <w:numId w:val="78"/>
        </w:numPr>
        <w:spacing w:before="181"/>
        <w:rPr>
          <w:sz w:val="24"/>
          <w:szCs w:val="24"/>
          <w:lang w:val="es-ES"/>
        </w:rPr>
      </w:pPr>
      <w:r w:rsidRPr="00F52382">
        <w:rPr>
          <w:b/>
          <w:sz w:val="24"/>
          <w:szCs w:val="24"/>
          <w:lang w:val="es-ES"/>
        </w:rPr>
        <w:t xml:space="preserve">Empresa mixta: </w:t>
      </w:r>
      <w:r w:rsidRPr="00F52382">
        <w:rPr>
          <w:sz w:val="24"/>
          <w:szCs w:val="24"/>
          <w:lang w:val="es-ES"/>
        </w:rPr>
        <w:t>si la propiedad es compartida por el Estado y particulares.</w:t>
      </w:r>
    </w:p>
    <w:p w:rsidR="00C63B1A" w:rsidRPr="00F52382" w:rsidRDefault="00C63B1A" w:rsidP="009F12B0">
      <w:pPr>
        <w:pStyle w:val="Prrafodelista"/>
        <w:widowControl/>
        <w:spacing w:before="181"/>
        <w:ind w:left="1080" w:firstLine="0"/>
        <w:rPr>
          <w:sz w:val="24"/>
          <w:szCs w:val="24"/>
          <w:lang w:val="es-ES"/>
        </w:rPr>
      </w:pPr>
    </w:p>
    <w:p w:rsidR="005D3F89" w:rsidRPr="00F52382" w:rsidRDefault="005D3F89" w:rsidP="000976BD">
      <w:pPr>
        <w:pStyle w:val="Ttulo2"/>
        <w:numPr>
          <w:ilvl w:val="2"/>
          <w:numId w:val="80"/>
        </w:numPr>
        <w:spacing w:before="69"/>
        <w:jc w:val="left"/>
        <w:rPr>
          <w:u w:val="thick"/>
          <w:lang w:val="es-ES"/>
        </w:rPr>
      </w:pPr>
      <w:bookmarkStart w:id="390" w:name="_Toc532301301"/>
      <w:r w:rsidRPr="00F52382">
        <w:rPr>
          <w:color w:val="006FC0"/>
          <w:lang w:val="es-ES"/>
        </w:rPr>
        <w:t xml:space="preserve">Tipos </w:t>
      </w:r>
      <w:r w:rsidR="00AA22F3" w:rsidRPr="00F52382">
        <w:rPr>
          <w:color w:val="006FC0"/>
          <w:lang w:val="es-ES"/>
        </w:rPr>
        <w:t>de Empresa según la Forma Jurídica</w:t>
      </w:r>
      <w:bookmarkEnd w:id="390"/>
    </w:p>
    <w:p w:rsidR="00625487" w:rsidRPr="00F52382" w:rsidRDefault="00625487" w:rsidP="009F12B0">
      <w:pPr>
        <w:pStyle w:val="NormalWeb"/>
        <w:shd w:val="clear" w:color="auto" w:fill="FFFFFF"/>
        <w:spacing w:before="0" w:beforeAutospacing="0" w:after="200" w:afterAutospacing="0" w:line="276" w:lineRule="auto"/>
        <w:ind w:firstLine="709"/>
        <w:rPr>
          <w:rFonts w:ascii="Arial" w:eastAsia="Arial" w:hAnsi="Arial" w:cs="Arial"/>
          <w:lang w:eastAsia="en-US"/>
        </w:rPr>
      </w:pPr>
      <w:r w:rsidRPr="00F52382">
        <w:rPr>
          <w:rFonts w:ascii="Arial" w:eastAsia="Arial" w:hAnsi="Arial" w:cs="Arial"/>
          <w:lang w:eastAsia="en-US"/>
        </w:rPr>
        <w:t xml:space="preserve">La elección de la forma jurídica bajo la cual opere el negocio depende de factores muy diversos que el emprendedor debe analizar personalmente: el </w:t>
      </w:r>
      <w:r w:rsidRPr="002C4500">
        <w:rPr>
          <w:rFonts w:ascii="Arial" w:eastAsia="Arial" w:hAnsi="Arial" w:cs="Arial"/>
          <w:b/>
          <w:lang w:eastAsia="en-US"/>
        </w:rPr>
        <w:t>número de socios</w:t>
      </w:r>
      <w:r w:rsidRPr="00F52382">
        <w:rPr>
          <w:rFonts w:ascii="Arial" w:eastAsia="Arial" w:hAnsi="Arial" w:cs="Arial"/>
          <w:lang w:eastAsia="en-US"/>
        </w:rPr>
        <w:t xml:space="preserve"> que vayan a participar, la </w:t>
      </w:r>
      <w:r w:rsidRPr="002C4500">
        <w:rPr>
          <w:rFonts w:ascii="Arial" w:eastAsia="Arial" w:hAnsi="Arial" w:cs="Arial"/>
          <w:b/>
          <w:lang w:eastAsia="en-US"/>
        </w:rPr>
        <w:t>responsabilidad patrimonial</w:t>
      </w:r>
      <w:r w:rsidRPr="00F52382">
        <w:rPr>
          <w:rFonts w:ascii="Arial" w:eastAsia="Arial" w:hAnsi="Arial" w:cs="Arial"/>
          <w:lang w:eastAsia="en-US"/>
        </w:rPr>
        <w:t xml:space="preserve"> que éstos quieran asumir respecto del riesgo empresarial, </w:t>
      </w:r>
      <w:r w:rsidRPr="002C4500">
        <w:rPr>
          <w:rFonts w:ascii="Arial" w:eastAsia="Arial" w:hAnsi="Arial" w:cs="Arial"/>
          <w:b/>
          <w:lang w:eastAsia="en-US"/>
        </w:rPr>
        <w:t>si los socios van a trabajar o no en la empresa</w:t>
      </w:r>
      <w:r w:rsidRPr="00F52382">
        <w:rPr>
          <w:rFonts w:ascii="Arial" w:eastAsia="Arial" w:hAnsi="Arial" w:cs="Arial"/>
          <w:lang w:eastAsia="en-US"/>
        </w:rPr>
        <w:t>, cuántos de ellos trabajarán, el tipo de negocio,</w:t>
      </w:r>
      <w:r w:rsidR="00DB06B3">
        <w:rPr>
          <w:rFonts w:ascii="Arial" w:eastAsia="Arial" w:hAnsi="Arial" w:cs="Arial"/>
          <w:lang w:eastAsia="en-US"/>
        </w:rPr>
        <w:t xml:space="preserve"> tipo de</w:t>
      </w:r>
      <w:r w:rsidRPr="00F52382">
        <w:rPr>
          <w:rFonts w:ascii="Arial" w:eastAsia="Arial" w:hAnsi="Arial" w:cs="Arial"/>
          <w:lang w:eastAsia="en-US"/>
        </w:rPr>
        <w:t xml:space="preserve"> </w:t>
      </w:r>
      <w:r w:rsidR="002C4500" w:rsidRPr="002C4500">
        <w:rPr>
          <w:rFonts w:ascii="Arial" w:eastAsia="Arial" w:hAnsi="Arial" w:cs="Arial"/>
          <w:b/>
          <w:lang w:eastAsia="en-US"/>
        </w:rPr>
        <w:t>financiación</w:t>
      </w:r>
      <w:r w:rsidR="00DB06B3">
        <w:rPr>
          <w:rFonts w:ascii="Arial" w:eastAsia="Arial" w:hAnsi="Arial" w:cs="Arial"/>
          <w:b/>
          <w:lang w:eastAsia="en-US"/>
        </w:rPr>
        <w:t xml:space="preserve"> </w:t>
      </w:r>
      <w:r w:rsidR="00DB06B3">
        <w:rPr>
          <w:rFonts w:ascii="Arial" w:eastAsia="Arial" w:hAnsi="Arial" w:cs="Arial"/>
          <w:lang w:eastAsia="en-US"/>
        </w:rPr>
        <w:t>(socios, accionistas, crédito…)</w:t>
      </w:r>
      <w:r w:rsidR="002C4500">
        <w:rPr>
          <w:rFonts w:ascii="Arial" w:eastAsia="Arial" w:hAnsi="Arial" w:cs="Arial"/>
          <w:lang w:eastAsia="en-US"/>
        </w:rPr>
        <w:t xml:space="preserve">, </w:t>
      </w:r>
      <w:r w:rsidRPr="00F52382">
        <w:rPr>
          <w:rFonts w:ascii="Arial" w:eastAsia="Arial" w:hAnsi="Arial" w:cs="Arial"/>
          <w:lang w:eastAsia="en-US"/>
        </w:rPr>
        <w:t xml:space="preserve">previsión de ingresos y </w:t>
      </w:r>
      <w:r w:rsidRPr="002C4500">
        <w:rPr>
          <w:rFonts w:ascii="Arial" w:eastAsia="Arial" w:hAnsi="Arial" w:cs="Arial"/>
          <w:b/>
          <w:lang w:eastAsia="en-US"/>
        </w:rPr>
        <w:t>planificación fiscal</w:t>
      </w:r>
      <w:r w:rsidRPr="00F52382">
        <w:rPr>
          <w:rFonts w:ascii="Arial" w:eastAsia="Arial" w:hAnsi="Arial" w:cs="Arial"/>
          <w:lang w:eastAsia="en-US"/>
        </w:rPr>
        <w:t xml:space="preserve"> en función de los ingresos, etc.</w:t>
      </w:r>
    </w:p>
    <w:p w:rsidR="00625487" w:rsidRPr="00F52382" w:rsidRDefault="001A470F" w:rsidP="009F12B0">
      <w:pPr>
        <w:pStyle w:val="NormalWeb"/>
        <w:shd w:val="clear" w:color="auto" w:fill="FFFFFF"/>
        <w:spacing w:before="0" w:beforeAutospacing="0" w:after="200" w:afterAutospacing="0" w:line="276" w:lineRule="auto"/>
        <w:ind w:firstLine="709"/>
      </w:pPr>
      <w:r w:rsidRPr="00F52382">
        <w:rPr>
          <w:rFonts w:ascii="Arial" w:eastAsia="Arial" w:hAnsi="Arial" w:cs="Arial"/>
          <w:lang w:eastAsia="en-US"/>
        </w:rPr>
        <w:tab/>
        <w:t xml:space="preserve">Existen actualmente </w:t>
      </w:r>
      <w:r w:rsidRPr="00E32C52">
        <w:rPr>
          <w:rFonts w:ascii="Arial" w:eastAsia="Arial" w:hAnsi="Arial" w:cs="Arial"/>
          <w:b/>
          <w:lang w:eastAsia="en-US"/>
        </w:rPr>
        <w:t>veinte formas jurídicas distintas</w:t>
      </w:r>
      <w:r w:rsidRPr="00F52382">
        <w:rPr>
          <w:rFonts w:ascii="Arial" w:eastAsia="Arial" w:hAnsi="Arial" w:cs="Arial"/>
          <w:lang w:eastAsia="en-US"/>
        </w:rPr>
        <w:t>, citaremos a continuación las más comunes:</w:t>
      </w:r>
    </w:p>
    <w:p w:rsidR="005D3F89" w:rsidRPr="00F52382" w:rsidRDefault="005D3F89" w:rsidP="009F12B0">
      <w:pPr>
        <w:pStyle w:val="Textoindependiente"/>
        <w:widowControl/>
        <w:spacing w:before="6"/>
        <w:rPr>
          <w:b/>
          <w:sz w:val="10"/>
          <w:lang w:val="es-ES"/>
        </w:rPr>
      </w:pPr>
    </w:p>
    <w:p w:rsidR="005D3F89" w:rsidRPr="00F52382" w:rsidRDefault="005D3F89" w:rsidP="000976BD">
      <w:pPr>
        <w:pStyle w:val="Textoindependiente"/>
        <w:widowControl/>
        <w:numPr>
          <w:ilvl w:val="0"/>
          <w:numId w:val="79"/>
        </w:numPr>
        <w:spacing w:before="55" w:after="120" w:line="276" w:lineRule="auto"/>
        <w:ind w:left="1066" w:right="1057" w:hanging="357"/>
        <w:jc w:val="both"/>
        <w:rPr>
          <w:lang w:val="es-ES"/>
        </w:rPr>
      </w:pPr>
      <w:r w:rsidRPr="00F52382">
        <w:rPr>
          <w:b/>
          <w:lang w:val="es-ES"/>
        </w:rPr>
        <w:t>Empresario individual</w:t>
      </w:r>
      <w:r w:rsidR="001A470F" w:rsidRPr="00F52382">
        <w:rPr>
          <w:b/>
          <w:lang w:val="es-ES"/>
        </w:rPr>
        <w:t xml:space="preserve"> (autónomo)</w:t>
      </w:r>
      <w:r w:rsidRPr="00F52382">
        <w:rPr>
          <w:b/>
          <w:lang w:val="es-ES"/>
        </w:rPr>
        <w:t xml:space="preserve">: </w:t>
      </w:r>
      <w:r w:rsidR="00B45C51">
        <w:rPr>
          <w:lang w:val="es-ES"/>
        </w:rPr>
        <w:t>e</w:t>
      </w:r>
      <w:r w:rsidR="001A470F" w:rsidRPr="00F52382">
        <w:rPr>
          <w:lang w:val="es-ES"/>
        </w:rPr>
        <w:t>s la forma em</w:t>
      </w:r>
      <w:r w:rsidR="00E32C52">
        <w:rPr>
          <w:lang w:val="es-ES"/>
        </w:rPr>
        <w:t>presarial más simple y numerosa.</w:t>
      </w:r>
      <w:r w:rsidR="001A470F" w:rsidRPr="00F52382">
        <w:rPr>
          <w:lang w:val="es-ES"/>
        </w:rPr>
        <w:t xml:space="preserve"> </w:t>
      </w:r>
      <w:r w:rsidR="001A470F" w:rsidRPr="00E32C52">
        <w:rPr>
          <w:b/>
          <w:lang w:val="es-ES"/>
        </w:rPr>
        <w:t>Es una persona física</w:t>
      </w:r>
      <w:r w:rsidR="001A470F" w:rsidRPr="00F52382">
        <w:rPr>
          <w:lang w:val="es-ES"/>
        </w:rPr>
        <w:t xml:space="preserve"> que realiza por cuenta propia y fuera del ámbito de dirección y organización de otra persona, una actividad económica o profesional a título lucrativo, con o sin trabajadores a su cargo.</w:t>
      </w:r>
      <w:r w:rsidRPr="00F52382">
        <w:rPr>
          <w:lang w:val="es-ES"/>
        </w:rPr>
        <w:t xml:space="preserve"> No existe un mínimo legal de capital para su constitución y </w:t>
      </w:r>
      <w:r w:rsidRPr="00F52382">
        <w:rPr>
          <w:b/>
          <w:lang w:val="es-ES"/>
        </w:rPr>
        <w:t>la responsabilidad del empresario es ilimitada</w:t>
      </w:r>
      <w:r w:rsidRPr="00F52382">
        <w:rPr>
          <w:lang w:val="es-ES"/>
        </w:rPr>
        <w:t xml:space="preserve">, es decir, tendrá que responder de las deudas de la empresa con sus propios bienes. Deben darse de alta en la seguridad social según el </w:t>
      </w:r>
      <w:r w:rsidRPr="00F52382">
        <w:rPr>
          <w:b/>
          <w:lang w:val="es-ES"/>
        </w:rPr>
        <w:t>Régimen Especial de Trabajadores</w:t>
      </w:r>
      <w:r w:rsidRPr="00F52382">
        <w:rPr>
          <w:b/>
          <w:spacing w:val="-17"/>
          <w:lang w:val="es-ES"/>
        </w:rPr>
        <w:t xml:space="preserve"> </w:t>
      </w:r>
      <w:r w:rsidR="00625487" w:rsidRPr="00F52382">
        <w:rPr>
          <w:b/>
          <w:lang w:val="es-ES"/>
        </w:rPr>
        <w:t>A</w:t>
      </w:r>
      <w:r w:rsidRPr="00F52382">
        <w:rPr>
          <w:b/>
          <w:lang w:val="es-ES"/>
        </w:rPr>
        <w:t>utónomos</w:t>
      </w:r>
      <w:r w:rsidRPr="00F52382">
        <w:rPr>
          <w:lang w:val="es-ES"/>
        </w:rPr>
        <w:t>.</w:t>
      </w:r>
      <w:r w:rsidR="00FC52B1" w:rsidRPr="00F52382">
        <w:rPr>
          <w:lang w:val="es-ES"/>
        </w:rPr>
        <w:t xml:space="preserve"> </w:t>
      </w:r>
      <w:r w:rsidR="00FC52B1" w:rsidRPr="00F52382">
        <w:rPr>
          <w:b/>
          <w:lang w:val="es-ES"/>
        </w:rPr>
        <w:t>Paga IRPF por actividades económicas</w:t>
      </w:r>
      <w:r w:rsidR="00FC52B1" w:rsidRPr="00F52382">
        <w:rPr>
          <w:lang w:val="es-ES"/>
        </w:rPr>
        <w:t>.</w:t>
      </w:r>
    </w:p>
    <w:p w:rsidR="001A470F" w:rsidRPr="00F52382" w:rsidRDefault="005F644A" w:rsidP="000976BD">
      <w:pPr>
        <w:pStyle w:val="Textoindependiente"/>
        <w:widowControl/>
        <w:numPr>
          <w:ilvl w:val="0"/>
          <w:numId w:val="79"/>
        </w:numPr>
        <w:spacing w:before="160" w:after="120" w:line="276" w:lineRule="auto"/>
        <w:ind w:left="1066" w:right="1055" w:hanging="357"/>
        <w:jc w:val="both"/>
        <w:rPr>
          <w:lang w:val="es-ES"/>
        </w:rPr>
      </w:pPr>
      <w:r w:rsidRPr="00F52382">
        <w:rPr>
          <w:b/>
          <w:lang w:val="es-ES"/>
        </w:rPr>
        <w:t>Comunidad de Bienes</w:t>
      </w:r>
      <w:r w:rsidR="001A470F" w:rsidRPr="00F52382">
        <w:rPr>
          <w:lang w:val="es-ES"/>
        </w:rPr>
        <w:t xml:space="preserve">: </w:t>
      </w:r>
      <w:r w:rsidR="00B45C51">
        <w:rPr>
          <w:lang w:val="es-ES"/>
        </w:rPr>
        <w:t>l</w:t>
      </w:r>
      <w:r w:rsidRPr="00F52382">
        <w:rPr>
          <w:lang w:val="es-ES"/>
        </w:rPr>
        <w:t xml:space="preserve">a Comunidad de Bienes se constituye cuando </w:t>
      </w:r>
      <w:r w:rsidRPr="00F52382">
        <w:rPr>
          <w:b/>
          <w:lang w:val="es-ES"/>
        </w:rPr>
        <w:t>la propiedad de un bien o derecho pertenece proindiviso a varias personas</w:t>
      </w:r>
      <w:r w:rsidRPr="00F52382">
        <w:rPr>
          <w:lang w:val="es-ES"/>
        </w:rPr>
        <w:t xml:space="preserve"> y forma parte de una actividad empresarial realizada en común. Se podría decir que es la </w:t>
      </w:r>
      <w:r w:rsidRPr="00F52382">
        <w:rPr>
          <w:b/>
          <w:lang w:val="es-ES"/>
        </w:rPr>
        <w:t>forma más sencilla de asociación entre autónomos</w:t>
      </w:r>
      <w:r w:rsidRPr="00F52382">
        <w:rPr>
          <w:lang w:val="es-ES"/>
        </w:rPr>
        <w:t xml:space="preserve">. No existe un mínimo legal de capital para su constitución y </w:t>
      </w:r>
      <w:r w:rsidRPr="00F52382">
        <w:rPr>
          <w:b/>
          <w:lang w:val="es-ES"/>
        </w:rPr>
        <w:t>la responsabilidad es ilimitada</w:t>
      </w:r>
      <w:r w:rsidRPr="00F52382">
        <w:rPr>
          <w:lang w:val="es-ES"/>
        </w:rPr>
        <w:t xml:space="preserve">, es decir, tendrán que responder de las deudas de la empresa con sus propios bienes. Se requiere un </w:t>
      </w:r>
      <w:r w:rsidRPr="00F52382">
        <w:rPr>
          <w:b/>
          <w:lang w:val="es-ES"/>
        </w:rPr>
        <w:t>contrato privado</w:t>
      </w:r>
      <w:r w:rsidRPr="00F52382">
        <w:rPr>
          <w:lang w:val="es-ES"/>
        </w:rPr>
        <w:t xml:space="preserve"> que determine el porcentaje de participación de cada socio, </w:t>
      </w:r>
      <w:r w:rsidRPr="00E32C52">
        <w:rPr>
          <w:b/>
          <w:lang w:val="es-ES"/>
        </w:rPr>
        <w:t>en caso de que se aporten bienes inmuebles o derechos reales será necesario realizar escritura pública</w:t>
      </w:r>
      <w:r w:rsidRPr="00F52382">
        <w:rPr>
          <w:lang w:val="es-ES"/>
        </w:rPr>
        <w:t>.</w:t>
      </w:r>
      <w:r w:rsidR="00FC52B1" w:rsidRPr="00F52382">
        <w:rPr>
          <w:lang w:val="es-ES"/>
        </w:rPr>
        <w:t xml:space="preserve"> </w:t>
      </w:r>
      <w:r w:rsidR="00FC52B1" w:rsidRPr="00F52382">
        <w:rPr>
          <w:b/>
          <w:lang w:val="es-ES"/>
        </w:rPr>
        <w:t>Paga IRPF por actividades económicas</w:t>
      </w:r>
      <w:r w:rsidR="00FC52B1" w:rsidRPr="00F52382">
        <w:rPr>
          <w:lang w:val="es-ES"/>
        </w:rPr>
        <w:t>.</w:t>
      </w:r>
    </w:p>
    <w:p w:rsidR="00FC52B1" w:rsidRPr="00F52382" w:rsidRDefault="00FC52B1" w:rsidP="000976BD">
      <w:pPr>
        <w:pStyle w:val="Textoindependiente"/>
        <w:widowControl/>
        <w:numPr>
          <w:ilvl w:val="0"/>
          <w:numId w:val="79"/>
        </w:numPr>
        <w:spacing w:before="160" w:after="120" w:line="276" w:lineRule="auto"/>
        <w:ind w:left="1066" w:right="1055" w:hanging="357"/>
        <w:jc w:val="both"/>
        <w:rPr>
          <w:lang w:val="es-ES"/>
        </w:rPr>
      </w:pPr>
      <w:r w:rsidRPr="00F52382">
        <w:rPr>
          <w:b/>
          <w:lang w:val="es-ES"/>
        </w:rPr>
        <w:t xml:space="preserve">Sociedad de Responsabilidad Limitada (S.R.L. o S.L.): </w:t>
      </w:r>
      <w:r w:rsidR="00B45C51">
        <w:rPr>
          <w:lang w:val="es-ES"/>
        </w:rPr>
        <w:t>p</w:t>
      </w:r>
      <w:r w:rsidRPr="00F52382">
        <w:rPr>
          <w:lang w:val="es-ES"/>
        </w:rPr>
        <w:t xml:space="preserve">uede estar constituida por </w:t>
      </w:r>
      <w:r w:rsidRPr="00E32C52">
        <w:rPr>
          <w:b/>
          <w:lang w:val="es-ES"/>
        </w:rPr>
        <w:t>uno o más socios</w:t>
      </w:r>
      <w:r w:rsidRPr="00F52382">
        <w:rPr>
          <w:lang w:val="es-ES"/>
        </w:rPr>
        <w:t xml:space="preserve">. Tiene una </w:t>
      </w:r>
      <w:r w:rsidRPr="00F52382">
        <w:rPr>
          <w:b/>
          <w:lang w:val="es-ES"/>
        </w:rPr>
        <w:t>denominación social</w:t>
      </w:r>
      <w:r w:rsidRPr="00F52382">
        <w:rPr>
          <w:lang w:val="es-ES"/>
        </w:rPr>
        <w:t xml:space="preserve"> que debe ser obtenida a través del </w:t>
      </w:r>
      <w:r w:rsidRPr="00F52382">
        <w:rPr>
          <w:b/>
          <w:lang w:val="es-ES"/>
        </w:rPr>
        <w:t>registro mercantil</w:t>
      </w:r>
      <w:r w:rsidRPr="00F52382">
        <w:rPr>
          <w:lang w:val="es-ES"/>
        </w:rPr>
        <w:t xml:space="preserve">. La sociedad debe ser elevada a </w:t>
      </w:r>
      <w:r w:rsidRPr="00F52382">
        <w:rPr>
          <w:b/>
          <w:lang w:val="es-ES"/>
        </w:rPr>
        <w:t>escritura pública</w:t>
      </w:r>
      <w:r w:rsidRPr="00F52382">
        <w:rPr>
          <w:lang w:val="es-ES"/>
        </w:rPr>
        <w:t xml:space="preserve"> detallando la denominación social, el objeto de la misma, la identidad del socio o socios, quien va a ser el administrador y el representante de la sociedad entre otros aspectos.  Debe tener un </w:t>
      </w:r>
      <w:r w:rsidRPr="00E32C52">
        <w:rPr>
          <w:b/>
          <w:lang w:val="es-ES"/>
        </w:rPr>
        <w:t xml:space="preserve">capital </w:t>
      </w:r>
      <w:r w:rsidRPr="00E32C52">
        <w:rPr>
          <w:b/>
          <w:lang w:val="es-ES"/>
        </w:rPr>
        <w:lastRenderedPageBreak/>
        <w:t>social mínimo de 3.000€</w:t>
      </w:r>
      <w:r w:rsidRPr="00F52382">
        <w:rPr>
          <w:lang w:val="es-ES"/>
        </w:rPr>
        <w:t xml:space="preserve">, la </w:t>
      </w:r>
      <w:r w:rsidRPr="00E32C52">
        <w:rPr>
          <w:b/>
          <w:lang w:val="es-ES"/>
        </w:rPr>
        <w:t>responsabilidad civil está limitada al capital social.</w:t>
      </w:r>
      <w:r w:rsidRPr="00F52382">
        <w:rPr>
          <w:lang w:val="es-ES"/>
        </w:rPr>
        <w:t xml:space="preserve"> </w:t>
      </w:r>
      <w:r w:rsidRPr="00F52382">
        <w:rPr>
          <w:b/>
          <w:lang w:val="es-ES"/>
        </w:rPr>
        <w:t>Paga impuesto de sociedades</w:t>
      </w:r>
      <w:r w:rsidRPr="00F52382">
        <w:rPr>
          <w:lang w:val="es-ES"/>
        </w:rPr>
        <w:t>.</w:t>
      </w:r>
      <w:r w:rsidR="00E32C52">
        <w:rPr>
          <w:lang w:val="es-ES"/>
        </w:rPr>
        <w:t xml:space="preserve"> Las acciones se pueden vender a familiares u otros socios.</w:t>
      </w:r>
    </w:p>
    <w:p w:rsidR="00FC52B1" w:rsidRPr="00F52382" w:rsidRDefault="00FC52B1" w:rsidP="000976BD">
      <w:pPr>
        <w:pStyle w:val="Textoindependiente"/>
        <w:widowControl/>
        <w:numPr>
          <w:ilvl w:val="0"/>
          <w:numId w:val="79"/>
        </w:numPr>
        <w:spacing w:before="160" w:after="120" w:line="276" w:lineRule="auto"/>
        <w:ind w:left="1066" w:right="1055" w:hanging="357"/>
        <w:jc w:val="both"/>
        <w:rPr>
          <w:lang w:val="es-ES"/>
        </w:rPr>
      </w:pPr>
      <w:r w:rsidRPr="00F52382">
        <w:rPr>
          <w:b/>
          <w:lang w:val="es-ES"/>
        </w:rPr>
        <w:t xml:space="preserve">Sociedad Anónima (S.A.): </w:t>
      </w:r>
      <w:r w:rsidR="00B45C51">
        <w:rPr>
          <w:lang w:val="es-ES"/>
        </w:rPr>
        <w:t>p</w:t>
      </w:r>
      <w:r w:rsidRPr="00F52382">
        <w:rPr>
          <w:lang w:val="es-ES"/>
        </w:rPr>
        <w:t xml:space="preserve">uede estar constituida por </w:t>
      </w:r>
      <w:r w:rsidRPr="00E32C52">
        <w:rPr>
          <w:b/>
          <w:lang w:val="es-ES"/>
        </w:rPr>
        <w:t>uno o más socios</w:t>
      </w:r>
      <w:r w:rsidRPr="00F52382">
        <w:rPr>
          <w:lang w:val="es-ES"/>
        </w:rPr>
        <w:t xml:space="preserve">. La sociedad debe ser elevada a </w:t>
      </w:r>
      <w:r w:rsidRPr="00F52382">
        <w:rPr>
          <w:b/>
          <w:lang w:val="es-ES"/>
        </w:rPr>
        <w:t>escritura pública</w:t>
      </w:r>
      <w:r w:rsidRPr="00F52382">
        <w:rPr>
          <w:lang w:val="es-ES"/>
        </w:rPr>
        <w:t xml:space="preserve"> detallando la denominación social, el objeto de la misma, la identidad del socio o socios, quien va a ser el administrador y el representante de la sociedad y muchos más aspectos; su constitución requiere muchos más datos que la sociedad limitada. Debe pasar por el </w:t>
      </w:r>
      <w:r w:rsidRPr="00F52382">
        <w:rPr>
          <w:b/>
          <w:lang w:val="es-ES"/>
        </w:rPr>
        <w:t>registro mercantil</w:t>
      </w:r>
      <w:r w:rsidRPr="00F52382">
        <w:rPr>
          <w:lang w:val="es-ES"/>
        </w:rPr>
        <w:t xml:space="preserve">. Debe tener un </w:t>
      </w:r>
      <w:r w:rsidRPr="00E32C52">
        <w:rPr>
          <w:b/>
          <w:lang w:val="es-ES"/>
        </w:rPr>
        <w:t>capital social mínimo de 60.000€,</w:t>
      </w:r>
      <w:r w:rsidRPr="00F52382">
        <w:rPr>
          <w:lang w:val="es-ES"/>
        </w:rPr>
        <w:t xml:space="preserve"> la </w:t>
      </w:r>
      <w:r w:rsidRPr="00E32C52">
        <w:rPr>
          <w:b/>
          <w:lang w:val="es-ES"/>
        </w:rPr>
        <w:t>responsabilidad civil está limitada al capital social</w:t>
      </w:r>
      <w:r w:rsidRPr="00F52382">
        <w:rPr>
          <w:lang w:val="es-ES"/>
        </w:rPr>
        <w:t xml:space="preserve">. </w:t>
      </w:r>
      <w:r w:rsidRPr="00F52382">
        <w:rPr>
          <w:b/>
          <w:lang w:val="es-ES"/>
        </w:rPr>
        <w:t>Paga impuesto de sociedades</w:t>
      </w:r>
      <w:r w:rsidRPr="00F52382">
        <w:rPr>
          <w:lang w:val="es-ES"/>
        </w:rPr>
        <w:t>.</w:t>
      </w:r>
      <w:r w:rsidR="00E32C52">
        <w:rPr>
          <w:lang w:val="es-ES"/>
        </w:rPr>
        <w:t xml:space="preserve"> Las acciones se pueden vender libremente.</w:t>
      </w:r>
    </w:p>
    <w:p w:rsidR="002D7A19" w:rsidRPr="00F52382" w:rsidRDefault="002D7A19" w:rsidP="000976BD">
      <w:pPr>
        <w:pStyle w:val="Textoindependiente"/>
        <w:widowControl/>
        <w:numPr>
          <w:ilvl w:val="0"/>
          <w:numId w:val="79"/>
        </w:numPr>
        <w:spacing w:before="160" w:after="120" w:line="276" w:lineRule="auto"/>
        <w:ind w:left="1066" w:right="1055" w:hanging="357"/>
        <w:jc w:val="both"/>
        <w:rPr>
          <w:lang w:val="es-ES"/>
        </w:rPr>
      </w:pPr>
      <w:r w:rsidRPr="00F52382">
        <w:rPr>
          <w:b/>
          <w:lang w:val="es-ES"/>
        </w:rPr>
        <w:t xml:space="preserve">Sociedad Anónima Laboral (S.A.L.): </w:t>
      </w:r>
      <w:r w:rsidR="00B45C51">
        <w:rPr>
          <w:lang w:val="es-ES"/>
        </w:rPr>
        <w:t>s</w:t>
      </w:r>
      <w:r w:rsidRPr="00F52382">
        <w:rPr>
          <w:lang w:val="es-ES"/>
        </w:rPr>
        <w:t xml:space="preserve">ociedades anónimas en las que la mayoría del </w:t>
      </w:r>
      <w:r w:rsidRPr="00F52382">
        <w:rPr>
          <w:b/>
          <w:lang w:val="es-ES"/>
        </w:rPr>
        <w:t>capital social es propiedad de los trabajadores</w:t>
      </w:r>
      <w:r w:rsidRPr="00F52382">
        <w:rPr>
          <w:lang w:val="es-ES"/>
        </w:rPr>
        <w:t xml:space="preserve"> que prestan en ellas servicios retribuidos en forma personal y directa, cuya relación laboral es por tiempo indefinido. Debe elevarse a escritura pública y pasar por el </w:t>
      </w:r>
      <w:r w:rsidRPr="00F52382">
        <w:rPr>
          <w:b/>
          <w:lang w:val="es-ES"/>
        </w:rPr>
        <w:t>registro mercantil</w:t>
      </w:r>
      <w:r w:rsidRPr="00F52382">
        <w:rPr>
          <w:lang w:val="es-ES"/>
        </w:rPr>
        <w:t xml:space="preserve">. Debe tener un </w:t>
      </w:r>
      <w:r w:rsidRPr="00796FC4">
        <w:rPr>
          <w:b/>
          <w:lang w:val="es-ES"/>
        </w:rPr>
        <w:t>capital social mínimo de 60.000€</w:t>
      </w:r>
      <w:r w:rsidRPr="00F52382">
        <w:rPr>
          <w:lang w:val="es-ES"/>
        </w:rPr>
        <w:t xml:space="preserve">, la </w:t>
      </w:r>
      <w:r w:rsidRPr="00796FC4">
        <w:rPr>
          <w:b/>
          <w:lang w:val="es-ES"/>
        </w:rPr>
        <w:t>responsabilidad civil está limitada al capital social</w:t>
      </w:r>
      <w:r w:rsidRPr="00F52382">
        <w:rPr>
          <w:lang w:val="es-ES"/>
        </w:rPr>
        <w:t xml:space="preserve">. </w:t>
      </w:r>
      <w:r w:rsidRPr="00F52382">
        <w:rPr>
          <w:b/>
          <w:lang w:val="es-ES"/>
        </w:rPr>
        <w:t>Paga impuesto de sociedades</w:t>
      </w:r>
      <w:r w:rsidRPr="00F52382">
        <w:rPr>
          <w:lang w:val="es-ES"/>
        </w:rPr>
        <w:t>.</w:t>
      </w:r>
    </w:p>
    <w:p w:rsidR="004B4C13" w:rsidRPr="00F52382" w:rsidRDefault="004B4C13" w:rsidP="009F12B0">
      <w:pPr>
        <w:pStyle w:val="Textoindependiente"/>
        <w:widowControl/>
        <w:spacing w:before="160" w:line="259" w:lineRule="auto"/>
        <w:ind w:left="1068" w:right="1055"/>
        <w:jc w:val="both"/>
        <w:rPr>
          <w:lang w:val="es-ES"/>
        </w:rPr>
      </w:pPr>
    </w:p>
    <w:tbl>
      <w:tblPr>
        <w:tblStyle w:val="Listamedia2-nfasis1"/>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844"/>
        <w:gridCol w:w="4245"/>
        <w:gridCol w:w="1267"/>
        <w:gridCol w:w="1551"/>
        <w:gridCol w:w="1775"/>
      </w:tblGrid>
      <w:tr w:rsidR="004B4C13" w:rsidRPr="00F52382" w:rsidTr="00796FC4">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863" w:type="pct"/>
            <w:tcBorders>
              <w:top w:val="single" w:sz="12" w:space="0" w:color="auto"/>
              <w:left w:val="single" w:sz="12" w:space="0" w:color="auto"/>
              <w:bottom w:val="single" w:sz="12" w:space="0" w:color="auto"/>
              <w:right w:val="single" w:sz="12" w:space="0" w:color="auto"/>
            </w:tcBorders>
            <w:shd w:val="clear" w:color="auto" w:fill="92D050"/>
          </w:tcPr>
          <w:p w:rsidR="004B4C13" w:rsidRPr="00F52382" w:rsidRDefault="004B4C13" w:rsidP="009F12B0">
            <w:pPr>
              <w:jc w:val="center"/>
              <w:rPr>
                <w:rFonts w:ascii="Arial" w:eastAsiaTheme="minorEastAsia" w:hAnsi="Arial" w:cs="Arial"/>
                <w:b/>
                <w:color w:val="000000"/>
                <w:sz w:val="28"/>
                <w:szCs w:val="28"/>
              </w:rPr>
            </w:pPr>
            <w:r w:rsidRPr="00F52382">
              <w:rPr>
                <w:rFonts w:ascii="Arial" w:eastAsiaTheme="minorEastAsia" w:hAnsi="Arial" w:cs="Arial"/>
                <w:b/>
                <w:color w:val="000000"/>
                <w:sz w:val="28"/>
                <w:szCs w:val="28"/>
              </w:rPr>
              <w:t>Nombre</w:t>
            </w:r>
          </w:p>
        </w:tc>
        <w:tc>
          <w:tcPr>
            <w:tcW w:w="1987" w:type="pct"/>
            <w:tcBorders>
              <w:top w:val="single" w:sz="12" w:space="0" w:color="auto"/>
              <w:left w:val="single" w:sz="12" w:space="0" w:color="auto"/>
              <w:bottom w:val="single" w:sz="12" w:space="0" w:color="auto"/>
              <w:right w:val="single" w:sz="12" w:space="0" w:color="auto"/>
            </w:tcBorders>
            <w:shd w:val="clear" w:color="auto" w:fill="92D050"/>
          </w:tcPr>
          <w:p w:rsidR="004B4C13" w:rsidRPr="00F52382" w:rsidRDefault="004B4C13" w:rsidP="009F12B0">
            <w:pPr>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sz w:val="28"/>
                <w:szCs w:val="28"/>
              </w:rPr>
            </w:pPr>
            <w:r w:rsidRPr="00F52382">
              <w:rPr>
                <w:rFonts w:ascii="Arial" w:eastAsiaTheme="minorEastAsia" w:hAnsi="Arial" w:cs="Arial"/>
                <w:b/>
                <w:color w:val="000000"/>
                <w:sz w:val="28"/>
                <w:szCs w:val="28"/>
              </w:rPr>
              <w:t>Características</w:t>
            </w:r>
          </w:p>
        </w:tc>
        <w:tc>
          <w:tcPr>
            <w:tcW w:w="593" w:type="pct"/>
            <w:tcBorders>
              <w:top w:val="single" w:sz="12" w:space="0" w:color="auto"/>
              <w:left w:val="single" w:sz="12" w:space="0" w:color="auto"/>
              <w:bottom w:val="single" w:sz="12" w:space="0" w:color="auto"/>
              <w:right w:val="single" w:sz="12" w:space="0" w:color="auto"/>
            </w:tcBorders>
            <w:shd w:val="clear" w:color="auto" w:fill="92D050"/>
          </w:tcPr>
          <w:p w:rsidR="004B4C13" w:rsidRPr="00F52382" w:rsidRDefault="004B4C13" w:rsidP="009F12B0">
            <w:pPr>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sz w:val="28"/>
                <w:szCs w:val="28"/>
              </w:rPr>
            </w:pPr>
            <w:r w:rsidRPr="00F52382">
              <w:rPr>
                <w:rFonts w:ascii="Arial" w:eastAsiaTheme="minorEastAsia" w:hAnsi="Arial" w:cs="Arial"/>
                <w:b/>
                <w:color w:val="000000"/>
                <w:sz w:val="28"/>
                <w:szCs w:val="28"/>
              </w:rPr>
              <w:t>Capital</w:t>
            </w:r>
          </w:p>
          <w:p w:rsidR="004B4C13" w:rsidRPr="00F52382" w:rsidRDefault="004B4C13" w:rsidP="009F12B0">
            <w:pPr>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sz w:val="28"/>
                <w:szCs w:val="28"/>
              </w:rPr>
            </w:pPr>
            <w:r w:rsidRPr="00F52382">
              <w:rPr>
                <w:rFonts w:ascii="Arial" w:eastAsiaTheme="minorEastAsia" w:hAnsi="Arial" w:cs="Arial"/>
                <w:b/>
                <w:color w:val="000000"/>
                <w:sz w:val="28"/>
                <w:szCs w:val="28"/>
              </w:rPr>
              <w:t>Mínimo</w:t>
            </w:r>
          </w:p>
        </w:tc>
        <w:tc>
          <w:tcPr>
            <w:tcW w:w="726" w:type="pct"/>
            <w:tcBorders>
              <w:top w:val="single" w:sz="12" w:space="0" w:color="auto"/>
              <w:left w:val="single" w:sz="12" w:space="0" w:color="auto"/>
              <w:bottom w:val="single" w:sz="12" w:space="0" w:color="auto"/>
              <w:right w:val="single" w:sz="12" w:space="0" w:color="auto"/>
            </w:tcBorders>
            <w:shd w:val="clear" w:color="auto" w:fill="92D050"/>
          </w:tcPr>
          <w:p w:rsidR="004B4C13" w:rsidRPr="00F52382" w:rsidRDefault="004B4C13" w:rsidP="009F12B0">
            <w:pPr>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sz w:val="28"/>
                <w:szCs w:val="28"/>
              </w:rPr>
            </w:pPr>
            <w:r w:rsidRPr="00F52382">
              <w:rPr>
                <w:rFonts w:ascii="Arial" w:eastAsiaTheme="minorEastAsia" w:hAnsi="Arial" w:cs="Arial"/>
                <w:b/>
                <w:color w:val="000000"/>
                <w:sz w:val="28"/>
                <w:szCs w:val="28"/>
              </w:rPr>
              <w:t>Respon-</w:t>
            </w:r>
          </w:p>
          <w:p w:rsidR="004B4C13" w:rsidRPr="00F52382" w:rsidRDefault="004B4C13" w:rsidP="009F12B0">
            <w:pPr>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sz w:val="28"/>
                <w:szCs w:val="28"/>
              </w:rPr>
            </w:pPr>
            <w:r w:rsidRPr="00F52382">
              <w:rPr>
                <w:rFonts w:ascii="Arial" w:eastAsiaTheme="minorEastAsia" w:hAnsi="Arial" w:cs="Arial"/>
                <w:b/>
                <w:color w:val="000000"/>
                <w:sz w:val="28"/>
                <w:szCs w:val="28"/>
              </w:rPr>
              <w:t>sabilidad</w:t>
            </w:r>
          </w:p>
        </w:tc>
        <w:tc>
          <w:tcPr>
            <w:tcW w:w="831" w:type="pct"/>
            <w:tcBorders>
              <w:top w:val="single" w:sz="12" w:space="0" w:color="auto"/>
              <w:left w:val="single" w:sz="12" w:space="0" w:color="auto"/>
              <w:bottom w:val="single" w:sz="12" w:space="0" w:color="auto"/>
              <w:right w:val="single" w:sz="12" w:space="0" w:color="auto"/>
            </w:tcBorders>
            <w:shd w:val="clear" w:color="auto" w:fill="92D050"/>
          </w:tcPr>
          <w:p w:rsidR="004B4C13" w:rsidRPr="00F52382" w:rsidRDefault="004B4C13" w:rsidP="009F12B0">
            <w:pPr>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sz w:val="28"/>
                <w:szCs w:val="28"/>
              </w:rPr>
            </w:pPr>
            <w:r w:rsidRPr="00F52382">
              <w:rPr>
                <w:rFonts w:ascii="Arial" w:eastAsiaTheme="minorEastAsia" w:hAnsi="Arial" w:cs="Arial"/>
                <w:b/>
                <w:color w:val="000000"/>
                <w:sz w:val="28"/>
                <w:szCs w:val="28"/>
              </w:rPr>
              <w:t>Fiscalidad</w:t>
            </w:r>
          </w:p>
        </w:tc>
      </w:tr>
      <w:tr w:rsidR="004B4C13" w:rsidRPr="00F52382" w:rsidTr="004B4C1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3"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4B4C13" w:rsidRPr="00F52382" w:rsidRDefault="004B4C13" w:rsidP="009F12B0">
            <w:pPr>
              <w:jc w:val="center"/>
              <w:rPr>
                <w:rFonts w:ascii="Arial" w:eastAsiaTheme="minorEastAsia" w:hAnsi="Arial" w:cs="Arial"/>
                <w:color w:val="000000"/>
              </w:rPr>
            </w:pPr>
            <w:r w:rsidRPr="00F52382">
              <w:rPr>
                <w:rFonts w:ascii="Arial" w:hAnsi="Arial" w:cs="Arial"/>
              </w:rPr>
              <w:t>Empresario individual</w:t>
            </w:r>
          </w:p>
        </w:tc>
        <w:tc>
          <w:tcPr>
            <w:tcW w:w="1987"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4B4C13" w:rsidRPr="00F52382" w:rsidRDefault="004B4C13" w:rsidP="009F12B0">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rPr>
            </w:pPr>
            <w:r w:rsidRPr="00F52382">
              <w:rPr>
                <w:rFonts w:ascii="Arial" w:hAnsi="Arial" w:cs="Arial"/>
                <w:color w:val="auto"/>
              </w:rPr>
              <w:t>Persona física que realiza el trabajo por cuenta propia</w:t>
            </w:r>
            <w:r w:rsidR="00BD3A65">
              <w:rPr>
                <w:rFonts w:ascii="Arial" w:hAnsi="Arial" w:cs="Arial"/>
                <w:color w:val="auto"/>
              </w:rPr>
              <w:t xml:space="preserve"> con o sin trabajadores a su cargo.</w:t>
            </w:r>
          </w:p>
        </w:tc>
        <w:tc>
          <w:tcPr>
            <w:tcW w:w="593"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4B4C13" w:rsidRPr="00F52382" w:rsidRDefault="004B4C13" w:rsidP="009F12B0">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rPr>
            </w:pPr>
            <w:r w:rsidRPr="00F52382">
              <w:rPr>
                <w:rFonts w:ascii="Arial" w:eastAsiaTheme="minorEastAsia" w:hAnsi="Arial" w:cs="Arial"/>
                <w:color w:val="000000"/>
              </w:rPr>
              <w:t>No hay</w:t>
            </w:r>
          </w:p>
        </w:tc>
        <w:tc>
          <w:tcPr>
            <w:tcW w:w="726"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4B4C13" w:rsidRPr="00F52382" w:rsidRDefault="004B4C13" w:rsidP="009F12B0">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rPr>
            </w:pPr>
            <w:r w:rsidRPr="00F52382">
              <w:rPr>
                <w:rFonts w:ascii="Arial" w:eastAsiaTheme="minorEastAsia" w:hAnsi="Arial" w:cs="Arial"/>
                <w:color w:val="000000"/>
              </w:rPr>
              <w:t>Ilimitada</w:t>
            </w:r>
          </w:p>
        </w:tc>
        <w:tc>
          <w:tcPr>
            <w:tcW w:w="831"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4B4C13" w:rsidRPr="00F52382" w:rsidRDefault="004B4C13" w:rsidP="009F12B0">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rPr>
            </w:pPr>
            <w:r w:rsidRPr="00F52382">
              <w:rPr>
                <w:rFonts w:ascii="Arial" w:eastAsiaTheme="minorEastAsia" w:hAnsi="Arial" w:cs="Arial"/>
                <w:color w:val="000000"/>
              </w:rPr>
              <w:t>IRPF por actividades económicas</w:t>
            </w:r>
          </w:p>
        </w:tc>
      </w:tr>
      <w:tr w:rsidR="004B4C13" w:rsidRPr="00F52382" w:rsidTr="004B4C13">
        <w:trPr>
          <w:jc w:val="center"/>
        </w:trPr>
        <w:tc>
          <w:tcPr>
            <w:cnfStyle w:val="001000000000" w:firstRow="0" w:lastRow="0" w:firstColumn="1" w:lastColumn="0" w:oddVBand="0" w:evenVBand="0" w:oddHBand="0" w:evenHBand="0" w:firstRowFirstColumn="0" w:firstRowLastColumn="0" w:lastRowFirstColumn="0" w:lastRowLastColumn="0"/>
            <w:tcW w:w="863" w:type="pct"/>
            <w:tcBorders>
              <w:top w:val="single" w:sz="12" w:space="0" w:color="auto"/>
              <w:left w:val="single" w:sz="12" w:space="0" w:color="auto"/>
              <w:bottom w:val="single" w:sz="12" w:space="0" w:color="auto"/>
              <w:right w:val="single" w:sz="12" w:space="0" w:color="auto"/>
            </w:tcBorders>
          </w:tcPr>
          <w:p w:rsidR="004B4C13" w:rsidRPr="00F52382" w:rsidRDefault="004B4C13" w:rsidP="009F12B0">
            <w:pPr>
              <w:jc w:val="center"/>
            </w:pPr>
            <w:r w:rsidRPr="00F52382">
              <w:t>Comunidad de Bienes</w:t>
            </w:r>
          </w:p>
        </w:tc>
        <w:tc>
          <w:tcPr>
            <w:tcW w:w="1987" w:type="pct"/>
            <w:tcBorders>
              <w:top w:val="single" w:sz="12" w:space="0" w:color="auto"/>
              <w:left w:val="single" w:sz="12" w:space="0" w:color="auto"/>
              <w:bottom w:val="single" w:sz="12" w:space="0" w:color="auto"/>
              <w:right w:val="single" w:sz="12" w:space="0" w:color="auto"/>
            </w:tcBorders>
          </w:tcPr>
          <w:p w:rsidR="004B4C13" w:rsidRPr="00F52382" w:rsidRDefault="004B4C13" w:rsidP="009F12B0">
            <w:pPr>
              <w:jc w:val="center"/>
              <w:cnfStyle w:val="000000000000" w:firstRow="0" w:lastRow="0" w:firstColumn="0" w:lastColumn="0" w:oddVBand="0" w:evenVBand="0" w:oddHBand="0" w:evenHBand="0" w:firstRowFirstColumn="0" w:firstRowLastColumn="0" w:lastRowFirstColumn="0" w:lastRowLastColumn="0"/>
            </w:pPr>
            <w:r w:rsidRPr="00F52382">
              <w:t>Varias personas físicas que realizan el trabajo por cuenta propia</w:t>
            </w:r>
            <w:r w:rsidR="005103F1" w:rsidRPr="00F52382">
              <w:t>. Requiere c</w:t>
            </w:r>
            <w:r w:rsidRPr="00F52382">
              <w:t>ontrato privado o escritura si se aportan bienes inmuebles o derechos reales.</w:t>
            </w:r>
          </w:p>
        </w:tc>
        <w:tc>
          <w:tcPr>
            <w:tcW w:w="593" w:type="pct"/>
            <w:tcBorders>
              <w:top w:val="single" w:sz="12" w:space="0" w:color="auto"/>
              <w:left w:val="single" w:sz="12" w:space="0" w:color="auto"/>
              <w:bottom w:val="single" w:sz="12" w:space="0" w:color="auto"/>
              <w:right w:val="single" w:sz="12" w:space="0" w:color="auto"/>
            </w:tcBorders>
          </w:tcPr>
          <w:p w:rsidR="004B4C13" w:rsidRPr="00F52382" w:rsidRDefault="004B4C13" w:rsidP="009F12B0">
            <w:pPr>
              <w:jc w:val="center"/>
              <w:cnfStyle w:val="000000000000" w:firstRow="0" w:lastRow="0" w:firstColumn="0" w:lastColumn="0" w:oddVBand="0" w:evenVBand="0" w:oddHBand="0" w:evenHBand="0" w:firstRowFirstColumn="0" w:firstRowLastColumn="0" w:lastRowFirstColumn="0" w:lastRowLastColumn="0"/>
            </w:pPr>
            <w:r w:rsidRPr="00F52382">
              <w:t>No hay</w:t>
            </w:r>
          </w:p>
        </w:tc>
        <w:tc>
          <w:tcPr>
            <w:tcW w:w="726" w:type="pct"/>
            <w:tcBorders>
              <w:top w:val="single" w:sz="12" w:space="0" w:color="auto"/>
              <w:left w:val="single" w:sz="12" w:space="0" w:color="auto"/>
              <w:bottom w:val="single" w:sz="12" w:space="0" w:color="auto"/>
              <w:right w:val="single" w:sz="12" w:space="0" w:color="auto"/>
            </w:tcBorders>
          </w:tcPr>
          <w:p w:rsidR="004B4C13" w:rsidRPr="00F52382" w:rsidRDefault="004B4C13" w:rsidP="009F12B0">
            <w:pPr>
              <w:jc w:val="center"/>
              <w:cnfStyle w:val="000000000000" w:firstRow="0" w:lastRow="0" w:firstColumn="0" w:lastColumn="0" w:oddVBand="0" w:evenVBand="0" w:oddHBand="0" w:evenHBand="0" w:firstRowFirstColumn="0" w:firstRowLastColumn="0" w:lastRowFirstColumn="0" w:lastRowLastColumn="0"/>
            </w:pPr>
            <w:r w:rsidRPr="00F52382">
              <w:t>Ilimitada</w:t>
            </w:r>
          </w:p>
        </w:tc>
        <w:tc>
          <w:tcPr>
            <w:tcW w:w="831" w:type="pct"/>
            <w:tcBorders>
              <w:top w:val="single" w:sz="12" w:space="0" w:color="auto"/>
              <w:left w:val="single" w:sz="12" w:space="0" w:color="auto"/>
              <w:bottom w:val="single" w:sz="12" w:space="0" w:color="auto"/>
              <w:right w:val="single" w:sz="12" w:space="0" w:color="auto"/>
            </w:tcBorders>
          </w:tcPr>
          <w:p w:rsidR="004B4C13" w:rsidRPr="00F52382" w:rsidRDefault="004B4C13" w:rsidP="009F12B0">
            <w:pPr>
              <w:jc w:val="center"/>
              <w:cnfStyle w:val="000000000000" w:firstRow="0" w:lastRow="0" w:firstColumn="0" w:lastColumn="0" w:oddVBand="0" w:evenVBand="0" w:oddHBand="0" w:evenHBand="0" w:firstRowFirstColumn="0" w:firstRowLastColumn="0" w:lastRowFirstColumn="0" w:lastRowLastColumn="0"/>
            </w:pPr>
            <w:r w:rsidRPr="00F52382">
              <w:t>IRPF por actividades económicas</w:t>
            </w:r>
          </w:p>
        </w:tc>
      </w:tr>
      <w:tr w:rsidR="004B4C13" w:rsidRPr="00F52382" w:rsidTr="004B4C1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3"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4B4C13" w:rsidRPr="00F52382" w:rsidRDefault="004B4C13" w:rsidP="009F12B0">
            <w:pPr>
              <w:jc w:val="center"/>
              <w:rPr>
                <w:rFonts w:ascii="Arial" w:eastAsiaTheme="minorEastAsia" w:hAnsi="Arial" w:cs="Arial"/>
                <w:color w:val="000000"/>
              </w:rPr>
            </w:pPr>
            <w:r w:rsidRPr="00F52382">
              <w:t>Sociedad de Responsabilidad Limitada</w:t>
            </w:r>
          </w:p>
        </w:tc>
        <w:tc>
          <w:tcPr>
            <w:tcW w:w="1987"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4B4C13" w:rsidRPr="00F52382" w:rsidRDefault="004B4C13" w:rsidP="009F12B0">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rPr>
            </w:pPr>
            <w:r w:rsidRPr="00F52382">
              <w:rPr>
                <w:rFonts w:ascii="Arial" w:eastAsiaTheme="minorEastAsia" w:hAnsi="Arial" w:cs="Arial"/>
                <w:color w:val="000000"/>
              </w:rPr>
              <w:t>Formada por uno o más socios, requiere denominación social y escritura pública.</w:t>
            </w:r>
            <w:r w:rsidR="004C4889" w:rsidRPr="00F52382">
              <w:rPr>
                <w:rFonts w:ascii="Arial" w:eastAsiaTheme="minorEastAsia" w:hAnsi="Arial" w:cs="Arial"/>
                <w:color w:val="000000"/>
              </w:rPr>
              <w:t xml:space="preserve"> </w:t>
            </w:r>
            <w:r w:rsidR="004C4889" w:rsidRPr="00F52382">
              <w:rPr>
                <w:rFonts w:ascii="Arial" w:eastAsiaTheme="minorEastAsia" w:hAnsi="Arial" w:cs="Arial"/>
                <w:b/>
                <w:color w:val="000000"/>
              </w:rPr>
              <w:t>Las acciones se pueden vender a otros socios o familiares</w:t>
            </w:r>
            <w:r w:rsidR="004C4889" w:rsidRPr="00F52382">
              <w:rPr>
                <w:rFonts w:ascii="Arial" w:eastAsiaTheme="minorEastAsia" w:hAnsi="Arial" w:cs="Arial"/>
                <w:color w:val="000000"/>
              </w:rPr>
              <w:t>.</w:t>
            </w:r>
          </w:p>
        </w:tc>
        <w:tc>
          <w:tcPr>
            <w:tcW w:w="593"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4B4C13" w:rsidRPr="00F52382" w:rsidRDefault="004B4C13" w:rsidP="009F12B0">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rPr>
            </w:pPr>
            <w:r w:rsidRPr="00F52382">
              <w:rPr>
                <w:rFonts w:ascii="Arial" w:eastAsiaTheme="minorEastAsia" w:hAnsi="Arial" w:cs="Arial"/>
                <w:color w:val="000000"/>
              </w:rPr>
              <w:t>3.000€</w:t>
            </w:r>
          </w:p>
        </w:tc>
        <w:tc>
          <w:tcPr>
            <w:tcW w:w="726"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4B4C13" w:rsidRPr="00F52382" w:rsidRDefault="004B4C13" w:rsidP="009F12B0">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rPr>
            </w:pPr>
            <w:r w:rsidRPr="00F52382">
              <w:rPr>
                <w:rFonts w:ascii="Arial" w:eastAsiaTheme="minorEastAsia" w:hAnsi="Arial" w:cs="Arial"/>
                <w:color w:val="000000"/>
              </w:rPr>
              <w:t>Limitada al capital social</w:t>
            </w:r>
          </w:p>
        </w:tc>
        <w:tc>
          <w:tcPr>
            <w:tcW w:w="831"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4B4C13" w:rsidRPr="00F52382" w:rsidRDefault="004B4C13" w:rsidP="009F12B0">
            <w:pPr>
              <w:jc w:val="cente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color w:val="000000"/>
              </w:rPr>
            </w:pPr>
            <w:r w:rsidRPr="00F52382">
              <w:rPr>
                <w:rFonts w:ascii="Arial" w:eastAsiaTheme="minorEastAsia" w:hAnsi="Arial" w:cs="Arial"/>
                <w:color w:val="000000"/>
              </w:rPr>
              <w:t>Impuesto de sociedades</w:t>
            </w:r>
          </w:p>
        </w:tc>
      </w:tr>
      <w:tr w:rsidR="004B4C13" w:rsidRPr="00F52382" w:rsidTr="004B4C13">
        <w:trPr>
          <w:jc w:val="center"/>
        </w:trPr>
        <w:tc>
          <w:tcPr>
            <w:cnfStyle w:val="001000000000" w:firstRow="0" w:lastRow="0" w:firstColumn="1" w:lastColumn="0" w:oddVBand="0" w:evenVBand="0" w:oddHBand="0" w:evenHBand="0" w:firstRowFirstColumn="0" w:firstRowLastColumn="0" w:lastRowFirstColumn="0" w:lastRowLastColumn="0"/>
            <w:tcW w:w="863" w:type="pct"/>
            <w:tcBorders>
              <w:top w:val="single" w:sz="12" w:space="0" w:color="auto"/>
              <w:left w:val="single" w:sz="12" w:space="0" w:color="auto"/>
              <w:bottom w:val="single" w:sz="12" w:space="0" w:color="auto"/>
              <w:right w:val="single" w:sz="12" w:space="0" w:color="auto"/>
            </w:tcBorders>
          </w:tcPr>
          <w:p w:rsidR="004B4C13" w:rsidRPr="00F52382" w:rsidRDefault="004B4C13" w:rsidP="009F12B0">
            <w:pPr>
              <w:jc w:val="center"/>
            </w:pPr>
            <w:r w:rsidRPr="00F52382">
              <w:t>Sociedad Anónima</w:t>
            </w:r>
          </w:p>
        </w:tc>
        <w:tc>
          <w:tcPr>
            <w:tcW w:w="1987" w:type="pct"/>
            <w:tcBorders>
              <w:top w:val="single" w:sz="12" w:space="0" w:color="auto"/>
              <w:left w:val="single" w:sz="12" w:space="0" w:color="auto"/>
              <w:bottom w:val="single" w:sz="12" w:space="0" w:color="auto"/>
              <w:right w:val="single" w:sz="12" w:space="0" w:color="auto"/>
            </w:tcBorders>
          </w:tcPr>
          <w:p w:rsidR="004B4C13" w:rsidRPr="00F52382" w:rsidRDefault="004B4C13" w:rsidP="009F12B0">
            <w:pPr>
              <w:jc w:val="center"/>
              <w:cnfStyle w:val="000000000000" w:firstRow="0" w:lastRow="0" w:firstColumn="0" w:lastColumn="0" w:oddVBand="0" w:evenVBand="0" w:oddHBand="0" w:evenHBand="0" w:firstRowFirstColumn="0" w:firstRowLastColumn="0" w:lastRowFirstColumn="0" w:lastRowLastColumn="0"/>
            </w:pPr>
            <w:r w:rsidRPr="00F52382">
              <w:t>Formada por uno o más socios, requiere denominación social y escritura pública.</w:t>
            </w:r>
            <w:r w:rsidR="004C4889" w:rsidRPr="00F52382">
              <w:t xml:space="preserve"> </w:t>
            </w:r>
            <w:r w:rsidR="004C4889" w:rsidRPr="00F52382">
              <w:rPr>
                <w:rFonts w:ascii="Arial" w:eastAsiaTheme="minorEastAsia" w:hAnsi="Arial" w:cs="Arial"/>
                <w:b/>
                <w:color w:val="000000"/>
              </w:rPr>
              <w:t>Las acciones se pueden vender libremente</w:t>
            </w:r>
            <w:r w:rsidR="004C4889" w:rsidRPr="00F52382">
              <w:rPr>
                <w:rFonts w:ascii="Arial" w:eastAsiaTheme="minorEastAsia" w:hAnsi="Arial" w:cs="Arial"/>
                <w:color w:val="000000"/>
              </w:rPr>
              <w:t>.</w:t>
            </w:r>
          </w:p>
        </w:tc>
        <w:tc>
          <w:tcPr>
            <w:tcW w:w="593" w:type="pct"/>
            <w:tcBorders>
              <w:top w:val="single" w:sz="12" w:space="0" w:color="auto"/>
              <w:left w:val="single" w:sz="12" w:space="0" w:color="auto"/>
              <w:bottom w:val="single" w:sz="12" w:space="0" w:color="auto"/>
              <w:right w:val="single" w:sz="12" w:space="0" w:color="auto"/>
            </w:tcBorders>
          </w:tcPr>
          <w:p w:rsidR="004B4C13" w:rsidRPr="00F52382" w:rsidRDefault="004C4889" w:rsidP="009F12B0">
            <w:pPr>
              <w:jc w:val="center"/>
              <w:cnfStyle w:val="000000000000" w:firstRow="0" w:lastRow="0" w:firstColumn="0" w:lastColumn="0" w:oddVBand="0" w:evenVBand="0" w:oddHBand="0" w:evenHBand="0" w:firstRowFirstColumn="0" w:firstRowLastColumn="0" w:lastRowFirstColumn="0" w:lastRowLastColumn="0"/>
            </w:pPr>
            <w:r w:rsidRPr="00F52382">
              <w:t>60</w:t>
            </w:r>
            <w:r w:rsidR="004B4C13" w:rsidRPr="00F52382">
              <w:t>.000€</w:t>
            </w:r>
          </w:p>
        </w:tc>
        <w:tc>
          <w:tcPr>
            <w:tcW w:w="726" w:type="pct"/>
            <w:tcBorders>
              <w:top w:val="single" w:sz="12" w:space="0" w:color="auto"/>
              <w:left w:val="single" w:sz="12" w:space="0" w:color="auto"/>
              <w:bottom w:val="single" w:sz="12" w:space="0" w:color="auto"/>
              <w:right w:val="single" w:sz="12" w:space="0" w:color="auto"/>
            </w:tcBorders>
          </w:tcPr>
          <w:p w:rsidR="004B4C13" w:rsidRPr="00F52382" w:rsidRDefault="004B4C13" w:rsidP="009F12B0">
            <w:pPr>
              <w:jc w:val="center"/>
              <w:cnfStyle w:val="000000000000" w:firstRow="0" w:lastRow="0" w:firstColumn="0" w:lastColumn="0" w:oddVBand="0" w:evenVBand="0" w:oddHBand="0" w:evenHBand="0" w:firstRowFirstColumn="0" w:firstRowLastColumn="0" w:lastRowFirstColumn="0" w:lastRowLastColumn="0"/>
            </w:pPr>
            <w:r w:rsidRPr="00F52382">
              <w:t>Limitada al capital social</w:t>
            </w:r>
          </w:p>
        </w:tc>
        <w:tc>
          <w:tcPr>
            <w:tcW w:w="831" w:type="pct"/>
            <w:tcBorders>
              <w:top w:val="single" w:sz="12" w:space="0" w:color="auto"/>
              <w:left w:val="single" w:sz="12" w:space="0" w:color="auto"/>
              <w:bottom w:val="single" w:sz="12" w:space="0" w:color="auto"/>
              <w:right w:val="single" w:sz="12" w:space="0" w:color="auto"/>
            </w:tcBorders>
          </w:tcPr>
          <w:p w:rsidR="004B4C13" w:rsidRPr="00F52382" w:rsidRDefault="004B4C13" w:rsidP="009F12B0">
            <w:pPr>
              <w:jc w:val="center"/>
              <w:cnfStyle w:val="000000000000" w:firstRow="0" w:lastRow="0" w:firstColumn="0" w:lastColumn="0" w:oddVBand="0" w:evenVBand="0" w:oddHBand="0" w:evenHBand="0" w:firstRowFirstColumn="0" w:firstRowLastColumn="0" w:lastRowFirstColumn="0" w:lastRowLastColumn="0"/>
            </w:pPr>
            <w:r w:rsidRPr="00F52382">
              <w:t>Impuesto de sociedades</w:t>
            </w:r>
          </w:p>
        </w:tc>
      </w:tr>
      <w:tr w:rsidR="004C4889" w:rsidRPr="00F52382" w:rsidTr="004B4C1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3"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4C4889" w:rsidRPr="00F52382" w:rsidRDefault="004C4889" w:rsidP="009F12B0">
            <w:pPr>
              <w:jc w:val="center"/>
            </w:pPr>
            <w:r w:rsidRPr="00F52382">
              <w:t>Sociedad Anónima Laboral</w:t>
            </w:r>
          </w:p>
        </w:tc>
        <w:tc>
          <w:tcPr>
            <w:tcW w:w="1987"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4C4889" w:rsidRPr="00F52382" w:rsidRDefault="004C4889" w:rsidP="009F12B0">
            <w:pPr>
              <w:jc w:val="center"/>
              <w:cnfStyle w:val="000000100000" w:firstRow="0" w:lastRow="0" w:firstColumn="0" w:lastColumn="0" w:oddVBand="0" w:evenVBand="0" w:oddHBand="1" w:evenHBand="0" w:firstRowFirstColumn="0" w:firstRowLastColumn="0" w:lastRowFirstColumn="0" w:lastRowLastColumn="0"/>
            </w:pPr>
            <w:r w:rsidRPr="00F52382">
              <w:t>Formada por uno o más socios, requiere denominación social y escritura pública. La mayoría del capital debe ser de los socios.</w:t>
            </w:r>
          </w:p>
        </w:tc>
        <w:tc>
          <w:tcPr>
            <w:tcW w:w="593"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4C4889" w:rsidRPr="00F52382" w:rsidRDefault="004C4889" w:rsidP="009F12B0">
            <w:pPr>
              <w:jc w:val="center"/>
              <w:cnfStyle w:val="000000100000" w:firstRow="0" w:lastRow="0" w:firstColumn="0" w:lastColumn="0" w:oddVBand="0" w:evenVBand="0" w:oddHBand="1" w:evenHBand="0" w:firstRowFirstColumn="0" w:firstRowLastColumn="0" w:lastRowFirstColumn="0" w:lastRowLastColumn="0"/>
            </w:pPr>
            <w:r w:rsidRPr="00F52382">
              <w:t>60.000€</w:t>
            </w:r>
          </w:p>
        </w:tc>
        <w:tc>
          <w:tcPr>
            <w:tcW w:w="726"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4C4889" w:rsidRPr="00F52382" w:rsidRDefault="004C4889" w:rsidP="009F12B0">
            <w:pPr>
              <w:jc w:val="center"/>
              <w:cnfStyle w:val="000000100000" w:firstRow="0" w:lastRow="0" w:firstColumn="0" w:lastColumn="0" w:oddVBand="0" w:evenVBand="0" w:oddHBand="1" w:evenHBand="0" w:firstRowFirstColumn="0" w:firstRowLastColumn="0" w:lastRowFirstColumn="0" w:lastRowLastColumn="0"/>
            </w:pPr>
            <w:r w:rsidRPr="00F52382">
              <w:t>Limitada al capital social</w:t>
            </w:r>
          </w:p>
        </w:tc>
        <w:tc>
          <w:tcPr>
            <w:tcW w:w="831" w:type="pct"/>
            <w:tcBorders>
              <w:top w:val="single" w:sz="12" w:space="0" w:color="auto"/>
              <w:left w:val="single" w:sz="12" w:space="0" w:color="auto"/>
              <w:bottom w:val="single" w:sz="12" w:space="0" w:color="auto"/>
              <w:right w:val="single" w:sz="12" w:space="0" w:color="auto"/>
            </w:tcBorders>
            <w:shd w:val="clear" w:color="auto" w:fill="C6D9F1" w:themeFill="text2" w:themeFillTint="33"/>
          </w:tcPr>
          <w:p w:rsidR="004C4889" w:rsidRPr="00F52382" w:rsidRDefault="004C4889" w:rsidP="009F12B0">
            <w:pPr>
              <w:jc w:val="center"/>
              <w:cnfStyle w:val="000000100000" w:firstRow="0" w:lastRow="0" w:firstColumn="0" w:lastColumn="0" w:oddVBand="0" w:evenVBand="0" w:oddHBand="1" w:evenHBand="0" w:firstRowFirstColumn="0" w:firstRowLastColumn="0" w:lastRowFirstColumn="0" w:lastRowLastColumn="0"/>
            </w:pPr>
            <w:r w:rsidRPr="00F52382">
              <w:t>Impuesto de sociedades</w:t>
            </w:r>
          </w:p>
        </w:tc>
      </w:tr>
    </w:tbl>
    <w:p w:rsidR="00A557B8" w:rsidRDefault="00A557B8" w:rsidP="009F12B0">
      <w:pPr>
        <w:pStyle w:val="Descripcin"/>
        <w:jc w:val="center"/>
        <w:rPr>
          <w:rFonts w:ascii="Arial" w:hAnsi="Arial" w:cs="Arial"/>
          <w:sz w:val="22"/>
          <w:szCs w:val="22"/>
        </w:rPr>
      </w:pPr>
    </w:p>
    <w:p w:rsidR="004B4C13" w:rsidRPr="00F52382" w:rsidRDefault="00C7759C" w:rsidP="009F12B0">
      <w:pPr>
        <w:pStyle w:val="Descripcin"/>
        <w:jc w:val="center"/>
        <w:rPr>
          <w:rFonts w:ascii="Arial" w:hAnsi="Arial" w:cs="Arial"/>
          <w:sz w:val="22"/>
          <w:szCs w:val="22"/>
        </w:rPr>
      </w:pPr>
      <w:r w:rsidRPr="00F52382">
        <w:rPr>
          <w:rFonts w:ascii="Arial" w:hAnsi="Arial" w:cs="Arial"/>
          <w:sz w:val="22"/>
          <w:szCs w:val="22"/>
        </w:rPr>
        <w:t>Fig.-6.</w:t>
      </w:r>
      <w:r w:rsidRPr="00F52382">
        <w:rPr>
          <w:rFonts w:ascii="Arial" w:hAnsi="Arial" w:cs="Arial"/>
          <w:sz w:val="22"/>
          <w:szCs w:val="22"/>
        </w:rPr>
        <w:fldChar w:fldCharType="begin"/>
      </w:r>
      <w:r w:rsidRPr="00F52382">
        <w:rPr>
          <w:rFonts w:ascii="Arial" w:hAnsi="Arial" w:cs="Arial"/>
          <w:sz w:val="22"/>
          <w:szCs w:val="22"/>
        </w:rPr>
        <w:instrText xml:space="preserve"> SEQ Fig.-6. \* ARABIC </w:instrText>
      </w:r>
      <w:r w:rsidRPr="00F52382">
        <w:rPr>
          <w:rFonts w:ascii="Arial" w:hAnsi="Arial" w:cs="Arial"/>
          <w:sz w:val="22"/>
          <w:szCs w:val="22"/>
        </w:rPr>
        <w:fldChar w:fldCharType="separate"/>
      </w:r>
      <w:r w:rsidR="001269DB">
        <w:rPr>
          <w:rFonts w:ascii="Arial" w:hAnsi="Arial" w:cs="Arial"/>
          <w:noProof/>
          <w:sz w:val="22"/>
          <w:szCs w:val="22"/>
        </w:rPr>
        <w:t>1</w:t>
      </w:r>
      <w:r w:rsidRPr="00F52382">
        <w:rPr>
          <w:rFonts w:ascii="Arial" w:hAnsi="Arial" w:cs="Arial"/>
          <w:sz w:val="22"/>
          <w:szCs w:val="22"/>
        </w:rPr>
        <w:fldChar w:fldCharType="end"/>
      </w:r>
      <w:r w:rsidRPr="00F52382">
        <w:rPr>
          <w:rFonts w:ascii="Arial" w:hAnsi="Arial" w:cs="Arial"/>
          <w:sz w:val="22"/>
          <w:szCs w:val="22"/>
        </w:rPr>
        <w:t xml:space="preserve"> Tabla resumen de tipos jurídicos de empresas.</w:t>
      </w:r>
    </w:p>
    <w:p w:rsidR="00A45F84" w:rsidRPr="00F52382" w:rsidRDefault="00A45F84" w:rsidP="009F12B0"/>
    <w:p w:rsidR="00796FC4" w:rsidRDefault="00796FC4" w:rsidP="009F12B0"/>
    <w:p w:rsidR="00A45F84" w:rsidRPr="00F52382" w:rsidRDefault="00A45F84" w:rsidP="009F12B0">
      <w:r w:rsidRPr="00F52382">
        <w:rPr>
          <w:noProof/>
          <w:lang w:eastAsia="es-ES"/>
        </w:rPr>
        <w:lastRenderedPageBreak/>
        <mc:AlternateContent>
          <mc:Choice Requires="wps">
            <w:drawing>
              <wp:anchor distT="0" distB="0" distL="114300" distR="114300" simplePos="0" relativeHeight="251688960" behindDoc="0" locked="0" layoutInCell="1" allowOverlap="1" wp14:anchorId="5E4ECFA0" wp14:editId="1080065E">
                <wp:simplePos x="0" y="0"/>
                <wp:positionH relativeFrom="page">
                  <wp:posOffset>1749425</wp:posOffset>
                </wp:positionH>
                <wp:positionV relativeFrom="paragraph">
                  <wp:posOffset>118745</wp:posOffset>
                </wp:positionV>
                <wp:extent cx="4048760" cy="1330960"/>
                <wp:effectExtent l="0" t="0" r="27940" b="21590"/>
                <wp:wrapNone/>
                <wp:docPr id="1094" name="Cuadro de texto 1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760" cy="1330960"/>
                        </a:xfrm>
                        <a:prstGeom prst="rect">
                          <a:avLst/>
                        </a:prstGeom>
                        <a:solidFill>
                          <a:srgbClr val="F26522">
                            <a:alpha val="13998"/>
                          </a:srgbClr>
                        </a:solidFill>
                        <a:ln w="12700">
                          <a:solidFill>
                            <a:srgbClr val="231F20"/>
                          </a:solidFill>
                          <a:prstDash val="solid"/>
                          <a:miter lim="800000"/>
                          <a:headEnd/>
                          <a:tailEnd/>
                        </a:ln>
                      </wps:spPr>
                      <wps:txbx>
                        <w:txbxContent>
                          <w:p w:rsidR="001269DB" w:rsidRPr="00A45F84" w:rsidRDefault="001269DB">
                            <w:pPr>
                              <w:spacing w:before="162" w:line="249" w:lineRule="auto"/>
                              <w:ind w:left="170" w:right="220" w:firstLine="2"/>
                              <w:rPr>
                                <w:rFonts w:ascii="Arial" w:hAnsi="Arial" w:cs="Arial"/>
                                <w:sz w:val="24"/>
                              </w:rPr>
                            </w:pPr>
                            <w:r w:rsidRPr="00A45F84">
                              <w:rPr>
                                <w:rFonts w:ascii="Arial" w:hAnsi="Arial" w:cs="Arial"/>
                                <w:b/>
                                <w:color w:val="231F20"/>
                                <w:sz w:val="24"/>
                              </w:rPr>
                              <w:t xml:space="preserve">Responsabilidad ilimitada </w:t>
                            </w:r>
                            <w:r w:rsidRPr="00A45F84">
                              <w:rPr>
                                <w:rFonts w:ascii="Arial" w:hAnsi="Arial" w:cs="Arial"/>
                                <w:color w:val="231F20"/>
                                <w:sz w:val="24"/>
                              </w:rPr>
                              <w:t>implica que el empresario responde</w:t>
                            </w:r>
                            <w:r w:rsidRPr="00A45F84">
                              <w:rPr>
                                <w:rFonts w:ascii="Arial" w:hAnsi="Arial" w:cs="Arial"/>
                                <w:color w:val="231F20"/>
                                <w:spacing w:val="-15"/>
                                <w:sz w:val="24"/>
                              </w:rPr>
                              <w:t xml:space="preserve"> </w:t>
                            </w:r>
                            <w:r w:rsidRPr="00A45F84">
                              <w:rPr>
                                <w:rFonts w:ascii="Arial" w:hAnsi="Arial" w:cs="Arial"/>
                                <w:color w:val="231F20"/>
                                <w:sz w:val="24"/>
                              </w:rPr>
                              <w:t>con</w:t>
                            </w:r>
                            <w:r w:rsidRPr="00A45F84">
                              <w:rPr>
                                <w:rFonts w:ascii="Arial" w:hAnsi="Arial" w:cs="Arial"/>
                                <w:color w:val="231F20"/>
                                <w:spacing w:val="-16"/>
                                <w:sz w:val="24"/>
                              </w:rPr>
                              <w:t xml:space="preserve"> </w:t>
                            </w:r>
                            <w:r w:rsidRPr="00A45F84">
                              <w:rPr>
                                <w:rFonts w:ascii="Arial" w:hAnsi="Arial" w:cs="Arial"/>
                                <w:color w:val="231F20"/>
                                <w:sz w:val="24"/>
                              </w:rPr>
                              <w:t>todo</w:t>
                            </w:r>
                            <w:r w:rsidRPr="00A45F84">
                              <w:rPr>
                                <w:rFonts w:ascii="Arial" w:hAnsi="Arial" w:cs="Arial"/>
                                <w:color w:val="231F20"/>
                                <w:spacing w:val="-16"/>
                                <w:sz w:val="24"/>
                              </w:rPr>
                              <w:t xml:space="preserve"> </w:t>
                            </w:r>
                            <w:r w:rsidRPr="00A45F84">
                              <w:rPr>
                                <w:rFonts w:ascii="Arial" w:hAnsi="Arial" w:cs="Arial"/>
                                <w:color w:val="231F20"/>
                                <w:sz w:val="24"/>
                              </w:rPr>
                              <w:t>su</w:t>
                            </w:r>
                            <w:r w:rsidRPr="00A45F84">
                              <w:rPr>
                                <w:rFonts w:ascii="Arial" w:hAnsi="Arial" w:cs="Arial"/>
                                <w:color w:val="231F20"/>
                                <w:spacing w:val="-16"/>
                                <w:sz w:val="24"/>
                              </w:rPr>
                              <w:t xml:space="preserve"> </w:t>
                            </w:r>
                            <w:r w:rsidRPr="00A45F84">
                              <w:rPr>
                                <w:rFonts w:ascii="Arial" w:hAnsi="Arial" w:cs="Arial"/>
                                <w:color w:val="231F20"/>
                                <w:sz w:val="24"/>
                              </w:rPr>
                              <w:t>patrimonio</w:t>
                            </w:r>
                            <w:r w:rsidRPr="00A45F84">
                              <w:rPr>
                                <w:rFonts w:ascii="Arial" w:hAnsi="Arial" w:cs="Arial"/>
                                <w:color w:val="231F20"/>
                                <w:spacing w:val="-16"/>
                                <w:sz w:val="24"/>
                              </w:rPr>
                              <w:t xml:space="preserve"> </w:t>
                            </w:r>
                            <w:r w:rsidRPr="00A45F84">
                              <w:rPr>
                                <w:rFonts w:ascii="Arial" w:hAnsi="Arial" w:cs="Arial"/>
                                <w:color w:val="231F20"/>
                                <w:sz w:val="24"/>
                              </w:rPr>
                              <w:t>presente</w:t>
                            </w:r>
                            <w:r w:rsidRPr="00A45F84">
                              <w:rPr>
                                <w:rFonts w:ascii="Arial" w:hAnsi="Arial" w:cs="Arial"/>
                                <w:color w:val="231F20"/>
                                <w:spacing w:val="-16"/>
                                <w:sz w:val="24"/>
                              </w:rPr>
                              <w:t xml:space="preserve"> </w:t>
                            </w:r>
                            <w:r w:rsidRPr="00A45F84">
                              <w:rPr>
                                <w:rFonts w:ascii="Arial" w:hAnsi="Arial" w:cs="Arial"/>
                                <w:color w:val="231F20"/>
                                <w:sz w:val="24"/>
                              </w:rPr>
                              <w:t>y</w:t>
                            </w:r>
                            <w:r w:rsidRPr="00A45F84">
                              <w:rPr>
                                <w:rFonts w:ascii="Arial" w:hAnsi="Arial" w:cs="Arial"/>
                                <w:color w:val="231F20"/>
                                <w:spacing w:val="-16"/>
                                <w:sz w:val="24"/>
                              </w:rPr>
                              <w:t xml:space="preserve"> </w:t>
                            </w:r>
                            <w:r w:rsidRPr="00A45F84">
                              <w:rPr>
                                <w:rFonts w:ascii="Arial" w:hAnsi="Arial" w:cs="Arial"/>
                                <w:color w:val="231F20"/>
                                <w:sz w:val="24"/>
                              </w:rPr>
                              <w:t>futuro</w:t>
                            </w:r>
                            <w:r w:rsidRPr="00A45F84">
                              <w:rPr>
                                <w:rFonts w:ascii="Arial" w:hAnsi="Arial" w:cs="Arial"/>
                                <w:color w:val="231F20"/>
                                <w:spacing w:val="-16"/>
                                <w:sz w:val="24"/>
                              </w:rPr>
                              <w:t xml:space="preserve"> </w:t>
                            </w:r>
                            <w:r w:rsidRPr="00A45F84">
                              <w:rPr>
                                <w:rFonts w:ascii="Arial" w:hAnsi="Arial" w:cs="Arial"/>
                                <w:color w:val="231F20"/>
                                <w:sz w:val="24"/>
                              </w:rPr>
                              <w:t>de</w:t>
                            </w:r>
                            <w:r w:rsidRPr="00A45F84">
                              <w:rPr>
                                <w:rFonts w:ascii="Arial" w:hAnsi="Arial" w:cs="Arial"/>
                                <w:color w:val="231F20"/>
                                <w:spacing w:val="-16"/>
                                <w:sz w:val="24"/>
                              </w:rPr>
                              <w:t xml:space="preserve"> </w:t>
                            </w:r>
                            <w:r w:rsidRPr="00A45F84">
                              <w:rPr>
                                <w:rFonts w:ascii="Arial" w:hAnsi="Arial" w:cs="Arial"/>
                                <w:color w:val="231F20"/>
                                <w:sz w:val="24"/>
                              </w:rPr>
                              <w:t>las deudas</w:t>
                            </w:r>
                            <w:r w:rsidRPr="00A45F84">
                              <w:rPr>
                                <w:rFonts w:ascii="Arial" w:hAnsi="Arial" w:cs="Arial"/>
                                <w:color w:val="231F20"/>
                                <w:spacing w:val="-2"/>
                                <w:sz w:val="24"/>
                              </w:rPr>
                              <w:t xml:space="preserve"> </w:t>
                            </w:r>
                            <w:r w:rsidRPr="00A45F84">
                              <w:rPr>
                                <w:rFonts w:ascii="Arial" w:hAnsi="Arial" w:cs="Arial"/>
                                <w:color w:val="231F20"/>
                                <w:sz w:val="24"/>
                              </w:rPr>
                              <w:t>contraídas.</w:t>
                            </w:r>
                          </w:p>
                          <w:p w:rsidR="001269DB" w:rsidRPr="00A45F84" w:rsidRDefault="001269DB">
                            <w:pPr>
                              <w:pStyle w:val="Textoindependiente"/>
                              <w:spacing w:before="3"/>
                              <w:rPr>
                                <w:sz w:val="25"/>
                                <w:lang w:val="es-ES"/>
                              </w:rPr>
                            </w:pPr>
                          </w:p>
                          <w:p w:rsidR="001269DB" w:rsidRPr="00A45F84" w:rsidRDefault="001269DB">
                            <w:pPr>
                              <w:spacing w:before="1" w:line="249" w:lineRule="auto"/>
                              <w:ind w:left="165" w:right="235" w:firstLine="1"/>
                              <w:rPr>
                                <w:rFonts w:ascii="Arial" w:hAnsi="Arial" w:cs="Arial"/>
                                <w:sz w:val="24"/>
                              </w:rPr>
                            </w:pPr>
                            <w:r w:rsidRPr="00A45F84">
                              <w:rPr>
                                <w:rFonts w:ascii="Arial" w:hAnsi="Arial" w:cs="Arial"/>
                                <w:b/>
                                <w:color w:val="231F20"/>
                                <w:sz w:val="24"/>
                              </w:rPr>
                              <w:t xml:space="preserve">Responsabilidad limitada </w:t>
                            </w:r>
                            <w:r w:rsidRPr="00A45F84">
                              <w:rPr>
                                <w:rFonts w:ascii="Arial" w:hAnsi="Arial" w:cs="Arial"/>
                                <w:color w:val="231F20"/>
                                <w:sz w:val="24"/>
                              </w:rPr>
                              <w:t>implica que el socio pierde únicamente el capital aportado a la sociedad.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4ECFA0" id="Cuadro de texto 1094" o:spid="_x0000_s1166" type="#_x0000_t202" style="position:absolute;left:0;text-align:left;margin-left:137.75pt;margin-top:9.35pt;width:318.8pt;height:104.8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" fillcolor="#f26522" strokecolor="#231f20" strokeweight="1pt">
                <v:fill opacity="9252f"/>
                <v:textbox inset="0,0,0,0">
                  <w:txbxContent>
                    <w:p w:rsidR="001269DB" w:rsidRPr="00A45F84" w:rsidRDefault="001269DB">
                      <w:pPr>
                        <w:spacing w:before="162" w:line="249" w:lineRule="auto"/>
                        <w:ind w:left="170" w:right="220" w:firstLine="2"/>
                        <w:rPr>
                          <w:rFonts w:ascii="Arial" w:hAnsi="Arial" w:cs="Arial"/>
                          <w:sz w:val="24"/>
                        </w:rPr>
                      </w:pPr>
                      <w:r w:rsidRPr="00A45F84">
                        <w:rPr>
                          <w:rFonts w:ascii="Arial" w:hAnsi="Arial" w:cs="Arial"/>
                          <w:b/>
                          <w:color w:val="231F20"/>
                          <w:sz w:val="24"/>
                        </w:rPr>
                        <w:t xml:space="preserve">Responsabilidad ilimitada </w:t>
                      </w:r>
                      <w:r w:rsidRPr="00A45F84">
                        <w:rPr>
                          <w:rFonts w:ascii="Arial" w:hAnsi="Arial" w:cs="Arial"/>
                          <w:color w:val="231F20"/>
                          <w:sz w:val="24"/>
                        </w:rPr>
                        <w:t>implica que el empresario responde</w:t>
                      </w:r>
                      <w:r w:rsidRPr="00A45F84">
                        <w:rPr>
                          <w:rFonts w:ascii="Arial" w:hAnsi="Arial" w:cs="Arial"/>
                          <w:color w:val="231F20"/>
                          <w:spacing w:val="-15"/>
                          <w:sz w:val="24"/>
                        </w:rPr>
                        <w:t xml:space="preserve"> </w:t>
                      </w:r>
                      <w:r w:rsidRPr="00A45F84">
                        <w:rPr>
                          <w:rFonts w:ascii="Arial" w:hAnsi="Arial" w:cs="Arial"/>
                          <w:color w:val="231F20"/>
                          <w:sz w:val="24"/>
                        </w:rPr>
                        <w:t>con</w:t>
                      </w:r>
                      <w:r w:rsidRPr="00A45F84">
                        <w:rPr>
                          <w:rFonts w:ascii="Arial" w:hAnsi="Arial" w:cs="Arial"/>
                          <w:color w:val="231F20"/>
                          <w:spacing w:val="-16"/>
                          <w:sz w:val="24"/>
                        </w:rPr>
                        <w:t xml:space="preserve"> </w:t>
                      </w:r>
                      <w:r w:rsidRPr="00A45F84">
                        <w:rPr>
                          <w:rFonts w:ascii="Arial" w:hAnsi="Arial" w:cs="Arial"/>
                          <w:color w:val="231F20"/>
                          <w:sz w:val="24"/>
                        </w:rPr>
                        <w:t>todo</w:t>
                      </w:r>
                      <w:r w:rsidRPr="00A45F84">
                        <w:rPr>
                          <w:rFonts w:ascii="Arial" w:hAnsi="Arial" w:cs="Arial"/>
                          <w:color w:val="231F20"/>
                          <w:spacing w:val="-16"/>
                          <w:sz w:val="24"/>
                        </w:rPr>
                        <w:t xml:space="preserve"> </w:t>
                      </w:r>
                      <w:r w:rsidRPr="00A45F84">
                        <w:rPr>
                          <w:rFonts w:ascii="Arial" w:hAnsi="Arial" w:cs="Arial"/>
                          <w:color w:val="231F20"/>
                          <w:sz w:val="24"/>
                        </w:rPr>
                        <w:t>su</w:t>
                      </w:r>
                      <w:r w:rsidRPr="00A45F84">
                        <w:rPr>
                          <w:rFonts w:ascii="Arial" w:hAnsi="Arial" w:cs="Arial"/>
                          <w:color w:val="231F20"/>
                          <w:spacing w:val="-16"/>
                          <w:sz w:val="24"/>
                        </w:rPr>
                        <w:t xml:space="preserve"> </w:t>
                      </w:r>
                      <w:r w:rsidRPr="00A45F84">
                        <w:rPr>
                          <w:rFonts w:ascii="Arial" w:hAnsi="Arial" w:cs="Arial"/>
                          <w:color w:val="231F20"/>
                          <w:sz w:val="24"/>
                        </w:rPr>
                        <w:t>patrimonio</w:t>
                      </w:r>
                      <w:r w:rsidRPr="00A45F84">
                        <w:rPr>
                          <w:rFonts w:ascii="Arial" w:hAnsi="Arial" w:cs="Arial"/>
                          <w:color w:val="231F20"/>
                          <w:spacing w:val="-16"/>
                          <w:sz w:val="24"/>
                        </w:rPr>
                        <w:t xml:space="preserve"> </w:t>
                      </w:r>
                      <w:r w:rsidRPr="00A45F84">
                        <w:rPr>
                          <w:rFonts w:ascii="Arial" w:hAnsi="Arial" w:cs="Arial"/>
                          <w:color w:val="231F20"/>
                          <w:sz w:val="24"/>
                        </w:rPr>
                        <w:t>presente</w:t>
                      </w:r>
                      <w:r w:rsidRPr="00A45F84">
                        <w:rPr>
                          <w:rFonts w:ascii="Arial" w:hAnsi="Arial" w:cs="Arial"/>
                          <w:color w:val="231F20"/>
                          <w:spacing w:val="-16"/>
                          <w:sz w:val="24"/>
                        </w:rPr>
                        <w:t xml:space="preserve"> </w:t>
                      </w:r>
                      <w:r w:rsidRPr="00A45F84">
                        <w:rPr>
                          <w:rFonts w:ascii="Arial" w:hAnsi="Arial" w:cs="Arial"/>
                          <w:color w:val="231F20"/>
                          <w:sz w:val="24"/>
                        </w:rPr>
                        <w:t>y</w:t>
                      </w:r>
                      <w:r w:rsidRPr="00A45F84">
                        <w:rPr>
                          <w:rFonts w:ascii="Arial" w:hAnsi="Arial" w:cs="Arial"/>
                          <w:color w:val="231F20"/>
                          <w:spacing w:val="-16"/>
                          <w:sz w:val="24"/>
                        </w:rPr>
                        <w:t xml:space="preserve"> </w:t>
                      </w:r>
                      <w:r w:rsidRPr="00A45F84">
                        <w:rPr>
                          <w:rFonts w:ascii="Arial" w:hAnsi="Arial" w:cs="Arial"/>
                          <w:color w:val="231F20"/>
                          <w:sz w:val="24"/>
                        </w:rPr>
                        <w:t>futuro</w:t>
                      </w:r>
                      <w:r w:rsidRPr="00A45F84">
                        <w:rPr>
                          <w:rFonts w:ascii="Arial" w:hAnsi="Arial" w:cs="Arial"/>
                          <w:color w:val="231F20"/>
                          <w:spacing w:val="-16"/>
                          <w:sz w:val="24"/>
                        </w:rPr>
                        <w:t xml:space="preserve"> </w:t>
                      </w:r>
                      <w:r w:rsidRPr="00A45F84">
                        <w:rPr>
                          <w:rFonts w:ascii="Arial" w:hAnsi="Arial" w:cs="Arial"/>
                          <w:color w:val="231F20"/>
                          <w:sz w:val="24"/>
                        </w:rPr>
                        <w:t>de</w:t>
                      </w:r>
                      <w:r w:rsidRPr="00A45F84">
                        <w:rPr>
                          <w:rFonts w:ascii="Arial" w:hAnsi="Arial" w:cs="Arial"/>
                          <w:color w:val="231F20"/>
                          <w:spacing w:val="-16"/>
                          <w:sz w:val="24"/>
                        </w:rPr>
                        <w:t xml:space="preserve"> </w:t>
                      </w:r>
                      <w:r w:rsidRPr="00A45F84">
                        <w:rPr>
                          <w:rFonts w:ascii="Arial" w:hAnsi="Arial" w:cs="Arial"/>
                          <w:color w:val="231F20"/>
                          <w:sz w:val="24"/>
                        </w:rPr>
                        <w:t>las deudas</w:t>
                      </w:r>
                      <w:r w:rsidRPr="00A45F84">
                        <w:rPr>
                          <w:rFonts w:ascii="Arial" w:hAnsi="Arial" w:cs="Arial"/>
                          <w:color w:val="231F20"/>
                          <w:spacing w:val="-2"/>
                          <w:sz w:val="24"/>
                        </w:rPr>
                        <w:t xml:space="preserve"> </w:t>
                      </w:r>
                      <w:r w:rsidRPr="00A45F84">
                        <w:rPr>
                          <w:rFonts w:ascii="Arial" w:hAnsi="Arial" w:cs="Arial"/>
                          <w:color w:val="231F20"/>
                          <w:sz w:val="24"/>
                        </w:rPr>
                        <w:t>contraídas.</w:t>
                      </w:r>
                    </w:p>
                    <w:p w:rsidR="001269DB" w:rsidRPr="00A45F84" w:rsidRDefault="001269DB">
                      <w:pPr>
                        <w:pStyle w:val="Textoindependiente"/>
                        <w:spacing w:before="3"/>
                        <w:rPr>
                          <w:sz w:val="25"/>
                          <w:lang w:val="es-ES"/>
                        </w:rPr>
                      </w:pPr>
                    </w:p>
                    <w:p w:rsidR="001269DB" w:rsidRPr="00A45F84" w:rsidRDefault="001269DB">
                      <w:pPr>
                        <w:spacing w:before="1" w:line="249" w:lineRule="auto"/>
                        <w:ind w:left="165" w:right="235" w:firstLine="1"/>
                        <w:rPr>
                          <w:rFonts w:ascii="Arial" w:hAnsi="Arial" w:cs="Arial"/>
                          <w:sz w:val="24"/>
                        </w:rPr>
                      </w:pPr>
                      <w:r w:rsidRPr="00A45F84">
                        <w:rPr>
                          <w:rFonts w:ascii="Arial" w:hAnsi="Arial" w:cs="Arial"/>
                          <w:b/>
                          <w:color w:val="231F20"/>
                          <w:sz w:val="24"/>
                        </w:rPr>
                        <w:t xml:space="preserve">Responsabilidad limitada </w:t>
                      </w:r>
                      <w:r w:rsidRPr="00A45F84">
                        <w:rPr>
                          <w:rFonts w:ascii="Arial" w:hAnsi="Arial" w:cs="Arial"/>
                          <w:color w:val="231F20"/>
                          <w:sz w:val="24"/>
                        </w:rPr>
                        <w:t>implica que el socio pierde únicamente el capital aportado a la sociedad.</w:t>
                      </w:r>
                    </w:p>
                  </w:txbxContent>
                </v:textbox>
                <w10:wrap anchorx="page"/>
              </v:shape>
            </w:pict>
          </mc:Fallback>
        </mc:AlternateContent>
      </w:r>
    </w:p>
    <w:p w:rsidR="00A45F84" w:rsidRPr="00F52382" w:rsidRDefault="00A45F84" w:rsidP="009F12B0"/>
    <w:p w:rsidR="00A45F84" w:rsidRPr="00F52382" w:rsidRDefault="00A45F84" w:rsidP="009F12B0"/>
    <w:p w:rsidR="008772FB" w:rsidRPr="00F52382" w:rsidRDefault="008772FB" w:rsidP="009F12B0"/>
    <w:p w:rsidR="008772FB" w:rsidRPr="00F52382" w:rsidRDefault="008772FB" w:rsidP="009F12B0"/>
    <w:p w:rsidR="00A45F84" w:rsidRPr="00F52382" w:rsidRDefault="00A45F84" w:rsidP="009F12B0"/>
    <w:p w:rsidR="00A45F84" w:rsidRPr="00F52382" w:rsidRDefault="00A45F84" w:rsidP="009F12B0">
      <w:pPr>
        <w:pStyle w:val="Ttulo2"/>
        <w:numPr>
          <w:ilvl w:val="1"/>
          <w:numId w:val="6"/>
        </w:numPr>
        <w:spacing w:before="69"/>
        <w:jc w:val="left"/>
        <w:rPr>
          <w:color w:val="006FC0"/>
          <w:lang w:val="es-ES"/>
        </w:rPr>
      </w:pPr>
      <w:bookmarkStart w:id="391" w:name="_Toc532301302"/>
      <w:r w:rsidRPr="00F52382">
        <w:rPr>
          <w:color w:val="006FC0"/>
          <w:lang w:val="es-ES"/>
        </w:rPr>
        <w:t>El Autoempleo</w:t>
      </w:r>
      <w:bookmarkEnd w:id="391"/>
    </w:p>
    <w:p w:rsidR="00A45F84" w:rsidRDefault="008772FB" w:rsidP="009F12B0">
      <w:pPr>
        <w:pStyle w:val="NormalWeb"/>
        <w:shd w:val="clear" w:color="auto" w:fill="FFFFFF"/>
        <w:spacing w:before="0" w:beforeAutospacing="0" w:after="200" w:afterAutospacing="0" w:line="276" w:lineRule="auto"/>
        <w:ind w:firstLine="709"/>
        <w:rPr>
          <w:rFonts w:ascii="Arial" w:eastAsia="Arial" w:hAnsi="Arial" w:cs="Arial"/>
          <w:lang w:eastAsia="en-US"/>
        </w:rPr>
      </w:pPr>
      <w:r w:rsidRPr="00F52382">
        <w:rPr>
          <w:rFonts w:ascii="Arial" w:eastAsia="Arial" w:hAnsi="Arial" w:cs="Arial"/>
          <w:lang w:eastAsia="en-US"/>
        </w:rPr>
        <w:t>El empresario individual, t</w:t>
      </w:r>
      <w:r w:rsidR="00A45F84" w:rsidRPr="00F52382">
        <w:rPr>
          <w:rFonts w:ascii="Arial" w:eastAsia="Arial" w:hAnsi="Arial" w:cs="Arial"/>
          <w:lang w:eastAsia="en-US"/>
        </w:rPr>
        <w:t>ambién denominado autónomo, es la persona física que realiza en nombre p</w:t>
      </w:r>
      <w:r w:rsidRPr="00F52382">
        <w:rPr>
          <w:rFonts w:ascii="Arial" w:eastAsia="Arial" w:hAnsi="Arial" w:cs="Arial"/>
          <w:lang w:eastAsia="en-US"/>
        </w:rPr>
        <w:t>ropio una actividad empresarial:</w:t>
      </w:r>
    </w:p>
    <w:p w:rsidR="00A45F84" w:rsidRPr="00F52382" w:rsidRDefault="00A45F84" w:rsidP="009F12B0">
      <w:pPr>
        <w:pStyle w:val="NormalWeb"/>
        <w:shd w:val="clear" w:color="auto" w:fill="FFFFFF"/>
        <w:spacing w:before="0" w:beforeAutospacing="0" w:after="200" w:afterAutospacing="0" w:line="276" w:lineRule="auto"/>
        <w:ind w:firstLine="709"/>
        <w:rPr>
          <w:rFonts w:ascii="Arial" w:eastAsia="Arial" w:hAnsi="Arial" w:cs="Arial"/>
          <w:b/>
          <w:lang w:eastAsia="en-US"/>
        </w:rPr>
      </w:pPr>
      <w:r w:rsidRPr="00F52382">
        <w:rPr>
          <w:rFonts w:ascii="Arial" w:eastAsia="Arial" w:hAnsi="Arial" w:cs="Arial"/>
          <w:b/>
          <w:lang w:eastAsia="en-US"/>
        </w:rPr>
        <w:t>Características</w:t>
      </w:r>
      <w:r w:rsidR="008772FB" w:rsidRPr="00F52382">
        <w:rPr>
          <w:rFonts w:ascii="Arial" w:eastAsia="Arial" w:hAnsi="Arial" w:cs="Arial"/>
          <w:b/>
          <w:lang w:eastAsia="en-US"/>
        </w:rPr>
        <w:t>:</w:t>
      </w:r>
    </w:p>
    <w:p w:rsidR="00A45F84" w:rsidRPr="00F52382" w:rsidRDefault="00A45F84" w:rsidP="000976BD">
      <w:pPr>
        <w:pStyle w:val="NormalWeb"/>
        <w:numPr>
          <w:ilvl w:val="0"/>
          <w:numId w:val="101"/>
        </w:numPr>
        <w:shd w:val="clear" w:color="auto" w:fill="FFFFFF"/>
        <w:spacing w:before="0" w:beforeAutospacing="0" w:after="200" w:afterAutospacing="0" w:line="276" w:lineRule="auto"/>
        <w:rPr>
          <w:rFonts w:ascii="Arial" w:eastAsia="Arial" w:hAnsi="Arial" w:cs="Arial"/>
          <w:lang w:eastAsia="en-US"/>
        </w:rPr>
      </w:pPr>
      <w:r w:rsidRPr="00F52382">
        <w:rPr>
          <w:rFonts w:ascii="Arial" w:eastAsia="Arial" w:hAnsi="Arial" w:cs="Arial"/>
          <w:lang w:eastAsia="en-US"/>
        </w:rPr>
        <w:t>Responsabilidad ilimitada.</w:t>
      </w:r>
    </w:p>
    <w:p w:rsidR="00A45F84" w:rsidRPr="00F52382" w:rsidRDefault="00A45F84" w:rsidP="000976BD">
      <w:pPr>
        <w:pStyle w:val="NormalWeb"/>
        <w:numPr>
          <w:ilvl w:val="0"/>
          <w:numId w:val="101"/>
        </w:numPr>
        <w:shd w:val="clear" w:color="auto" w:fill="FFFFFF"/>
        <w:spacing w:before="0" w:beforeAutospacing="0" w:after="200" w:afterAutospacing="0" w:line="276" w:lineRule="auto"/>
        <w:rPr>
          <w:rFonts w:ascii="Arial" w:eastAsia="Arial" w:hAnsi="Arial" w:cs="Arial"/>
          <w:lang w:eastAsia="en-US"/>
        </w:rPr>
      </w:pPr>
      <w:r w:rsidRPr="00F52382">
        <w:rPr>
          <w:rFonts w:ascii="Arial" w:eastAsia="Arial" w:hAnsi="Arial" w:cs="Arial"/>
          <w:lang w:eastAsia="en-US"/>
        </w:rPr>
        <w:t>Tributación por el IRPF.</w:t>
      </w:r>
    </w:p>
    <w:p w:rsidR="00A45F84" w:rsidRPr="00F52382" w:rsidRDefault="00A45F84" w:rsidP="000976BD">
      <w:pPr>
        <w:pStyle w:val="NormalWeb"/>
        <w:numPr>
          <w:ilvl w:val="0"/>
          <w:numId w:val="101"/>
        </w:numPr>
        <w:shd w:val="clear" w:color="auto" w:fill="FFFFFF"/>
        <w:spacing w:before="0" w:beforeAutospacing="0" w:after="200" w:afterAutospacing="0" w:line="276" w:lineRule="auto"/>
        <w:rPr>
          <w:rFonts w:ascii="Arial" w:eastAsia="Arial" w:hAnsi="Arial" w:cs="Arial"/>
          <w:lang w:eastAsia="en-US"/>
        </w:rPr>
      </w:pPr>
      <w:r w:rsidRPr="00F52382">
        <w:rPr>
          <w:rFonts w:ascii="Arial" w:eastAsia="Arial" w:hAnsi="Arial" w:cs="Arial"/>
          <w:lang w:eastAsia="en-US"/>
        </w:rPr>
        <w:t>El nombre de la empresa coincide con el de la persona.</w:t>
      </w:r>
    </w:p>
    <w:p w:rsidR="00A45F84" w:rsidRPr="00F52382" w:rsidRDefault="00A45F84" w:rsidP="000976BD">
      <w:pPr>
        <w:pStyle w:val="NormalWeb"/>
        <w:numPr>
          <w:ilvl w:val="0"/>
          <w:numId w:val="101"/>
        </w:numPr>
        <w:shd w:val="clear" w:color="auto" w:fill="FFFFFF"/>
        <w:spacing w:before="0" w:beforeAutospacing="0" w:after="200" w:afterAutospacing="0" w:line="276" w:lineRule="auto"/>
        <w:rPr>
          <w:rFonts w:ascii="Arial" w:eastAsia="Arial" w:hAnsi="Arial" w:cs="Arial"/>
          <w:lang w:eastAsia="en-US"/>
        </w:rPr>
      </w:pPr>
      <w:r w:rsidRPr="00F52382">
        <w:rPr>
          <w:rFonts w:ascii="Arial" w:eastAsia="Arial" w:hAnsi="Arial" w:cs="Arial"/>
          <w:lang w:eastAsia="en-US"/>
        </w:rPr>
        <w:t>No requiere capital mínimo de constitución</w:t>
      </w:r>
      <w:r w:rsidR="008772FB" w:rsidRPr="00F52382">
        <w:rPr>
          <w:rFonts w:ascii="Arial" w:eastAsia="Arial" w:hAnsi="Arial" w:cs="Arial"/>
          <w:lang w:eastAsia="en-US"/>
        </w:rPr>
        <w:t>.</w:t>
      </w:r>
    </w:p>
    <w:p w:rsidR="008E72FA" w:rsidRDefault="008E72FA" w:rsidP="009F12B0">
      <w:pPr>
        <w:rPr>
          <w:rFonts w:ascii="Arial" w:hAnsi="Arial" w:cs="Arial"/>
          <w:b/>
          <w:sz w:val="24"/>
          <w:szCs w:val="24"/>
        </w:rPr>
      </w:pPr>
    </w:p>
    <w:p w:rsidR="008772FB" w:rsidRPr="00F52382" w:rsidRDefault="008A0284" w:rsidP="009F12B0">
      <w:pPr>
        <w:rPr>
          <w:rFonts w:ascii="Arial" w:hAnsi="Arial" w:cs="Arial"/>
          <w:b/>
          <w:sz w:val="24"/>
          <w:szCs w:val="24"/>
        </w:rPr>
      </w:pPr>
      <w:r w:rsidRPr="00F52382">
        <w:rPr>
          <w:rFonts w:ascii="Arial" w:hAnsi="Arial" w:cs="Arial"/>
          <w:b/>
          <w:sz w:val="24"/>
          <w:szCs w:val="24"/>
        </w:rPr>
        <w:tab/>
      </w:r>
      <w:r w:rsidR="008772FB" w:rsidRPr="00F52382">
        <w:rPr>
          <w:rFonts w:ascii="Arial" w:hAnsi="Arial" w:cs="Arial"/>
          <w:b/>
          <w:sz w:val="24"/>
          <w:szCs w:val="24"/>
        </w:rPr>
        <w:t>Ventajas e inconvenientes del empresario individual:</w:t>
      </w:r>
    </w:p>
    <w:p w:rsidR="008772FB" w:rsidRPr="00F52382" w:rsidRDefault="008772FB" w:rsidP="000976BD">
      <w:pPr>
        <w:pStyle w:val="NormalWeb"/>
        <w:numPr>
          <w:ilvl w:val="0"/>
          <w:numId w:val="101"/>
        </w:numPr>
        <w:shd w:val="clear" w:color="auto" w:fill="FFFFFF"/>
        <w:spacing w:before="0" w:beforeAutospacing="0" w:after="200" w:afterAutospacing="0" w:line="276" w:lineRule="auto"/>
        <w:rPr>
          <w:rFonts w:ascii="Arial" w:eastAsia="Arial" w:hAnsi="Arial" w:cs="Arial"/>
          <w:lang w:eastAsia="en-US"/>
        </w:rPr>
      </w:pPr>
      <w:r w:rsidRPr="00F52382">
        <w:rPr>
          <w:rFonts w:ascii="Arial" w:eastAsia="Arial" w:hAnsi="Arial" w:cs="Arial"/>
          <w:lang w:eastAsia="en-US"/>
        </w:rPr>
        <w:t>Control total de la gestión de la empresa.</w:t>
      </w:r>
    </w:p>
    <w:p w:rsidR="008772FB" w:rsidRPr="00F52382" w:rsidRDefault="008772FB" w:rsidP="000976BD">
      <w:pPr>
        <w:pStyle w:val="NormalWeb"/>
        <w:numPr>
          <w:ilvl w:val="0"/>
          <w:numId w:val="101"/>
        </w:numPr>
        <w:shd w:val="clear" w:color="auto" w:fill="FFFFFF"/>
        <w:spacing w:before="0" w:beforeAutospacing="0" w:after="200" w:afterAutospacing="0" w:line="276" w:lineRule="auto"/>
        <w:rPr>
          <w:rFonts w:ascii="Arial" w:eastAsia="Arial" w:hAnsi="Arial" w:cs="Arial"/>
          <w:lang w:eastAsia="en-US"/>
        </w:rPr>
      </w:pPr>
      <w:r w:rsidRPr="00F52382">
        <w:rPr>
          <w:rFonts w:ascii="Arial" w:eastAsia="Arial" w:hAnsi="Arial" w:cs="Arial"/>
          <w:lang w:eastAsia="en-US"/>
        </w:rPr>
        <w:t>Forma sencilla y económica de iniciar una actividad empresarial.</w:t>
      </w:r>
    </w:p>
    <w:p w:rsidR="008772FB" w:rsidRPr="00F52382" w:rsidRDefault="008772FB" w:rsidP="000976BD">
      <w:pPr>
        <w:pStyle w:val="NormalWeb"/>
        <w:numPr>
          <w:ilvl w:val="0"/>
          <w:numId w:val="101"/>
        </w:numPr>
        <w:shd w:val="clear" w:color="auto" w:fill="FFFFFF"/>
        <w:spacing w:before="0" w:beforeAutospacing="0" w:after="200" w:afterAutospacing="0" w:line="276" w:lineRule="auto"/>
        <w:rPr>
          <w:rFonts w:ascii="Arial" w:eastAsia="Arial" w:hAnsi="Arial" w:cs="Arial"/>
          <w:lang w:eastAsia="en-US"/>
        </w:rPr>
      </w:pPr>
      <w:r w:rsidRPr="00F52382">
        <w:rPr>
          <w:rFonts w:ascii="Arial" w:eastAsia="Arial" w:hAnsi="Arial" w:cs="Arial"/>
          <w:lang w:eastAsia="en-US"/>
        </w:rPr>
        <w:t xml:space="preserve">Volúmenes muy elevados de beneficios tributan </w:t>
      </w:r>
      <w:r w:rsidRPr="008E72FA">
        <w:rPr>
          <w:rFonts w:ascii="Arial" w:eastAsia="Arial" w:hAnsi="Arial" w:cs="Arial"/>
          <w:lang w:eastAsia="en-US"/>
        </w:rPr>
        <w:t xml:space="preserve">a </w:t>
      </w:r>
      <w:r w:rsidR="00482530" w:rsidRPr="008E72FA">
        <w:rPr>
          <w:rFonts w:ascii="Arial" w:eastAsia="Arial" w:hAnsi="Arial" w:cs="Arial"/>
          <w:b/>
          <w:lang w:eastAsia="en-US"/>
        </w:rPr>
        <w:t>tipos imposi</w:t>
      </w:r>
      <w:r w:rsidRPr="008E72FA">
        <w:rPr>
          <w:rFonts w:ascii="Arial" w:eastAsia="Arial" w:hAnsi="Arial" w:cs="Arial"/>
          <w:b/>
          <w:lang w:eastAsia="en-US"/>
        </w:rPr>
        <w:t>tivos más altos que en el impuesto sobre sociedades</w:t>
      </w:r>
      <w:r w:rsidRPr="00F52382">
        <w:rPr>
          <w:rFonts w:ascii="Arial" w:eastAsia="Arial" w:hAnsi="Arial" w:cs="Arial"/>
          <w:lang w:eastAsia="en-US"/>
        </w:rPr>
        <w:t>.</w:t>
      </w:r>
    </w:p>
    <w:p w:rsidR="008772FB" w:rsidRPr="00F52382" w:rsidRDefault="008772FB" w:rsidP="000976BD">
      <w:pPr>
        <w:pStyle w:val="NormalWeb"/>
        <w:numPr>
          <w:ilvl w:val="0"/>
          <w:numId w:val="101"/>
        </w:numPr>
        <w:shd w:val="clear" w:color="auto" w:fill="FFFFFF"/>
        <w:spacing w:before="0" w:beforeAutospacing="0" w:after="200" w:afterAutospacing="0" w:line="276" w:lineRule="auto"/>
        <w:rPr>
          <w:rFonts w:ascii="Arial" w:eastAsia="Arial" w:hAnsi="Arial" w:cs="Arial"/>
          <w:lang w:eastAsia="en-US"/>
        </w:rPr>
      </w:pPr>
      <w:r w:rsidRPr="00F52382">
        <w:rPr>
          <w:rFonts w:ascii="Arial" w:eastAsia="Arial" w:hAnsi="Arial" w:cs="Arial"/>
          <w:lang w:eastAsia="en-US"/>
        </w:rPr>
        <w:t xml:space="preserve">Asume </w:t>
      </w:r>
      <w:r w:rsidRPr="008E72FA">
        <w:rPr>
          <w:rFonts w:ascii="Arial" w:eastAsia="Arial" w:hAnsi="Arial" w:cs="Arial"/>
          <w:b/>
          <w:lang w:eastAsia="en-US"/>
        </w:rPr>
        <w:t>responsabilidad ilimitada</w:t>
      </w:r>
      <w:r w:rsidRPr="00F52382">
        <w:rPr>
          <w:rFonts w:ascii="Arial" w:eastAsia="Arial" w:hAnsi="Arial" w:cs="Arial"/>
          <w:lang w:eastAsia="en-US"/>
        </w:rPr>
        <w:t xml:space="preserve"> (las deudas contraídas pueden afectar al patrimonio de su cónyuge si tienen régimen de bienes gananciales).</w:t>
      </w:r>
    </w:p>
    <w:p w:rsidR="008772FB" w:rsidRPr="00F52382" w:rsidRDefault="008772FB" w:rsidP="000976BD">
      <w:pPr>
        <w:pStyle w:val="NormalWeb"/>
        <w:numPr>
          <w:ilvl w:val="0"/>
          <w:numId w:val="101"/>
        </w:numPr>
        <w:shd w:val="clear" w:color="auto" w:fill="FFFFFF"/>
        <w:spacing w:before="0" w:beforeAutospacing="0" w:after="200" w:afterAutospacing="0" w:line="276" w:lineRule="auto"/>
        <w:rPr>
          <w:rFonts w:ascii="Arial" w:eastAsia="Arial" w:hAnsi="Arial" w:cs="Arial"/>
          <w:lang w:eastAsia="en-US"/>
        </w:rPr>
      </w:pPr>
      <w:r w:rsidRPr="00F52382">
        <w:rPr>
          <w:rFonts w:ascii="Arial" w:eastAsia="Arial" w:hAnsi="Arial" w:cs="Arial"/>
          <w:lang w:eastAsia="en-US"/>
        </w:rPr>
        <w:t>Puede tener dificultades para acceder a créditos (dependiendo de su patrimonio personal).</w:t>
      </w:r>
    </w:p>
    <w:p w:rsidR="008772FB" w:rsidRPr="00F52382" w:rsidRDefault="008772FB" w:rsidP="009F12B0">
      <w:pPr>
        <w:pStyle w:val="NormalWeb"/>
        <w:shd w:val="clear" w:color="auto" w:fill="FFFFFF"/>
        <w:spacing w:before="0" w:beforeAutospacing="0" w:after="200" w:afterAutospacing="0" w:line="276" w:lineRule="auto"/>
        <w:ind w:firstLine="709"/>
        <w:rPr>
          <w:rFonts w:ascii="Arial" w:eastAsia="Arial" w:hAnsi="Arial" w:cs="Arial"/>
          <w:lang w:eastAsia="en-US"/>
        </w:rPr>
      </w:pPr>
    </w:p>
    <w:p w:rsidR="00A36DF8" w:rsidRPr="00F52382" w:rsidRDefault="00A36DF8" w:rsidP="009F12B0">
      <w:pPr>
        <w:pStyle w:val="Ttulo2"/>
        <w:numPr>
          <w:ilvl w:val="1"/>
          <w:numId w:val="6"/>
        </w:numPr>
        <w:spacing w:before="69"/>
        <w:jc w:val="left"/>
        <w:rPr>
          <w:color w:val="006FC0"/>
          <w:lang w:val="es-ES"/>
        </w:rPr>
      </w:pPr>
      <w:bookmarkStart w:id="392" w:name="_Ref520108083"/>
      <w:bookmarkStart w:id="393" w:name="_Toc532301303"/>
      <w:r w:rsidRPr="00F52382">
        <w:rPr>
          <w:color w:val="006FC0"/>
          <w:lang w:val="es-ES"/>
        </w:rPr>
        <w:t>La Iniciativa Emprendedora y el Empresario en la Sociedad</w:t>
      </w:r>
      <w:bookmarkEnd w:id="392"/>
      <w:bookmarkEnd w:id="393"/>
    </w:p>
    <w:p w:rsidR="003E731C" w:rsidRPr="00F52382" w:rsidRDefault="003E731C" w:rsidP="009F12B0">
      <w:pPr>
        <w:shd w:val="clear" w:color="auto" w:fill="F2F2F2" w:themeFill="background1" w:themeFillShade="F2"/>
        <w:spacing w:after="120"/>
        <w:ind w:firstLine="709"/>
        <w:rPr>
          <w:rFonts w:ascii="Arial" w:hAnsi="Arial" w:cs="Arial"/>
          <w:sz w:val="24"/>
          <w:szCs w:val="24"/>
        </w:rPr>
      </w:pPr>
      <w:r w:rsidRPr="00F52382">
        <w:rPr>
          <w:rFonts w:ascii="Arial" w:hAnsi="Arial" w:cs="Arial"/>
          <w:sz w:val="24"/>
          <w:szCs w:val="24"/>
        </w:rPr>
        <w:t>El espíritu emp</w:t>
      </w:r>
      <w:r w:rsidR="0043652B">
        <w:rPr>
          <w:rFonts w:ascii="Arial" w:hAnsi="Arial" w:cs="Arial"/>
          <w:sz w:val="24"/>
          <w:szCs w:val="24"/>
        </w:rPr>
        <w:t>rendedor forma parte del carácter</w:t>
      </w:r>
      <w:r w:rsidRPr="00F52382">
        <w:rPr>
          <w:rFonts w:ascii="Arial" w:hAnsi="Arial" w:cs="Arial"/>
          <w:sz w:val="24"/>
          <w:szCs w:val="24"/>
        </w:rPr>
        <w:t xml:space="preserve"> de las personas. Los empresarios forman un grupo heterogéneo y proceden de todas las profesiones y condiciones sociales.</w:t>
      </w:r>
    </w:p>
    <w:p w:rsidR="00E46B22" w:rsidRPr="00F52382" w:rsidRDefault="003E731C" w:rsidP="009F12B0">
      <w:pPr>
        <w:spacing w:after="120"/>
        <w:ind w:firstLine="709"/>
        <w:rPr>
          <w:rFonts w:ascii="Arial" w:hAnsi="Arial" w:cs="Arial"/>
          <w:sz w:val="24"/>
          <w:szCs w:val="24"/>
        </w:rPr>
      </w:pPr>
      <w:r w:rsidRPr="00F52382">
        <w:rPr>
          <w:rFonts w:ascii="Arial" w:hAnsi="Arial" w:cs="Arial"/>
          <w:sz w:val="24"/>
          <w:szCs w:val="24"/>
        </w:rPr>
        <w:t xml:space="preserve">Este espíritu puede localizarse en cualquier sector y tipo de negocio. Lo poseen los trabajadores por cuenta propia y las empresas de cualquier tamaño en las diferentes fases de su </w:t>
      </w:r>
      <w:r w:rsidRPr="00F52382">
        <w:rPr>
          <w:rFonts w:ascii="Arial" w:hAnsi="Arial" w:cs="Arial"/>
          <w:sz w:val="24"/>
          <w:szCs w:val="24"/>
        </w:rPr>
        <w:lastRenderedPageBreak/>
        <w:t>ciclo de vida, desde su creación a la fase de crecimiento, traspaso o cierre y nueva puesta en marcha.</w:t>
      </w:r>
    </w:p>
    <w:p w:rsidR="00B852CF" w:rsidRPr="00F52382" w:rsidRDefault="00B852CF" w:rsidP="009F12B0">
      <w:pPr>
        <w:spacing w:after="120"/>
        <w:ind w:firstLine="709"/>
        <w:rPr>
          <w:rFonts w:ascii="Arial" w:hAnsi="Arial" w:cs="Arial"/>
          <w:sz w:val="24"/>
          <w:szCs w:val="24"/>
        </w:rPr>
      </w:pPr>
      <w:r w:rsidRPr="00F52382">
        <w:rPr>
          <w:rFonts w:ascii="Arial" w:hAnsi="Arial" w:cs="Arial"/>
          <w:sz w:val="24"/>
          <w:szCs w:val="24"/>
        </w:rPr>
        <w:t>Dirigentes y políticos se preocupan de desarrollar propuestas para captar multinacionales y empresas foráneas, con el fin de generar nuevos empleos y dinamizar la economía de su región.</w:t>
      </w:r>
      <w:r w:rsidR="00A85668" w:rsidRPr="00F52382">
        <w:rPr>
          <w:rFonts w:ascii="Arial" w:hAnsi="Arial" w:cs="Arial"/>
          <w:sz w:val="24"/>
          <w:szCs w:val="24"/>
        </w:rPr>
        <w:t xml:space="preserve"> </w:t>
      </w:r>
      <w:r w:rsidRPr="00F52382">
        <w:rPr>
          <w:rFonts w:ascii="Arial" w:hAnsi="Arial" w:cs="Arial"/>
          <w:sz w:val="24"/>
          <w:szCs w:val="24"/>
        </w:rPr>
        <w:t>Atraer emprendedores hacia una región no es nada malo, pero es mucho mejor fomentar que surjan desde la propia comunidad.</w:t>
      </w:r>
    </w:p>
    <w:p w:rsidR="003E731C" w:rsidRPr="00F52382" w:rsidRDefault="0043652B" w:rsidP="009F12B0">
      <w:pPr>
        <w:shd w:val="clear" w:color="auto" w:fill="F2F2F2" w:themeFill="background1" w:themeFillShade="F2"/>
        <w:spacing w:after="120"/>
        <w:ind w:firstLine="709"/>
        <w:rPr>
          <w:rFonts w:ascii="Arial" w:hAnsi="Arial" w:cs="Arial"/>
          <w:sz w:val="24"/>
          <w:szCs w:val="24"/>
        </w:rPr>
      </w:pPr>
      <w:r>
        <w:rPr>
          <w:rFonts w:ascii="Arial" w:hAnsi="Arial" w:cs="Arial"/>
          <w:sz w:val="24"/>
          <w:szCs w:val="24"/>
        </w:rPr>
        <w:t>El perfeccionamiento</w:t>
      </w:r>
      <w:r w:rsidR="00B852CF" w:rsidRPr="00F52382">
        <w:rPr>
          <w:rFonts w:ascii="Arial" w:hAnsi="Arial" w:cs="Arial"/>
          <w:sz w:val="24"/>
          <w:szCs w:val="24"/>
        </w:rPr>
        <w:t xml:space="preserve"> de las cuali</w:t>
      </w:r>
      <w:r w:rsidR="00A85668" w:rsidRPr="00F52382">
        <w:rPr>
          <w:rFonts w:ascii="Arial" w:hAnsi="Arial" w:cs="Arial"/>
          <w:sz w:val="24"/>
          <w:szCs w:val="24"/>
        </w:rPr>
        <w:t xml:space="preserve">dades emprendedoras contribuye </w:t>
      </w:r>
      <w:r w:rsidR="00B852CF" w:rsidRPr="00F52382">
        <w:rPr>
          <w:rFonts w:ascii="Arial" w:hAnsi="Arial" w:cs="Arial"/>
          <w:sz w:val="24"/>
          <w:szCs w:val="24"/>
        </w:rPr>
        <w:t>a crear e</w:t>
      </w:r>
      <w:r w:rsidR="00A85668" w:rsidRPr="00F52382">
        <w:rPr>
          <w:rFonts w:ascii="Arial" w:hAnsi="Arial" w:cs="Arial"/>
          <w:sz w:val="24"/>
          <w:szCs w:val="24"/>
        </w:rPr>
        <w:t>mpresas, lo que implica aumento</w:t>
      </w:r>
      <w:r>
        <w:rPr>
          <w:rFonts w:ascii="Arial" w:hAnsi="Arial" w:cs="Arial"/>
          <w:sz w:val="24"/>
          <w:szCs w:val="24"/>
        </w:rPr>
        <w:t xml:space="preserve"> del</w:t>
      </w:r>
      <w:r w:rsidR="00B852CF" w:rsidRPr="00F52382">
        <w:rPr>
          <w:rFonts w:ascii="Arial" w:hAnsi="Arial" w:cs="Arial"/>
          <w:sz w:val="24"/>
          <w:szCs w:val="24"/>
        </w:rPr>
        <w:t xml:space="preserve"> empleo de una región.</w:t>
      </w:r>
      <w:r w:rsidR="00A85668" w:rsidRPr="00F52382">
        <w:rPr>
          <w:rFonts w:ascii="Arial" w:hAnsi="Arial" w:cs="Arial"/>
          <w:sz w:val="24"/>
          <w:szCs w:val="24"/>
        </w:rPr>
        <w:t xml:space="preserve"> </w:t>
      </w:r>
      <w:r w:rsidR="00B852CF" w:rsidRPr="00F52382">
        <w:rPr>
          <w:rFonts w:ascii="Arial" w:hAnsi="Arial" w:cs="Arial"/>
          <w:noProof/>
          <w:sz w:val="24"/>
          <w:szCs w:val="24"/>
          <w:lang w:eastAsia="es-ES"/>
        </w:rPr>
        <mc:AlternateContent>
          <mc:Choice Requires="wpg">
            <w:drawing>
              <wp:anchor distT="0" distB="0" distL="114300" distR="114300" simplePos="0" relativeHeight="251687936" behindDoc="0" locked="0" layoutInCell="1" allowOverlap="1" wp14:anchorId="1A810471" wp14:editId="629410AE">
                <wp:simplePos x="0" y="0"/>
                <wp:positionH relativeFrom="page">
                  <wp:posOffset>8134985</wp:posOffset>
                </wp:positionH>
                <wp:positionV relativeFrom="paragraph">
                  <wp:posOffset>982345</wp:posOffset>
                </wp:positionV>
                <wp:extent cx="316865" cy="336550"/>
                <wp:effectExtent l="635" t="39370" r="15875" b="33655"/>
                <wp:wrapNone/>
                <wp:docPr id="1075" name="Grupo 10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865" cy="336550"/>
                          <a:chOff x="12811" y="1547"/>
                          <a:chExt cx="499" cy="530"/>
                        </a:xfrm>
                      </wpg:grpSpPr>
                      <wps:wsp>
                        <wps:cNvPr id="1076" name="Freeform 6"/>
                        <wps:cNvSpPr>
                          <a:spLocks/>
                        </wps:cNvSpPr>
                        <wps:spPr bwMode="auto">
                          <a:xfrm>
                            <a:off x="12826" y="1562"/>
                            <a:ext cx="468" cy="499"/>
                          </a:xfrm>
                          <a:custGeom>
                            <a:avLst/>
                            <a:gdLst>
                              <a:gd name="T0" fmla="+- 0 13120 12827"/>
                              <a:gd name="T1" fmla="*/ T0 w 468"/>
                              <a:gd name="T2" fmla="+- 0 1562 1562"/>
                              <a:gd name="T3" fmla="*/ 1562 h 499"/>
                              <a:gd name="T4" fmla="+- 0 13120 12827"/>
                              <a:gd name="T5" fmla="*/ T4 w 468"/>
                              <a:gd name="T6" fmla="+- 0 1694 1562"/>
                              <a:gd name="T7" fmla="*/ 1694 h 499"/>
                              <a:gd name="T8" fmla="+- 0 12827 12827"/>
                              <a:gd name="T9" fmla="*/ T8 w 468"/>
                              <a:gd name="T10" fmla="+- 0 1694 1562"/>
                              <a:gd name="T11" fmla="*/ 1694 h 499"/>
                              <a:gd name="T12" fmla="+- 0 12827 12827"/>
                              <a:gd name="T13" fmla="*/ T12 w 468"/>
                              <a:gd name="T14" fmla="+- 0 1936 1562"/>
                              <a:gd name="T15" fmla="*/ 1936 h 499"/>
                              <a:gd name="T16" fmla="+- 0 13120 12827"/>
                              <a:gd name="T17" fmla="*/ T16 w 468"/>
                              <a:gd name="T18" fmla="+- 0 1936 1562"/>
                              <a:gd name="T19" fmla="*/ 1936 h 499"/>
                              <a:gd name="T20" fmla="+- 0 13120 12827"/>
                              <a:gd name="T21" fmla="*/ T20 w 468"/>
                              <a:gd name="T22" fmla="+- 0 2061 1562"/>
                              <a:gd name="T23" fmla="*/ 2061 h 499"/>
                              <a:gd name="T24" fmla="+- 0 13294 12827"/>
                              <a:gd name="T25" fmla="*/ T24 w 468"/>
                              <a:gd name="T26" fmla="+- 0 1808 1562"/>
                              <a:gd name="T27" fmla="*/ 1808 h 499"/>
                              <a:gd name="T28" fmla="+- 0 13120 12827"/>
                              <a:gd name="T29" fmla="*/ T28 w 468"/>
                              <a:gd name="T30" fmla="+- 0 1562 1562"/>
                              <a:gd name="T31" fmla="*/ 1562 h 49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8" h="499">
                                <a:moveTo>
                                  <a:pt x="293" y="0"/>
                                </a:moveTo>
                                <a:lnTo>
                                  <a:pt x="293" y="132"/>
                                </a:lnTo>
                                <a:lnTo>
                                  <a:pt x="0" y="132"/>
                                </a:lnTo>
                                <a:lnTo>
                                  <a:pt x="0" y="374"/>
                                </a:lnTo>
                                <a:lnTo>
                                  <a:pt x="293" y="374"/>
                                </a:lnTo>
                                <a:lnTo>
                                  <a:pt x="293" y="499"/>
                                </a:lnTo>
                                <a:lnTo>
                                  <a:pt x="467" y="246"/>
                                </a:lnTo>
                                <a:lnTo>
                                  <a:pt x="293" y="0"/>
                                </a:lnTo>
                                <a:close/>
                              </a:path>
                            </a:pathLst>
                          </a:custGeom>
                          <a:solidFill>
                            <a:srgbClr val="99A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8" name="Freeform 7"/>
                        <wps:cNvSpPr>
                          <a:spLocks/>
                        </wps:cNvSpPr>
                        <wps:spPr bwMode="auto">
                          <a:xfrm>
                            <a:off x="12826" y="1562"/>
                            <a:ext cx="468" cy="499"/>
                          </a:xfrm>
                          <a:custGeom>
                            <a:avLst/>
                            <a:gdLst>
                              <a:gd name="T0" fmla="+- 0 12827 12827"/>
                              <a:gd name="T1" fmla="*/ T0 w 468"/>
                              <a:gd name="T2" fmla="+- 0 1694 1562"/>
                              <a:gd name="T3" fmla="*/ 1694 h 499"/>
                              <a:gd name="T4" fmla="+- 0 13120 12827"/>
                              <a:gd name="T5" fmla="*/ T4 w 468"/>
                              <a:gd name="T6" fmla="+- 0 1694 1562"/>
                              <a:gd name="T7" fmla="*/ 1694 h 499"/>
                              <a:gd name="T8" fmla="+- 0 13120 12827"/>
                              <a:gd name="T9" fmla="*/ T8 w 468"/>
                              <a:gd name="T10" fmla="+- 0 1562 1562"/>
                              <a:gd name="T11" fmla="*/ 1562 h 499"/>
                              <a:gd name="T12" fmla="+- 0 13294 12827"/>
                              <a:gd name="T13" fmla="*/ T12 w 468"/>
                              <a:gd name="T14" fmla="+- 0 1808 1562"/>
                              <a:gd name="T15" fmla="*/ 1808 h 499"/>
                              <a:gd name="T16" fmla="+- 0 13120 12827"/>
                              <a:gd name="T17" fmla="*/ T16 w 468"/>
                              <a:gd name="T18" fmla="+- 0 2061 1562"/>
                              <a:gd name="T19" fmla="*/ 2061 h 499"/>
                              <a:gd name="T20" fmla="+- 0 13120 12827"/>
                              <a:gd name="T21" fmla="*/ T20 w 468"/>
                              <a:gd name="T22" fmla="+- 0 1936 1562"/>
                              <a:gd name="T23" fmla="*/ 1936 h 499"/>
                              <a:gd name="T24" fmla="+- 0 12827 12827"/>
                              <a:gd name="T25" fmla="*/ T24 w 468"/>
                              <a:gd name="T26" fmla="+- 0 1936 1562"/>
                              <a:gd name="T27" fmla="*/ 1936 h 499"/>
                              <a:gd name="T28" fmla="+- 0 12827 12827"/>
                              <a:gd name="T29" fmla="*/ T28 w 468"/>
                              <a:gd name="T30" fmla="+- 0 1694 1562"/>
                              <a:gd name="T31" fmla="*/ 1694 h 49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8" h="499">
                                <a:moveTo>
                                  <a:pt x="0" y="132"/>
                                </a:moveTo>
                                <a:lnTo>
                                  <a:pt x="293" y="132"/>
                                </a:lnTo>
                                <a:lnTo>
                                  <a:pt x="293" y="0"/>
                                </a:lnTo>
                                <a:lnTo>
                                  <a:pt x="467" y="246"/>
                                </a:lnTo>
                                <a:lnTo>
                                  <a:pt x="293" y="499"/>
                                </a:lnTo>
                                <a:lnTo>
                                  <a:pt x="293" y="374"/>
                                </a:lnTo>
                                <a:lnTo>
                                  <a:pt x="0" y="374"/>
                                </a:lnTo>
                                <a:lnTo>
                                  <a:pt x="0" y="132"/>
                                </a:lnTo>
                                <a:close/>
                              </a:path>
                            </a:pathLst>
                          </a:custGeom>
                          <a:noFill/>
                          <a:ln w="19596">
                            <a:solidFill>
                              <a:srgbClr val="55667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80CD0F" id="Grupo 1075" o:spid="_x0000_s1026" style="position:absolute;margin-left:640.55pt;margin-top:77.35pt;width:24.95pt;height:26.5pt;z-index:251687936;mso-position-horizontal-relative:page" coordorigin="12811,1547" coordsize="499,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">
                <v:shape id="Freeform 6" o:spid="_x0000_s1027" style="position:absolute;left:12826;top:1562;width:468;height:499;visibility:visible;mso-wrap-style:square;v-text-anchor:top" coordsize="468,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6W28QA&#10;AADdAAAADwAAAGRycy9kb3ducmV2LnhtbERPTWsCMRC9C/0PYQpepCZ60LI1ShGUglCo20N7Gzbj&#10;Zulmsiaprv31jSB4m8f7nMWqd604UYiNZw2TsQJBXHnTcK3hs9w8PYOICdlg65k0XCjCavkwWGBh&#10;/Jk/6LRPtcghHAvUYFPqCiljZclhHPuOOHMHHxymDEMtTcBzDnetnCo1kw4bzg0WO1pbqn72v07D&#10;uwvbctdTmb7VH28OdtQcv0ZaDx/71xcQifp0F9/cbybPV/MZXL/JJ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ltvEAAAA3QAAAA8AAAAAAAAAAAAAAAAAmAIAAGRycy9k&#10;b3ducmV2LnhtbFBLBQYAAAAABAAEAPUAAACJAwAAAAA=&#10;" path="m293,r,132l,132,,374r293,l293,499,467,246,293,xe" fillcolor="#99a4bb" stroked="f">
                  <v:path arrowok="t" o:connecttype="custom" o:connectlocs="293,1562;293,1694;0,1694;0,1936;293,1936;293,2061;467,1808;293,1562" o:connectangles="0,0,0,0,0,0,0,0"/>
                </v:shape>
                <v:shape id="Freeform 7" o:spid="_x0000_s1028" style="position:absolute;left:12826;top:1562;width:468;height:499;visibility:visible;mso-wrap-style:square;v-text-anchor:top" coordsize="468,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Ndk8UA&#10;AADdAAAADwAAAGRycy9kb3ducmV2LnhtbESPQWvCQBCF7wX/wzKCt7qrgkjqKqVB9NJDNZQeh+w0&#10;CWZnQ3bV2F/fOQjeZnhv3vtmvR18q67UxyawhdnUgCIug2u4slCcdq8rUDEhO2wDk4U7RdhuRi9r&#10;zFy48Rddj6lSEsIxQwt1Sl2mdSxr8hinoSMW7Tf0HpOsfaVdjzcJ962eG7PUHhuWhho7+qipPB8v&#10;3oIp+TtPhVt85mc+zfJi/7P8Y2sn4+H9DVSiIT3Nj+uDE3yzElz5Rkb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c12TxQAAAN0AAAAPAAAAAAAAAAAAAAAAAJgCAABkcnMv&#10;ZG93bnJldi54bWxQSwUGAAAAAAQABAD1AAAAigMAAAAA&#10;" path="m,132r293,l293,,467,246,293,499r,-125l,374,,132xe" filled="f" strokecolor="#55667b" strokeweight=".54433mm">
                  <v:path arrowok="t" o:connecttype="custom" o:connectlocs="0,1694;293,1694;293,1562;467,1808;293,2061;293,1936;0,1936;0,1694" o:connectangles="0,0,0,0,0,0,0,0"/>
                </v:shape>
                <w10:wrap anchorx="page"/>
              </v:group>
            </w:pict>
          </mc:Fallback>
        </mc:AlternateContent>
      </w:r>
    </w:p>
    <w:p w:rsidR="00A85668" w:rsidRPr="00F52382" w:rsidRDefault="00A85668" w:rsidP="009F12B0">
      <w:pPr>
        <w:spacing w:after="120"/>
        <w:ind w:firstLine="709"/>
        <w:rPr>
          <w:rFonts w:ascii="Arial" w:hAnsi="Arial" w:cs="Arial"/>
          <w:sz w:val="24"/>
          <w:szCs w:val="24"/>
        </w:rPr>
      </w:pPr>
      <w:r w:rsidRPr="00F52382">
        <w:rPr>
          <w:rFonts w:ascii="Arial" w:hAnsi="Arial" w:cs="Arial"/>
          <w:sz w:val="24"/>
          <w:szCs w:val="24"/>
        </w:rPr>
        <w:t xml:space="preserve">Existen ciertas </w:t>
      </w:r>
      <w:r w:rsidRPr="006F5D25">
        <w:rPr>
          <w:rFonts w:ascii="Arial" w:hAnsi="Arial" w:cs="Arial"/>
          <w:b/>
          <w:sz w:val="24"/>
          <w:szCs w:val="24"/>
        </w:rPr>
        <w:t>características</w:t>
      </w:r>
      <w:r w:rsidRPr="00F52382">
        <w:rPr>
          <w:rFonts w:ascii="Arial" w:hAnsi="Arial" w:cs="Arial"/>
          <w:sz w:val="24"/>
          <w:szCs w:val="24"/>
        </w:rPr>
        <w:t xml:space="preserve"> </w:t>
      </w:r>
      <w:r w:rsidR="004D21E6">
        <w:rPr>
          <w:rFonts w:ascii="Arial" w:hAnsi="Arial" w:cs="Arial"/>
          <w:sz w:val="24"/>
          <w:szCs w:val="24"/>
        </w:rPr>
        <w:t xml:space="preserve">y </w:t>
      </w:r>
      <w:r w:rsidR="004D21E6" w:rsidRPr="004D21E6">
        <w:rPr>
          <w:rFonts w:ascii="Arial" w:hAnsi="Arial" w:cs="Arial"/>
          <w:b/>
          <w:sz w:val="24"/>
          <w:szCs w:val="24"/>
        </w:rPr>
        <w:t>habilidades</w:t>
      </w:r>
      <w:r w:rsidR="004D21E6">
        <w:rPr>
          <w:rFonts w:ascii="Arial" w:hAnsi="Arial" w:cs="Arial"/>
          <w:sz w:val="24"/>
          <w:szCs w:val="24"/>
        </w:rPr>
        <w:t xml:space="preserve"> </w:t>
      </w:r>
      <w:r w:rsidRPr="00F52382">
        <w:rPr>
          <w:rFonts w:ascii="Arial" w:hAnsi="Arial" w:cs="Arial"/>
          <w:sz w:val="24"/>
          <w:szCs w:val="24"/>
        </w:rPr>
        <w:t>que definen el comportamiento empresarial, entre las que se incluyen</w:t>
      </w:r>
      <w:r w:rsidR="00CB560A" w:rsidRPr="00F52382">
        <w:rPr>
          <w:rFonts w:ascii="Arial" w:hAnsi="Arial" w:cs="Arial"/>
          <w:sz w:val="24"/>
          <w:szCs w:val="24"/>
        </w:rPr>
        <w:t>:</w:t>
      </w:r>
    </w:p>
    <w:p w:rsidR="00A85668" w:rsidRPr="00F52382" w:rsidRDefault="00A85668" w:rsidP="000976BD">
      <w:pPr>
        <w:pStyle w:val="Textoindependiente"/>
        <w:widowControl/>
        <w:numPr>
          <w:ilvl w:val="0"/>
          <w:numId w:val="100"/>
        </w:numPr>
        <w:spacing w:before="125" w:line="249" w:lineRule="auto"/>
        <w:ind w:right="9"/>
        <w:rPr>
          <w:lang w:val="es-ES"/>
        </w:rPr>
      </w:pPr>
      <w:bookmarkStart w:id="394" w:name="1_4"/>
      <w:bookmarkEnd w:id="394"/>
      <w:r w:rsidRPr="00F52382">
        <w:rPr>
          <w:b/>
          <w:color w:val="231F20"/>
          <w:lang w:val="es-ES"/>
        </w:rPr>
        <w:t xml:space="preserve">INICIATIVA: </w:t>
      </w:r>
      <w:r w:rsidRPr="00F52382">
        <w:rPr>
          <w:color w:val="231F20"/>
          <w:lang w:val="es-ES"/>
        </w:rPr>
        <w:t>inclinación a la acción de adelantarse a los demás.</w:t>
      </w:r>
    </w:p>
    <w:p w:rsidR="00A85668" w:rsidRPr="00F52382" w:rsidRDefault="00A85668" w:rsidP="000976BD">
      <w:pPr>
        <w:pStyle w:val="Prrafodelista"/>
        <w:widowControl/>
        <w:numPr>
          <w:ilvl w:val="0"/>
          <w:numId w:val="100"/>
        </w:numPr>
        <w:spacing w:before="145" w:line="249" w:lineRule="auto"/>
        <w:ind w:right="63"/>
        <w:rPr>
          <w:sz w:val="24"/>
          <w:lang w:val="es-ES"/>
        </w:rPr>
      </w:pPr>
      <w:r w:rsidRPr="00F52382">
        <w:rPr>
          <w:b/>
          <w:color w:val="231F20"/>
          <w:sz w:val="24"/>
          <w:lang w:val="es-ES"/>
        </w:rPr>
        <w:t xml:space="preserve">CONFIANZA EN SÍ MISMO: </w:t>
      </w:r>
      <w:r w:rsidRPr="00F52382">
        <w:rPr>
          <w:color w:val="231F20"/>
          <w:sz w:val="24"/>
          <w:lang w:val="es-ES"/>
        </w:rPr>
        <w:t>seguridad en las propias capacidades.</w:t>
      </w:r>
    </w:p>
    <w:p w:rsidR="00A85668" w:rsidRPr="00F52382" w:rsidRDefault="00A85668" w:rsidP="000976BD">
      <w:pPr>
        <w:pStyle w:val="Prrafodelista"/>
        <w:widowControl/>
        <w:numPr>
          <w:ilvl w:val="0"/>
          <w:numId w:val="100"/>
        </w:numPr>
        <w:tabs>
          <w:tab w:val="left" w:pos="2503"/>
          <w:tab w:val="left" w:pos="3981"/>
        </w:tabs>
        <w:spacing w:before="125" w:line="249" w:lineRule="auto"/>
        <w:ind w:right="79"/>
        <w:rPr>
          <w:sz w:val="24"/>
          <w:lang w:val="es-ES"/>
        </w:rPr>
      </w:pPr>
      <w:r w:rsidRPr="00F52382">
        <w:rPr>
          <w:b/>
          <w:color w:val="231F20"/>
          <w:sz w:val="24"/>
          <w:lang w:val="es-ES"/>
        </w:rPr>
        <w:t xml:space="preserve">PERSEVERANCIA: </w:t>
      </w:r>
      <w:r w:rsidRPr="00F52382">
        <w:rPr>
          <w:color w:val="231F20"/>
          <w:sz w:val="24"/>
          <w:lang w:val="es-ES"/>
        </w:rPr>
        <w:t>mantenerse</w:t>
      </w:r>
      <w:r w:rsidRPr="00F52382">
        <w:rPr>
          <w:color w:val="231F20"/>
          <w:sz w:val="24"/>
          <w:lang w:val="es-ES"/>
        </w:rPr>
        <w:tab/>
        <w:t xml:space="preserve"> constante en conseguir una</w:t>
      </w:r>
      <w:r w:rsidRPr="00F52382">
        <w:rPr>
          <w:color w:val="231F20"/>
          <w:spacing w:val="-3"/>
          <w:sz w:val="24"/>
          <w:lang w:val="es-ES"/>
        </w:rPr>
        <w:t xml:space="preserve"> </w:t>
      </w:r>
      <w:r w:rsidRPr="00F52382">
        <w:rPr>
          <w:color w:val="231F20"/>
          <w:sz w:val="24"/>
          <w:lang w:val="es-ES"/>
        </w:rPr>
        <w:t>meta.</w:t>
      </w:r>
    </w:p>
    <w:p w:rsidR="00A85668" w:rsidRPr="00F52382" w:rsidRDefault="00A85668" w:rsidP="000976BD">
      <w:pPr>
        <w:pStyle w:val="Textoindependiente"/>
        <w:widowControl/>
        <w:numPr>
          <w:ilvl w:val="0"/>
          <w:numId w:val="100"/>
        </w:numPr>
        <w:spacing w:before="125" w:line="249" w:lineRule="auto"/>
        <w:ind w:right="9"/>
        <w:rPr>
          <w:lang w:val="es-ES"/>
        </w:rPr>
      </w:pPr>
      <w:r w:rsidRPr="00F52382">
        <w:rPr>
          <w:b/>
          <w:color w:val="231F20"/>
          <w:lang w:val="es-ES"/>
        </w:rPr>
        <w:t>AUTODISCIPLINA:</w:t>
      </w:r>
      <w:r w:rsidR="002E733F">
        <w:rPr>
          <w:b/>
          <w:color w:val="231F20"/>
          <w:lang w:val="es-ES"/>
        </w:rPr>
        <w:t xml:space="preserve"> </w:t>
      </w:r>
      <w:r w:rsidR="007D4426">
        <w:rPr>
          <w:color w:val="231F20"/>
          <w:lang w:val="es-ES"/>
        </w:rPr>
        <w:t>realización de tarea por fuerza de voluntad propia sin control exterior.</w:t>
      </w:r>
    </w:p>
    <w:p w:rsidR="00A85668" w:rsidRPr="00F52382" w:rsidRDefault="00A85668" w:rsidP="000976BD">
      <w:pPr>
        <w:pStyle w:val="Prrafodelista"/>
        <w:widowControl/>
        <w:numPr>
          <w:ilvl w:val="0"/>
          <w:numId w:val="100"/>
        </w:numPr>
        <w:spacing w:before="145" w:line="249" w:lineRule="auto"/>
        <w:ind w:right="119"/>
        <w:rPr>
          <w:sz w:val="24"/>
          <w:lang w:val="es-ES"/>
        </w:rPr>
      </w:pPr>
      <w:r w:rsidRPr="00F52382">
        <w:rPr>
          <w:b/>
          <w:color w:val="231F20"/>
          <w:sz w:val="24"/>
          <w:lang w:val="es-ES"/>
        </w:rPr>
        <w:t xml:space="preserve">ESPÍRITU POSITIVO: </w:t>
      </w:r>
      <w:r w:rsidRPr="00F52382">
        <w:rPr>
          <w:color w:val="231F20"/>
          <w:sz w:val="24"/>
          <w:lang w:val="es-ES"/>
        </w:rPr>
        <w:t>capacidad de juzgar las situaciones en su aspecto más favorable.</w:t>
      </w:r>
    </w:p>
    <w:p w:rsidR="00A85668" w:rsidRPr="00F52382" w:rsidRDefault="00A85668" w:rsidP="000976BD">
      <w:pPr>
        <w:pStyle w:val="Prrafodelista"/>
        <w:widowControl/>
        <w:numPr>
          <w:ilvl w:val="0"/>
          <w:numId w:val="100"/>
        </w:numPr>
        <w:spacing w:before="125" w:line="249" w:lineRule="auto"/>
        <w:ind w:right="9"/>
        <w:rPr>
          <w:sz w:val="24"/>
          <w:lang w:val="es-ES"/>
        </w:rPr>
      </w:pPr>
      <w:r w:rsidRPr="00F52382">
        <w:rPr>
          <w:b/>
          <w:color w:val="231F20"/>
          <w:sz w:val="24"/>
          <w:lang w:val="es-ES"/>
        </w:rPr>
        <w:t xml:space="preserve">CAPACIDAD DE DECISIÓN: </w:t>
      </w:r>
      <w:r w:rsidRPr="00F52382">
        <w:rPr>
          <w:color w:val="231F20"/>
          <w:sz w:val="24"/>
          <w:lang w:val="es-ES"/>
        </w:rPr>
        <w:t>determinación que se toma ante una duda.</w:t>
      </w:r>
    </w:p>
    <w:p w:rsidR="00A85668" w:rsidRPr="00F52382" w:rsidRDefault="00A85668" w:rsidP="000976BD">
      <w:pPr>
        <w:pStyle w:val="Prrafodelista"/>
        <w:widowControl/>
        <w:numPr>
          <w:ilvl w:val="0"/>
          <w:numId w:val="100"/>
        </w:numPr>
        <w:tabs>
          <w:tab w:val="left" w:pos="1847"/>
          <w:tab w:val="left" w:pos="2387"/>
          <w:tab w:val="left" w:pos="3554"/>
          <w:tab w:val="left" w:pos="4681"/>
        </w:tabs>
        <w:spacing w:before="145" w:line="249" w:lineRule="auto"/>
        <w:ind w:right="100"/>
        <w:rPr>
          <w:sz w:val="24"/>
          <w:lang w:val="es-ES"/>
        </w:rPr>
      </w:pPr>
      <w:r w:rsidRPr="00F52382">
        <w:rPr>
          <w:b/>
          <w:color w:val="231F20"/>
          <w:spacing w:val="-3"/>
          <w:sz w:val="24"/>
          <w:lang w:val="es-ES"/>
        </w:rPr>
        <w:t xml:space="preserve">MOTIVACIÓN </w:t>
      </w:r>
      <w:r w:rsidRPr="00F52382">
        <w:rPr>
          <w:b/>
          <w:color w:val="231F20"/>
          <w:sz w:val="24"/>
          <w:lang w:val="es-ES"/>
        </w:rPr>
        <w:t xml:space="preserve">DE LOGRO: </w:t>
      </w:r>
      <w:r w:rsidRPr="00F52382">
        <w:rPr>
          <w:color w:val="231F20"/>
          <w:sz w:val="24"/>
          <w:lang w:val="es-ES"/>
        </w:rPr>
        <w:t>disponer del ánimo para conseguir lo que se</w:t>
      </w:r>
      <w:r w:rsidRPr="00F52382">
        <w:rPr>
          <w:color w:val="231F20"/>
          <w:spacing w:val="-10"/>
          <w:sz w:val="24"/>
          <w:lang w:val="es-ES"/>
        </w:rPr>
        <w:t xml:space="preserve"> </w:t>
      </w:r>
      <w:r w:rsidRPr="00F52382">
        <w:rPr>
          <w:color w:val="231F20"/>
          <w:sz w:val="24"/>
          <w:lang w:val="es-ES"/>
        </w:rPr>
        <w:t>desea.</w:t>
      </w:r>
    </w:p>
    <w:p w:rsidR="00A85668" w:rsidRPr="00F52382" w:rsidRDefault="00A85668" w:rsidP="000976BD">
      <w:pPr>
        <w:pStyle w:val="Textoindependiente"/>
        <w:widowControl/>
        <w:numPr>
          <w:ilvl w:val="0"/>
          <w:numId w:val="100"/>
        </w:numPr>
        <w:spacing w:before="125" w:line="249" w:lineRule="auto"/>
        <w:ind w:right="80"/>
        <w:jc w:val="both"/>
        <w:rPr>
          <w:lang w:val="es-ES"/>
        </w:rPr>
      </w:pPr>
      <w:r w:rsidRPr="00F52382">
        <w:rPr>
          <w:b/>
          <w:color w:val="231F20"/>
          <w:lang w:val="es-ES"/>
        </w:rPr>
        <w:t xml:space="preserve">ASUNCIÓN DE RIESGOS: </w:t>
      </w:r>
      <w:r w:rsidRPr="00F52382">
        <w:rPr>
          <w:color w:val="231F20"/>
          <w:lang w:val="es-ES"/>
        </w:rPr>
        <w:t>predisposición a actuar con decisión ante situaciones que requieren cierto arrojo por su dificultad.</w:t>
      </w:r>
    </w:p>
    <w:p w:rsidR="00A85668" w:rsidRPr="00F52382" w:rsidRDefault="00A85668" w:rsidP="000976BD">
      <w:pPr>
        <w:pStyle w:val="Textoindependiente"/>
        <w:widowControl/>
        <w:numPr>
          <w:ilvl w:val="0"/>
          <w:numId w:val="100"/>
        </w:numPr>
        <w:spacing w:before="105" w:line="249" w:lineRule="auto"/>
        <w:ind w:right="99"/>
        <w:jc w:val="both"/>
        <w:rPr>
          <w:lang w:val="es-ES"/>
        </w:rPr>
      </w:pPr>
      <w:r w:rsidRPr="00F52382">
        <w:rPr>
          <w:b/>
          <w:color w:val="231F20"/>
          <w:lang w:val="es-ES"/>
        </w:rPr>
        <w:t xml:space="preserve">RESPONSABILIDAD: </w:t>
      </w:r>
      <w:r w:rsidRPr="00F52382">
        <w:rPr>
          <w:color w:val="231F20"/>
          <w:lang w:val="es-ES"/>
        </w:rPr>
        <w:t>capacidad para reconocer y aceptar las consecuencias de un hecho realizado libremente.</w:t>
      </w:r>
    </w:p>
    <w:p w:rsidR="00A85668" w:rsidRPr="00F52382" w:rsidRDefault="00A85668" w:rsidP="000976BD">
      <w:pPr>
        <w:pStyle w:val="Prrafodelista"/>
        <w:widowControl/>
        <w:numPr>
          <w:ilvl w:val="0"/>
          <w:numId w:val="100"/>
        </w:numPr>
        <w:spacing w:before="125" w:line="249" w:lineRule="auto"/>
        <w:ind w:right="100"/>
        <w:rPr>
          <w:sz w:val="24"/>
          <w:lang w:val="es-ES"/>
        </w:rPr>
      </w:pPr>
      <w:r w:rsidRPr="00F52382">
        <w:rPr>
          <w:b/>
          <w:color w:val="231F20"/>
          <w:sz w:val="24"/>
          <w:lang w:val="es-ES"/>
        </w:rPr>
        <w:t xml:space="preserve">SENTIDO CRÍTICO: </w:t>
      </w:r>
      <w:r w:rsidRPr="00F52382">
        <w:rPr>
          <w:color w:val="231F20"/>
          <w:sz w:val="24"/>
          <w:lang w:val="es-ES"/>
        </w:rPr>
        <w:t>capacidad de discernir de manera objetiva.</w:t>
      </w:r>
    </w:p>
    <w:p w:rsidR="00A85668" w:rsidRPr="00F52382" w:rsidRDefault="00A85668" w:rsidP="000976BD">
      <w:pPr>
        <w:pStyle w:val="Prrafodelista"/>
        <w:widowControl/>
        <w:numPr>
          <w:ilvl w:val="0"/>
          <w:numId w:val="100"/>
        </w:numPr>
        <w:spacing w:before="125" w:line="249" w:lineRule="auto"/>
        <w:ind w:right="9"/>
        <w:rPr>
          <w:sz w:val="24"/>
          <w:lang w:val="es-ES"/>
        </w:rPr>
      </w:pPr>
      <w:r w:rsidRPr="00F52382">
        <w:rPr>
          <w:b/>
          <w:color w:val="231F20"/>
          <w:sz w:val="24"/>
          <w:lang w:val="es-ES"/>
        </w:rPr>
        <w:t xml:space="preserve">AUTOCONTROL: </w:t>
      </w:r>
      <w:r w:rsidRPr="00F52382">
        <w:rPr>
          <w:color w:val="231F20"/>
          <w:sz w:val="24"/>
          <w:lang w:val="es-ES"/>
        </w:rPr>
        <w:t>saber manejar las propias emociones.</w:t>
      </w:r>
    </w:p>
    <w:p w:rsidR="00A85668" w:rsidRPr="00F52382" w:rsidRDefault="00A85668" w:rsidP="000976BD">
      <w:pPr>
        <w:pStyle w:val="Prrafodelista"/>
        <w:widowControl/>
        <w:numPr>
          <w:ilvl w:val="0"/>
          <w:numId w:val="100"/>
        </w:numPr>
        <w:spacing w:before="145" w:line="249" w:lineRule="auto"/>
        <w:ind w:right="9"/>
        <w:rPr>
          <w:sz w:val="24"/>
          <w:lang w:val="es-ES"/>
        </w:rPr>
      </w:pPr>
      <w:r w:rsidRPr="00F52382">
        <w:rPr>
          <w:b/>
          <w:color w:val="231F20"/>
          <w:sz w:val="24"/>
          <w:lang w:val="es-ES"/>
        </w:rPr>
        <w:t xml:space="preserve">ADAPTABILIDAD: </w:t>
      </w:r>
      <w:r w:rsidR="006F5D25">
        <w:rPr>
          <w:color w:val="231F20"/>
          <w:sz w:val="24"/>
          <w:lang w:val="es-ES"/>
        </w:rPr>
        <w:t>capacidad de acomodar</w:t>
      </w:r>
      <w:r w:rsidRPr="00F52382">
        <w:rPr>
          <w:color w:val="231F20"/>
          <w:sz w:val="24"/>
          <w:lang w:val="es-ES"/>
        </w:rPr>
        <w:t>se a distintas circunstancias.</w:t>
      </w:r>
    </w:p>
    <w:p w:rsidR="00A85668" w:rsidRPr="00F52382" w:rsidRDefault="00A85668" w:rsidP="000976BD">
      <w:pPr>
        <w:pStyle w:val="Textoindependiente"/>
        <w:widowControl/>
        <w:numPr>
          <w:ilvl w:val="0"/>
          <w:numId w:val="100"/>
        </w:numPr>
        <w:spacing w:before="165" w:line="249" w:lineRule="auto"/>
        <w:ind w:right="184"/>
        <w:jc w:val="both"/>
        <w:rPr>
          <w:lang w:val="es-ES"/>
        </w:rPr>
      </w:pPr>
      <w:r w:rsidRPr="00F52382">
        <w:rPr>
          <w:b/>
          <w:color w:val="231F20"/>
          <w:lang w:val="es-ES"/>
        </w:rPr>
        <w:t xml:space="preserve">CREATIVIDAD: </w:t>
      </w:r>
      <w:r w:rsidRPr="00F52382">
        <w:rPr>
          <w:color w:val="231F20"/>
          <w:lang w:val="es-ES"/>
        </w:rPr>
        <w:t>generar nuevos recursos</w:t>
      </w:r>
      <w:r w:rsidRPr="00F52382">
        <w:rPr>
          <w:color w:val="231F20"/>
          <w:spacing w:val="-8"/>
          <w:lang w:val="es-ES"/>
        </w:rPr>
        <w:t xml:space="preserve"> </w:t>
      </w:r>
      <w:r w:rsidRPr="00F52382">
        <w:rPr>
          <w:color w:val="231F20"/>
          <w:lang w:val="es-ES"/>
        </w:rPr>
        <w:t>a</w:t>
      </w:r>
      <w:r w:rsidRPr="00F52382">
        <w:rPr>
          <w:color w:val="231F20"/>
          <w:spacing w:val="-8"/>
          <w:lang w:val="es-ES"/>
        </w:rPr>
        <w:t xml:space="preserve"> </w:t>
      </w:r>
      <w:r w:rsidRPr="00F52382">
        <w:rPr>
          <w:color w:val="231F20"/>
          <w:lang w:val="es-ES"/>
        </w:rPr>
        <w:t>través</w:t>
      </w:r>
      <w:r w:rsidRPr="00F52382">
        <w:rPr>
          <w:color w:val="231F20"/>
          <w:spacing w:val="-7"/>
          <w:lang w:val="es-ES"/>
        </w:rPr>
        <w:t xml:space="preserve"> </w:t>
      </w:r>
      <w:r w:rsidRPr="00F52382">
        <w:rPr>
          <w:color w:val="231F20"/>
          <w:lang w:val="es-ES"/>
        </w:rPr>
        <w:t>del</w:t>
      </w:r>
      <w:r w:rsidRPr="00F52382">
        <w:rPr>
          <w:color w:val="231F20"/>
          <w:spacing w:val="-8"/>
          <w:lang w:val="es-ES"/>
        </w:rPr>
        <w:t xml:space="preserve"> </w:t>
      </w:r>
      <w:r w:rsidRPr="00F52382">
        <w:rPr>
          <w:color w:val="231F20"/>
          <w:lang w:val="es-ES"/>
        </w:rPr>
        <w:t>desarrollo</w:t>
      </w:r>
      <w:r w:rsidRPr="00F52382">
        <w:rPr>
          <w:color w:val="231F20"/>
          <w:spacing w:val="-7"/>
          <w:lang w:val="es-ES"/>
        </w:rPr>
        <w:t xml:space="preserve"> </w:t>
      </w:r>
      <w:r w:rsidRPr="00F52382">
        <w:rPr>
          <w:color w:val="231F20"/>
          <w:lang w:val="es-ES"/>
        </w:rPr>
        <w:t>de</w:t>
      </w:r>
      <w:r w:rsidRPr="00F52382">
        <w:rPr>
          <w:color w:val="231F20"/>
          <w:spacing w:val="-8"/>
          <w:lang w:val="es-ES"/>
        </w:rPr>
        <w:t xml:space="preserve"> </w:t>
      </w:r>
      <w:r w:rsidRPr="00F52382">
        <w:rPr>
          <w:color w:val="231F20"/>
          <w:lang w:val="es-ES"/>
        </w:rPr>
        <w:t>la</w:t>
      </w:r>
      <w:r w:rsidRPr="00F52382">
        <w:rPr>
          <w:color w:val="231F20"/>
          <w:spacing w:val="-8"/>
          <w:lang w:val="es-ES"/>
        </w:rPr>
        <w:t xml:space="preserve"> </w:t>
      </w:r>
      <w:r w:rsidRPr="00F52382">
        <w:rPr>
          <w:color w:val="231F20"/>
          <w:lang w:val="es-ES"/>
        </w:rPr>
        <w:t>imaginación y el ingenio.</w:t>
      </w:r>
    </w:p>
    <w:p w:rsidR="00743FD8" w:rsidRPr="00F52382" w:rsidRDefault="00743FD8" w:rsidP="000976BD">
      <w:pPr>
        <w:pStyle w:val="Textoindependiente"/>
        <w:widowControl/>
        <w:numPr>
          <w:ilvl w:val="0"/>
          <w:numId w:val="100"/>
        </w:numPr>
        <w:spacing w:before="165" w:line="249" w:lineRule="auto"/>
        <w:ind w:right="184"/>
        <w:jc w:val="both"/>
        <w:rPr>
          <w:color w:val="231F20"/>
          <w:lang w:val="es-ES"/>
        </w:rPr>
      </w:pPr>
      <w:bookmarkStart w:id="395" w:name="1_5"/>
      <w:bookmarkEnd w:id="395"/>
      <w:r w:rsidRPr="00F52382">
        <w:rPr>
          <w:b/>
          <w:color w:val="231F20"/>
          <w:lang w:val="es-ES"/>
        </w:rPr>
        <w:t>CAPACIDAD ORGANIZATIVA:</w:t>
      </w:r>
      <w:r w:rsidRPr="00F52382">
        <w:rPr>
          <w:color w:val="231F20"/>
          <w:lang w:val="es-ES"/>
        </w:rPr>
        <w:t xml:space="preserve"> aptitud de ordenar y distribuir las actividades.</w:t>
      </w:r>
    </w:p>
    <w:p w:rsidR="00743FD8" w:rsidRPr="00F52382" w:rsidRDefault="00743FD8" w:rsidP="000976BD">
      <w:pPr>
        <w:pStyle w:val="Textoindependiente"/>
        <w:widowControl/>
        <w:numPr>
          <w:ilvl w:val="0"/>
          <w:numId w:val="100"/>
        </w:numPr>
        <w:spacing w:before="165" w:line="249" w:lineRule="auto"/>
        <w:ind w:right="100"/>
        <w:rPr>
          <w:lang w:val="es-ES"/>
        </w:rPr>
      </w:pPr>
      <w:r w:rsidRPr="00F52382">
        <w:rPr>
          <w:b/>
          <w:color w:val="231F20"/>
          <w:lang w:val="es-ES"/>
        </w:rPr>
        <w:t xml:space="preserve">PERSUASIÓN: </w:t>
      </w:r>
      <w:r w:rsidRPr="00F52382">
        <w:rPr>
          <w:color w:val="231F20"/>
          <w:lang w:val="es-ES"/>
        </w:rPr>
        <w:t>acción de inducir a alguien con razones a hacer o creer algo.</w:t>
      </w:r>
    </w:p>
    <w:p w:rsidR="00743FD8" w:rsidRPr="00F52382" w:rsidRDefault="00743FD8" w:rsidP="000976BD">
      <w:pPr>
        <w:pStyle w:val="Textoindependiente"/>
        <w:widowControl/>
        <w:numPr>
          <w:ilvl w:val="0"/>
          <w:numId w:val="100"/>
        </w:numPr>
        <w:spacing w:before="145" w:line="249" w:lineRule="auto"/>
        <w:ind w:right="120"/>
        <w:jc w:val="both"/>
        <w:rPr>
          <w:lang w:val="es-ES"/>
        </w:rPr>
      </w:pPr>
      <w:r w:rsidRPr="00F52382">
        <w:rPr>
          <w:b/>
          <w:color w:val="231F20"/>
          <w:lang w:val="es-ES"/>
        </w:rPr>
        <w:t xml:space="preserve">LIDERAZGO: </w:t>
      </w:r>
      <w:r w:rsidRPr="00F52382">
        <w:rPr>
          <w:color w:val="231F20"/>
          <w:lang w:val="es-ES"/>
        </w:rPr>
        <w:t>habilidad de un individuo para influir, motivar y capacitar a otros para que alcancen las metas propuestas.</w:t>
      </w:r>
    </w:p>
    <w:p w:rsidR="00743FD8" w:rsidRPr="00F52382" w:rsidRDefault="00743FD8" w:rsidP="000976BD">
      <w:pPr>
        <w:pStyle w:val="Prrafodelista"/>
        <w:widowControl/>
        <w:numPr>
          <w:ilvl w:val="0"/>
          <w:numId w:val="100"/>
        </w:numPr>
        <w:spacing w:before="139" w:line="249" w:lineRule="auto"/>
        <w:ind w:right="96"/>
        <w:rPr>
          <w:sz w:val="24"/>
          <w:lang w:val="es-ES"/>
        </w:rPr>
      </w:pPr>
      <w:r w:rsidRPr="00F52382">
        <w:rPr>
          <w:b/>
          <w:color w:val="231F20"/>
          <w:sz w:val="24"/>
          <w:lang w:val="es-ES"/>
        </w:rPr>
        <w:t xml:space="preserve">HABILIDAD NEGOCIADORA: </w:t>
      </w:r>
      <w:r w:rsidRPr="00F52382">
        <w:rPr>
          <w:color w:val="231F20"/>
          <w:sz w:val="24"/>
          <w:lang w:val="es-ES"/>
        </w:rPr>
        <w:t>capacidad de llegar a un acuerdo aceptable entre las personas implicadas en un conflicto.</w:t>
      </w:r>
    </w:p>
    <w:p w:rsidR="00743FD8" w:rsidRPr="00F52382" w:rsidRDefault="00743FD8" w:rsidP="000976BD">
      <w:pPr>
        <w:pStyle w:val="Prrafodelista"/>
        <w:widowControl/>
        <w:numPr>
          <w:ilvl w:val="0"/>
          <w:numId w:val="100"/>
        </w:numPr>
        <w:spacing w:before="139" w:line="249" w:lineRule="auto"/>
        <w:ind w:right="96"/>
        <w:rPr>
          <w:color w:val="231F20"/>
          <w:sz w:val="24"/>
          <w:lang w:val="es-ES"/>
        </w:rPr>
      </w:pPr>
      <w:r w:rsidRPr="00F52382">
        <w:rPr>
          <w:b/>
          <w:color w:val="231F20"/>
          <w:sz w:val="24"/>
          <w:lang w:val="es-ES"/>
        </w:rPr>
        <w:t>CAPACIDAD PARA AFRONTAR PROBLEMAS Y ENCONTRAR SOLUCIONES:</w:t>
      </w:r>
      <w:r w:rsidRPr="00F52382">
        <w:rPr>
          <w:color w:val="231F20"/>
          <w:sz w:val="24"/>
          <w:lang w:val="es-ES"/>
        </w:rPr>
        <w:t xml:space="preserve"> capacidad de evaluar con rigor y serenidad las situaciones difíciles descubriendo y valorando las distintas posibilidades.</w:t>
      </w:r>
    </w:p>
    <w:p w:rsidR="00743FD8" w:rsidRPr="00F52382" w:rsidRDefault="00743FD8" w:rsidP="000976BD">
      <w:pPr>
        <w:pStyle w:val="Textoindependiente"/>
        <w:widowControl/>
        <w:numPr>
          <w:ilvl w:val="0"/>
          <w:numId w:val="100"/>
        </w:numPr>
        <w:tabs>
          <w:tab w:val="left" w:pos="2074"/>
          <w:tab w:val="left" w:pos="3230"/>
          <w:tab w:val="left" w:pos="3839"/>
          <w:tab w:val="left" w:pos="4902"/>
        </w:tabs>
        <w:spacing w:before="125" w:line="249" w:lineRule="auto"/>
        <w:ind w:right="79"/>
        <w:jc w:val="both"/>
        <w:rPr>
          <w:lang w:val="es-ES"/>
        </w:rPr>
      </w:pPr>
      <w:r w:rsidRPr="00F52382">
        <w:rPr>
          <w:b/>
          <w:color w:val="231F20"/>
          <w:lang w:val="es-ES"/>
        </w:rPr>
        <w:lastRenderedPageBreak/>
        <w:t>ASERTIVIDAD:</w:t>
      </w:r>
      <w:r w:rsidRPr="00F52382">
        <w:rPr>
          <w:b/>
          <w:color w:val="231F20"/>
          <w:lang w:val="es-ES"/>
        </w:rPr>
        <w:tab/>
      </w:r>
      <w:r w:rsidR="006F5D25">
        <w:rPr>
          <w:color w:val="231F20"/>
          <w:lang w:val="es-ES"/>
        </w:rPr>
        <w:t xml:space="preserve">expresar con </w:t>
      </w:r>
      <w:r w:rsidRPr="00F52382">
        <w:rPr>
          <w:color w:val="231F20"/>
          <w:lang w:val="es-ES"/>
        </w:rPr>
        <w:t>claridad</w:t>
      </w:r>
      <w:r w:rsidRPr="00F52382">
        <w:rPr>
          <w:color w:val="231F20"/>
          <w:lang w:val="es-ES"/>
        </w:rPr>
        <w:tab/>
        <w:t>y respeto tus deseos a otras</w:t>
      </w:r>
      <w:r w:rsidRPr="00F52382">
        <w:rPr>
          <w:color w:val="231F20"/>
          <w:spacing w:val="-9"/>
          <w:lang w:val="es-ES"/>
        </w:rPr>
        <w:t xml:space="preserve"> </w:t>
      </w:r>
      <w:r w:rsidRPr="00F52382">
        <w:rPr>
          <w:color w:val="231F20"/>
          <w:lang w:val="es-ES"/>
        </w:rPr>
        <w:t>personas.</w:t>
      </w:r>
    </w:p>
    <w:p w:rsidR="00743FD8" w:rsidRDefault="00743FD8" w:rsidP="000976BD">
      <w:pPr>
        <w:pStyle w:val="Textoindependiente"/>
        <w:widowControl/>
        <w:numPr>
          <w:ilvl w:val="0"/>
          <w:numId w:val="100"/>
        </w:numPr>
        <w:tabs>
          <w:tab w:val="left" w:pos="2074"/>
          <w:tab w:val="left" w:pos="3230"/>
          <w:tab w:val="left" w:pos="3839"/>
          <w:tab w:val="left" w:pos="4902"/>
        </w:tabs>
        <w:spacing w:before="125" w:line="249" w:lineRule="auto"/>
        <w:ind w:right="79"/>
        <w:rPr>
          <w:color w:val="231F20"/>
          <w:lang w:val="es-ES"/>
        </w:rPr>
      </w:pPr>
      <w:r w:rsidRPr="00F52382">
        <w:rPr>
          <w:b/>
          <w:color w:val="231F20"/>
          <w:lang w:val="es-ES"/>
        </w:rPr>
        <w:t>TRABAJO EN EQUIPO:</w:t>
      </w:r>
      <w:r w:rsidRPr="00F52382">
        <w:rPr>
          <w:color w:val="231F20"/>
          <w:lang w:val="es-ES"/>
        </w:rPr>
        <w:t xml:space="preserve"> grupo de personas que trabajan de forma independiente combinando distintas capacidades, para lograr un conjunto de objetivos comunes.</w:t>
      </w:r>
    </w:p>
    <w:p w:rsidR="006F5D25" w:rsidRPr="00F52382" w:rsidRDefault="006F5D25" w:rsidP="009F12B0">
      <w:pPr>
        <w:pStyle w:val="Textoindependiente"/>
        <w:widowControl/>
        <w:tabs>
          <w:tab w:val="left" w:pos="2074"/>
          <w:tab w:val="left" w:pos="3230"/>
          <w:tab w:val="left" w:pos="3839"/>
          <w:tab w:val="left" w:pos="4902"/>
        </w:tabs>
        <w:spacing w:before="125" w:line="249" w:lineRule="auto"/>
        <w:ind w:left="1429" w:right="79"/>
        <w:rPr>
          <w:color w:val="231F20"/>
          <w:lang w:val="es-ES"/>
        </w:rPr>
      </w:pPr>
    </w:p>
    <w:p w:rsidR="00A36DF8" w:rsidRPr="00F52382" w:rsidRDefault="00A36DF8" w:rsidP="009F12B0">
      <w:pPr>
        <w:pStyle w:val="Ttulo2"/>
        <w:numPr>
          <w:ilvl w:val="1"/>
          <w:numId w:val="6"/>
        </w:numPr>
        <w:spacing w:before="69"/>
        <w:jc w:val="left"/>
        <w:rPr>
          <w:color w:val="006FC0"/>
          <w:lang w:val="es-ES"/>
        </w:rPr>
      </w:pPr>
      <w:bookmarkStart w:id="396" w:name="_Toc532301304"/>
      <w:r w:rsidRPr="00F52382">
        <w:rPr>
          <w:color w:val="006FC0"/>
          <w:lang w:val="es-ES"/>
        </w:rPr>
        <w:t>Proceso de Búsqueda de Empleo</w:t>
      </w:r>
      <w:r w:rsidR="00B95306">
        <w:rPr>
          <w:color w:val="006FC0"/>
          <w:lang w:val="es-ES"/>
        </w:rPr>
        <w:t>.</w:t>
      </w:r>
      <w:bookmarkEnd w:id="396"/>
    </w:p>
    <w:p w:rsidR="00E77E9C" w:rsidRPr="00F52382" w:rsidRDefault="00E77E9C" w:rsidP="009F12B0">
      <w:pPr>
        <w:pStyle w:val="Ttulo2"/>
        <w:numPr>
          <w:ilvl w:val="2"/>
          <w:numId w:val="6"/>
        </w:numPr>
        <w:spacing w:before="69"/>
        <w:jc w:val="left"/>
        <w:rPr>
          <w:color w:val="006FC0"/>
          <w:lang w:val="es-ES"/>
        </w:rPr>
      </w:pPr>
      <w:bookmarkStart w:id="397" w:name="_Toc532301305"/>
      <w:r w:rsidRPr="00F52382">
        <w:rPr>
          <w:color w:val="006FC0"/>
          <w:lang w:val="es-ES"/>
        </w:rPr>
        <w:t>Dónde Buscar Empleo</w:t>
      </w:r>
      <w:r w:rsidR="00B95306">
        <w:rPr>
          <w:color w:val="006FC0"/>
          <w:lang w:val="es-ES"/>
        </w:rPr>
        <w:t>.</w:t>
      </w:r>
      <w:bookmarkEnd w:id="397"/>
    </w:p>
    <w:p w:rsidR="00E77E9C" w:rsidRDefault="00E77E9C" w:rsidP="009F12B0">
      <w:pPr>
        <w:pStyle w:val="Ttulo2"/>
        <w:numPr>
          <w:ilvl w:val="3"/>
          <w:numId w:val="6"/>
        </w:numPr>
        <w:spacing w:before="69"/>
        <w:jc w:val="left"/>
        <w:rPr>
          <w:color w:val="006FC0"/>
          <w:lang w:val="es-ES"/>
        </w:rPr>
      </w:pPr>
      <w:bookmarkStart w:id="398" w:name="_Toc532301306"/>
      <w:r w:rsidRPr="00F52382">
        <w:rPr>
          <w:color w:val="006FC0"/>
          <w:lang w:val="es-ES"/>
        </w:rPr>
        <w:t>Empleo público:</w:t>
      </w:r>
      <w:bookmarkEnd w:id="398"/>
    </w:p>
    <w:p w:rsidR="00386379" w:rsidRPr="00386379" w:rsidRDefault="00386379" w:rsidP="009F12B0"/>
    <w:p w:rsidR="00E77E9C" w:rsidRPr="00F52382" w:rsidRDefault="00E77E9C" w:rsidP="000976BD">
      <w:pPr>
        <w:pStyle w:val="Prrafodelista"/>
        <w:widowControl/>
        <w:numPr>
          <w:ilvl w:val="0"/>
          <w:numId w:val="94"/>
        </w:numPr>
        <w:tabs>
          <w:tab w:val="left" w:pos="1922"/>
        </w:tabs>
        <w:autoSpaceDE w:val="0"/>
        <w:autoSpaceDN w:val="0"/>
        <w:spacing w:before="139"/>
        <w:rPr>
          <w:sz w:val="24"/>
          <w:lang w:val="es-ES"/>
        </w:rPr>
      </w:pPr>
      <w:r w:rsidRPr="00F52382">
        <w:rPr>
          <w:sz w:val="24"/>
          <w:lang w:val="es-ES"/>
        </w:rPr>
        <w:t>Empleo en la Unión Europe</w:t>
      </w:r>
      <w:r w:rsidR="00C6758F">
        <w:rPr>
          <w:sz w:val="24"/>
          <w:lang w:val="es-ES"/>
        </w:rPr>
        <w:t>a (diario oficial de la Unión Europea (DO)</w:t>
      </w:r>
      <w:r w:rsidRPr="00F52382">
        <w:rPr>
          <w:sz w:val="24"/>
          <w:lang w:val="es-ES"/>
        </w:rPr>
        <w:t>)</w:t>
      </w:r>
      <w:r w:rsidR="001E050C">
        <w:rPr>
          <w:sz w:val="24"/>
          <w:lang w:val="es-ES"/>
        </w:rPr>
        <w:t>.</w:t>
      </w:r>
    </w:p>
    <w:p w:rsidR="00E77E9C" w:rsidRPr="00F52382" w:rsidRDefault="00E77E9C" w:rsidP="000976BD">
      <w:pPr>
        <w:pStyle w:val="Prrafodelista"/>
        <w:widowControl/>
        <w:numPr>
          <w:ilvl w:val="0"/>
          <w:numId w:val="94"/>
        </w:numPr>
        <w:tabs>
          <w:tab w:val="left" w:pos="1922"/>
        </w:tabs>
        <w:autoSpaceDE w:val="0"/>
        <w:autoSpaceDN w:val="0"/>
        <w:spacing w:before="137" w:line="360" w:lineRule="auto"/>
        <w:ind w:right="1192"/>
        <w:rPr>
          <w:sz w:val="24"/>
          <w:lang w:val="es-ES"/>
        </w:rPr>
      </w:pPr>
      <w:r w:rsidRPr="00F52382">
        <w:rPr>
          <w:sz w:val="24"/>
          <w:lang w:val="es-ES"/>
        </w:rPr>
        <w:t>Empleo en la administración del Estado (B.O.E, guía del opositor, delegaciones de gobierno, oficinas de empleo)</w:t>
      </w:r>
      <w:r w:rsidR="001E050C">
        <w:rPr>
          <w:sz w:val="24"/>
          <w:lang w:val="es-ES"/>
        </w:rPr>
        <w:t>.</w:t>
      </w:r>
    </w:p>
    <w:p w:rsidR="00E77E9C" w:rsidRPr="00F52382" w:rsidRDefault="00E77E9C" w:rsidP="000976BD">
      <w:pPr>
        <w:pStyle w:val="Prrafodelista"/>
        <w:widowControl/>
        <w:numPr>
          <w:ilvl w:val="0"/>
          <w:numId w:val="94"/>
        </w:numPr>
        <w:tabs>
          <w:tab w:val="left" w:pos="1922"/>
        </w:tabs>
        <w:autoSpaceDE w:val="0"/>
        <w:autoSpaceDN w:val="0"/>
        <w:spacing w:before="139"/>
        <w:rPr>
          <w:sz w:val="24"/>
          <w:lang w:val="es-ES"/>
        </w:rPr>
      </w:pPr>
      <w:r w:rsidRPr="00F52382">
        <w:rPr>
          <w:sz w:val="24"/>
          <w:lang w:val="es-ES"/>
        </w:rPr>
        <w:t>Empleo regional (consejerías, publicaciones regionales)</w:t>
      </w:r>
      <w:r w:rsidR="001E050C">
        <w:rPr>
          <w:sz w:val="24"/>
          <w:lang w:val="es-ES"/>
        </w:rPr>
        <w:t>.</w:t>
      </w:r>
    </w:p>
    <w:p w:rsidR="00E77E9C" w:rsidRDefault="001E050C" w:rsidP="000976BD">
      <w:pPr>
        <w:pStyle w:val="Prrafodelista"/>
        <w:widowControl/>
        <w:numPr>
          <w:ilvl w:val="0"/>
          <w:numId w:val="94"/>
        </w:numPr>
        <w:tabs>
          <w:tab w:val="left" w:pos="1922"/>
        </w:tabs>
        <w:autoSpaceDE w:val="0"/>
        <w:autoSpaceDN w:val="0"/>
        <w:spacing w:before="139"/>
        <w:rPr>
          <w:sz w:val="24"/>
          <w:lang w:val="es-ES"/>
        </w:rPr>
      </w:pPr>
      <w:r>
        <w:rPr>
          <w:sz w:val="24"/>
          <w:lang w:val="es-ES"/>
        </w:rPr>
        <w:t xml:space="preserve">Empleo </w:t>
      </w:r>
      <w:r w:rsidR="00E77E9C" w:rsidRPr="00F52382">
        <w:rPr>
          <w:sz w:val="24"/>
          <w:lang w:val="es-ES"/>
        </w:rPr>
        <w:t>local</w:t>
      </w:r>
      <w:r w:rsidR="00E77E9C" w:rsidRPr="00F52382">
        <w:rPr>
          <w:sz w:val="24"/>
          <w:lang w:val="es-ES"/>
        </w:rPr>
        <w:tab/>
      </w:r>
      <w:r>
        <w:rPr>
          <w:sz w:val="24"/>
          <w:lang w:val="es-ES"/>
        </w:rPr>
        <w:t xml:space="preserve"> (tablones </w:t>
      </w:r>
      <w:r w:rsidR="00E77E9C" w:rsidRPr="00F52382">
        <w:rPr>
          <w:sz w:val="24"/>
          <w:lang w:val="es-ES"/>
        </w:rPr>
        <w:t>de</w:t>
      </w:r>
      <w:r>
        <w:rPr>
          <w:sz w:val="24"/>
          <w:lang w:val="es-ES"/>
        </w:rPr>
        <w:t xml:space="preserve"> anuncios municipales, concejalías </w:t>
      </w:r>
      <w:r w:rsidR="00E77E9C" w:rsidRPr="00F52382">
        <w:rPr>
          <w:sz w:val="24"/>
          <w:lang w:val="es-ES"/>
        </w:rPr>
        <w:t>de juventud, periódicos</w:t>
      </w:r>
      <w:r w:rsidR="00E77E9C" w:rsidRPr="001E050C">
        <w:rPr>
          <w:sz w:val="24"/>
          <w:lang w:val="es-ES"/>
        </w:rPr>
        <w:t xml:space="preserve"> </w:t>
      </w:r>
      <w:r w:rsidR="00E77E9C" w:rsidRPr="00F52382">
        <w:rPr>
          <w:sz w:val="24"/>
          <w:lang w:val="es-ES"/>
        </w:rPr>
        <w:t>locales)</w:t>
      </w:r>
      <w:r>
        <w:rPr>
          <w:sz w:val="24"/>
          <w:lang w:val="es-ES"/>
        </w:rPr>
        <w:t>.</w:t>
      </w:r>
    </w:p>
    <w:p w:rsidR="00B34FC2" w:rsidRPr="00F52382" w:rsidRDefault="00B34FC2" w:rsidP="000976BD">
      <w:pPr>
        <w:pStyle w:val="Prrafodelista"/>
        <w:widowControl/>
        <w:numPr>
          <w:ilvl w:val="0"/>
          <w:numId w:val="94"/>
        </w:numPr>
        <w:tabs>
          <w:tab w:val="left" w:pos="1922"/>
        </w:tabs>
        <w:autoSpaceDE w:val="0"/>
        <w:autoSpaceDN w:val="0"/>
        <w:spacing w:before="139"/>
        <w:rPr>
          <w:sz w:val="24"/>
          <w:lang w:val="es-ES"/>
        </w:rPr>
      </w:pPr>
      <w:r>
        <w:rPr>
          <w:sz w:val="24"/>
          <w:lang w:val="es-ES"/>
        </w:rPr>
        <w:t>Academias que preparan a opositores. Conocen muy bien los procesos de convocatoria de oposiciones y suelen estar bien informadas en cuanto a contenidos de la convocatoria (temas), número de plazas previstas, fechas…</w:t>
      </w:r>
    </w:p>
    <w:p w:rsidR="00E77E9C" w:rsidRPr="001E050C" w:rsidRDefault="00E77E9C" w:rsidP="009F12B0">
      <w:pPr>
        <w:pStyle w:val="Prrafodelista"/>
        <w:widowControl/>
        <w:tabs>
          <w:tab w:val="left" w:pos="1922"/>
        </w:tabs>
        <w:autoSpaceDE w:val="0"/>
        <w:autoSpaceDN w:val="0"/>
        <w:ind w:left="720" w:firstLine="0"/>
        <w:rPr>
          <w:sz w:val="24"/>
          <w:lang w:val="es-ES"/>
        </w:rPr>
      </w:pPr>
    </w:p>
    <w:p w:rsidR="00E77E9C" w:rsidRDefault="00E77E9C" w:rsidP="009F12B0">
      <w:pPr>
        <w:pStyle w:val="Ttulo2"/>
        <w:numPr>
          <w:ilvl w:val="3"/>
          <w:numId w:val="6"/>
        </w:numPr>
        <w:spacing w:before="69"/>
        <w:jc w:val="left"/>
        <w:rPr>
          <w:color w:val="006FC0"/>
          <w:lang w:val="es-ES"/>
        </w:rPr>
      </w:pPr>
      <w:bookmarkStart w:id="399" w:name="_Toc532301307"/>
      <w:r w:rsidRPr="00F52382">
        <w:rPr>
          <w:color w:val="006FC0"/>
          <w:lang w:val="es-ES"/>
        </w:rPr>
        <w:t>Empleo privado:</w:t>
      </w:r>
      <w:bookmarkEnd w:id="399"/>
    </w:p>
    <w:p w:rsidR="00192D3C" w:rsidRPr="00192D3C" w:rsidRDefault="00192D3C" w:rsidP="009F12B0"/>
    <w:p w:rsidR="00E77E9C" w:rsidRPr="00F52382" w:rsidRDefault="00192D3C" w:rsidP="000976BD">
      <w:pPr>
        <w:pStyle w:val="Prrafodelista"/>
        <w:widowControl/>
        <w:numPr>
          <w:ilvl w:val="0"/>
          <w:numId w:val="95"/>
        </w:numPr>
        <w:tabs>
          <w:tab w:val="left" w:pos="1922"/>
        </w:tabs>
        <w:autoSpaceDE w:val="0"/>
        <w:autoSpaceDN w:val="0"/>
        <w:spacing w:before="139"/>
        <w:rPr>
          <w:sz w:val="24"/>
          <w:lang w:val="es-ES"/>
        </w:rPr>
      </w:pPr>
      <w:r>
        <w:rPr>
          <w:sz w:val="24"/>
          <w:lang w:val="es-ES"/>
        </w:rPr>
        <w:t>S.E.P.E. (Servicio Público de Empleo Estatal).</w:t>
      </w:r>
    </w:p>
    <w:p w:rsidR="00E77E9C" w:rsidRPr="00F52382" w:rsidRDefault="00E77E9C" w:rsidP="000976BD">
      <w:pPr>
        <w:pStyle w:val="Prrafodelista"/>
        <w:widowControl/>
        <w:numPr>
          <w:ilvl w:val="0"/>
          <w:numId w:val="95"/>
        </w:numPr>
        <w:tabs>
          <w:tab w:val="left" w:pos="1922"/>
        </w:tabs>
        <w:autoSpaceDE w:val="0"/>
        <w:autoSpaceDN w:val="0"/>
        <w:spacing w:before="137"/>
        <w:rPr>
          <w:sz w:val="24"/>
          <w:lang w:val="es-ES"/>
        </w:rPr>
      </w:pPr>
      <w:r w:rsidRPr="00F52382">
        <w:rPr>
          <w:sz w:val="24"/>
          <w:lang w:val="es-ES"/>
        </w:rPr>
        <w:t>Empresas de selección</w:t>
      </w:r>
      <w:r w:rsidR="00192D3C">
        <w:rPr>
          <w:sz w:val="24"/>
          <w:lang w:val="es-ES"/>
        </w:rPr>
        <w:t>.</w:t>
      </w:r>
    </w:p>
    <w:p w:rsidR="00E77E9C" w:rsidRPr="00F52382" w:rsidRDefault="00E77E9C" w:rsidP="000976BD">
      <w:pPr>
        <w:pStyle w:val="Prrafodelista"/>
        <w:widowControl/>
        <w:numPr>
          <w:ilvl w:val="0"/>
          <w:numId w:val="95"/>
        </w:numPr>
        <w:tabs>
          <w:tab w:val="left" w:pos="1922"/>
        </w:tabs>
        <w:autoSpaceDE w:val="0"/>
        <w:autoSpaceDN w:val="0"/>
        <w:spacing w:before="137"/>
        <w:rPr>
          <w:sz w:val="24"/>
          <w:lang w:val="es-ES"/>
        </w:rPr>
      </w:pPr>
      <w:r w:rsidRPr="00F52382">
        <w:rPr>
          <w:sz w:val="24"/>
          <w:lang w:val="es-ES"/>
        </w:rPr>
        <w:t>E.T.T.</w:t>
      </w:r>
    </w:p>
    <w:p w:rsidR="00E77E9C" w:rsidRPr="00F52382" w:rsidRDefault="00E77E9C" w:rsidP="000976BD">
      <w:pPr>
        <w:pStyle w:val="Prrafodelista"/>
        <w:widowControl/>
        <w:numPr>
          <w:ilvl w:val="0"/>
          <w:numId w:val="95"/>
        </w:numPr>
        <w:tabs>
          <w:tab w:val="left" w:pos="1922"/>
        </w:tabs>
        <w:autoSpaceDE w:val="0"/>
        <w:autoSpaceDN w:val="0"/>
        <w:spacing w:before="139"/>
        <w:rPr>
          <w:sz w:val="24"/>
          <w:lang w:val="es-ES"/>
        </w:rPr>
      </w:pPr>
      <w:r w:rsidRPr="00F52382">
        <w:rPr>
          <w:sz w:val="24"/>
          <w:lang w:val="es-ES"/>
        </w:rPr>
        <w:t>Colegios</w:t>
      </w:r>
      <w:r w:rsidRPr="00F52382">
        <w:rPr>
          <w:spacing w:val="-1"/>
          <w:sz w:val="24"/>
          <w:lang w:val="es-ES"/>
        </w:rPr>
        <w:t xml:space="preserve"> </w:t>
      </w:r>
      <w:r w:rsidRPr="00F52382">
        <w:rPr>
          <w:sz w:val="24"/>
          <w:lang w:val="es-ES"/>
        </w:rPr>
        <w:t>profesionales</w:t>
      </w:r>
      <w:r w:rsidR="00192D3C">
        <w:rPr>
          <w:sz w:val="24"/>
          <w:lang w:val="es-ES"/>
        </w:rPr>
        <w:t>.</w:t>
      </w:r>
    </w:p>
    <w:p w:rsidR="00E77E9C" w:rsidRPr="00F52382" w:rsidRDefault="00D938F6" w:rsidP="000976BD">
      <w:pPr>
        <w:pStyle w:val="Prrafodelista"/>
        <w:widowControl/>
        <w:numPr>
          <w:ilvl w:val="0"/>
          <w:numId w:val="95"/>
        </w:numPr>
        <w:tabs>
          <w:tab w:val="left" w:pos="1922"/>
        </w:tabs>
        <w:autoSpaceDE w:val="0"/>
        <w:autoSpaceDN w:val="0"/>
        <w:spacing w:before="137" w:line="360" w:lineRule="auto"/>
        <w:ind w:right="1189"/>
        <w:rPr>
          <w:sz w:val="24"/>
          <w:lang w:val="es-ES"/>
        </w:rPr>
      </w:pPr>
      <w:r>
        <w:rPr>
          <w:sz w:val="24"/>
          <w:lang w:val="es-ES"/>
        </w:rPr>
        <w:t>Entorno personal: e</w:t>
      </w:r>
      <w:r w:rsidR="00E77E9C" w:rsidRPr="00F52382">
        <w:rPr>
          <w:sz w:val="24"/>
          <w:lang w:val="es-ES"/>
        </w:rPr>
        <w:t>s la técnica llamada vulgarmente del “boca a boca”. Consiste en comentar a tu entorno personal que deseas trabajar, ya que todos</w:t>
      </w:r>
      <w:r w:rsidR="00E77E9C" w:rsidRPr="00F52382">
        <w:rPr>
          <w:spacing w:val="22"/>
          <w:sz w:val="24"/>
          <w:lang w:val="es-ES"/>
        </w:rPr>
        <w:t xml:space="preserve"> </w:t>
      </w:r>
      <w:r w:rsidR="00E77E9C" w:rsidRPr="00F52382">
        <w:rPr>
          <w:sz w:val="24"/>
          <w:lang w:val="es-ES"/>
        </w:rPr>
        <w:t>estos</w:t>
      </w:r>
      <w:r w:rsidR="00E77E9C" w:rsidRPr="00F52382">
        <w:rPr>
          <w:spacing w:val="22"/>
          <w:sz w:val="24"/>
          <w:lang w:val="es-ES"/>
        </w:rPr>
        <w:t xml:space="preserve"> </w:t>
      </w:r>
      <w:r w:rsidR="00E77E9C" w:rsidRPr="00F52382">
        <w:rPr>
          <w:sz w:val="24"/>
          <w:lang w:val="es-ES"/>
        </w:rPr>
        <w:t>contactos</w:t>
      </w:r>
      <w:r w:rsidR="00E77E9C" w:rsidRPr="00F52382">
        <w:rPr>
          <w:spacing w:val="22"/>
          <w:sz w:val="24"/>
          <w:lang w:val="es-ES"/>
        </w:rPr>
        <w:t xml:space="preserve"> </w:t>
      </w:r>
      <w:r w:rsidR="00E77E9C" w:rsidRPr="00F52382">
        <w:rPr>
          <w:sz w:val="24"/>
          <w:lang w:val="es-ES"/>
        </w:rPr>
        <w:t>pueden</w:t>
      </w:r>
      <w:r w:rsidR="00E77E9C" w:rsidRPr="00F52382">
        <w:rPr>
          <w:spacing w:val="20"/>
          <w:sz w:val="24"/>
          <w:lang w:val="es-ES"/>
        </w:rPr>
        <w:t xml:space="preserve"> </w:t>
      </w:r>
      <w:r w:rsidR="00E77E9C" w:rsidRPr="00F52382">
        <w:rPr>
          <w:sz w:val="24"/>
          <w:lang w:val="es-ES"/>
        </w:rPr>
        <w:t>facilitarte</w:t>
      </w:r>
      <w:r w:rsidR="00E77E9C" w:rsidRPr="00F52382">
        <w:rPr>
          <w:spacing w:val="23"/>
          <w:sz w:val="24"/>
          <w:lang w:val="es-ES"/>
        </w:rPr>
        <w:t xml:space="preserve"> </w:t>
      </w:r>
      <w:r w:rsidR="00E77E9C" w:rsidRPr="00F52382">
        <w:rPr>
          <w:sz w:val="24"/>
          <w:lang w:val="es-ES"/>
        </w:rPr>
        <w:t>información</w:t>
      </w:r>
      <w:r w:rsidR="00E77E9C" w:rsidRPr="00F52382">
        <w:rPr>
          <w:spacing w:val="23"/>
          <w:sz w:val="24"/>
          <w:lang w:val="es-ES"/>
        </w:rPr>
        <w:t xml:space="preserve"> </w:t>
      </w:r>
      <w:r w:rsidR="00E77E9C" w:rsidRPr="00F52382">
        <w:rPr>
          <w:sz w:val="24"/>
          <w:lang w:val="es-ES"/>
        </w:rPr>
        <w:t>sobre</w:t>
      </w:r>
      <w:r w:rsidR="00E77E9C" w:rsidRPr="00F52382">
        <w:rPr>
          <w:spacing w:val="23"/>
          <w:sz w:val="24"/>
          <w:lang w:val="es-ES"/>
        </w:rPr>
        <w:t xml:space="preserve"> </w:t>
      </w:r>
      <w:r w:rsidR="00E77E9C" w:rsidRPr="00F52382">
        <w:rPr>
          <w:sz w:val="24"/>
          <w:lang w:val="es-ES"/>
        </w:rPr>
        <w:t>posibles</w:t>
      </w:r>
      <w:r w:rsidR="000412EB" w:rsidRPr="00F52382">
        <w:rPr>
          <w:sz w:val="24"/>
          <w:lang w:val="es-ES"/>
        </w:rPr>
        <w:t>.</w:t>
      </w:r>
    </w:p>
    <w:p w:rsidR="000412EB" w:rsidRDefault="000412EB" w:rsidP="000976BD">
      <w:pPr>
        <w:pStyle w:val="Prrafodelista"/>
        <w:widowControl/>
        <w:numPr>
          <w:ilvl w:val="0"/>
          <w:numId w:val="95"/>
        </w:numPr>
        <w:tabs>
          <w:tab w:val="left" w:pos="1922"/>
        </w:tabs>
        <w:autoSpaceDE w:val="0"/>
        <w:autoSpaceDN w:val="0"/>
        <w:spacing w:before="137" w:line="360" w:lineRule="auto"/>
        <w:ind w:right="1189"/>
        <w:rPr>
          <w:sz w:val="24"/>
          <w:lang w:val="es-ES"/>
        </w:rPr>
      </w:pPr>
      <w:r w:rsidRPr="00F52382">
        <w:rPr>
          <w:sz w:val="24"/>
          <w:lang w:val="es-ES"/>
        </w:rPr>
        <w:t>Portales de empleo en internet.</w:t>
      </w:r>
    </w:p>
    <w:p w:rsidR="00C6758F" w:rsidRDefault="00C6758F" w:rsidP="000976BD">
      <w:pPr>
        <w:pStyle w:val="Prrafodelista"/>
        <w:widowControl/>
        <w:numPr>
          <w:ilvl w:val="0"/>
          <w:numId w:val="95"/>
        </w:numPr>
        <w:tabs>
          <w:tab w:val="left" w:pos="1922"/>
        </w:tabs>
        <w:autoSpaceDE w:val="0"/>
        <w:autoSpaceDN w:val="0"/>
        <w:spacing w:before="137" w:line="360" w:lineRule="auto"/>
        <w:ind w:right="1189"/>
        <w:rPr>
          <w:sz w:val="24"/>
          <w:lang w:val="es-ES"/>
        </w:rPr>
      </w:pPr>
      <w:r>
        <w:rPr>
          <w:sz w:val="24"/>
          <w:lang w:val="es-ES"/>
        </w:rPr>
        <w:t>Redes sociales como LinkedIn o FreeLancer.</w:t>
      </w:r>
    </w:p>
    <w:p w:rsidR="00192D3C" w:rsidRPr="00F52382" w:rsidRDefault="00192D3C" w:rsidP="009F12B0">
      <w:pPr>
        <w:pStyle w:val="Prrafodelista"/>
        <w:widowControl/>
        <w:tabs>
          <w:tab w:val="left" w:pos="1922"/>
        </w:tabs>
        <w:autoSpaceDE w:val="0"/>
        <w:autoSpaceDN w:val="0"/>
        <w:spacing w:before="137" w:line="360" w:lineRule="auto"/>
        <w:ind w:left="720" w:right="1189" w:firstLine="0"/>
        <w:rPr>
          <w:sz w:val="24"/>
          <w:lang w:val="es-ES"/>
        </w:rPr>
      </w:pPr>
    </w:p>
    <w:p w:rsidR="00491F68" w:rsidRPr="00F52382" w:rsidRDefault="00863722" w:rsidP="00A557B8">
      <w:pPr>
        <w:pStyle w:val="Ttulo2"/>
        <w:numPr>
          <w:ilvl w:val="3"/>
          <w:numId w:val="6"/>
        </w:numPr>
        <w:spacing w:before="69"/>
        <w:jc w:val="left"/>
        <w:rPr>
          <w:color w:val="006FC0"/>
          <w:lang w:val="es-ES"/>
        </w:rPr>
      </w:pPr>
      <w:bookmarkStart w:id="400" w:name="_Toc532301308"/>
      <w:r w:rsidRPr="00F52382">
        <w:rPr>
          <w:color w:val="006FC0"/>
          <w:lang w:val="es-ES"/>
        </w:rPr>
        <w:lastRenderedPageBreak/>
        <w:t>Empresas de Trabajo Temporal</w:t>
      </w:r>
      <w:r w:rsidR="00192D3C">
        <w:rPr>
          <w:color w:val="006FC0"/>
          <w:lang w:val="es-ES"/>
        </w:rPr>
        <w:t xml:space="preserve"> (E.T.T.)</w:t>
      </w:r>
      <w:r w:rsidRPr="00F52382">
        <w:rPr>
          <w:color w:val="006FC0"/>
          <w:lang w:val="es-ES"/>
        </w:rPr>
        <w:t>:</w:t>
      </w:r>
      <w:bookmarkEnd w:id="400"/>
    </w:p>
    <w:p w:rsidR="00491F68" w:rsidRPr="00F52382" w:rsidRDefault="00491F68" w:rsidP="00A557B8">
      <w:pPr>
        <w:pStyle w:val="Textoindependiente"/>
        <w:keepNext/>
        <w:keepLines/>
        <w:widowControl/>
        <w:ind w:left="1921"/>
        <w:rPr>
          <w:sz w:val="20"/>
          <w:lang w:val="es-ES"/>
        </w:rPr>
      </w:pPr>
    </w:p>
    <w:p w:rsidR="00491F68" w:rsidRPr="00F52382" w:rsidRDefault="00491F68" w:rsidP="000976BD">
      <w:pPr>
        <w:pStyle w:val="Textoindependiente"/>
        <w:keepNext/>
        <w:keepLines/>
        <w:widowControl/>
        <w:numPr>
          <w:ilvl w:val="0"/>
          <w:numId w:val="92"/>
        </w:numPr>
        <w:spacing w:before="120"/>
        <w:ind w:hanging="709"/>
        <w:rPr>
          <w:lang w:val="es-ES"/>
        </w:rPr>
      </w:pPr>
      <w:r w:rsidRPr="00F52382">
        <w:rPr>
          <w:lang w:val="es-ES"/>
        </w:rPr>
        <w:t xml:space="preserve">Adecco ...................................................................... </w:t>
      </w:r>
      <w:hyperlink r:id="rId344">
        <w:r w:rsidRPr="00F52382">
          <w:rPr>
            <w:color w:val="0000FF"/>
            <w:u w:val="single" w:color="0000FF"/>
            <w:lang w:val="es-ES"/>
          </w:rPr>
          <w:t>www.adecco.es</w:t>
        </w:r>
      </w:hyperlink>
    </w:p>
    <w:p w:rsidR="00491F68" w:rsidRPr="00F52382" w:rsidRDefault="00564152" w:rsidP="000976BD">
      <w:pPr>
        <w:pStyle w:val="Textoindependiente"/>
        <w:keepNext/>
        <w:keepLines/>
        <w:widowControl/>
        <w:numPr>
          <w:ilvl w:val="0"/>
          <w:numId w:val="92"/>
        </w:numPr>
        <w:spacing w:before="120"/>
        <w:ind w:hanging="709"/>
        <w:rPr>
          <w:lang w:val="es-ES"/>
        </w:rPr>
      </w:pPr>
      <w:r>
        <w:rPr>
          <w:lang w:val="es-ES"/>
        </w:rPr>
        <w:t>Indeed</w:t>
      </w:r>
      <w:r w:rsidR="00D454DC">
        <w:rPr>
          <w:lang w:val="es-ES"/>
        </w:rPr>
        <w:t xml:space="preserve"> </w:t>
      </w:r>
      <w:r w:rsidR="00491F68" w:rsidRPr="00F52382">
        <w:rPr>
          <w:lang w:val="es-ES"/>
        </w:rPr>
        <w:t xml:space="preserve"> ...................................................................... </w:t>
      </w:r>
      <w:hyperlink r:id="rId345" w:history="1">
        <w:r w:rsidRPr="00682243">
          <w:rPr>
            <w:rStyle w:val="Hipervnculo"/>
            <w:u w:color="0000FF"/>
            <w:lang w:val="es-ES"/>
          </w:rPr>
          <w:t>ww.indeed.es</w:t>
        </w:r>
      </w:hyperlink>
    </w:p>
    <w:p w:rsidR="00491F68" w:rsidRPr="00F52382" w:rsidRDefault="00491F68" w:rsidP="000976BD">
      <w:pPr>
        <w:pStyle w:val="Textoindependiente"/>
        <w:widowControl/>
        <w:numPr>
          <w:ilvl w:val="0"/>
          <w:numId w:val="92"/>
        </w:numPr>
        <w:spacing w:before="120"/>
        <w:ind w:hanging="709"/>
        <w:rPr>
          <w:lang w:val="es-ES"/>
        </w:rPr>
      </w:pPr>
      <w:r w:rsidRPr="00F52382">
        <w:rPr>
          <w:lang w:val="es-ES"/>
        </w:rPr>
        <w:t xml:space="preserve">Cepede...................................................................... </w:t>
      </w:r>
      <w:hyperlink r:id="rId346">
        <w:r w:rsidRPr="00F52382">
          <w:rPr>
            <w:color w:val="0000FF"/>
            <w:u w:val="single" w:color="0000FF"/>
            <w:lang w:val="es-ES"/>
          </w:rPr>
          <w:t>www.cepede.com</w:t>
        </w:r>
      </w:hyperlink>
    </w:p>
    <w:p w:rsidR="00491F68" w:rsidRPr="00F52382" w:rsidRDefault="00564152" w:rsidP="000976BD">
      <w:pPr>
        <w:pStyle w:val="Textoindependiente"/>
        <w:widowControl/>
        <w:numPr>
          <w:ilvl w:val="0"/>
          <w:numId w:val="92"/>
        </w:numPr>
        <w:spacing w:before="120"/>
        <w:ind w:left="714" w:right="1287" w:hanging="709"/>
        <w:rPr>
          <w:lang w:val="es-ES"/>
        </w:rPr>
      </w:pPr>
      <w:r>
        <w:rPr>
          <w:lang w:val="es-ES"/>
        </w:rPr>
        <w:t>F</w:t>
      </w:r>
      <w:r w:rsidR="00491F68" w:rsidRPr="00F52382">
        <w:rPr>
          <w:lang w:val="es-ES"/>
        </w:rPr>
        <w:t xml:space="preserve">aster ....................................................................... </w:t>
      </w:r>
      <w:hyperlink r:id="rId347">
        <w:r w:rsidR="00491F68" w:rsidRPr="00F52382">
          <w:rPr>
            <w:color w:val="0000FF"/>
            <w:u w:val="single" w:color="0000FF"/>
            <w:lang w:val="es-ES"/>
          </w:rPr>
          <w:t>www.faster.es</w:t>
        </w:r>
      </w:hyperlink>
    </w:p>
    <w:p w:rsidR="00491F68" w:rsidRPr="00F52382" w:rsidRDefault="00491F68" w:rsidP="000976BD">
      <w:pPr>
        <w:pStyle w:val="Textoindependiente"/>
        <w:widowControl/>
        <w:numPr>
          <w:ilvl w:val="0"/>
          <w:numId w:val="92"/>
        </w:numPr>
        <w:spacing w:before="120"/>
        <w:ind w:hanging="709"/>
        <w:rPr>
          <w:lang w:val="es-ES"/>
        </w:rPr>
      </w:pPr>
      <w:r w:rsidRPr="00F52382">
        <w:rPr>
          <w:lang w:val="es-ES"/>
        </w:rPr>
        <w:t xml:space="preserve">Flexiplan .................................................................... </w:t>
      </w:r>
      <w:hyperlink r:id="rId348">
        <w:r w:rsidRPr="00F52382">
          <w:rPr>
            <w:color w:val="0000FF"/>
            <w:u w:val="single" w:color="0000FF"/>
            <w:lang w:val="es-ES"/>
          </w:rPr>
          <w:t>www.flexiplan.es</w:t>
        </w:r>
      </w:hyperlink>
    </w:p>
    <w:p w:rsidR="00491F68" w:rsidRPr="00F52382" w:rsidRDefault="00491F68" w:rsidP="000976BD">
      <w:pPr>
        <w:pStyle w:val="Textoindependiente"/>
        <w:widowControl/>
        <w:numPr>
          <w:ilvl w:val="0"/>
          <w:numId w:val="92"/>
        </w:numPr>
        <w:spacing w:before="120"/>
        <w:ind w:hanging="709"/>
        <w:rPr>
          <w:lang w:val="es-ES"/>
        </w:rPr>
      </w:pPr>
      <w:r w:rsidRPr="00F52382">
        <w:rPr>
          <w:lang w:val="es-ES"/>
        </w:rPr>
        <w:t xml:space="preserve">Kelly Services............................................................ </w:t>
      </w:r>
      <w:hyperlink r:id="rId349">
        <w:r w:rsidRPr="00F52382">
          <w:rPr>
            <w:color w:val="0000FF"/>
            <w:u w:val="single" w:color="0000FF"/>
            <w:lang w:val="es-ES"/>
          </w:rPr>
          <w:t>www.kellyservices.es</w:t>
        </w:r>
      </w:hyperlink>
    </w:p>
    <w:p w:rsidR="00491F68" w:rsidRPr="00F52382" w:rsidRDefault="00491F68" w:rsidP="000976BD">
      <w:pPr>
        <w:pStyle w:val="Textoindependiente"/>
        <w:widowControl/>
        <w:numPr>
          <w:ilvl w:val="0"/>
          <w:numId w:val="92"/>
        </w:numPr>
        <w:spacing w:before="120"/>
        <w:ind w:hanging="709"/>
        <w:rPr>
          <w:lang w:val="es-ES"/>
        </w:rPr>
      </w:pPr>
      <w:r w:rsidRPr="00F52382">
        <w:rPr>
          <w:lang w:val="es-ES"/>
        </w:rPr>
        <w:t xml:space="preserve">Manpower.................................................................. </w:t>
      </w:r>
      <w:hyperlink r:id="rId350">
        <w:r w:rsidRPr="00F52382">
          <w:rPr>
            <w:color w:val="0000FF"/>
            <w:u w:val="single" w:color="0000FF"/>
            <w:lang w:val="es-ES"/>
          </w:rPr>
          <w:t>www.manpower.es</w:t>
        </w:r>
      </w:hyperlink>
    </w:p>
    <w:p w:rsidR="00491F68" w:rsidRPr="00F52382" w:rsidRDefault="00491F68" w:rsidP="000976BD">
      <w:pPr>
        <w:pStyle w:val="Textoindependiente"/>
        <w:widowControl/>
        <w:numPr>
          <w:ilvl w:val="0"/>
          <w:numId w:val="92"/>
        </w:numPr>
        <w:spacing w:before="120"/>
        <w:ind w:hanging="709"/>
        <w:rPr>
          <w:lang w:val="es-ES"/>
        </w:rPr>
      </w:pPr>
      <w:r w:rsidRPr="00F52382">
        <w:rPr>
          <w:lang w:val="es-ES"/>
        </w:rPr>
        <w:t xml:space="preserve">Randstad ................................................................... </w:t>
      </w:r>
      <w:hyperlink r:id="rId351">
        <w:r w:rsidRPr="00F52382">
          <w:rPr>
            <w:color w:val="0000FF"/>
            <w:u w:val="single" w:color="0000FF"/>
            <w:lang w:val="es-ES"/>
          </w:rPr>
          <w:t>www.randstad.es</w:t>
        </w:r>
      </w:hyperlink>
    </w:p>
    <w:p w:rsidR="00491F68" w:rsidRPr="00F52382" w:rsidRDefault="00491F68" w:rsidP="000976BD">
      <w:pPr>
        <w:pStyle w:val="Textoindependiente"/>
        <w:widowControl/>
        <w:numPr>
          <w:ilvl w:val="0"/>
          <w:numId w:val="92"/>
        </w:numPr>
        <w:spacing w:before="120"/>
        <w:ind w:hanging="709"/>
        <w:rPr>
          <w:lang w:val="es-ES"/>
        </w:rPr>
      </w:pPr>
      <w:r w:rsidRPr="00F52382">
        <w:rPr>
          <w:lang w:val="es-ES"/>
        </w:rPr>
        <w:t xml:space="preserve">Select ........................................................................ </w:t>
      </w:r>
      <w:hyperlink r:id="rId352">
        <w:r w:rsidRPr="00F52382">
          <w:rPr>
            <w:color w:val="0000FF"/>
            <w:u w:val="single" w:color="0000FF"/>
            <w:lang w:val="es-ES"/>
          </w:rPr>
          <w:t>www.select.es</w:t>
        </w:r>
      </w:hyperlink>
    </w:p>
    <w:p w:rsidR="00491F68" w:rsidRPr="00F52382" w:rsidRDefault="00491F68" w:rsidP="000976BD">
      <w:pPr>
        <w:pStyle w:val="Textoindependiente"/>
        <w:widowControl/>
        <w:numPr>
          <w:ilvl w:val="0"/>
          <w:numId w:val="92"/>
        </w:numPr>
        <w:spacing w:before="120"/>
        <w:ind w:hanging="709"/>
        <w:rPr>
          <w:lang w:val="es-ES"/>
        </w:rPr>
      </w:pPr>
      <w:r w:rsidRPr="00F52382">
        <w:rPr>
          <w:lang w:val="es-ES"/>
        </w:rPr>
        <w:t xml:space="preserve">Synergie ................................................................... </w:t>
      </w:r>
      <w:hyperlink r:id="rId353">
        <w:r w:rsidRPr="00F52382">
          <w:rPr>
            <w:color w:val="0000FF"/>
            <w:u w:val="single" w:color="0000FF"/>
            <w:lang w:val="es-ES"/>
          </w:rPr>
          <w:t>www.synergie-ett.com/</w:t>
        </w:r>
      </w:hyperlink>
    </w:p>
    <w:p w:rsidR="00491F68" w:rsidRPr="00F52382" w:rsidRDefault="00491F68" w:rsidP="000976BD">
      <w:pPr>
        <w:pStyle w:val="Textoindependiente"/>
        <w:widowControl/>
        <w:numPr>
          <w:ilvl w:val="0"/>
          <w:numId w:val="92"/>
        </w:numPr>
        <w:spacing w:before="120"/>
        <w:ind w:hanging="709"/>
        <w:rPr>
          <w:lang w:val="es-ES"/>
        </w:rPr>
      </w:pPr>
      <w:r w:rsidRPr="00F52382">
        <w:rPr>
          <w:lang w:val="es-ES"/>
        </w:rPr>
        <w:t xml:space="preserve">Temps, trabajo y empleo ........................................... </w:t>
      </w:r>
      <w:hyperlink r:id="rId354">
        <w:r w:rsidRPr="00F52382">
          <w:rPr>
            <w:color w:val="0000FF"/>
            <w:u w:val="single" w:color="0000FF"/>
            <w:lang w:val="es-ES"/>
          </w:rPr>
          <w:t>www.temps.es</w:t>
        </w:r>
      </w:hyperlink>
    </w:p>
    <w:p w:rsidR="00F47CEF" w:rsidRPr="00F52382" w:rsidRDefault="00F47CEF" w:rsidP="009F12B0">
      <w:pPr>
        <w:pStyle w:val="Textoindependiente"/>
        <w:widowControl/>
        <w:spacing w:before="140"/>
        <w:ind w:left="1068"/>
        <w:rPr>
          <w:lang w:val="es-ES"/>
        </w:rPr>
      </w:pPr>
    </w:p>
    <w:p w:rsidR="00F47CEF" w:rsidRPr="00F52382" w:rsidRDefault="00E76BC4" w:rsidP="009F12B0">
      <w:pPr>
        <w:pStyle w:val="Ttulo2"/>
        <w:numPr>
          <w:ilvl w:val="3"/>
          <w:numId w:val="6"/>
        </w:numPr>
        <w:spacing w:before="69"/>
        <w:jc w:val="left"/>
        <w:rPr>
          <w:color w:val="006FC0"/>
          <w:lang w:val="es-ES"/>
        </w:rPr>
      </w:pPr>
      <w:bookmarkStart w:id="401" w:name="_Toc532301309"/>
      <w:r w:rsidRPr="00F52382">
        <w:rPr>
          <w:color w:val="006FC0"/>
          <w:lang w:val="es-ES"/>
        </w:rPr>
        <w:t>Portales de Empleo</w:t>
      </w:r>
      <w:r w:rsidR="00192D3C">
        <w:rPr>
          <w:color w:val="006FC0"/>
          <w:lang w:val="es-ES"/>
        </w:rPr>
        <w:t xml:space="preserve"> en Internet</w:t>
      </w:r>
      <w:r w:rsidR="00F47CEF" w:rsidRPr="00F52382">
        <w:rPr>
          <w:color w:val="006FC0"/>
          <w:lang w:val="es-ES"/>
        </w:rPr>
        <w:t>:</w:t>
      </w:r>
      <w:bookmarkEnd w:id="401"/>
    </w:p>
    <w:p w:rsidR="00E6717F" w:rsidRPr="00F52382" w:rsidRDefault="00E6717F" w:rsidP="000976BD">
      <w:pPr>
        <w:pStyle w:val="Prrafodelista"/>
        <w:widowControl/>
        <w:numPr>
          <w:ilvl w:val="0"/>
          <w:numId w:val="93"/>
        </w:numPr>
        <w:tabs>
          <w:tab w:val="left" w:pos="1562"/>
        </w:tabs>
        <w:autoSpaceDE w:val="0"/>
        <w:autoSpaceDN w:val="0"/>
        <w:spacing w:before="136"/>
        <w:rPr>
          <w:color w:val="0000FF"/>
          <w:sz w:val="24"/>
          <w:u w:val="single" w:color="0000FF"/>
          <w:lang w:val="es-ES"/>
        </w:rPr>
        <w:sectPr w:rsidR="00E6717F" w:rsidRPr="00F52382" w:rsidSect="00523542">
          <w:type w:val="continuous"/>
          <w:pgSz w:w="11906" w:h="16838"/>
          <w:pgMar w:top="720" w:right="720" w:bottom="720" w:left="720" w:header="708" w:footer="708" w:gutter="0"/>
          <w:pgNumType w:start="0"/>
          <w:cols w:space="708"/>
          <w:titlePg/>
          <w:docGrid w:linePitch="360"/>
        </w:sectPr>
      </w:pPr>
    </w:p>
    <w:p w:rsidR="00F47CEF"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55">
        <w:r w:rsidR="00F47CEF" w:rsidRPr="00F52382">
          <w:rPr>
            <w:color w:val="0000FF"/>
            <w:sz w:val="24"/>
            <w:u w:val="single" w:color="0000FF"/>
            <w:lang w:val="es-ES"/>
          </w:rPr>
          <w:t>www.infojobs.net</w:t>
        </w:r>
      </w:hyperlink>
    </w:p>
    <w:p w:rsidR="00F47CEF"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56">
        <w:r w:rsidR="00F47CEF" w:rsidRPr="00F52382">
          <w:rPr>
            <w:color w:val="0000FF"/>
            <w:sz w:val="24"/>
            <w:u w:val="single" w:color="0000FF"/>
            <w:lang w:val="es-ES"/>
          </w:rPr>
          <w:t>www.canalcv.com</w:t>
        </w:r>
      </w:hyperlink>
    </w:p>
    <w:p w:rsidR="00F47CEF"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57">
        <w:r w:rsidR="00F47CEF" w:rsidRPr="00F52382">
          <w:rPr>
            <w:color w:val="0000FF"/>
            <w:sz w:val="24"/>
            <w:u w:val="single" w:color="0000FF"/>
            <w:lang w:val="es-ES"/>
          </w:rPr>
          <w:t>www.infoempleo.com</w:t>
        </w:r>
      </w:hyperlink>
    </w:p>
    <w:p w:rsidR="00B60641"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58" w:history="1">
        <w:r w:rsidR="00726CD0" w:rsidRPr="00682243">
          <w:rPr>
            <w:rStyle w:val="Hipervnculo"/>
            <w:sz w:val="24"/>
            <w:u w:color="0000FF"/>
            <w:lang w:val="es-ES"/>
          </w:rPr>
          <w:t>www.trabajos.com</w:t>
        </w:r>
      </w:hyperlink>
    </w:p>
    <w:p w:rsidR="00B60641"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59">
        <w:r w:rsidR="00B60641" w:rsidRPr="00F52382">
          <w:rPr>
            <w:color w:val="0000FF"/>
            <w:sz w:val="24"/>
            <w:u w:val="single" w:color="0000FF"/>
            <w:lang w:val="es-ES"/>
          </w:rPr>
          <w:t>www.empleofacil.com</w:t>
        </w:r>
      </w:hyperlink>
    </w:p>
    <w:p w:rsidR="00B60641"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60">
        <w:r w:rsidR="00B60641" w:rsidRPr="00F52382">
          <w:rPr>
            <w:color w:val="0000FF"/>
            <w:sz w:val="24"/>
            <w:u w:val="single" w:color="0000FF"/>
            <w:lang w:val="es-ES"/>
          </w:rPr>
          <w:t>www.monster.es</w:t>
        </w:r>
      </w:hyperlink>
    </w:p>
    <w:p w:rsidR="00B60641"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61">
        <w:r w:rsidR="00B60641" w:rsidRPr="00F52382">
          <w:rPr>
            <w:color w:val="0000FF"/>
            <w:sz w:val="24"/>
            <w:u w:val="single" w:color="0000FF"/>
            <w:lang w:val="es-ES"/>
          </w:rPr>
          <w:t>www.bolsadetrabajo.com</w:t>
        </w:r>
      </w:hyperlink>
    </w:p>
    <w:p w:rsidR="00B60641"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62">
        <w:r w:rsidR="00B60641" w:rsidRPr="00F52382">
          <w:rPr>
            <w:color w:val="0000FF"/>
            <w:sz w:val="24"/>
            <w:u w:val="single" w:color="0000FF"/>
            <w:lang w:val="es-ES"/>
          </w:rPr>
          <w:t>www.computrabajo.com</w:t>
        </w:r>
      </w:hyperlink>
    </w:p>
    <w:p w:rsidR="00B60641"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63">
        <w:r w:rsidR="00B60641" w:rsidRPr="00F52382">
          <w:rPr>
            <w:color w:val="0000FF"/>
            <w:sz w:val="24"/>
            <w:u w:val="single" w:color="0000FF"/>
            <w:lang w:val="es-ES"/>
          </w:rPr>
          <w:t>www.hacesfalta.org</w:t>
        </w:r>
      </w:hyperlink>
    </w:p>
    <w:p w:rsidR="00B60641"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64">
        <w:r w:rsidR="00B60641" w:rsidRPr="00F52382">
          <w:rPr>
            <w:color w:val="0000FF"/>
            <w:sz w:val="24"/>
            <w:u w:val="single" w:color="0000FF"/>
            <w:lang w:val="es-ES"/>
          </w:rPr>
          <w:t>www.opcionempleo.com</w:t>
        </w:r>
      </w:hyperlink>
    </w:p>
    <w:p w:rsidR="00B60641"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65">
        <w:r w:rsidR="00B60641" w:rsidRPr="00F52382">
          <w:rPr>
            <w:color w:val="0000FF"/>
            <w:sz w:val="24"/>
            <w:u w:val="single" w:color="0000FF"/>
            <w:lang w:val="es-ES"/>
          </w:rPr>
          <w:t>www.oficinaempleo.com</w:t>
        </w:r>
      </w:hyperlink>
    </w:p>
    <w:p w:rsidR="00B60641"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66">
        <w:r w:rsidR="00B60641" w:rsidRPr="00F52382">
          <w:rPr>
            <w:color w:val="0000FF"/>
            <w:sz w:val="24"/>
            <w:u w:val="single" w:color="0000FF"/>
            <w:lang w:val="es-ES"/>
          </w:rPr>
          <w:t>www.acciontrabajo.com</w:t>
        </w:r>
      </w:hyperlink>
    </w:p>
    <w:p w:rsidR="00E6717F"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67" w:history="1">
        <w:r w:rsidR="00726CD0" w:rsidRPr="00682243">
          <w:rPr>
            <w:rStyle w:val="Hipervnculo"/>
            <w:sz w:val="24"/>
            <w:u w:color="0000FF"/>
            <w:lang w:val="es-ES"/>
          </w:rPr>
          <w:t>www.canaltrabajo.com</w:t>
        </w:r>
      </w:hyperlink>
    </w:p>
    <w:p w:rsidR="00E6717F"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68" w:history="1">
        <w:r w:rsidR="00726CD0" w:rsidRPr="00682243">
          <w:rPr>
            <w:rStyle w:val="Hipervnculo"/>
            <w:sz w:val="24"/>
            <w:u w:color="0000FF"/>
            <w:lang w:val="es-ES"/>
          </w:rPr>
          <w:t>www.sepe.es</w:t>
        </w:r>
      </w:hyperlink>
    </w:p>
    <w:p w:rsidR="00E6717F"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69">
        <w:r w:rsidR="00E6717F" w:rsidRPr="00F52382">
          <w:rPr>
            <w:color w:val="0000FF"/>
            <w:sz w:val="24"/>
            <w:u w:val="single" w:color="0000FF"/>
            <w:lang w:val="es-ES"/>
          </w:rPr>
          <w:t>www.interempleo.es</w:t>
        </w:r>
      </w:hyperlink>
    </w:p>
    <w:p w:rsidR="00E6717F"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70" w:history="1">
        <w:r w:rsidR="00726CD0" w:rsidRPr="00682243">
          <w:rPr>
            <w:rStyle w:val="Hipervnculo"/>
            <w:sz w:val="24"/>
            <w:u w:color="0000FF"/>
            <w:lang w:val="es-ES"/>
          </w:rPr>
          <w:t>www.primerempleo.com</w:t>
        </w:r>
      </w:hyperlink>
    </w:p>
    <w:p w:rsidR="00E6717F"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71" w:history="1">
        <w:r w:rsidR="00726CD0" w:rsidRPr="00682243">
          <w:rPr>
            <w:rStyle w:val="Hipervnculo"/>
            <w:sz w:val="24"/>
            <w:u w:color="0000FF"/>
            <w:lang w:val="es-ES"/>
          </w:rPr>
          <w:t>www.trabajo.org</w:t>
        </w:r>
      </w:hyperlink>
    </w:p>
    <w:p w:rsidR="00E6717F"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72">
        <w:r w:rsidR="00E6717F" w:rsidRPr="00F52382">
          <w:rPr>
            <w:color w:val="0000FF"/>
            <w:sz w:val="24"/>
            <w:u w:val="single" w:color="0000FF"/>
            <w:lang w:val="es-ES"/>
          </w:rPr>
          <w:t>www.trabajofacil.com</w:t>
        </w:r>
      </w:hyperlink>
    </w:p>
    <w:p w:rsidR="00E6717F"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73">
        <w:r w:rsidR="00E6717F" w:rsidRPr="00F52382">
          <w:rPr>
            <w:color w:val="0000FF"/>
            <w:sz w:val="24"/>
            <w:u w:val="single" w:color="0000FF"/>
            <w:lang w:val="es-ES"/>
          </w:rPr>
          <w:t>www.untrabajo.com</w:t>
        </w:r>
      </w:hyperlink>
    </w:p>
    <w:p w:rsidR="00E6717F" w:rsidRPr="00F52382" w:rsidRDefault="00E6717F" w:rsidP="000976BD">
      <w:pPr>
        <w:pStyle w:val="Prrafodelista"/>
        <w:widowControl/>
        <w:numPr>
          <w:ilvl w:val="0"/>
          <w:numId w:val="93"/>
        </w:numPr>
        <w:tabs>
          <w:tab w:val="left" w:pos="1562"/>
        </w:tabs>
        <w:autoSpaceDE w:val="0"/>
        <w:autoSpaceDN w:val="0"/>
        <w:spacing w:before="136"/>
        <w:rPr>
          <w:color w:val="0000FF"/>
          <w:sz w:val="24"/>
          <w:u w:val="single" w:color="0000FF"/>
          <w:lang w:val="es-ES"/>
        </w:rPr>
        <w:sectPr w:rsidR="00E6717F" w:rsidRPr="00F52382" w:rsidSect="00E6717F">
          <w:type w:val="continuous"/>
          <w:pgSz w:w="11906" w:h="16838"/>
          <w:pgMar w:top="720" w:right="720" w:bottom="720" w:left="720" w:header="708" w:footer="708" w:gutter="0"/>
          <w:pgNumType w:start="0"/>
          <w:cols w:num="2" w:space="708"/>
          <w:titlePg/>
          <w:docGrid w:linePitch="360"/>
        </w:sectPr>
      </w:pPr>
    </w:p>
    <w:p w:rsidR="00B60641" w:rsidRPr="00F52382" w:rsidRDefault="00B60641" w:rsidP="009F12B0">
      <w:pPr>
        <w:pStyle w:val="Prrafodelista"/>
        <w:widowControl/>
        <w:tabs>
          <w:tab w:val="left" w:pos="1562"/>
        </w:tabs>
        <w:autoSpaceDE w:val="0"/>
        <w:autoSpaceDN w:val="0"/>
        <w:spacing w:before="136"/>
        <w:ind w:left="720" w:firstLine="0"/>
        <w:rPr>
          <w:color w:val="0000FF"/>
          <w:sz w:val="24"/>
          <w:u w:val="single" w:color="0000FF"/>
          <w:lang w:val="es-ES"/>
        </w:rPr>
      </w:pPr>
    </w:p>
    <w:p w:rsidR="00E76BC4" w:rsidRPr="00F52382" w:rsidRDefault="00E76BC4" w:rsidP="009F12B0">
      <w:pPr>
        <w:pStyle w:val="Ttulo2"/>
        <w:numPr>
          <w:ilvl w:val="3"/>
          <w:numId w:val="6"/>
        </w:numPr>
        <w:spacing w:before="69"/>
        <w:jc w:val="left"/>
        <w:rPr>
          <w:color w:val="006FC0"/>
          <w:lang w:val="es-ES"/>
        </w:rPr>
      </w:pPr>
      <w:bookmarkStart w:id="402" w:name="_Toc532301310"/>
      <w:r w:rsidRPr="00F52382">
        <w:rPr>
          <w:color w:val="006FC0"/>
          <w:lang w:val="es-ES"/>
        </w:rPr>
        <w:t xml:space="preserve">Portales de Empleo </w:t>
      </w:r>
      <w:r w:rsidR="00192D3C">
        <w:rPr>
          <w:color w:val="006FC0"/>
          <w:lang w:val="es-ES"/>
        </w:rPr>
        <w:t xml:space="preserve">en internet </w:t>
      </w:r>
      <w:r w:rsidRPr="00F52382">
        <w:rPr>
          <w:color w:val="006FC0"/>
          <w:lang w:val="es-ES"/>
        </w:rPr>
        <w:t>para Discapacitados:</w:t>
      </w:r>
      <w:bookmarkEnd w:id="402"/>
    </w:p>
    <w:p w:rsidR="00E76BC4" w:rsidRPr="00F52382" w:rsidRDefault="00E76BC4" w:rsidP="000976BD">
      <w:pPr>
        <w:pStyle w:val="Prrafodelista"/>
        <w:widowControl/>
        <w:numPr>
          <w:ilvl w:val="0"/>
          <w:numId w:val="93"/>
        </w:numPr>
        <w:tabs>
          <w:tab w:val="left" w:pos="1562"/>
        </w:tabs>
        <w:autoSpaceDE w:val="0"/>
        <w:autoSpaceDN w:val="0"/>
        <w:spacing w:before="136"/>
        <w:rPr>
          <w:color w:val="0000FF"/>
          <w:sz w:val="24"/>
          <w:u w:val="single" w:color="0000FF"/>
          <w:lang w:val="es-ES"/>
        </w:rPr>
        <w:sectPr w:rsidR="00E76BC4" w:rsidRPr="00F52382" w:rsidSect="00523542">
          <w:type w:val="continuous"/>
          <w:pgSz w:w="11906" w:h="16838"/>
          <w:pgMar w:top="720" w:right="720" w:bottom="720" w:left="720" w:header="708" w:footer="708" w:gutter="0"/>
          <w:pgNumType w:start="0"/>
          <w:cols w:space="708"/>
          <w:titlePg/>
          <w:docGrid w:linePitch="360"/>
        </w:sectPr>
      </w:pPr>
    </w:p>
    <w:p w:rsidR="002E34B4" w:rsidRPr="003070F6" w:rsidRDefault="003070F6" w:rsidP="000976BD">
      <w:pPr>
        <w:pStyle w:val="Prrafodelista"/>
        <w:widowControl/>
        <w:numPr>
          <w:ilvl w:val="0"/>
          <w:numId w:val="93"/>
        </w:numPr>
        <w:tabs>
          <w:tab w:val="left" w:pos="1562"/>
        </w:tabs>
        <w:autoSpaceDE w:val="0"/>
        <w:autoSpaceDN w:val="0"/>
        <w:spacing w:before="136"/>
        <w:rPr>
          <w:rStyle w:val="Hipervnculo"/>
          <w:sz w:val="24"/>
          <w:u w:color="0000FF"/>
          <w:lang w:val="es-ES"/>
        </w:rPr>
      </w:pPr>
      <w:r>
        <w:rPr>
          <w:color w:val="0000FF"/>
          <w:sz w:val="24"/>
          <w:u w:val="single" w:color="0000FF"/>
          <w:lang w:val="es-ES"/>
        </w:rPr>
        <w:fldChar w:fldCharType="begin"/>
      </w:r>
      <w:r>
        <w:rPr>
          <w:color w:val="0000FF"/>
          <w:sz w:val="24"/>
          <w:u w:val="single" w:color="0000FF"/>
          <w:lang w:val="es-ES"/>
        </w:rPr>
        <w:instrText xml:space="preserve"> HYPERLINK "https://www.ilunion.com/" </w:instrText>
      </w:r>
      <w:r>
        <w:rPr>
          <w:color w:val="0000FF"/>
          <w:sz w:val="24"/>
          <w:u w:val="single" w:color="0000FF"/>
          <w:lang w:val="es-ES"/>
        </w:rPr>
        <w:fldChar w:fldCharType="separate"/>
      </w:r>
      <w:r w:rsidRPr="003070F6">
        <w:rPr>
          <w:rStyle w:val="Hipervnculo"/>
          <w:sz w:val="24"/>
          <w:u w:color="0000FF"/>
          <w:lang w:val="es-ES"/>
        </w:rPr>
        <w:t>www.ilunion.com</w:t>
      </w:r>
    </w:p>
    <w:p w:rsidR="0092482D" w:rsidRPr="00F52382" w:rsidRDefault="003070F6"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r>
        <w:rPr>
          <w:color w:val="0000FF"/>
          <w:sz w:val="24"/>
          <w:u w:val="single" w:color="0000FF"/>
          <w:lang w:val="es-ES"/>
        </w:rPr>
        <w:fldChar w:fldCharType="end"/>
      </w:r>
      <w:hyperlink r:id="rId374">
        <w:r w:rsidR="0092482D" w:rsidRPr="00F52382">
          <w:rPr>
            <w:color w:val="0000FF"/>
            <w:sz w:val="24"/>
            <w:u w:val="single" w:color="0000FF"/>
            <w:lang w:val="es-ES"/>
          </w:rPr>
          <w:t>www.mercadis.com</w:t>
        </w:r>
      </w:hyperlink>
    </w:p>
    <w:p w:rsidR="0092482D"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75" w:history="1">
        <w:r w:rsidR="00726CD0" w:rsidRPr="00682243">
          <w:rPr>
            <w:rStyle w:val="Hipervnculo"/>
            <w:sz w:val="24"/>
            <w:u w:color="0000FF"/>
            <w:lang w:val="es-ES"/>
          </w:rPr>
          <w:t>www.once.es</w:t>
        </w:r>
      </w:hyperlink>
    </w:p>
    <w:p w:rsidR="00726CD0" w:rsidRPr="00F52382" w:rsidRDefault="00726CD0" w:rsidP="009F12B0">
      <w:pPr>
        <w:pStyle w:val="Prrafodelista"/>
        <w:widowControl/>
        <w:tabs>
          <w:tab w:val="left" w:pos="1562"/>
        </w:tabs>
        <w:autoSpaceDE w:val="0"/>
        <w:autoSpaceDN w:val="0"/>
        <w:spacing w:before="136"/>
        <w:ind w:left="720" w:firstLine="0"/>
        <w:rPr>
          <w:color w:val="0000FF"/>
          <w:sz w:val="24"/>
          <w:u w:val="single" w:color="0000FF"/>
          <w:lang w:val="es-ES"/>
        </w:rPr>
      </w:pPr>
    </w:p>
    <w:p w:rsidR="0092482D"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76">
        <w:r w:rsidR="0092482D" w:rsidRPr="00F52382">
          <w:rPr>
            <w:color w:val="0000FF"/>
            <w:sz w:val="24"/>
            <w:u w:val="single" w:color="0000FF"/>
            <w:lang w:val="es-ES"/>
          </w:rPr>
          <w:t>www.cocemfe.es</w:t>
        </w:r>
      </w:hyperlink>
    </w:p>
    <w:p w:rsidR="0092482D" w:rsidRPr="00F52382" w:rsidRDefault="00DA77A9" w:rsidP="000976BD">
      <w:pPr>
        <w:pStyle w:val="Prrafodelista"/>
        <w:widowControl/>
        <w:numPr>
          <w:ilvl w:val="0"/>
          <w:numId w:val="93"/>
        </w:numPr>
        <w:tabs>
          <w:tab w:val="left" w:pos="1562"/>
        </w:tabs>
        <w:autoSpaceDE w:val="0"/>
        <w:autoSpaceDN w:val="0"/>
        <w:spacing w:before="136"/>
        <w:rPr>
          <w:color w:val="0000FF"/>
          <w:sz w:val="24"/>
          <w:u w:val="single" w:color="0000FF"/>
          <w:lang w:val="es-ES"/>
        </w:rPr>
      </w:pPr>
      <w:hyperlink r:id="rId377" w:history="1">
        <w:r w:rsidR="00C3789A" w:rsidRPr="00682243">
          <w:rPr>
            <w:rStyle w:val="Hipervnculo"/>
            <w:sz w:val="24"/>
            <w:u w:color="0000FF"/>
            <w:lang w:val="es-ES"/>
          </w:rPr>
          <w:t>www.fundacionafim.org</w:t>
        </w:r>
      </w:hyperlink>
    </w:p>
    <w:p w:rsidR="00726CD0" w:rsidRPr="00D33640" w:rsidRDefault="00DA77A9" w:rsidP="000976BD">
      <w:pPr>
        <w:pStyle w:val="Prrafodelista"/>
        <w:widowControl/>
        <w:numPr>
          <w:ilvl w:val="0"/>
          <w:numId w:val="93"/>
        </w:numPr>
        <w:tabs>
          <w:tab w:val="left" w:pos="1562"/>
        </w:tabs>
        <w:autoSpaceDE w:val="0"/>
        <w:autoSpaceDN w:val="0"/>
        <w:spacing w:before="136"/>
        <w:rPr>
          <w:rStyle w:val="Hipervnculo"/>
          <w:sz w:val="24"/>
          <w:u w:color="0000FF"/>
          <w:lang w:val="es-ES"/>
        </w:rPr>
        <w:sectPr w:rsidR="00726CD0" w:rsidRPr="00D33640" w:rsidSect="007B5DB3">
          <w:footerReference w:type="default" r:id="rId378"/>
          <w:type w:val="continuous"/>
          <w:pgSz w:w="11906" w:h="16838"/>
          <w:pgMar w:top="720" w:right="720" w:bottom="720" w:left="720" w:header="708" w:footer="708" w:gutter="0"/>
          <w:pgNumType w:start="0"/>
          <w:cols w:num="2" w:space="708"/>
          <w:titlePg/>
          <w:docGrid w:linePitch="360"/>
        </w:sectPr>
      </w:pPr>
      <w:hyperlink r:id="rId379" w:history="1">
        <w:r w:rsidR="003070F6" w:rsidRPr="00784852">
          <w:rPr>
            <w:rStyle w:val="Hipervnculo"/>
            <w:sz w:val="24"/>
            <w:u w:color="0000FF"/>
            <w:lang w:val="es-ES"/>
          </w:rPr>
          <w:t>www.incorpora.org</w:t>
        </w:r>
      </w:hyperlink>
    </w:p>
    <w:p w:rsidR="00D33640" w:rsidRDefault="00D33640" w:rsidP="00D33640"/>
    <w:p w:rsidR="00810E91" w:rsidRPr="00F52382" w:rsidRDefault="00810E91" w:rsidP="009F12B0">
      <w:pPr>
        <w:pStyle w:val="Ttulo2"/>
        <w:numPr>
          <w:ilvl w:val="3"/>
          <w:numId w:val="6"/>
        </w:numPr>
        <w:spacing w:before="69"/>
        <w:jc w:val="left"/>
        <w:rPr>
          <w:color w:val="006FC0"/>
          <w:lang w:val="es-ES"/>
        </w:rPr>
      </w:pPr>
      <w:bookmarkStart w:id="403" w:name="_Toc532301311"/>
      <w:r w:rsidRPr="00F52382">
        <w:rPr>
          <w:color w:val="006FC0"/>
          <w:lang w:val="es-ES"/>
        </w:rPr>
        <w:lastRenderedPageBreak/>
        <w:t>La Auto</w:t>
      </w:r>
      <w:r>
        <w:rPr>
          <w:color w:val="006FC0"/>
          <w:lang w:val="es-ES"/>
        </w:rPr>
        <w:t>-</w:t>
      </w:r>
      <w:r w:rsidRPr="00F52382">
        <w:rPr>
          <w:color w:val="006FC0"/>
          <w:lang w:val="es-ES"/>
        </w:rPr>
        <w:t>candidatura:</w:t>
      </w:r>
      <w:bookmarkEnd w:id="403"/>
    </w:p>
    <w:p w:rsidR="00810E91" w:rsidRPr="00F52382" w:rsidRDefault="00810E91" w:rsidP="009F12B0">
      <w:pPr>
        <w:ind w:firstLine="709"/>
        <w:rPr>
          <w:rFonts w:asciiTheme="majorHAnsi" w:hAnsiTheme="majorHAnsi" w:cstheme="majorHAnsi"/>
          <w:sz w:val="24"/>
          <w:szCs w:val="24"/>
        </w:rPr>
      </w:pPr>
      <w:r w:rsidRPr="00F52382">
        <w:rPr>
          <w:rFonts w:asciiTheme="majorHAnsi" w:hAnsiTheme="majorHAnsi" w:cstheme="majorHAnsi"/>
          <w:sz w:val="24"/>
          <w:szCs w:val="24"/>
        </w:rPr>
        <w:t>La auto</w:t>
      </w:r>
      <w:r>
        <w:rPr>
          <w:rFonts w:asciiTheme="majorHAnsi" w:hAnsiTheme="majorHAnsi" w:cstheme="majorHAnsi"/>
          <w:sz w:val="24"/>
          <w:szCs w:val="24"/>
        </w:rPr>
        <w:t>-</w:t>
      </w:r>
      <w:r w:rsidRPr="00F52382">
        <w:rPr>
          <w:rFonts w:asciiTheme="majorHAnsi" w:hAnsiTheme="majorHAnsi" w:cstheme="majorHAnsi"/>
          <w:sz w:val="24"/>
          <w:szCs w:val="24"/>
        </w:rPr>
        <w:t xml:space="preserve">candidatura es la presentación de tu currículum a una determinada empresa para interesarte por ocupar un determinado puesto de trabajo, que bien en ese momento, sabes que está vacante, o bien, te interesaría ocuparlo si necesitaran más gente o se quedara libre dicho puesto. Esta actividad tiene la ventaja de que permite dirigirte directamente a la empresa que te interesa en el momento que quieres y eliminar la competencia que existe cuando hay una oferta de trabajo en firme, aunque si bien es verdad que </w:t>
      </w:r>
      <w:r w:rsidRPr="0066639B">
        <w:rPr>
          <w:rFonts w:asciiTheme="majorHAnsi" w:hAnsiTheme="majorHAnsi" w:cstheme="majorHAnsi"/>
          <w:b/>
          <w:sz w:val="24"/>
          <w:szCs w:val="24"/>
        </w:rPr>
        <w:t xml:space="preserve">es una técnica con la que </w:t>
      </w:r>
      <w:r w:rsidRPr="00810E91">
        <w:rPr>
          <w:rFonts w:asciiTheme="majorHAnsi" w:hAnsiTheme="majorHAnsi" w:cstheme="majorHAnsi"/>
          <w:b/>
          <w:sz w:val="24"/>
          <w:szCs w:val="24"/>
          <w:u w:val="single"/>
        </w:rPr>
        <w:t>no</w:t>
      </w:r>
      <w:r w:rsidRPr="0066639B">
        <w:rPr>
          <w:rFonts w:asciiTheme="majorHAnsi" w:hAnsiTheme="majorHAnsi" w:cstheme="majorHAnsi"/>
          <w:b/>
          <w:sz w:val="24"/>
          <w:szCs w:val="24"/>
        </w:rPr>
        <w:t xml:space="preserve"> se obtienen muy buenos resultados</w:t>
      </w:r>
      <w:r w:rsidRPr="00F52382">
        <w:rPr>
          <w:rFonts w:asciiTheme="majorHAnsi" w:hAnsiTheme="majorHAnsi" w:cstheme="majorHAnsi"/>
          <w:sz w:val="24"/>
          <w:szCs w:val="24"/>
        </w:rPr>
        <w:t>, ya que, no deja de consistir en presentarse a un puesto de trabajo que en ese momento, lo más probable es que esté ocupado, ya que no están buscando a nadie.</w:t>
      </w:r>
    </w:p>
    <w:p w:rsidR="00810E91" w:rsidRPr="00F52382" w:rsidRDefault="00810E91" w:rsidP="009F12B0">
      <w:pPr>
        <w:ind w:firstLine="709"/>
        <w:rPr>
          <w:rFonts w:asciiTheme="majorHAnsi" w:hAnsiTheme="majorHAnsi" w:cstheme="majorHAnsi"/>
          <w:sz w:val="24"/>
          <w:szCs w:val="24"/>
        </w:rPr>
      </w:pPr>
      <w:r w:rsidRPr="00F52382">
        <w:rPr>
          <w:rFonts w:asciiTheme="majorHAnsi" w:hAnsiTheme="majorHAnsi" w:cstheme="majorHAnsi"/>
          <w:sz w:val="24"/>
          <w:szCs w:val="24"/>
        </w:rPr>
        <w:t>Existen cuatro formas básicas de auto</w:t>
      </w:r>
      <w:r>
        <w:rPr>
          <w:rFonts w:asciiTheme="majorHAnsi" w:hAnsiTheme="majorHAnsi" w:cstheme="majorHAnsi"/>
          <w:sz w:val="24"/>
          <w:szCs w:val="24"/>
        </w:rPr>
        <w:t>-</w:t>
      </w:r>
      <w:r w:rsidRPr="00F52382">
        <w:rPr>
          <w:rFonts w:asciiTheme="majorHAnsi" w:hAnsiTheme="majorHAnsi" w:cstheme="majorHAnsi"/>
          <w:sz w:val="24"/>
          <w:szCs w:val="24"/>
        </w:rPr>
        <w:t>presentación:</w:t>
      </w:r>
    </w:p>
    <w:p w:rsidR="00810E91" w:rsidRPr="00A557B8" w:rsidRDefault="00810E91" w:rsidP="000976BD">
      <w:pPr>
        <w:pStyle w:val="Prrafodelista"/>
        <w:widowControl/>
        <w:numPr>
          <w:ilvl w:val="0"/>
          <w:numId w:val="102"/>
        </w:numPr>
        <w:rPr>
          <w:b/>
          <w:sz w:val="24"/>
          <w:szCs w:val="24"/>
          <w:lang w:val="es-ES"/>
        </w:rPr>
      </w:pPr>
      <w:r w:rsidRPr="00A557B8">
        <w:rPr>
          <w:b/>
          <w:sz w:val="24"/>
          <w:szCs w:val="24"/>
          <w:lang w:val="es-ES"/>
        </w:rPr>
        <w:t>Telefónicamente:</w:t>
      </w:r>
    </w:p>
    <w:p w:rsidR="00810E91" w:rsidRPr="00F52382" w:rsidRDefault="00810E91" w:rsidP="009F12B0">
      <w:pPr>
        <w:ind w:firstLine="709"/>
        <w:rPr>
          <w:rFonts w:asciiTheme="majorHAnsi" w:hAnsiTheme="majorHAnsi" w:cstheme="majorHAnsi"/>
          <w:sz w:val="24"/>
          <w:szCs w:val="24"/>
        </w:rPr>
      </w:pPr>
      <w:r w:rsidRPr="00F52382">
        <w:rPr>
          <w:rFonts w:asciiTheme="majorHAnsi" w:hAnsiTheme="majorHAnsi" w:cstheme="majorHAnsi"/>
          <w:sz w:val="24"/>
          <w:szCs w:val="24"/>
        </w:rPr>
        <w:t xml:space="preserve">Con ella se pretende, principalmente, conseguir que alguien de la organización tenga conocimiento de que tu carta de presentación y currículum va a llegar en breve y saber si hay alguna posibilidad de que te llamen para ocupar dicho puesto. La conversación telefónica previa también es relevante para </w:t>
      </w:r>
      <w:r w:rsidRPr="007F7D1D">
        <w:rPr>
          <w:rFonts w:asciiTheme="majorHAnsi" w:hAnsiTheme="majorHAnsi" w:cstheme="majorHAnsi"/>
          <w:b/>
          <w:sz w:val="24"/>
          <w:szCs w:val="24"/>
        </w:rPr>
        <w:t>conseguir el nombre de una persona de contacto en la organización</w:t>
      </w:r>
      <w:r w:rsidRPr="00F52382">
        <w:rPr>
          <w:rFonts w:asciiTheme="majorHAnsi" w:hAnsiTheme="majorHAnsi" w:cstheme="majorHAnsi"/>
          <w:sz w:val="24"/>
          <w:szCs w:val="24"/>
        </w:rPr>
        <w:t xml:space="preserve"> en la que estás interesado.</w:t>
      </w:r>
    </w:p>
    <w:p w:rsidR="00810E91" w:rsidRPr="00A557B8" w:rsidRDefault="00810E91" w:rsidP="000976BD">
      <w:pPr>
        <w:pStyle w:val="Prrafodelista"/>
        <w:widowControl/>
        <w:numPr>
          <w:ilvl w:val="0"/>
          <w:numId w:val="102"/>
        </w:numPr>
        <w:rPr>
          <w:b/>
          <w:sz w:val="24"/>
          <w:szCs w:val="24"/>
          <w:lang w:val="es-ES"/>
        </w:rPr>
      </w:pPr>
      <w:r w:rsidRPr="00A557B8">
        <w:rPr>
          <w:b/>
          <w:sz w:val="24"/>
          <w:szCs w:val="24"/>
          <w:lang w:val="es-ES"/>
        </w:rPr>
        <w:t>Personalmente:</w:t>
      </w:r>
    </w:p>
    <w:p w:rsidR="00810E91" w:rsidRPr="00F52382" w:rsidRDefault="00810E91" w:rsidP="009F12B0">
      <w:pPr>
        <w:ind w:firstLine="709"/>
        <w:rPr>
          <w:rFonts w:asciiTheme="majorHAnsi" w:hAnsiTheme="majorHAnsi" w:cstheme="majorHAnsi"/>
          <w:sz w:val="24"/>
          <w:szCs w:val="24"/>
        </w:rPr>
      </w:pPr>
      <w:r w:rsidRPr="00F52382">
        <w:rPr>
          <w:rFonts w:asciiTheme="majorHAnsi" w:hAnsiTheme="majorHAnsi" w:cstheme="majorHAnsi"/>
          <w:sz w:val="24"/>
          <w:szCs w:val="24"/>
        </w:rPr>
        <w:t xml:space="preserve">Consiste en presentarse personalmente en la empresa solicitando un puesto de trabajo. Hay que procurar </w:t>
      </w:r>
      <w:r w:rsidRPr="00810E91">
        <w:rPr>
          <w:rFonts w:asciiTheme="majorHAnsi" w:hAnsiTheme="majorHAnsi" w:cstheme="majorHAnsi"/>
          <w:b/>
          <w:sz w:val="24"/>
          <w:szCs w:val="24"/>
        </w:rPr>
        <w:t>elegir adecuadamente el momento</w:t>
      </w:r>
      <w:r w:rsidRPr="00F52382">
        <w:rPr>
          <w:rFonts w:asciiTheme="majorHAnsi" w:hAnsiTheme="majorHAnsi" w:cstheme="majorHAnsi"/>
          <w:sz w:val="24"/>
          <w:szCs w:val="24"/>
        </w:rPr>
        <w:t xml:space="preserve"> de presentarse para no molestar al empresario cuando tenga mucho trabajo y no te pueda prestar la atención necesaria. Suele ser </w:t>
      </w:r>
      <w:r w:rsidRPr="00810E91">
        <w:rPr>
          <w:rFonts w:asciiTheme="majorHAnsi" w:hAnsiTheme="majorHAnsi" w:cstheme="majorHAnsi"/>
          <w:b/>
          <w:sz w:val="24"/>
          <w:szCs w:val="24"/>
        </w:rPr>
        <w:t>más efectivo en empresas en las que existe una gran rotación de personal</w:t>
      </w:r>
      <w:r w:rsidRPr="00F52382">
        <w:rPr>
          <w:rFonts w:asciiTheme="majorHAnsi" w:hAnsiTheme="majorHAnsi" w:cstheme="majorHAnsi"/>
          <w:sz w:val="24"/>
          <w:szCs w:val="24"/>
        </w:rPr>
        <w:t>, es decir, en las que el personal es en la mayoría de los casos, temporal o con una mayor presencia en ciertas épocas del año (ejemplo: hostelería).</w:t>
      </w:r>
    </w:p>
    <w:p w:rsidR="00810E91" w:rsidRPr="00A557B8" w:rsidRDefault="00810E91" w:rsidP="000976BD">
      <w:pPr>
        <w:pStyle w:val="Prrafodelista"/>
        <w:widowControl/>
        <w:numPr>
          <w:ilvl w:val="0"/>
          <w:numId w:val="102"/>
        </w:numPr>
        <w:rPr>
          <w:b/>
          <w:sz w:val="24"/>
          <w:szCs w:val="24"/>
          <w:lang w:val="es-ES"/>
        </w:rPr>
      </w:pPr>
      <w:r w:rsidRPr="00A557B8">
        <w:rPr>
          <w:b/>
          <w:sz w:val="24"/>
          <w:szCs w:val="24"/>
          <w:lang w:val="es-ES"/>
        </w:rPr>
        <w:t>Por carta:</w:t>
      </w:r>
    </w:p>
    <w:p w:rsidR="00810E91" w:rsidRDefault="00810E91" w:rsidP="009F12B0">
      <w:pPr>
        <w:keepNext/>
        <w:keepLines/>
        <w:ind w:firstLine="709"/>
        <w:rPr>
          <w:rFonts w:asciiTheme="majorHAnsi" w:hAnsiTheme="majorHAnsi" w:cstheme="majorHAnsi"/>
          <w:sz w:val="24"/>
          <w:szCs w:val="24"/>
        </w:rPr>
      </w:pPr>
      <w:r w:rsidRPr="00F52382">
        <w:rPr>
          <w:rFonts w:asciiTheme="majorHAnsi" w:hAnsiTheme="majorHAnsi" w:cstheme="majorHAnsi"/>
          <w:sz w:val="24"/>
          <w:szCs w:val="24"/>
        </w:rPr>
        <w:t>Es la forma más tradicional y consiste en mandar por correo tu currículum y carta de presentación dirigiendo dicha información al departamento de recursos humanos o al responsable de contratación de la empresa.</w:t>
      </w:r>
    </w:p>
    <w:p w:rsidR="00810E91" w:rsidRPr="00A557B8" w:rsidRDefault="00810E91" w:rsidP="000976BD">
      <w:pPr>
        <w:pStyle w:val="Prrafodelista"/>
        <w:widowControl/>
        <w:numPr>
          <w:ilvl w:val="0"/>
          <w:numId w:val="102"/>
        </w:numPr>
        <w:rPr>
          <w:b/>
          <w:sz w:val="24"/>
          <w:szCs w:val="24"/>
          <w:lang w:val="es-ES"/>
        </w:rPr>
      </w:pPr>
      <w:r w:rsidRPr="00A557B8">
        <w:rPr>
          <w:b/>
          <w:sz w:val="24"/>
          <w:szCs w:val="24"/>
          <w:lang w:val="es-ES"/>
        </w:rPr>
        <w:t>Por correo electrónico:</w:t>
      </w:r>
    </w:p>
    <w:p w:rsidR="00810E91" w:rsidRPr="00F52382" w:rsidRDefault="00810E91" w:rsidP="009F12B0">
      <w:pPr>
        <w:ind w:firstLine="709"/>
        <w:rPr>
          <w:rFonts w:asciiTheme="majorHAnsi" w:hAnsiTheme="majorHAnsi" w:cstheme="majorHAnsi"/>
          <w:sz w:val="24"/>
          <w:szCs w:val="24"/>
        </w:rPr>
      </w:pPr>
      <w:r w:rsidRPr="00F52382">
        <w:rPr>
          <w:rFonts w:asciiTheme="majorHAnsi" w:hAnsiTheme="majorHAnsi" w:cstheme="majorHAnsi"/>
          <w:sz w:val="24"/>
          <w:szCs w:val="24"/>
        </w:rPr>
        <w:t xml:space="preserve">Es la manera más fácil y cada vez más común. En la página web de las empresas suele aparecer un e-mail de contacto </w:t>
      </w:r>
      <w:r>
        <w:rPr>
          <w:rFonts w:asciiTheme="majorHAnsi" w:hAnsiTheme="majorHAnsi" w:cstheme="majorHAnsi"/>
          <w:sz w:val="24"/>
          <w:szCs w:val="24"/>
        </w:rPr>
        <w:t xml:space="preserve">o un formulario </w:t>
      </w:r>
      <w:r w:rsidRPr="00F52382">
        <w:rPr>
          <w:rFonts w:asciiTheme="majorHAnsi" w:hAnsiTheme="majorHAnsi" w:cstheme="majorHAnsi"/>
          <w:sz w:val="24"/>
          <w:szCs w:val="24"/>
        </w:rPr>
        <w:t xml:space="preserve">al que puedes mandar  tu carta de presentación y currículum de igual manera que si los hicieras por carta. Además, </w:t>
      </w:r>
      <w:r w:rsidRPr="00810E91">
        <w:rPr>
          <w:rFonts w:asciiTheme="majorHAnsi" w:hAnsiTheme="majorHAnsi" w:cstheme="majorHAnsi"/>
          <w:b/>
          <w:sz w:val="24"/>
          <w:szCs w:val="24"/>
        </w:rPr>
        <w:t>esta forma es más fácil de almacenar por las empresas</w:t>
      </w:r>
      <w:r w:rsidRPr="00F52382">
        <w:rPr>
          <w:rFonts w:asciiTheme="majorHAnsi" w:hAnsiTheme="majorHAnsi" w:cstheme="majorHAnsi"/>
          <w:sz w:val="24"/>
          <w:szCs w:val="24"/>
        </w:rPr>
        <w:t xml:space="preserve"> y no corres tanto riesgo de que tu currículum se extravíe o se deshagan de él.</w:t>
      </w:r>
    </w:p>
    <w:p w:rsidR="00810E91" w:rsidRPr="00F52382" w:rsidRDefault="00810E91" w:rsidP="009F12B0">
      <w:pPr>
        <w:ind w:firstLine="709"/>
        <w:rPr>
          <w:rFonts w:asciiTheme="majorHAnsi" w:hAnsiTheme="majorHAnsi" w:cstheme="majorHAnsi"/>
          <w:sz w:val="24"/>
          <w:szCs w:val="24"/>
        </w:rPr>
      </w:pPr>
      <w:r w:rsidRPr="00F52382">
        <w:rPr>
          <w:rFonts w:asciiTheme="majorHAnsi" w:hAnsiTheme="majorHAnsi" w:cstheme="majorHAnsi"/>
          <w:sz w:val="24"/>
          <w:szCs w:val="24"/>
        </w:rPr>
        <w:t>¿Dónde puedes encontrar listados de empresas?:</w:t>
      </w:r>
    </w:p>
    <w:p w:rsidR="00810E91" w:rsidRPr="00F52382" w:rsidRDefault="00810E91" w:rsidP="000976BD">
      <w:pPr>
        <w:pStyle w:val="NormalWeb"/>
        <w:numPr>
          <w:ilvl w:val="0"/>
          <w:numId w:val="84"/>
        </w:numPr>
        <w:shd w:val="clear" w:color="auto" w:fill="FFFFFF"/>
        <w:spacing w:before="0" w:beforeAutospacing="0" w:after="120" w:afterAutospacing="0"/>
        <w:rPr>
          <w:rFonts w:ascii="Arial" w:eastAsia="Arial" w:hAnsi="Arial" w:cs="Arial"/>
          <w:lang w:eastAsia="en-US"/>
        </w:rPr>
      </w:pPr>
      <w:r w:rsidRPr="00F52382">
        <w:rPr>
          <w:rFonts w:ascii="Arial" w:eastAsia="Arial" w:hAnsi="Arial" w:cs="Arial"/>
          <w:lang w:eastAsia="en-US"/>
        </w:rPr>
        <w:t xml:space="preserve">Anuarios empresariales (papel e internet). Ejemplo: </w:t>
      </w:r>
      <w:hyperlink r:id="rId380" w:history="1">
        <w:r w:rsidRPr="00F52382">
          <w:rPr>
            <w:rStyle w:val="Hipervnculo"/>
            <w:rFonts w:ascii="Arial" w:eastAsia="Arial" w:hAnsi="Arial" w:cs="Arial"/>
            <w:lang w:eastAsia="en-US"/>
          </w:rPr>
          <w:t>http://www.anuarioguia.com</w:t>
        </w:r>
      </w:hyperlink>
      <w:r w:rsidRPr="00F52382">
        <w:rPr>
          <w:rFonts w:ascii="Arial" w:eastAsia="Arial" w:hAnsi="Arial" w:cs="Arial"/>
          <w:lang w:eastAsia="en-US"/>
        </w:rPr>
        <w:t>.</w:t>
      </w:r>
    </w:p>
    <w:p w:rsidR="00810E91" w:rsidRPr="00F52382" w:rsidRDefault="00810E91" w:rsidP="000976BD">
      <w:pPr>
        <w:pStyle w:val="NormalWeb"/>
        <w:numPr>
          <w:ilvl w:val="0"/>
          <w:numId w:val="84"/>
        </w:numPr>
        <w:shd w:val="clear" w:color="auto" w:fill="FFFFFF"/>
        <w:spacing w:before="0" w:beforeAutospacing="0" w:after="120" w:afterAutospacing="0"/>
        <w:rPr>
          <w:rFonts w:ascii="Arial" w:eastAsia="Arial" w:hAnsi="Arial" w:cs="Arial"/>
          <w:lang w:eastAsia="en-US"/>
        </w:rPr>
      </w:pPr>
      <w:r w:rsidRPr="00F52382">
        <w:rPr>
          <w:rFonts w:ascii="Arial" w:eastAsia="Arial" w:hAnsi="Arial" w:cs="Arial"/>
          <w:lang w:eastAsia="en-US"/>
        </w:rPr>
        <w:t>Cámaras de comercio.</w:t>
      </w:r>
    </w:p>
    <w:p w:rsidR="00810E91" w:rsidRPr="00F52382" w:rsidRDefault="00810E91" w:rsidP="000976BD">
      <w:pPr>
        <w:pStyle w:val="NormalWeb"/>
        <w:numPr>
          <w:ilvl w:val="0"/>
          <w:numId w:val="84"/>
        </w:numPr>
        <w:shd w:val="clear" w:color="auto" w:fill="FFFFFF"/>
        <w:spacing w:before="0" w:beforeAutospacing="0" w:after="120" w:afterAutospacing="0"/>
        <w:rPr>
          <w:rFonts w:ascii="Arial" w:eastAsia="Arial" w:hAnsi="Arial" w:cs="Arial"/>
          <w:lang w:eastAsia="en-US"/>
        </w:rPr>
      </w:pPr>
      <w:r w:rsidRPr="00F52382">
        <w:rPr>
          <w:rFonts w:ascii="Arial" w:eastAsia="Arial" w:hAnsi="Arial" w:cs="Arial"/>
          <w:lang w:eastAsia="en-US"/>
        </w:rPr>
        <w:t>Colegios profesionales.</w:t>
      </w:r>
    </w:p>
    <w:p w:rsidR="00810E91" w:rsidRDefault="00810E91" w:rsidP="000976BD">
      <w:pPr>
        <w:pStyle w:val="NormalWeb"/>
        <w:numPr>
          <w:ilvl w:val="0"/>
          <w:numId w:val="84"/>
        </w:numPr>
        <w:shd w:val="clear" w:color="auto" w:fill="FFFFFF"/>
        <w:spacing w:before="0" w:beforeAutospacing="0" w:after="120" w:afterAutospacing="0"/>
        <w:rPr>
          <w:rFonts w:ascii="Arial" w:eastAsia="Arial" w:hAnsi="Arial" w:cs="Arial"/>
          <w:lang w:eastAsia="en-US"/>
        </w:rPr>
      </w:pPr>
      <w:r w:rsidRPr="00F52382">
        <w:rPr>
          <w:rFonts w:ascii="Arial" w:eastAsia="Arial" w:hAnsi="Arial" w:cs="Arial"/>
          <w:lang w:eastAsia="en-US"/>
        </w:rPr>
        <w:lastRenderedPageBreak/>
        <w:t>Páginas amarillas.</w:t>
      </w:r>
    </w:p>
    <w:p w:rsidR="00810E91" w:rsidRDefault="00810E91" w:rsidP="000976BD">
      <w:pPr>
        <w:pStyle w:val="NormalWeb"/>
        <w:numPr>
          <w:ilvl w:val="0"/>
          <w:numId w:val="84"/>
        </w:numPr>
        <w:shd w:val="clear" w:color="auto" w:fill="FFFFFF"/>
        <w:spacing w:before="0" w:beforeAutospacing="0" w:after="120" w:afterAutospacing="0"/>
        <w:rPr>
          <w:rFonts w:ascii="Arial" w:eastAsia="Arial" w:hAnsi="Arial" w:cs="Arial"/>
          <w:lang w:eastAsia="en-US"/>
        </w:rPr>
      </w:pPr>
      <w:r>
        <w:rPr>
          <w:rFonts w:ascii="Arial" w:eastAsia="Arial" w:hAnsi="Arial" w:cs="Arial"/>
          <w:lang w:eastAsia="en-US"/>
        </w:rPr>
        <w:t>Buscadores de internet.</w:t>
      </w:r>
    </w:p>
    <w:p w:rsidR="00810E91" w:rsidRPr="00F52382" w:rsidRDefault="00810E91" w:rsidP="009F12B0">
      <w:pPr>
        <w:pStyle w:val="Ttulo2"/>
        <w:numPr>
          <w:ilvl w:val="2"/>
          <w:numId w:val="6"/>
        </w:numPr>
        <w:spacing w:before="69"/>
        <w:jc w:val="left"/>
        <w:rPr>
          <w:color w:val="006FC0"/>
          <w:lang w:val="es-ES"/>
        </w:rPr>
      </w:pPr>
      <w:bookmarkStart w:id="404" w:name="_Toc532301312"/>
      <w:r>
        <w:rPr>
          <w:color w:val="006FC0"/>
          <w:lang w:val="es-ES"/>
        </w:rPr>
        <w:t>Proceso de Selección</w:t>
      </w:r>
      <w:r w:rsidR="00D21C8F">
        <w:rPr>
          <w:color w:val="006FC0"/>
          <w:lang w:val="es-ES"/>
        </w:rPr>
        <w:t xml:space="preserve"> (reclutamiento).</w:t>
      </w:r>
      <w:bookmarkEnd w:id="404"/>
    </w:p>
    <w:p w:rsidR="00810E91" w:rsidRDefault="00810E91" w:rsidP="009F12B0">
      <w:pPr>
        <w:pStyle w:val="Prrafodelista"/>
        <w:widowControl/>
        <w:tabs>
          <w:tab w:val="left" w:pos="1562"/>
        </w:tabs>
        <w:autoSpaceDE w:val="0"/>
        <w:autoSpaceDN w:val="0"/>
        <w:spacing w:before="136"/>
        <w:ind w:left="720" w:firstLine="0"/>
        <w:rPr>
          <w:rStyle w:val="Hipervnculo"/>
          <w:sz w:val="24"/>
          <w:u w:color="0000FF"/>
          <w:lang w:val="es-ES"/>
        </w:rPr>
      </w:pPr>
    </w:p>
    <w:p w:rsidR="00810E91" w:rsidRDefault="00D21C8F" w:rsidP="009F12B0">
      <w:pPr>
        <w:ind w:firstLine="709"/>
        <w:rPr>
          <w:rFonts w:ascii="Arial" w:hAnsi="Arial" w:cs="Arial"/>
          <w:sz w:val="24"/>
          <w:szCs w:val="24"/>
        </w:rPr>
      </w:pPr>
      <w:r w:rsidRPr="00D21C8F">
        <w:rPr>
          <w:rFonts w:ascii="Arial" w:hAnsi="Arial" w:cs="Arial"/>
          <w:sz w:val="24"/>
          <w:szCs w:val="24"/>
        </w:rPr>
        <w:t xml:space="preserve">Cuando queremos acceder a un puesto de trabajo lo primero que se nos viene a la mente es enviar un currículo (Curriculum Vitae) que contenga, además de los datos personales, nuestra experiencia laboral y formación. </w:t>
      </w:r>
      <w:r>
        <w:rPr>
          <w:rFonts w:ascii="Arial" w:hAnsi="Arial" w:cs="Arial"/>
          <w:sz w:val="24"/>
          <w:szCs w:val="24"/>
        </w:rPr>
        <w:t xml:space="preserve">Este currículo debe ser acompañado por una carta de presentación que atraiga la atención del reclutador y donde se incluyan aspectos que no se incluyen en el currículo. </w:t>
      </w:r>
    </w:p>
    <w:p w:rsidR="00D21C8F" w:rsidRDefault="007C7051" w:rsidP="009F12B0">
      <w:pPr>
        <w:ind w:firstLine="709"/>
        <w:rPr>
          <w:rFonts w:ascii="Arial" w:hAnsi="Arial" w:cs="Arial"/>
          <w:sz w:val="24"/>
          <w:szCs w:val="24"/>
        </w:rPr>
      </w:pPr>
      <w:r>
        <w:rPr>
          <w:rFonts w:ascii="Arial" w:hAnsi="Arial" w:cs="Arial"/>
          <w:sz w:val="24"/>
          <w:szCs w:val="24"/>
        </w:rPr>
        <w:t xml:space="preserve">Si, con los elementos anteriores, </w:t>
      </w:r>
      <w:r w:rsidR="00D21C8F">
        <w:rPr>
          <w:rFonts w:ascii="Arial" w:hAnsi="Arial" w:cs="Arial"/>
          <w:sz w:val="24"/>
          <w:szCs w:val="24"/>
        </w:rPr>
        <w:t>hemos conseguido at</w:t>
      </w:r>
      <w:r>
        <w:rPr>
          <w:rFonts w:ascii="Arial" w:hAnsi="Arial" w:cs="Arial"/>
          <w:sz w:val="24"/>
          <w:szCs w:val="24"/>
        </w:rPr>
        <w:t>raer la atención del reclutador, nos citarán para una entrevista y en algunos casos puede que tengamos que pasar alguna prueba profesional, de personalidad o de capacidad.</w:t>
      </w:r>
    </w:p>
    <w:p w:rsidR="007C7051" w:rsidRDefault="007C7051" w:rsidP="009F12B0">
      <w:pPr>
        <w:ind w:firstLine="709"/>
        <w:rPr>
          <w:rFonts w:ascii="Arial" w:hAnsi="Arial" w:cs="Arial"/>
          <w:sz w:val="24"/>
          <w:szCs w:val="24"/>
        </w:rPr>
      </w:pPr>
      <w:r>
        <w:rPr>
          <w:rFonts w:ascii="Arial" w:hAnsi="Arial" w:cs="Arial"/>
          <w:sz w:val="24"/>
          <w:szCs w:val="24"/>
        </w:rPr>
        <w:t xml:space="preserve">Pero previo a todo lo mencionado anteriormente es conveniente hacer una reflexión de qué queremos y cómo somos (fortalezas y debilidades). Esta reflexión de </w:t>
      </w:r>
      <w:r w:rsidRPr="007C7051">
        <w:rPr>
          <w:rFonts w:ascii="Arial" w:hAnsi="Arial" w:cs="Arial"/>
          <w:b/>
          <w:sz w:val="24"/>
          <w:szCs w:val="24"/>
        </w:rPr>
        <w:t>autoconocimiento</w:t>
      </w:r>
      <w:r>
        <w:rPr>
          <w:rFonts w:ascii="Arial" w:hAnsi="Arial" w:cs="Arial"/>
          <w:sz w:val="24"/>
          <w:szCs w:val="24"/>
        </w:rPr>
        <w:t xml:space="preserve"> nos permitirá:</w:t>
      </w:r>
    </w:p>
    <w:p w:rsidR="007C7051" w:rsidRPr="007C7051" w:rsidRDefault="007C7051" w:rsidP="000976BD">
      <w:pPr>
        <w:pStyle w:val="Prrafodelista"/>
        <w:widowControl/>
        <w:numPr>
          <w:ilvl w:val="0"/>
          <w:numId w:val="185"/>
        </w:numPr>
        <w:spacing w:after="120"/>
        <w:ind w:hanging="357"/>
        <w:rPr>
          <w:sz w:val="24"/>
          <w:szCs w:val="24"/>
          <w:lang w:val="es-ES"/>
        </w:rPr>
      </w:pPr>
      <w:r w:rsidRPr="007C7051">
        <w:rPr>
          <w:sz w:val="24"/>
          <w:szCs w:val="24"/>
          <w:lang w:val="es-ES"/>
        </w:rPr>
        <w:t>Ser más selectivos en el tipo de trabajo que buscamos.</w:t>
      </w:r>
    </w:p>
    <w:p w:rsidR="007C7051" w:rsidRDefault="007C7051" w:rsidP="000976BD">
      <w:pPr>
        <w:pStyle w:val="Prrafodelista"/>
        <w:widowControl/>
        <w:numPr>
          <w:ilvl w:val="0"/>
          <w:numId w:val="185"/>
        </w:numPr>
        <w:spacing w:after="120"/>
        <w:ind w:hanging="357"/>
        <w:rPr>
          <w:sz w:val="24"/>
          <w:szCs w:val="24"/>
          <w:lang w:val="es-ES"/>
        </w:rPr>
      </w:pPr>
      <w:r>
        <w:rPr>
          <w:sz w:val="24"/>
          <w:szCs w:val="24"/>
          <w:lang w:val="es-ES"/>
        </w:rPr>
        <w:t>Enfocar adecuadamente tanto la carta de presentación como el currículo.</w:t>
      </w:r>
    </w:p>
    <w:p w:rsidR="007C7051" w:rsidRDefault="007C7051" w:rsidP="000976BD">
      <w:pPr>
        <w:pStyle w:val="Prrafodelista"/>
        <w:widowControl/>
        <w:numPr>
          <w:ilvl w:val="0"/>
          <w:numId w:val="185"/>
        </w:numPr>
        <w:spacing w:after="120"/>
        <w:ind w:hanging="357"/>
        <w:rPr>
          <w:sz w:val="24"/>
          <w:szCs w:val="24"/>
          <w:lang w:val="es-ES"/>
        </w:rPr>
      </w:pPr>
      <w:r>
        <w:rPr>
          <w:sz w:val="24"/>
          <w:szCs w:val="24"/>
          <w:lang w:val="es-ES"/>
        </w:rPr>
        <w:t>Hacer una mejor entrevista evitando decir cosas que nos pueden perjudicar.</w:t>
      </w:r>
    </w:p>
    <w:p w:rsidR="007C7051" w:rsidRDefault="007C7051" w:rsidP="009F12B0">
      <w:pPr>
        <w:pStyle w:val="Prrafodelista"/>
        <w:widowControl/>
        <w:ind w:left="1429" w:firstLine="0"/>
        <w:rPr>
          <w:sz w:val="24"/>
          <w:szCs w:val="24"/>
          <w:lang w:val="es-ES"/>
        </w:rPr>
      </w:pPr>
    </w:p>
    <w:p w:rsidR="007C7051" w:rsidRDefault="00141303" w:rsidP="009F12B0">
      <w:pPr>
        <w:ind w:firstLine="709"/>
        <w:rPr>
          <w:rFonts w:ascii="Arial" w:hAnsi="Arial" w:cs="Arial"/>
          <w:sz w:val="24"/>
          <w:szCs w:val="24"/>
        </w:rPr>
      </w:pPr>
      <w:r w:rsidRPr="00EB78EB">
        <w:rPr>
          <w:rFonts w:ascii="Arial" w:hAnsi="Arial" w:cs="Arial"/>
          <w:noProof/>
          <w:sz w:val="24"/>
          <w:szCs w:val="24"/>
          <w:lang w:eastAsia="es-ES"/>
        </w:rPr>
        <w:drawing>
          <wp:anchor distT="0" distB="0" distL="114300" distR="114300" simplePos="0" relativeHeight="251685888" behindDoc="0" locked="0" layoutInCell="1" allowOverlap="1" wp14:anchorId="6550D4CD" wp14:editId="6900A465">
            <wp:simplePos x="0" y="0"/>
            <wp:positionH relativeFrom="column">
              <wp:posOffset>-144780</wp:posOffset>
            </wp:positionH>
            <wp:positionV relativeFrom="paragraph">
              <wp:posOffset>1214755</wp:posOffset>
            </wp:positionV>
            <wp:extent cx="6850380" cy="1487170"/>
            <wp:effectExtent l="19050" t="0" r="26670" b="0"/>
            <wp:wrapSquare wrapText="bothSides"/>
            <wp:docPr id="17" name="Diagrama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1" r:lo="rId382" r:qs="rId383" r:cs="rId384"/>
              </a:graphicData>
            </a:graphic>
            <wp14:sizeRelH relativeFrom="page">
              <wp14:pctWidth>0</wp14:pctWidth>
            </wp14:sizeRelH>
            <wp14:sizeRelV relativeFrom="page">
              <wp14:pctHeight>0</wp14:pctHeight>
            </wp14:sizeRelV>
          </wp:anchor>
        </w:drawing>
      </w:r>
      <w:r w:rsidR="007C7051" w:rsidRPr="007D6BAD">
        <w:rPr>
          <w:rFonts w:ascii="Arial" w:hAnsi="Arial" w:cs="Arial"/>
          <w:sz w:val="24"/>
          <w:szCs w:val="24"/>
        </w:rPr>
        <w:t>Aunque hayamos pasado todas las pruebas anteriores y hayamos sido seleccionados, el proceso de reclutamiento no ha terminado</w:t>
      </w:r>
      <w:r w:rsidR="007D6BAD" w:rsidRPr="007D6BAD">
        <w:rPr>
          <w:rFonts w:ascii="Arial" w:hAnsi="Arial" w:cs="Arial"/>
          <w:sz w:val="24"/>
          <w:szCs w:val="24"/>
        </w:rPr>
        <w:t xml:space="preserve"> aún;</w:t>
      </w:r>
      <w:r w:rsidR="007C7051" w:rsidRPr="007D6BAD">
        <w:rPr>
          <w:rFonts w:ascii="Arial" w:hAnsi="Arial" w:cs="Arial"/>
          <w:sz w:val="24"/>
          <w:szCs w:val="24"/>
        </w:rPr>
        <w:t xml:space="preserve"> normalmente todos los contratos consideran un período de prueba</w:t>
      </w:r>
      <w:r w:rsidR="007D6BAD" w:rsidRPr="007D6BAD">
        <w:rPr>
          <w:rFonts w:ascii="Arial" w:hAnsi="Arial" w:cs="Arial"/>
          <w:sz w:val="24"/>
          <w:szCs w:val="24"/>
        </w:rPr>
        <w:t xml:space="preserve"> que si no es superado volveremos a estar de nuevo en el punto de partida de búsqueda de empleo.</w:t>
      </w:r>
      <w:r w:rsidR="007D6BAD">
        <w:rPr>
          <w:rFonts w:ascii="Arial" w:hAnsi="Arial" w:cs="Arial"/>
          <w:sz w:val="24"/>
          <w:szCs w:val="24"/>
        </w:rPr>
        <w:t xml:space="preserve"> El proceso de reclutamiento los podemos ilustrar con la siguiente figura:</w:t>
      </w:r>
    </w:p>
    <w:p w:rsidR="00927B21" w:rsidRPr="00F52382" w:rsidRDefault="004D61A1" w:rsidP="004D61A1">
      <w:pPr>
        <w:pStyle w:val="Descripcin"/>
        <w:tabs>
          <w:tab w:val="center" w:pos="5026"/>
          <w:tab w:val="left" w:pos="7864"/>
        </w:tabs>
        <w:jc w:val="left"/>
        <w:rPr>
          <w:rFonts w:ascii="Arial" w:hAnsi="Arial" w:cs="Arial"/>
          <w:sz w:val="22"/>
          <w:szCs w:val="22"/>
        </w:rPr>
      </w:pPr>
      <w:r>
        <w:rPr>
          <w:rFonts w:ascii="Arial" w:hAnsi="Arial" w:cs="Arial"/>
          <w:sz w:val="22"/>
          <w:szCs w:val="22"/>
        </w:rPr>
        <w:tab/>
      </w:r>
      <w:r w:rsidR="00927B21" w:rsidRPr="00F52382">
        <w:rPr>
          <w:rFonts w:ascii="Arial" w:hAnsi="Arial" w:cs="Arial"/>
          <w:sz w:val="22"/>
          <w:szCs w:val="22"/>
        </w:rPr>
        <w:t>Fig.-6.</w:t>
      </w:r>
      <w:r w:rsidR="00927B21" w:rsidRPr="00F52382">
        <w:rPr>
          <w:rFonts w:ascii="Arial" w:hAnsi="Arial" w:cs="Arial"/>
          <w:sz w:val="22"/>
          <w:szCs w:val="22"/>
        </w:rPr>
        <w:fldChar w:fldCharType="begin"/>
      </w:r>
      <w:r w:rsidR="00927B21" w:rsidRPr="00F52382">
        <w:rPr>
          <w:rFonts w:ascii="Arial" w:hAnsi="Arial" w:cs="Arial"/>
          <w:sz w:val="22"/>
          <w:szCs w:val="22"/>
        </w:rPr>
        <w:instrText xml:space="preserve"> SEQ Fig.-6. \* ARABIC </w:instrText>
      </w:r>
      <w:r w:rsidR="00927B21" w:rsidRPr="00F52382">
        <w:rPr>
          <w:rFonts w:ascii="Arial" w:hAnsi="Arial" w:cs="Arial"/>
          <w:sz w:val="22"/>
          <w:szCs w:val="22"/>
        </w:rPr>
        <w:fldChar w:fldCharType="separate"/>
      </w:r>
      <w:r w:rsidR="001269DB">
        <w:rPr>
          <w:rFonts w:ascii="Arial" w:hAnsi="Arial" w:cs="Arial"/>
          <w:noProof/>
          <w:sz w:val="22"/>
          <w:szCs w:val="22"/>
        </w:rPr>
        <w:t>2</w:t>
      </w:r>
      <w:r w:rsidR="00927B21" w:rsidRPr="00F52382">
        <w:rPr>
          <w:rFonts w:ascii="Arial" w:hAnsi="Arial" w:cs="Arial"/>
          <w:sz w:val="22"/>
          <w:szCs w:val="22"/>
        </w:rPr>
        <w:fldChar w:fldCharType="end"/>
      </w:r>
      <w:r>
        <w:rPr>
          <w:rFonts w:ascii="Arial" w:hAnsi="Arial" w:cs="Arial"/>
          <w:sz w:val="22"/>
          <w:szCs w:val="22"/>
        </w:rPr>
        <w:t xml:space="preserve"> Proceso de </w:t>
      </w:r>
      <w:r w:rsidR="00D938F6">
        <w:rPr>
          <w:rFonts w:ascii="Arial" w:hAnsi="Arial" w:cs="Arial"/>
          <w:sz w:val="22"/>
          <w:szCs w:val="22"/>
        </w:rPr>
        <w:t>Obtención de Trabajo. (Fuente: p</w:t>
      </w:r>
      <w:r>
        <w:rPr>
          <w:rFonts w:ascii="Arial" w:hAnsi="Arial" w:cs="Arial"/>
          <w:sz w:val="22"/>
          <w:szCs w:val="22"/>
        </w:rPr>
        <w:t>ropia)</w:t>
      </w:r>
    </w:p>
    <w:p w:rsidR="007D6BAD" w:rsidRPr="007C7051" w:rsidRDefault="007D6BAD" w:rsidP="009F12B0">
      <w:pPr>
        <w:pStyle w:val="Prrafodelista"/>
        <w:widowControl/>
        <w:ind w:left="1429" w:firstLine="0"/>
        <w:rPr>
          <w:sz w:val="24"/>
          <w:szCs w:val="24"/>
          <w:lang w:val="es-ES"/>
        </w:rPr>
      </w:pPr>
    </w:p>
    <w:p w:rsidR="00CB560A" w:rsidRDefault="00CB560A" w:rsidP="009F12B0">
      <w:pPr>
        <w:pStyle w:val="Ttulo2"/>
        <w:numPr>
          <w:ilvl w:val="3"/>
          <w:numId w:val="6"/>
        </w:numPr>
        <w:spacing w:before="69"/>
        <w:jc w:val="left"/>
        <w:rPr>
          <w:color w:val="006FC0"/>
          <w:lang w:val="es-ES"/>
        </w:rPr>
      </w:pPr>
      <w:bookmarkStart w:id="405" w:name="_Toc532301313"/>
      <w:r w:rsidRPr="00F52382">
        <w:rPr>
          <w:color w:val="006FC0"/>
          <w:lang w:val="es-ES"/>
        </w:rPr>
        <w:t>Autoconocimiento</w:t>
      </w:r>
      <w:r w:rsidR="00D21C8F">
        <w:rPr>
          <w:color w:val="006FC0"/>
          <w:lang w:val="es-ES"/>
        </w:rPr>
        <w:t>.</w:t>
      </w:r>
      <w:bookmarkEnd w:id="405"/>
    </w:p>
    <w:p w:rsidR="00CB560A" w:rsidRPr="00F52382" w:rsidRDefault="00CB560A" w:rsidP="009F12B0">
      <w:pPr>
        <w:rPr>
          <w:rFonts w:ascii="Arial" w:hAnsi="Arial" w:cs="Arial"/>
          <w:sz w:val="24"/>
          <w:szCs w:val="24"/>
        </w:rPr>
      </w:pPr>
      <w:r w:rsidRPr="00F52382">
        <w:rPr>
          <w:rFonts w:ascii="Arial" w:hAnsi="Arial" w:cs="Arial"/>
          <w:sz w:val="24"/>
          <w:szCs w:val="24"/>
        </w:rPr>
        <w:tab/>
        <w:t xml:space="preserve">Para que tu búsqueda de empleo sea eficaz, en primer lugar, es de vital importancia hacer una </w:t>
      </w:r>
      <w:r w:rsidRPr="00CA304E">
        <w:rPr>
          <w:rFonts w:ascii="Arial" w:hAnsi="Arial" w:cs="Arial"/>
          <w:b/>
          <w:sz w:val="24"/>
          <w:szCs w:val="24"/>
        </w:rPr>
        <w:t>autoevaluación</w:t>
      </w:r>
      <w:r w:rsidRPr="00F52382">
        <w:rPr>
          <w:rFonts w:ascii="Arial" w:hAnsi="Arial" w:cs="Arial"/>
          <w:sz w:val="24"/>
          <w:szCs w:val="24"/>
        </w:rPr>
        <w:t>, es decir, conocerte a ti mismo y tener claro</w:t>
      </w:r>
      <w:r w:rsidR="00125A52">
        <w:rPr>
          <w:rFonts w:ascii="Arial" w:hAnsi="Arial" w:cs="Arial"/>
          <w:sz w:val="24"/>
          <w:szCs w:val="24"/>
        </w:rPr>
        <w:t xml:space="preserve"> los siguientes aspectos:</w:t>
      </w:r>
    </w:p>
    <w:p w:rsidR="00125A52" w:rsidRDefault="00125A52" w:rsidP="000976BD">
      <w:pPr>
        <w:pStyle w:val="Prrafodelista"/>
        <w:widowControl/>
        <w:numPr>
          <w:ilvl w:val="0"/>
          <w:numId w:val="82"/>
        </w:numPr>
        <w:spacing w:after="120" w:line="276" w:lineRule="auto"/>
        <w:ind w:left="714" w:hanging="357"/>
        <w:rPr>
          <w:sz w:val="24"/>
          <w:szCs w:val="24"/>
          <w:lang w:val="es-ES"/>
        </w:rPr>
      </w:pPr>
      <w:r w:rsidRPr="005D3EEB">
        <w:rPr>
          <w:b/>
          <w:sz w:val="24"/>
          <w:szCs w:val="24"/>
          <w:lang w:val="es-ES"/>
        </w:rPr>
        <w:lastRenderedPageBreak/>
        <w:t>¿Cómo me veo?</w:t>
      </w:r>
      <w:r w:rsidR="005D3EEB">
        <w:rPr>
          <w:sz w:val="24"/>
          <w:szCs w:val="24"/>
          <w:lang w:val="es-ES"/>
        </w:rPr>
        <w:t xml:space="preserve"> Durante el proceso de búsqueda de empleo te encontrarás personas que desean saber cómo eres. Debes tener las ideas muy claras al respecto para que puedas darte a conocer sin titubear y evitando decir algo que te pueda perjudicar.</w:t>
      </w:r>
    </w:p>
    <w:p w:rsidR="00125A52" w:rsidRPr="005D3EEB" w:rsidRDefault="00125A52" w:rsidP="000976BD">
      <w:pPr>
        <w:pStyle w:val="Prrafodelista"/>
        <w:widowControl/>
        <w:numPr>
          <w:ilvl w:val="0"/>
          <w:numId w:val="82"/>
        </w:numPr>
        <w:spacing w:after="120" w:line="276" w:lineRule="auto"/>
        <w:ind w:left="714" w:hanging="357"/>
        <w:rPr>
          <w:b/>
          <w:sz w:val="24"/>
          <w:szCs w:val="24"/>
          <w:lang w:val="es-ES"/>
        </w:rPr>
      </w:pPr>
      <w:r w:rsidRPr="005D3EEB">
        <w:rPr>
          <w:b/>
          <w:sz w:val="24"/>
          <w:szCs w:val="24"/>
          <w:lang w:val="es-ES"/>
        </w:rPr>
        <w:t>¿Qué quiero?</w:t>
      </w:r>
    </w:p>
    <w:p w:rsidR="00483417" w:rsidRPr="00F52382" w:rsidRDefault="00483417" w:rsidP="000976BD">
      <w:pPr>
        <w:pStyle w:val="Prrafodelista"/>
        <w:widowControl/>
        <w:numPr>
          <w:ilvl w:val="1"/>
          <w:numId w:val="82"/>
        </w:numPr>
        <w:spacing w:after="120" w:line="276" w:lineRule="auto"/>
        <w:rPr>
          <w:sz w:val="24"/>
          <w:szCs w:val="24"/>
          <w:lang w:val="es-ES"/>
        </w:rPr>
      </w:pPr>
      <w:r w:rsidRPr="00F52382">
        <w:rPr>
          <w:sz w:val="24"/>
          <w:szCs w:val="24"/>
          <w:lang w:val="es-ES"/>
        </w:rPr>
        <w:t xml:space="preserve">Cuáles son </w:t>
      </w:r>
      <w:r w:rsidRPr="00F52382">
        <w:rPr>
          <w:b/>
          <w:sz w:val="24"/>
          <w:szCs w:val="24"/>
          <w:lang w:val="es-ES"/>
        </w:rPr>
        <w:t>mis intereses</w:t>
      </w:r>
      <w:r w:rsidRPr="00F52382">
        <w:rPr>
          <w:sz w:val="24"/>
          <w:szCs w:val="24"/>
          <w:lang w:val="es-ES"/>
        </w:rPr>
        <w:t xml:space="preserve">: </w:t>
      </w:r>
      <w:r w:rsidR="00D938F6">
        <w:rPr>
          <w:sz w:val="24"/>
          <w:szCs w:val="24"/>
          <w:lang w:val="es-ES"/>
        </w:rPr>
        <w:t>t</w:t>
      </w:r>
      <w:r w:rsidRPr="00F52382">
        <w:rPr>
          <w:sz w:val="24"/>
          <w:szCs w:val="24"/>
          <w:lang w:val="es-ES"/>
        </w:rPr>
        <w:t xml:space="preserve">ener muy presente qué tipo de actividad me interesa, así como el sueldo, la jornada y el horario que deseo o que estoy dispuesto a aceptar. </w:t>
      </w:r>
    </w:p>
    <w:p w:rsidR="00483417" w:rsidRPr="00F52382" w:rsidRDefault="00483417" w:rsidP="000976BD">
      <w:pPr>
        <w:pStyle w:val="Prrafodelista"/>
        <w:widowControl/>
        <w:numPr>
          <w:ilvl w:val="1"/>
          <w:numId w:val="82"/>
        </w:numPr>
        <w:spacing w:after="120" w:line="276" w:lineRule="auto"/>
        <w:rPr>
          <w:sz w:val="24"/>
          <w:szCs w:val="24"/>
          <w:lang w:val="es-ES"/>
        </w:rPr>
      </w:pPr>
      <w:r w:rsidRPr="00F52382">
        <w:rPr>
          <w:sz w:val="24"/>
          <w:szCs w:val="24"/>
          <w:lang w:val="es-ES"/>
        </w:rPr>
        <w:t xml:space="preserve">Cuáles son </w:t>
      </w:r>
      <w:r w:rsidRPr="00F52382">
        <w:rPr>
          <w:b/>
          <w:sz w:val="24"/>
          <w:szCs w:val="24"/>
          <w:lang w:val="es-ES"/>
        </w:rPr>
        <w:t>mis objetivos</w:t>
      </w:r>
      <w:r w:rsidR="00D938F6">
        <w:rPr>
          <w:sz w:val="24"/>
          <w:szCs w:val="24"/>
          <w:lang w:val="es-ES"/>
        </w:rPr>
        <w:t>: e</w:t>
      </w:r>
      <w:r w:rsidRPr="00F52382">
        <w:rPr>
          <w:sz w:val="24"/>
          <w:szCs w:val="24"/>
          <w:lang w:val="es-ES"/>
        </w:rPr>
        <w:t>s importante reflexionar acerca del tipo de puesto y empresa para qué estén en concordancia con las metas que quiero alcanzar en el terreno laboral, ya que aceptar ciertos tipos de trabajo pueden interferir en las mismas.</w:t>
      </w:r>
    </w:p>
    <w:p w:rsidR="00483417" w:rsidRPr="00483417" w:rsidRDefault="00483417" w:rsidP="000976BD">
      <w:pPr>
        <w:pStyle w:val="Prrafodelista"/>
        <w:widowControl/>
        <w:numPr>
          <w:ilvl w:val="1"/>
          <w:numId w:val="82"/>
        </w:numPr>
        <w:spacing w:after="120" w:line="276" w:lineRule="auto"/>
        <w:rPr>
          <w:sz w:val="24"/>
          <w:szCs w:val="24"/>
          <w:lang w:val="es-ES"/>
        </w:rPr>
      </w:pPr>
      <w:r w:rsidRPr="00F52382">
        <w:rPr>
          <w:sz w:val="24"/>
          <w:szCs w:val="24"/>
          <w:lang w:val="es-ES"/>
        </w:rPr>
        <w:t xml:space="preserve">Qué </w:t>
      </w:r>
      <w:r w:rsidRPr="00F52382">
        <w:rPr>
          <w:b/>
          <w:sz w:val="24"/>
          <w:szCs w:val="24"/>
          <w:lang w:val="es-ES"/>
        </w:rPr>
        <w:t>cultura empresarial</w:t>
      </w:r>
      <w:r w:rsidR="00D938F6">
        <w:rPr>
          <w:sz w:val="24"/>
          <w:szCs w:val="24"/>
          <w:lang w:val="es-ES"/>
        </w:rPr>
        <w:t xml:space="preserve"> busco: l</w:t>
      </w:r>
      <w:r w:rsidRPr="00F52382">
        <w:rPr>
          <w:sz w:val="24"/>
          <w:szCs w:val="24"/>
          <w:lang w:val="es-ES"/>
        </w:rPr>
        <w:t>as empresas tienen una cultura empresarial con la que puedo no coincidir, que hagan difícil mi adaptación a las mismas y que mi rendimiento y satisfacción laboral disminuya.</w:t>
      </w:r>
    </w:p>
    <w:p w:rsidR="00125A52" w:rsidRPr="005D3EEB" w:rsidRDefault="00125A52" w:rsidP="000976BD">
      <w:pPr>
        <w:pStyle w:val="Prrafodelista"/>
        <w:widowControl/>
        <w:numPr>
          <w:ilvl w:val="0"/>
          <w:numId w:val="82"/>
        </w:numPr>
        <w:spacing w:after="120" w:line="276" w:lineRule="auto"/>
        <w:ind w:left="714" w:hanging="357"/>
        <w:rPr>
          <w:b/>
          <w:sz w:val="24"/>
          <w:szCs w:val="24"/>
          <w:lang w:val="es-ES"/>
        </w:rPr>
      </w:pPr>
      <w:r w:rsidRPr="005D3EEB">
        <w:rPr>
          <w:b/>
          <w:sz w:val="24"/>
          <w:szCs w:val="24"/>
          <w:lang w:val="es-ES"/>
        </w:rPr>
        <w:t>¿Qué tengo?</w:t>
      </w:r>
    </w:p>
    <w:p w:rsidR="00125A52" w:rsidRDefault="00125A52" w:rsidP="000976BD">
      <w:pPr>
        <w:pStyle w:val="Prrafodelista"/>
        <w:widowControl/>
        <w:numPr>
          <w:ilvl w:val="1"/>
          <w:numId w:val="82"/>
        </w:numPr>
        <w:spacing w:after="120" w:line="276" w:lineRule="auto"/>
        <w:rPr>
          <w:sz w:val="24"/>
          <w:szCs w:val="24"/>
          <w:lang w:val="es-ES"/>
        </w:rPr>
      </w:pPr>
      <w:r w:rsidRPr="00F52382">
        <w:rPr>
          <w:sz w:val="24"/>
          <w:szCs w:val="24"/>
          <w:lang w:val="es-ES"/>
        </w:rPr>
        <w:t xml:space="preserve">Qué </w:t>
      </w:r>
      <w:r w:rsidRPr="00F52382">
        <w:rPr>
          <w:b/>
          <w:sz w:val="24"/>
          <w:szCs w:val="24"/>
          <w:lang w:val="es-ES"/>
        </w:rPr>
        <w:t>conocimientos y formación</w:t>
      </w:r>
      <w:r>
        <w:rPr>
          <w:sz w:val="24"/>
          <w:szCs w:val="24"/>
          <w:lang w:val="es-ES"/>
        </w:rPr>
        <w:t xml:space="preserve"> tengo.</w:t>
      </w:r>
    </w:p>
    <w:p w:rsidR="00125A52" w:rsidRDefault="00125A52" w:rsidP="000976BD">
      <w:pPr>
        <w:pStyle w:val="Prrafodelista"/>
        <w:widowControl/>
        <w:numPr>
          <w:ilvl w:val="2"/>
          <w:numId w:val="82"/>
        </w:numPr>
        <w:spacing w:after="120" w:line="276" w:lineRule="auto"/>
        <w:rPr>
          <w:sz w:val="24"/>
          <w:szCs w:val="24"/>
          <w:lang w:val="es-ES"/>
        </w:rPr>
      </w:pPr>
      <w:r>
        <w:rPr>
          <w:sz w:val="24"/>
          <w:szCs w:val="24"/>
          <w:lang w:val="es-ES"/>
        </w:rPr>
        <w:t>Formación reglada</w:t>
      </w:r>
    </w:p>
    <w:p w:rsidR="00125A52" w:rsidRDefault="00125A52" w:rsidP="000976BD">
      <w:pPr>
        <w:pStyle w:val="Prrafodelista"/>
        <w:widowControl/>
        <w:numPr>
          <w:ilvl w:val="2"/>
          <w:numId w:val="82"/>
        </w:numPr>
        <w:spacing w:after="120" w:line="276" w:lineRule="auto"/>
        <w:rPr>
          <w:sz w:val="24"/>
          <w:szCs w:val="24"/>
          <w:lang w:val="es-ES"/>
        </w:rPr>
      </w:pPr>
      <w:r>
        <w:rPr>
          <w:sz w:val="24"/>
          <w:szCs w:val="24"/>
          <w:lang w:val="es-ES"/>
        </w:rPr>
        <w:t>Formación no reglada</w:t>
      </w:r>
    </w:p>
    <w:p w:rsidR="00125A52" w:rsidRPr="00125A52" w:rsidRDefault="00125A52" w:rsidP="000976BD">
      <w:pPr>
        <w:pStyle w:val="Prrafodelista"/>
        <w:widowControl/>
        <w:numPr>
          <w:ilvl w:val="2"/>
          <w:numId w:val="82"/>
        </w:numPr>
        <w:spacing w:after="120" w:line="276" w:lineRule="auto"/>
        <w:rPr>
          <w:sz w:val="24"/>
          <w:szCs w:val="24"/>
          <w:lang w:val="es-ES"/>
        </w:rPr>
      </w:pPr>
      <w:r w:rsidRPr="00F52382">
        <w:rPr>
          <w:sz w:val="24"/>
          <w:szCs w:val="24"/>
          <w:lang w:val="es-ES"/>
        </w:rPr>
        <w:t xml:space="preserve">Para qué aspectos tengo una </w:t>
      </w:r>
      <w:r w:rsidRPr="00F52382">
        <w:rPr>
          <w:b/>
          <w:sz w:val="24"/>
          <w:szCs w:val="24"/>
          <w:lang w:val="es-ES"/>
        </w:rPr>
        <w:t>capacidad especial</w:t>
      </w:r>
      <w:r w:rsidRPr="00F52382">
        <w:rPr>
          <w:sz w:val="24"/>
          <w:szCs w:val="24"/>
          <w:lang w:val="es-ES"/>
        </w:rPr>
        <w:t>.</w:t>
      </w:r>
    </w:p>
    <w:p w:rsidR="00125A52" w:rsidRDefault="00125A52" w:rsidP="000976BD">
      <w:pPr>
        <w:pStyle w:val="Prrafodelista"/>
        <w:widowControl/>
        <w:numPr>
          <w:ilvl w:val="1"/>
          <w:numId w:val="82"/>
        </w:numPr>
        <w:spacing w:after="120" w:line="276" w:lineRule="auto"/>
        <w:rPr>
          <w:sz w:val="24"/>
          <w:szCs w:val="24"/>
          <w:lang w:val="es-ES"/>
        </w:rPr>
      </w:pPr>
      <w:r w:rsidRPr="00F52382">
        <w:rPr>
          <w:sz w:val="24"/>
          <w:szCs w:val="24"/>
          <w:lang w:val="es-ES"/>
        </w:rPr>
        <w:t xml:space="preserve">Qué </w:t>
      </w:r>
      <w:r w:rsidRPr="00F52382">
        <w:rPr>
          <w:b/>
          <w:sz w:val="24"/>
          <w:szCs w:val="24"/>
          <w:lang w:val="es-ES"/>
        </w:rPr>
        <w:t>experiencia profesional</w:t>
      </w:r>
      <w:r w:rsidRPr="00F52382">
        <w:rPr>
          <w:sz w:val="24"/>
          <w:szCs w:val="24"/>
          <w:lang w:val="es-ES"/>
        </w:rPr>
        <w:t xml:space="preserve"> tengo. Debes tener muy en cuenta que es muy importante que consideres la experiencia </w:t>
      </w:r>
      <w:r w:rsidR="0025792B">
        <w:rPr>
          <w:sz w:val="24"/>
          <w:szCs w:val="24"/>
          <w:lang w:val="es-ES"/>
        </w:rPr>
        <w:t xml:space="preserve">laboral </w:t>
      </w:r>
      <w:r w:rsidRPr="00F52382">
        <w:rPr>
          <w:sz w:val="24"/>
          <w:szCs w:val="24"/>
          <w:lang w:val="es-ES"/>
        </w:rPr>
        <w:t>obtenida aunque hayas estado aprendiendo el oficio.</w:t>
      </w:r>
    </w:p>
    <w:p w:rsidR="00125A52" w:rsidRDefault="00125A52" w:rsidP="000976BD">
      <w:pPr>
        <w:pStyle w:val="Prrafodelista"/>
        <w:widowControl/>
        <w:numPr>
          <w:ilvl w:val="2"/>
          <w:numId w:val="82"/>
        </w:numPr>
        <w:spacing w:after="120" w:line="276" w:lineRule="auto"/>
        <w:rPr>
          <w:sz w:val="24"/>
          <w:szCs w:val="24"/>
          <w:lang w:val="es-ES"/>
        </w:rPr>
      </w:pPr>
      <w:r>
        <w:rPr>
          <w:sz w:val="24"/>
          <w:szCs w:val="24"/>
          <w:lang w:val="es-ES"/>
        </w:rPr>
        <w:t>Remunerada</w:t>
      </w:r>
    </w:p>
    <w:p w:rsidR="00125A52" w:rsidRDefault="00125A52" w:rsidP="000976BD">
      <w:pPr>
        <w:pStyle w:val="Prrafodelista"/>
        <w:widowControl/>
        <w:numPr>
          <w:ilvl w:val="2"/>
          <w:numId w:val="82"/>
        </w:numPr>
        <w:spacing w:after="120" w:line="276" w:lineRule="auto"/>
        <w:rPr>
          <w:sz w:val="24"/>
          <w:szCs w:val="24"/>
          <w:lang w:val="es-ES"/>
        </w:rPr>
      </w:pPr>
      <w:r>
        <w:rPr>
          <w:sz w:val="24"/>
          <w:szCs w:val="24"/>
          <w:lang w:val="es-ES"/>
        </w:rPr>
        <w:t>No remunerada</w:t>
      </w:r>
    </w:p>
    <w:p w:rsidR="00125A52" w:rsidRPr="00125A52" w:rsidRDefault="00125A52" w:rsidP="000976BD">
      <w:pPr>
        <w:pStyle w:val="Prrafodelista"/>
        <w:widowControl/>
        <w:numPr>
          <w:ilvl w:val="1"/>
          <w:numId w:val="82"/>
        </w:numPr>
        <w:spacing w:after="120" w:line="276" w:lineRule="auto"/>
        <w:rPr>
          <w:sz w:val="24"/>
          <w:szCs w:val="24"/>
          <w:lang w:val="es-ES"/>
        </w:rPr>
      </w:pPr>
      <w:r>
        <w:rPr>
          <w:sz w:val="24"/>
          <w:szCs w:val="24"/>
          <w:lang w:val="es-ES"/>
        </w:rPr>
        <w:t xml:space="preserve">Otras </w:t>
      </w:r>
      <w:r w:rsidRPr="00CF4BF0">
        <w:rPr>
          <w:b/>
          <w:sz w:val="24"/>
          <w:szCs w:val="24"/>
          <w:lang w:val="es-ES"/>
        </w:rPr>
        <w:t>experiencias o aficiones</w:t>
      </w:r>
      <w:r>
        <w:rPr>
          <w:sz w:val="24"/>
          <w:szCs w:val="24"/>
          <w:lang w:val="es-ES"/>
        </w:rPr>
        <w:t xml:space="preserve"> del tipo: haber vivido en otros países, corredor de maratone</w:t>
      </w:r>
      <w:r w:rsidR="00CF4BF0">
        <w:rPr>
          <w:sz w:val="24"/>
          <w:szCs w:val="24"/>
          <w:lang w:val="es-ES"/>
        </w:rPr>
        <w:t>s, colaborador en protectora de animales…estas experiencias pueden decir mucho de ti a alguien que no te conoce.</w:t>
      </w:r>
    </w:p>
    <w:p w:rsidR="00125A52" w:rsidRPr="005D3EEB" w:rsidRDefault="00125A52" w:rsidP="000976BD">
      <w:pPr>
        <w:pStyle w:val="Prrafodelista"/>
        <w:widowControl/>
        <w:numPr>
          <w:ilvl w:val="0"/>
          <w:numId w:val="82"/>
        </w:numPr>
        <w:spacing w:after="120" w:line="276" w:lineRule="auto"/>
        <w:ind w:left="714" w:hanging="357"/>
        <w:rPr>
          <w:b/>
          <w:sz w:val="24"/>
          <w:szCs w:val="24"/>
          <w:lang w:val="es-ES"/>
        </w:rPr>
      </w:pPr>
      <w:r w:rsidRPr="005D3EEB">
        <w:rPr>
          <w:b/>
          <w:sz w:val="24"/>
          <w:szCs w:val="24"/>
          <w:lang w:val="es-ES"/>
        </w:rPr>
        <w:t>¿Qué me falta?</w:t>
      </w:r>
    </w:p>
    <w:p w:rsidR="00483417" w:rsidRDefault="00CB560A" w:rsidP="009F12B0">
      <w:pPr>
        <w:ind w:left="357" w:firstLine="709"/>
        <w:rPr>
          <w:rFonts w:ascii="Arial" w:hAnsi="Arial" w:cs="Arial"/>
          <w:sz w:val="24"/>
          <w:szCs w:val="24"/>
        </w:rPr>
      </w:pPr>
      <w:r w:rsidRPr="00483417">
        <w:rPr>
          <w:rFonts w:ascii="Arial" w:hAnsi="Arial" w:cs="Arial"/>
          <w:sz w:val="24"/>
          <w:szCs w:val="24"/>
        </w:rPr>
        <w:t xml:space="preserve">Qué </w:t>
      </w:r>
      <w:r w:rsidRPr="00483417">
        <w:rPr>
          <w:rFonts w:ascii="Arial" w:hAnsi="Arial" w:cs="Arial"/>
          <w:b/>
          <w:sz w:val="24"/>
          <w:szCs w:val="24"/>
        </w:rPr>
        <w:t>aspectos debo mejorar</w:t>
      </w:r>
      <w:r w:rsidRPr="00483417">
        <w:rPr>
          <w:rFonts w:ascii="Arial" w:hAnsi="Arial" w:cs="Arial"/>
          <w:sz w:val="24"/>
          <w:szCs w:val="24"/>
        </w:rPr>
        <w:t xml:space="preserve"> porque pueden ser impedimentos a la hora de desempeñar ciertos puestos de trabajo.</w:t>
      </w:r>
      <w:r w:rsidR="00483417" w:rsidRPr="00483417">
        <w:rPr>
          <w:rFonts w:ascii="Arial" w:hAnsi="Arial" w:cs="Arial"/>
          <w:sz w:val="24"/>
          <w:szCs w:val="24"/>
        </w:rPr>
        <w:t xml:space="preserve"> Se deben considerar tanto aspectos formativos (mejorar el inglés, informática…), como de personalidad (autocontrol, ser más activo…).</w:t>
      </w:r>
    </w:p>
    <w:p w:rsidR="007F7D1D" w:rsidRPr="00F52382" w:rsidRDefault="007F7D1D" w:rsidP="009F12B0">
      <w:pPr>
        <w:pStyle w:val="NormalWeb"/>
        <w:shd w:val="clear" w:color="auto" w:fill="FFFFFF"/>
        <w:spacing w:before="0" w:beforeAutospacing="0" w:after="120" w:afterAutospacing="0"/>
        <w:ind w:left="1921"/>
        <w:rPr>
          <w:rFonts w:ascii="Arial" w:eastAsia="Arial" w:hAnsi="Arial" w:cs="Arial"/>
          <w:lang w:eastAsia="en-US"/>
        </w:rPr>
      </w:pPr>
    </w:p>
    <w:p w:rsidR="00A0364A" w:rsidRDefault="00B25496" w:rsidP="009F12B0">
      <w:pPr>
        <w:pStyle w:val="Ttulo2"/>
        <w:numPr>
          <w:ilvl w:val="2"/>
          <w:numId w:val="6"/>
        </w:numPr>
        <w:spacing w:before="69"/>
        <w:jc w:val="left"/>
        <w:rPr>
          <w:color w:val="006FC0"/>
          <w:lang w:val="es-ES"/>
        </w:rPr>
      </w:pPr>
      <w:bookmarkStart w:id="406" w:name="_Ref520108310"/>
      <w:bookmarkStart w:id="407" w:name="_Toc532301314"/>
      <w:r w:rsidRPr="00F52382">
        <w:rPr>
          <w:color w:val="006FC0"/>
          <w:lang w:val="es-ES"/>
        </w:rPr>
        <w:t>La Carta de Presentación</w:t>
      </w:r>
      <w:bookmarkEnd w:id="406"/>
      <w:bookmarkEnd w:id="407"/>
    </w:p>
    <w:p w:rsidR="00A557B8" w:rsidRPr="00A557B8" w:rsidRDefault="00A557B8" w:rsidP="00A557B8"/>
    <w:p w:rsidR="00A0364A" w:rsidRPr="00F52382" w:rsidRDefault="00A0364A" w:rsidP="009F12B0">
      <w:pPr>
        <w:ind w:firstLine="709"/>
        <w:rPr>
          <w:rFonts w:asciiTheme="majorHAnsi" w:hAnsiTheme="majorHAnsi" w:cstheme="majorHAnsi"/>
          <w:sz w:val="24"/>
          <w:szCs w:val="24"/>
        </w:rPr>
      </w:pPr>
      <w:r w:rsidRPr="00F52382">
        <w:rPr>
          <w:rFonts w:asciiTheme="majorHAnsi" w:hAnsiTheme="majorHAnsi" w:cstheme="majorHAnsi"/>
          <w:sz w:val="24"/>
          <w:szCs w:val="24"/>
        </w:rPr>
        <w:t>La carta de presentación se utiliza para presentar el currículum y tiene que pretender “</w:t>
      </w:r>
      <w:r w:rsidRPr="00F52382">
        <w:rPr>
          <w:rFonts w:asciiTheme="majorHAnsi" w:hAnsiTheme="majorHAnsi" w:cstheme="majorHAnsi"/>
          <w:b/>
          <w:sz w:val="24"/>
          <w:szCs w:val="24"/>
        </w:rPr>
        <w:t>enganchar</w:t>
      </w:r>
      <w:r w:rsidRPr="00F52382">
        <w:rPr>
          <w:rFonts w:asciiTheme="majorHAnsi" w:hAnsiTheme="majorHAnsi" w:cstheme="majorHAnsi"/>
          <w:sz w:val="24"/>
          <w:szCs w:val="24"/>
        </w:rPr>
        <w:t xml:space="preserve">” a la persona que lo lee. Busca convencer de que tú puedes ser la persona que </w:t>
      </w:r>
      <w:r w:rsidRPr="00F52382">
        <w:rPr>
          <w:rFonts w:asciiTheme="majorHAnsi" w:hAnsiTheme="majorHAnsi" w:cstheme="majorHAnsi"/>
          <w:sz w:val="24"/>
          <w:szCs w:val="24"/>
        </w:rPr>
        <w:lastRenderedPageBreak/>
        <w:t xml:space="preserve">buscan y motivar al seleccionador a seguir leyendo el currículum adjunto, y para </w:t>
      </w:r>
      <w:r w:rsidRPr="005332F7">
        <w:rPr>
          <w:rFonts w:asciiTheme="majorHAnsi" w:hAnsiTheme="majorHAnsi" w:cstheme="majorHAnsi"/>
          <w:b/>
          <w:sz w:val="24"/>
          <w:szCs w:val="24"/>
        </w:rPr>
        <w:t>añadir información que no es propia del Currículum Vitae</w:t>
      </w:r>
      <w:r w:rsidRPr="00F52382">
        <w:rPr>
          <w:rFonts w:asciiTheme="majorHAnsi" w:hAnsiTheme="majorHAnsi" w:cstheme="majorHAnsi"/>
          <w:sz w:val="24"/>
          <w:szCs w:val="24"/>
        </w:rPr>
        <w:t xml:space="preserve"> (C.V.), como, por ejemplo, la motivación por el puesto.</w:t>
      </w:r>
    </w:p>
    <w:p w:rsidR="00CB102D" w:rsidRPr="00F52382" w:rsidRDefault="00FF7E72" w:rsidP="009F12B0">
      <w:pPr>
        <w:pStyle w:val="NormalWeb"/>
        <w:shd w:val="clear" w:color="auto" w:fill="FFFFFF"/>
        <w:spacing w:before="0" w:beforeAutospacing="0" w:after="120" w:afterAutospacing="0"/>
        <w:ind w:firstLine="907"/>
        <w:rPr>
          <w:rFonts w:ascii="Arial" w:eastAsia="Arial" w:hAnsi="Arial" w:cs="Arial"/>
          <w:lang w:eastAsia="en-US"/>
        </w:rPr>
      </w:pPr>
      <w:r w:rsidRPr="00F52382">
        <w:rPr>
          <w:rFonts w:ascii="Arial" w:eastAsia="Arial" w:hAnsi="Arial" w:cs="Arial"/>
          <w:noProof/>
        </w:rPr>
        <mc:AlternateContent>
          <mc:Choice Requires="wps">
            <w:drawing>
              <wp:anchor distT="0" distB="0" distL="0" distR="0" simplePos="0" relativeHeight="251682816" behindDoc="0" locked="0" layoutInCell="1" allowOverlap="1" wp14:anchorId="58AFB46B" wp14:editId="67A96521">
                <wp:simplePos x="0" y="0"/>
                <wp:positionH relativeFrom="page">
                  <wp:posOffset>895350</wp:posOffset>
                </wp:positionH>
                <wp:positionV relativeFrom="paragraph">
                  <wp:posOffset>5080</wp:posOffset>
                </wp:positionV>
                <wp:extent cx="5267325" cy="6029325"/>
                <wp:effectExtent l="0" t="0" r="28575" b="28575"/>
                <wp:wrapSquare wrapText="bothSides"/>
                <wp:docPr id="1068" name="Cuadro de texto 1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6029325"/>
                        </a:xfrm>
                        <a:prstGeom prst="rect">
                          <a:avLst/>
                        </a:prstGeom>
                        <a:noFill/>
                        <a:ln w="15875">
                          <a:solidFill>
                            <a:srgbClr val="98CC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269DB" w:rsidRDefault="001269DB" w:rsidP="00415CF7">
                            <w:pPr>
                              <w:spacing w:after="0"/>
                              <w:ind w:left="346"/>
                              <w:rPr>
                                <w:sz w:val="20"/>
                              </w:rPr>
                            </w:pPr>
                          </w:p>
                          <w:p w:rsidR="001269DB" w:rsidRPr="00415CF7" w:rsidRDefault="001269DB" w:rsidP="00415CF7">
                            <w:pPr>
                              <w:spacing w:after="0"/>
                              <w:ind w:left="346"/>
                              <w:rPr>
                                <w:rFonts w:ascii="Arial" w:hAnsi="Arial" w:cs="Arial"/>
                                <w:sz w:val="20"/>
                              </w:rPr>
                            </w:pPr>
                            <w:r w:rsidRPr="00415CF7">
                              <w:rPr>
                                <w:rFonts w:ascii="Arial" w:hAnsi="Arial" w:cs="Arial"/>
                                <w:sz w:val="20"/>
                              </w:rPr>
                              <w:t>Construcciones Pérez</w:t>
                            </w:r>
                          </w:p>
                          <w:p w:rsidR="001269DB" w:rsidRPr="00415CF7" w:rsidRDefault="001269DB" w:rsidP="00415CF7">
                            <w:pPr>
                              <w:spacing w:before="116" w:after="0" w:line="360" w:lineRule="auto"/>
                              <w:ind w:left="346" w:right="4945"/>
                              <w:rPr>
                                <w:rFonts w:ascii="Arial" w:hAnsi="Arial" w:cs="Arial"/>
                                <w:sz w:val="20"/>
                              </w:rPr>
                            </w:pPr>
                            <w:r w:rsidRPr="00415CF7">
                              <w:rPr>
                                <w:rFonts w:ascii="Arial" w:hAnsi="Arial" w:cs="Arial"/>
                                <w:sz w:val="20"/>
                              </w:rPr>
                              <w:t>Att.: Sr. D. Guillermo Sánchez Villar C/ San Francisco</w:t>
                            </w:r>
                            <w:r>
                              <w:rPr>
                                <w:rFonts w:ascii="Arial" w:hAnsi="Arial" w:cs="Arial"/>
                                <w:sz w:val="20"/>
                              </w:rPr>
                              <w:t>,</w:t>
                            </w:r>
                            <w:r w:rsidRPr="00415CF7">
                              <w:rPr>
                                <w:rFonts w:ascii="Arial" w:hAnsi="Arial" w:cs="Arial"/>
                                <w:sz w:val="20"/>
                              </w:rPr>
                              <w:t xml:space="preserve"> 9</w:t>
                            </w:r>
                          </w:p>
                          <w:p w:rsidR="001269DB" w:rsidRPr="00415CF7" w:rsidRDefault="001269DB" w:rsidP="00415CF7">
                            <w:pPr>
                              <w:spacing w:after="0" w:line="229" w:lineRule="exact"/>
                              <w:ind w:left="346"/>
                              <w:rPr>
                                <w:rFonts w:ascii="Arial" w:hAnsi="Arial" w:cs="Arial"/>
                                <w:sz w:val="20"/>
                              </w:rPr>
                            </w:pPr>
                            <w:r w:rsidRPr="00415CF7">
                              <w:rPr>
                                <w:rFonts w:ascii="Arial" w:hAnsi="Arial" w:cs="Arial"/>
                                <w:sz w:val="20"/>
                              </w:rPr>
                              <w:t>28045 Madrid</w:t>
                            </w:r>
                          </w:p>
                          <w:p w:rsidR="001269DB" w:rsidRPr="00415CF7" w:rsidRDefault="001269DB" w:rsidP="00A76C0E">
                            <w:pPr>
                              <w:spacing w:before="115" w:line="360" w:lineRule="auto"/>
                              <w:ind w:left="5670" w:right="407"/>
                              <w:rPr>
                                <w:rFonts w:ascii="Arial" w:hAnsi="Arial" w:cs="Arial"/>
                                <w:sz w:val="20"/>
                              </w:rPr>
                            </w:pPr>
                            <w:r w:rsidRPr="00415CF7">
                              <w:rPr>
                                <w:rFonts w:ascii="Arial" w:hAnsi="Arial" w:cs="Arial"/>
                                <w:sz w:val="20"/>
                              </w:rPr>
                              <w:t>Felipe García Soriano C/ del Molino Rojo 3º D 28006 Madrid</w:t>
                            </w:r>
                          </w:p>
                          <w:p w:rsidR="001269DB" w:rsidRPr="00415CF7" w:rsidRDefault="001269DB">
                            <w:pPr>
                              <w:spacing w:line="229" w:lineRule="exact"/>
                              <w:ind w:left="347"/>
                              <w:rPr>
                                <w:rFonts w:ascii="Arial" w:hAnsi="Arial" w:cs="Arial"/>
                                <w:sz w:val="20"/>
                              </w:rPr>
                            </w:pPr>
                            <w:r w:rsidRPr="00415CF7">
                              <w:rPr>
                                <w:rFonts w:ascii="Arial" w:hAnsi="Arial" w:cs="Arial"/>
                                <w:sz w:val="20"/>
                              </w:rPr>
                              <w:t xml:space="preserve">Referencia: Puesto </w:t>
                            </w:r>
                            <w:r>
                              <w:rPr>
                                <w:rFonts w:ascii="Arial" w:hAnsi="Arial" w:cs="Arial"/>
                                <w:sz w:val="20"/>
                              </w:rPr>
                              <w:t xml:space="preserve">de </w:t>
                            </w:r>
                            <w:r w:rsidRPr="00415CF7">
                              <w:rPr>
                                <w:rFonts w:ascii="Arial" w:hAnsi="Arial" w:cs="Arial"/>
                                <w:sz w:val="20"/>
                              </w:rPr>
                              <w:t>Oficial de 2ª</w:t>
                            </w:r>
                          </w:p>
                          <w:p w:rsidR="001269DB" w:rsidRPr="00415CF7" w:rsidRDefault="001269DB">
                            <w:pPr>
                              <w:spacing w:before="116"/>
                              <w:ind w:right="525"/>
                              <w:jc w:val="right"/>
                              <w:rPr>
                                <w:rFonts w:ascii="Arial" w:hAnsi="Arial" w:cs="Arial"/>
                                <w:sz w:val="20"/>
                              </w:rPr>
                            </w:pPr>
                            <w:r w:rsidRPr="00415CF7">
                              <w:rPr>
                                <w:rFonts w:ascii="Arial" w:hAnsi="Arial" w:cs="Arial"/>
                                <w:sz w:val="20"/>
                              </w:rPr>
                              <w:t>Madrid, 19 de Enero de 2007</w:t>
                            </w:r>
                          </w:p>
                          <w:p w:rsidR="001269DB" w:rsidRPr="00415CF7" w:rsidRDefault="001269DB">
                            <w:pPr>
                              <w:ind w:left="347"/>
                              <w:rPr>
                                <w:rFonts w:ascii="Arial" w:hAnsi="Arial" w:cs="Arial"/>
                                <w:sz w:val="20"/>
                              </w:rPr>
                            </w:pPr>
                            <w:r w:rsidRPr="00415CF7">
                              <w:rPr>
                                <w:rFonts w:ascii="Arial" w:hAnsi="Arial" w:cs="Arial"/>
                                <w:sz w:val="20"/>
                              </w:rPr>
                              <w:t>Muy señor mío,</w:t>
                            </w:r>
                          </w:p>
                          <w:p w:rsidR="001269DB" w:rsidRPr="00415CF7" w:rsidRDefault="001269DB">
                            <w:pPr>
                              <w:pStyle w:val="Textoindependiente"/>
                              <w:spacing w:before="10"/>
                              <w:rPr>
                                <w:b/>
                                <w:sz w:val="17"/>
                                <w:lang w:val="es-ES"/>
                              </w:rPr>
                            </w:pPr>
                          </w:p>
                          <w:p w:rsidR="001269DB" w:rsidRPr="00415CF7" w:rsidRDefault="001269DB" w:rsidP="00A76C0E">
                            <w:pPr>
                              <w:spacing w:line="360" w:lineRule="auto"/>
                              <w:ind w:left="347" w:right="522" w:firstLine="361"/>
                              <w:rPr>
                                <w:rFonts w:ascii="Arial" w:hAnsi="Arial" w:cs="Arial"/>
                                <w:sz w:val="20"/>
                              </w:rPr>
                            </w:pPr>
                            <w:r w:rsidRPr="00415CF7">
                              <w:rPr>
                                <w:rFonts w:ascii="Arial" w:hAnsi="Arial" w:cs="Arial"/>
                                <w:sz w:val="20"/>
                              </w:rPr>
                              <w:t>Con referencia a la oferta de empleo para oficial de 2ª que apareció publicada en El País el pasado día 17 de Enero, le adjunto mi currículum para que pueda ser tomado en cuenta para el proceso de selección.</w:t>
                            </w:r>
                          </w:p>
                          <w:p w:rsidR="001269DB" w:rsidRPr="00415CF7" w:rsidRDefault="001269DB" w:rsidP="00A76C0E">
                            <w:pPr>
                              <w:spacing w:before="1" w:line="360" w:lineRule="auto"/>
                              <w:ind w:left="347" w:right="522" w:firstLine="361"/>
                              <w:rPr>
                                <w:rFonts w:ascii="Arial" w:hAnsi="Arial" w:cs="Arial"/>
                                <w:sz w:val="20"/>
                              </w:rPr>
                            </w:pPr>
                            <w:r w:rsidRPr="00415CF7">
                              <w:rPr>
                                <w:rFonts w:ascii="Arial" w:hAnsi="Arial" w:cs="Arial"/>
                                <w:sz w:val="20"/>
                              </w:rPr>
                              <w:t>En el mismo podrá ver que he cursado estudios en la Escuela Taller de construcción “Román Aparicio”, por lo que considero que estoy capacitado para desarrollar el puesto, tanto por la formación recibida como por mi experiencia</w:t>
                            </w:r>
                            <w:r w:rsidRPr="00415CF7">
                              <w:rPr>
                                <w:rFonts w:ascii="Arial" w:hAnsi="Arial" w:cs="Arial"/>
                                <w:spacing w:val="-16"/>
                                <w:sz w:val="20"/>
                              </w:rPr>
                              <w:t xml:space="preserve"> </w:t>
                            </w:r>
                            <w:r w:rsidRPr="00415CF7">
                              <w:rPr>
                                <w:rFonts w:ascii="Arial" w:hAnsi="Arial" w:cs="Arial"/>
                                <w:sz w:val="20"/>
                              </w:rPr>
                              <w:t>profesional.</w:t>
                            </w:r>
                          </w:p>
                          <w:p w:rsidR="001269DB" w:rsidRPr="00415CF7" w:rsidRDefault="001269DB" w:rsidP="00A76C0E">
                            <w:pPr>
                              <w:spacing w:line="360" w:lineRule="auto"/>
                              <w:ind w:left="347" w:right="525" w:firstLine="361"/>
                              <w:rPr>
                                <w:rFonts w:ascii="Arial" w:hAnsi="Arial" w:cs="Arial"/>
                                <w:sz w:val="20"/>
                              </w:rPr>
                            </w:pPr>
                            <w:r w:rsidRPr="00415CF7">
                              <w:rPr>
                                <w:rFonts w:ascii="Arial" w:hAnsi="Arial" w:cs="Arial"/>
                                <w:sz w:val="20"/>
                              </w:rPr>
                              <w:t>Por todo lo expuesto, me gustaría poder mantener una entrevista con ustedes para conocerles personalmente y poder ampliarles con detalles la información contenida en mi currículum.</w:t>
                            </w:r>
                          </w:p>
                          <w:p w:rsidR="001269DB" w:rsidRPr="00415CF7" w:rsidRDefault="001269DB" w:rsidP="00A76C0E">
                            <w:pPr>
                              <w:ind w:left="347" w:firstLine="361"/>
                              <w:rPr>
                                <w:rFonts w:ascii="Arial" w:hAnsi="Arial" w:cs="Arial"/>
                                <w:sz w:val="20"/>
                              </w:rPr>
                            </w:pPr>
                            <w:r w:rsidRPr="00415CF7">
                              <w:rPr>
                                <w:rFonts w:ascii="Arial" w:hAnsi="Arial" w:cs="Arial"/>
                                <w:sz w:val="20"/>
                              </w:rPr>
                              <w:t>En espera de sus noticias, le saluda atentamente:</w:t>
                            </w:r>
                          </w:p>
                          <w:p w:rsidR="001269DB" w:rsidRPr="00415CF7" w:rsidRDefault="001269DB">
                            <w:pPr>
                              <w:spacing w:before="116"/>
                              <w:ind w:right="526"/>
                              <w:jc w:val="right"/>
                              <w:rPr>
                                <w:rFonts w:ascii="Arial" w:hAnsi="Arial" w:cs="Arial"/>
                                <w:sz w:val="20"/>
                              </w:rPr>
                            </w:pPr>
                            <w:r w:rsidRPr="00415CF7">
                              <w:rPr>
                                <w:rFonts w:ascii="Arial" w:hAnsi="Arial" w:cs="Arial"/>
                                <w:sz w:val="20"/>
                              </w:rPr>
                              <w:t>Felipe García Soriano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AFB46B" id="Cuadro de texto 1068" o:spid="_x0000_s1167" type="#_x0000_t202" style="position:absolute;left:0;text-align:left;margin-left:70.5pt;margin-top:.4pt;width:414.75pt;height:474.75pt;z-index:251682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" filled="f" strokecolor="#98cc00" strokeweight="1.25pt">
                <v:textbox inset="0,0,0,0">
                  <w:txbxContent>
                    <w:p w:rsidR="001269DB" w:rsidRDefault="001269DB" w:rsidP="00415CF7">
                      <w:pPr>
                        <w:spacing w:after="0"/>
                        <w:ind w:left="346"/>
                        <w:rPr>
                          <w:sz w:val="20"/>
                        </w:rPr>
                      </w:pPr>
                    </w:p>
                    <w:p w:rsidR="001269DB" w:rsidRPr="00415CF7" w:rsidRDefault="001269DB" w:rsidP="00415CF7">
                      <w:pPr>
                        <w:spacing w:after="0"/>
                        <w:ind w:left="346"/>
                        <w:rPr>
                          <w:rFonts w:ascii="Arial" w:hAnsi="Arial" w:cs="Arial"/>
                          <w:sz w:val="20"/>
                        </w:rPr>
                      </w:pPr>
                      <w:r w:rsidRPr="00415CF7">
                        <w:rPr>
                          <w:rFonts w:ascii="Arial" w:hAnsi="Arial" w:cs="Arial"/>
                          <w:sz w:val="20"/>
                        </w:rPr>
                        <w:t>Construcciones Pérez</w:t>
                      </w:r>
                    </w:p>
                    <w:p w:rsidR="001269DB" w:rsidRPr="00415CF7" w:rsidRDefault="001269DB" w:rsidP="00415CF7">
                      <w:pPr>
                        <w:spacing w:before="116" w:after="0" w:line="360" w:lineRule="auto"/>
                        <w:ind w:left="346" w:right="4945"/>
                        <w:rPr>
                          <w:rFonts w:ascii="Arial" w:hAnsi="Arial" w:cs="Arial"/>
                          <w:sz w:val="20"/>
                        </w:rPr>
                      </w:pPr>
                      <w:r w:rsidRPr="00415CF7">
                        <w:rPr>
                          <w:rFonts w:ascii="Arial" w:hAnsi="Arial" w:cs="Arial"/>
                          <w:sz w:val="20"/>
                        </w:rPr>
                        <w:t>Att.: Sr. D. Guillermo Sánchez Villar C/ San Francisco</w:t>
                      </w:r>
                      <w:r>
                        <w:rPr>
                          <w:rFonts w:ascii="Arial" w:hAnsi="Arial" w:cs="Arial"/>
                          <w:sz w:val="20"/>
                        </w:rPr>
                        <w:t>,</w:t>
                      </w:r>
                      <w:r w:rsidRPr="00415CF7">
                        <w:rPr>
                          <w:rFonts w:ascii="Arial" w:hAnsi="Arial" w:cs="Arial"/>
                          <w:sz w:val="20"/>
                        </w:rPr>
                        <w:t xml:space="preserve"> 9</w:t>
                      </w:r>
                    </w:p>
                    <w:p w:rsidR="001269DB" w:rsidRPr="00415CF7" w:rsidRDefault="001269DB" w:rsidP="00415CF7">
                      <w:pPr>
                        <w:spacing w:after="0" w:line="229" w:lineRule="exact"/>
                        <w:ind w:left="346"/>
                        <w:rPr>
                          <w:rFonts w:ascii="Arial" w:hAnsi="Arial" w:cs="Arial"/>
                          <w:sz w:val="20"/>
                        </w:rPr>
                      </w:pPr>
                      <w:r w:rsidRPr="00415CF7">
                        <w:rPr>
                          <w:rFonts w:ascii="Arial" w:hAnsi="Arial" w:cs="Arial"/>
                          <w:sz w:val="20"/>
                        </w:rPr>
                        <w:t>28045 Madrid</w:t>
                      </w:r>
                    </w:p>
                    <w:p w:rsidR="001269DB" w:rsidRPr="00415CF7" w:rsidRDefault="001269DB" w:rsidP="00A76C0E">
                      <w:pPr>
                        <w:spacing w:before="115" w:line="360" w:lineRule="auto"/>
                        <w:ind w:left="5670" w:right="407"/>
                        <w:rPr>
                          <w:rFonts w:ascii="Arial" w:hAnsi="Arial" w:cs="Arial"/>
                          <w:sz w:val="20"/>
                        </w:rPr>
                      </w:pPr>
                      <w:r w:rsidRPr="00415CF7">
                        <w:rPr>
                          <w:rFonts w:ascii="Arial" w:hAnsi="Arial" w:cs="Arial"/>
                          <w:sz w:val="20"/>
                        </w:rPr>
                        <w:t>Felipe García Soriano C/ del Molino Rojo 3º D 28006 Madrid</w:t>
                      </w:r>
                    </w:p>
                    <w:p w:rsidR="001269DB" w:rsidRPr="00415CF7" w:rsidRDefault="001269DB">
                      <w:pPr>
                        <w:spacing w:line="229" w:lineRule="exact"/>
                        <w:ind w:left="347"/>
                        <w:rPr>
                          <w:rFonts w:ascii="Arial" w:hAnsi="Arial" w:cs="Arial"/>
                          <w:sz w:val="20"/>
                        </w:rPr>
                      </w:pPr>
                      <w:r w:rsidRPr="00415CF7">
                        <w:rPr>
                          <w:rFonts w:ascii="Arial" w:hAnsi="Arial" w:cs="Arial"/>
                          <w:sz w:val="20"/>
                        </w:rPr>
                        <w:t xml:space="preserve">Referencia: Puesto </w:t>
                      </w:r>
                      <w:r>
                        <w:rPr>
                          <w:rFonts w:ascii="Arial" w:hAnsi="Arial" w:cs="Arial"/>
                          <w:sz w:val="20"/>
                        </w:rPr>
                        <w:t xml:space="preserve">de </w:t>
                      </w:r>
                      <w:r w:rsidRPr="00415CF7">
                        <w:rPr>
                          <w:rFonts w:ascii="Arial" w:hAnsi="Arial" w:cs="Arial"/>
                          <w:sz w:val="20"/>
                        </w:rPr>
                        <w:t>Oficial de 2ª</w:t>
                      </w:r>
                    </w:p>
                    <w:p w:rsidR="001269DB" w:rsidRPr="00415CF7" w:rsidRDefault="001269DB">
                      <w:pPr>
                        <w:spacing w:before="116"/>
                        <w:ind w:right="525"/>
                        <w:jc w:val="right"/>
                        <w:rPr>
                          <w:rFonts w:ascii="Arial" w:hAnsi="Arial" w:cs="Arial"/>
                          <w:sz w:val="20"/>
                        </w:rPr>
                      </w:pPr>
                      <w:r w:rsidRPr="00415CF7">
                        <w:rPr>
                          <w:rFonts w:ascii="Arial" w:hAnsi="Arial" w:cs="Arial"/>
                          <w:sz w:val="20"/>
                        </w:rPr>
                        <w:t>Madrid, 19 de Enero de 2007</w:t>
                      </w:r>
                    </w:p>
                    <w:p w:rsidR="001269DB" w:rsidRPr="00415CF7" w:rsidRDefault="001269DB">
                      <w:pPr>
                        <w:ind w:left="347"/>
                        <w:rPr>
                          <w:rFonts w:ascii="Arial" w:hAnsi="Arial" w:cs="Arial"/>
                          <w:sz w:val="20"/>
                        </w:rPr>
                      </w:pPr>
                      <w:r w:rsidRPr="00415CF7">
                        <w:rPr>
                          <w:rFonts w:ascii="Arial" w:hAnsi="Arial" w:cs="Arial"/>
                          <w:sz w:val="20"/>
                        </w:rPr>
                        <w:t>Muy señor mío,</w:t>
                      </w:r>
                    </w:p>
                    <w:p w:rsidR="001269DB" w:rsidRPr="00415CF7" w:rsidRDefault="001269DB">
                      <w:pPr>
                        <w:pStyle w:val="Textoindependiente"/>
                        <w:spacing w:before="10"/>
                        <w:rPr>
                          <w:b/>
                          <w:sz w:val="17"/>
                          <w:lang w:val="es-ES"/>
                        </w:rPr>
                      </w:pPr>
                    </w:p>
                    <w:p w:rsidR="001269DB" w:rsidRPr="00415CF7" w:rsidRDefault="001269DB" w:rsidP="00A76C0E">
                      <w:pPr>
                        <w:spacing w:line="360" w:lineRule="auto"/>
                        <w:ind w:left="347" w:right="522" w:firstLine="361"/>
                        <w:rPr>
                          <w:rFonts w:ascii="Arial" w:hAnsi="Arial" w:cs="Arial"/>
                          <w:sz w:val="20"/>
                        </w:rPr>
                      </w:pPr>
                      <w:r w:rsidRPr="00415CF7">
                        <w:rPr>
                          <w:rFonts w:ascii="Arial" w:hAnsi="Arial" w:cs="Arial"/>
                          <w:sz w:val="20"/>
                        </w:rPr>
                        <w:t>Con referencia a la oferta de empleo para oficial de 2ª que apareció publicada en El País el pasado día 17 de Enero, le adjunto mi currículum para que pueda ser tomado en cuenta para el proceso de selección.</w:t>
                      </w:r>
                    </w:p>
                    <w:p w:rsidR="001269DB" w:rsidRPr="00415CF7" w:rsidRDefault="001269DB" w:rsidP="00A76C0E">
                      <w:pPr>
                        <w:spacing w:before="1" w:line="360" w:lineRule="auto"/>
                        <w:ind w:left="347" w:right="522" w:firstLine="361"/>
                        <w:rPr>
                          <w:rFonts w:ascii="Arial" w:hAnsi="Arial" w:cs="Arial"/>
                          <w:sz w:val="20"/>
                        </w:rPr>
                      </w:pPr>
                      <w:r w:rsidRPr="00415CF7">
                        <w:rPr>
                          <w:rFonts w:ascii="Arial" w:hAnsi="Arial" w:cs="Arial"/>
                          <w:sz w:val="20"/>
                        </w:rPr>
                        <w:t>En el mismo podrá ver que he cursado estudios en la Escuela Taller de construcción “Román Aparicio”, por lo que considero que estoy capacitado para desarrollar el puesto, tanto por la formación recibida como por mi experiencia</w:t>
                      </w:r>
                      <w:r w:rsidRPr="00415CF7">
                        <w:rPr>
                          <w:rFonts w:ascii="Arial" w:hAnsi="Arial" w:cs="Arial"/>
                          <w:spacing w:val="-16"/>
                          <w:sz w:val="20"/>
                        </w:rPr>
                        <w:t xml:space="preserve"> </w:t>
                      </w:r>
                      <w:r w:rsidRPr="00415CF7">
                        <w:rPr>
                          <w:rFonts w:ascii="Arial" w:hAnsi="Arial" w:cs="Arial"/>
                          <w:sz w:val="20"/>
                        </w:rPr>
                        <w:t>profesional.</w:t>
                      </w:r>
                    </w:p>
                    <w:p w:rsidR="001269DB" w:rsidRPr="00415CF7" w:rsidRDefault="001269DB" w:rsidP="00A76C0E">
                      <w:pPr>
                        <w:spacing w:line="360" w:lineRule="auto"/>
                        <w:ind w:left="347" w:right="525" w:firstLine="361"/>
                        <w:rPr>
                          <w:rFonts w:ascii="Arial" w:hAnsi="Arial" w:cs="Arial"/>
                          <w:sz w:val="20"/>
                        </w:rPr>
                      </w:pPr>
                      <w:r w:rsidRPr="00415CF7">
                        <w:rPr>
                          <w:rFonts w:ascii="Arial" w:hAnsi="Arial" w:cs="Arial"/>
                          <w:sz w:val="20"/>
                        </w:rPr>
                        <w:t>Por todo lo expuesto, me gustaría poder mantener una entrevista con ustedes para conocerles personalmente y poder ampliarles con detalles la información contenida en mi currículum.</w:t>
                      </w:r>
                    </w:p>
                    <w:p w:rsidR="001269DB" w:rsidRPr="00415CF7" w:rsidRDefault="001269DB" w:rsidP="00A76C0E">
                      <w:pPr>
                        <w:ind w:left="347" w:firstLine="361"/>
                        <w:rPr>
                          <w:rFonts w:ascii="Arial" w:hAnsi="Arial" w:cs="Arial"/>
                          <w:sz w:val="20"/>
                        </w:rPr>
                      </w:pPr>
                      <w:r w:rsidRPr="00415CF7">
                        <w:rPr>
                          <w:rFonts w:ascii="Arial" w:hAnsi="Arial" w:cs="Arial"/>
                          <w:sz w:val="20"/>
                        </w:rPr>
                        <w:t>En espera de sus noticias, le saluda atentamente:</w:t>
                      </w:r>
                    </w:p>
                    <w:p w:rsidR="001269DB" w:rsidRPr="00415CF7" w:rsidRDefault="001269DB">
                      <w:pPr>
                        <w:spacing w:before="116"/>
                        <w:ind w:right="526"/>
                        <w:jc w:val="right"/>
                        <w:rPr>
                          <w:rFonts w:ascii="Arial" w:hAnsi="Arial" w:cs="Arial"/>
                          <w:sz w:val="20"/>
                        </w:rPr>
                      </w:pPr>
                      <w:r w:rsidRPr="00415CF7">
                        <w:rPr>
                          <w:rFonts w:ascii="Arial" w:hAnsi="Arial" w:cs="Arial"/>
                          <w:sz w:val="20"/>
                        </w:rPr>
                        <w:t>Felipe García Soriano</w:t>
                      </w:r>
                    </w:p>
                  </w:txbxContent>
                </v:textbox>
                <w10:wrap type="square" anchorx="page"/>
              </v:shape>
            </w:pict>
          </mc:Fallback>
        </mc:AlternateContent>
      </w:r>
    </w:p>
    <w:p w:rsidR="00A0364A" w:rsidRPr="00F52382" w:rsidRDefault="00A0364A" w:rsidP="009F12B0">
      <w:pPr>
        <w:pStyle w:val="NormalWeb"/>
        <w:shd w:val="clear" w:color="auto" w:fill="FFFFFF"/>
        <w:spacing w:before="0" w:beforeAutospacing="0" w:after="120" w:afterAutospacing="0"/>
        <w:ind w:firstLine="907"/>
        <w:rPr>
          <w:rFonts w:ascii="Arial" w:eastAsia="Arial" w:hAnsi="Arial" w:cs="Arial"/>
          <w:lang w:eastAsia="en-US"/>
        </w:rPr>
      </w:pPr>
    </w:p>
    <w:p w:rsidR="00A0364A" w:rsidRPr="00F52382" w:rsidRDefault="00A0364A" w:rsidP="009F12B0">
      <w:pPr>
        <w:pStyle w:val="NormalWeb"/>
        <w:shd w:val="clear" w:color="auto" w:fill="FFFFFF"/>
        <w:spacing w:before="0" w:beforeAutospacing="0" w:after="120" w:afterAutospacing="0"/>
        <w:ind w:firstLine="907"/>
        <w:rPr>
          <w:rFonts w:ascii="Arial" w:eastAsia="Arial" w:hAnsi="Arial" w:cs="Arial"/>
          <w:lang w:eastAsia="en-US"/>
        </w:rPr>
      </w:pPr>
    </w:p>
    <w:p w:rsidR="00415CF7" w:rsidRPr="00F52382" w:rsidRDefault="00415CF7" w:rsidP="009F12B0">
      <w:pPr>
        <w:pStyle w:val="NormalWeb"/>
        <w:shd w:val="clear" w:color="auto" w:fill="FFFFFF"/>
        <w:spacing w:before="0" w:beforeAutospacing="0" w:after="120" w:afterAutospacing="0"/>
        <w:ind w:firstLine="907"/>
        <w:rPr>
          <w:rFonts w:ascii="Arial" w:eastAsia="Arial" w:hAnsi="Arial" w:cs="Arial"/>
          <w:lang w:eastAsia="en-US"/>
        </w:rPr>
      </w:pPr>
    </w:p>
    <w:p w:rsidR="00415CF7" w:rsidRPr="00F52382" w:rsidRDefault="00415CF7" w:rsidP="009F12B0"/>
    <w:p w:rsidR="00415CF7" w:rsidRPr="00F52382" w:rsidRDefault="00415CF7" w:rsidP="009F12B0"/>
    <w:p w:rsidR="00415CF7" w:rsidRPr="00F52382" w:rsidRDefault="00415CF7" w:rsidP="009F12B0"/>
    <w:p w:rsidR="00415CF7" w:rsidRPr="00F52382" w:rsidRDefault="00415CF7" w:rsidP="009F12B0"/>
    <w:p w:rsidR="00415CF7" w:rsidRPr="00F52382" w:rsidRDefault="00415CF7" w:rsidP="009F12B0"/>
    <w:p w:rsidR="00415CF7" w:rsidRPr="00F52382" w:rsidRDefault="00415CF7" w:rsidP="009F12B0"/>
    <w:p w:rsidR="00415CF7" w:rsidRPr="00F52382" w:rsidRDefault="00415CF7" w:rsidP="009F12B0"/>
    <w:p w:rsidR="00415CF7" w:rsidRPr="00F52382" w:rsidRDefault="00415CF7" w:rsidP="009F12B0"/>
    <w:p w:rsidR="00415CF7" w:rsidRPr="00F52382" w:rsidRDefault="00415CF7" w:rsidP="009F12B0"/>
    <w:p w:rsidR="00415CF7" w:rsidRPr="00F52382" w:rsidRDefault="00415CF7" w:rsidP="009F12B0"/>
    <w:p w:rsidR="00415CF7" w:rsidRPr="00F52382" w:rsidRDefault="00415CF7" w:rsidP="009F12B0"/>
    <w:p w:rsidR="00415CF7" w:rsidRPr="00F52382" w:rsidRDefault="00415CF7" w:rsidP="009F12B0"/>
    <w:p w:rsidR="00415CF7" w:rsidRPr="00F52382" w:rsidRDefault="00415CF7" w:rsidP="009F12B0"/>
    <w:p w:rsidR="00415CF7" w:rsidRDefault="00415CF7" w:rsidP="009F12B0"/>
    <w:p w:rsidR="00B25496" w:rsidRDefault="00B25496" w:rsidP="009F12B0"/>
    <w:p w:rsidR="00A76C0E" w:rsidRPr="00F52382" w:rsidRDefault="00A76C0E" w:rsidP="009F12B0"/>
    <w:p w:rsidR="00BF57C5" w:rsidRDefault="00BF57C5" w:rsidP="009F12B0">
      <w:pPr>
        <w:pStyle w:val="Descripcin"/>
        <w:jc w:val="center"/>
        <w:rPr>
          <w:rFonts w:ascii="Arial" w:hAnsi="Arial" w:cs="Arial"/>
          <w:sz w:val="22"/>
          <w:szCs w:val="22"/>
        </w:rPr>
      </w:pPr>
    </w:p>
    <w:p w:rsidR="00415CF7" w:rsidRDefault="00415CF7" w:rsidP="009F12B0">
      <w:pPr>
        <w:pStyle w:val="Descripcin"/>
        <w:jc w:val="center"/>
        <w:rPr>
          <w:rFonts w:ascii="Arial" w:hAnsi="Arial" w:cs="Arial"/>
          <w:sz w:val="22"/>
          <w:szCs w:val="22"/>
        </w:rPr>
      </w:pPr>
      <w:r w:rsidRPr="00F52382">
        <w:rPr>
          <w:rFonts w:ascii="Arial" w:hAnsi="Arial" w:cs="Arial"/>
          <w:sz w:val="22"/>
          <w:szCs w:val="22"/>
        </w:rPr>
        <w:t>Fig.-6.</w:t>
      </w:r>
      <w:r w:rsidRPr="00F52382">
        <w:rPr>
          <w:rFonts w:ascii="Arial" w:hAnsi="Arial" w:cs="Arial"/>
          <w:sz w:val="22"/>
          <w:szCs w:val="22"/>
        </w:rPr>
        <w:fldChar w:fldCharType="begin"/>
      </w:r>
      <w:r w:rsidRPr="00F52382">
        <w:rPr>
          <w:rFonts w:ascii="Arial" w:hAnsi="Arial" w:cs="Arial"/>
          <w:sz w:val="22"/>
          <w:szCs w:val="22"/>
        </w:rPr>
        <w:instrText xml:space="preserve"> SEQ Fig.-6. \* ARABIC </w:instrText>
      </w:r>
      <w:r w:rsidRPr="00F52382">
        <w:rPr>
          <w:rFonts w:ascii="Arial" w:hAnsi="Arial" w:cs="Arial"/>
          <w:sz w:val="22"/>
          <w:szCs w:val="22"/>
        </w:rPr>
        <w:fldChar w:fldCharType="separate"/>
      </w:r>
      <w:r w:rsidR="001269DB">
        <w:rPr>
          <w:rFonts w:ascii="Arial" w:hAnsi="Arial" w:cs="Arial"/>
          <w:noProof/>
          <w:sz w:val="22"/>
          <w:szCs w:val="22"/>
        </w:rPr>
        <w:t>3</w:t>
      </w:r>
      <w:r w:rsidRPr="00F52382">
        <w:rPr>
          <w:rFonts w:ascii="Arial" w:hAnsi="Arial" w:cs="Arial"/>
          <w:sz w:val="22"/>
          <w:szCs w:val="22"/>
        </w:rPr>
        <w:fldChar w:fldCharType="end"/>
      </w:r>
      <w:r w:rsidRPr="00F52382">
        <w:rPr>
          <w:rFonts w:ascii="Arial" w:hAnsi="Arial" w:cs="Arial"/>
          <w:sz w:val="22"/>
          <w:szCs w:val="22"/>
        </w:rPr>
        <w:t xml:space="preserve"> Ejemplo de Carta de Presentación</w:t>
      </w:r>
    </w:p>
    <w:p w:rsidR="000602CA" w:rsidRPr="000602CA" w:rsidRDefault="000602CA" w:rsidP="009F12B0"/>
    <w:p w:rsidR="007E4D04" w:rsidRPr="00F52382" w:rsidRDefault="007E4D04" w:rsidP="009F12B0">
      <w:pPr>
        <w:pStyle w:val="Textoindependiente"/>
        <w:widowControl/>
        <w:spacing w:before="92"/>
        <w:rPr>
          <w:b/>
          <w:lang w:val="es-ES"/>
        </w:rPr>
      </w:pPr>
      <w:r w:rsidRPr="00F52382">
        <w:rPr>
          <w:b/>
          <w:lang w:val="es-ES"/>
        </w:rPr>
        <w:t>ALGUNAS RECOMENDACIONES:</w:t>
      </w:r>
    </w:p>
    <w:p w:rsidR="007E4D04" w:rsidRPr="00F52382" w:rsidRDefault="007E4D04" w:rsidP="009F12B0">
      <w:pPr>
        <w:pStyle w:val="Textoindependiente"/>
        <w:widowControl/>
        <w:rPr>
          <w:sz w:val="20"/>
          <w:lang w:val="es-ES"/>
        </w:rPr>
      </w:pPr>
    </w:p>
    <w:p w:rsidR="007E4D04" w:rsidRPr="00F52382" w:rsidRDefault="007E4D04" w:rsidP="009F12B0">
      <w:pPr>
        <w:pStyle w:val="Textoindependiente"/>
        <w:widowControl/>
        <w:rPr>
          <w:sz w:val="20"/>
          <w:lang w:val="es-ES"/>
        </w:rPr>
      </w:pPr>
    </w:p>
    <w:p w:rsidR="007E4D04" w:rsidRPr="00F52382" w:rsidRDefault="007E4D04" w:rsidP="000976BD">
      <w:pPr>
        <w:pStyle w:val="Prrafodelista"/>
        <w:widowControl/>
        <w:numPr>
          <w:ilvl w:val="0"/>
          <w:numId w:val="85"/>
        </w:numPr>
        <w:tabs>
          <w:tab w:val="left" w:pos="2462"/>
        </w:tabs>
        <w:autoSpaceDE w:val="0"/>
        <w:autoSpaceDN w:val="0"/>
        <w:spacing w:before="77" w:line="352" w:lineRule="auto"/>
        <w:ind w:left="360" w:right="1189" w:hanging="357"/>
        <w:rPr>
          <w:sz w:val="24"/>
          <w:lang w:val="es-ES"/>
        </w:rPr>
      </w:pPr>
      <w:r w:rsidRPr="00F52382">
        <w:rPr>
          <w:sz w:val="24"/>
          <w:lang w:val="es-ES"/>
        </w:rPr>
        <w:t xml:space="preserve">Evita hacer una carta de presentación demasiado recargada de contenido, son sólo unas </w:t>
      </w:r>
      <w:r w:rsidRPr="00BF57C5">
        <w:rPr>
          <w:b/>
          <w:sz w:val="24"/>
          <w:lang w:val="es-ES"/>
        </w:rPr>
        <w:t>ideas principales</w:t>
      </w:r>
      <w:r w:rsidRPr="00F52382">
        <w:rPr>
          <w:sz w:val="24"/>
          <w:lang w:val="es-ES"/>
        </w:rPr>
        <w:t xml:space="preserve">. Separa los contenidos por párrafos y escríbelos </w:t>
      </w:r>
      <w:r w:rsidRPr="00F52382">
        <w:rPr>
          <w:sz w:val="24"/>
          <w:lang w:val="es-ES"/>
        </w:rPr>
        <w:lastRenderedPageBreak/>
        <w:t>con estilo carta dejando los márgenes correspondientes</w:t>
      </w:r>
      <w:r w:rsidR="00D66D7D">
        <w:rPr>
          <w:sz w:val="24"/>
          <w:lang w:val="es-ES"/>
        </w:rPr>
        <w:t xml:space="preserve"> (por ejemplo 3 cm en la izquierda y 2 cm en la derecha)</w:t>
      </w:r>
      <w:r w:rsidRPr="00F52382">
        <w:rPr>
          <w:sz w:val="24"/>
          <w:lang w:val="es-ES"/>
        </w:rPr>
        <w:t>.</w:t>
      </w:r>
    </w:p>
    <w:p w:rsidR="007E4D04" w:rsidRPr="00F52382" w:rsidRDefault="007E4D04" w:rsidP="000976BD">
      <w:pPr>
        <w:pStyle w:val="Prrafodelista"/>
        <w:widowControl/>
        <w:numPr>
          <w:ilvl w:val="0"/>
          <w:numId w:val="85"/>
        </w:numPr>
        <w:tabs>
          <w:tab w:val="left" w:pos="2462"/>
        </w:tabs>
        <w:autoSpaceDE w:val="0"/>
        <w:autoSpaceDN w:val="0"/>
        <w:spacing w:before="107" w:line="336" w:lineRule="auto"/>
        <w:ind w:left="360" w:right="1191" w:hanging="357"/>
        <w:rPr>
          <w:sz w:val="24"/>
          <w:lang w:val="es-ES"/>
        </w:rPr>
      </w:pPr>
      <w:r w:rsidRPr="00F52382">
        <w:rPr>
          <w:sz w:val="24"/>
          <w:lang w:val="es-ES"/>
        </w:rPr>
        <w:t xml:space="preserve">No hagas frases demasiado complejas. Tiene que </w:t>
      </w:r>
      <w:r w:rsidRPr="00BF57C5">
        <w:rPr>
          <w:b/>
          <w:sz w:val="24"/>
          <w:lang w:val="es-ES"/>
        </w:rPr>
        <w:t>enganchar al lector</w:t>
      </w:r>
      <w:r w:rsidRPr="00F52382">
        <w:rPr>
          <w:sz w:val="24"/>
          <w:lang w:val="es-ES"/>
        </w:rPr>
        <w:t>, no aburrirle.</w:t>
      </w:r>
    </w:p>
    <w:p w:rsidR="007E4D04" w:rsidRPr="00F52382" w:rsidRDefault="007E4D04" w:rsidP="000976BD">
      <w:pPr>
        <w:pStyle w:val="Prrafodelista"/>
        <w:widowControl/>
        <w:numPr>
          <w:ilvl w:val="0"/>
          <w:numId w:val="85"/>
        </w:numPr>
        <w:tabs>
          <w:tab w:val="left" w:pos="2462"/>
        </w:tabs>
        <w:autoSpaceDE w:val="0"/>
        <w:autoSpaceDN w:val="0"/>
        <w:spacing w:before="131" w:line="336" w:lineRule="auto"/>
        <w:ind w:left="360" w:right="1190" w:hanging="357"/>
        <w:rPr>
          <w:sz w:val="24"/>
          <w:lang w:val="es-ES"/>
        </w:rPr>
      </w:pPr>
      <w:r w:rsidRPr="00F52382">
        <w:rPr>
          <w:sz w:val="24"/>
          <w:lang w:val="es-ES"/>
        </w:rPr>
        <w:t>Evita frases que hablen de aspectos negativos de tu persona. Recuerda que estás haciéndote publicidad, no</w:t>
      </w:r>
      <w:r w:rsidRPr="00F52382">
        <w:rPr>
          <w:spacing w:val="-8"/>
          <w:sz w:val="24"/>
          <w:lang w:val="es-ES"/>
        </w:rPr>
        <w:t xml:space="preserve"> </w:t>
      </w:r>
      <w:r w:rsidRPr="00F52382">
        <w:rPr>
          <w:sz w:val="24"/>
          <w:lang w:val="es-ES"/>
        </w:rPr>
        <w:t>boicoteándote.</w:t>
      </w:r>
    </w:p>
    <w:p w:rsidR="007E4D04" w:rsidRPr="00F52382" w:rsidRDefault="007E4D04" w:rsidP="000976BD">
      <w:pPr>
        <w:pStyle w:val="Prrafodelista"/>
        <w:widowControl/>
        <w:numPr>
          <w:ilvl w:val="0"/>
          <w:numId w:val="85"/>
        </w:numPr>
        <w:tabs>
          <w:tab w:val="left" w:pos="2462"/>
        </w:tabs>
        <w:autoSpaceDE w:val="0"/>
        <w:autoSpaceDN w:val="0"/>
        <w:spacing w:before="132" w:line="336" w:lineRule="auto"/>
        <w:ind w:left="360" w:right="1190" w:hanging="357"/>
        <w:rPr>
          <w:sz w:val="24"/>
          <w:lang w:val="es-ES"/>
        </w:rPr>
      </w:pPr>
      <w:r w:rsidRPr="00BF57C5">
        <w:rPr>
          <w:b/>
          <w:sz w:val="24"/>
          <w:lang w:val="es-ES"/>
        </w:rPr>
        <w:t>Evita las faltas de ortografía</w:t>
      </w:r>
      <w:r w:rsidRPr="00F52382">
        <w:rPr>
          <w:sz w:val="24"/>
          <w:lang w:val="es-ES"/>
        </w:rPr>
        <w:t>. Dan imagen de despistado y descuidado.</w:t>
      </w:r>
    </w:p>
    <w:p w:rsidR="007E4D04" w:rsidRPr="00F52382" w:rsidRDefault="007E4D04" w:rsidP="000976BD">
      <w:pPr>
        <w:pStyle w:val="Prrafodelista"/>
        <w:widowControl/>
        <w:numPr>
          <w:ilvl w:val="0"/>
          <w:numId w:val="85"/>
        </w:numPr>
        <w:tabs>
          <w:tab w:val="left" w:pos="2462"/>
        </w:tabs>
        <w:autoSpaceDE w:val="0"/>
        <w:autoSpaceDN w:val="0"/>
        <w:spacing w:before="131" w:line="336" w:lineRule="auto"/>
        <w:ind w:left="360" w:right="1189" w:hanging="357"/>
        <w:rPr>
          <w:sz w:val="24"/>
          <w:lang w:val="es-ES"/>
        </w:rPr>
      </w:pPr>
      <w:r w:rsidRPr="00F52382">
        <w:rPr>
          <w:sz w:val="24"/>
          <w:lang w:val="es-ES"/>
        </w:rPr>
        <w:t>Resalta tus cualidades personales que te hacen merecedor del puesto y la persona idónea para ocuparlo</w:t>
      </w:r>
      <w:r w:rsidR="000960E4" w:rsidRPr="00F52382">
        <w:rPr>
          <w:sz w:val="24"/>
          <w:lang w:val="es-ES"/>
        </w:rPr>
        <w:t>.</w:t>
      </w:r>
    </w:p>
    <w:p w:rsidR="007E4D04" w:rsidRPr="00F52382" w:rsidRDefault="007E4D04" w:rsidP="000976BD">
      <w:pPr>
        <w:pStyle w:val="Prrafodelista"/>
        <w:widowControl/>
        <w:numPr>
          <w:ilvl w:val="0"/>
          <w:numId w:val="85"/>
        </w:numPr>
        <w:tabs>
          <w:tab w:val="left" w:pos="2462"/>
        </w:tabs>
        <w:autoSpaceDE w:val="0"/>
        <w:autoSpaceDN w:val="0"/>
        <w:spacing w:before="131"/>
        <w:ind w:left="360" w:hanging="357"/>
        <w:jc w:val="left"/>
        <w:rPr>
          <w:sz w:val="24"/>
          <w:lang w:val="es-ES"/>
        </w:rPr>
      </w:pPr>
      <w:r w:rsidRPr="00F52382">
        <w:rPr>
          <w:sz w:val="24"/>
          <w:lang w:val="es-ES"/>
        </w:rPr>
        <w:t>Debe ser breve y</w:t>
      </w:r>
      <w:r w:rsidRPr="00F52382">
        <w:rPr>
          <w:spacing w:val="-2"/>
          <w:sz w:val="24"/>
          <w:lang w:val="es-ES"/>
        </w:rPr>
        <w:t xml:space="preserve"> </w:t>
      </w:r>
      <w:r w:rsidR="00486918">
        <w:rPr>
          <w:sz w:val="24"/>
          <w:lang w:val="es-ES"/>
        </w:rPr>
        <w:t>concisa, de extensión una página en tamaño DIN A4.</w:t>
      </w:r>
    </w:p>
    <w:p w:rsidR="007E4D04" w:rsidRPr="00F52382" w:rsidRDefault="007E4D04" w:rsidP="000976BD">
      <w:pPr>
        <w:pStyle w:val="Prrafodelista"/>
        <w:widowControl/>
        <w:numPr>
          <w:ilvl w:val="0"/>
          <w:numId w:val="85"/>
        </w:numPr>
        <w:tabs>
          <w:tab w:val="left" w:pos="2462"/>
        </w:tabs>
        <w:autoSpaceDE w:val="0"/>
        <w:autoSpaceDN w:val="0"/>
        <w:spacing w:before="228" w:line="333" w:lineRule="auto"/>
        <w:ind w:left="360" w:right="1190" w:hanging="357"/>
        <w:rPr>
          <w:sz w:val="24"/>
          <w:lang w:val="es-ES"/>
        </w:rPr>
      </w:pPr>
      <w:r w:rsidRPr="00F52382">
        <w:rPr>
          <w:sz w:val="24"/>
          <w:lang w:val="es-ES"/>
        </w:rPr>
        <w:t>El lenguaje no debe ser demasiado informal para no dar imagen de persona poco seria</w:t>
      </w:r>
      <w:r w:rsidR="000960E4" w:rsidRPr="00F52382">
        <w:rPr>
          <w:sz w:val="24"/>
          <w:lang w:val="es-ES"/>
        </w:rPr>
        <w:t>.</w:t>
      </w:r>
    </w:p>
    <w:p w:rsidR="007E4D04" w:rsidRPr="00F52382" w:rsidRDefault="007E4D04" w:rsidP="000976BD">
      <w:pPr>
        <w:pStyle w:val="Prrafodelista"/>
        <w:widowControl/>
        <w:numPr>
          <w:ilvl w:val="0"/>
          <w:numId w:val="85"/>
        </w:numPr>
        <w:tabs>
          <w:tab w:val="left" w:pos="2462"/>
        </w:tabs>
        <w:autoSpaceDE w:val="0"/>
        <w:autoSpaceDN w:val="0"/>
        <w:spacing w:before="134" w:line="336" w:lineRule="auto"/>
        <w:ind w:left="360" w:right="1190" w:hanging="357"/>
        <w:rPr>
          <w:sz w:val="24"/>
          <w:lang w:val="es-ES"/>
        </w:rPr>
      </w:pPr>
      <w:r w:rsidRPr="00F52382">
        <w:rPr>
          <w:sz w:val="24"/>
          <w:lang w:val="es-ES"/>
        </w:rPr>
        <w:t xml:space="preserve">Se debe elaborar en papel blanco, y si </w:t>
      </w:r>
      <w:r w:rsidR="00BF57C5">
        <w:rPr>
          <w:sz w:val="24"/>
          <w:lang w:val="es-ES"/>
        </w:rPr>
        <w:t xml:space="preserve">se puede, </w:t>
      </w:r>
      <w:r w:rsidRPr="00F52382">
        <w:rPr>
          <w:sz w:val="24"/>
          <w:lang w:val="es-ES"/>
        </w:rPr>
        <w:t>escribirla a ordenador, salvo que la pidan escrita a</w:t>
      </w:r>
      <w:r w:rsidRPr="00F52382">
        <w:rPr>
          <w:spacing w:val="2"/>
          <w:sz w:val="24"/>
          <w:lang w:val="es-ES"/>
        </w:rPr>
        <w:t xml:space="preserve"> </w:t>
      </w:r>
      <w:r w:rsidRPr="00F52382">
        <w:rPr>
          <w:sz w:val="24"/>
          <w:lang w:val="es-ES"/>
        </w:rPr>
        <w:t>mano</w:t>
      </w:r>
      <w:r w:rsidR="000960E4" w:rsidRPr="00F52382">
        <w:rPr>
          <w:sz w:val="24"/>
          <w:lang w:val="es-ES"/>
        </w:rPr>
        <w:t>.</w:t>
      </w:r>
    </w:p>
    <w:p w:rsidR="000960E4" w:rsidRPr="00F52382" w:rsidRDefault="007E4D04" w:rsidP="000976BD">
      <w:pPr>
        <w:pStyle w:val="Prrafodelista"/>
        <w:widowControl/>
        <w:numPr>
          <w:ilvl w:val="0"/>
          <w:numId w:val="85"/>
        </w:numPr>
        <w:tabs>
          <w:tab w:val="left" w:pos="2462"/>
        </w:tabs>
        <w:autoSpaceDE w:val="0"/>
        <w:autoSpaceDN w:val="0"/>
        <w:spacing w:before="131" w:line="336" w:lineRule="auto"/>
        <w:ind w:left="360" w:right="1190" w:hanging="357"/>
        <w:rPr>
          <w:sz w:val="24"/>
          <w:lang w:val="es-ES"/>
        </w:rPr>
      </w:pPr>
      <w:r w:rsidRPr="00F52382">
        <w:rPr>
          <w:sz w:val="24"/>
          <w:lang w:val="es-ES"/>
        </w:rPr>
        <w:t>Envía la carta original firmada (si puede ser) y quédate con una copia</w:t>
      </w:r>
      <w:r w:rsidR="001E5B21">
        <w:rPr>
          <w:sz w:val="24"/>
          <w:lang w:val="es-ES"/>
        </w:rPr>
        <w:t xml:space="preserve"> identificando la fecha y empresa a la que lo enviaste</w:t>
      </w:r>
      <w:r w:rsidR="000960E4" w:rsidRPr="00F52382">
        <w:rPr>
          <w:sz w:val="24"/>
          <w:lang w:val="es-ES"/>
        </w:rPr>
        <w:t>.</w:t>
      </w:r>
      <w:r w:rsidR="001E5B21">
        <w:rPr>
          <w:sz w:val="24"/>
          <w:lang w:val="es-ES"/>
        </w:rPr>
        <w:t xml:space="preserve"> En caso de que te llamen para una entrevista sabrás la información que mandaste.</w:t>
      </w:r>
    </w:p>
    <w:p w:rsidR="00415CF7" w:rsidRDefault="007E4D04" w:rsidP="000976BD">
      <w:pPr>
        <w:pStyle w:val="Prrafodelista"/>
        <w:widowControl/>
        <w:numPr>
          <w:ilvl w:val="0"/>
          <w:numId w:val="85"/>
        </w:numPr>
        <w:tabs>
          <w:tab w:val="left" w:pos="2462"/>
        </w:tabs>
        <w:autoSpaceDE w:val="0"/>
        <w:autoSpaceDN w:val="0"/>
        <w:spacing w:before="131" w:line="336" w:lineRule="auto"/>
        <w:ind w:left="360" w:right="1190" w:hanging="357"/>
        <w:rPr>
          <w:sz w:val="24"/>
          <w:lang w:val="es-ES"/>
        </w:rPr>
      </w:pPr>
      <w:r w:rsidRPr="00F52382">
        <w:rPr>
          <w:sz w:val="24"/>
          <w:lang w:val="es-ES"/>
        </w:rPr>
        <w:t xml:space="preserve">Tiene que ser </w:t>
      </w:r>
      <w:r w:rsidRPr="00BF57C5">
        <w:rPr>
          <w:b/>
          <w:sz w:val="24"/>
          <w:lang w:val="es-ES"/>
        </w:rPr>
        <w:t>concreta para el puesto de trabajo y la empresa a la que la mandas</w:t>
      </w:r>
      <w:r w:rsidRPr="00F52382">
        <w:rPr>
          <w:sz w:val="24"/>
          <w:lang w:val="es-ES"/>
        </w:rPr>
        <w:t xml:space="preserve">, dirigida a una persona determinada o al departamento de recursos humanos. </w:t>
      </w:r>
      <w:r w:rsidRPr="0080206B">
        <w:rPr>
          <w:sz w:val="24"/>
          <w:u w:val="single"/>
          <w:lang w:val="es-ES"/>
        </w:rPr>
        <w:t>No te dirijas a la persona que actualmente ocupa el puesto de trabajo al que te gustaría optar</w:t>
      </w:r>
      <w:r w:rsidR="000960E4" w:rsidRPr="00F52382">
        <w:rPr>
          <w:sz w:val="24"/>
          <w:lang w:val="es-ES"/>
        </w:rPr>
        <w:t>.</w:t>
      </w:r>
    </w:p>
    <w:p w:rsidR="00EF6930" w:rsidRDefault="00EF6930" w:rsidP="000976BD">
      <w:pPr>
        <w:pStyle w:val="Prrafodelista"/>
        <w:widowControl/>
        <w:numPr>
          <w:ilvl w:val="0"/>
          <w:numId w:val="85"/>
        </w:numPr>
        <w:tabs>
          <w:tab w:val="left" w:pos="2462"/>
        </w:tabs>
        <w:autoSpaceDE w:val="0"/>
        <w:autoSpaceDN w:val="0"/>
        <w:spacing w:before="131" w:line="336" w:lineRule="auto"/>
        <w:ind w:left="360" w:right="1190" w:hanging="357"/>
        <w:rPr>
          <w:sz w:val="24"/>
          <w:lang w:val="es-ES"/>
        </w:rPr>
      </w:pPr>
      <w:r>
        <w:rPr>
          <w:sz w:val="24"/>
          <w:lang w:val="es-ES"/>
        </w:rPr>
        <w:t>Debes incluir:</w:t>
      </w:r>
    </w:p>
    <w:p w:rsidR="00EF6930" w:rsidRDefault="00EF6930" w:rsidP="000976BD">
      <w:pPr>
        <w:pStyle w:val="Prrafodelista"/>
        <w:widowControl/>
        <w:numPr>
          <w:ilvl w:val="0"/>
          <w:numId w:val="85"/>
        </w:numPr>
        <w:tabs>
          <w:tab w:val="left" w:pos="2462"/>
        </w:tabs>
        <w:autoSpaceDE w:val="0"/>
        <w:autoSpaceDN w:val="0"/>
        <w:spacing w:before="131" w:line="336" w:lineRule="auto"/>
        <w:ind w:right="1190"/>
        <w:rPr>
          <w:sz w:val="24"/>
          <w:lang w:val="es-ES"/>
        </w:rPr>
      </w:pPr>
      <w:r>
        <w:rPr>
          <w:sz w:val="24"/>
          <w:lang w:val="es-ES"/>
        </w:rPr>
        <w:t>A quién va dirigida.</w:t>
      </w:r>
    </w:p>
    <w:p w:rsidR="00EF6930" w:rsidRDefault="00EF6930" w:rsidP="000976BD">
      <w:pPr>
        <w:pStyle w:val="Prrafodelista"/>
        <w:widowControl/>
        <w:numPr>
          <w:ilvl w:val="0"/>
          <w:numId w:val="85"/>
        </w:numPr>
        <w:tabs>
          <w:tab w:val="left" w:pos="2462"/>
        </w:tabs>
        <w:autoSpaceDE w:val="0"/>
        <w:autoSpaceDN w:val="0"/>
        <w:spacing w:before="131" w:line="336" w:lineRule="auto"/>
        <w:ind w:right="1190"/>
        <w:rPr>
          <w:sz w:val="24"/>
          <w:lang w:val="es-ES"/>
        </w:rPr>
      </w:pPr>
      <w:r>
        <w:rPr>
          <w:sz w:val="24"/>
          <w:lang w:val="es-ES"/>
        </w:rPr>
        <w:t>Tu nombre completo y dirección postal.</w:t>
      </w:r>
    </w:p>
    <w:p w:rsidR="00EF6930" w:rsidRDefault="00EF6930" w:rsidP="000976BD">
      <w:pPr>
        <w:pStyle w:val="Prrafodelista"/>
        <w:widowControl/>
        <w:numPr>
          <w:ilvl w:val="0"/>
          <w:numId w:val="85"/>
        </w:numPr>
        <w:tabs>
          <w:tab w:val="left" w:pos="2462"/>
        </w:tabs>
        <w:autoSpaceDE w:val="0"/>
        <w:autoSpaceDN w:val="0"/>
        <w:spacing w:before="131" w:line="336" w:lineRule="auto"/>
        <w:ind w:right="1190"/>
        <w:rPr>
          <w:sz w:val="24"/>
          <w:lang w:val="es-ES"/>
        </w:rPr>
      </w:pPr>
      <w:r>
        <w:rPr>
          <w:sz w:val="24"/>
          <w:lang w:val="es-ES"/>
        </w:rPr>
        <w:t>Referencia del puesto al que optas.</w:t>
      </w:r>
    </w:p>
    <w:p w:rsidR="00EF6930" w:rsidRDefault="00EF6930" w:rsidP="000976BD">
      <w:pPr>
        <w:pStyle w:val="Prrafodelista"/>
        <w:widowControl/>
        <w:numPr>
          <w:ilvl w:val="0"/>
          <w:numId w:val="85"/>
        </w:numPr>
        <w:tabs>
          <w:tab w:val="left" w:pos="2462"/>
        </w:tabs>
        <w:autoSpaceDE w:val="0"/>
        <w:autoSpaceDN w:val="0"/>
        <w:spacing w:before="131" w:line="336" w:lineRule="auto"/>
        <w:ind w:right="1190"/>
        <w:rPr>
          <w:sz w:val="24"/>
          <w:lang w:val="es-ES"/>
        </w:rPr>
      </w:pPr>
      <w:r>
        <w:rPr>
          <w:sz w:val="24"/>
          <w:lang w:val="es-ES"/>
        </w:rPr>
        <w:t>Saludo, cuerpo de mensaje y despedida. El cuerpo del mensaje constará al menos de tres párrafos:</w:t>
      </w:r>
    </w:p>
    <w:p w:rsidR="00EF6930" w:rsidRDefault="00EF6930" w:rsidP="000976BD">
      <w:pPr>
        <w:pStyle w:val="Prrafodelista"/>
        <w:widowControl/>
        <w:numPr>
          <w:ilvl w:val="1"/>
          <w:numId w:val="85"/>
        </w:numPr>
        <w:tabs>
          <w:tab w:val="left" w:pos="2462"/>
        </w:tabs>
        <w:autoSpaceDE w:val="0"/>
        <w:autoSpaceDN w:val="0"/>
        <w:spacing w:before="131" w:line="336" w:lineRule="auto"/>
        <w:ind w:right="1190"/>
        <w:rPr>
          <w:sz w:val="24"/>
          <w:lang w:val="es-ES"/>
        </w:rPr>
      </w:pPr>
      <w:r>
        <w:rPr>
          <w:sz w:val="24"/>
          <w:lang w:val="es-ES"/>
        </w:rPr>
        <w:t>Objeto de la carta.</w:t>
      </w:r>
    </w:p>
    <w:p w:rsidR="00EF6930" w:rsidRDefault="00EF6930" w:rsidP="000976BD">
      <w:pPr>
        <w:pStyle w:val="Prrafodelista"/>
        <w:widowControl/>
        <w:numPr>
          <w:ilvl w:val="1"/>
          <w:numId w:val="85"/>
        </w:numPr>
        <w:tabs>
          <w:tab w:val="left" w:pos="2462"/>
        </w:tabs>
        <w:autoSpaceDE w:val="0"/>
        <w:autoSpaceDN w:val="0"/>
        <w:spacing w:before="131" w:line="336" w:lineRule="auto"/>
        <w:ind w:right="1190"/>
        <w:rPr>
          <w:sz w:val="24"/>
          <w:lang w:val="es-ES"/>
        </w:rPr>
      </w:pPr>
      <w:r>
        <w:rPr>
          <w:sz w:val="24"/>
          <w:lang w:val="es-ES"/>
        </w:rPr>
        <w:t>Puntos fuertes por los que te consideras adecuado para el puesto que se solicita.</w:t>
      </w:r>
    </w:p>
    <w:p w:rsidR="00EF6930" w:rsidRDefault="00DA4284" w:rsidP="000976BD">
      <w:pPr>
        <w:pStyle w:val="Prrafodelista"/>
        <w:widowControl/>
        <w:numPr>
          <w:ilvl w:val="1"/>
          <w:numId w:val="85"/>
        </w:numPr>
        <w:tabs>
          <w:tab w:val="left" w:pos="2462"/>
        </w:tabs>
        <w:autoSpaceDE w:val="0"/>
        <w:autoSpaceDN w:val="0"/>
        <w:spacing w:before="131" w:line="336" w:lineRule="auto"/>
        <w:ind w:right="1190"/>
        <w:rPr>
          <w:sz w:val="24"/>
          <w:lang w:val="es-ES"/>
        </w:rPr>
      </w:pPr>
      <w:r>
        <w:rPr>
          <w:sz w:val="24"/>
          <w:lang w:val="es-ES"/>
        </w:rPr>
        <w:lastRenderedPageBreak/>
        <w:t>Finalidad que se persigue. Concertar una entrevista, ser considerado en el proceso de selección…</w:t>
      </w:r>
    </w:p>
    <w:p w:rsidR="00EF6930" w:rsidRDefault="00EF6930" w:rsidP="000976BD">
      <w:pPr>
        <w:pStyle w:val="Prrafodelista"/>
        <w:widowControl/>
        <w:numPr>
          <w:ilvl w:val="0"/>
          <w:numId w:val="85"/>
        </w:numPr>
        <w:tabs>
          <w:tab w:val="left" w:pos="2462"/>
        </w:tabs>
        <w:autoSpaceDE w:val="0"/>
        <w:autoSpaceDN w:val="0"/>
        <w:spacing w:before="131" w:line="336" w:lineRule="auto"/>
        <w:ind w:right="1190"/>
        <w:rPr>
          <w:sz w:val="24"/>
          <w:lang w:val="es-ES"/>
        </w:rPr>
      </w:pPr>
      <w:r>
        <w:rPr>
          <w:sz w:val="24"/>
          <w:lang w:val="es-ES"/>
        </w:rPr>
        <w:t>Fecha y firma.</w:t>
      </w:r>
    </w:p>
    <w:p w:rsidR="00BF57C5" w:rsidRPr="00F52382" w:rsidRDefault="00BF57C5" w:rsidP="009F12B0">
      <w:pPr>
        <w:pStyle w:val="Prrafodelista"/>
        <w:widowControl/>
        <w:tabs>
          <w:tab w:val="left" w:pos="2462"/>
        </w:tabs>
        <w:autoSpaceDE w:val="0"/>
        <w:autoSpaceDN w:val="0"/>
        <w:spacing w:before="131" w:line="336" w:lineRule="auto"/>
        <w:ind w:left="360" w:right="1190" w:firstLine="0"/>
        <w:rPr>
          <w:sz w:val="24"/>
          <w:lang w:val="es-ES"/>
        </w:rPr>
      </w:pPr>
    </w:p>
    <w:p w:rsidR="0078176C" w:rsidRPr="00F52382" w:rsidRDefault="0078176C" w:rsidP="009F12B0">
      <w:pPr>
        <w:ind w:firstLine="709"/>
        <w:rPr>
          <w:rFonts w:asciiTheme="majorHAnsi" w:hAnsiTheme="majorHAnsi" w:cstheme="majorHAnsi"/>
          <w:sz w:val="24"/>
          <w:szCs w:val="24"/>
        </w:rPr>
      </w:pPr>
      <w:r w:rsidRPr="00F52382">
        <w:rPr>
          <w:rFonts w:asciiTheme="majorHAnsi" w:hAnsiTheme="majorHAnsi" w:cstheme="majorHAnsi"/>
          <w:sz w:val="24"/>
          <w:szCs w:val="24"/>
        </w:rPr>
        <w:t xml:space="preserve">Cuando la carta de presentación es de </w:t>
      </w:r>
      <w:r w:rsidRPr="00F52382">
        <w:rPr>
          <w:rFonts w:asciiTheme="majorHAnsi" w:hAnsiTheme="majorHAnsi" w:cstheme="majorHAnsi"/>
          <w:b/>
          <w:sz w:val="24"/>
          <w:szCs w:val="24"/>
        </w:rPr>
        <w:t>autocandidatura</w:t>
      </w:r>
      <w:r w:rsidRPr="00F52382">
        <w:rPr>
          <w:rFonts w:asciiTheme="majorHAnsi" w:hAnsiTheme="majorHAnsi" w:cstheme="majorHAnsi"/>
          <w:sz w:val="24"/>
          <w:szCs w:val="24"/>
        </w:rPr>
        <w:t xml:space="preserve">, puede ser más extensa, explicando por qué estás interesado en esa empresa en concreto. Debes remitirla a recursos humanos o al responsable del departamento en el que estás interesado, indicando las </w:t>
      </w:r>
      <w:r w:rsidRPr="00DA4284">
        <w:rPr>
          <w:rFonts w:asciiTheme="majorHAnsi" w:hAnsiTheme="majorHAnsi" w:cstheme="majorHAnsi"/>
          <w:b/>
          <w:sz w:val="24"/>
          <w:szCs w:val="24"/>
        </w:rPr>
        <w:t>funciones que te gustaría realizar y los puestos a los que querrías acceder</w:t>
      </w:r>
      <w:r w:rsidRPr="00F52382">
        <w:rPr>
          <w:rFonts w:asciiTheme="majorHAnsi" w:hAnsiTheme="majorHAnsi" w:cstheme="majorHAnsi"/>
          <w:sz w:val="24"/>
          <w:szCs w:val="24"/>
        </w:rPr>
        <w:t>.</w:t>
      </w:r>
    </w:p>
    <w:p w:rsidR="000960E4" w:rsidRDefault="0078176C" w:rsidP="009F12B0">
      <w:pPr>
        <w:ind w:firstLine="709"/>
        <w:rPr>
          <w:rFonts w:asciiTheme="majorHAnsi" w:hAnsiTheme="majorHAnsi" w:cstheme="majorHAnsi"/>
          <w:sz w:val="24"/>
          <w:szCs w:val="24"/>
        </w:rPr>
      </w:pPr>
      <w:r w:rsidRPr="00F52382">
        <w:rPr>
          <w:rFonts w:asciiTheme="majorHAnsi" w:hAnsiTheme="majorHAnsi" w:cstheme="majorHAnsi"/>
          <w:sz w:val="24"/>
          <w:szCs w:val="24"/>
        </w:rPr>
        <w:t xml:space="preserve">Al no existir constancia de una oferta concreta como tal, debes describir tus características personales y profesionales que crees que encajan mejor y que te van a beneficiar más de cara a tu candidatura para el puesto que te interesa, y dejar patente tu motivación por mantener una entrevista con ellos para ampliar la información. El objetivo es convencerlos de que tú </w:t>
      </w:r>
      <w:r w:rsidR="00DA4284">
        <w:rPr>
          <w:rFonts w:asciiTheme="majorHAnsi" w:hAnsiTheme="majorHAnsi" w:cstheme="majorHAnsi"/>
          <w:sz w:val="24"/>
          <w:szCs w:val="24"/>
        </w:rPr>
        <w:t>puedes ser  una persona importante</w:t>
      </w:r>
      <w:r w:rsidRPr="00F52382">
        <w:rPr>
          <w:rFonts w:asciiTheme="majorHAnsi" w:hAnsiTheme="majorHAnsi" w:cstheme="majorHAnsi"/>
          <w:sz w:val="24"/>
          <w:szCs w:val="24"/>
        </w:rPr>
        <w:t xml:space="preserve"> para la empresa y de que continúen leyendo tu currículum, por lo que debe pretender “</w:t>
      </w:r>
      <w:r w:rsidRPr="00DA4284">
        <w:rPr>
          <w:rFonts w:asciiTheme="majorHAnsi" w:hAnsiTheme="majorHAnsi" w:cstheme="majorHAnsi"/>
          <w:b/>
          <w:sz w:val="24"/>
          <w:szCs w:val="24"/>
        </w:rPr>
        <w:t>enganchar</w:t>
      </w:r>
      <w:r w:rsidRPr="00F52382">
        <w:rPr>
          <w:rFonts w:asciiTheme="majorHAnsi" w:hAnsiTheme="majorHAnsi" w:cstheme="majorHAnsi"/>
          <w:sz w:val="24"/>
          <w:szCs w:val="24"/>
        </w:rPr>
        <w:t>” al lector resaltando claramente los puntos positivos</w:t>
      </w:r>
      <w:r w:rsidR="007031FA" w:rsidRPr="00F52382">
        <w:rPr>
          <w:rFonts w:asciiTheme="majorHAnsi" w:hAnsiTheme="majorHAnsi" w:cstheme="majorHAnsi"/>
          <w:sz w:val="24"/>
          <w:szCs w:val="24"/>
        </w:rPr>
        <w:t>.</w:t>
      </w:r>
    </w:p>
    <w:p w:rsidR="00BF57C5" w:rsidRDefault="001B4B67" w:rsidP="009F12B0">
      <w:pPr>
        <w:ind w:firstLine="709"/>
        <w:rPr>
          <w:rFonts w:asciiTheme="majorHAnsi" w:hAnsiTheme="majorHAnsi" w:cstheme="majorHAnsi"/>
          <w:sz w:val="24"/>
          <w:szCs w:val="24"/>
        </w:rPr>
      </w:pPr>
      <w:r>
        <w:rPr>
          <w:rFonts w:asciiTheme="majorHAnsi" w:hAnsiTheme="majorHAnsi" w:cstheme="majorHAnsi"/>
          <w:sz w:val="24"/>
          <w:szCs w:val="24"/>
        </w:rPr>
        <w:t>Ya que las cartas deben ser personalizadas para una empresa y puesto de trabajo concreto, es importante guardar registro de las mismas de modo que si te llaman para hacer una entrevista  puedas repasar lo que enviaste.</w:t>
      </w:r>
    </w:p>
    <w:p w:rsidR="001B4B67" w:rsidRPr="00F52382" w:rsidRDefault="001B4B67" w:rsidP="009F12B0">
      <w:pPr>
        <w:ind w:firstLine="709"/>
        <w:rPr>
          <w:rFonts w:asciiTheme="majorHAnsi" w:hAnsiTheme="majorHAnsi" w:cstheme="majorHAnsi"/>
          <w:sz w:val="24"/>
          <w:szCs w:val="24"/>
        </w:rPr>
      </w:pPr>
    </w:p>
    <w:p w:rsidR="00A93A2F" w:rsidRDefault="0061635A" w:rsidP="009F12B0">
      <w:pPr>
        <w:pStyle w:val="Ttulo2"/>
        <w:numPr>
          <w:ilvl w:val="2"/>
          <w:numId w:val="6"/>
        </w:numPr>
        <w:spacing w:before="69"/>
        <w:jc w:val="left"/>
        <w:rPr>
          <w:color w:val="006FC0"/>
          <w:lang w:val="es-ES"/>
        </w:rPr>
      </w:pPr>
      <w:bookmarkStart w:id="408" w:name="_Ref520108390"/>
      <w:bookmarkStart w:id="409" w:name="_Toc532301315"/>
      <w:r w:rsidRPr="00F52382">
        <w:rPr>
          <w:color w:val="006FC0"/>
          <w:lang w:val="es-ES"/>
        </w:rPr>
        <w:t>El Currículum Vitae</w:t>
      </w:r>
      <w:bookmarkEnd w:id="408"/>
      <w:bookmarkEnd w:id="409"/>
    </w:p>
    <w:p w:rsidR="00A557B8" w:rsidRPr="00A557B8" w:rsidRDefault="00A557B8" w:rsidP="00A557B8"/>
    <w:p w:rsidR="00A93A2F" w:rsidRDefault="00A93A2F" w:rsidP="009F12B0">
      <w:pPr>
        <w:ind w:firstLine="709"/>
        <w:rPr>
          <w:rFonts w:asciiTheme="majorHAnsi" w:hAnsiTheme="majorHAnsi" w:cstheme="majorHAnsi"/>
          <w:sz w:val="24"/>
          <w:szCs w:val="24"/>
        </w:rPr>
      </w:pPr>
      <w:r w:rsidRPr="00F52382">
        <w:rPr>
          <w:rFonts w:asciiTheme="majorHAnsi" w:hAnsiTheme="majorHAnsi" w:cstheme="majorHAnsi"/>
          <w:sz w:val="24"/>
          <w:szCs w:val="24"/>
        </w:rPr>
        <w:t xml:space="preserve">El currículum vitae refleja tu trayectoria en el ámbito formativo y laboral. Debes </w:t>
      </w:r>
      <w:r w:rsidRPr="00F52382">
        <w:rPr>
          <w:rFonts w:asciiTheme="majorHAnsi" w:hAnsiTheme="majorHAnsi" w:cstheme="majorHAnsi"/>
          <w:b/>
          <w:sz w:val="24"/>
          <w:szCs w:val="24"/>
        </w:rPr>
        <w:t>adaptarlo para cada puesto de trabajo</w:t>
      </w:r>
      <w:r w:rsidRPr="00F52382">
        <w:rPr>
          <w:rFonts w:asciiTheme="majorHAnsi" w:hAnsiTheme="majorHAnsi" w:cstheme="majorHAnsi"/>
          <w:sz w:val="24"/>
          <w:szCs w:val="24"/>
        </w:rPr>
        <w:t xml:space="preserve"> pensando en los requisitos </w:t>
      </w:r>
      <w:r w:rsidR="00130D9D">
        <w:rPr>
          <w:rFonts w:asciiTheme="majorHAnsi" w:hAnsiTheme="majorHAnsi" w:cstheme="majorHAnsi"/>
          <w:sz w:val="24"/>
          <w:szCs w:val="24"/>
        </w:rPr>
        <w:t>del puesto al que quieres optar</w:t>
      </w:r>
      <w:r w:rsidRPr="00F52382">
        <w:rPr>
          <w:rFonts w:asciiTheme="majorHAnsi" w:hAnsiTheme="majorHAnsi" w:cstheme="majorHAnsi"/>
          <w:sz w:val="24"/>
          <w:szCs w:val="24"/>
        </w:rPr>
        <w:t xml:space="preserve"> e incluyendo las novedades que van surgiendo en tu vida laboral. Ha de ser redactado destacando en todo momento </w:t>
      </w:r>
      <w:r w:rsidRPr="008E6A70">
        <w:rPr>
          <w:rFonts w:asciiTheme="majorHAnsi" w:hAnsiTheme="majorHAnsi" w:cstheme="majorHAnsi"/>
          <w:b/>
          <w:sz w:val="24"/>
          <w:szCs w:val="24"/>
        </w:rPr>
        <w:t>aspectos positivos</w:t>
      </w:r>
      <w:r w:rsidRPr="00F52382">
        <w:rPr>
          <w:rFonts w:asciiTheme="majorHAnsi" w:hAnsiTheme="majorHAnsi" w:cstheme="majorHAnsi"/>
          <w:sz w:val="24"/>
          <w:szCs w:val="24"/>
        </w:rPr>
        <w:t xml:space="preserve"> y obviando los negativos, buscando transmitir la información que consideras más relevante de tu trayectoria, teniendo en cuenta que debe ser redactado de forma muy breve.</w:t>
      </w:r>
    </w:p>
    <w:p w:rsidR="00130D9D" w:rsidRDefault="00130D9D" w:rsidP="009F12B0">
      <w:pPr>
        <w:ind w:firstLine="709"/>
        <w:rPr>
          <w:rFonts w:asciiTheme="majorHAnsi" w:hAnsiTheme="majorHAnsi" w:cstheme="majorHAnsi"/>
          <w:sz w:val="24"/>
          <w:szCs w:val="24"/>
        </w:rPr>
      </w:pPr>
      <w:r>
        <w:rPr>
          <w:rFonts w:asciiTheme="majorHAnsi" w:hAnsiTheme="majorHAnsi" w:cstheme="majorHAnsi"/>
          <w:sz w:val="24"/>
          <w:szCs w:val="24"/>
        </w:rPr>
        <w:t>El siguiente ejemplo muestra las secciones que debe incluir el currículum vitae, el orden en que aparecen dichas secciones debe adaptarse a cada puesto de trabajo solicitado con los siguientes criterios:</w:t>
      </w:r>
    </w:p>
    <w:p w:rsidR="00130D9D" w:rsidRDefault="00130D9D" w:rsidP="000976BD">
      <w:pPr>
        <w:pStyle w:val="Prrafodelista"/>
        <w:widowControl/>
        <w:numPr>
          <w:ilvl w:val="0"/>
          <w:numId w:val="203"/>
        </w:numPr>
        <w:spacing w:after="120"/>
        <w:rPr>
          <w:rFonts w:asciiTheme="majorHAnsi" w:eastAsiaTheme="minorHAnsi" w:hAnsiTheme="majorHAnsi" w:cstheme="majorHAnsi"/>
          <w:sz w:val="24"/>
          <w:szCs w:val="24"/>
          <w:lang w:val="es-ES"/>
        </w:rPr>
      </w:pPr>
      <w:r w:rsidRPr="00130D9D">
        <w:rPr>
          <w:rFonts w:asciiTheme="majorHAnsi" w:eastAsiaTheme="minorHAnsi" w:hAnsiTheme="majorHAnsi" w:cstheme="majorHAnsi"/>
          <w:sz w:val="24"/>
          <w:szCs w:val="24"/>
          <w:lang w:val="es-ES"/>
        </w:rPr>
        <w:t>La informaci</w:t>
      </w:r>
      <w:r>
        <w:rPr>
          <w:rFonts w:asciiTheme="majorHAnsi" w:eastAsiaTheme="minorHAnsi" w:hAnsiTheme="majorHAnsi" w:cstheme="majorHAnsi"/>
          <w:sz w:val="24"/>
          <w:szCs w:val="24"/>
          <w:lang w:val="es-ES"/>
        </w:rPr>
        <w:t xml:space="preserve">ón debe figurar en función de su relación directa con el puesto de trabajo solicitado. Si la formación complementaria </w:t>
      </w:r>
      <w:r w:rsidR="00A922C8">
        <w:rPr>
          <w:rFonts w:asciiTheme="majorHAnsi" w:eastAsiaTheme="minorHAnsi" w:hAnsiTheme="majorHAnsi" w:cstheme="majorHAnsi"/>
          <w:sz w:val="24"/>
          <w:szCs w:val="24"/>
          <w:lang w:val="es-ES"/>
        </w:rPr>
        <w:t>está relacionada con el puesto solicitado y la experiencia laboral no, dicha formación debe ir antes.</w:t>
      </w:r>
    </w:p>
    <w:p w:rsidR="00A922C8" w:rsidRPr="00130D9D" w:rsidRDefault="00A922C8" w:rsidP="000976BD">
      <w:pPr>
        <w:pStyle w:val="Prrafodelista"/>
        <w:widowControl/>
        <w:numPr>
          <w:ilvl w:val="0"/>
          <w:numId w:val="203"/>
        </w:numPr>
        <w:spacing w:after="120"/>
        <w:rPr>
          <w:rFonts w:asciiTheme="majorHAnsi" w:eastAsiaTheme="minorHAnsi" w:hAnsiTheme="majorHAnsi" w:cstheme="majorHAnsi"/>
          <w:sz w:val="24"/>
          <w:szCs w:val="24"/>
          <w:lang w:val="es-ES"/>
        </w:rPr>
      </w:pPr>
      <w:r>
        <w:rPr>
          <w:rFonts w:asciiTheme="majorHAnsi" w:eastAsiaTheme="minorHAnsi" w:hAnsiTheme="majorHAnsi" w:cstheme="majorHAnsi"/>
          <w:sz w:val="24"/>
          <w:szCs w:val="24"/>
          <w:lang w:val="es-ES"/>
        </w:rPr>
        <w:t>Dentro de cada sección la información debe ordenarse de más reciente a más antiguo.</w:t>
      </w:r>
    </w:p>
    <w:p w:rsidR="00B84131" w:rsidRDefault="00475489" w:rsidP="009F12B0">
      <w:pPr>
        <w:rPr>
          <w:noProof/>
          <w:lang w:eastAsia="es-ES"/>
        </w:rPr>
      </w:pPr>
      <w:r>
        <w:rPr>
          <w:rFonts w:asciiTheme="majorHAnsi" w:hAnsiTheme="majorHAnsi" w:cstheme="majorHAnsi"/>
          <w:sz w:val="24"/>
          <w:szCs w:val="24"/>
        </w:rPr>
        <w:br w:type="page"/>
      </w:r>
    </w:p>
    <w:p w:rsidR="009027C5" w:rsidRDefault="008064F6" w:rsidP="009F12B0">
      <w:pPr>
        <w:ind w:firstLine="709"/>
        <w:rPr>
          <w:rFonts w:ascii="Arial" w:hAnsi="Arial" w:cs="Arial"/>
          <w:b/>
          <w:sz w:val="20"/>
          <w:lang w:val="es-ES_tradnl"/>
          <w14:textOutline w14:w="9525" w14:cap="rnd" w14:cmpd="sng" w14:algn="ctr">
            <w14:noFill/>
            <w14:prstDash w14:val="solid"/>
            <w14:bevel/>
          </w14:textOutline>
        </w:rPr>
      </w:pPr>
      <w:r>
        <w:rPr>
          <w:rFonts w:asciiTheme="majorHAnsi" w:hAnsiTheme="majorHAnsi" w:cstheme="majorHAnsi"/>
          <w:noProof/>
          <w:sz w:val="24"/>
          <w:szCs w:val="24"/>
          <w:lang w:eastAsia="es-ES"/>
        </w:rPr>
        <w:lastRenderedPageBreak/>
        <mc:AlternateContent>
          <mc:Choice Requires="wps">
            <w:drawing>
              <wp:anchor distT="0" distB="0" distL="114300" distR="114300" simplePos="0" relativeHeight="251661312" behindDoc="0" locked="0" layoutInCell="1" allowOverlap="1" wp14:anchorId="68999148" wp14:editId="66675F61">
                <wp:simplePos x="0" y="0"/>
                <wp:positionH relativeFrom="column">
                  <wp:posOffset>-104775</wp:posOffset>
                </wp:positionH>
                <wp:positionV relativeFrom="paragraph">
                  <wp:posOffset>76835</wp:posOffset>
                </wp:positionV>
                <wp:extent cx="6762750" cy="7753350"/>
                <wp:effectExtent l="19050" t="19050" r="19050" b="19050"/>
                <wp:wrapNone/>
                <wp:docPr id="14" name="Rectángulo 14"/>
                <wp:cNvGraphicFramePr/>
                <a:graphic xmlns:a="http://schemas.openxmlformats.org/drawingml/2006/main">
                  <a:graphicData uri="http://schemas.microsoft.com/office/word/2010/wordprocessingShape">
                    <wps:wsp>
                      <wps:cNvSpPr/>
                      <wps:spPr>
                        <a:xfrm>
                          <a:off x="0" y="0"/>
                          <a:ext cx="6762750" cy="7753350"/>
                        </a:xfrm>
                        <a:prstGeom prst="rect">
                          <a:avLst/>
                        </a:prstGeom>
                        <a:noFill/>
                        <a:ln w="3492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9D52D3" id="Rectángulo 14" o:spid="_x0000_s1026" style="position:absolute;margin-left:-8.25pt;margin-top:6.05pt;width:532.5pt;height:610.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" filled="f" strokecolor="#f79646 [3209]" strokeweight="2.75pt"/>
            </w:pict>
          </mc:Fallback>
        </mc:AlternateContent>
      </w:r>
      <w:r w:rsidR="00B84131">
        <w:rPr>
          <w:noProof/>
          <w:lang w:eastAsia="es-ES"/>
        </w:rPr>
        <w:drawing>
          <wp:anchor distT="0" distB="0" distL="114300" distR="114300" simplePos="0" relativeHeight="251663360" behindDoc="0" locked="0" layoutInCell="1" allowOverlap="1" wp14:anchorId="26C2FF7B" wp14:editId="21CFD319">
            <wp:simplePos x="0" y="0"/>
            <wp:positionH relativeFrom="column">
              <wp:posOffset>5241925</wp:posOffset>
            </wp:positionH>
            <wp:positionV relativeFrom="paragraph">
              <wp:posOffset>114935</wp:posOffset>
            </wp:positionV>
            <wp:extent cx="1315720" cy="1838325"/>
            <wp:effectExtent l="0" t="0" r="0" b="9525"/>
            <wp:wrapSquare wrapText="bothSides"/>
            <wp:docPr id="7" name="Imagen 7" descr="Resultado de imagen de foto ca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foto carnet"/>
                    <pic:cNvPicPr>
                      <a:picLocks noChangeAspect="1" noChangeArrowheads="1"/>
                    </pic:cNvPicPr>
                  </pic:nvPicPr>
                  <pic:blipFill rotWithShape="1">
                    <a:blip r:embed="rId386">
                      <a:extLst>
                        <a:ext uri="{28A0092B-C50C-407E-A947-70E740481C1C}">
                          <a14:useLocalDpi xmlns:a14="http://schemas.microsoft.com/office/drawing/2010/main" val="0"/>
                        </a:ext>
                      </a:extLst>
                    </a:blip>
                    <a:srcRect l="5077" r="58461" b="15990"/>
                    <a:stretch/>
                  </pic:blipFill>
                  <pic:spPr bwMode="auto">
                    <a:xfrm>
                      <a:off x="0" y="0"/>
                      <a:ext cx="1315720" cy="1838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C48D2" w:rsidRPr="00FC7F4D" w:rsidRDefault="00CC48D2" w:rsidP="009F12B0">
      <w:pPr>
        <w:rPr>
          <w:rFonts w:ascii="Arial" w:hAnsi="Arial" w:cs="Arial"/>
          <w:b/>
          <w:sz w:val="20"/>
          <w:lang w:val="es-ES_tradnl"/>
          <w14:textOutline w14:w="9525" w14:cap="rnd" w14:cmpd="sng" w14:algn="ctr">
            <w14:noFill/>
            <w14:prstDash w14:val="solid"/>
            <w14:bevel/>
          </w14:textOutline>
        </w:rPr>
      </w:pPr>
      <w:r w:rsidRPr="00FC7F4D">
        <w:rPr>
          <w:rFonts w:ascii="Arial" w:hAnsi="Arial" w:cs="Arial"/>
          <w:b/>
          <w:sz w:val="20"/>
          <w:lang w:val="es-ES_tradnl"/>
          <w14:textOutline w14:w="9525" w14:cap="rnd" w14:cmpd="sng" w14:algn="ctr">
            <w14:noFill/>
            <w14:prstDash w14:val="solid"/>
            <w14:bevel/>
          </w14:textOutline>
        </w:rPr>
        <w:t>Datos personales:</w:t>
      </w:r>
    </w:p>
    <w:p w:rsidR="00CC48D2" w:rsidRPr="00FC7F4D" w:rsidRDefault="00CC48D2" w:rsidP="009F12B0">
      <w:pPr>
        <w:spacing w:after="120" w:line="223" w:lineRule="exact"/>
        <w:ind w:left="708"/>
        <w:rPr>
          <w:sz w:val="20"/>
          <w:lang w:val="es-ES_tradnl"/>
          <w14:textOutline w14:w="9525" w14:cap="rnd" w14:cmpd="sng" w14:algn="ctr">
            <w14:noFill/>
            <w14:prstDash w14:val="solid"/>
            <w14:bevel/>
          </w14:textOutline>
        </w:rPr>
      </w:pPr>
      <w:r w:rsidRPr="00FC7F4D">
        <w:rPr>
          <w:rFonts w:ascii="Arial" w:hAnsi="Arial" w:cs="Arial"/>
          <w:sz w:val="20"/>
          <w:lang w:val="es-ES_tradnl"/>
          <w14:textOutline w14:w="9525" w14:cap="rnd" w14:cmpd="sng" w14:algn="ctr">
            <w14:noFill/>
            <w14:prstDash w14:val="solid"/>
            <w14:bevel/>
          </w14:textOutline>
        </w:rPr>
        <w:t xml:space="preserve">Nombre y apellidos: </w:t>
      </w:r>
      <w:r w:rsidRPr="00FC7F4D">
        <w:rPr>
          <w:rFonts w:ascii="Arial" w:hAnsi="Arial" w:cs="Arial"/>
          <w:sz w:val="20"/>
          <w:lang w:val="es-ES_tradnl"/>
          <w14:textOutline w14:w="9525" w14:cap="rnd" w14:cmpd="sng" w14:algn="ctr">
            <w14:noFill/>
            <w14:prstDash w14:val="solid"/>
            <w14:bevel/>
          </w14:textOutline>
        </w:rPr>
        <w:tab/>
      </w:r>
      <w:r w:rsidRPr="00FC7F4D">
        <w:rPr>
          <w:rFonts w:ascii="Arial" w:hAnsi="Arial" w:cs="Arial"/>
          <w:sz w:val="20"/>
          <w:lang w:val="es-ES_tradnl"/>
          <w14:textOutline w14:w="9525" w14:cap="rnd" w14:cmpd="sng" w14:algn="ctr">
            <w14:noFill/>
            <w14:prstDash w14:val="solid"/>
            <w14:bevel/>
          </w14:textOutline>
        </w:rPr>
        <w:tab/>
      </w:r>
      <w:r w:rsidR="00A922C8">
        <w:rPr>
          <w:sz w:val="20"/>
          <w:lang w:val="es-ES_tradnl"/>
          <w14:textOutline w14:w="9525" w14:cap="rnd" w14:cmpd="sng" w14:algn="ctr">
            <w14:noFill/>
            <w14:prstDash w14:val="solid"/>
            <w14:bevel/>
          </w14:textOutline>
        </w:rPr>
        <w:t>Perengano López López</w:t>
      </w:r>
    </w:p>
    <w:p w:rsidR="00CC48D2" w:rsidRPr="00FC7F4D" w:rsidRDefault="00CC48D2" w:rsidP="009F12B0">
      <w:pPr>
        <w:spacing w:before="115" w:after="120" w:line="357" w:lineRule="auto"/>
        <w:ind w:left="706" w:right="1"/>
        <w:rPr>
          <w:rFonts w:ascii="Arial" w:hAnsi="Arial" w:cs="Arial"/>
          <w:sz w:val="20"/>
          <w:lang w:val="es-ES_tradnl"/>
          <w14:textOutline w14:w="9525" w14:cap="rnd" w14:cmpd="sng" w14:algn="ctr">
            <w14:noFill/>
            <w14:prstDash w14:val="solid"/>
            <w14:bevel/>
          </w14:textOutline>
        </w:rPr>
      </w:pPr>
      <w:r w:rsidRPr="00FC7F4D">
        <w:rPr>
          <w:rFonts w:ascii="Arial" w:hAnsi="Arial" w:cs="Arial"/>
          <w:sz w:val="20"/>
          <w:lang w:val="es-ES_tradnl"/>
          <w14:textOutline w14:w="9525" w14:cap="rnd" w14:cmpd="sng" w14:algn="ctr">
            <w14:noFill/>
            <w14:prstDash w14:val="solid"/>
            <w14:bevel/>
          </w14:textOutline>
        </w:rPr>
        <w:t xml:space="preserve">Lugar y fecha de nacimiento:  </w:t>
      </w:r>
      <w:r w:rsidRPr="00FC7F4D">
        <w:rPr>
          <w:rFonts w:ascii="Arial" w:hAnsi="Arial" w:cs="Arial"/>
          <w:sz w:val="20"/>
          <w:lang w:val="es-ES_tradnl"/>
          <w14:textOutline w14:w="9525" w14:cap="rnd" w14:cmpd="sng" w14:algn="ctr">
            <w14:noFill/>
            <w14:prstDash w14:val="solid"/>
            <w14:bevel/>
          </w14:textOutline>
        </w:rPr>
        <w:tab/>
      </w:r>
      <w:r w:rsidRPr="00FC7F4D">
        <w:rPr>
          <w:sz w:val="20"/>
          <w:lang w:val="es-ES_tradnl"/>
          <w14:textOutline w14:w="9525" w14:cap="rnd" w14:cmpd="sng" w14:algn="ctr">
            <w14:noFill/>
            <w14:prstDash w14:val="solid"/>
            <w14:bevel/>
          </w14:textOutline>
        </w:rPr>
        <w:t>Madrid, 20 de Enero de 1981</w:t>
      </w:r>
    </w:p>
    <w:p w:rsidR="00CC48D2" w:rsidRPr="00FC7F4D" w:rsidRDefault="00CC48D2" w:rsidP="009F12B0">
      <w:pPr>
        <w:spacing w:before="115" w:after="120" w:line="357" w:lineRule="auto"/>
        <w:ind w:left="707" w:right="2079"/>
        <w:rPr>
          <w:sz w:val="20"/>
          <w:lang w:val="es-ES_tradnl"/>
          <w14:textOutline w14:w="9525" w14:cap="rnd" w14:cmpd="sng" w14:algn="ctr">
            <w14:noFill/>
            <w14:prstDash w14:val="solid"/>
            <w14:bevel/>
          </w14:textOutline>
        </w:rPr>
      </w:pPr>
      <w:r w:rsidRPr="00FC7F4D">
        <w:rPr>
          <w:rFonts w:ascii="Arial" w:hAnsi="Arial" w:cs="Arial"/>
          <w:sz w:val="20"/>
          <w:lang w:val="es-ES_tradnl"/>
          <w14:textOutline w14:w="9525" w14:cap="rnd" w14:cmpd="sng" w14:algn="ctr">
            <w14:noFill/>
            <w14:prstDash w14:val="solid"/>
            <w14:bevel/>
          </w14:textOutline>
        </w:rPr>
        <w:t>DNI</w:t>
      </w:r>
      <w:r w:rsidRPr="00FC7F4D">
        <w:rPr>
          <w:rFonts w:ascii="Arial" w:hAnsi="Arial" w:cs="Arial"/>
          <w:b/>
          <w:sz w:val="20"/>
          <w:lang w:val="es-ES_tradnl"/>
          <w14:textOutline w14:w="9525" w14:cap="rnd" w14:cmpd="sng" w14:algn="ctr">
            <w14:noFill/>
            <w14:prstDash w14:val="solid"/>
            <w14:bevel/>
          </w14:textOutline>
        </w:rPr>
        <w:t xml:space="preserve">.: </w:t>
      </w:r>
      <w:r w:rsidRPr="00FC7F4D">
        <w:rPr>
          <w:rFonts w:ascii="Arial" w:hAnsi="Arial" w:cs="Arial"/>
          <w:b/>
          <w:sz w:val="20"/>
          <w:lang w:val="es-ES_tradnl"/>
          <w14:textOutline w14:w="9525" w14:cap="rnd" w14:cmpd="sng" w14:algn="ctr">
            <w14:noFill/>
            <w14:prstDash w14:val="solid"/>
            <w14:bevel/>
          </w14:textOutline>
        </w:rPr>
        <w:tab/>
      </w:r>
      <w:r w:rsidRPr="00FC7F4D">
        <w:rPr>
          <w:rFonts w:ascii="Arial" w:hAnsi="Arial" w:cs="Arial"/>
          <w:b/>
          <w:sz w:val="20"/>
          <w:lang w:val="es-ES_tradnl"/>
          <w14:textOutline w14:w="9525" w14:cap="rnd" w14:cmpd="sng" w14:algn="ctr">
            <w14:noFill/>
            <w14:prstDash w14:val="solid"/>
            <w14:bevel/>
          </w14:textOutline>
        </w:rPr>
        <w:tab/>
      </w:r>
      <w:r w:rsidRPr="00FC7F4D">
        <w:rPr>
          <w:rFonts w:ascii="Arial" w:hAnsi="Arial" w:cs="Arial"/>
          <w:b/>
          <w:sz w:val="20"/>
          <w:lang w:val="es-ES_tradnl"/>
          <w14:textOutline w14:w="9525" w14:cap="rnd" w14:cmpd="sng" w14:algn="ctr">
            <w14:noFill/>
            <w14:prstDash w14:val="solid"/>
            <w14:bevel/>
          </w14:textOutline>
        </w:rPr>
        <w:tab/>
      </w:r>
      <w:r w:rsidRPr="00FC7F4D">
        <w:rPr>
          <w:rFonts w:ascii="Arial" w:hAnsi="Arial" w:cs="Arial"/>
          <w:b/>
          <w:sz w:val="20"/>
          <w:lang w:val="es-ES_tradnl"/>
          <w14:textOutline w14:w="9525" w14:cap="rnd" w14:cmpd="sng" w14:algn="ctr">
            <w14:noFill/>
            <w14:prstDash w14:val="solid"/>
            <w14:bevel/>
          </w14:textOutline>
        </w:rPr>
        <w:tab/>
      </w:r>
      <w:r w:rsidR="00A922C8">
        <w:rPr>
          <w:sz w:val="20"/>
          <w:lang w:val="es-ES_tradnl"/>
          <w14:textOutline w14:w="9525" w14:cap="rnd" w14:cmpd="sng" w14:algn="ctr">
            <w14:noFill/>
            <w14:prstDash w14:val="solid"/>
            <w14:bevel/>
          </w14:textOutline>
        </w:rPr>
        <w:t>00.000.000-Z</w:t>
      </w:r>
    </w:p>
    <w:p w:rsidR="00CC48D2" w:rsidRPr="00FC7F4D" w:rsidRDefault="00CC48D2" w:rsidP="009F12B0">
      <w:pPr>
        <w:spacing w:before="4" w:after="120" w:line="360" w:lineRule="auto"/>
        <w:ind w:left="706" w:right="1636"/>
        <w:rPr>
          <w:rFonts w:ascii="Arial" w:hAnsi="Arial" w:cs="Arial"/>
          <w:sz w:val="20"/>
          <w:lang w:val="es-ES_tradnl"/>
          <w14:textOutline w14:w="9525" w14:cap="rnd" w14:cmpd="sng" w14:algn="ctr">
            <w14:noFill/>
            <w14:prstDash w14:val="solid"/>
            <w14:bevel/>
          </w14:textOutline>
        </w:rPr>
      </w:pPr>
      <w:r w:rsidRPr="00FC7F4D">
        <w:rPr>
          <w:rFonts w:ascii="Arial" w:hAnsi="Arial" w:cs="Arial"/>
          <w:sz w:val="20"/>
          <w:lang w:val="es-ES_tradnl"/>
          <w14:textOutline w14:w="9525" w14:cap="rnd" w14:cmpd="sng" w14:algn="ctr">
            <w14:noFill/>
            <w14:prstDash w14:val="solid"/>
            <w14:bevel/>
          </w14:textOutline>
        </w:rPr>
        <w:t xml:space="preserve">Domicilio: </w:t>
      </w:r>
      <w:r w:rsidRPr="00FC7F4D">
        <w:rPr>
          <w:rFonts w:ascii="Arial" w:hAnsi="Arial" w:cs="Arial"/>
          <w:sz w:val="20"/>
          <w:lang w:val="es-ES_tradnl"/>
          <w14:textOutline w14:w="9525" w14:cap="rnd" w14:cmpd="sng" w14:algn="ctr">
            <w14:noFill/>
            <w14:prstDash w14:val="solid"/>
            <w14:bevel/>
          </w14:textOutline>
        </w:rPr>
        <w:tab/>
      </w:r>
      <w:r w:rsidRPr="00FC7F4D">
        <w:rPr>
          <w:rFonts w:ascii="Arial" w:hAnsi="Arial" w:cs="Arial"/>
          <w:sz w:val="20"/>
          <w:lang w:val="es-ES_tradnl"/>
          <w14:textOutline w14:w="9525" w14:cap="rnd" w14:cmpd="sng" w14:algn="ctr">
            <w14:noFill/>
            <w14:prstDash w14:val="solid"/>
            <w14:bevel/>
          </w14:textOutline>
        </w:rPr>
        <w:tab/>
      </w:r>
      <w:r w:rsidRPr="00FC7F4D">
        <w:rPr>
          <w:rFonts w:ascii="Arial" w:hAnsi="Arial" w:cs="Arial"/>
          <w:sz w:val="20"/>
          <w:lang w:val="es-ES_tradnl"/>
          <w14:textOutline w14:w="9525" w14:cap="rnd" w14:cmpd="sng" w14:algn="ctr">
            <w14:noFill/>
            <w14:prstDash w14:val="solid"/>
            <w14:bevel/>
          </w14:textOutline>
        </w:rPr>
        <w:tab/>
      </w:r>
      <w:r w:rsidRPr="00FC7F4D">
        <w:rPr>
          <w:sz w:val="20"/>
          <w:lang w:val="es-ES_tradnl"/>
          <w14:textOutline w14:w="9525" w14:cap="rnd" w14:cmpd="sng" w14:algn="ctr">
            <w14:noFill/>
            <w14:prstDash w14:val="solid"/>
            <w14:bevel/>
          </w14:textOutline>
        </w:rPr>
        <w:t xml:space="preserve">C/ </w:t>
      </w:r>
      <w:r w:rsidR="00A922C8">
        <w:rPr>
          <w:sz w:val="20"/>
          <w:lang w:val="es-ES_tradnl"/>
          <w14:textOutline w14:w="9525" w14:cap="rnd" w14:cmpd="sng" w14:algn="ctr">
            <w14:noFill/>
            <w14:prstDash w14:val="solid"/>
            <w14:bevel/>
          </w14:textOutline>
        </w:rPr>
        <w:t>Camino del Castañar, 222, 8º B, 28045</w:t>
      </w:r>
      <w:r w:rsidRPr="00FC7F4D">
        <w:rPr>
          <w:sz w:val="20"/>
          <w:lang w:val="es-ES_tradnl"/>
          <w14:textOutline w14:w="9525" w14:cap="rnd" w14:cmpd="sng" w14:algn="ctr">
            <w14:noFill/>
            <w14:prstDash w14:val="solid"/>
            <w14:bevel/>
          </w14:textOutline>
        </w:rPr>
        <w:t>, Madrid</w:t>
      </w:r>
    </w:p>
    <w:p w:rsidR="00CC48D2" w:rsidRPr="00FC7F4D" w:rsidRDefault="00CC48D2" w:rsidP="009F12B0">
      <w:pPr>
        <w:spacing w:before="4" w:after="120" w:line="360" w:lineRule="auto"/>
        <w:ind w:left="708" w:right="-3"/>
        <w:rPr>
          <w:sz w:val="20"/>
          <w:lang w:val="es-ES_tradnl"/>
          <w14:textOutline w14:w="9525" w14:cap="rnd" w14:cmpd="sng" w14:algn="ctr">
            <w14:noFill/>
            <w14:prstDash w14:val="solid"/>
            <w14:bevel/>
          </w14:textOutline>
        </w:rPr>
      </w:pPr>
      <w:r w:rsidRPr="00FC7F4D">
        <w:rPr>
          <w:rFonts w:ascii="Arial" w:hAnsi="Arial" w:cs="Arial"/>
          <w:sz w:val="20"/>
          <w:lang w:val="es-ES_tradnl"/>
          <w14:textOutline w14:w="9525" w14:cap="rnd" w14:cmpd="sng" w14:algn="ctr">
            <w14:noFill/>
            <w14:prstDash w14:val="solid"/>
            <w14:bevel/>
          </w14:textOutline>
        </w:rPr>
        <w:t xml:space="preserve">Teléfonos: </w:t>
      </w:r>
      <w:r w:rsidRPr="00FC7F4D">
        <w:rPr>
          <w:rFonts w:ascii="Arial" w:hAnsi="Arial" w:cs="Arial"/>
          <w:sz w:val="20"/>
          <w:lang w:val="es-ES_tradnl"/>
          <w14:textOutline w14:w="9525" w14:cap="rnd" w14:cmpd="sng" w14:algn="ctr">
            <w14:noFill/>
            <w14:prstDash w14:val="solid"/>
            <w14:bevel/>
          </w14:textOutline>
        </w:rPr>
        <w:tab/>
      </w:r>
      <w:r w:rsidRPr="00FC7F4D">
        <w:rPr>
          <w:rFonts w:ascii="Arial" w:hAnsi="Arial" w:cs="Arial"/>
          <w:sz w:val="20"/>
          <w:lang w:val="es-ES_tradnl"/>
          <w14:textOutline w14:w="9525" w14:cap="rnd" w14:cmpd="sng" w14:algn="ctr">
            <w14:noFill/>
            <w14:prstDash w14:val="solid"/>
            <w14:bevel/>
          </w14:textOutline>
        </w:rPr>
        <w:tab/>
      </w:r>
      <w:r w:rsidRPr="00FC7F4D">
        <w:rPr>
          <w:rFonts w:ascii="Arial" w:hAnsi="Arial" w:cs="Arial"/>
          <w:sz w:val="20"/>
          <w:lang w:val="es-ES_tradnl"/>
          <w14:textOutline w14:w="9525" w14:cap="rnd" w14:cmpd="sng" w14:algn="ctr">
            <w14:noFill/>
            <w14:prstDash w14:val="solid"/>
            <w14:bevel/>
          </w14:textOutline>
        </w:rPr>
        <w:tab/>
      </w:r>
      <w:r w:rsidR="00A922C8">
        <w:rPr>
          <w:sz w:val="20"/>
          <w:lang w:val="es-ES_tradnl"/>
          <w14:textOutline w14:w="9525" w14:cap="rnd" w14:cmpd="sng" w14:algn="ctr">
            <w14:noFill/>
            <w14:prstDash w14:val="solid"/>
            <w14:bevel/>
          </w14:textOutline>
        </w:rPr>
        <w:t>91 XXX XX XX / 654 YYY YYY</w:t>
      </w:r>
    </w:p>
    <w:p w:rsidR="00CC48D2" w:rsidRPr="00FC7F4D" w:rsidRDefault="00CC48D2" w:rsidP="009F12B0">
      <w:pPr>
        <w:spacing w:before="1" w:after="120"/>
        <w:ind w:left="706"/>
        <w:rPr>
          <w:color w:val="0000FF"/>
          <w:sz w:val="20"/>
          <w:u w:val="single" w:color="0000FF"/>
          <w:lang w:val="es-ES_tradnl"/>
          <w14:textOutline w14:w="9525" w14:cap="rnd" w14:cmpd="sng" w14:algn="ctr">
            <w14:noFill/>
            <w14:prstDash w14:val="solid"/>
            <w14:bevel/>
          </w14:textOutline>
        </w:rPr>
      </w:pPr>
      <w:r w:rsidRPr="00FC7F4D">
        <w:rPr>
          <w:rFonts w:ascii="Arial" w:hAnsi="Arial" w:cs="Arial"/>
          <w:sz w:val="20"/>
          <w:lang w:val="es-ES_tradnl"/>
          <w14:textOutline w14:w="9525" w14:cap="rnd" w14:cmpd="sng" w14:algn="ctr">
            <w14:noFill/>
            <w14:prstDash w14:val="solid"/>
            <w14:bevel/>
          </w14:textOutline>
        </w:rPr>
        <w:t xml:space="preserve">Correo electrónico: </w:t>
      </w:r>
      <w:r w:rsidRPr="00FC7F4D">
        <w:rPr>
          <w:rFonts w:ascii="Arial" w:hAnsi="Arial" w:cs="Arial"/>
          <w:sz w:val="20"/>
          <w:lang w:val="es-ES_tradnl"/>
          <w14:textOutline w14:w="9525" w14:cap="rnd" w14:cmpd="sng" w14:algn="ctr">
            <w14:noFill/>
            <w14:prstDash w14:val="solid"/>
            <w14:bevel/>
          </w14:textOutline>
        </w:rPr>
        <w:tab/>
      </w:r>
      <w:r w:rsidRPr="00FC7F4D">
        <w:rPr>
          <w:rFonts w:ascii="Arial" w:hAnsi="Arial" w:cs="Arial"/>
          <w:sz w:val="20"/>
          <w:lang w:val="es-ES_tradnl"/>
          <w14:textOutline w14:w="9525" w14:cap="rnd" w14:cmpd="sng" w14:algn="ctr">
            <w14:noFill/>
            <w14:prstDash w14:val="solid"/>
            <w14:bevel/>
          </w14:textOutline>
        </w:rPr>
        <w:tab/>
      </w:r>
      <w:hyperlink r:id="rId387" w:history="1">
        <w:r w:rsidR="00441558" w:rsidRPr="00EA3916">
          <w:rPr>
            <w:rStyle w:val="Hipervnculo"/>
            <w:sz w:val="20"/>
            <w:u w:color="0000FF"/>
            <w:lang w:val="es-ES_tradnl"/>
            <w14:textOutline w14:w="9525" w14:cap="rnd" w14:cmpd="sng" w14:algn="ctr">
              <w14:noFill/>
              <w14:prstDash w14:val="solid"/>
              <w14:bevel/>
            </w14:textOutline>
          </w:rPr>
          <w:t>perengano@hotmail.es</w:t>
        </w:r>
      </w:hyperlink>
    </w:p>
    <w:p w:rsidR="00FC7F4D" w:rsidRPr="00FC7F4D" w:rsidRDefault="00FC7F4D" w:rsidP="009F12B0">
      <w:pPr>
        <w:spacing w:before="1" w:after="120"/>
        <w:ind w:left="706"/>
        <w:rPr>
          <w:color w:val="0000FF"/>
          <w:sz w:val="20"/>
          <w:u w:val="single" w:color="0000FF"/>
          <w:lang w:val="es-ES_tradnl"/>
          <w14:textOutline w14:w="9525" w14:cap="rnd" w14:cmpd="sng" w14:algn="ctr">
            <w14:noFill/>
            <w14:prstDash w14:val="solid"/>
            <w14:bevel/>
          </w14:textOutline>
        </w:rPr>
      </w:pPr>
    </w:p>
    <w:p w:rsidR="00CC48D2" w:rsidRPr="00FC7F4D" w:rsidRDefault="00CC48D2" w:rsidP="009F12B0">
      <w:pPr>
        <w:spacing w:line="223" w:lineRule="exact"/>
        <w:rPr>
          <w:rFonts w:ascii="Arial" w:hAnsi="Arial" w:cs="Arial"/>
          <w:b/>
          <w:sz w:val="20"/>
          <w:lang w:val="es-ES_tradnl"/>
          <w14:textOutline w14:w="9525" w14:cap="rnd" w14:cmpd="sng" w14:algn="ctr">
            <w14:noFill/>
            <w14:prstDash w14:val="solid"/>
            <w14:bevel/>
          </w14:textOutline>
        </w:rPr>
      </w:pPr>
      <w:r w:rsidRPr="00FC7F4D">
        <w:rPr>
          <w:rFonts w:ascii="Arial" w:hAnsi="Arial" w:cs="Arial"/>
          <w:b/>
          <w:sz w:val="20"/>
          <w:lang w:val="es-ES_tradnl"/>
          <w14:textOutline w14:w="9525" w14:cap="rnd" w14:cmpd="sng" w14:algn="ctr">
            <w14:noFill/>
            <w14:prstDash w14:val="solid"/>
            <w14:bevel/>
          </w14:textOutline>
        </w:rPr>
        <w:t>Formación académica:</w:t>
      </w:r>
      <w:r w:rsidR="009027C5">
        <w:rPr>
          <w:rFonts w:ascii="Arial" w:hAnsi="Arial" w:cs="Arial"/>
          <w:b/>
          <w:sz w:val="20"/>
          <w:lang w:val="es-ES_tradnl"/>
          <w14:textOutline w14:w="9525" w14:cap="rnd" w14:cmpd="sng" w14:algn="ctr">
            <w14:noFill/>
            <w14:prstDash w14:val="solid"/>
            <w14:bevel/>
          </w14:textOutline>
        </w:rPr>
        <w:t xml:space="preserve"> </w:t>
      </w:r>
    </w:p>
    <w:p w:rsidR="00CC48D2" w:rsidRDefault="00CC48D2" w:rsidP="000976BD">
      <w:pPr>
        <w:pStyle w:val="Prrafodelista"/>
        <w:widowControl/>
        <w:numPr>
          <w:ilvl w:val="0"/>
          <w:numId w:val="183"/>
        </w:numPr>
        <w:spacing w:before="1" w:after="120"/>
        <w:rPr>
          <w:sz w:val="20"/>
          <w:lang w:val="es-ES_tradnl"/>
          <w14:textOutline w14:w="9525" w14:cap="rnd" w14:cmpd="sng" w14:algn="ctr">
            <w14:noFill/>
            <w14:prstDash w14:val="solid"/>
            <w14:bevel/>
          </w14:textOutline>
        </w:rPr>
      </w:pPr>
      <w:r w:rsidRPr="00FC7F4D">
        <w:rPr>
          <w:sz w:val="20"/>
          <w:lang w:val="es-ES_tradnl"/>
          <w14:textOutline w14:w="9525" w14:cap="rnd" w14:cmpd="sng" w14:algn="ctr">
            <w14:noFill/>
            <w14:prstDash w14:val="solid"/>
            <w14:bevel/>
          </w14:textOutline>
        </w:rPr>
        <w:t>Graduado Escolar (1987-1995). Colegio San Miguel Arcángel</w:t>
      </w:r>
    </w:p>
    <w:p w:rsidR="00A922C8" w:rsidRPr="00FC7F4D" w:rsidRDefault="00A922C8" w:rsidP="009F12B0">
      <w:pPr>
        <w:pStyle w:val="Prrafodelista"/>
        <w:widowControl/>
        <w:spacing w:before="1" w:after="120"/>
        <w:ind w:left="1068" w:firstLine="0"/>
        <w:rPr>
          <w:sz w:val="20"/>
          <w:lang w:val="es-ES_tradnl"/>
          <w14:textOutline w14:w="9525" w14:cap="rnd" w14:cmpd="sng" w14:algn="ctr">
            <w14:noFill/>
            <w14:prstDash w14:val="solid"/>
            <w14:bevel/>
          </w14:textOutline>
        </w:rPr>
      </w:pPr>
    </w:p>
    <w:p w:rsidR="00A922C8" w:rsidRPr="00FC7F4D" w:rsidRDefault="00A922C8" w:rsidP="009F12B0">
      <w:pPr>
        <w:spacing w:after="120" w:line="223" w:lineRule="exact"/>
        <w:rPr>
          <w:rFonts w:ascii="Arial" w:hAnsi="Arial" w:cs="Arial"/>
          <w:b/>
          <w:sz w:val="20"/>
          <w:lang w:val="es-ES_tradnl"/>
          <w14:textOutline w14:w="9525" w14:cap="rnd" w14:cmpd="sng" w14:algn="ctr">
            <w14:noFill/>
            <w14:prstDash w14:val="solid"/>
            <w14:bevel/>
          </w14:textOutline>
        </w:rPr>
      </w:pPr>
      <w:r w:rsidRPr="00FC7F4D">
        <w:rPr>
          <w:rFonts w:ascii="Arial" w:hAnsi="Arial" w:cs="Arial"/>
          <w:b/>
          <w:sz w:val="20"/>
          <w:lang w:val="es-ES_tradnl"/>
          <w14:textOutline w14:w="9525" w14:cap="rnd" w14:cmpd="sng" w14:algn="ctr">
            <w14:noFill/>
            <w14:prstDash w14:val="solid"/>
            <w14:bevel/>
          </w14:textOutline>
        </w:rPr>
        <w:t>Experiencia profesional:</w:t>
      </w:r>
    </w:p>
    <w:p w:rsidR="00A922C8" w:rsidRPr="00FC7F4D" w:rsidRDefault="00A922C8" w:rsidP="009F12B0">
      <w:pPr>
        <w:spacing w:after="120" w:line="223" w:lineRule="exact"/>
        <w:rPr>
          <w:rFonts w:ascii="Arial" w:hAnsi="Arial" w:cs="Arial"/>
          <w:b/>
          <w:sz w:val="20"/>
          <w:lang w:val="es-ES_tradnl"/>
          <w14:textOutline w14:w="9525" w14:cap="rnd" w14:cmpd="sng" w14:algn="ctr">
            <w14:noFill/>
            <w14:prstDash w14:val="solid"/>
            <w14:bevel/>
          </w14:textOutline>
        </w:rPr>
      </w:pPr>
    </w:p>
    <w:p w:rsidR="00A922C8" w:rsidRPr="00FC7F4D" w:rsidRDefault="00A922C8" w:rsidP="000976BD">
      <w:pPr>
        <w:numPr>
          <w:ilvl w:val="0"/>
          <w:numId w:val="182"/>
        </w:numPr>
        <w:tabs>
          <w:tab w:val="left" w:pos="149"/>
        </w:tabs>
        <w:autoSpaceDE w:val="0"/>
        <w:autoSpaceDN w:val="0"/>
        <w:spacing w:before="119" w:after="120" w:line="360" w:lineRule="auto"/>
        <w:ind w:right="2704"/>
        <w:jc w:val="left"/>
        <w:rPr>
          <w:rFonts w:ascii="Arial" w:hAnsi="Arial" w:cs="Arial"/>
          <w:sz w:val="20"/>
          <w:lang w:val="es-ES_tradnl"/>
          <w14:textOutline w14:w="9525" w14:cap="rnd" w14:cmpd="sng" w14:algn="ctr">
            <w14:noFill/>
            <w14:prstDash w14:val="solid"/>
            <w14:bevel/>
          </w14:textOutline>
        </w:rPr>
      </w:pPr>
      <w:r w:rsidRPr="00FC7F4D">
        <w:rPr>
          <w:rFonts w:ascii="Arial" w:hAnsi="Arial" w:cs="Arial"/>
          <w:sz w:val="20"/>
          <w:lang w:val="es-ES_tradnl"/>
          <w14:textOutline w14:w="9525" w14:cap="rnd" w14:cmpd="sng" w14:algn="ctr">
            <w14:noFill/>
            <w14:prstDash w14:val="solid"/>
            <w14:bevel/>
          </w14:textOutline>
        </w:rPr>
        <w:t>Floristería “El Ramo</w:t>
      </w:r>
      <w:r w:rsidRPr="00FC7F4D">
        <w:rPr>
          <w:rFonts w:ascii="Arial" w:hAnsi="Arial" w:cs="Arial"/>
          <w:spacing w:val="-5"/>
          <w:sz w:val="20"/>
          <w:lang w:val="es-ES_tradnl"/>
          <w14:textOutline w14:w="9525" w14:cap="rnd" w14:cmpd="sng" w14:algn="ctr">
            <w14:noFill/>
            <w14:prstDash w14:val="solid"/>
            <w14:bevel/>
          </w14:textOutline>
        </w:rPr>
        <w:t xml:space="preserve"> </w:t>
      </w:r>
      <w:r w:rsidRPr="00FC7F4D">
        <w:rPr>
          <w:rFonts w:ascii="Arial" w:hAnsi="Arial" w:cs="Arial"/>
          <w:sz w:val="20"/>
          <w:lang w:val="es-ES_tradnl"/>
          <w14:textOutline w14:w="9525" w14:cap="rnd" w14:cmpd="sng" w14:algn="ctr">
            <w14:noFill/>
            <w14:prstDash w14:val="solid"/>
            <w14:bevel/>
          </w14:textOutline>
        </w:rPr>
        <w:t xml:space="preserve">Feliz” Dependienta </w:t>
      </w:r>
      <w:r>
        <w:rPr>
          <w:rFonts w:ascii="Arial" w:hAnsi="Arial" w:cs="Arial"/>
          <w:w w:val="95"/>
          <w:sz w:val="20"/>
          <w:lang w:val="es-ES_tradnl"/>
          <w14:textOutline w14:w="9525" w14:cap="rnd" w14:cmpd="sng" w14:algn="ctr">
            <w14:noFill/>
            <w14:prstDash w14:val="solid"/>
            <w14:bevel/>
          </w14:textOutline>
        </w:rPr>
        <w:t>(12/00-10/06</w:t>
      </w:r>
      <w:r w:rsidRPr="00FC7F4D">
        <w:rPr>
          <w:rFonts w:ascii="Arial" w:hAnsi="Arial" w:cs="Arial"/>
          <w:w w:val="95"/>
          <w:sz w:val="20"/>
          <w:lang w:val="es-ES_tradnl"/>
          <w14:textOutline w14:w="9525" w14:cap="rnd" w14:cmpd="sng" w14:algn="ctr">
            <w14:noFill/>
            <w14:prstDash w14:val="solid"/>
            <w14:bevel/>
          </w14:textOutline>
        </w:rPr>
        <w:t>)</w:t>
      </w:r>
      <w:r>
        <w:rPr>
          <w:rFonts w:ascii="Arial" w:hAnsi="Arial" w:cs="Arial"/>
          <w:w w:val="95"/>
          <w:sz w:val="20"/>
          <w:lang w:val="es-ES_tradnl"/>
          <w14:textOutline w14:w="9525" w14:cap="rnd" w14:cmpd="sng" w14:algn="ctr">
            <w14:noFill/>
            <w14:prstDash w14:val="solid"/>
            <w14:bevel/>
          </w14:textOutline>
        </w:rPr>
        <w:t xml:space="preserve">. Responsable de tienda realizando las funciones de: </w:t>
      </w:r>
      <w:r w:rsidR="00D938F6">
        <w:rPr>
          <w:rFonts w:ascii="Arial" w:hAnsi="Arial" w:cs="Arial"/>
          <w:w w:val="95"/>
          <w:sz w:val="20"/>
          <w:lang w:val="es-ES_tradnl"/>
          <w14:textOutline w14:w="9525" w14:cap="rnd" w14:cmpd="sng" w14:algn="ctr">
            <w14:noFill/>
            <w14:prstDash w14:val="solid"/>
            <w14:bevel/>
          </w14:textOutline>
        </w:rPr>
        <w:t>s</w:t>
      </w:r>
      <w:r>
        <w:rPr>
          <w:rFonts w:ascii="Arial" w:hAnsi="Arial" w:cs="Arial"/>
          <w:w w:val="95"/>
          <w:sz w:val="20"/>
          <w:lang w:val="es-ES_tradnl"/>
          <w14:textOutline w14:w="9525" w14:cap="rnd" w14:cmpd="sng" w14:algn="ctr">
            <w14:noFill/>
            <w14:prstDash w14:val="solid"/>
            <w14:bevel/>
          </w14:textOutline>
        </w:rPr>
        <w:t>upervisión de dos empleados, confección de ramos y centros, atención a los clientes, cobros, pedidos a suministradores.</w:t>
      </w:r>
    </w:p>
    <w:p w:rsidR="00A922C8" w:rsidRPr="00FC7F4D" w:rsidRDefault="00A922C8" w:rsidP="000976BD">
      <w:pPr>
        <w:numPr>
          <w:ilvl w:val="0"/>
          <w:numId w:val="182"/>
        </w:numPr>
        <w:tabs>
          <w:tab w:val="left" w:pos="147"/>
        </w:tabs>
        <w:autoSpaceDE w:val="0"/>
        <w:autoSpaceDN w:val="0"/>
        <w:spacing w:before="13" w:after="120" w:line="340" w:lineRule="atLeast"/>
        <w:ind w:right="2704"/>
        <w:jc w:val="left"/>
        <w:rPr>
          <w:rFonts w:ascii="Arial" w:hAnsi="Arial" w:cs="Arial"/>
          <w:sz w:val="20"/>
          <w:lang w:val="es-ES_tradnl"/>
          <w14:textOutline w14:w="9525" w14:cap="rnd" w14:cmpd="sng" w14:algn="ctr">
            <w14:noFill/>
            <w14:prstDash w14:val="solid"/>
            <w14:bevel/>
          </w14:textOutline>
        </w:rPr>
      </w:pPr>
      <w:r w:rsidRPr="00FC7F4D">
        <w:rPr>
          <w:rFonts w:ascii="Arial" w:hAnsi="Arial" w:cs="Arial"/>
          <w:sz w:val="20"/>
          <w:lang w:val="es-ES_tradnl"/>
          <w14:textOutline w14:w="9525" w14:cap="rnd" w14:cmpd="sng" w14:algn="ctr">
            <w14:noFill/>
            <w14:prstDash w14:val="solid"/>
            <w14:bevel/>
          </w14:textOutline>
        </w:rPr>
        <w:t>Viveros naturales Jiménez del Mazo e</w:t>
      </w:r>
      <w:r w:rsidRPr="00FC7F4D">
        <w:rPr>
          <w:rFonts w:ascii="Arial" w:hAnsi="Arial" w:cs="Arial"/>
          <w:spacing w:val="-14"/>
          <w:sz w:val="20"/>
          <w:lang w:val="es-ES_tradnl"/>
          <w14:textOutline w14:w="9525" w14:cap="rnd" w14:cmpd="sng" w14:algn="ctr">
            <w14:noFill/>
            <w14:prstDash w14:val="solid"/>
            <w14:bevel/>
          </w14:textOutline>
        </w:rPr>
        <w:t xml:space="preserve"> </w:t>
      </w:r>
      <w:r w:rsidRPr="00FC7F4D">
        <w:rPr>
          <w:rFonts w:ascii="Arial" w:hAnsi="Arial" w:cs="Arial"/>
          <w:sz w:val="20"/>
          <w:lang w:val="es-ES_tradnl"/>
          <w14:textOutline w14:w="9525" w14:cap="rnd" w14:cmpd="sng" w14:algn="ctr">
            <w14:noFill/>
            <w14:prstDash w14:val="solid"/>
            <w14:bevel/>
          </w14:textOutline>
        </w:rPr>
        <w:t xml:space="preserve">hijos. Dependienta </w:t>
      </w:r>
      <w:r w:rsidRPr="00FC7F4D">
        <w:rPr>
          <w:rFonts w:ascii="Arial" w:hAnsi="Arial" w:cs="Arial"/>
          <w:w w:val="95"/>
          <w:sz w:val="20"/>
          <w:lang w:val="es-ES_tradnl"/>
          <w14:textOutline w14:w="9525" w14:cap="rnd" w14:cmpd="sng" w14:algn="ctr">
            <w14:noFill/>
            <w14:prstDash w14:val="solid"/>
            <w14:bevel/>
          </w14:textOutline>
        </w:rPr>
        <w:t>(06/98-08/00)</w:t>
      </w:r>
      <w:r>
        <w:rPr>
          <w:rFonts w:ascii="Arial" w:hAnsi="Arial" w:cs="Arial"/>
          <w:w w:val="95"/>
          <w:sz w:val="20"/>
          <w:lang w:val="es-ES_tradnl"/>
          <w14:textOutline w14:w="9525" w14:cap="rnd" w14:cmpd="sng" w14:algn="ctr">
            <w14:noFill/>
            <w14:prstDash w14:val="solid"/>
            <w14:bevel/>
          </w14:textOutline>
        </w:rPr>
        <w:t>. Confección de ramos y centros, cuidado del vivero, trasplantes, siembras…</w:t>
      </w:r>
    </w:p>
    <w:p w:rsidR="00FC7F4D" w:rsidRPr="00FC7F4D" w:rsidRDefault="00FC7F4D" w:rsidP="009F12B0">
      <w:pPr>
        <w:pStyle w:val="Prrafodelista"/>
        <w:widowControl/>
        <w:spacing w:before="1" w:after="120"/>
        <w:ind w:left="1068" w:firstLine="0"/>
        <w:rPr>
          <w:sz w:val="20"/>
          <w:lang w:val="es-ES_tradnl"/>
          <w14:textOutline w14:w="9525" w14:cap="rnd" w14:cmpd="sng" w14:algn="ctr">
            <w14:noFill/>
            <w14:prstDash w14:val="solid"/>
            <w14:bevel/>
          </w14:textOutline>
        </w:rPr>
      </w:pPr>
    </w:p>
    <w:p w:rsidR="00CC48D2" w:rsidRPr="00FC7F4D" w:rsidRDefault="00CC48D2" w:rsidP="009F12B0">
      <w:pPr>
        <w:spacing w:line="223" w:lineRule="exact"/>
        <w:rPr>
          <w:rFonts w:ascii="Arial" w:hAnsi="Arial" w:cs="Arial"/>
          <w:b/>
          <w:sz w:val="20"/>
          <w:lang w:val="es-ES_tradnl"/>
          <w14:textOutline w14:w="9525" w14:cap="rnd" w14:cmpd="sng" w14:algn="ctr">
            <w14:noFill/>
            <w14:prstDash w14:val="solid"/>
            <w14:bevel/>
          </w14:textOutline>
        </w:rPr>
      </w:pPr>
      <w:r w:rsidRPr="00FC7F4D">
        <w:rPr>
          <w:rFonts w:ascii="Arial" w:hAnsi="Arial" w:cs="Arial"/>
          <w:b/>
          <w:sz w:val="20"/>
          <w:lang w:val="es-ES_tradnl"/>
          <w14:textOutline w14:w="9525" w14:cap="rnd" w14:cmpd="sng" w14:algn="ctr">
            <w14:noFill/>
            <w14:prstDash w14:val="solid"/>
            <w14:bevel/>
          </w14:textOutline>
        </w:rPr>
        <w:t>Formación complementaria:</w:t>
      </w:r>
      <w:r w:rsidR="009027C5">
        <w:rPr>
          <w:rFonts w:ascii="Arial" w:hAnsi="Arial" w:cs="Arial"/>
          <w:b/>
          <w:sz w:val="20"/>
          <w:lang w:val="es-ES_tradnl"/>
          <w14:textOutline w14:w="9525" w14:cap="rnd" w14:cmpd="sng" w14:algn="ctr">
            <w14:noFill/>
            <w14:prstDash w14:val="solid"/>
            <w14:bevel/>
          </w14:textOutline>
        </w:rPr>
        <w:t xml:space="preserve"> </w:t>
      </w:r>
    </w:p>
    <w:p w:rsidR="00CC48D2" w:rsidRPr="00FC7F4D" w:rsidRDefault="00CC48D2" w:rsidP="000976BD">
      <w:pPr>
        <w:pStyle w:val="Prrafodelista"/>
        <w:widowControl/>
        <w:numPr>
          <w:ilvl w:val="0"/>
          <w:numId w:val="183"/>
        </w:numPr>
        <w:tabs>
          <w:tab w:val="left" w:pos="147"/>
        </w:tabs>
        <w:autoSpaceDE w:val="0"/>
        <w:autoSpaceDN w:val="0"/>
        <w:spacing w:before="121"/>
        <w:jc w:val="left"/>
        <w:rPr>
          <w:sz w:val="20"/>
          <w:lang w:val="es-ES_tradnl"/>
          <w14:textOutline w14:w="9525" w14:cap="rnd" w14:cmpd="sng" w14:algn="ctr">
            <w14:noFill/>
            <w14:prstDash w14:val="solid"/>
            <w14:bevel/>
          </w14:textOutline>
        </w:rPr>
      </w:pPr>
      <w:r w:rsidRPr="00FC7F4D">
        <w:rPr>
          <w:sz w:val="20"/>
          <w:lang w:val="es-ES_tradnl"/>
          <w14:textOutline w14:w="9525" w14:cap="rnd" w14:cmpd="sng" w14:algn="ctr">
            <w14:noFill/>
            <w14:prstDash w14:val="solid"/>
            <w14:bevel/>
          </w14:textOutline>
        </w:rPr>
        <w:t>Formación en el Taller de Empleo de jardinería “Soto del Henares”</w:t>
      </w:r>
      <w:r w:rsidRPr="00FC7F4D">
        <w:rPr>
          <w:spacing w:val="-23"/>
          <w:sz w:val="20"/>
          <w:lang w:val="es-ES_tradnl"/>
          <w14:textOutline w14:w="9525" w14:cap="rnd" w14:cmpd="sng" w14:algn="ctr">
            <w14:noFill/>
            <w14:prstDash w14:val="solid"/>
            <w14:bevel/>
          </w14:textOutline>
        </w:rPr>
        <w:t xml:space="preserve"> </w:t>
      </w:r>
      <w:r w:rsidRPr="00FC7F4D">
        <w:rPr>
          <w:sz w:val="20"/>
          <w:lang w:val="es-ES_tradnl"/>
          <w14:textOutline w14:w="9525" w14:cap="rnd" w14:cmpd="sng" w14:algn="ctr">
            <w14:noFill/>
            <w14:prstDash w14:val="solid"/>
            <w14:bevel/>
          </w14:textOutline>
        </w:rPr>
        <w:t>(2005-2006).</w:t>
      </w:r>
    </w:p>
    <w:p w:rsidR="00CC48D2" w:rsidRPr="00FC7F4D" w:rsidRDefault="00CC48D2" w:rsidP="000976BD">
      <w:pPr>
        <w:pStyle w:val="Prrafodelista"/>
        <w:widowControl/>
        <w:numPr>
          <w:ilvl w:val="0"/>
          <w:numId w:val="183"/>
        </w:numPr>
        <w:tabs>
          <w:tab w:val="left" w:pos="147"/>
        </w:tabs>
        <w:autoSpaceDE w:val="0"/>
        <w:autoSpaceDN w:val="0"/>
        <w:spacing w:before="124"/>
        <w:jc w:val="left"/>
        <w:rPr>
          <w:sz w:val="20"/>
          <w:lang w:val="es-ES_tradnl"/>
          <w14:textOutline w14:w="9525" w14:cap="rnd" w14:cmpd="sng" w14:algn="ctr">
            <w14:noFill/>
            <w14:prstDash w14:val="solid"/>
            <w14:bevel/>
          </w14:textOutline>
        </w:rPr>
      </w:pPr>
      <w:r w:rsidRPr="00FC7F4D">
        <w:rPr>
          <w:sz w:val="20"/>
          <w:lang w:val="es-ES_tradnl"/>
          <w14:textOutline w14:w="9525" w14:cap="rnd" w14:cmpd="sng" w14:algn="ctr">
            <w14:noFill/>
            <w14:prstDash w14:val="solid"/>
            <w14:bevel/>
          </w14:textOutline>
        </w:rPr>
        <w:t>Curso de 100 horas sobre preparación de ramos y centros de flores (2005).</w:t>
      </w:r>
      <w:r w:rsidRPr="00FC7F4D">
        <w:rPr>
          <w:spacing w:val="-36"/>
          <w:sz w:val="20"/>
          <w:lang w:val="es-ES_tradnl"/>
          <w14:textOutline w14:w="9525" w14:cap="rnd" w14:cmpd="sng" w14:algn="ctr">
            <w14:noFill/>
            <w14:prstDash w14:val="solid"/>
            <w14:bevel/>
          </w14:textOutline>
        </w:rPr>
        <w:t xml:space="preserve"> </w:t>
      </w:r>
      <w:r w:rsidRPr="00FC7F4D">
        <w:rPr>
          <w:sz w:val="20"/>
          <w:lang w:val="es-ES_tradnl"/>
          <w14:textOutline w14:w="9525" w14:cap="rnd" w14:cmpd="sng" w14:algn="ctr">
            <w14:noFill/>
            <w14:prstDash w14:val="solid"/>
            <w14:bevel/>
          </w14:textOutline>
        </w:rPr>
        <w:t>I.F.M.A</w:t>
      </w:r>
    </w:p>
    <w:p w:rsidR="00FC7F4D" w:rsidRPr="00FC7F4D" w:rsidRDefault="00FC7F4D" w:rsidP="009F12B0">
      <w:pPr>
        <w:pStyle w:val="Prrafodelista"/>
        <w:widowControl/>
        <w:tabs>
          <w:tab w:val="left" w:pos="147"/>
        </w:tabs>
        <w:autoSpaceDE w:val="0"/>
        <w:autoSpaceDN w:val="0"/>
        <w:spacing w:before="124"/>
        <w:ind w:left="1068" w:firstLine="0"/>
        <w:jc w:val="left"/>
        <w:rPr>
          <w:sz w:val="20"/>
          <w:lang w:val="es-ES_tradnl"/>
          <w14:textOutline w14:w="9525" w14:cap="rnd" w14:cmpd="sng" w14:algn="ctr">
            <w14:noFill/>
            <w14:prstDash w14:val="solid"/>
            <w14:bevel/>
          </w14:textOutline>
        </w:rPr>
      </w:pPr>
    </w:p>
    <w:p w:rsidR="00CC48D2" w:rsidRPr="00FC7F4D" w:rsidRDefault="00CC48D2" w:rsidP="009F12B0">
      <w:pPr>
        <w:spacing w:line="223" w:lineRule="exact"/>
        <w:rPr>
          <w:rFonts w:ascii="Arial" w:hAnsi="Arial" w:cs="Arial"/>
          <w:b/>
          <w:sz w:val="20"/>
          <w:lang w:val="es-ES_tradnl"/>
          <w14:textOutline w14:w="9525" w14:cap="rnd" w14:cmpd="sng" w14:algn="ctr">
            <w14:noFill/>
            <w14:prstDash w14:val="solid"/>
            <w14:bevel/>
          </w14:textOutline>
        </w:rPr>
      </w:pPr>
      <w:r w:rsidRPr="00FC7F4D">
        <w:rPr>
          <w:rFonts w:ascii="Arial" w:hAnsi="Arial" w:cs="Arial"/>
          <w:b/>
          <w:sz w:val="20"/>
          <w:lang w:val="es-ES_tradnl"/>
          <w14:textOutline w14:w="9525" w14:cap="rnd" w14:cmpd="sng" w14:algn="ctr">
            <w14:noFill/>
            <w14:prstDash w14:val="solid"/>
            <w14:bevel/>
          </w14:textOutline>
        </w:rPr>
        <w:t>Idiomas:</w:t>
      </w:r>
      <w:r w:rsidR="009027C5">
        <w:rPr>
          <w:rFonts w:ascii="Arial" w:hAnsi="Arial" w:cs="Arial"/>
          <w:b/>
          <w:sz w:val="20"/>
          <w:lang w:val="es-ES_tradnl"/>
          <w14:textOutline w14:w="9525" w14:cap="rnd" w14:cmpd="sng" w14:algn="ctr">
            <w14:noFill/>
            <w14:prstDash w14:val="solid"/>
            <w14:bevel/>
          </w14:textOutline>
        </w:rPr>
        <w:t xml:space="preserve"> </w:t>
      </w:r>
    </w:p>
    <w:p w:rsidR="00CC48D2" w:rsidRPr="00FC7F4D" w:rsidRDefault="00D938F6" w:rsidP="000976BD">
      <w:pPr>
        <w:pStyle w:val="Prrafodelista"/>
        <w:widowControl/>
        <w:numPr>
          <w:ilvl w:val="0"/>
          <w:numId w:val="184"/>
        </w:numPr>
        <w:spacing w:before="118"/>
        <w:rPr>
          <w:sz w:val="20"/>
          <w:lang w:val="es-ES_tradnl"/>
          <w14:textOutline w14:w="9525" w14:cap="rnd" w14:cmpd="sng" w14:algn="ctr">
            <w14:noFill/>
            <w14:prstDash w14:val="solid"/>
            <w14:bevel/>
          </w14:textOutline>
        </w:rPr>
      </w:pPr>
      <w:r>
        <w:rPr>
          <w:sz w:val="20"/>
          <w:lang w:val="es-ES_tradnl"/>
          <w14:textOutline w14:w="9525" w14:cap="rnd" w14:cmpd="sng" w14:algn="ctr">
            <w14:noFill/>
            <w14:prstDash w14:val="solid"/>
            <w14:bevel/>
          </w14:textOutline>
        </w:rPr>
        <w:t>Inglés: n</w:t>
      </w:r>
      <w:r w:rsidR="00CC48D2" w:rsidRPr="00FC7F4D">
        <w:rPr>
          <w:sz w:val="20"/>
          <w:lang w:val="es-ES_tradnl"/>
          <w14:textOutline w14:w="9525" w14:cap="rnd" w14:cmpd="sng" w14:algn="ctr">
            <w14:noFill/>
            <w14:prstDash w14:val="solid"/>
            <w14:bevel/>
          </w14:textOutline>
        </w:rPr>
        <w:t>ivel medio (leído, escrito y hablado).</w:t>
      </w:r>
    </w:p>
    <w:p w:rsidR="00FC7F4D" w:rsidRPr="00FC7F4D" w:rsidRDefault="00FC7F4D" w:rsidP="009F12B0">
      <w:pPr>
        <w:pStyle w:val="Prrafodelista"/>
        <w:widowControl/>
        <w:spacing w:before="118"/>
        <w:ind w:left="1068" w:firstLine="0"/>
        <w:rPr>
          <w:sz w:val="20"/>
          <w:lang w:val="es-ES_tradnl"/>
          <w14:textOutline w14:w="9525" w14:cap="rnd" w14:cmpd="sng" w14:algn="ctr">
            <w14:noFill/>
            <w14:prstDash w14:val="solid"/>
            <w14:bevel/>
          </w14:textOutline>
        </w:rPr>
      </w:pPr>
    </w:p>
    <w:p w:rsidR="00FC7F4D" w:rsidRPr="00FC7F4D" w:rsidRDefault="00FC7F4D" w:rsidP="009F12B0">
      <w:pPr>
        <w:spacing w:line="223" w:lineRule="exact"/>
        <w:rPr>
          <w:rFonts w:ascii="Arial" w:hAnsi="Arial" w:cs="Arial"/>
          <w:b/>
          <w:sz w:val="20"/>
          <w:lang w:val="es-ES_tradnl"/>
          <w14:textOutline w14:w="9525" w14:cap="rnd" w14:cmpd="sng" w14:algn="ctr">
            <w14:noFill/>
            <w14:prstDash w14:val="solid"/>
            <w14:bevel/>
          </w14:textOutline>
        </w:rPr>
      </w:pPr>
      <w:r w:rsidRPr="00FC7F4D">
        <w:rPr>
          <w:rFonts w:ascii="Arial" w:hAnsi="Arial" w:cs="Arial"/>
          <w:b/>
          <w:sz w:val="20"/>
          <w:lang w:val="es-ES_tradnl"/>
          <w14:textOutline w14:w="9525" w14:cap="rnd" w14:cmpd="sng" w14:algn="ctr">
            <w14:noFill/>
            <w14:prstDash w14:val="solid"/>
            <w14:bevel/>
          </w14:textOutline>
        </w:rPr>
        <w:t>Informática:</w:t>
      </w:r>
      <w:r w:rsidR="009027C5">
        <w:rPr>
          <w:rFonts w:ascii="Arial" w:hAnsi="Arial" w:cs="Arial"/>
          <w:b/>
          <w:sz w:val="20"/>
          <w:lang w:val="es-ES_tradnl"/>
          <w14:textOutline w14:w="9525" w14:cap="rnd" w14:cmpd="sng" w14:algn="ctr">
            <w14:noFill/>
            <w14:prstDash w14:val="solid"/>
            <w14:bevel/>
          </w14:textOutline>
        </w:rPr>
        <w:t xml:space="preserve"> </w:t>
      </w:r>
    </w:p>
    <w:p w:rsidR="009027C5" w:rsidRPr="009027C5" w:rsidRDefault="00FC7F4D" w:rsidP="000976BD">
      <w:pPr>
        <w:pStyle w:val="Prrafodelista"/>
        <w:widowControl/>
        <w:numPr>
          <w:ilvl w:val="0"/>
          <w:numId w:val="182"/>
        </w:numPr>
        <w:spacing w:before="118"/>
        <w:rPr>
          <w:sz w:val="20"/>
          <w:lang w:val="es-ES_tradnl"/>
          <w14:textOutline w14:w="9525" w14:cap="rnd" w14:cmpd="sng" w14:algn="ctr">
            <w14:noFill/>
            <w14:prstDash w14:val="solid"/>
            <w14:bevel/>
          </w14:textOutline>
        </w:rPr>
      </w:pPr>
      <w:r w:rsidRPr="00FC7F4D">
        <w:rPr>
          <w:sz w:val="20"/>
          <w:lang w:val="es-ES_tradnl"/>
          <w14:textOutline w14:w="9525" w14:cap="rnd" w14:cmpd="sng" w14:algn="ctr">
            <w14:noFill/>
            <w14:prstDash w14:val="solid"/>
            <w14:bevel/>
          </w14:textOutline>
        </w:rPr>
        <w:t>Ofimática a nivel usuario</w:t>
      </w:r>
    </w:p>
    <w:p w:rsidR="00FC7F4D" w:rsidRPr="00FC7F4D" w:rsidRDefault="00FC7F4D" w:rsidP="009F12B0">
      <w:pPr>
        <w:pStyle w:val="Prrafodelista"/>
        <w:widowControl/>
        <w:spacing w:before="118"/>
        <w:ind w:left="1068" w:firstLine="0"/>
        <w:rPr>
          <w:sz w:val="20"/>
          <w:lang w:val="es-ES_tradnl"/>
          <w14:textOutline w14:w="9525" w14:cap="rnd" w14:cmpd="sng" w14:algn="ctr">
            <w14:noFill/>
            <w14:prstDash w14:val="solid"/>
            <w14:bevel/>
          </w14:textOutline>
        </w:rPr>
      </w:pPr>
    </w:p>
    <w:p w:rsidR="00CC48D2" w:rsidRDefault="00CC48D2" w:rsidP="009F12B0">
      <w:pPr>
        <w:spacing w:before="4" w:after="120" w:line="360" w:lineRule="auto"/>
        <w:ind w:right="1636"/>
        <w:rPr>
          <w:rFonts w:ascii="Arial" w:hAnsi="Arial" w:cs="Arial"/>
          <w:sz w:val="20"/>
          <w14:textOutline w14:w="9525" w14:cap="rnd" w14:cmpd="sng" w14:algn="ctr">
            <w14:noFill/>
            <w14:prstDash w14:val="solid"/>
            <w14:bevel/>
          </w14:textOutline>
        </w:rPr>
      </w:pPr>
    </w:p>
    <w:p w:rsidR="00CC48D2" w:rsidRPr="00F52382" w:rsidRDefault="00CC48D2" w:rsidP="009F12B0">
      <w:pPr>
        <w:pStyle w:val="Descripcin"/>
        <w:jc w:val="center"/>
        <w:rPr>
          <w:rFonts w:ascii="Arial" w:hAnsi="Arial" w:cs="Arial"/>
          <w:sz w:val="22"/>
          <w:szCs w:val="22"/>
        </w:rPr>
      </w:pPr>
      <w:r w:rsidRPr="00F52382">
        <w:rPr>
          <w:rFonts w:ascii="Arial" w:hAnsi="Arial" w:cs="Arial"/>
          <w:sz w:val="22"/>
          <w:szCs w:val="22"/>
        </w:rPr>
        <w:t>Fig.-6.</w:t>
      </w:r>
      <w:r w:rsidRPr="00F52382">
        <w:rPr>
          <w:rFonts w:ascii="Arial" w:hAnsi="Arial" w:cs="Arial"/>
          <w:sz w:val="22"/>
          <w:szCs w:val="22"/>
        </w:rPr>
        <w:fldChar w:fldCharType="begin"/>
      </w:r>
      <w:r w:rsidRPr="00F52382">
        <w:rPr>
          <w:rFonts w:ascii="Arial" w:hAnsi="Arial" w:cs="Arial"/>
          <w:sz w:val="22"/>
          <w:szCs w:val="22"/>
        </w:rPr>
        <w:instrText xml:space="preserve"> SEQ Fig.-6. \* ARABIC </w:instrText>
      </w:r>
      <w:r w:rsidRPr="00F52382">
        <w:rPr>
          <w:rFonts w:ascii="Arial" w:hAnsi="Arial" w:cs="Arial"/>
          <w:sz w:val="22"/>
          <w:szCs w:val="22"/>
        </w:rPr>
        <w:fldChar w:fldCharType="separate"/>
      </w:r>
      <w:r w:rsidR="001269DB">
        <w:rPr>
          <w:rFonts w:ascii="Arial" w:hAnsi="Arial" w:cs="Arial"/>
          <w:noProof/>
          <w:sz w:val="22"/>
          <w:szCs w:val="22"/>
        </w:rPr>
        <w:t>4</w:t>
      </w:r>
      <w:r w:rsidRPr="00F52382">
        <w:rPr>
          <w:rFonts w:ascii="Arial" w:hAnsi="Arial" w:cs="Arial"/>
          <w:sz w:val="22"/>
          <w:szCs w:val="22"/>
        </w:rPr>
        <w:fldChar w:fldCharType="end"/>
      </w:r>
      <w:r w:rsidRPr="00F52382">
        <w:rPr>
          <w:rFonts w:ascii="Arial" w:hAnsi="Arial" w:cs="Arial"/>
          <w:sz w:val="22"/>
          <w:szCs w:val="22"/>
        </w:rPr>
        <w:t xml:space="preserve"> Ejemplo de Currículum Vitae</w:t>
      </w:r>
    </w:p>
    <w:p w:rsidR="00CC48D2" w:rsidRDefault="00CC48D2" w:rsidP="009F12B0">
      <w:pPr>
        <w:pStyle w:val="Textoindependiente"/>
        <w:widowControl/>
        <w:spacing w:before="230"/>
        <w:ind w:left="360"/>
        <w:rPr>
          <w:b/>
          <w:lang w:val="es-ES"/>
        </w:rPr>
      </w:pPr>
    </w:p>
    <w:p w:rsidR="009B7415" w:rsidRPr="00F52382" w:rsidRDefault="009B7415" w:rsidP="009F12B0">
      <w:pPr>
        <w:pStyle w:val="Textoindependiente"/>
        <w:keepNext/>
        <w:keepLines/>
        <w:widowControl/>
        <w:spacing w:before="230"/>
        <w:ind w:left="360"/>
        <w:rPr>
          <w:b/>
          <w:lang w:val="es-ES"/>
        </w:rPr>
      </w:pPr>
      <w:r w:rsidRPr="00F52382">
        <w:rPr>
          <w:b/>
          <w:lang w:val="es-ES"/>
        </w:rPr>
        <w:lastRenderedPageBreak/>
        <w:t>RECOMENDACIONES:</w:t>
      </w:r>
    </w:p>
    <w:p w:rsidR="009B7415" w:rsidRPr="00F52382" w:rsidRDefault="009B7415" w:rsidP="009F12B0">
      <w:pPr>
        <w:pStyle w:val="Textoindependiente"/>
        <w:keepNext/>
        <w:keepLines/>
        <w:widowControl/>
        <w:rPr>
          <w:sz w:val="26"/>
          <w:lang w:val="es-ES"/>
        </w:rPr>
      </w:pPr>
    </w:p>
    <w:p w:rsidR="009B7415" w:rsidRDefault="009B7415" w:rsidP="000976BD">
      <w:pPr>
        <w:pStyle w:val="Prrafodelista"/>
        <w:keepNext/>
        <w:keepLines/>
        <w:widowControl/>
        <w:numPr>
          <w:ilvl w:val="0"/>
          <w:numId w:val="86"/>
        </w:numPr>
        <w:tabs>
          <w:tab w:val="left" w:pos="2462"/>
        </w:tabs>
        <w:autoSpaceDE w:val="0"/>
        <w:autoSpaceDN w:val="0"/>
        <w:spacing w:line="352" w:lineRule="auto"/>
        <w:ind w:left="720" w:right="1189" w:hanging="360"/>
        <w:rPr>
          <w:sz w:val="24"/>
          <w:lang w:val="es-ES"/>
        </w:rPr>
      </w:pPr>
      <w:r w:rsidRPr="00F52382">
        <w:rPr>
          <w:sz w:val="24"/>
          <w:lang w:val="es-ES"/>
        </w:rPr>
        <w:t>El currículum debe ir precedido de una carta de presentación. Ten en cuenta que en el mismo no destacas características de tu personalidad que te hacen idóneo para el puesto y que puedes comentarlas en la carta de</w:t>
      </w:r>
      <w:r w:rsidRPr="00F52382">
        <w:rPr>
          <w:spacing w:val="-1"/>
          <w:sz w:val="24"/>
          <w:lang w:val="es-ES"/>
        </w:rPr>
        <w:t xml:space="preserve"> </w:t>
      </w:r>
      <w:r w:rsidRPr="00F52382">
        <w:rPr>
          <w:sz w:val="24"/>
          <w:lang w:val="es-ES"/>
        </w:rPr>
        <w:t>presentación.</w:t>
      </w:r>
    </w:p>
    <w:p w:rsidR="008E6A70" w:rsidRDefault="008E6A70" w:rsidP="000976BD">
      <w:pPr>
        <w:pStyle w:val="Prrafodelista"/>
        <w:keepNext/>
        <w:keepLines/>
        <w:widowControl/>
        <w:numPr>
          <w:ilvl w:val="0"/>
          <w:numId w:val="86"/>
        </w:numPr>
        <w:tabs>
          <w:tab w:val="left" w:pos="2462"/>
        </w:tabs>
        <w:autoSpaceDE w:val="0"/>
        <w:autoSpaceDN w:val="0"/>
        <w:spacing w:line="352" w:lineRule="auto"/>
        <w:ind w:left="720" w:right="1189" w:hanging="360"/>
        <w:rPr>
          <w:sz w:val="24"/>
          <w:lang w:val="es-ES"/>
        </w:rPr>
      </w:pPr>
      <w:r>
        <w:rPr>
          <w:sz w:val="24"/>
          <w:lang w:val="es-ES"/>
        </w:rPr>
        <w:t>Debe ser:</w:t>
      </w:r>
    </w:p>
    <w:p w:rsidR="008E6A70" w:rsidRDefault="008E6A70" w:rsidP="000976BD">
      <w:pPr>
        <w:pStyle w:val="Prrafodelista"/>
        <w:keepNext/>
        <w:keepLines/>
        <w:widowControl/>
        <w:numPr>
          <w:ilvl w:val="0"/>
          <w:numId w:val="186"/>
        </w:numPr>
        <w:tabs>
          <w:tab w:val="left" w:pos="2462"/>
        </w:tabs>
        <w:autoSpaceDE w:val="0"/>
        <w:autoSpaceDN w:val="0"/>
        <w:spacing w:line="352" w:lineRule="auto"/>
        <w:ind w:right="1189"/>
        <w:rPr>
          <w:sz w:val="24"/>
          <w:lang w:val="es-ES"/>
        </w:rPr>
      </w:pPr>
      <w:r>
        <w:rPr>
          <w:b/>
          <w:sz w:val="24"/>
          <w:lang w:val="es-ES"/>
        </w:rPr>
        <w:t>Breve:</w:t>
      </w:r>
      <w:r w:rsidR="00D938F6">
        <w:rPr>
          <w:sz w:val="24"/>
          <w:lang w:val="es-ES"/>
        </w:rPr>
        <w:t xml:space="preserve"> s</w:t>
      </w:r>
      <w:r>
        <w:rPr>
          <w:sz w:val="24"/>
          <w:lang w:val="es-ES"/>
        </w:rPr>
        <w:t>u extensión no debe superar las dos páginas a máquina.</w:t>
      </w:r>
    </w:p>
    <w:p w:rsidR="008E6A70" w:rsidRDefault="008E6A70" w:rsidP="000976BD">
      <w:pPr>
        <w:pStyle w:val="Prrafodelista"/>
        <w:keepNext/>
        <w:keepLines/>
        <w:widowControl/>
        <w:numPr>
          <w:ilvl w:val="0"/>
          <w:numId w:val="186"/>
        </w:numPr>
        <w:tabs>
          <w:tab w:val="left" w:pos="2462"/>
        </w:tabs>
        <w:autoSpaceDE w:val="0"/>
        <w:autoSpaceDN w:val="0"/>
        <w:spacing w:line="352" w:lineRule="auto"/>
        <w:ind w:right="1189"/>
        <w:rPr>
          <w:sz w:val="24"/>
          <w:lang w:val="es-ES"/>
        </w:rPr>
      </w:pPr>
      <w:r>
        <w:rPr>
          <w:b/>
          <w:sz w:val="24"/>
          <w:lang w:val="es-ES"/>
        </w:rPr>
        <w:t>Claro:</w:t>
      </w:r>
      <w:r w:rsidR="00D938F6">
        <w:rPr>
          <w:sz w:val="24"/>
          <w:lang w:val="es-ES"/>
        </w:rPr>
        <w:t xml:space="preserve"> c</w:t>
      </w:r>
      <w:r>
        <w:rPr>
          <w:sz w:val="24"/>
          <w:lang w:val="es-ES"/>
        </w:rPr>
        <w:t>on frases cortas que faciliten la lectura.</w:t>
      </w:r>
    </w:p>
    <w:p w:rsidR="008E6A70" w:rsidRDefault="008E6A70" w:rsidP="000976BD">
      <w:pPr>
        <w:pStyle w:val="Prrafodelista"/>
        <w:keepNext/>
        <w:keepLines/>
        <w:widowControl/>
        <w:numPr>
          <w:ilvl w:val="0"/>
          <w:numId w:val="186"/>
        </w:numPr>
        <w:tabs>
          <w:tab w:val="left" w:pos="2462"/>
        </w:tabs>
        <w:autoSpaceDE w:val="0"/>
        <w:autoSpaceDN w:val="0"/>
        <w:spacing w:line="352" w:lineRule="auto"/>
        <w:ind w:right="1189"/>
        <w:rPr>
          <w:sz w:val="24"/>
          <w:lang w:val="es-ES"/>
        </w:rPr>
      </w:pPr>
      <w:r>
        <w:rPr>
          <w:b/>
          <w:sz w:val="24"/>
          <w:lang w:val="es-ES"/>
        </w:rPr>
        <w:t xml:space="preserve">Conciso: </w:t>
      </w:r>
      <w:r w:rsidR="00D938F6">
        <w:rPr>
          <w:sz w:val="24"/>
          <w:lang w:val="es-ES"/>
        </w:rPr>
        <w:t>e</w:t>
      </w:r>
      <w:r>
        <w:rPr>
          <w:sz w:val="24"/>
          <w:lang w:val="es-ES"/>
        </w:rPr>
        <w:t>xponer los datos escuetamente pero sin abreviaturas.</w:t>
      </w:r>
    </w:p>
    <w:p w:rsidR="008E6A70" w:rsidRDefault="008E6A70" w:rsidP="000976BD">
      <w:pPr>
        <w:pStyle w:val="Prrafodelista"/>
        <w:keepNext/>
        <w:keepLines/>
        <w:widowControl/>
        <w:numPr>
          <w:ilvl w:val="0"/>
          <w:numId w:val="186"/>
        </w:numPr>
        <w:tabs>
          <w:tab w:val="left" w:pos="2462"/>
        </w:tabs>
        <w:autoSpaceDE w:val="0"/>
        <w:autoSpaceDN w:val="0"/>
        <w:spacing w:line="352" w:lineRule="auto"/>
        <w:ind w:right="1189"/>
        <w:rPr>
          <w:sz w:val="24"/>
          <w:lang w:val="es-ES"/>
        </w:rPr>
      </w:pPr>
      <w:r>
        <w:rPr>
          <w:b/>
          <w:sz w:val="24"/>
          <w:lang w:val="es-ES"/>
        </w:rPr>
        <w:t xml:space="preserve">Verdadero: </w:t>
      </w:r>
      <w:r w:rsidR="00D938F6">
        <w:rPr>
          <w:sz w:val="24"/>
          <w:lang w:val="es-ES"/>
        </w:rPr>
        <w:t>n</w:t>
      </w:r>
      <w:r>
        <w:rPr>
          <w:sz w:val="24"/>
          <w:lang w:val="es-ES"/>
        </w:rPr>
        <w:t>unca se debe mentir.</w:t>
      </w:r>
    </w:p>
    <w:p w:rsidR="008E6A70" w:rsidRDefault="008E6A70" w:rsidP="000976BD">
      <w:pPr>
        <w:pStyle w:val="Prrafodelista"/>
        <w:keepNext/>
        <w:keepLines/>
        <w:widowControl/>
        <w:numPr>
          <w:ilvl w:val="0"/>
          <w:numId w:val="186"/>
        </w:numPr>
        <w:tabs>
          <w:tab w:val="left" w:pos="2462"/>
        </w:tabs>
        <w:autoSpaceDE w:val="0"/>
        <w:autoSpaceDN w:val="0"/>
        <w:spacing w:line="352" w:lineRule="auto"/>
        <w:ind w:right="1189"/>
        <w:rPr>
          <w:sz w:val="24"/>
          <w:lang w:val="es-ES"/>
        </w:rPr>
      </w:pPr>
      <w:r>
        <w:rPr>
          <w:b/>
          <w:sz w:val="24"/>
          <w:lang w:val="es-ES"/>
        </w:rPr>
        <w:t>Específico:</w:t>
      </w:r>
      <w:r>
        <w:rPr>
          <w:sz w:val="24"/>
          <w:lang w:val="es-ES"/>
        </w:rPr>
        <w:t xml:space="preserve"> </w:t>
      </w:r>
      <w:r w:rsidR="00D938F6">
        <w:rPr>
          <w:sz w:val="24"/>
          <w:lang w:val="es-ES"/>
        </w:rPr>
        <w:t>e</w:t>
      </w:r>
      <w:r w:rsidRPr="008E6A70">
        <w:rPr>
          <w:sz w:val="24"/>
          <w:lang w:val="es-ES"/>
        </w:rPr>
        <w:t>nfocado al puesto de trabajo que se solicita.</w:t>
      </w:r>
    </w:p>
    <w:p w:rsidR="008E6A70" w:rsidRPr="008E6A70" w:rsidRDefault="008E6A70" w:rsidP="000976BD">
      <w:pPr>
        <w:pStyle w:val="Prrafodelista"/>
        <w:keepNext/>
        <w:keepLines/>
        <w:widowControl/>
        <w:numPr>
          <w:ilvl w:val="0"/>
          <w:numId w:val="186"/>
        </w:numPr>
        <w:tabs>
          <w:tab w:val="left" w:pos="2462"/>
        </w:tabs>
        <w:autoSpaceDE w:val="0"/>
        <w:autoSpaceDN w:val="0"/>
        <w:spacing w:line="352" w:lineRule="auto"/>
        <w:ind w:right="1189"/>
        <w:rPr>
          <w:sz w:val="24"/>
          <w:lang w:val="es-ES"/>
        </w:rPr>
      </w:pPr>
      <w:r>
        <w:rPr>
          <w:b/>
          <w:sz w:val="24"/>
          <w:lang w:val="es-ES"/>
        </w:rPr>
        <w:t xml:space="preserve">Convincente: </w:t>
      </w:r>
      <w:r w:rsidR="00D938F6">
        <w:rPr>
          <w:sz w:val="24"/>
          <w:lang w:val="es-ES"/>
        </w:rPr>
        <w:t>d</w:t>
      </w:r>
      <w:r>
        <w:rPr>
          <w:sz w:val="24"/>
          <w:lang w:val="es-ES"/>
        </w:rPr>
        <w:t>estacar los aspectos más relevantes. El objeto es que te citen a una entrevista.</w:t>
      </w:r>
    </w:p>
    <w:p w:rsidR="00E077BC" w:rsidRDefault="00E077BC" w:rsidP="000976BD">
      <w:pPr>
        <w:pStyle w:val="Prrafodelista"/>
        <w:widowControl/>
        <w:numPr>
          <w:ilvl w:val="0"/>
          <w:numId w:val="86"/>
        </w:numPr>
        <w:tabs>
          <w:tab w:val="left" w:pos="2462"/>
        </w:tabs>
        <w:autoSpaceDE w:val="0"/>
        <w:autoSpaceDN w:val="0"/>
        <w:spacing w:before="137" w:line="350" w:lineRule="auto"/>
        <w:ind w:left="720" w:right="1190" w:hanging="360"/>
        <w:rPr>
          <w:sz w:val="24"/>
          <w:lang w:val="es-ES"/>
        </w:rPr>
      </w:pPr>
      <w:r w:rsidRPr="00F52382">
        <w:rPr>
          <w:sz w:val="24"/>
          <w:lang w:val="es-ES"/>
        </w:rPr>
        <w:t xml:space="preserve">Debes especificar </w:t>
      </w:r>
      <w:r w:rsidRPr="00FE5E7D">
        <w:rPr>
          <w:b/>
          <w:sz w:val="24"/>
          <w:lang w:val="es-ES"/>
        </w:rPr>
        <w:t>cada actividad que has realizado</w:t>
      </w:r>
      <w:r>
        <w:rPr>
          <w:b/>
          <w:sz w:val="24"/>
          <w:lang w:val="es-ES"/>
        </w:rPr>
        <w:t>,</w:t>
      </w:r>
      <w:r w:rsidR="00441558">
        <w:rPr>
          <w:b/>
          <w:sz w:val="24"/>
          <w:lang w:val="es-ES"/>
        </w:rPr>
        <w:t xml:space="preserve"> que tenga</w:t>
      </w:r>
      <w:r w:rsidRPr="00FE5E7D">
        <w:rPr>
          <w:b/>
          <w:sz w:val="24"/>
          <w:lang w:val="es-ES"/>
        </w:rPr>
        <w:t xml:space="preserve"> que ver con el puesto al que te presentas</w:t>
      </w:r>
      <w:r w:rsidRPr="00F52382">
        <w:rPr>
          <w:sz w:val="24"/>
          <w:lang w:val="es-ES"/>
        </w:rPr>
        <w:t>, con el fin de conseguir que el lector tenga la impresión de que conoces bien el contenido del puesto.</w:t>
      </w:r>
      <w:r>
        <w:rPr>
          <w:sz w:val="24"/>
          <w:lang w:val="es-ES"/>
        </w:rPr>
        <w:t xml:space="preserve"> Especifícalos de más moderno a más antiguo ya que el principal interés del entrevistador es tu actividad reciente.</w:t>
      </w:r>
      <w:r w:rsidR="00317B84">
        <w:rPr>
          <w:sz w:val="24"/>
          <w:lang w:val="es-ES"/>
        </w:rPr>
        <w:t xml:space="preserve"> Indicar:</w:t>
      </w:r>
    </w:p>
    <w:p w:rsidR="00317B84" w:rsidRPr="00317B84" w:rsidRDefault="00317B84" w:rsidP="000976BD">
      <w:pPr>
        <w:pStyle w:val="Prrafodelista"/>
        <w:keepNext/>
        <w:keepLines/>
        <w:widowControl/>
        <w:numPr>
          <w:ilvl w:val="0"/>
          <w:numId w:val="186"/>
        </w:numPr>
        <w:tabs>
          <w:tab w:val="left" w:pos="2462"/>
        </w:tabs>
        <w:autoSpaceDE w:val="0"/>
        <w:autoSpaceDN w:val="0"/>
        <w:spacing w:line="352" w:lineRule="auto"/>
        <w:ind w:right="1189"/>
        <w:rPr>
          <w:sz w:val="24"/>
          <w:lang w:val="es-ES"/>
        </w:rPr>
      </w:pPr>
      <w:r w:rsidRPr="00317B84">
        <w:rPr>
          <w:sz w:val="24"/>
          <w:lang w:val="es-ES"/>
        </w:rPr>
        <w:t>Empresa y período en que se trabajó. Si la empresa no es conocida describir brevemente la actividad y número de empleados. En caso de la empresa actual, se puede omitir el nombre y hacer una d</w:t>
      </w:r>
      <w:r w:rsidR="00D938F6">
        <w:rPr>
          <w:sz w:val="24"/>
          <w:lang w:val="es-ES"/>
        </w:rPr>
        <w:t>escripción genérica del tipo: “e</w:t>
      </w:r>
      <w:r w:rsidRPr="00317B84">
        <w:rPr>
          <w:sz w:val="24"/>
          <w:lang w:val="es-ES"/>
        </w:rPr>
        <w:t>mpresa líder en floristería”.</w:t>
      </w:r>
    </w:p>
    <w:p w:rsidR="00317B84" w:rsidRDefault="00317B84" w:rsidP="000976BD">
      <w:pPr>
        <w:pStyle w:val="Prrafodelista"/>
        <w:keepNext/>
        <w:keepLines/>
        <w:widowControl/>
        <w:numPr>
          <w:ilvl w:val="0"/>
          <w:numId w:val="186"/>
        </w:numPr>
        <w:tabs>
          <w:tab w:val="left" w:pos="2462"/>
        </w:tabs>
        <w:autoSpaceDE w:val="0"/>
        <w:autoSpaceDN w:val="0"/>
        <w:spacing w:line="352" w:lineRule="auto"/>
        <w:ind w:right="1189"/>
        <w:rPr>
          <w:sz w:val="24"/>
          <w:lang w:val="es-ES"/>
        </w:rPr>
      </w:pPr>
      <w:r>
        <w:rPr>
          <w:sz w:val="24"/>
          <w:lang w:val="es-ES"/>
        </w:rPr>
        <w:t>Responsabilidades que realizabas.</w:t>
      </w:r>
    </w:p>
    <w:p w:rsidR="00317B84" w:rsidRDefault="00317B84" w:rsidP="000976BD">
      <w:pPr>
        <w:pStyle w:val="Prrafodelista"/>
        <w:keepNext/>
        <w:keepLines/>
        <w:widowControl/>
        <w:numPr>
          <w:ilvl w:val="0"/>
          <w:numId w:val="186"/>
        </w:numPr>
        <w:tabs>
          <w:tab w:val="left" w:pos="2462"/>
        </w:tabs>
        <w:autoSpaceDE w:val="0"/>
        <w:autoSpaceDN w:val="0"/>
        <w:spacing w:line="352" w:lineRule="auto"/>
        <w:ind w:right="1189"/>
        <w:rPr>
          <w:sz w:val="24"/>
          <w:lang w:val="es-ES"/>
        </w:rPr>
      </w:pPr>
      <w:r>
        <w:rPr>
          <w:sz w:val="24"/>
          <w:lang w:val="es-ES"/>
        </w:rPr>
        <w:t>Número de empleados que supervisabas (si procede).</w:t>
      </w:r>
    </w:p>
    <w:p w:rsidR="00317B84" w:rsidRPr="00F52382" w:rsidRDefault="00317B84" w:rsidP="000976BD">
      <w:pPr>
        <w:pStyle w:val="Prrafodelista"/>
        <w:keepNext/>
        <w:keepLines/>
        <w:widowControl/>
        <w:numPr>
          <w:ilvl w:val="0"/>
          <w:numId w:val="186"/>
        </w:numPr>
        <w:tabs>
          <w:tab w:val="left" w:pos="2462"/>
        </w:tabs>
        <w:autoSpaceDE w:val="0"/>
        <w:autoSpaceDN w:val="0"/>
        <w:spacing w:line="352" w:lineRule="auto"/>
        <w:ind w:right="1189"/>
        <w:rPr>
          <w:sz w:val="24"/>
          <w:lang w:val="es-ES"/>
        </w:rPr>
      </w:pPr>
      <w:r>
        <w:rPr>
          <w:sz w:val="24"/>
          <w:lang w:val="es-ES"/>
        </w:rPr>
        <w:t>Éxitos destacables.</w:t>
      </w:r>
    </w:p>
    <w:p w:rsidR="00E077BC" w:rsidRPr="00F52382" w:rsidRDefault="00E077BC" w:rsidP="000976BD">
      <w:pPr>
        <w:pStyle w:val="Prrafodelista"/>
        <w:widowControl/>
        <w:numPr>
          <w:ilvl w:val="0"/>
          <w:numId w:val="86"/>
        </w:numPr>
        <w:tabs>
          <w:tab w:val="left" w:pos="2462"/>
        </w:tabs>
        <w:autoSpaceDE w:val="0"/>
        <w:autoSpaceDN w:val="0"/>
        <w:spacing w:before="137" w:line="350" w:lineRule="auto"/>
        <w:ind w:left="720" w:right="1190" w:hanging="360"/>
        <w:rPr>
          <w:sz w:val="24"/>
          <w:lang w:val="es-ES"/>
        </w:rPr>
      </w:pPr>
      <w:r w:rsidRPr="00F52382">
        <w:rPr>
          <w:sz w:val="24"/>
          <w:lang w:val="es-ES"/>
        </w:rPr>
        <w:t>Si crees que comentar ciertos aspectos de tu trayectoria pueden hacer dudar a la empresa sobre tu candidatura, no los nombres</w:t>
      </w:r>
      <w:r w:rsidR="00317B84">
        <w:rPr>
          <w:sz w:val="24"/>
          <w:lang w:val="es-ES"/>
        </w:rPr>
        <w:t xml:space="preserve"> (e</w:t>
      </w:r>
      <w:r w:rsidR="00317B84" w:rsidRPr="00F52382">
        <w:rPr>
          <w:sz w:val="24"/>
          <w:lang w:val="es-ES"/>
        </w:rPr>
        <w:t>j.: despido</w:t>
      </w:r>
      <w:r w:rsidR="00317B84">
        <w:rPr>
          <w:sz w:val="24"/>
          <w:lang w:val="es-ES"/>
        </w:rPr>
        <w:t>s)</w:t>
      </w:r>
      <w:r w:rsidRPr="00F52382">
        <w:rPr>
          <w:sz w:val="24"/>
          <w:lang w:val="es-ES"/>
        </w:rPr>
        <w:t xml:space="preserve">. Se trata de comentar exclusivamente </w:t>
      </w:r>
      <w:r w:rsidRPr="00FE5E7D">
        <w:rPr>
          <w:b/>
          <w:sz w:val="24"/>
          <w:lang w:val="es-ES"/>
        </w:rPr>
        <w:t>tus aspectos positivos y puntos fuertes</w:t>
      </w:r>
      <w:r w:rsidRPr="00F52382">
        <w:rPr>
          <w:sz w:val="24"/>
          <w:lang w:val="es-ES"/>
        </w:rPr>
        <w:t xml:space="preserve">. </w:t>
      </w:r>
    </w:p>
    <w:p w:rsidR="00E077BC" w:rsidRPr="00F52382" w:rsidRDefault="00E077BC" w:rsidP="000976BD">
      <w:pPr>
        <w:pStyle w:val="Prrafodelista"/>
        <w:widowControl/>
        <w:numPr>
          <w:ilvl w:val="0"/>
          <w:numId w:val="86"/>
        </w:numPr>
        <w:tabs>
          <w:tab w:val="left" w:pos="2462"/>
        </w:tabs>
        <w:autoSpaceDE w:val="0"/>
        <w:autoSpaceDN w:val="0"/>
        <w:spacing w:before="137" w:line="350" w:lineRule="auto"/>
        <w:ind w:left="720" w:right="1190" w:hanging="360"/>
        <w:rPr>
          <w:sz w:val="24"/>
          <w:lang w:val="es-ES"/>
        </w:rPr>
      </w:pPr>
      <w:r w:rsidRPr="00F52382">
        <w:rPr>
          <w:sz w:val="24"/>
          <w:lang w:val="es-ES"/>
        </w:rPr>
        <w:lastRenderedPageBreak/>
        <w:t>No hables en el currículum de expectativas salariales. Es un tema que se debe tratar cara a cara y que suele estar sujeto a negociación.</w:t>
      </w:r>
      <w:r>
        <w:rPr>
          <w:sz w:val="24"/>
          <w:lang w:val="es-ES"/>
        </w:rPr>
        <w:t xml:space="preserve"> </w:t>
      </w:r>
    </w:p>
    <w:p w:rsidR="00E077BC" w:rsidRPr="00630D70" w:rsidRDefault="00E077BC" w:rsidP="000976BD">
      <w:pPr>
        <w:pStyle w:val="Prrafodelista"/>
        <w:widowControl/>
        <w:numPr>
          <w:ilvl w:val="0"/>
          <w:numId w:val="86"/>
        </w:numPr>
        <w:tabs>
          <w:tab w:val="left" w:pos="2462"/>
        </w:tabs>
        <w:autoSpaceDE w:val="0"/>
        <w:autoSpaceDN w:val="0"/>
        <w:spacing w:before="137" w:line="350" w:lineRule="auto"/>
        <w:ind w:left="720" w:right="1190" w:hanging="360"/>
        <w:rPr>
          <w:sz w:val="24"/>
          <w:lang w:val="es-ES"/>
        </w:rPr>
      </w:pPr>
      <w:r w:rsidRPr="00F52382">
        <w:rPr>
          <w:sz w:val="24"/>
          <w:lang w:val="es-ES"/>
        </w:rPr>
        <w:t>Si buscas tu primer empleo y no tienes apenas experiencia pro</w:t>
      </w:r>
      <w:r w:rsidR="00475489">
        <w:rPr>
          <w:sz w:val="24"/>
          <w:lang w:val="es-ES"/>
        </w:rPr>
        <w:t>fesional, amplia los contenidos con</w:t>
      </w:r>
      <w:r w:rsidRPr="00F52382">
        <w:rPr>
          <w:sz w:val="24"/>
          <w:lang w:val="es-ES"/>
        </w:rPr>
        <w:t xml:space="preserve"> prácticas y demás conocimientos obtenidos durante tu formación que tengan relación con el puesto en cuestión.</w:t>
      </w:r>
      <w:r>
        <w:rPr>
          <w:sz w:val="24"/>
          <w:lang w:val="es-ES"/>
        </w:rPr>
        <w:t xml:space="preserve"> </w:t>
      </w:r>
    </w:p>
    <w:p w:rsidR="00B9418B" w:rsidRPr="00475489" w:rsidRDefault="009B7415" w:rsidP="000976BD">
      <w:pPr>
        <w:pStyle w:val="Prrafodelista"/>
        <w:keepNext/>
        <w:keepLines/>
        <w:widowControl/>
        <w:numPr>
          <w:ilvl w:val="0"/>
          <w:numId w:val="86"/>
        </w:numPr>
        <w:tabs>
          <w:tab w:val="left" w:pos="2462"/>
        </w:tabs>
        <w:autoSpaceDE w:val="0"/>
        <w:autoSpaceDN w:val="0"/>
        <w:spacing w:before="137" w:line="333" w:lineRule="auto"/>
        <w:ind w:left="720" w:right="1189" w:hanging="360"/>
        <w:rPr>
          <w:sz w:val="24"/>
          <w:lang w:val="es-ES"/>
        </w:rPr>
      </w:pPr>
      <w:r w:rsidRPr="00F52382">
        <w:rPr>
          <w:sz w:val="24"/>
          <w:lang w:val="es-ES"/>
        </w:rPr>
        <w:t>No es necesario poner obligatoriamente una fotografía en el currículum, pero si se pide expresamente, debe ser</w:t>
      </w:r>
      <w:r w:rsidRPr="00F52382">
        <w:rPr>
          <w:spacing w:val="-7"/>
          <w:sz w:val="24"/>
          <w:lang w:val="es-ES"/>
        </w:rPr>
        <w:t xml:space="preserve"> </w:t>
      </w:r>
      <w:r w:rsidRPr="00F52382">
        <w:rPr>
          <w:sz w:val="24"/>
          <w:lang w:val="es-ES"/>
        </w:rPr>
        <w:t>rec</w:t>
      </w:r>
      <w:r w:rsidR="00475489">
        <w:rPr>
          <w:sz w:val="24"/>
          <w:lang w:val="es-ES"/>
        </w:rPr>
        <w:t>iente y de calidad.</w:t>
      </w:r>
      <w:r w:rsidR="00441558">
        <w:rPr>
          <w:sz w:val="24"/>
          <w:lang w:val="es-ES"/>
        </w:rPr>
        <w:t xml:space="preserve"> </w:t>
      </w:r>
    </w:p>
    <w:p w:rsidR="00B9418B" w:rsidRPr="00F52382" w:rsidRDefault="00B9418B" w:rsidP="000976BD">
      <w:pPr>
        <w:pStyle w:val="Prrafodelista"/>
        <w:widowControl/>
        <w:numPr>
          <w:ilvl w:val="0"/>
          <w:numId w:val="86"/>
        </w:numPr>
        <w:tabs>
          <w:tab w:val="left" w:pos="2462"/>
        </w:tabs>
        <w:autoSpaceDE w:val="0"/>
        <w:autoSpaceDN w:val="0"/>
        <w:spacing w:before="137" w:line="350" w:lineRule="auto"/>
        <w:ind w:left="720" w:right="1190" w:hanging="360"/>
        <w:rPr>
          <w:sz w:val="24"/>
          <w:lang w:val="es-ES"/>
        </w:rPr>
      </w:pPr>
      <w:r w:rsidRPr="00F52382">
        <w:rPr>
          <w:sz w:val="24"/>
          <w:lang w:val="es-ES"/>
        </w:rPr>
        <w:t>Utili</w:t>
      </w:r>
      <w:r w:rsidR="00475489">
        <w:rPr>
          <w:sz w:val="24"/>
          <w:lang w:val="es-ES"/>
        </w:rPr>
        <w:t>za papel blanco de tamaño DIN A4 preferentemente y, a</w:t>
      </w:r>
      <w:r w:rsidR="00475489" w:rsidRPr="00F52382">
        <w:rPr>
          <w:sz w:val="24"/>
          <w:lang w:val="es-ES"/>
        </w:rPr>
        <w:t xml:space="preserve"> no ser que pidan el currículum manuscrito, procura </w:t>
      </w:r>
      <w:r w:rsidR="00475489">
        <w:rPr>
          <w:sz w:val="24"/>
          <w:lang w:val="es-ES"/>
        </w:rPr>
        <w:t>mandarlo escrito con ordenador.</w:t>
      </w:r>
    </w:p>
    <w:p w:rsidR="00B9418B" w:rsidRPr="00F52382" w:rsidRDefault="00B9418B" w:rsidP="000976BD">
      <w:pPr>
        <w:pStyle w:val="Prrafodelista"/>
        <w:widowControl/>
        <w:numPr>
          <w:ilvl w:val="0"/>
          <w:numId w:val="86"/>
        </w:numPr>
        <w:tabs>
          <w:tab w:val="left" w:pos="2462"/>
        </w:tabs>
        <w:autoSpaceDE w:val="0"/>
        <w:autoSpaceDN w:val="0"/>
        <w:spacing w:before="137" w:line="350" w:lineRule="auto"/>
        <w:ind w:left="720" w:right="1190" w:hanging="360"/>
        <w:rPr>
          <w:sz w:val="24"/>
          <w:lang w:val="es-ES"/>
        </w:rPr>
      </w:pPr>
      <w:r w:rsidRPr="00F52382">
        <w:rPr>
          <w:sz w:val="24"/>
          <w:lang w:val="es-ES"/>
        </w:rPr>
        <w:t xml:space="preserve">Los márgenes </w:t>
      </w:r>
      <w:r w:rsidR="00475489">
        <w:rPr>
          <w:sz w:val="24"/>
          <w:lang w:val="es-ES"/>
        </w:rPr>
        <w:t xml:space="preserve">(3 cm en la izquierda y 2 cm en la derecha) </w:t>
      </w:r>
      <w:r w:rsidRPr="00F52382">
        <w:rPr>
          <w:sz w:val="24"/>
          <w:lang w:val="es-ES"/>
        </w:rPr>
        <w:t>y espacios entre párrafos deben ser amplios, permitiendo distinguir bien los contenidos para que no se solapen y evitar que el lector se pierda.</w:t>
      </w:r>
    </w:p>
    <w:p w:rsidR="002A5EF5" w:rsidRDefault="00B9418B" w:rsidP="000976BD">
      <w:pPr>
        <w:pStyle w:val="Prrafodelista"/>
        <w:widowControl/>
        <w:numPr>
          <w:ilvl w:val="0"/>
          <w:numId w:val="86"/>
        </w:numPr>
        <w:tabs>
          <w:tab w:val="left" w:pos="2462"/>
        </w:tabs>
        <w:autoSpaceDE w:val="0"/>
        <w:autoSpaceDN w:val="0"/>
        <w:spacing w:before="137" w:line="350" w:lineRule="auto"/>
        <w:ind w:left="720" w:right="1190" w:hanging="360"/>
        <w:rPr>
          <w:sz w:val="24"/>
          <w:lang w:val="es-ES"/>
        </w:rPr>
      </w:pPr>
      <w:r w:rsidRPr="00317B84">
        <w:rPr>
          <w:sz w:val="24"/>
          <w:lang w:val="es-ES"/>
        </w:rPr>
        <w:t xml:space="preserve">Evita las </w:t>
      </w:r>
      <w:r w:rsidRPr="00317B84">
        <w:rPr>
          <w:b/>
          <w:sz w:val="24"/>
          <w:lang w:val="es-ES"/>
        </w:rPr>
        <w:t>faltas de</w:t>
      </w:r>
      <w:r w:rsidRPr="00317B84">
        <w:rPr>
          <w:b/>
          <w:spacing w:val="-3"/>
          <w:sz w:val="24"/>
          <w:lang w:val="es-ES"/>
        </w:rPr>
        <w:t xml:space="preserve"> </w:t>
      </w:r>
      <w:r w:rsidRPr="00317B84">
        <w:rPr>
          <w:b/>
          <w:sz w:val="24"/>
          <w:lang w:val="es-ES"/>
        </w:rPr>
        <w:t>ortografía</w:t>
      </w:r>
      <w:r w:rsidRPr="00F52382">
        <w:rPr>
          <w:sz w:val="24"/>
          <w:lang w:val="es-ES"/>
        </w:rPr>
        <w:t>.</w:t>
      </w:r>
      <w:r w:rsidR="00317B84">
        <w:rPr>
          <w:sz w:val="24"/>
          <w:lang w:val="es-ES"/>
        </w:rPr>
        <w:t xml:space="preserve"> Pasa el corrector ortográfico del procesador de texto que utilices.</w:t>
      </w:r>
    </w:p>
    <w:p w:rsidR="00475489" w:rsidRPr="00475489" w:rsidRDefault="00475489" w:rsidP="000976BD">
      <w:pPr>
        <w:pStyle w:val="Prrafodelista"/>
        <w:keepNext/>
        <w:keepLines/>
        <w:widowControl/>
        <w:numPr>
          <w:ilvl w:val="0"/>
          <w:numId w:val="86"/>
        </w:numPr>
        <w:tabs>
          <w:tab w:val="left" w:pos="2462"/>
        </w:tabs>
        <w:autoSpaceDE w:val="0"/>
        <w:autoSpaceDN w:val="0"/>
        <w:spacing w:before="107" w:line="333" w:lineRule="auto"/>
        <w:ind w:left="720" w:right="1189" w:hanging="360"/>
        <w:rPr>
          <w:sz w:val="24"/>
          <w:lang w:val="es-ES"/>
        </w:rPr>
      </w:pPr>
      <w:r w:rsidRPr="00F52382">
        <w:rPr>
          <w:sz w:val="24"/>
          <w:lang w:val="es-ES"/>
        </w:rPr>
        <w:t xml:space="preserve">Guarda siempre una copia del currículum </w:t>
      </w:r>
      <w:r>
        <w:rPr>
          <w:sz w:val="24"/>
          <w:lang w:val="es-ES"/>
        </w:rPr>
        <w:t>identificando la fecha y empresa a la que lo enviaste</w:t>
      </w:r>
      <w:r w:rsidRPr="00F52382">
        <w:rPr>
          <w:sz w:val="24"/>
          <w:lang w:val="es-ES"/>
        </w:rPr>
        <w:t>.</w:t>
      </w:r>
      <w:r>
        <w:rPr>
          <w:sz w:val="24"/>
          <w:lang w:val="es-ES"/>
        </w:rPr>
        <w:t xml:space="preserve"> En caso de que te llamen para una entrevista sabrás la información que mandaste.</w:t>
      </w:r>
    </w:p>
    <w:p w:rsidR="009B7415" w:rsidRDefault="009B7415" w:rsidP="009F12B0"/>
    <w:p w:rsidR="00F55571" w:rsidRDefault="00F55571" w:rsidP="009F12B0">
      <w:pPr>
        <w:pStyle w:val="Ttulo2"/>
        <w:numPr>
          <w:ilvl w:val="2"/>
          <w:numId w:val="6"/>
        </w:numPr>
        <w:spacing w:before="69"/>
        <w:jc w:val="left"/>
        <w:rPr>
          <w:color w:val="006FC0"/>
          <w:lang w:val="es-ES"/>
        </w:rPr>
      </w:pPr>
      <w:bookmarkStart w:id="410" w:name="_TOC_250003"/>
      <w:bookmarkStart w:id="411" w:name="_Ref520108243"/>
      <w:bookmarkStart w:id="412" w:name="_Ref520108658"/>
      <w:bookmarkStart w:id="413" w:name="_Toc532301316"/>
      <w:r w:rsidRPr="00F52382">
        <w:rPr>
          <w:color w:val="006FC0"/>
          <w:lang w:val="es-ES"/>
        </w:rPr>
        <w:t xml:space="preserve">La Entrevista De </w:t>
      </w:r>
      <w:bookmarkEnd w:id="410"/>
      <w:r w:rsidRPr="00F52382">
        <w:rPr>
          <w:color w:val="006FC0"/>
          <w:lang w:val="es-ES"/>
        </w:rPr>
        <w:t>Trabajo</w:t>
      </w:r>
      <w:bookmarkEnd w:id="411"/>
      <w:bookmarkEnd w:id="412"/>
      <w:bookmarkEnd w:id="413"/>
    </w:p>
    <w:p w:rsidR="00A557B8" w:rsidRPr="00A557B8" w:rsidRDefault="00A557B8" w:rsidP="00A557B8"/>
    <w:p w:rsidR="00F55571" w:rsidRPr="00F52382" w:rsidRDefault="00F55571"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 xml:space="preserve">La entrevista de trabajo es </w:t>
      </w:r>
      <w:r w:rsidRPr="00141303">
        <w:rPr>
          <w:rFonts w:asciiTheme="majorHAnsi" w:eastAsiaTheme="minorHAnsi" w:hAnsiTheme="majorHAnsi" w:cstheme="majorHAnsi"/>
          <w:b/>
          <w:lang w:val="es-ES"/>
        </w:rPr>
        <w:t>la fase más importante del proceso de selección</w:t>
      </w:r>
      <w:r w:rsidRPr="00F52382">
        <w:rPr>
          <w:rFonts w:asciiTheme="majorHAnsi" w:eastAsiaTheme="minorHAnsi" w:hAnsiTheme="majorHAnsi" w:cstheme="majorHAnsi"/>
          <w:lang w:val="es-ES"/>
        </w:rPr>
        <w:t>, ya que si llegas a ella, es porque has superado las primeras cribas y tienes posibilidades de conseguir el trabajo, por lo que es muy conveniente que no te descuides y prepares la entrevista previamente para sacarte el mayor partido posible y causar una buena impresión. El fin de la entrevista personal para el entrevistador es conocerte, tener un acercamiento cara a cara, así como indagar en la información del currículum, ampliando y completando los datos que considere necesario. Permite conocer aspectos de tu personalidad, que el currículum no deja ver, y comprobar si coinciden con la cultura y los valores de la compañía y con los de los trabajadores de la misma.</w:t>
      </w:r>
    </w:p>
    <w:p w:rsidR="00F55571" w:rsidRPr="00F52382" w:rsidRDefault="008064F6"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r>
        <w:rPr>
          <w:rFonts w:asciiTheme="majorHAnsi" w:eastAsiaTheme="minorHAnsi" w:hAnsiTheme="majorHAnsi" w:cstheme="majorHAnsi"/>
          <w:lang w:val="es-ES"/>
        </w:rPr>
        <w:t>Para ti</w:t>
      </w:r>
      <w:r w:rsidR="00F55571" w:rsidRPr="00F52382">
        <w:rPr>
          <w:rFonts w:asciiTheme="majorHAnsi" w:eastAsiaTheme="minorHAnsi" w:hAnsiTheme="majorHAnsi" w:cstheme="majorHAnsi"/>
          <w:lang w:val="es-ES"/>
        </w:rPr>
        <w:t xml:space="preserve"> también es una fase vital del proceso de selección, porque es donde verdaderamente vas a poder “</w:t>
      </w:r>
      <w:r w:rsidR="00F55571" w:rsidRPr="008064F6">
        <w:rPr>
          <w:rFonts w:asciiTheme="majorHAnsi" w:eastAsiaTheme="minorHAnsi" w:hAnsiTheme="majorHAnsi" w:cstheme="majorHAnsi"/>
          <w:i/>
          <w:lang w:val="es-ES"/>
        </w:rPr>
        <w:t>venderte</w:t>
      </w:r>
      <w:r w:rsidR="00F55571" w:rsidRPr="00F52382">
        <w:rPr>
          <w:rFonts w:asciiTheme="majorHAnsi" w:eastAsiaTheme="minorHAnsi" w:hAnsiTheme="majorHAnsi" w:cstheme="majorHAnsi"/>
          <w:lang w:val="es-ES"/>
        </w:rPr>
        <w:t xml:space="preserve">”, es decir, hacer ver al entrevistador que tú eres la persona adecuada para ocupar el puesto. Además, podrás recoger </w:t>
      </w:r>
      <w:r w:rsidR="00F55571" w:rsidRPr="00F52382">
        <w:rPr>
          <w:rFonts w:asciiTheme="majorHAnsi" w:eastAsiaTheme="minorHAnsi" w:hAnsiTheme="majorHAnsi" w:cstheme="majorHAnsi"/>
          <w:lang w:val="es-ES"/>
        </w:rPr>
        <w:lastRenderedPageBreak/>
        <w:t>información sobre la empresa y las condiciones de la oferta para analizar si realmente estás interesado.</w:t>
      </w:r>
    </w:p>
    <w:p w:rsidR="00F55571" w:rsidRPr="00F52382" w:rsidRDefault="00F55571"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 xml:space="preserve">Para enfrentarte a una entrevista de trabajo debes conocer a fondo tus </w:t>
      </w:r>
      <w:r w:rsidRPr="008064F6">
        <w:rPr>
          <w:rFonts w:asciiTheme="majorHAnsi" w:eastAsiaTheme="minorHAnsi" w:hAnsiTheme="majorHAnsi" w:cstheme="majorHAnsi"/>
          <w:b/>
          <w:lang w:val="es-ES"/>
        </w:rPr>
        <w:t>puntos fuertes y tus puntos débiles</w:t>
      </w:r>
      <w:r w:rsidRPr="00F52382">
        <w:rPr>
          <w:rFonts w:asciiTheme="majorHAnsi" w:eastAsiaTheme="minorHAnsi" w:hAnsiTheme="majorHAnsi" w:cstheme="majorHAnsi"/>
          <w:lang w:val="es-ES"/>
        </w:rPr>
        <w:t>, así como las características de la empresa que va a seleccionarte y procurar saber quién va a hacerte la entrevista, ya que sabiendo el cargo que ocupa esta persona en la organización puedes adaptar mejor tu discurso a dicho interlocutor.</w:t>
      </w:r>
    </w:p>
    <w:p w:rsidR="00F55571" w:rsidRPr="00F52382" w:rsidRDefault="00F55571"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El entrevistador va a analizar en el transcurso de la entrevista si sirves para el puesto y además estás lo suficientemente motivado para ocuparlo con éxito, e intentará predecir tus resultados, porque el contratar al personal inadecuado puede conllevar pérdidas para la empresa.</w:t>
      </w:r>
    </w:p>
    <w:p w:rsidR="00F55571" w:rsidRPr="00F52382" w:rsidRDefault="00F55571"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p>
    <w:p w:rsidR="00F55571" w:rsidRDefault="00F55571" w:rsidP="009F12B0">
      <w:pPr>
        <w:pStyle w:val="Textoindependiente"/>
        <w:widowControl/>
        <w:spacing w:before="1" w:after="120" w:line="276" w:lineRule="auto"/>
        <w:ind w:right="1189"/>
        <w:jc w:val="both"/>
        <w:rPr>
          <w:rFonts w:asciiTheme="majorHAnsi" w:eastAsiaTheme="minorHAnsi" w:hAnsiTheme="majorHAnsi" w:cstheme="majorHAnsi"/>
          <w:b/>
          <w:lang w:val="es-ES"/>
        </w:rPr>
      </w:pPr>
      <w:r w:rsidRPr="00F52382">
        <w:rPr>
          <w:rFonts w:asciiTheme="majorHAnsi" w:eastAsiaTheme="minorHAnsi" w:hAnsiTheme="majorHAnsi" w:cstheme="majorHAnsi"/>
          <w:b/>
          <w:lang w:val="es-ES"/>
        </w:rPr>
        <w:t>¿QUÉ BUSCA EL ENTREVISTADOR EN EL CANDIDATO?</w:t>
      </w:r>
    </w:p>
    <w:p w:rsidR="008064F6" w:rsidRPr="008064F6" w:rsidRDefault="008064F6" w:rsidP="009F12B0">
      <w:pPr>
        <w:spacing w:after="120"/>
        <w:ind w:left="357" w:firstLine="351"/>
        <w:rPr>
          <w:rFonts w:ascii="Arial" w:hAnsi="Arial" w:cs="Arial"/>
          <w:b/>
          <w:sz w:val="24"/>
          <w:szCs w:val="24"/>
        </w:rPr>
      </w:pPr>
      <w:r w:rsidRPr="008064F6">
        <w:rPr>
          <w:rFonts w:ascii="Arial" w:hAnsi="Arial" w:cs="Arial"/>
          <w:sz w:val="24"/>
          <w:szCs w:val="24"/>
        </w:rPr>
        <w:t>Aspectos que son</w:t>
      </w:r>
      <w:r>
        <w:rPr>
          <w:rFonts w:ascii="Arial" w:hAnsi="Arial" w:cs="Arial"/>
          <w:sz w:val="24"/>
          <w:szCs w:val="24"/>
        </w:rPr>
        <w:t xml:space="preserve"> valorados por las empresas son</w:t>
      </w:r>
      <w:r w:rsidRPr="008064F6">
        <w:rPr>
          <w:rFonts w:ascii="Arial" w:hAnsi="Arial" w:cs="Arial"/>
          <w:sz w:val="24"/>
          <w:szCs w:val="24"/>
        </w:rPr>
        <w:t>:</w:t>
      </w:r>
    </w:p>
    <w:p w:rsidR="008064F6" w:rsidRPr="00F52382" w:rsidRDefault="008064F6" w:rsidP="000976BD">
      <w:pPr>
        <w:pStyle w:val="Prrafodelista"/>
        <w:widowControl/>
        <w:numPr>
          <w:ilvl w:val="1"/>
          <w:numId w:val="82"/>
        </w:numPr>
        <w:spacing w:after="120"/>
        <w:rPr>
          <w:sz w:val="24"/>
          <w:szCs w:val="24"/>
          <w:lang w:val="es-ES"/>
        </w:rPr>
      </w:pPr>
      <w:r w:rsidRPr="00F52382">
        <w:rPr>
          <w:b/>
          <w:sz w:val="24"/>
          <w:szCs w:val="24"/>
          <w:lang w:val="es-ES"/>
        </w:rPr>
        <w:t>Motivación</w:t>
      </w:r>
      <w:r w:rsidRPr="00F52382">
        <w:rPr>
          <w:sz w:val="24"/>
          <w:szCs w:val="24"/>
          <w:lang w:val="es-ES"/>
        </w:rPr>
        <w:t xml:space="preserve"> por el trabajo. Buscan personas a las que no les importe dedicar el tiempo que sea necesario para que las cosas salgan bien.</w:t>
      </w:r>
    </w:p>
    <w:p w:rsidR="008064F6" w:rsidRPr="00F52382" w:rsidRDefault="008064F6" w:rsidP="000976BD">
      <w:pPr>
        <w:pStyle w:val="Prrafodelista"/>
        <w:widowControl/>
        <w:numPr>
          <w:ilvl w:val="1"/>
          <w:numId w:val="82"/>
        </w:numPr>
        <w:spacing w:after="120"/>
        <w:rPr>
          <w:sz w:val="24"/>
          <w:szCs w:val="24"/>
          <w:lang w:val="es-ES"/>
        </w:rPr>
      </w:pPr>
      <w:r w:rsidRPr="00F52382">
        <w:rPr>
          <w:b/>
          <w:sz w:val="24"/>
          <w:szCs w:val="24"/>
          <w:lang w:val="es-ES"/>
        </w:rPr>
        <w:t>Flexibilidad</w:t>
      </w:r>
      <w:r w:rsidRPr="00F52382">
        <w:rPr>
          <w:sz w:val="24"/>
          <w:szCs w:val="24"/>
          <w:lang w:val="es-ES"/>
        </w:rPr>
        <w:t xml:space="preserve"> para adaptarse a distintos ambientes, equipos, demandas y tareas.</w:t>
      </w:r>
    </w:p>
    <w:p w:rsidR="008064F6" w:rsidRPr="00F52382" w:rsidRDefault="008064F6" w:rsidP="000976BD">
      <w:pPr>
        <w:pStyle w:val="Prrafodelista"/>
        <w:widowControl/>
        <w:numPr>
          <w:ilvl w:val="1"/>
          <w:numId w:val="82"/>
        </w:numPr>
        <w:spacing w:after="120"/>
        <w:rPr>
          <w:sz w:val="24"/>
          <w:szCs w:val="24"/>
          <w:lang w:val="es-ES"/>
        </w:rPr>
      </w:pPr>
      <w:r w:rsidRPr="00F52382">
        <w:rPr>
          <w:sz w:val="24"/>
          <w:szCs w:val="24"/>
          <w:lang w:val="es-ES"/>
        </w:rPr>
        <w:t xml:space="preserve">Capacidad para tomar la </w:t>
      </w:r>
      <w:r w:rsidRPr="00F52382">
        <w:rPr>
          <w:b/>
          <w:sz w:val="24"/>
          <w:szCs w:val="24"/>
          <w:lang w:val="es-ES"/>
        </w:rPr>
        <w:t>iniciativa</w:t>
      </w:r>
      <w:r w:rsidRPr="00F52382">
        <w:rPr>
          <w:sz w:val="24"/>
          <w:szCs w:val="24"/>
          <w:lang w:val="es-ES"/>
        </w:rPr>
        <w:t xml:space="preserve"> y proponer mejoras y soluciones con </w:t>
      </w:r>
      <w:r w:rsidRPr="00F52382">
        <w:rPr>
          <w:b/>
          <w:sz w:val="24"/>
          <w:szCs w:val="24"/>
          <w:lang w:val="es-ES"/>
        </w:rPr>
        <w:t>autonomía</w:t>
      </w:r>
      <w:r w:rsidRPr="00F52382">
        <w:rPr>
          <w:sz w:val="24"/>
          <w:szCs w:val="24"/>
          <w:lang w:val="es-ES"/>
        </w:rPr>
        <w:t xml:space="preserve"> y sin manifestar una excesiva dependencia.</w:t>
      </w:r>
    </w:p>
    <w:p w:rsidR="008064F6" w:rsidRPr="00F52382" w:rsidRDefault="008064F6" w:rsidP="000976BD">
      <w:pPr>
        <w:pStyle w:val="Prrafodelista"/>
        <w:widowControl/>
        <w:numPr>
          <w:ilvl w:val="1"/>
          <w:numId w:val="82"/>
        </w:numPr>
        <w:spacing w:after="120"/>
        <w:rPr>
          <w:sz w:val="24"/>
          <w:szCs w:val="24"/>
          <w:lang w:val="es-ES"/>
        </w:rPr>
      </w:pPr>
      <w:r w:rsidRPr="00F52382">
        <w:rPr>
          <w:sz w:val="24"/>
          <w:szCs w:val="24"/>
          <w:lang w:val="es-ES"/>
        </w:rPr>
        <w:t xml:space="preserve">Capacidad para </w:t>
      </w:r>
      <w:r w:rsidRPr="00F52382">
        <w:rPr>
          <w:b/>
          <w:sz w:val="24"/>
          <w:szCs w:val="24"/>
          <w:lang w:val="es-ES"/>
        </w:rPr>
        <w:t>trabajar en equipo</w:t>
      </w:r>
      <w:r w:rsidRPr="00F52382">
        <w:rPr>
          <w:sz w:val="24"/>
          <w:szCs w:val="24"/>
          <w:lang w:val="es-ES"/>
        </w:rPr>
        <w:t xml:space="preserve"> </w:t>
      </w:r>
      <w:r w:rsidR="0063665C">
        <w:rPr>
          <w:sz w:val="24"/>
          <w:szCs w:val="24"/>
          <w:lang w:val="es-ES"/>
        </w:rPr>
        <w:t>fundamental para una empresa donde es necesario interaccionar con otras personas dentro y fuera del propio departamento.</w:t>
      </w:r>
    </w:p>
    <w:p w:rsidR="008064F6" w:rsidRPr="00F52382" w:rsidRDefault="008064F6" w:rsidP="000976BD">
      <w:pPr>
        <w:pStyle w:val="Prrafodelista"/>
        <w:widowControl/>
        <w:numPr>
          <w:ilvl w:val="1"/>
          <w:numId w:val="82"/>
        </w:numPr>
        <w:spacing w:after="120"/>
        <w:rPr>
          <w:sz w:val="24"/>
          <w:szCs w:val="24"/>
          <w:lang w:val="es-ES"/>
        </w:rPr>
      </w:pPr>
      <w:r w:rsidRPr="00F52382">
        <w:rPr>
          <w:b/>
          <w:sz w:val="24"/>
          <w:szCs w:val="24"/>
          <w:lang w:val="es-ES"/>
        </w:rPr>
        <w:t xml:space="preserve">Honestidad </w:t>
      </w:r>
      <w:r w:rsidRPr="00F52382">
        <w:rPr>
          <w:sz w:val="24"/>
          <w:szCs w:val="24"/>
          <w:lang w:val="es-ES"/>
        </w:rPr>
        <w:t>y honradez.</w:t>
      </w:r>
    </w:p>
    <w:p w:rsidR="008064F6" w:rsidRPr="00F52382" w:rsidRDefault="008064F6" w:rsidP="000976BD">
      <w:pPr>
        <w:pStyle w:val="Prrafodelista"/>
        <w:widowControl/>
        <w:numPr>
          <w:ilvl w:val="1"/>
          <w:numId w:val="82"/>
        </w:numPr>
        <w:spacing w:after="120"/>
        <w:rPr>
          <w:sz w:val="24"/>
          <w:szCs w:val="24"/>
          <w:lang w:val="es-ES"/>
        </w:rPr>
      </w:pPr>
      <w:r w:rsidRPr="00F52382">
        <w:rPr>
          <w:b/>
          <w:sz w:val="24"/>
          <w:szCs w:val="24"/>
          <w:lang w:val="es-ES"/>
        </w:rPr>
        <w:t>Buena presencia</w:t>
      </w:r>
      <w:r w:rsidRPr="00F52382">
        <w:rPr>
          <w:sz w:val="24"/>
          <w:szCs w:val="24"/>
          <w:lang w:val="es-ES"/>
        </w:rPr>
        <w:t>. No lucir una vestimenta que llame la atención y que no vaya acorde con el entorno en el que se mueve el trabajador así como mostrar una adecuada higiene personal.</w:t>
      </w:r>
    </w:p>
    <w:p w:rsidR="008064F6" w:rsidRPr="00F52382" w:rsidRDefault="008064F6" w:rsidP="000976BD">
      <w:pPr>
        <w:pStyle w:val="Prrafodelista"/>
        <w:widowControl/>
        <w:numPr>
          <w:ilvl w:val="1"/>
          <w:numId w:val="82"/>
        </w:numPr>
        <w:spacing w:after="120"/>
        <w:rPr>
          <w:sz w:val="24"/>
          <w:szCs w:val="24"/>
          <w:lang w:val="es-ES"/>
        </w:rPr>
      </w:pPr>
      <w:r w:rsidRPr="00F52382">
        <w:rPr>
          <w:b/>
          <w:sz w:val="24"/>
          <w:szCs w:val="24"/>
          <w:lang w:val="es-ES"/>
        </w:rPr>
        <w:t>Responsabilidad</w:t>
      </w:r>
      <w:r w:rsidR="0063665C">
        <w:rPr>
          <w:sz w:val="24"/>
          <w:szCs w:val="24"/>
          <w:lang w:val="es-ES"/>
        </w:rPr>
        <w:t xml:space="preserve"> y </w:t>
      </w:r>
      <w:r w:rsidR="0063665C">
        <w:rPr>
          <w:b/>
          <w:sz w:val="24"/>
          <w:szCs w:val="24"/>
          <w:lang w:val="es-ES"/>
        </w:rPr>
        <w:t>compromiso</w:t>
      </w:r>
      <w:r w:rsidRPr="00F52382">
        <w:rPr>
          <w:sz w:val="24"/>
          <w:szCs w:val="24"/>
          <w:lang w:val="es-ES"/>
        </w:rPr>
        <w:t xml:space="preserve"> Una persona que responda de lo que ha</w:t>
      </w:r>
      <w:r w:rsidR="0063665C">
        <w:rPr>
          <w:sz w:val="24"/>
          <w:szCs w:val="24"/>
          <w:lang w:val="es-ES"/>
        </w:rPr>
        <w:t>ce en plazo y calidad.</w:t>
      </w:r>
    </w:p>
    <w:p w:rsidR="008064F6" w:rsidRPr="00F52382" w:rsidRDefault="008064F6" w:rsidP="000976BD">
      <w:pPr>
        <w:pStyle w:val="Prrafodelista"/>
        <w:widowControl/>
        <w:numPr>
          <w:ilvl w:val="1"/>
          <w:numId w:val="82"/>
        </w:numPr>
        <w:spacing w:after="120"/>
        <w:rPr>
          <w:sz w:val="24"/>
          <w:szCs w:val="24"/>
          <w:lang w:val="es-ES"/>
        </w:rPr>
      </w:pPr>
      <w:r w:rsidRPr="00F52382">
        <w:rPr>
          <w:b/>
          <w:sz w:val="24"/>
          <w:szCs w:val="24"/>
          <w:lang w:val="es-ES"/>
        </w:rPr>
        <w:t>Eficiencia</w:t>
      </w:r>
      <w:r w:rsidRPr="00F52382">
        <w:rPr>
          <w:sz w:val="24"/>
          <w:szCs w:val="24"/>
          <w:lang w:val="es-ES"/>
        </w:rPr>
        <w:t>, es decir, el trabajo bien hecho en el menor tiempo posible, sin pararse en asuntos superficiales.</w:t>
      </w:r>
    </w:p>
    <w:p w:rsidR="008064F6" w:rsidRDefault="008064F6" w:rsidP="000976BD">
      <w:pPr>
        <w:pStyle w:val="Prrafodelista"/>
        <w:widowControl/>
        <w:numPr>
          <w:ilvl w:val="1"/>
          <w:numId w:val="82"/>
        </w:numPr>
        <w:spacing w:after="120"/>
        <w:rPr>
          <w:sz w:val="24"/>
          <w:szCs w:val="24"/>
          <w:lang w:val="es-ES"/>
        </w:rPr>
      </w:pPr>
      <w:r w:rsidRPr="00F52382">
        <w:rPr>
          <w:b/>
          <w:sz w:val="24"/>
          <w:szCs w:val="24"/>
          <w:lang w:val="es-ES"/>
        </w:rPr>
        <w:t xml:space="preserve">Disponibilidad </w:t>
      </w:r>
      <w:r w:rsidRPr="00F52382">
        <w:rPr>
          <w:sz w:val="24"/>
          <w:szCs w:val="24"/>
          <w:lang w:val="es-ES"/>
        </w:rPr>
        <w:t>horaria, para viajar y geográfica.</w:t>
      </w:r>
    </w:p>
    <w:p w:rsidR="008064F6" w:rsidRPr="00E8165A" w:rsidRDefault="008064F6" w:rsidP="009F12B0">
      <w:pPr>
        <w:pStyle w:val="Prrafodelista"/>
        <w:widowControl/>
        <w:spacing w:after="120"/>
        <w:ind w:left="1440" w:firstLine="0"/>
        <w:rPr>
          <w:sz w:val="24"/>
          <w:szCs w:val="24"/>
          <w:lang w:val="es-ES"/>
        </w:rPr>
      </w:pPr>
    </w:p>
    <w:p w:rsidR="008064F6" w:rsidRPr="00F52382" w:rsidRDefault="008064F6" w:rsidP="009F12B0">
      <w:pPr>
        <w:pStyle w:val="Textoindependiente"/>
        <w:widowControl/>
        <w:spacing w:before="1" w:after="120" w:line="276" w:lineRule="auto"/>
        <w:ind w:right="1189" w:firstLine="709"/>
        <w:jc w:val="both"/>
        <w:rPr>
          <w:rFonts w:asciiTheme="majorHAnsi" w:eastAsiaTheme="minorHAnsi" w:hAnsiTheme="majorHAnsi" w:cstheme="majorHAnsi"/>
          <w:b/>
          <w:lang w:val="es-ES"/>
        </w:rPr>
      </w:pPr>
    </w:p>
    <w:p w:rsidR="00F55571" w:rsidRPr="00F52382" w:rsidRDefault="00F55571" w:rsidP="009F12B0">
      <w:pPr>
        <w:pStyle w:val="Textoindependiente"/>
        <w:widowControl/>
        <w:spacing w:before="1" w:after="120" w:line="276" w:lineRule="auto"/>
        <w:ind w:right="1189" w:firstLine="709"/>
        <w:jc w:val="both"/>
        <w:rPr>
          <w:rFonts w:asciiTheme="majorHAnsi" w:eastAsiaTheme="minorHAnsi" w:hAnsiTheme="majorHAnsi" w:cstheme="majorHAnsi"/>
          <w:b/>
          <w:lang w:val="es-ES"/>
        </w:rPr>
      </w:pPr>
      <w:r w:rsidRPr="00F52382">
        <w:rPr>
          <w:rFonts w:asciiTheme="majorHAnsi" w:eastAsiaTheme="minorHAnsi" w:hAnsiTheme="majorHAnsi" w:cstheme="majorHAnsi"/>
          <w:b/>
          <w:lang w:val="es-ES"/>
        </w:rPr>
        <w:t>LA ENTREVISTA DE SELECCIÓN SUELE CONSTAR DE LAS SIGUIENTES PARTES:</w:t>
      </w:r>
    </w:p>
    <w:p w:rsidR="00F55571" w:rsidRPr="00F52382" w:rsidRDefault="00F55571" w:rsidP="000976BD">
      <w:pPr>
        <w:pStyle w:val="Textoindependiente"/>
        <w:widowControl/>
        <w:numPr>
          <w:ilvl w:val="0"/>
          <w:numId w:val="87"/>
        </w:numPr>
        <w:spacing w:before="1" w:after="120" w:line="276" w:lineRule="auto"/>
        <w:ind w:left="1249"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Saludos:</w:t>
      </w:r>
      <w:r w:rsidR="00D938F6">
        <w:rPr>
          <w:rFonts w:asciiTheme="majorHAnsi" w:eastAsiaTheme="minorHAnsi" w:hAnsiTheme="majorHAnsi" w:cstheme="majorHAnsi"/>
          <w:lang w:val="es-ES"/>
        </w:rPr>
        <w:t xml:space="preserve"> c</w:t>
      </w:r>
      <w:r w:rsidRPr="00F52382">
        <w:rPr>
          <w:rFonts w:asciiTheme="majorHAnsi" w:eastAsiaTheme="minorHAnsi" w:hAnsiTheme="majorHAnsi" w:cstheme="majorHAnsi"/>
          <w:lang w:val="es-ES"/>
        </w:rPr>
        <w:t>omo primera impresión es muy importante porque es cuando el entrevistador y el candidato se ven por primera vez, por lo que debes mostrarte con naturalidad y evitar parecer nervioso.</w:t>
      </w:r>
    </w:p>
    <w:p w:rsidR="00F55571" w:rsidRPr="00F52382" w:rsidRDefault="00F55571" w:rsidP="000976BD">
      <w:pPr>
        <w:pStyle w:val="Textoindependiente"/>
        <w:widowControl/>
        <w:numPr>
          <w:ilvl w:val="0"/>
          <w:numId w:val="87"/>
        </w:numPr>
        <w:spacing w:before="1" w:after="120" w:line="276" w:lineRule="auto"/>
        <w:ind w:left="1249"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lastRenderedPageBreak/>
        <w:t>Introducción para romper el hielo</w:t>
      </w:r>
      <w:r w:rsidR="00D938F6">
        <w:rPr>
          <w:rFonts w:asciiTheme="majorHAnsi" w:eastAsiaTheme="minorHAnsi" w:hAnsiTheme="majorHAnsi" w:cstheme="majorHAnsi"/>
          <w:lang w:val="es-ES"/>
        </w:rPr>
        <w:t>: s</w:t>
      </w:r>
      <w:r w:rsidRPr="00F52382">
        <w:rPr>
          <w:rFonts w:asciiTheme="majorHAnsi" w:eastAsiaTheme="minorHAnsi" w:hAnsiTheme="majorHAnsi" w:cstheme="majorHAnsi"/>
          <w:lang w:val="es-ES"/>
        </w:rPr>
        <w:t>uele ser unos comentarios sobre temas generales para tranquilizar al candidato y que deje de estar tan a la defensiva con el fin de obtener más información. Debes estar muy pendiente a lo largo de la entrevista, porque muchos entrevistadores se muestran demasiado naturales y cercanos con el fin de que bajes la guardia y obtener cierto tipo de información que en un principio no querías darle.</w:t>
      </w:r>
    </w:p>
    <w:p w:rsidR="00416EAA" w:rsidRDefault="00F55571" w:rsidP="000976BD">
      <w:pPr>
        <w:pStyle w:val="Textoindependiente"/>
        <w:widowControl/>
        <w:numPr>
          <w:ilvl w:val="0"/>
          <w:numId w:val="87"/>
        </w:numPr>
        <w:spacing w:before="1" w:after="120" w:line="276" w:lineRule="auto"/>
        <w:ind w:left="1249"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Datos personales</w:t>
      </w:r>
      <w:r w:rsidR="00D938F6">
        <w:rPr>
          <w:rFonts w:asciiTheme="majorHAnsi" w:eastAsiaTheme="minorHAnsi" w:hAnsiTheme="majorHAnsi" w:cstheme="majorHAnsi"/>
          <w:lang w:val="es-ES"/>
        </w:rPr>
        <w:t>: p</w:t>
      </w:r>
      <w:r w:rsidRPr="00F52382">
        <w:rPr>
          <w:rFonts w:asciiTheme="majorHAnsi" w:eastAsiaTheme="minorHAnsi" w:hAnsiTheme="majorHAnsi" w:cstheme="majorHAnsi"/>
          <w:lang w:val="es-ES"/>
        </w:rPr>
        <w:t>uedes encontrar en alguna entrevista de trabajo, que además de los datos personales básicos, te pregunten otros referentes a</w:t>
      </w:r>
      <w:r w:rsidR="00416EAA">
        <w:rPr>
          <w:rFonts w:asciiTheme="majorHAnsi" w:eastAsiaTheme="minorHAnsi" w:hAnsiTheme="majorHAnsi" w:cstheme="majorHAnsi"/>
          <w:lang w:val="es-ES"/>
        </w:rPr>
        <w:t xml:space="preserve"> tu familia, estado civil, etc.</w:t>
      </w:r>
    </w:p>
    <w:p w:rsidR="00F55571" w:rsidRPr="00F52382" w:rsidRDefault="00F55571" w:rsidP="009F12B0">
      <w:pPr>
        <w:pStyle w:val="Textoindependiente"/>
        <w:widowControl/>
        <w:spacing w:before="1" w:after="120" w:line="276" w:lineRule="auto"/>
        <w:ind w:left="708" w:right="1189" w:firstLine="541"/>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Respecto a la edad, algunos consejos:</w:t>
      </w:r>
    </w:p>
    <w:p w:rsidR="00416EAA" w:rsidRDefault="00F55571" w:rsidP="000976BD">
      <w:pPr>
        <w:pStyle w:val="Textoindependiente"/>
        <w:widowControl/>
        <w:numPr>
          <w:ilvl w:val="0"/>
          <w:numId w:val="187"/>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 xml:space="preserve">Si consideras que eres más bien mayor para el puesto, destaca tu madurez, seriedad y experiencia. </w:t>
      </w:r>
    </w:p>
    <w:p w:rsidR="00F55571" w:rsidRPr="00F52382" w:rsidRDefault="00F55571" w:rsidP="000976BD">
      <w:pPr>
        <w:pStyle w:val="Textoindependiente"/>
        <w:widowControl/>
        <w:numPr>
          <w:ilvl w:val="0"/>
          <w:numId w:val="187"/>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Si eres una persona joven, destaca tu vitalidad, las ganas de trabajar.</w:t>
      </w:r>
    </w:p>
    <w:p w:rsidR="00F55571" w:rsidRPr="00F52382" w:rsidRDefault="00F55571" w:rsidP="009F12B0">
      <w:pPr>
        <w:pStyle w:val="Textoindependiente"/>
        <w:widowControl/>
        <w:spacing w:before="1" w:after="120" w:line="276" w:lineRule="auto"/>
        <w:ind w:left="1249"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ab/>
        <w:t>En cuanto al estado civil, es un hecho hoy día que si eres mujer casada y, sobre todo, con hijos, tienes más dificultades para encontrar trabajo, así que destaca en la entrevista los aspectos positivos que esto implica, como el desarrollo de las capacidades de planificación y organización que conlleva tu situación familiar y deja claro que tu rendimiento, dedicación y disponibilidad no se verán afectados.</w:t>
      </w:r>
    </w:p>
    <w:p w:rsidR="00F55571" w:rsidRPr="00F52382" w:rsidRDefault="00F55571" w:rsidP="009F12B0">
      <w:pPr>
        <w:pStyle w:val="Textoindependiente"/>
        <w:widowControl/>
        <w:spacing w:before="1" w:after="120" w:line="276" w:lineRule="auto"/>
        <w:ind w:left="1249"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Si, por el contrario, eres soltero, explota los aspectos de plena disponibilidad para el trabajo y autonomía, tan valorados por la empresa actual.</w:t>
      </w:r>
    </w:p>
    <w:p w:rsidR="00F55571" w:rsidRPr="00F52382" w:rsidRDefault="00F55571" w:rsidP="000976BD">
      <w:pPr>
        <w:pStyle w:val="Textoindependiente"/>
        <w:widowControl/>
        <w:numPr>
          <w:ilvl w:val="0"/>
          <w:numId w:val="87"/>
        </w:numPr>
        <w:spacing w:before="1" w:after="120" w:line="276" w:lineRule="auto"/>
        <w:ind w:left="1249"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Acerca de tu formación</w:t>
      </w:r>
      <w:r w:rsidR="00D938F6">
        <w:rPr>
          <w:rFonts w:asciiTheme="majorHAnsi" w:eastAsiaTheme="minorHAnsi" w:hAnsiTheme="majorHAnsi" w:cstheme="majorHAnsi"/>
          <w:lang w:val="es-ES"/>
        </w:rPr>
        <w:t>: c</w:t>
      </w:r>
      <w:r w:rsidRPr="00F52382">
        <w:rPr>
          <w:rFonts w:asciiTheme="majorHAnsi" w:eastAsiaTheme="minorHAnsi" w:hAnsiTheme="majorHAnsi" w:cstheme="majorHAnsi"/>
          <w:lang w:val="es-ES"/>
        </w:rPr>
        <w:t>onsistirá en una serie de preguntas acerca de los estudios que has realizado que pueden incluir fechas de inicio y finalización, duración, contenido, aspectos que motivaron el que eligieras dichos estudios y no otros, asignaturas que más te gustaron, calificaciones, grado de satisfacción con la formación que has recibido, etc. No suele ser un apartado tan importante como el referido a experiencia profesional.</w:t>
      </w:r>
    </w:p>
    <w:p w:rsidR="00F55571" w:rsidRPr="00F52382" w:rsidRDefault="00F55571" w:rsidP="009F12B0">
      <w:pPr>
        <w:pStyle w:val="Textoindependiente"/>
        <w:widowControl/>
        <w:spacing w:before="1" w:after="120" w:line="276" w:lineRule="auto"/>
        <w:ind w:left="1249"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Si no posees la formación que requiere el puesto, valora la experiencia profesional que puedes haber adquirido en el área a la que optas (a veces tiene más valor para los entrevistadores, que cualquier estudio relacionado sin haberlo puesto en práctica) e intenta transmitir la idea de que te mantienes al día en el sector, interesándote de forma autónoma por las novedades que van surgiendo, lo que hablará a tu favor en cuanto a tu motivación por  el puesto.</w:t>
      </w:r>
    </w:p>
    <w:p w:rsidR="00F55571" w:rsidRPr="00F52382" w:rsidRDefault="00F55571" w:rsidP="009F12B0">
      <w:pPr>
        <w:pStyle w:val="Textoindependiente"/>
        <w:widowControl/>
        <w:spacing w:before="1" w:after="120" w:line="276" w:lineRule="auto"/>
        <w:ind w:left="1249"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 xml:space="preserve">Si al hablar de tus calificaciones, el entrevistador remarca el hecho de que fracasaste en los estudios, puedes, por ejemplo comentar, cómo </w:t>
      </w:r>
      <w:r w:rsidRPr="00F52382">
        <w:rPr>
          <w:rFonts w:asciiTheme="majorHAnsi" w:eastAsiaTheme="minorHAnsi" w:hAnsiTheme="majorHAnsi" w:cstheme="majorHAnsi"/>
          <w:lang w:val="es-ES"/>
        </w:rPr>
        <w:lastRenderedPageBreak/>
        <w:t>has madurado con el tiempo y te has formado para ser un profesional competitivo.</w:t>
      </w:r>
    </w:p>
    <w:p w:rsidR="00F55571" w:rsidRPr="00F52382" w:rsidRDefault="00F55571" w:rsidP="000976BD">
      <w:pPr>
        <w:pStyle w:val="Textoindependiente"/>
        <w:widowControl/>
        <w:numPr>
          <w:ilvl w:val="0"/>
          <w:numId w:val="87"/>
        </w:numPr>
        <w:spacing w:before="1" w:after="120" w:line="276" w:lineRule="auto"/>
        <w:ind w:left="1249"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Acerca de tu experiencia profesional</w:t>
      </w:r>
      <w:r w:rsidR="00D938F6">
        <w:rPr>
          <w:rFonts w:asciiTheme="majorHAnsi" w:eastAsiaTheme="minorHAnsi" w:hAnsiTheme="majorHAnsi" w:cstheme="majorHAnsi"/>
          <w:lang w:val="es-ES"/>
        </w:rPr>
        <w:t>: s</w:t>
      </w:r>
      <w:r w:rsidRPr="00F52382">
        <w:rPr>
          <w:rFonts w:asciiTheme="majorHAnsi" w:eastAsiaTheme="minorHAnsi" w:hAnsiTheme="majorHAnsi" w:cstheme="majorHAnsi"/>
          <w:lang w:val="es-ES"/>
        </w:rPr>
        <w:t>on una serie de preguntas acerca de tu experiencia laboral incluyendo empresas en las que has trabajado, fechas de inicio y finalización, cargos que ostentabas, tareas y funciones que realizabas, tipo de contrato, motivos de cambio de trabajo o de finalización de contrato en cada caso, satisfacción laboral, relaciones personales y laborales con compañeros y superiores, cargo del responsable directo, número de personas a tu cargo, etc.</w:t>
      </w:r>
    </w:p>
    <w:p w:rsidR="00F55571" w:rsidRPr="00F52382" w:rsidRDefault="00F55571" w:rsidP="009F12B0">
      <w:pPr>
        <w:pStyle w:val="Textoindependiente"/>
        <w:widowControl/>
        <w:spacing w:before="1" w:after="120" w:line="276" w:lineRule="auto"/>
        <w:ind w:left="1249"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Si tienes una experiencia corta, destaca tu interés por poder aplicar aquello en lo que te has formado a la empresa, y recalca todo lo que pudiste aprender mientras estuviste formándote tanto a nivel teórico como a nivel práctico, constituyendo una auténtica experiencia profesional.</w:t>
      </w:r>
    </w:p>
    <w:p w:rsidR="00F55571" w:rsidRPr="00F52382" w:rsidRDefault="00F55571" w:rsidP="009F12B0">
      <w:pPr>
        <w:pStyle w:val="Textoindependiente"/>
        <w:widowControl/>
        <w:spacing w:before="1" w:after="120" w:line="276" w:lineRule="auto"/>
        <w:ind w:left="1249"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Por otra parte, si actualmente estás trabajando y quieres cambiar de empresa, si te preguntan por qué quieres cambiarte, no hables mal de tu trabajo, de tus compañeros o de tu jefe. Remarca como motivos de cambio el deseo de alcanzar nuevas metas profesionales por encontrarte “estancado laboralmente”, la falta de posibilidades de promoción, la falta de estabilidad y el gran interés por la empresa a la que aspiras. Estos aspectos se pueden aplicar también si dejaste un empleo anterior sin haber acabado tu contrato.</w:t>
      </w:r>
    </w:p>
    <w:p w:rsidR="00F55571" w:rsidRPr="00F52382" w:rsidRDefault="00F55571" w:rsidP="000976BD">
      <w:pPr>
        <w:pStyle w:val="Textoindependiente"/>
        <w:widowControl/>
        <w:numPr>
          <w:ilvl w:val="0"/>
          <w:numId w:val="87"/>
        </w:numPr>
        <w:spacing w:before="1" w:after="120" w:line="276" w:lineRule="auto"/>
        <w:ind w:left="1249"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Preguntas que intentan comprobar si estás verdaderamente interesado en el puesto</w:t>
      </w:r>
      <w:r w:rsidRPr="00F52382">
        <w:rPr>
          <w:rFonts w:asciiTheme="majorHAnsi" w:eastAsiaTheme="minorHAnsi" w:hAnsiTheme="majorHAnsi" w:cstheme="majorHAnsi"/>
          <w:lang w:val="es-ES"/>
        </w:rPr>
        <w:t>, y por consiguiente, si tu rendimiento y tus resultados van a ser adecuados. Este área es muy importante para conocer tus motivaciones reales, ya que, en mucha ocasiones, una buena motivación puede sustituir otras deficiencias de formación o de experiencia, cuando éstas no son demasiado acusadas. Las preguntas pueden ser acerca de áreas de motivación preferentes como motivación por el puesto como tal, por el sector y por la empresa, la estabilidad laboral, el sueldo, el horario, las condiciones de trabajo, el clima laboral, el éxito, la autorrealización, la promoción, etc. Pueden hacer preguntas también acerca de aficiones, metas profesionales, disponibilidad horaria y cargas familiares. Es importante que relaciones estos aspectos con la empresa y el puesto para que el entrevistador se lleve una impresión positiva acerca de tu motivación por el trabajo.</w:t>
      </w:r>
    </w:p>
    <w:p w:rsidR="00F55571" w:rsidRPr="00F52382" w:rsidRDefault="00F55571" w:rsidP="000976BD">
      <w:pPr>
        <w:pStyle w:val="Textoindependiente"/>
        <w:widowControl/>
        <w:numPr>
          <w:ilvl w:val="0"/>
          <w:numId w:val="87"/>
        </w:numPr>
        <w:spacing w:before="1" w:after="120" w:line="276" w:lineRule="auto"/>
        <w:ind w:left="1249"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Preguntas sobre tus características personales</w:t>
      </w:r>
      <w:r w:rsidR="00D938F6">
        <w:rPr>
          <w:rFonts w:asciiTheme="majorHAnsi" w:eastAsiaTheme="minorHAnsi" w:hAnsiTheme="majorHAnsi" w:cstheme="majorHAnsi"/>
          <w:lang w:val="es-ES"/>
        </w:rPr>
        <w:t>: p</w:t>
      </w:r>
      <w:r w:rsidRPr="00F52382">
        <w:rPr>
          <w:rFonts w:asciiTheme="majorHAnsi" w:eastAsiaTheme="minorHAnsi" w:hAnsiTheme="majorHAnsi" w:cstheme="majorHAnsi"/>
          <w:lang w:val="es-ES"/>
        </w:rPr>
        <w:t xml:space="preserve">ueden pedirte que  hagas una reflexión acerca de los  puntos fuertes y débiles   de tu personalidad, así como analizar aspectos como, por ejemplo, tu seguridad, autoestima y confianza en ti mismo. Si tú no piensas que estás capacitado para ocupar ese puesto, no vas a conseguir transmitir </w:t>
      </w:r>
      <w:r w:rsidRPr="00F52382">
        <w:rPr>
          <w:rFonts w:asciiTheme="majorHAnsi" w:eastAsiaTheme="minorHAnsi" w:hAnsiTheme="majorHAnsi" w:cstheme="majorHAnsi"/>
          <w:lang w:val="es-ES"/>
        </w:rPr>
        <w:lastRenderedPageBreak/>
        <w:t xml:space="preserve">esa sensación al entrevistador y que piense que tu personalidad encaja con el puesto, la empresa y con tus posibles futuros compañeros. </w:t>
      </w:r>
      <w:r w:rsidRPr="000D7F34">
        <w:rPr>
          <w:rFonts w:asciiTheme="majorHAnsi" w:eastAsiaTheme="minorHAnsi" w:hAnsiTheme="majorHAnsi" w:cstheme="majorHAnsi"/>
          <w:b/>
          <w:lang w:val="es-ES"/>
        </w:rPr>
        <w:t>Contesta con sinceridad</w:t>
      </w:r>
      <w:r w:rsidRPr="00F52382">
        <w:rPr>
          <w:rFonts w:asciiTheme="majorHAnsi" w:eastAsiaTheme="minorHAnsi" w:hAnsiTheme="majorHAnsi" w:cstheme="majorHAnsi"/>
          <w:lang w:val="es-ES"/>
        </w:rPr>
        <w:t>, pero destacando aspectos como la planificación, la organización, la actividad, la creatividad, la seguridad, la confianza en ti mismo, la capacidad de adaptación, la facilidad para aprender y la responsabilidad. En cuanto a puntos débiles, da una respuesta que haga referencia a algún aspecto fácilmente superable.</w:t>
      </w:r>
    </w:p>
    <w:p w:rsidR="00F55571" w:rsidRPr="00F52382" w:rsidRDefault="00F55571" w:rsidP="000976BD">
      <w:pPr>
        <w:pStyle w:val="Textoindependiente"/>
        <w:widowControl/>
        <w:numPr>
          <w:ilvl w:val="0"/>
          <w:numId w:val="87"/>
        </w:numPr>
        <w:spacing w:before="1" w:after="120" w:line="276" w:lineRule="auto"/>
        <w:ind w:left="1249"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Sobre remuneración</w:t>
      </w:r>
      <w:r w:rsidRPr="00F52382">
        <w:rPr>
          <w:rFonts w:asciiTheme="majorHAnsi" w:eastAsiaTheme="minorHAnsi" w:hAnsiTheme="majorHAnsi" w:cstheme="majorHAnsi"/>
          <w:lang w:val="es-ES"/>
        </w:rPr>
        <w:t xml:space="preserve">: </w:t>
      </w:r>
      <w:r w:rsidR="00D938F6">
        <w:rPr>
          <w:rFonts w:asciiTheme="majorHAnsi" w:eastAsiaTheme="minorHAnsi" w:hAnsiTheme="majorHAnsi" w:cstheme="majorHAnsi"/>
          <w:lang w:val="es-ES"/>
        </w:rPr>
        <w:t>e</w:t>
      </w:r>
      <w:r w:rsidRPr="00F52382">
        <w:rPr>
          <w:rFonts w:asciiTheme="majorHAnsi" w:eastAsiaTheme="minorHAnsi" w:hAnsiTheme="majorHAnsi" w:cstheme="majorHAnsi"/>
          <w:lang w:val="es-ES"/>
        </w:rPr>
        <w:t>s recomendable que antes de acudir a la entrevista te informes acerca del sueldo medio en el mercado para el puesto al que optas, ya que evitarás sentirte incómodo cuando  se trate el tema económico.</w:t>
      </w:r>
    </w:p>
    <w:p w:rsidR="00F55571" w:rsidRPr="00F52382" w:rsidRDefault="00F55571" w:rsidP="000976BD">
      <w:pPr>
        <w:pStyle w:val="Textoindependiente"/>
        <w:widowControl/>
        <w:numPr>
          <w:ilvl w:val="0"/>
          <w:numId w:val="87"/>
        </w:numPr>
        <w:spacing w:before="1" w:after="120" w:line="276" w:lineRule="auto"/>
        <w:ind w:left="1249"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Rara vez sobre tu ocio o tu vida privada</w:t>
      </w:r>
      <w:r w:rsidR="00D938F6">
        <w:rPr>
          <w:rFonts w:asciiTheme="majorHAnsi" w:eastAsiaTheme="minorHAnsi" w:hAnsiTheme="majorHAnsi" w:cstheme="majorHAnsi"/>
          <w:lang w:val="es-ES"/>
        </w:rPr>
        <w:t>: s</w:t>
      </w:r>
      <w:r w:rsidRPr="00F52382">
        <w:rPr>
          <w:rFonts w:asciiTheme="majorHAnsi" w:eastAsiaTheme="minorHAnsi" w:hAnsiTheme="majorHAnsi" w:cstheme="majorHAnsi"/>
          <w:lang w:val="es-ES"/>
        </w:rPr>
        <w:t>i te preguntan algo que consideras muy íntimo, contesta que ese aspecto no influye en tu trabajo.</w:t>
      </w:r>
    </w:p>
    <w:p w:rsidR="00F55571" w:rsidRPr="00F52382" w:rsidRDefault="00F55571" w:rsidP="000976BD">
      <w:pPr>
        <w:pStyle w:val="Textoindependiente"/>
        <w:widowControl/>
        <w:numPr>
          <w:ilvl w:val="0"/>
          <w:numId w:val="87"/>
        </w:numPr>
        <w:spacing w:before="1" w:after="120" w:line="276" w:lineRule="auto"/>
        <w:ind w:left="1249"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Turno de preguntas</w:t>
      </w:r>
      <w:r w:rsidR="00D938F6">
        <w:rPr>
          <w:rFonts w:asciiTheme="majorHAnsi" w:eastAsiaTheme="minorHAnsi" w:hAnsiTheme="majorHAnsi" w:cstheme="majorHAnsi"/>
          <w:lang w:val="es-ES"/>
        </w:rPr>
        <w:t>: e</w:t>
      </w:r>
      <w:r w:rsidRPr="00F52382">
        <w:rPr>
          <w:rFonts w:asciiTheme="majorHAnsi" w:eastAsiaTheme="minorHAnsi" w:hAnsiTheme="majorHAnsi" w:cstheme="majorHAnsi"/>
          <w:lang w:val="es-ES"/>
        </w:rPr>
        <w:t>ste será el momento en el que podrás realizar preguntas acerca de puntos que no han quedado suficientemente claros. Ten en cuenta que si no realizas ninguna pregunta la impresión que puedes dar es la de que no estar verdaderamente motivado.</w:t>
      </w:r>
    </w:p>
    <w:p w:rsidR="00F55571" w:rsidRPr="00F52382" w:rsidRDefault="00F55571" w:rsidP="000976BD">
      <w:pPr>
        <w:pStyle w:val="Textoindependiente"/>
        <w:widowControl/>
        <w:numPr>
          <w:ilvl w:val="0"/>
          <w:numId w:val="87"/>
        </w:numPr>
        <w:spacing w:before="1" w:after="120" w:line="276" w:lineRule="auto"/>
        <w:ind w:left="1249"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Despedida</w:t>
      </w:r>
      <w:r w:rsidR="00D938F6">
        <w:rPr>
          <w:rFonts w:asciiTheme="majorHAnsi" w:eastAsiaTheme="minorHAnsi" w:hAnsiTheme="majorHAnsi" w:cstheme="majorHAnsi"/>
          <w:lang w:val="es-ES"/>
        </w:rPr>
        <w:t>: a</w:t>
      </w:r>
      <w:r w:rsidRPr="00F52382">
        <w:rPr>
          <w:rFonts w:asciiTheme="majorHAnsi" w:eastAsiaTheme="minorHAnsi" w:hAnsiTheme="majorHAnsi" w:cstheme="majorHAnsi"/>
          <w:lang w:val="es-ES"/>
        </w:rPr>
        <w:t>demás de despedirte como tal, será el momento en el que sabrás en cuanto intervalo de tiempo aproximado tendrás noticias de la empresa acerca de tu candidatura. Como en el resto de la entrevista, el entrevistador es el que debe tomar la iniciativa. No debes intentar que el entrevistador te diga en ese momento si le ha parecido interesante o no tu candidatura, ya que puedes reflejar nerviosismo y desesperación.</w:t>
      </w:r>
    </w:p>
    <w:p w:rsidR="00F55571" w:rsidRPr="00F52382" w:rsidRDefault="00F55571" w:rsidP="009F12B0">
      <w:pPr>
        <w:pStyle w:val="Textoindependiente"/>
        <w:widowControl/>
        <w:spacing w:before="1" w:after="120" w:line="276" w:lineRule="auto"/>
        <w:ind w:right="1189" w:firstLine="709"/>
        <w:jc w:val="both"/>
        <w:rPr>
          <w:rFonts w:asciiTheme="majorHAnsi" w:eastAsiaTheme="minorHAnsi" w:hAnsiTheme="majorHAnsi" w:cstheme="majorHAnsi"/>
          <w:b/>
          <w:lang w:val="es-ES"/>
        </w:rPr>
      </w:pPr>
    </w:p>
    <w:p w:rsidR="00F55571" w:rsidRPr="00F52382" w:rsidRDefault="00F55571" w:rsidP="009F12B0">
      <w:pPr>
        <w:pStyle w:val="Textoindependiente"/>
        <w:widowControl/>
        <w:spacing w:before="1" w:after="120" w:line="276" w:lineRule="auto"/>
        <w:ind w:right="1189" w:firstLine="709"/>
        <w:jc w:val="both"/>
        <w:rPr>
          <w:rFonts w:asciiTheme="majorHAnsi" w:eastAsiaTheme="minorHAnsi" w:hAnsiTheme="majorHAnsi" w:cstheme="majorHAnsi"/>
          <w:b/>
          <w:lang w:val="es-ES"/>
        </w:rPr>
      </w:pPr>
      <w:r w:rsidRPr="00F52382">
        <w:rPr>
          <w:rFonts w:asciiTheme="majorHAnsi" w:eastAsiaTheme="minorHAnsi" w:hAnsiTheme="majorHAnsi" w:cstheme="majorHAnsi"/>
          <w:b/>
          <w:lang w:val="es-ES"/>
        </w:rPr>
        <w:t>ANTES DE LA ENTREVISTA:</w:t>
      </w:r>
    </w:p>
    <w:p w:rsidR="00F55571" w:rsidRPr="00F52382" w:rsidRDefault="00F55571" w:rsidP="000976BD">
      <w:pPr>
        <w:pStyle w:val="Textoindependiente"/>
        <w:widowControl/>
        <w:numPr>
          <w:ilvl w:val="0"/>
          <w:numId w:val="88"/>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Ten claros</w:t>
      </w:r>
      <w:r w:rsidR="008E04B4">
        <w:rPr>
          <w:rFonts w:asciiTheme="majorHAnsi" w:eastAsiaTheme="minorHAnsi" w:hAnsiTheme="majorHAnsi" w:cstheme="majorHAnsi"/>
          <w:lang w:val="es-ES"/>
        </w:rPr>
        <w:t xml:space="preserve"> tus puntos fuertes y débiles. Prepara respuestas a posibles preguntas especialmente sobre los puntos débiles (despidos, período sin trabajar ni estudiar…).</w:t>
      </w:r>
    </w:p>
    <w:p w:rsidR="00F55571" w:rsidRPr="00F52382" w:rsidRDefault="00F55571" w:rsidP="000976BD">
      <w:pPr>
        <w:pStyle w:val="Textoindependiente"/>
        <w:widowControl/>
        <w:numPr>
          <w:ilvl w:val="0"/>
          <w:numId w:val="88"/>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Recopila información sobre la empresa y las funciones o tareas que conlleva el puesto de trabajo ofrecido.</w:t>
      </w:r>
    </w:p>
    <w:p w:rsidR="00F55571" w:rsidRPr="00F52382" w:rsidRDefault="00F55571" w:rsidP="000976BD">
      <w:pPr>
        <w:pStyle w:val="Textoindependiente"/>
        <w:widowControl/>
        <w:numPr>
          <w:ilvl w:val="0"/>
          <w:numId w:val="88"/>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Es importante que hagas preguntas sobre la empresa y el puesto, así que llévalas preparadas.</w:t>
      </w:r>
    </w:p>
    <w:p w:rsidR="00F55571" w:rsidRPr="00F52382" w:rsidRDefault="00F55571" w:rsidP="000976BD">
      <w:pPr>
        <w:pStyle w:val="Textoindependiente"/>
        <w:widowControl/>
        <w:numPr>
          <w:ilvl w:val="0"/>
          <w:numId w:val="88"/>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Prepara mentalmente la información de tu currículum (fechas, tipos de contrato, etc.).</w:t>
      </w:r>
    </w:p>
    <w:p w:rsidR="00F55571" w:rsidRDefault="00F55571" w:rsidP="009F12B0">
      <w:pPr>
        <w:pStyle w:val="Textoindependiente"/>
        <w:widowControl/>
        <w:spacing w:before="1" w:after="120" w:line="276" w:lineRule="auto"/>
        <w:ind w:right="1189" w:firstLine="709"/>
        <w:jc w:val="both"/>
        <w:rPr>
          <w:rFonts w:asciiTheme="majorHAnsi" w:eastAsiaTheme="minorHAnsi" w:hAnsiTheme="majorHAnsi" w:cstheme="majorHAnsi"/>
          <w:b/>
          <w:lang w:val="es-ES"/>
        </w:rPr>
      </w:pPr>
    </w:p>
    <w:p w:rsidR="0067050E" w:rsidRPr="00F52382" w:rsidRDefault="0067050E" w:rsidP="009F12B0">
      <w:pPr>
        <w:pStyle w:val="Textoindependiente"/>
        <w:widowControl/>
        <w:spacing w:before="1" w:after="120" w:line="276" w:lineRule="auto"/>
        <w:ind w:right="1189" w:firstLine="709"/>
        <w:jc w:val="both"/>
        <w:rPr>
          <w:rFonts w:asciiTheme="majorHAnsi" w:eastAsiaTheme="minorHAnsi" w:hAnsiTheme="majorHAnsi" w:cstheme="majorHAnsi"/>
          <w:b/>
          <w:lang w:val="es-ES"/>
        </w:rPr>
      </w:pPr>
    </w:p>
    <w:p w:rsidR="00F55571" w:rsidRPr="00F52382" w:rsidRDefault="00F55571" w:rsidP="009F12B0">
      <w:pPr>
        <w:pStyle w:val="Textoindependiente"/>
        <w:widowControl/>
        <w:spacing w:before="1" w:after="120" w:line="276" w:lineRule="auto"/>
        <w:ind w:right="1189" w:firstLine="709"/>
        <w:jc w:val="both"/>
        <w:rPr>
          <w:rFonts w:asciiTheme="majorHAnsi" w:eastAsiaTheme="minorHAnsi" w:hAnsiTheme="majorHAnsi" w:cstheme="majorHAnsi"/>
          <w:b/>
          <w:lang w:val="es-ES"/>
        </w:rPr>
      </w:pPr>
      <w:r w:rsidRPr="00F52382">
        <w:rPr>
          <w:rFonts w:asciiTheme="majorHAnsi" w:eastAsiaTheme="minorHAnsi" w:hAnsiTheme="majorHAnsi" w:cstheme="majorHAnsi"/>
          <w:b/>
          <w:lang w:val="es-ES"/>
        </w:rPr>
        <w:lastRenderedPageBreak/>
        <w:t>RECOMENDACIONES GENERALES:</w:t>
      </w:r>
    </w:p>
    <w:p w:rsidR="00F55571" w:rsidRPr="00F52382" w:rsidRDefault="00F55571"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No llegues tarde a la cita.</w:t>
      </w:r>
    </w:p>
    <w:p w:rsidR="00F55571" w:rsidRPr="00F52382" w:rsidRDefault="00F55571"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Muestra entusiasmo y vitalidad.</w:t>
      </w:r>
    </w:p>
    <w:p w:rsidR="00F55571" w:rsidRPr="00F52382" w:rsidRDefault="00F55571"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Sé agradable.</w:t>
      </w:r>
    </w:p>
    <w:p w:rsidR="00F55571" w:rsidRPr="00F52382" w:rsidRDefault="00F55571"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Mantén la atención, escuchando al entrevistador, para poder contestar a lo que te pregunte. No le interrumpas.</w:t>
      </w:r>
    </w:p>
    <w:p w:rsidR="00F55571" w:rsidRPr="00F52382" w:rsidRDefault="00F55571"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Deja que sea el entrevistador el que lleve la iniciativa en el diálogo.</w:t>
      </w:r>
    </w:p>
    <w:p w:rsidR="00F55571" w:rsidRPr="00F52382" w:rsidRDefault="00F55571"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Exprésate de manera clara, vocalizando correctamente.</w:t>
      </w:r>
    </w:p>
    <w:p w:rsidR="00F55571" w:rsidRPr="00F52382" w:rsidRDefault="00A50B89"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Pr>
          <w:rFonts w:asciiTheme="majorHAnsi" w:eastAsiaTheme="minorHAnsi" w:hAnsiTheme="majorHAnsi" w:cstheme="majorHAnsi"/>
          <w:lang w:val="es-ES"/>
        </w:rPr>
        <w:t>No des</w:t>
      </w:r>
      <w:r w:rsidR="000D7F34">
        <w:rPr>
          <w:rFonts w:asciiTheme="majorHAnsi" w:eastAsiaTheme="minorHAnsi" w:hAnsiTheme="majorHAnsi" w:cstheme="majorHAnsi"/>
          <w:lang w:val="es-ES"/>
        </w:rPr>
        <w:t xml:space="preserve"> exceso de detalles. Sé  conciso o </w:t>
      </w:r>
      <w:r w:rsidR="00F55571" w:rsidRPr="00F52382">
        <w:rPr>
          <w:rFonts w:asciiTheme="majorHAnsi" w:eastAsiaTheme="minorHAnsi" w:hAnsiTheme="majorHAnsi" w:cstheme="majorHAnsi"/>
          <w:lang w:val="es-ES"/>
        </w:rPr>
        <w:t>aburrirás al entrevistador con comentarios superfluos.</w:t>
      </w:r>
    </w:p>
    <w:p w:rsidR="00F55571" w:rsidRPr="00F52382" w:rsidRDefault="00F55571"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No incluyas en tu discurso juicios de valor sobre opciones políticas o religiosas. Puedes dañar la sensibilidad del entrevistador y parecer intolerante.</w:t>
      </w:r>
    </w:p>
    <w:p w:rsidR="00F55571" w:rsidRPr="00F52382" w:rsidRDefault="00F55571"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No hagas pausas largas que den lugar a silencios incómodos y que hagan dudar sobre la veracidad de lo que estás contando.</w:t>
      </w:r>
    </w:p>
    <w:p w:rsidR="00F55571" w:rsidRPr="00F52382" w:rsidRDefault="00F55571"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Sé natural y cercano, pero no tomes demasiadas confianzas</w:t>
      </w:r>
    </w:p>
    <w:p w:rsidR="00F55571" w:rsidRPr="00F52382" w:rsidRDefault="00F55571"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Sé positivo, mostrando a lo largo del transcurso de la entrevista tus puntos fuertes.</w:t>
      </w:r>
    </w:p>
    <w:p w:rsidR="00F55571" w:rsidRPr="00F52382" w:rsidRDefault="00F55571"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No des indicios de ser una persona problemática, demasiado tímido o lanzado, ni con poca confianza en ti mismo. Esto puede asustar  al entrevistador y no contar contigo por evitar posibles conflictos.</w:t>
      </w:r>
    </w:p>
    <w:p w:rsidR="00F55571" w:rsidRPr="00F52382" w:rsidRDefault="00F55571"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Evita mentir. Contribuirá a que estés nervioso y a que puedan surgir contradicciones que echen por tierra tu entrevista.</w:t>
      </w:r>
    </w:p>
    <w:p w:rsidR="00F55571" w:rsidRPr="00F52382" w:rsidRDefault="00F55571"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Acude con una indumentaria adecuada, que no llame la atención.</w:t>
      </w:r>
    </w:p>
    <w:p w:rsidR="00F55571" w:rsidRPr="00F52382" w:rsidRDefault="00F55571"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No cuestiones al entrevistador su modo de realizar la entrevista o las preguntas que te hace.</w:t>
      </w:r>
    </w:p>
    <w:p w:rsidR="00F55571" w:rsidRPr="00F52382" w:rsidRDefault="00F55571"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No indiques en la primera entrevista que tienes problemas de disponibilidad horaria, para viajar o de movilidad geográfica, a no ser que te lo pregunten expresamente.</w:t>
      </w:r>
    </w:p>
    <w:p w:rsidR="00F55571" w:rsidRPr="00F52382" w:rsidRDefault="00F55571"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Procura sentarte en una postura que te permita estar cómodo sin parecer demasiado relajado o nervioso ni que implique que te tengas que estar moviendo continuamente. No te apoyes en la mesa.</w:t>
      </w:r>
    </w:p>
    <w:p w:rsidR="00F55571" w:rsidRPr="00F52382" w:rsidRDefault="00F55571"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Recuerda que debes controlar y utilizar correctamente tu comunicación no verbal (manos, gestos de la cara, mirada, etc.) porque pueden dar más información al entrevistador que la que dan tus palabras y contradecir a éstas.</w:t>
      </w:r>
    </w:p>
    <w:p w:rsidR="00F55571" w:rsidRPr="00F52382" w:rsidRDefault="00F55571"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lastRenderedPageBreak/>
        <w:t>Muestra confianza en ti mismo, sin llegar a ser arrogante.</w:t>
      </w:r>
    </w:p>
    <w:p w:rsidR="00F55571" w:rsidRPr="00F52382" w:rsidRDefault="00D938F6" w:rsidP="000976BD">
      <w:pPr>
        <w:pStyle w:val="Textoindependiente"/>
        <w:widowControl/>
        <w:numPr>
          <w:ilvl w:val="0"/>
          <w:numId w:val="89"/>
        </w:numPr>
        <w:spacing w:before="1" w:after="120" w:line="276" w:lineRule="auto"/>
        <w:ind w:right="1189"/>
        <w:jc w:val="both"/>
        <w:rPr>
          <w:rFonts w:asciiTheme="majorHAnsi" w:eastAsiaTheme="minorHAnsi" w:hAnsiTheme="majorHAnsi" w:cstheme="majorHAnsi"/>
          <w:lang w:val="es-ES"/>
        </w:rPr>
      </w:pPr>
      <w:r>
        <w:rPr>
          <w:rFonts w:asciiTheme="majorHAnsi" w:eastAsiaTheme="minorHAnsi" w:hAnsiTheme="majorHAnsi" w:cstheme="majorHAnsi"/>
          <w:lang w:val="es-ES"/>
        </w:rPr>
        <w:t>Lo más importante: s</w:t>
      </w:r>
      <w:r w:rsidR="00F55571" w:rsidRPr="00F52382">
        <w:rPr>
          <w:rFonts w:asciiTheme="majorHAnsi" w:eastAsiaTheme="minorHAnsi" w:hAnsiTheme="majorHAnsi" w:cstheme="majorHAnsi"/>
          <w:lang w:val="es-ES"/>
        </w:rPr>
        <w:t>é tú mismo.</w:t>
      </w:r>
    </w:p>
    <w:p w:rsidR="00F55571" w:rsidRPr="00F52382" w:rsidRDefault="00F55571" w:rsidP="009F12B0">
      <w:pPr>
        <w:pStyle w:val="Textoindependiente"/>
        <w:widowControl/>
        <w:spacing w:before="1" w:after="120" w:line="276" w:lineRule="auto"/>
        <w:ind w:left="2101" w:right="1189"/>
        <w:jc w:val="both"/>
        <w:rPr>
          <w:rFonts w:asciiTheme="majorHAnsi" w:eastAsiaTheme="minorHAnsi" w:hAnsiTheme="majorHAnsi" w:cstheme="majorHAnsi"/>
          <w:lang w:val="es-ES"/>
        </w:rPr>
      </w:pPr>
    </w:p>
    <w:p w:rsidR="00F55571" w:rsidRPr="00F52382" w:rsidRDefault="00F55571" w:rsidP="009F12B0">
      <w:pPr>
        <w:pStyle w:val="Textoindependiente"/>
        <w:keepNext/>
        <w:keepLines/>
        <w:widowControl/>
        <w:spacing w:before="1" w:after="120" w:line="276" w:lineRule="auto"/>
        <w:ind w:right="1191" w:firstLine="709"/>
        <w:jc w:val="both"/>
        <w:rPr>
          <w:rFonts w:asciiTheme="majorHAnsi" w:eastAsiaTheme="minorHAnsi" w:hAnsiTheme="majorHAnsi" w:cstheme="majorHAnsi"/>
          <w:b/>
          <w:lang w:val="es-ES"/>
        </w:rPr>
      </w:pPr>
      <w:r w:rsidRPr="00F52382">
        <w:rPr>
          <w:rFonts w:asciiTheme="majorHAnsi" w:eastAsiaTheme="minorHAnsi" w:hAnsiTheme="majorHAnsi" w:cstheme="majorHAnsi"/>
          <w:b/>
          <w:lang w:val="es-ES"/>
        </w:rPr>
        <w:t>PREGUNTAS FRECUENTES EN UNA ENTREVISTA DE TRABAJO:</w:t>
      </w:r>
    </w:p>
    <w:p w:rsidR="00F55571" w:rsidRPr="00F52382" w:rsidRDefault="00F55571" w:rsidP="000976BD">
      <w:pPr>
        <w:pStyle w:val="Textoindependiente"/>
        <w:keepNext/>
        <w:keepLines/>
        <w:widowControl/>
        <w:numPr>
          <w:ilvl w:val="0"/>
          <w:numId w:val="96"/>
        </w:numPr>
        <w:spacing w:before="1" w:after="120" w:line="276" w:lineRule="auto"/>
        <w:ind w:right="1191"/>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¿Por qué estás hoy aquí?</w:t>
      </w:r>
    </w:p>
    <w:p w:rsidR="00F55571" w:rsidRPr="00F52382" w:rsidRDefault="00F55571" w:rsidP="000976BD">
      <w:pPr>
        <w:pStyle w:val="Textoindependiente"/>
        <w:keepNext/>
        <w:keepLines/>
        <w:widowControl/>
        <w:numPr>
          <w:ilvl w:val="0"/>
          <w:numId w:val="96"/>
        </w:numPr>
        <w:spacing w:before="1" w:after="120" w:line="276" w:lineRule="auto"/>
        <w:ind w:right="1191"/>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¿Por qué decidiste cursar esos estudios?</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¿Qué es lo que más te gustó de tus estudios?</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¿Y lo que menos?</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¿Qué tal te fue en los estudios?</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Si volvieras atrás en el tiempo, ¿Volverías a cursar los mismos estudios?</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He observado en tu currículum, que hay un periodo de tiempo en el que no cursaste ningún estudio ni estuviste trabajando. ¿A qué te dedicabas en este periodo?</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¿Por qué dejaste ese trabajo?</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¿Por qué decidiste cambiar de trabajo?</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¿Tenías gente a tu cargo? ¿Cuántas personas?</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¿Por qué acabó tu experiencia en esa empresa?</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¿Cuál de tus experiencias profesionales consideras que ha sido más positiva?</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¿Cuál es la situación más desagradable que te has encontrado en el terreno laboral? ¿Cómo lo solucionaste?</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¿Cuál ha sido tu mayor logro a nivel laboral?</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¿Cómo definirías la relación con tus compañeros?</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¿Y con tu jefe?</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¿Por qué crees que eres la persona idónea para ocupar el puesto?</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¿Por qué has elegido este sector de actividad para desarrollar tu carrera profesional?</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¿Cómo te enteraste de este trabajo?</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¿Qué conoces acerca de nuestra empresa?</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¿Por qué deseas trabajar en esta empresa?</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¿Qué esperas de este puesto de trabajo?</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lastRenderedPageBreak/>
        <w:t>¿Qué es lo que más te motiva del puesto?</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¿Cómo te ves en el terreno laboral en un periodo corto de tiempo, por ejemplo, en x años?</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¿Y en un periodo más largo, dentro de x años?</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Defínete a ti mismo</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¿Cuáles consideras que son tus puntos fuertes?</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¿Y tus puntos débiles?</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¿Qué crees que puedes aportar a una empresa?</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¿En qué banda salarial te estás moviendo?</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¿Cuál es la mínima banda salarial que estarías dispuesto a aceptar?</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¿Prefieres trabajar solo o en equipo?</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¿Cómo te definirían tus parientes o tus compañeros de trabajo?</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¿Tienes movilidad para viajar?</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¿Y movilidad geográfica?</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¿Tienes disponibilidad inmediata para trabajar?</w:t>
      </w:r>
    </w:p>
    <w:p w:rsidR="00F55571" w:rsidRPr="00F52382" w:rsidRDefault="00F55571" w:rsidP="000976BD">
      <w:pPr>
        <w:pStyle w:val="Textoindependiente"/>
        <w:widowControl/>
        <w:numPr>
          <w:ilvl w:val="0"/>
          <w:numId w:val="96"/>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¿Estás actualmente en otros procesos de selección?</w:t>
      </w:r>
    </w:p>
    <w:p w:rsidR="00F55571" w:rsidRPr="00F52382" w:rsidRDefault="00F55571" w:rsidP="009F12B0"/>
    <w:p w:rsidR="00EB4CFB" w:rsidRDefault="0061635A" w:rsidP="009F12B0">
      <w:pPr>
        <w:pStyle w:val="Ttulo2"/>
        <w:numPr>
          <w:ilvl w:val="2"/>
          <w:numId w:val="6"/>
        </w:numPr>
        <w:spacing w:before="69"/>
        <w:jc w:val="left"/>
        <w:rPr>
          <w:color w:val="006FC0"/>
          <w:lang w:val="es-ES"/>
        </w:rPr>
      </w:pPr>
      <w:bookmarkStart w:id="414" w:name="_Toc532301317"/>
      <w:r w:rsidRPr="00F52382">
        <w:rPr>
          <w:color w:val="006FC0"/>
          <w:lang w:val="es-ES"/>
        </w:rPr>
        <w:t>Pruebas Psicotécnicas:</w:t>
      </w:r>
      <w:bookmarkEnd w:id="414"/>
    </w:p>
    <w:p w:rsidR="00A557B8" w:rsidRPr="00A557B8" w:rsidRDefault="00A557B8" w:rsidP="00A557B8"/>
    <w:p w:rsidR="00EB4CFB" w:rsidRPr="00F52382" w:rsidRDefault="00EB4CFB" w:rsidP="009F12B0">
      <w:pPr>
        <w:pStyle w:val="Textoindependiente"/>
        <w:widowControl/>
        <w:spacing w:before="92" w:after="120" w:line="276" w:lineRule="auto"/>
        <w:ind w:right="1188" w:firstLine="70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Cuando el responsable correspondiente ha seleccionado los currículum que más se ajustan a la oferta, antes de pasar a la fase de entrevista, algunas empresas se ponen en contacto con los candidatos seleccionados en una primera fase, para que realicen unas pruebas psicotécnicas con el fin de ahondar en la información que ya tienen del candidato por su currículum y de obtener otra nueva que necesitan. Con esto se pretende conocer un poco más al candidato y ver si su perfil se adecua con el que exige el puesto en cuestión.</w:t>
      </w:r>
    </w:p>
    <w:p w:rsidR="00EB4CFB" w:rsidRPr="00F52382" w:rsidRDefault="00EB4CFB" w:rsidP="009F12B0">
      <w:pPr>
        <w:spacing w:before="1" w:after="120"/>
        <w:ind w:right="1194" w:firstLine="709"/>
        <w:rPr>
          <w:rFonts w:asciiTheme="majorHAnsi" w:hAnsiTheme="majorHAnsi" w:cstheme="majorHAnsi"/>
          <w:sz w:val="24"/>
          <w:szCs w:val="24"/>
        </w:rPr>
      </w:pPr>
      <w:r w:rsidRPr="00F52382">
        <w:rPr>
          <w:rFonts w:asciiTheme="majorHAnsi" w:hAnsiTheme="majorHAnsi" w:cstheme="majorHAnsi"/>
          <w:sz w:val="24"/>
          <w:szCs w:val="24"/>
        </w:rPr>
        <w:t xml:space="preserve">Hay dos tipos de pruebas psicotécnicas: de </w:t>
      </w:r>
      <w:r w:rsidRPr="00F52382">
        <w:rPr>
          <w:rFonts w:asciiTheme="majorHAnsi" w:hAnsiTheme="majorHAnsi" w:cstheme="majorHAnsi"/>
          <w:b/>
          <w:sz w:val="24"/>
          <w:szCs w:val="24"/>
        </w:rPr>
        <w:t xml:space="preserve">aptitud </w:t>
      </w:r>
      <w:r w:rsidRPr="00F52382">
        <w:rPr>
          <w:rFonts w:asciiTheme="majorHAnsi" w:hAnsiTheme="majorHAnsi" w:cstheme="majorHAnsi"/>
          <w:sz w:val="24"/>
          <w:szCs w:val="24"/>
        </w:rPr>
        <w:t xml:space="preserve">o capacidad, y de </w:t>
      </w:r>
      <w:r w:rsidRPr="00F52382">
        <w:rPr>
          <w:rFonts w:asciiTheme="majorHAnsi" w:hAnsiTheme="majorHAnsi" w:cstheme="majorHAnsi"/>
          <w:b/>
          <w:sz w:val="24"/>
          <w:szCs w:val="24"/>
        </w:rPr>
        <w:t>actitud</w:t>
      </w:r>
      <w:r w:rsidRPr="00F52382">
        <w:rPr>
          <w:rFonts w:asciiTheme="majorHAnsi" w:hAnsiTheme="majorHAnsi" w:cstheme="majorHAnsi"/>
          <w:sz w:val="24"/>
          <w:szCs w:val="24"/>
        </w:rPr>
        <w:t xml:space="preserve"> o personalidad.</w:t>
      </w:r>
    </w:p>
    <w:p w:rsidR="00EB4CFB" w:rsidRPr="00F52382" w:rsidRDefault="00EB4CFB"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Las pruebas psicotécnicas de aptitud</w:t>
      </w:r>
      <w:r w:rsidRPr="00F52382">
        <w:rPr>
          <w:rFonts w:asciiTheme="majorHAnsi" w:eastAsiaTheme="minorHAnsi" w:hAnsiTheme="majorHAnsi" w:cstheme="majorHAnsi"/>
          <w:lang w:val="es-ES"/>
        </w:rPr>
        <w:t xml:space="preserve"> miden las capacidades que debes tener para afrontar con éxito unas determinadas tareas y funciones. Pueden medir, por ejemplo, inteligencia general y específica, capacidad de abstracción, razonamiento, capacidad numérica, fluidez verbal, etc. Es conveniente que en este tipo de pruebas contestes primero las preguntas más sencillas y volver posteriormente a las dudosas. Si la prueba mide velocidad, deberás contestar el mayor número posible de preguntas, pero pensando las respuestas y manteniendo </w:t>
      </w:r>
      <w:r w:rsidRPr="00F52382">
        <w:rPr>
          <w:rFonts w:asciiTheme="majorHAnsi" w:eastAsiaTheme="minorHAnsi" w:hAnsiTheme="majorHAnsi" w:cstheme="majorHAnsi"/>
          <w:lang w:val="es-ES"/>
        </w:rPr>
        <w:lastRenderedPageBreak/>
        <w:t>un alto nivel de concentración.</w:t>
      </w:r>
      <w:r w:rsidR="007331EB">
        <w:rPr>
          <w:rFonts w:asciiTheme="majorHAnsi" w:eastAsiaTheme="minorHAnsi" w:hAnsiTheme="majorHAnsi" w:cstheme="majorHAnsi"/>
          <w:lang w:val="es-ES"/>
        </w:rPr>
        <w:t xml:space="preserve"> Si vas a tener que realizar este tipo de pruebas, es conveniente que practiques. En las bibliotecas públicas existen libros con este tipo </w:t>
      </w:r>
      <w:r w:rsidR="00364084">
        <w:rPr>
          <w:rFonts w:asciiTheme="majorHAnsi" w:eastAsiaTheme="minorHAnsi" w:hAnsiTheme="majorHAnsi" w:cstheme="majorHAnsi"/>
          <w:lang w:val="es-ES"/>
        </w:rPr>
        <w:t xml:space="preserve">de </w:t>
      </w:r>
      <w:r w:rsidR="007331EB">
        <w:rPr>
          <w:rFonts w:asciiTheme="majorHAnsi" w:eastAsiaTheme="minorHAnsi" w:hAnsiTheme="majorHAnsi" w:cstheme="majorHAnsi"/>
          <w:lang w:val="es-ES"/>
        </w:rPr>
        <w:t>pruebas y sus soluciones.</w:t>
      </w:r>
    </w:p>
    <w:p w:rsidR="00EB4CFB" w:rsidRPr="00F52382" w:rsidRDefault="00EB4CFB"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Las pruebas psicotécnicas de actitud</w:t>
      </w:r>
      <w:r w:rsidRPr="00F52382">
        <w:rPr>
          <w:rFonts w:asciiTheme="majorHAnsi" w:eastAsiaTheme="minorHAnsi" w:hAnsiTheme="majorHAnsi" w:cstheme="majorHAnsi"/>
          <w:lang w:val="es-ES"/>
        </w:rPr>
        <w:t xml:space="preserve">, en cambio, tratan de apreciar rasgos de tu personalidad con el fin de captar si son adecuados a la empresa, al puesto y a tus futuros compañeros. </w:t>
      </w:r>
      <w:r w:rsidRPr="007331EB">
        <w:rPr>
          <w:rFonts w:asciiTheme="majorHAnsi" w:eastAsiaTheme="minorHAnsi" w:hAnsiTheme="majorHAnsi" w:cstheme="majorHAnsi"/>
          <w:b/>
          <w:lang w:val="es-ES"/>
        </w:rPr>
        <w:t>Es importante responder con sinceridad</w:t>
      </w:r>
      <w:r w:rsidRPr="00F52382">
        <w:rPr>
          <w:rFonts w:asciiTheme="majorHAnsi" w:eastAsiaTheme="minorHAnsi" w:hAnsiTheme="majorHAnsi" w:cstheme="majorHAnsi"/>
          <w:lang w:val="es-ES"/>
        </w:rPr>
        <w:t>, aunque evita las respuestas que no sean muy corrientes, porque este tipo de respuestas pueden crear desconfianza hacia lo adecuado de tu candidatura por dar la impresión de ser una persona problemática.</w:t>
      </w:r>
    </w:p>
    <w:p w:rsidR="00EB4CFB" w:rsidRDefault="00EB4CFB"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 xml:space="preserve">De todos modos, las empresas que realizan este tipo de pruebas psicotécnicas, las suelen pasar </w:t>
      </w:r>
      <w:r w:rsidR="007331EB">
        <w:rPr>
          <w:rFonts w:asciiTheme="majorHAnsi" w:eastAsiaTheme="minorHAnsi" w:hAnsiTheme="majorHAnsi" w:cstheme="majorHAnsi"/>
          <w:lang w:val="es-ES"/>
        </w:rPr>
        <w:t>para completar la información;</w:t>
      </w:r>
      <w:r w:rsidRPr="00F52382">
        <w:rPr>
          <w:rFonts w:asciiTheme="majorHAnsi" w:eastAsiaTheme="minorHAnsi" w:hAnsiTheme="majorHAnsi" w:cstheme="majorHAnsi"/>
          <w:lang w:val="es-ES"/>
        </w:rPr>
        <w:t xml:space="preserve"> no se suelen basar </w:t>
      </w:r>
      <w:r w:rsidR="007331EB">
        <w:rPr>
          <w:rFonts w:asciiTheme="majorHAnsi" w:eastAsiaTheme="minorHAnsi" w:hAnsiTheme="majorHAnsi" w:cstheme="majorHAnsi"/>
          <w:lang w:val="es-ES"/>
        </w:rPr>
        <w:t xml:space="preserve">solamente </w:t>
      </w:r>
      <w:r w:rsidRPr="00F52382">
        <w:rPr>
          <w:rFonts w:asciiTheme="majorHAnsi" w:eastAsiaTheme="minorHAnsi" w:hAnsiTheme="majorHAnsi" w:cstheme="majorHAnsi"/>
          <w:lang w:val="es-ES"/>
        </w:rPr>
        <w:t xml:space="preserve">en ellas </w:t>
      </w:r>
      <w:r w:rsidR="007331EB">
        <w:rPr>
          <w:rFonts w:asciiTheme="majorHAnsi" w:eastAsiaTheme="minorHAnsi" w:hAnsiTheme="majorHAnsi" w:cstheme="majorHAnsi"/>
          <w:lang w:val="es-ES"/>
        </w:rPr>
        <w:t>para decidir la contratación de un candidato</w:t>
      </w:r>
      <w:r w:rsidRPr="00F52382">
        <w:rPr>
          <w:rFonts w:asciiTheme="majorHAnsi" w:eastAsiaTheme="minorHAnsi" w:hAnsiTheme="majorHAnsi" w:cstheme="majorHAnsi"/>
          <w:lang w:val="es-ES"/>
        </w:rPr>
        <w:t xml:space="preserve">. </w:t>
      </w:r>
    </w:p>
    <w:p w:rsidR="00F55571" w:rsidRPr="00F52382" w:rsidRDefault="00F55571"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p>
    <w:p w:rsidR="005E56CA" w:rsidRDefault="0061635A" w:rsidP="009F12B0">
      <w:pPr>
        <w:pStyle w:val="Ttulo2"/>
        <w:numPr>
          <w:ilvl w:val="2"/>
          <w:numId w:val="6"/>
        </w:numPr>
        <w:spacing w:before="69"/>
        <w:jc w:val="left"/>
        <w:rPr>
          <w:color w:val="006FC0"/>
          <w:lang w:val="es-ES"/>
        </w:rPr>
      </w:pPr>
      <w:bookmarkStart w:id="415" w:name="_Toc532301318"/>
      <w:r w:rsidRPr="00F52382">
        <w:rPr>
          <w:color w:val="006FC0"/>
          <w:lang w:val="es-ES"/>
        </w:rPr>
        <w:t>Pruebas Profesionales:</w:t>
      </w:r>
      <w:bookmarkEnd w:id="415"/>
    </w:p>
    <w:p w:rsidR="00A557B8" w:rsidRPr="00A557B8" w:rsidRDefault="00A557B8" w:rsidP="00A557B8"/>
    <w:p w:rsidR="005E56CA" w:rsidRPr="00F52382" w:rsidRDefault="005E56CA"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Son pruebas que se realizan para saber el grado de conocimiento que tiene el sujeto acerca de una determinada tarea o de un determinado tema que va a resultar imprescindible para la correcta ejecución de las funciones que conlleva el puesto de trabajo</w:t>
      </w:r>
    </w:p>
    <w:p w:rsidR="005E56CA" w:rsidRDefault="005E56CA"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Son, por ejemplo, las pruebas de mecanografía, de conocimientos técnicos, etc. En resumen, son pruebas sobre determinados aspectos que van a ser imprescindibles para el éxito del trabajo y que, por tanto, el candidato debe dominar, de ahí la importancia de su evaluación previa.</w:t>
      </w:r>
    </w:p>
    <w:p w:rsidR="002A4B44" w:rsidRPr="00F52382" w:rsidRDefault="002A4B44"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p>
    <w:p w:rsidR="00B25496" w:rsidRPr="00F52382" w:rsidRDefault="00B25496" w:rsidP="009F12B0">
      <w:pPr>
        <w:pStyle w:val="Textoindependiente"/>
        <w:widowControl/>
        <w:spacing w:before="1" w:after="120" w:line="276" w:lineRule="auto"/>
        <w:ind w:left="1250" w:right="1189"/>
        <w:jc w:val="both"/>
        <w:rPr>
          <w:rFonts w:asciiTheme="majorHAnsi" w:eastAsiaTheme="minorHAnsi" w:hAnsiTheme="majorHAnsi" w:cstheme="majorHAnsi"/>
          <w:lang w:val="es-ES"/>
        </w:rPr>
      </w:pPr>
    </w:p>
    <w:p w:rsidR="00FA3615" w:rsidRDefault="0024528D" w:rsidP="009F12B0">
      <w:pPr>
        <w:pStyle w:val="Ttulo2"/>
        <w:numPr>
          <w:ilvl w:val="1"/>
          <w:numId w:val="6"/>
        </w:numPr>
        <w:spacing w:before="69"/>
        <w:jc w:val="left"/>
        <w:rPr>
          <w:color w:val="006FC0"/>
          <w:lang w:val="es-ES"/>
        </w:rPr>
      </w:pPr>
      <w:bookmarkStart w:id="416" w:name="_Toc532301319"/>
      <w:r w:rsidRPr="00F52382">
        <w:rPr>
          <w:color w:val="006FC0"/>
          <w:lang w:val="es-ES"/>
        </w:rPr>
        <w:t>El Contrato de Trabajo</w:t>
      </w:r>
      <w:bookmarkEnd w:id="416"/>
    </w:p>
    <w:p w:rsidR="00A557B8" w:rsidRPr="00A557B8" w:rsidRDefault="00A557B8" w:rsidP="00A557B8"/>
    <w:p w:rsidR="0024528D" w:rsidRPr="00F52382" w:rsidRDefault="0024528D"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Es el acuerdo entre empr</w:t>
      </w:r>
      <w:r w:rsidR="00634C01">
        <w:rPr>
          <w:rFonts w:asciiTheme="majorHAnsi" w:eastAsiaTheme="minorHAnsi" w:hAnsiTheme="majorHAnsi" w:cstheme="majorHAnsi"/>
          <w:lang w:val="es-ES"/>
        </w:rPr>
        <w:t>esario y trabajador por el que é</w:t>
      </w:r>
      <w:r w:rsidRPr="00F52382">
        <w:rPr>
          <w:rFonts w:asciiTheme="majorHAnsi" w:eastAsiaTheme="minorHAnsi" w:hAnsiTheme="majorHAnsi" w:cstheme="majorHAnsi"/>
          <w:lang w:val="es-ES"/>
        </w:rPr>
        <w:t>ste se obliga a prestar determinados servicios por cuenta del empresario y bajo su dirección a cambio de una retribución. El trabajador debe exigir que el contrato  se realice por escrito y que en él figuren los elementos esenciales del mismo, como la duración del contrato, el salario, el lugar de trabajo, etc. Existen distintos tipos de contratos:</w:t>
      </w:r>
    </w:p>
    <w:p w:rsidR="0024528D" w:rsidRPr="00F52382" w:rsidRDefault="0024528D" w:rsidP="000976BD">
      <w:pPr>
        <w:pStyle w:val="Textoindependiente"/>
        <w:widowControl/>
        <w:numPr>
          <w:ilvl w:val="0"/>
          <w:numId w:val="9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Contrato</w:t>
      </w:r>
      <w:r w:rsidR="009317B7" w:rsidRPr="00F52382">
        <w:rPr>
          <w:rFonts w:asciiTheme="majorHAnsi" w:eastAsiaTheme="minorHAnsi" w:hAnsiTheme="majorHAnsi" w:cstheme="majorHAnsi"/>
          <w:b/>
          <w:lang w:val="es-ES"/>
        </w:rPr>
        <w:t xml:space="preserve"> indefinido</w:t>
      </w:r>
      <w:r w:rsidRPr="00F52382">
        <w:rPr>
          <w:rFonts w:asciiTheme="majorHAnsi" w:eastAsiaTheme="minorHAnsi" w:hAnsiTheme="majorHAnsi" w:cstheme="majorHAnsi"/>
          <w:b/>
          <w:lang w:val="es-ES"/>
        </w:rPr>
        <w:t>:</w:t>
      </w:r>
      <w:r w:rsidR="00D938F6">
        <w:rPr>
          <w:rFonts w:asciiTheme="majorHAnsi" w:eastAsiaTheme="minorHAnsi" w:hAnsiTheme="majorHAnsi" w:cstheme="majorHAnsi"/>
          <w:lang w:val="es-ES"/>
        </w:rPr>
        <w:t xml:space="preserve"> l</w:t>
      </w:r>
      <w:r w:rsidRPr="00F52382">
        <w:rPr>
          <w:rFonts w:asciiTheme="majorHAnsi" w:eastAsiaTheme="minorHAnsi" w:hAnsiTheme="majorHAnsi" w:cstheme="majorHAnsi"/>
          <w:lang w:val="es-ES"/>
        </w:rPr>
        <w:t>os trabajadores se incorporan a la empresa sin límite de tiempo (es decir, son “fijos”).</w:t>
      </w:r>
    </w:p>
    <w:p w:rsidR="0024528D" w:rsidRPr="00F52382" w:rsidRDefault="009317B7" w:rsidP="000976BD">
      <w:pPr>
        <w:pStyle w:val="Textoindependiente"/>
        <w:widowControl/>
        <w:numPr>
          <w:ilvl w:val="0"/>
          <w:numId w:val="9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Contrato temporal</w:t>
      </w:r>
      <w:r w:rsidR="0024528D" w:rsidRPr="00F52382">
        <w:rPr>
          <w:rFonts w:asciiTheme="majorHAnsi" w:eastAsiaTheme="minorHAnsi" w:hAnsiTheme="majorHAnsi" w:cstheme="majorHAnsi"/>
          <w:b/>
          <w:lang w:val="es-ES"/>
        </w:rPr>
        <w:t>:</w:t>
      </w:r>
      <w:r w:rsidR="00D938F6">
        <w:rPr>
          <w:rFonts w:asciiTheme="majorHAnsi" w:eastAsiaTheme="minorHAnsi" w:hAnsiTheme="majorHAnsi" w:cstheme="majorHAnsi"/>
          <w:lang w:val="es-ES"/>
        </w:rPr>
        <w:t xml:space="preserve"> l</w:t>
      </w:r>
      <w:r w:rsidR="0024528D" w:rsidRPr="00F52382">
        <w:rPr>
          <w:rFonts w:asciiTheme="majorHAnsi" w:eastAsiaTheme="minorHAnsi" w:hAnsiTheme="majorHAnsi" w:cstheme="majorHAnsi"/>
          <w:lang w:val="es-ES"/>
        </w:rPr>
        <w:t xml:space="preserve">a duración del contrato es limitada, se terminará en un momento dado. Los contratos temporales no pueden encadenarse sin límite, sino que el contrato temporal pasa a ser indefinido cuando en un periodo de 30 meses un trabajador hubiera </w:t>
      </w:r>
      <w:r w:rsidR="0024528D" w:rsidRPr="00F52382">
        <w:rPr>
          <w:rFonts w:asciiTheme="majorHAnsi" w:eastAsiaTheme="minorHAnsi" w:hAnsiTheme="majorHAnsi" w:cstheme="majorHAnsi"/>
          <w:lang w:val="es-ES"/>
        </w:rPr>
        <w:lastRenderedPageBreak/>
        <w:t xml:space="preserve">estado contratado para el mismo puesto de trabajo, con la misma empresa </w:t>
      </w:r>
      <w:r w:rsidR="0024528D" w:rsidRPr="00634C01">
        <w:rPr>
          <w:rFonts w:asciiTheme="majorHAnsi" w:eastAsiaTheme="minorHAnsi" w:hAnsiTheme="majorHAnsi" w:cstheme="majorHAnsi"/>
          <w:b/>
          <w:lang w:val="es-ES"/>
        </w:rPr>
        <w:t>durante más de 24 meses</w:t>
      </w:r>
      <w:r w:rsidR="0024528D" w:rsidRPr="00F52382">
        <w:rPr>
          <w:rFonts w:asciiTheme="majorHAnsi" w:eastAsiaTheme="minorHAnsi" w:hAnsiTheme="majorHAnsi" w:cstheme="majorHAnsi"/>
          <w:lang w:val="es-ES"/>
        </w:rPr>
        <w:t xml:space="preserve"> (seguidos o no). Esto no se aplica a los contratos formativos, de relevo, o de interinidad.</w:t>
      </w:r>
      <w:r w:rsidR="0014501F" w:rsidRPr="00F52382">
        <w:rPr>
          <w:rFonts w:asciiTheme="majorHAnsi" w:eastAsiaTheme="minorHAnsi" w:hAnsiTheme="majorHAnsi" w:cstheme="majorHAnsi"/>
          <w:lang w:val="es-ES"/>
        </w:rPr>
        <w:t xml:space="preserve"> Los contratos temporales, a su vez, tienen muchas modalidades tales como:</w:t>
      </w:r>
    </w:p>
    <w:p w:rsidR="0014501F" w:rsidRPr="00F52382" w:rsidRDefault="0014501F" w:rsidP="000976BD">
      <w:pPr>
        <w:pStyle w:val="Textoindependiente"/>
        <w:widowControl/>
        <w:numPr>
          <w:ilvl w:val="1"/>
          <w:numId w:val="9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Por obra y servicio.</w:t>
      </w:r>
      <w:r w:rsidR="009317B7" w:rsidRPr="00F52382">
        <w:rPr>
          <w:rFonts w:asciiTheme="majorHAnsi" w:eastAsiaTheme="minorHAnsi" w:hAnsiTheme="majorHAnsi" w:cstheme="majorHAnsi"/>
          <w:b/>
          <w:lang w:val="es-ES"/>
        </w:rPr>
        <w:t xml:space="preserve"> </w:t>
      </w:r>
      <w:r w:rsidR="009317B7" w:rsidRPr="00F52382">
        <w:rPr>
          <w:rFonts w:asciiTheme="majorHAnsi" w:eastAsiaTheme="minorHAnsi" w:hAnsiTheme="majorHAnsi" w:cstheme="majorHAnsi"/>
          <w:lang w:val="es-ES"/>
        </w:rPr>
        <w:t>Este contrato tiene por objeto la realización de obras o servicios dentro de la actividad de la empresa y cuya ejecución, aunque limitada en el tiempo, es en principio de duración incierta</w:t>
      </w:r>
    </w:p>
    <w:p w:rsidR="0014501F" w:rsidRPr="00F52382" w:rsidRDefault="0014501F" w:rsidP="000976BD">
      <w:pPr>
        <w:pStyle w:val="Textoindependiente"/>
        <w:widowControl/>
        <w:numPr>
          <w:ilvl w:val="1"/>
          <w:numId w:val="9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Por circunstancias de producción</w:t>
      </w:r>
      <w:r w:rsidR="00683241">
        <w:rPr>
          <w:rFonts w:asciiTheme="majorHAnsi" w:eastAsiaTheme="minorHAnsi" w:hAnsiTheme="majorHAnsi" w:cstheme="majorHAnsi"/>
          <w:b/>
          <w:lang w:val="es-ES"/>
        </w:rPr>
        <w:t xml:space="preserve"> (eventual)</w:t>
      </w:r>
      <w:r w:rsidRPr="00F52382">
        <w:rPr>
          <w:rFonts w:asciiTheme="majorHAnsi" w:eastAsiaTheme="minorHAnsi" w:hAnsiTheme="majorHAnsi" w:cstheme="majorHAnsi"/>
          <w:b/>
          <w:lang w:val="es-ES"/>
        </w:rPr>
        <w:t>.</w:t>
      </w:r>
      <w:r w:rsidR="007C4C20" w:rsidRPr="00F52382">
        <w:rPr>
          <w:rFonts w:asciiTheme="majorHAnsi" w:eastAsiaTheme="minorHAnsi" w:hAnsiTheme="majorHAnsi" w:cstheme="majorHAnsi"/>
          <w:b/>
          <w:lang w:val="es-ES"/>
        </w:rPr>
        <w:t xml:space="preserve"> </w:t>
      </w:r>
      <w:r w:rsidR="007C4C20" w:rsidRPr="00F52382">
        <w:rPr>
          <w:lang w:val="es-ES"/>
        </w:rPr>
        <w:t>Se concierta para atender exigencias circunstanciales del mercado, acumulación de tareas o exceso de pedidos, aun tratándose de la actividad normal de la empresa.</w:t>
      </w:r>
    </w:p>
    <w:p w:rsidR="0014501F" w:rsidRPr="00F52382" w:rsidRDefault="0014501F" w:rsidP="000976BD">
      <w:pPr>
        <w:pStyle w:val="Textoindependiente"/>
        <w:widowControl/>
        <w:numPr>
          <w:ilvl w:val="1"/>
          <w:numId w:val="9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Interinidad.</w:t>
      </w:r>
      <w:r w:rsidR="00915C14" w:rsidRPr="00F52382">
        <w:rPr>
          <w:rFonts w:asciiTheme="majorHAnsi" w:eastAsiaTheme="minorHAnsi" w:hAnsiTheme="majorHAnsi" w:cstheme="majorHAnsi"/>
          <w:b/>
          <w:lang w:val="es-ES"/>
        </w:rPr>
        <w:t xml:space="preserve"> </w:t>
      </w:r>
      <w:r w:rsidR="00915C14" w:rsidRPr="00F52382">
        <w:rPr>
          <w:rFonts w:asciiTheme="majorHAnsi" w:eastAsiaTheme="minorHAnsi" w:hAnsiTheme="majorHAnsi" w:cstheme="majorHAnsi"/>
          <w:lang w:val="es-ES"/>
        </w:rPr>
        <w:t>Para sustituir a trabajadores que están en circunstancias como excedencia, incapacidad laboral transitoria, formación</w:t>
      </w:r>
      <w:r w:rsidR="00683241">
        <w:rPr>
          <w:rFonts w:asciiTheme="majorHAnsi" w:eastAsiaTheme="minorHAnsi" w:hAnsiTheme="majorHAnsi" w:cstheme="majorHAnsi"/>
          <w:lang w:val="es-ES"/>
        </w:rPr>
        <w:t>, maternidad</w:t>
      </w:r>
      <w:r w:rsidR="00915C14" w:rsidRPr="00F52382">
        <w:rPr>
          <w:rFonts w:asciiTheme="majorHAnsi" w:eastAsiaTheme="minorHAnsi" w:hAnsiTheme="majorHAnsi" w:cstheme="majorHAnsi"/>
          <w:lang w:val="es-ES"/>
        </w:rPr>
        <w:t>…</w:t>
      </w:r>
    </w:p>
    <w:p w:rsidR="0014501F" w:rsidRPr="00F52382" w:rsidRDefault="0014501F" w:rsidP="000976BD">
      <w:pPr>
        <w:pStyle w:val="Textoindependiente"/>
        <w:widowControl/>
        <w:numPr>
          <w:ilvl w:val="1"/>
          <w:numId w:val="9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Relevo.</w:t>
      </w:r>
      <w:r w:rsidR="009317B7" w:rsidRPr="00F52382">
        <w:rPr>
          <w:rFonts w:asciiTheme="majorHAnsi" w:eastAsiaTheme="minorHAnsi" w:hAnsiTheme="majorHAnsi" w:cstheme="majorHAnsi"/>
          <w:b/>
          <w:lang w:val="es-ES"/>
        </w:rPr>
        <w:t xml:space="preserve"> </w:t>
      </w:r>
      <w:r w:rsidR="009317B7" w:rsidRPr="00F52382">
        <w:rPr>
          <w:rFonts w:asciiTheme="majorHAnsi" w:eastAsiaTheme="minorHAnsi" w:hAnsiTheme="majorHAnsi" w:cstheme="majorHAnsi"/>
          <w:lang w:val="es-ES"/>
        </w:rPr>
        <w:t xml:space="preserve">Este tipo de contrato se concierta con un trabajador, inscrito como desempleado en la correspondiente Oficina de Empleo o que tuviese concertado con la empresa un contrato de duración determinada, </w:t>
      </w:r>
      <w:r w:rsidR="009317B7" w:rsidRPr="00F52382">
        <w:rPr>
          <w:rFonts w:asciiTheme="majorHAnsi" w:eastAsiaTheme="minorHAnsi" w:hAnsiTheme="majorHAnsi" w:cstheme="majorHAnsi"/>
          <w:b/>
          <w:lang w:val="es-ES"/>
        </w:rPr>
        <w:t>para sustituir al trabajador de la empresa que accede a la jubilación parcial</w:t>
      </w:r>
      <w:r w:rsidR="009317B7" w:rsidRPr="00F52382">
        <w:rPr>
          <w:rFonts w:asciiTheme="majorHAnsi" w:eastAsiaTheme="minorHAnsi" w:hAnsiTheme="majorHAnsi" w:cstheme="majorHAnsi"/>
          <w:lang w:val="es-ES"/>
        </w:rPr>
        <w:t>.</w:t>
      </w:r>
    </w:p>
    <w:p w:rsidR="0014501F" w:rsidRPr="00F52382" w:rsidRDefault="0014501F" w:rsidP="000976BD">
      <w:pPr>
        <w:pStyle w:val="Textoindependiente"/>
        <w:widowControl/>
        <w:numPr>
          <w:ilvl w:val="1"/>
          <w:numId w:val="9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Primer empleo joven.</w:t>
      </w:r>
      <w:r w:rsidR="00683241">
        <w:rPr>
          <w:rFonts w:asciiTheme="majorHAnsi" w:eastAsiaTheme="minorHAnsi" w:hAnsiTheme="majorHAnsi" w:cstheme="majorHAnsi"/>
          <w:lang w:val="es-ES"/>
        </w:rPr>
        <w:t xml:space="preserve"> Se aplica a menores de 30 años con una experiencia laboral inferior a 3 meses. El contrato será de una duración de 3 a 6 meses.</w:t>
      </w:r>
    </w:p>
    <w:p w:rsidR="0014501F" w:rsidRPr="00F52382" w:rsidRDefault="0014501F" w:rsidP="000976BD">
      <w:pPr>
        <w:pStyle w:val="Textoindependiente"/>
        <w:widowControl/>
        <w:numPr>
          <w:ilvl w:val="1"/>
          <w:numId w:val="9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Etc.</w:t>
      </w:r>
    </w:p>
    <w:p w:rsidR="0024528D" w:rsidRPr="00F52382" w:rsidRDefault="009317B7" w:rsidP="000976BD">
      <w:pPr>
        <w:pStyle w:val="Textoindependiente"/>
        <w:widowControl/>
        <w:numPr>
          <w:ilvl w:val="0"/>
          <w:numId w:val="9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Contrato</w:t>
      </w:r>
      <w:r w:rsidR="0024528D" w:rsidRPr="00F52382">
        <w:rPr>
          <w:rFonts w:asciiTheme="majorHAnsi" w:eastAsiaTheme="minorHAnsi" w:hAnsiTheme="majorHAnsi" w:cstheme="majorHAnsi"/>
          <w:b/>
          <w:lang w:val="es-ES"/>
        </w:rPr>
        <w:t xml:space="preserve"> a tiempo parcial:</w:t>
      </w:r>
      <w:r w:rsidR="0024528D" w:rsidRPr="00F52382">
        <w:rPr>
          <w:rFonts w:asciiTheme="majorHAnsi" w:eastAsiaTheme="minorHAnsi" w:hAnsiTheme="majorHAnsi" w:cstheme="majorHAnsi"/>
          <w:lang w:val="es-ES"/>
        </w:rPr>
        <w:t xml:space="preserve"> </w:t>
      </w:r>
      <w:r w:rsidR="00D938F6">
        <w:rPr>
          <w:rFonts w:asciiTheme="majorHAnsi" w:eastAsiaTheme="minorHAnsi" w:hAnsiTheme="majorHAnsi" w:cstheme="majorHAnsi"/>
          <w:lang w:val="es-ES"/>
        </w:rPr>
        <w:t>s</w:t>
      </w:r>
      <w:r w:rsidR="0024528D" w:rsidRPr="00F52382">
        <w:rPr>
          <w:rFonts w:asciiTheme="majorHAnsi" w:eastAsiaTheme="minorHAnsi" w:hAnsiTheme="majorHAnsi" w:cstheme="majorHAnsi"/>
          <w:lang w:val="es-ES"/>
        </w:rPr>
        <w:t xml:space="preserve">e concierta para la prestación de servicios durante un número de horas al día, a la semana, al mes o al año, inferior a la jornada de trabajo de un trabajador a tiempo completo. Puede ser </w:t>
      </w:r>
      <w:r w:rsidR="0024528D" w:rsidRPr="00F52382">
        <w:rPr>
          <w:rFonts w:asciiTheme="majorHAnsi" w:eastAsiaTheme="minorHAnsi" w:hAnsiTheme="majorHAnsi" w:cstheme="majorHAnsi"/>
          <w:b/>
          <w:lang w:val="es-ES"/>
        </w:rPr>
        <w:t>temporal o por tiempo indefinido</w:t>
      </w:r>
      <w:r w:rsidR="0024528D" w:rsidRPr="00F52382">
        <w:rPr>
          <w:rFonts w:asciiTheme="majorHAnsi" w:eastAsiaTheme="minorHAnsi" w:hAnsiTheme="majorHAnsi" w:cstheme="majorHAnsi"/>
          <w:lang w:val="es-ES"/>
        </w:rPr>
        <w:t>.</w:t>
      </w:r>
    </w:p>
    <w:p w:rsidR="00817ED6" w:rsidRPr="00F52382" w:rsidRDefault="009317B7" w:rsidP="000976BD">
      <w:pPr>
        <w:pStyle w:val="Textoindependiente"/>
        <w:widowControl/>
        <w:numPr>
          <w:ilvl w:val="0"/>
          <w:numId w:val="9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Contrato de Formación:</w:t>
      </w:r>
      <w:r w:rsidR="00D938F6">
        <w:rPr>
          <w:rFonts w:asciiTheme="majorHAnsi" w:eastAsiaTheme="minorHAnsi" w:hAnsiTheme="majorHAnsi" w:cstheme="majorHAnsi"/>
          <w:lang w:val="es-ES"/>
        </w:rPr>
        <w:t xml:space="preserve"> e</w:t>
      </w:r>
      <w:r w:rsidRPr="00F52382">
        <w:rPr>
          <w:rFonts w:asciiTheme="majorHAnsi" w:eastAsiaTheme="minorHAnsi" w:hAnsiTheme="majorHAnsi" w:cstheme="majorHAnsi"/>
          <w:lang w:val="es-ES"/>
        </w:rPr>
        <w:t xml:space="preserve">l contrato para la formación y el aprendizaje </w:t>
      </w:r>
      <w:r w:rsidRPr="00620779">
        <w:rPr>
          <w:rFonts w:asciiTheme="majorHAnsi" w:eastAsiaTheme="minorHAnsi" w:hAnsiTheme="majorHAnsi" w:cstheme="majorHAnsi"/>
          <w:b/>
          <w:lang w:val="es-ES"/>
        </w:rPr>
        <w:t>tiene por objeto la cualificación profesional de los trabajadores</w:t>
      </w:r>
      <w:r w:rsidRPr="00F52382">
        <w:rPr>
          <w:rFonts w:asciiTheme="majorHAnsi" w:eastAsiaTheme="minorHAnsi" w:hAnsiTheme="majorHAnsi" w:cstheme="majorHAnsi"/>
          <w:lang w:val="es-ES"/>
        </w:rPr>
        <w:t>, en un régimen de alternancia de actividad laboral retribuida en una empresa, con actividad formativa recibida en el marco del sistema de formación profesional para el empleo o del sistema educativo.</w:t>
      </w:r>
    </w:p>
    <w:p w:rsidR="009317B7" w:rsidRDefault="009317B7" w:rsidP="000976BD">
      <w:pPr>
        <w:pStyle w:val="Textoindependiente"/>
        <w:widowControl/>
        <w:numPr>
          <w:ilvl w:val="0"/>
          <w:numId w:val="99"/>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b/>
          <w:lang w:val="es-ES"/>
        </w:rPr>
        <w:t>Contrato en Prácticas:</w:t>
      </w:r>
      <w:r w:rsidR="00D938F6">
        <w:rPr>
          <w:rFonts w:asciiTheme="majorHAnsi" w:eastAsiaTheme="minorHAnsi" w:hAnsiTheme="majorHAnsi" w:cstheme="majorHAnsi"/>
          <w:lang w:val="es-ES"/>
        </w:rPr>
        <w:t xml:space="preserve"> e</w:t>
      </w:r>
      <w:r w:rsidRPr="00F52382">
        <w:rPr>
          <w:rFonts w:asciiTheme="majorHAnsi" w:eastAsiaTheme="minorHAnsi" w:hAnsiTheme="majorHAnsi" w:cstheme="majorHAnsi"/>
          <w:lang w:val="es-ES"/>
        </w:rPr>
        <w:t>l</w:t>
      </w:r>
      <w:hyperlink r:id="rId388" w:anchor=" CONTRATO EN PRACTICAS" w:history="1">
        <w:r w:rsidRPr="00F52382">
          <w:rPr>
            <w:rFonts w:asciiTheme="majorHAnsi" w:eastAsiaTheme="minorHAnsi" w:hAnsiTheme="majorHAnsi" w:cstheme="majorHAnsi"/>
            <w:lang w:val="es-ES"/>
          </w:rPr>
          <w:t> contrato en prácticas</w:t>
        </w:r>
      </w:hyperlink>
      <w:r w:rsidRPr="00F52382">
        <w:rPr>
          <w:rFonts w:asciiTheme="majorHAnsi" w:eastAsiaTheme="minorHAnsi" w:hAnsiTheme="majorHAnsi" w:cstheme="majorHAnsi"/>
          <w:lang w:val="es-ES"/>
        </w:rPr>
        <w:t> tiene por objeto la obtención por el trabajador de la práctica profesional adecuada al nivel de estudios cursados. </w:t>
      </w:r>
    </w:p>
    <w:p w:rsidR="002A4B44" w:rsidRPr="00F52382" w:rsidRDefault="002A4B44" w:rsidP="009F12B0">
      <w:pPr>
        <w:pStyle w:val="Textoindependiente"/>
        <w:widowControl/>
        <w:spacing w:before="1" w:after="120" w:line="276" w:lineRule="auto"/>
        <w:ind w:left="1429" w:right="1189"/>
        <w:jc w:val="both"/>
        <w:rPr>
          <w:rFonts w:asciiTheme="majorHAnsi" w:eastAsiaTheme="minorHAnsi" w:hAnsiTheme="majorHAnsi" w:cstheme="majorHAnsi"/>
          <w:lang w:val="es-ES"/>
        </w:rPr>
      </w:pPr>
    </w:p>
    <w:p w:rsidR="00A36DF8" w:rsidRPr="00F52382" w:rsidRDefault="00A36DF8" w:rsidP="009F12B0">
      <w:pPr>
        <w:pStyle w:val="Ttulo2"/>
        <w:numPr>
          <w:ilvl w:val="1"/>
          <w:numId w:val="6"/>
        </w:numPr>
        <w:spacing w:before="69"/>
        <w:jc w:val="left"/>
        <w:rPr>
          <w:color w:val="006FC0"/>
          <w:lang w:val="es-ES"/>
        </w:rPr>
      </w:pPr>
      <w:bookmarkStart w:id="417" w:name="_Toc532301320"/>
      <w:r w:rsidRPr="00F52382">
        <w:rPr>
          <w:color w:val="006FC0"/>
          <w:lang w:val="es-ES"/>
        </w:rPr>
        <w:lastRenderedPageBreak/>
        <w:t>Los Derechos y Deberes del Trabajador</w:t>
      </w:r>
      <w:bookmarkEnd w:id="417"/>
    </w:p>
    <w:p w:rsidR="004F3374" w:rsidRPr="00F52382" w:rsidRDefault="004F3374" w:rsidP="009F12B0">
      <w:pPr>
        <w:pStyle w:val="Textoindependiente"/>
        <w:widowControl/>
        <w:spacing w:before="233"/>
        <w:ind w:left="708"/>
        <w:rPr>
          <w:b/>
          <w:lang w:val="es-ES"/>
        </w:rPr>
      </w:pPr>
      <w:r w:rsidRPr="00F52382">
        <w:rPr>
          <w:b/>
          <w:lang w:val="es-ES"/>
        </w:rPr>
        <w:t>DERECHOS BÁSICOS DE LOS TRABAJADORES:</w:t>
      </w:r>
    </w:p>
    <w:p w:rsidR="004F3374" w:rsidRPr="00F52382" w:rsidRDefault="004F3374" w:rsidP="009F12B0">
      <w:pPr>
        <w:pStyle w:val="Textoindependiente"/>
        <w:widowControl/>
        <w:spacing w:before="3"/>
        <w:rPr>
          <w:sz w:val="22"/>
          <w:lang w:val="es-ES"/>
        </w:rPr>
      </w:pPr>
    </w:p>
    <w:p w:rsidR="00EF3DF9" w:rsidRPr="00F52382" w:rsidRDefault="00EF3DF9"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Dentro de este grupo podemos distinguir:</w:t>
      </w:r>
    </w:p>
    <w:p w:rsidR="00EF3DF9" w:rsidRPr="00F52382" w:rsidRDefault="00EF3DF9" w:rsidP="000976BD">
      <w:pPr>
        <w:pStyle w:val="Textoindependiente"/>
        <w:widowControl/>
        <w:numPr>
          <w:ilvl w:val="0"/>
          <w:numId w:val="90"/>
        </w:numPr>
        <w:spacing w:before="1" w:after="120" w:line="276" w:lineRule="auto"/>
        <w:ind w:left="1068"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El derecho al trabajo y a la libre elección de profesión u oficio.</w:t>
      </w:r>
    </w:p>
    <w:p w:rsidR="00EF3DF9" w:rsidRPr="00F52382" w:rsidRDefault="00EF3DF9" w:rsidP="000976BD">
      <w:pPr>
        <w:pStyle w:val="Textoindependiente"/>
        <w:widowControl/>
        <w:numPr>
          <w:ilvl w:val="0"/>
          <w:numId w:val="90"/>
        </w:numPr>
        <w:spacing w:before="1" w:after="120" w:line="276" w:lineRule="auto"/>
        <w:ind w:left="1068"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El derecho a la libre sindicación. Se refiere a la posibilidad de fundar sindicatos, a la libre afiliación, y al derecho de los propios sindicatos a fundar confederaciones y organizaciones sindicales internacionales y el derecho a afiliarse a las mismas. Se trata de un derecho que puede ser limitado para ciertos colectivos (cuerpos e institutos militares).</w:t>
      </w:r>
    </w:p>
    <w:p w:rsidR="00EF3DF9" w:rsidRPr="00F52382" w:rsidRDefault="00EF3DF9" w:rsidP="000976BD">
      <w:pPr>
        <w:pStyle w:val="Textoindependiente"/>
        <w:widowControl/>
        <w:numPr>
          <w:ilvl w:val="0"/>
          <w:numId w:val="90"/>
        </w:numPr>
        <w:spacing w:before="1" w:after="120" w:line="276" w:lineRule="auto"/>
        <w:ind w:left="1068"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Derecho a la negociación colectiva, para los representantes de trabajadores y empresarios, y cuya principal manifestación es la conclusión de convenios colectivos, normas de primera magnitud en la relación laboral.</w:t>
      </w:r>
    </w:p>
    <w:p w:rsidR="00EF3DF9" w:rsidRPr="00F52382" w:rsidRDefault="00EF3DF9" w:rsidP="000976BD">
      <w:pPr>
        <w:pStyle w:val="Textoindependiente"/>
        <w:widowControl/>
        <w:numPr>
          <w:ilvl w:val="0"/>
          <w:numId w:val="90"/>
        </w:numPr>
        <w:spacing w:before="1" w:after="120" w:line="276" w:lineRule="auto"/>
        <w:ind w:left="1068"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A la adopción de medidas de conflicto colectivo en defensa de los intereses (colectivos) de los trabajadores y empresarios.</w:t>
      </w:r>
    </w:p>
    <w:p w:rsidR="00EF3DF9" w:rsidRPr="00F52382" w:rsidRDefault="00EF3DF9" w:rsidP="000976BD">
      <w:pPr>
        <w:pStyle w:val="Textoindependiente"/>
        <w:widowControl/>
        <w:numPr>
          <w:ilvl w:val="0"/>
          <w:numId w:val="90"/>
        </w:numPr>
        <w:spacing w:before="1" w:after="120" w:line="276" w:lineRule="auto"/>
        <w:ind w:left="1068"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El derecho a la huelga de los trabajadores en defensa de sus intereses.</w:t>
      </w:r>
    </w:p>
    <w:p w:rsidR="00EF3DF9" w:rsidRPr="00F52382" w:rsidRDefault="00EF3DF9" w:rsidP="000976BD">
      <w:pPr>
        <w:pStyle w:val="Textoindependiente"/>
        <w:widowControl/>
        <w:numPr>
          <w:ilvl w:val="0"/>
          <w:numId w:val="90"/>
        </w:numPr>
        <w:spacing w:before="1" w:after="120" w:line="276" w:lineRule="auto"/>
        <w:ind w:left="1068"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Derecho de reunión.</w:t>
      </w:r>
    </w:p>
    <w:p w:rsidR="00EF3DF9" w:rsidRPr="00F52382" w:rsidRDefault="00EF3DF9" w:rsidP="000976BD">
      <w:pPr>
        <w:pStyle w:val="Textoindependiente"/>
        <w:widowControl/>
        <w:numPr>
          <w:ilvl w:val="0"/>
          <w:numId w:val="90"/>
        </w:numPr>
        <w:spacing w:before="1" w:after="120" w:line="276" w:lineRule="auto"/>
        <w:ind w:left="1068"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El derecho de participación en la empresa</w:t>
      </w:r>
    </w:p>
    <w:p w:rsidR="004F3374" w:rsidRPr="00F52382" w:rsidRDefault="004F3374" w:rsidP="009F12B0">
      <w:pPr>
        <w:pStyle w:val="Textoindependiente"/>
        <w:widowControl/>
        <w:spacing w:before="71"/>
        <w:ind w:left="709"/>
        <w:rPr>
          <w:u w:val="single"/>
          <w:lang w:val="es-ES"/>
        </w:rPr>
      </w:pPr>
    </w:p>
    <w:p w:rsidR="004F3374" w:rsidRPr="00F52382" w:rsidRDefault="004F3374" w:rsidP="009F12B0">
      <w:pPr>
        <w:pStyle w:val="Textoindependiente"/>
        <w:widowControl/>
        <w:spacing w:before="71"/>
        <w:ind w:left="708"/>
        <w:rPr>
          <w:b/>
          <w:lang w:val="es-ES"/>
        </w:rPr>
      </w:pPr>
      <w:r w:rsidRPr="00F52382">
        <w:rPr>
          <w:b/>
          <w:lang w:val="es-ES"/>
        </w:rPr>
        <w:t>DERECHOS Y DEBERES DERIVADOS DEL CONTRATO DE TRABAJO:</w:t>
      </w:r>
    </w:p>
    <w:p w:rsidR="00EF3DF9" w:rsidRPr="00F52382" w:rsidRDefault="00EF3DF9" w:rsidP="009F12B0">
      <w:pPr>
        <w:pStyle w:val="Textoindependiente"/>
        <w:widowControl/>
        <w:spacing w:before="71"/>
        <w:ind w:left="708"/>
        <w:rPr>
          <w:b/>
          <w:lang w:val="es-ES"/>
        </w:rPr>
      </w:pPr>
    </w:p>
    <w:p w:rsidR="004F3374" w:rsidRPr="00F52382" w:rsidRDefault="004F3374" w:rsidP="009F12B0">
      <w:pPr>
        <w:pStyle w:val="Textoindependiente"/>
        <w:widowControl/>
        <w:spacing w:before="71"/>
        <w:ind w:left="708"/>
        <w:rPr>
          <w:b/>
          <w:lang w:val="es-ES"/>
        </w:rPr>
      </w:pPr>
      <w:r w:rsidRPr="00F52382">
        <w:rPr>
          <w:b/>
          <w:lang w:val="es-ES"/>
        </w:rPr>
        <w:t>DERECHOS:</w:t>
      </w:r>
    </w:p>
    <w:p w:rsidR="004F3374" w:rsidRPr="00F52382" w:rsidRDefault="004F3374" w:rsidP="009F12B0">
      <w:pPr>
        <w:pStyle w:val="Textoindependiente"/>
        <w:widowControl/>
        <w:rPr>
          <w:b/>
          <w:sz w:val="21"/>
          <w:lang w:val="es-ES"/>
        </w:rPr>
      </w:pPr>
    </w:p>
    <w:p w:rsidR="004F3374" w:rsidRPr="00F52382" w:rsidRDefault="004F3374" w:rsidP="000976BD">
      <w:pPr>
        <w:pStyle w:val="Textoindependiente"/>
        <w:widowControl/>
        <w:numPr>
          <w:ilvl w:val="0"/>
          <w:numId w:val="98"/>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Derecho a la ocupación efectiva que impone la correlativa obligación al empresario de procurar la ejecución del trabajo en todo caso.</w:t>
      </w:r>
    </w:p>
    <w:p w:rsidR="004F3374" w:rsidRPr="00F52382" w:rsidRDefault="004F3374" w:rsidP="000976BD">
      <w:pPr>
        <w:pStyle w:val="Textoindependiente"/>
        <w:widowControl/>
        <w:numPr>
          <w:ilvl w:val="0"/>
          <w:numId w:val="98"/>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A la promoción y formación profesional en el trabajo, esto es, la facultad de acceder a un trabajo más cualificado, mejor remunerado, o de mejores expectativas en función de la experiencia y del mérito profesional, y el derecho a obtener permisos para asistir a cursos de formación y perfeccionamiento.</w:t>
      </w:r>
    </w:p>
    <w:p w:rsidR="004F3374" w:rsidRPr="00F52382" w:rsidRDefault="004F3374" w:rsidP="000976BD">
      <w:pPr>
        <w:pStyle w:val="Textoindependiente"/>
        <w:widowControl/>
        <w:numPr>
          <w:ilvl w:val="0"/>
          <w:numId w:val="98"/>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A no ser discriminados directa o indirectamente para el empleo, o una vez empleados, por razones de sexo, estado civil, edad dentro de los límites marcados por esta ley, origen racial o étnico, condición social, religión o convicciones, ideas políticas, orientación sexual, afiliación o no a un sindicato, así como por razón de lengua, dentro del Estado español. Tampoco podrán ser discriminados por razón de discapacidad, siempre que se hallasen en condiciones de aptitud para desempeñar el trabajo o empleo de que se trate.</w:t>
      </w:r>
    </w:p>
    <w:p w:rsidR="004F3374" w:rsidRPr="00F52382" w:rsidRDefault="004F3374" w:rsidP="000976BD">
      <w:pPr>
        <w:pStyle w:val="Textoindependiente"/>
        <w:widowControl/>
        <w:numPr>
          <w:ilvl w:val="0"/>
          <w:numId w:val="98"/>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lastRenderedPageBreak/>
        <w:t>A su integridad física y a una adecuada política de seguridad e higiene. Con ello nos referimos a las políticas de prevención de riesgos laborales, es decir, al conjunto de facultades o medidas adoptadas o previstas en todas las fases de la actividad de la empresa con el fin de evitar o disminuir los riesgos derivados del trabajo.</w:t>
      </w:r>
    </w:p>
    <w:p w:rsidR="004F3374" w:rsidRPr="00F52382" w:rsidRDefault="004F3374" w:rsidP="000976BD">
      <w:pPr>
        <w:pStyle w:val="Textoindependiente"/>
        <w:widowControl/>
        <w:numPr>
          <w:ilvl w:val="0"/>
          <w:numId w:val="98"/>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Al respeto de su intimidad y a la consideración debida a sus dignidad, comprendida la protección frente a ofensas verbales y físicas de naturaleza sexual y frente al acoso por razón de origen racial o étnico, religión o convicciones, discapacidad, edad u orientación sexual.</w:t>
      </w:r>
    </w:p>
    <w:p w:rsidR="004F3374" w:rsidRPr="00F52382" w:rsidRDefault="004F3374" w:rsidP="000976BD">
      <w:pPr>
        <w:pStyle w:val="Textoindependiente"/>
        <w:widowControl/>
        <w:numPr>
          <w:ilvl w:val="0"/>
          <w:numId w:val="98"/>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A la percepción puntual de la remuneración pactada o legalmente establecida. Es el derecho al salario, que deberá abonarse en la fecha y lugar convenidos.</w:t>
      </w:r>
    </w:p>
    <w:p w:rsidR="004F3374" w:rsidRPr="00F52382" w:rsidRDefault="004F3374" w:rsidP="000976BD">
      <w:pPr>
        <w:pStyle w:val="Textoindependiente"/>
        <w:widowControl/>
        <w:numPr>
          <w:ilvl w:val="0"/>
          <w:numId w:val="98"/>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Derecho del trabajador al ejercicio individual de las acciones derivadas de su contrato de trabajo, esto es, derecho a acudir a los tribunales en defensa de sus derechos e intereses</w:t>
      </w:r>
    </w:p>
    <w:p w:rsidR="004F3374" w:rsidRPr="00F52382" w:rsidRDefault="004F3374" w:rsidP="009F12B0">
      <w:pPr>
        <w:pStyle w:val="Textoindependiente"/>
        <w:widowControl/>
        <w:spacing w:before="71"/>
        <w:ind w:left="708"/>
        <w:rPr>
          <w:b/>
          <w:lang w:val="es-ES"/>
        </w:rPr>
      </w:pPr>
      <w:r w:rsidRPr="00F52382">
        <w:rPr>
          <w:b/>
          <w:lang w:val="es-ES"/>
        </w:rPr>
        <w:t>DEBERES:</w:t>
      </w:r>
    </w:p>
    <w:p w:rsidR="004F3374" w:rsidRPr="00F52382" w:rsidRDefault="004F3374" w:rsidP="009F12B0">
      <w:pPr>
        <w:pStyle w:val="Textoindependiente"/>
        <w:widowControl/>
        <w:spacing w:before="6"/>
        <w:rPr>
          <w:b/>
          <w:sz w:val="22"/>
          <w:lang w:val="es-ES"/>
        </w:rPr>
      </w:pPr>
    </w:p>
    <w:p w:rsidR="004F3374" w:rsidRPr="00F52382" w:rsidRDefault="004F3374" w:rsidP="009F12B0">
      <w:pPr>
        <w:pStyle w:val="Textoindependiente"/>
        <w:widowControl/>
        <w:spacing w:before="1" w:after="120" w:line="276" w:lineRule="auto"/>
        <w:ind w:left="348"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Los trabajadores tienen como deberes básicos:</w:t>
      </w:r>
    </w:p>
    <w:p w:rsidR="004F3374" w:rsidRPr="00F52382" w:rsidRDefault="004F3374" w:rsidP="000976BD">
      <w:pPr>
        <w:pStyle w:val="Textoindependiente"/>
        <w:widowControl/>
        <w:numPr>
          <w:ilvl w:val="0"/>
          <w:numId w:val="91"/>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Cumplir con las obligaciones concretas de su puesto de trabajo, de conformidad a las reglas de la buena fe y diligencia.</w:t>
      </w:r>
    </w:p>
    <w:p w:rsidR="004F3374" w:rsidRPr="00F52382" w:rsidRDefault="004F3374" w:rsidP="000976BD">
      <w:pPr>
        <w:pStyle w:val="Textoindependiente"/>
        <w:widowControl/>
        <w:numPr>
          <w:ilvl w:val="0"/>
          <w:numId w:val="91"/>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Observar las medidas de seguridad e higiene que se adopten, tema relacionado con la seguridad y salud en el trabajo, y con las medidas de prevención de riesgos laborales por lo que se refiere a las obligaciones de los trabajadores.</w:t>
      </w:r>
    </w:p>
    <w:p w:rsidR="004F3374" w:rsidRPr="00F52382" w:rsidRDefault="004F3374" w:rsidP="000976BD">
      <w:pPr>
        <w:pStyle w:val="Textoindependiente"/>
        <w:widowControl/>
        <w:numPr>
          <w:ilvl w:val="0"/>
          <w:numId w:val="91"/>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A cumplir las órdenes e instrucciones del empresario en el ejercicio regular de sus funciones directivas. Es el deber de obediencia del trabajador que queda sometido al poder disciplinario del empresario en el caso de incumplimientos de aquel y siempre que las órdenes o instrucciones no sean abusivas o ilegítimas.</w:t>
      </w:r>
    </w:p>
    <w:p w:rsidR="004F3374" w:rsidRPr="00F52382" w:rsidRDefault="004F3374" w:rsidP="000976BD">
      <w:pPr>
        <w:pStyle w:val="Textoindependiente"/>
        <w:widowControl/>
        <w:numPr>
          <w:ilvl w:val="0"/>
          <w:numId w:val="91"/>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No concurrir con la actividad de la empresa. Aunque tratado en la ley de manera específica no es más que una concreción del deber general de buena fe, su finalidad es la evitación de un perjuicio en la persona del empleador.</w:t>
      </w:r>
    </w:p>
    <w:p w:rsidR="002A4B44" w:rsidRDefault="004F3374" w:rsidP="000976BD">
      <w:pPr>
        <w:pStyle w:val="Textoindependiente"/>
        <w:widowControl/>
        <w:numPr>
          <w:ilvl w:val="0"/>
          <w:numId w:val="91"/>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Contribuir a la mejora de la productividad. Al igual que el anterior supone, en este caso, una concreción del deber general de realizar la prestación laboral con la diligencia debida</w:t>
      </w:r>
      <w:r w:rsidR="002A4B44">
        <w:rPr>
          <w:rFonts w:asciiTheme="majorHAnsi" w:eastAsiaTheme="minorHAnsi" w:hAnsiTheme="majorHAnsi" w:cstheme="majorHAnsi"/>
          <w:lang w:val="es-ES"/>
        </w:rPr>
        <w:t>.</w:t>
      </w:r>
    </w:p>
    <w:p w:rsidR="002A4B44" w:rsidRPr="002A4B44" w:rsidRDefault="002A4B44" w:rsidP="009F12B0">
      <w:pPr>
        <w:pStyle w:val="Textoindependiente"/>
        <w:widowControl/>
        <w:spacing w:before="1" w:after="120" w:line="276" w:lineRule="auto"/>
        <w:ind w:left="1068" w:right="1189"/>
        <w:jc w:val="both"/>
        <w:rPr>
          <w:rFonts w:asciiTheme="majorHAnsi" w:eastAsiaTheme="minorHAnsi" w:hAnsiTheme="majorHAnsi" w:cstheme="majorHAnsi"/>
          <w:lang w:val="es-ES"/>
        </w:rPr>
      </w:pPr>
    </w:p>
    <w:p w:rsidR="00A36DF8" w:rsidRDefault="00A36DF8" w:rsidP="00A557B8">
      <w:pPr>
        <w:pStyle w:val="Ttulo2"/>
        <w:numPr>
          <w:ilvl w:val="1"/>
          <w:numId w:val="6"/>
        </w:numPr>
        <w:spacing w:before="69"/>
        <w:jc w:val="left"/>
        <w:rPr>
          <w:color w:val="006FC0"/>
          <w:lang w:val="es-ES"/>
        </w:rPr>
      </w:pPr>
      <w:bookmarkStart w:id="418" w:name="_Toc532301321"/>
      <w:r w:rsidRPr="00F52382">
        <w:rPr>
          <w:color w:val="006FC0"/>
          <w:lang w:val="es-ES"/>
        </w:rPr>
        <w:lastRenderedPageBreak/>
        <w:t>Seguridad Social</w:t>
      </w:r>
      <w:bookmarkEnd w:id="418"/>
    </w:p>
    <w:p w:rsidR="00A557B8" w:rsidRPr="00A557B8" w:rsidRDefault="00A557B8" w:rsidP="00A557B8">
      <w:pPr>
        <w:keepNext/>
        <w:keepLines/>
      </w:pPr>
    </w:p>
    <w:p w:rsidR="00A675D4" w:rsidRPr="00F52382" w:rsidRDefault="00A675D4" w:rsidP="00A557B8">
      <w:pPr>
        <w:pStyle w:val="Textoindependiente"/>
        <w:keepNext/>
        <w:keepLines/>
        <w:widowControl/>
        <w:shd w:val="clear" w:color="auto" w:fill="FDE9D9" w:themeFill="accent6" w:themeFillTint="33"/>
        <w:spacing w:before="131" w:line="249" w:lineRule="auto"/>
        <w:ind w:right="226"/>
        <w:jc w:val="both"/>
        <w:rPr>
          <w:lang w:val="es-ES"/>
        </w:rPr>
      </w:pPr>
      <w:r w:rsidRPr="00F52382">
        <w:rPr>
          <w:color w:val="231F20"/>
          <w:lang w:val="es-ES"/>
        </w:rPr>
        <w:tab/>
        <w:t xml:space="preserve">El artículo 41. de la </w:t>
      </w:r>
      <w:r w:rsidR="00620779">
        <w:rPr>
          <w:b/>
          <w:color w:val="231F20"/>
          <w:lang w:val="es-ES"/>
        </w:rPr>
        <w:t>Constitución E</w:t>
      </w:r>
      <w:r w:rsidRPr="00F52382">
        <w:rPr>
          <w:b/>
          <w:color w:val="231F20"/>
          <w:lang w:val="es-ES"/>
        </w:rPr>
        <w:t xml:space="preserve">spañola </w:t>
      </w:r>
      <w:r w:rsidRPr="00F52382">
        <w:rPr>
          <w:color w:val="231F20"/>
          <w:lang w:val="es-ES"/>
        </w:rPr>
        <w:t>al referirse a la Seguridad Social establece que los poderes públicos mantendrán un régimen público de Seguridad Social para todos los ciudadanos, que garantice la asistencia y prestaciones sociales suficientes ante situaciones de necesidad, especialmente en caso de desempleo.</w:t>
      </w:r>
    </w:p>
    <w:p w:rsidR="00E46B22" w:rsidRDefault="00A675D4" w:rsidP="009F12B0">
      <w:pPr>
        <w:pStyle w:val="Textoindependiente"/>
        <w:widowControl/>
        <w:spacing w:before="131" w:line="249" w:lineRule="auto"/>
        <w:ind w:right="226"/>
        <w:jc w:val="both"/>
        <w:rPr>
          <w:color w:val="231F20"/>
          <w:lang w:val="es-ES"/>
        </w:rPr>
      </w:pPr>
      <w:r w:rsidRPr="00F52382">
        <w:rPr>
          <w:color w:val="231F20"/>
          <w:lang w:val="es-ES"/>
        </w:rPr>
        <w:tab/>
        <w:t>El Sistema de la Seguridad Social es un conjunto de regímenes a través de los cuales el Estado garantiza a las personas comprendidas en su campo de aplicación, por realizar una actividad profesional, o por cumplir los requisitos exigidos en la modalidad no contributiva, así como a los familiares o asimilados que tuvieran a su cargo, la protección adecuada en las contingencias y situaciones que la ley define.</w:t>
      </w:r>
    </w:p>
    <w:p w:rsidR="00620779" w:rsidRPr="00F52382" w:rsidRDefault="00620779" w:rsidP="009F12B0">
      <w:pPr>
        <w:pStyle w:val="Textoindependiente"/>
        <w:widowControl/>
        <w:spacing w:before="131" w:line="249" w:lineRule="auto"/>
        <w:ind w:right="226"/>
        <w:jc w:val="both"/>
        <w:rPr>
          <w:color w:val="231F20"/>
          <w:lang w:val="es-ES"/>
        </w:rPr>
      </w:pPr>
    </w:p>
    <w:p w:rsidR="00A675D4" w:rsidRDefault="00A675D4" w:rsidP="009F12B0">
      <w:pPr>
        <w:pStyle w:val="Ttulo2"/>
        <w:numPr>
          <w:ilvl w:val="2"/>
          <w:numId w:val="6"/>
        </w:numPr>
        <w:spacing w:before="69"/>
        <w:jc w:val="left"/>
        <w:rPr>
          <w:color w:val="006FC0"/>
          <w:lang w:val="es-ES"/>
        </w:rPr>
      </w:pPr>
      <w:bookmarkStart w:id="419" w:name="_Toc532301322"/>
      <w:r w:rsidRPr="00F52382">
        <w:rPr>
          <w:color w:val="006FC0"/>
          <w:lang w:val="es-ES"/>
        </w:rPr>
        <w:t>Prestaciones</w:t>
      </w:r>
      <w:bookmarkEnd w:id="419"/>
    </w:p>
    <w:p w:rsidR="00A557B8" w:rsidRPr="00A557B8" w:rsidRDefault="00A557B8" w:rsidP="00A557B8"/>
    <w:p w:rsidR="00A675D4" w:rsidRPr="00F52382" w:rsidRDefault="00A675D4" w:rsidP="000976BD">
      <w:pPr>
        <w:pStyle w:val="Textoindependiente"/>
        <w:widowControl/>
        <w:numPr>
          <w:ilvl w:val="0"/>
          <w:numId w:val="97"/>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Asi</w:t>
      </w:r>
      <w:r w:rsidR="00886EE4" w:rsidRPr="00F52382">
        <w:rPr>
          <w:rFonts w:asciiTheme="majorHAnsi" w:eastAsiaTheme="minorHAnsi" w:hAnsiTheme="majorHAnsi" w:cstheme="majorHAnsi"/>
          <w:lang w:val="es-ES"/>
        </w:rPr>
        <w:t>s</w:t>
      </w:r>
      <w:r w:rsidRPr="00F52382">
        <w:rPr>
          <w:rFonts w:asciiTheme="majorHAnsi" w:eastAsiaTheme="minorHAnsi" w:hAnsiTheme="majorHAnsi" w:cstheme="majorHAnsi"/>
          <w:lang w:val="es-ES"/>
        </w:rPr>
        <w:t>tencia sanitaria</w:t>
      </w:r>
    </w:p>
    <w:p w:rsidR="00A675D4" w:rsidRPr="00F52382" w:rsidRDefault="00A675D4" w:rsidP="000976BD">
      <w:pPr>
        <w:pStyle w:val="Textoindependiente"/>
        <w:widowControl/>
        <w:numPr>
          <w:ilvl w:val="0"/>
          <w:numId w:val="97"/>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Desempleo.</w:t>
      </w:r>
    </w:p>
    <w:p w:rsidR="00A675D4" w:rsidRPr="00F52382" w:rsidRDefault="00A675D4" w:rsidP="000976BD">
      <w:pPr>
        <w:pStyle w:val="Textoindependiente"/>
        <w:widowControl/>
        <w:numPr>
          <w:ilvl w:val="0"/>
          <w:numId w:val="97"/>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Jubilación</w:t>
      </w:r>
    </w:p>
    <w:p w:rsidR="00A675D4" w:rsidRPr="00F52382" w:rsidRDefault="00A675D4" w:rsidP="000976BD">
      <w:pPr>
        <w:pStyle w:val="Textoindependiente"/>
        <w:widowControl/>
        <w:numPr>
          <w:ilvl w:val="0"/>
          <w:numId w:val="97"/>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Incapacidad temporal</w:t>
      </w:r>
    </w:p>
    <w:p w:rsidR="00A675D4" w:rsidRPr="00F52382" w:rsidRDefault="00A675D4" w:rsidP="000976BD">
      <w:pPr>
        <w:pStyle w:val="Textoindependiente"/>
        <w:widowControl/>
        <w:numPr>
          <w:ilvl w:val="0"/>
          <w:numId w:val="97"/>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Incapacidad permanente</w:t>
      </w:r>
    </w:p>
    <w:p w:rsidR="00A675D4" w:rsidRDefault="00A675D4" w:rsidP="000976BD">
      <w:pPr>
        <w:pStyle w:val="Textoindependiente"/>
        <w:widowControl/>
        <w:numPr>
          <w:ilvl w:val="0"/>
          <w:numId w:val="97"/>
        </w:numPr>
        <w:spacing w:before="1" w:after="120" w:line="276" w:lineRule="auto"/>
        <w:ind w:right="118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Muerte (viudedad, orfandad...).</w:t>
      </w:r>
    </w:p>
    <w:p w:rsidR="002A4B44" w:rsidRPr="00F52382" w:rsidRDefault="002A4B44" w:rsidP="009F12B0">
      <w:pPr>
        <w:pStyle w:val="Textoindependiente"/>
        <w:widowControl/>
        <w:spacing w:before="1" w:after="120" w:line="276" w:lineRule="auto"/>
        <w:ind w:left="1068" w:right="1189"/>
        <w:jc w:val="both"/>
        <w:rPr>
          <w:rFonts w:asciiTheme="majorHAnsi" w:eastAsiaTheme="minorHAnsi" w:hAnsiTheme="majorHAnsi" w:cstheme="majorHAnsi"/>
          <w:lang w:val="es-ES"/>
        </w:rPr>
      </w:pPr>
    </w:p>
    <w:p w:rsidR="00BC5E19" w:rsidRDefault="00BC5E19" w:rsidP="009F12B0">
      <w:pPr>
        <w:pStyle w:val="Ttulo2"/>
        <w:numPr>
          <w:ilvl w:val="2"/>
          <w:numId w:val="6"/>
        </w:numPr>
        <w:spacing w:before="69"/>
        <w:jc w:val="left"/>
        <w:rPr>
          <w:color w:val="006FC0"/>
          <w:lang w:val="es-ES"/>
        </w:rPr>
      </w:pPr>
      <w:bookmarkStart w:id="420" w:name="_Toc532301323"/>
      <w:r w:rsidRPr="00F52382">
        <w:rPr>
          <w:color w:val="006FC0"/>
          <w:lang w:val="es-ES"/>
        </w:rPr>
        <w:t>Prestaciones Contributivas y no Contributivas</w:t>
      </w:r>
      <w:bookmarkEnd w:id="420"/>
    </w:p>
    <w:p w:rsidR="00A557B8" w:rsidRPr="00A557B8" w:rsidRDefault="00A557B8" w:rsidP="00A557B8"/>
    <w:p w:rsidR="00BC5E19" w:rsidRPr="00F52382" w:rsidRDefault="00BC5E19"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 xml:space="preserve">Las prestaciones no contributivas se conceden a aquellos ciudadanos que se encuentran </w:t>
      </w:r>
      <w:r w:rsidRPr="00620779">
        <w:rPr>
          <w:rFonts w:asciiTheme="majorHAnsi" w:eastAsiaTheme="minorHAnsi" w:hAnsiTheme="majorHAnsi" w:cstheme="majorHAnsi"/>
          <w:b/>
          <w:lang w:val="es-ES"/>
        </w:rPr>
        <w:t>en situación de necesidad</w:t>
      </w:r>
      <w:r w:rsidRPr="00F52382">
        <w:rPr>
          <w:rFonts w:asciiTheme="majorHAnsi" w:eastAsiaTheme="minorHAnsi" w:hAnsiTheme="majorHAnsi" w:cstheme="majorHAnsi"/>
          <w:lang w:val="es-ES"/>
        </w:rPr>
        <w:t xml:space="preserve"> aunque no hayan cotizado nunca o, habiendo cotizado, no lo hayan hecho durante el suficiente tiempo para alcanzar las prestaciones del nivel contributivo. Su percepción se condiciona a un nivel máximo de ingresos.</w:t>
      </w:r>
    </w:p>
    <w:p w:rsidR="00BC5E19" w:rsidRPr="00F52382" w:rsidRDefault="00BC5E19"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Por el contrario, las prestaciones contributivas están comprendidas dentro de la acción protectora del Régimen General y de los regímenes especiales de la Seguridad Social (autónomos) y exigen unos requisitos mínimos de cotización</w:t>
      </w:r>
    </w:p>
    <w:p w:rsidR="00A675D4" w:rsidRPr="00F52382" w:rsidRDefault="00BC5E19"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A efectos de las prestaciones de modalidad contributiva, están incluidos dentro del campo de aplicación del Sistema de la Seguridad Social, y cualquiera que sea su sexo, estado civil o profesión, todos los españoles que residan en España, y los extranjeros que residan o se encuentren legalmente en España, siempre que, en ambos supuestos, ejerzan su actividad en territorio nacional.</w:t>
      </w:r>
    </w:p>
    <w:p w:rsidR="00622AA3" w:rsidRPr="00F52382" w:rsidRDefault="00622AA3"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p>
    <w:p w:rsidR="00A36DF8" w:rsidRDefault="00A36DF8" w:rsidP="009F12B0">
      <w:pPr>
        <w:pStyle w:val="Ttulo2"/>
        <w:numPr>
          <w:ilvl w:val="1"/>
          <w:numId w:val="6"/>
        </w:numPr>
        <w:spacing w:before="69"/>
        <w:jc w:val="left"/>
        <w:rPr>
          <w:color w:val="006FC0"/>
          <w:lang w:val="es-ES"/>
        </w:rPr>
      </w:pPr>
      <w:bookmarkStart w:id="421" w:name="_Toc532301324"/>
      <w:r w:rsidRPr="00F52382">
        <w:rPr>
          <w:color w:val="006FC0"/>
          <w:lang w:val="es-ES"/>
        </w:rPr>
        <w:lastRenderedPageBreak/>
        <w:t>Los Riesgos Laborales</w:t>
      </w:r>
      <w:bookmarkEnd w:id="421"/>
    </w:p>
    <w:p w:rsidR="00A557B8" w:rsidRPr="00A557B8" w:rsidRDefault="00A557B8" w:rsidP="00A557B8"/>
    <w:p w:rsidR="0063015D" w:rsidRPr="00F52382" w:rsidRDefault="0063015D"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r w:rsidRPr="00F52382">
        <w:rPr>
          <w:noProof/>
          <w:lang w:val="es-ES" w:eastAsia="es-ES"/>
        </w:rPr>
        <w:drawing>
          <wp:anchor distT="0" distB="0" distL="180340" distR="0" simplePos="0" relativeHeight="251684864" behindDoc="0" locked="0" layoutInCell="1" allowOverlap="1" wp14:anchorId="3CE22F83" wp14:editId="4C458EBA">
            <wp:simplePos x="0" y="0"/>
            <wp:positionH relativeFrom="page">
              <wp:posOffset>5410200</wp:posOffset>
            </wp:positionH>
            <wp:positionV relativeFrom="paragraph">
              <wp:posOffset>1769745</wp:posOffset>
            </wp:positionV>
            <wp:extent cx="1098550" cy="762000"/>
            <wp:effectExtent l="0" t="0" r="6350" b="0"/>
            <wp:wrapSquare wrapText="bothSides"/>
            <wp:docPr id="16"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89" cstate="print"/>
                    <a:stretch>
                      <a:fillRect/>
                    </a:stretch>
                  </pic:blipFill>
                  <pic:spPr>
                    <a:xfrm>
                      <a:off x="0" y="0"/>
                      <a:ext cx="1098550" cy="762000"/>
                    </a:xfrm>
                    <a:prstGeom prst="rect">
                      <a:avLst/>
                    </a:prstGeom>
                  </pic:spPr>
                </pic:pic>
              </a:graphicData>
            </a:graphic>
            <wp14:sizeRelH relativeFrom="margin">
              <wp14:pctWidth>0</wp14:pctWidth>
            </wp14:sizeRelH>
            <wp14:sizeRelV relativeFrom="margin">
              <wp14:pctHeight>0</wp14:pctHeight>
            </wp14:sizeRelV>
          </wp:anchor>
        </w:drawing>
      </w:r>
      <w:r w:rsidRPr="00F52382">
        <w:rPr>
          <w:rFonts w:asciiTheme="majorHAnsi" w:eastAsiaTheme="minorHAnsi" w:hAnsiTheme="majorHAnsi" w:cstheme="majorHAnsi"/>
          <w:lang w:val="es-ES"/>
        </w:rPr>
        <w:t xml:space="preserve">El riesgo laboral es la posibilidad de que el trabajador sufra un determinado daño como consecuencia de las condiciones en las que realiza su trabajo. </w:t>
      </w:r>
      <w:r w:rsidRPr="00620779">
        <w:rPr>
          <w:rFonts w:asciiTheme="majorHAnsi" w:eastAsiaTheme="minorHAnsi" w:hAnsiTheme="majorHAnsi" w:cstheme="majorHAnsi"/>
          <w:b/>
          <w:lang w:val="es-ES"/>
        </w:rPr>
        <w:t>La Ley de Prevención de Riesgos Laborales</w:t>
      </w:r>
      <w:r w:rsidRPr="00F52382">
        <w:rPr>
          <w:rFonts w:asciiTheme="majorHAnsi" w:eastAsiaTheme="minorHAnsi" w:hAnsiTheme="majorHAnsi" w:cstheme="majorHAnsi"/>
          <w:lang w:val="es-ES"/>
        </w:rPr>
        <w:t xml:space="preserve"> considera condición de trabajo a cualquier característica laboral que pueda influir de forma importante en la generación de riesgos para la seguridad y la salud del trabajador, por ejemplo: si hay salidas de emergencia en el lugar de trabajo, orden y limpieza del entorno, ruido, uso de herramientas cortantes o combustibles, temperatura, iluminación, ventilación, uso de materiales tóxicos, distribución horaria, reparto abusivo de funciones y responsabilidades, etc.</w:t>
      </w:r>
    </w:p>
    <w:p w:rsidR="0063015D" w:rsidRPr="00F52382" w:rsidRDefault="0063015D"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Los equipos de trabajo o la maquinaria que cumplen con las exigencias de las normas de seguridad y salud llevan la marca CE:</w:t>
      </w:r>
    </w:p>
    <w:p w:rsidR="0063015D" w:rsidRPr="00F52382" w:rsidRDefault="0063015D"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p>
    <w:p w:rsidR="00062117" w:rsidRPr="00F52382" w:rsidRDefault="00062117"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r w:rsidRPr="00F52382">
        <w:rPr>
          <w:rFonts w:asciiTheme="majorHAnsi" w:eastAsiaTheme="minorHAnsi" w:hAnsiTheme="majorHAnsi" w:cstheme="majorHAnsi"/>
          <w:lang w:val="es-ES"/>
        </w:rPr>
        <w:t>La prevención es el conjunto de actividades o medidas adoptadas o previstas, en todas las fases de actividad de la empresa, con el fin de evitar o reducir los riesgos derivados del trabajo. Su finalidad es evitar que se materialicen los riesgos, y para que sea eficaz debe estar presente en todas las fases de actividad de la empresa y debe estar bien organizada y planificada.</w:t>
      </w:r>
    </w:p>
    <w:p w:rsidR="00062117" w:rsidRPr="002A4B44" w:rsidRDefault="002A4B44" w:rsidP="009F12B0">
      <w:pPr>
        <w:pStyle w:val="Textoindependiente"/>
        <w:widowControl/>
        <w:spacing w:before="1" w:after="120" w:line="276" w:lineRule="auto"/>
        <w:ind w:right="1189" w:firstLine="709"/>
        <w:jc w:val="both"/>
        <w:rPr>
          <w:rFonts w:asciiTheme="majorHAnsi" w:eastAsiaTheme="minorHAnsi" w:hAnsiTheme="majorHAnsi" w:cstheme="majorHAnsi"/>
          <w:lang w:val="es-ES"/>
        </w:rPr>
      </w:pPr>
      <w:r w:rsidRPr="00F52382">
        <w:rPr>
          <w:noProof/>
          <w:lang w:val="es-ES" w:eastAsia="es-ES"/>
        </w:rPr>
        <w:lastRenderedPageBreak/>
        <w:drawing>
          <wp:anchor distT="0" distB="0" distL="0" distR="0" simplePos="0" relativeHeight="251686912" behindDoc="0" locked="0" layoutInCell="1" allowOverlap="1" wp14:anchorId="2381631E" wp14:editId="35C43ECE">
            <wp:simplePos x="0" y="0"/>
            <wp:positionH relativeFrom="page">
              <wp:posOffset>1019175</wp:posOffset>
            </wp:positionH>
            <wp:positionV relativeFrom="paragraph">
              <wp:posOffset>502285</wp:posOffset>
            </wp:positionV>
            <wp:extent cx="5400675" cy="7308215"/>
            <wp:effectExtent l="0" t="0" r="9525" b="6985"/>
            <wp:wrapTopAndBottom/>
            <wp:docPr id="106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5400675" cy="7308215"/>
                    </a:xfrm>
                    <a:prstGeom prst="rect">
                      <a:avLst/>
                    </a:prstGeom>
                  </pic:spPr>
                </pic:pic>
              </a:graphicData>
            </a:graphic>
            <wp14:sizeRelH relativeFrom="margin">
              <wp14:pctWidth>0</wp14:pctWidth>
            </wp14:sizeRelH>
            <wp14:sizeRelV relativeFrom="margin">
              <wp14:pctHeight>0</wp14:pctHeight>
            </wp14:sizeRelV>
          </wp:anchor>
        </w:drawing>
      </w:r>
      <w:r w:rsidR="00062117" w:rsidRPr="00F52382">
        <w:rPr>
          <w:rFonts w:asciiTheme="majorHAnsi" w:eastAsiaTheme="minorHAnsi" w:hAnsiTheme="majorHAnsi" w:cstheme="majorHAnsi"/>
          <w:lang w:val="es-ES"/>
        </w:rPr>
        <w:t>Las señales más importantes que se usan para la prevención en un entorno de trabajo son las siguientes:</w:t>
      </w:r>
    </w:p>
    <w:p w:rsidR="00CB560A" w:rsidRPr="00F52382" w:rsidRDefault="00CB560A" w:rsidP="009F12B0">
      <w:pPr>
        <w:pStyle w:val="Ttulo2"/>
        <w:numPr>
          <w:ilvl w:val="1"/>
          <w:numId w:val="6"/>
        </w:numPr>
        <w:spacing w:before="69"/>
        <w:jc w:val="left"/>
        <w:rPr>
          <w:color w:val="006FC0"/>
          <w:lang w:val="es-ES"/>
        </w:rPr>
      </w:pPr>
      <w:bookmarkStart w:id="422" w:name="_Toc532301325"/>
      <w:r w:rsidRPr="00F52382">
        <w:rPr>
          <w:color w:val="006FC0"/>
          <w:lang w:val="es-ES"/>
        </w:rPr>
        <w:lastRenderedPageBreak/>
        <w:t>Itinerarios Formativos y Carreras Profesionales</w:t>
      </w:r>
      <w:bookmarkEnd w:id="422"/>
    </w:p>
    <w:p w:rsidR="00CB560A" w:rsidRPr="00F52382" w:rsidRDefault="00CB560A" w:rsidP="009F12B0">
      <w:pPr>
        <w:jc w:val="center"/>
      </w:pPr>
      <w:r w:rsidRPr="00F52382">
        <w:rPr>
          <w:noProof/>
          <w:lang w:eastAsia="es-ES"/>
        </w:rPr>
        <w:drawing>
          <wp:inline distT="0" distB="0" distL="0" distR="0" wp14:anchorId="44AA348F" wp14:editId="50AF35FA">
            <wp:extent cx="5942763" cy="8058150"/>
            <wp:effectExtent l="0" t="0" r="1270" b="0"/>
            <wp:docPr id="1092" name="Imagen 1092" descr="https://www.mecd.gob.es/dam/jcr:aa67a316-7ae0-4ee7-8fb1-0c4bcc42e04f/sistema-educativo-lomce-sin-ti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ecd.gob.es/dam/jcr:aa67a316-7ae0-4ee7-8fb1-0c4bcc42e04f/sistema-educativo-lomce-sin-titulo.pn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942763" cy="8058150"/>
                    </a:xfrm>
                    <a:prstGeom prst="rect">
                      <a:avLst/>
                    </a:prstGeom>
                    <a:noFill/>
                    <a:ln>
                      <a:noFill/>
                    </a:ln>
                  </pic:spPr>
                </pic:pic>
              </a:graphicData>
            </a:graphic>
          </wp:inline>
        </w:drawing>
      </w:r>
    </w:p>
    <w:p w:rsidR="00062117" w:rsidRPr="00F52382" w:rsidRDefault="00062117" w:rsidP="009F12B0">
      <w:pPr>
        <w:spacing w:line="259" w:lineRule="auto"/>
      </w:pPr>
    </w:p>
    <w:p w:rsidR="00B450CA" w:rsidRPr="00D7744B" w:rsidRDefault="00D7744B" w:rsidP="00D7744B">
      <w:pPr>
        <w:pStyle w:val="Ttulo2"/>
        <w:numPr>
          <w:ilvl w:val="1"/>
          <w:numId w:val="6"/>
        </w:numPr>
        <w:rPr>
          <w:lang w:val="es-ES"/>
        </w:rPr>
      </w:pPr>
      <w:bookmarkStart w:id="423" w:name="_Toc532301326"/>
      <w:r>
        <w:rPr>
          <w:lang w:val="es-ES"/>
        </w:rPr>
        <w:lastRenderedPageBreak/>
        <w:t>Cuestiones</w:t>
      </w:r>
      <w:bookmarkEnd w:id="423"/>
    </w:p>
    <w:p w:rsidR="001B26AB" w:rsidRPr="0098713D" w:rsidRDefault="00BC375E" w:rsidP="000976BD">
      <w:pPr>
        <w:pStyle w:val="Prrafodelista"/>
        <w:widowControl/>
        <w:numPr>
          <w:ilvl w:val="0"/>
          <w:numId w:val="134"/>
        </w:numPr>
        <w:spacing w:after="120"/>
        <w:ind w:left="714" w:hanging="357"/>
        <w:rPr>
          <w:sz w:val="24"/>
          <w:szCs w:val="24"/>
          <w:lang w:val="es-ES"/>
        </w:rPr>
      </w:pPr>
      <w:r>
        <w:rPr>
          <w:sz w:val="24"/>
          <w:szCs w:val="24"/>
          <w:lang w:val="es-ES"/>
        </w:rPr>
        <w:t xml:space="preserve">Enumera </w:t>
      </w:r>
      <w:r w:rsidR="00A21842">
        <w:rPr>
          <w:sz w:val="24"/>
          <w:szCs w:val="24"/>
          <w:lang w:val="es-ES"/>
        </w:rPr>
        <w:t xml:space="preserve">cinco </w:t>
      </w:r>
      <w:r w:rsidR="001B26AB" w:rsidRPr="0098713D">
        <w:rPr>
          <w:sz w:val="24"/>
          <w:szCs w:val="24"/>
          <w:lang w:val="es-ES"/>
        </w:rPr>
        <w:t xml:space="preserve">factores </w:t>
      </w:r>
      <w:r w:rsidR="005D1CF2">
        <w:rPr>
          <w:sz w:val="24"/>
          <w:szCs w:val="24"/>
          <w:lang w:val="es-ES"/>
        </w:rPr>
        <w:t>que</w:t>
      </w:r>
      <w:r w:rsidR="001B26AB" w:rsidRPr="0098713D">
        <w:rPr>
          <w:sz w:val="24"/>
          <w:szCs w:val="24"/>
          <w:lang w:val="es-ES"/>
        </w:rPr>
        <w:t xml:space="preserve"> debe tener en cuenta un emprendedor</w:t>
      </w:r>
      <w:r>
        <w:rPr>
          <w:sz w:val="24"/>
          <w:szCs w:val="24"/>
          <w:lang w:val="es-ES"/>
        </w:rPr>
        <w:t xml:space="preserve"> para elegir una forma jurídica de empresa u otra</w:t>
      </w:r>
      <w:r w:rsidR="001B26AB" w:rsidRPr="0098713D">
        <w:rPr>
          <w:sz w:val="24"/>
          <w:szCs w:val="24"/>
          <w:lang w:val="es-ES"/>
        </w:rPr>
        <w:t>.</w:t>
      </w:r>
    </w:p>
    <w:p w:rsidR="001B26AB" w:rsidRDefault="001B26AB" w:rsidP="000976BD">
      <w:pPr>
        <w:pStyle w:val="Prrafodelista"/>
        <w:widowControl/>
        <w:numPr>
          <w:ilvl w:val="0"/>
          <w:numId w:val="134"/>
        </w:numPr>
        <w:spacing w:after="120"/>
        <w:ind w:left="714" w:hanging="357"/>
        <w:rPr>
          <w:sz w:val="24"/>
          <w:szCs w:val="24"/>
          <w:lang w:val="es-ES"/>
        </w:rPr>
      </w:pPr>
      <w:r w:rsidRPr="0098713D">
        <w:rPr>
          <w:sz w:val="24"/>
          <w:szCs w:val="24"/>
          <w:lang w:val="es-ES"/>
        </w:rPr>
        <w:t>¿Qué tipos d</w:t>
      </w:r>
      <w:r w:rsidR="007C1111" w:rsidRPr="0098713D">
        <w:rPr>
          <w:sz w:val="24"/>
          <w:szCs w:val="24"/>
          <w:lang w:val="es-ES"/>
        </w:rPr>
        <w:t>e</w:t>
      </w:r>
      <w:r w:rsidRPr="0098713D">
        <w:rPr>
          <w:sz w:val="24"/>
          <w:szCs w:val="24"/>
          <w:lang w:val="es-ES"/>
        </w:rPr>
        <w:t xml:space="preserve"> empresas existen según su tamaño?</w:t>
      </w:r>
    </w:p>
    <w:p w:rsidR="002C5095" w:rsidRPr="0098713D" w:rsidRDefault="002C5095" w:rsidP="000976BD">
      <w:pPr>
        <w:pStyle w:val="Prrafodelista"/>
        <w:widowControl/>
        <w:numPr>
          <w:ilvl w:val="0"/>
          <w:numId w:val="134"/>
        </w:numPr>
        <w:spacing w:after="120"/>
        <w:ind w:left="714" w:hanging="357"/>
        <w:rPr>
          <w:sz w:val="24"/>
          <w:szCs w:val="24"/>
          <w:lang w:val="es-ES"/>
        </w:rPr>
      </w:pPr>
      <w:r>
        <w:rPr>
          <w:sz w:val="24"/>
          <w:szCs w:val="24"/>
          <w:lang w:val="es-ES"/>
        </w:rPr>
        <w:t>Pon un par de ejemplos de cada tipo de empresa según su titularidad.</w:t>
      </w:r>
    </w:p>
    <w:p w:rsidR="001B26AB" w:rsidRPr="0098713D" w:rsidRDefault="001B26AB" w:rsidP="000976BD">
      <w:pPr>
        <w:pStyle w:val="Prrafodelista"/>
        <w:widowControl/>
        <w:numPr>
          <w:ilvl w:val="0"/>
          <w:numId w:val="134"/>
        </w:numPr>
        <w:spacing w:after="120"/>
        <w:ind w:left="714" w:hanging="357"/>
        <w:rPr>
          <w:sz w:val="24"/>
          <w:szCs w:val="24"/>
          <w:lang w:val="es-ES"/>
        </w:rPr>
      </w:pPr>
      <w:r w:rsidRPr="0098713D">
        <w:rPr>
          <w:sz w:val="24"/>
          <w:szCs w:val="24"/>
          <w:lang w:val="es-ES"/>
        </w:rPr>
        <w:t>Describe cinco tipos de empresas seg</w:t>
      </w:r>
      <w:r w:rsidR="007C1111" w:rsidRPr="0098713D">
        <w:rPr>
          <w:sz w:val="24"/>
          <w:szCs w:val="24"/>
          <w:lang w:val="es-ES"/>
        </w:rPr>
        <w:t>ún su form</w:t>
      </w:r>
      <w:r w:rsidRPr="0098713D">
        <w:rPr>
          <w:sz w:val="24"/>
          <w:szCs w:val="24"/>
          <w:lang w:val="es-ES"/>
        </w:rPr>
        <w:t>a jurídica.</w:t>
      </w:r>
    </w:p>
    <w:p w:rsidR="00622AA3" w:rsidRPr="0098713D" w:rsidRDefault="00897645" w:rsidP="000976BD">
      <w:pPr>
        <w:pStyle w:val="Prrafodelista"/>
        <w:widowControl/>
        <w:numPr>
          <w:ilvl w:val="0"/>
          <w:numId w:val="134"/>
        </w:numPr>
        <w:spacing w:after="120"/>
        <w:ind w:left="714" w:hanging="357"/>
        <w:rPr>
          <w:sz w:val="24"/>
          <w:szCs w:val="24"/>
          <w:lang w:val="es-ES"/>
        </w:rPr>
      </w:pPr>
      <w:r>
        <w:rPr>
          <w:sz w:val="24"/>
          <w:szCs w:val="24"/>
          <w:lang w:val="es-ES"/>
        </w:rPr>
        <w:t>Tres</w:t>
      </w:r>
      <w:r w:rsidR="00622AA3" w:rsidRPr="0098713D">
        <w:rPr>
          <w:sz w:val="24"/>
          <w:szCs w:val="24"/>
          <w:lang w:val="es-ES"/>
        </w:rPr>
        <w:t xml:space="preserve"> amigos deciden auto-emplearse y montar su propio restauran</w:t>
      </w:r>
      <w:r w:rsidR="008772FB" w:rsidRPr="0098713D">
        <w:rPr>
          <w:sz w:val="24"/>
          <w:szCs w:val="24"/>
          <w:lang w:val="es-ES"/>
        </w:rPr>
        <w:t>te. Cada uno aportará 25</w:t>
      </w:r>
      <w:r>
        <w:rPr>
          <w:sz w:val="24"/>
          <w:szCs w:val="24"/>
          <w:lang w:val="es-ES"/>
        </w:rPr>
        <w:t>.</w:t>
      </w:r>
      <w:r w:rsidR="008772FB" w:rsidRPr="0098713D">
        <w:rPr>
          <w:sz w:val="24"/>
          <w:szCs w:val="24"/>
          <w:lang w:val="es-ES"/>
        </w:rPr>
        <w:t>000</w:t>
      </w:r>
      <w:r w:rsidR="00622AA3" w:rsidRPr="0098713D">
        <w:rPr>
          <w:sz w:val="24"/>
          <w:szCs w:val="24"/>
          <w:lang w:val="es-ES"/>
        </w:rPr>
        <w:t xml:space="preserve"> €, no quieren poner en peligro sus bienes personales. ¿Qué tipo de sociedad es la más adecuada? Razona tu respuesta.</w:t>
      </w:r>
    </w:p>
    <w:p w:rsidR="00CB560A" w:rsidRPr="0098713D" w:rsidRDefault="00CB560A" w:rsidP="000976BD">
      <w:pPr>
        <w:pStyle w:val="Prrafodelista"/>
        <w:widowControl/>
        <w:numPr>
          <w:ilvl w:val="0"/>
          <w:numId w:val="134"/>
        </w:numPr>
        <w:spacing w:after="120"/>
        <w:ind w:left="714" w:hanging="357"/>
        <w:rPr>
          <w:sz w:val="24"/>
          <w:szCs w:val="24"/>
          <w:lang w:val="es-ES"/>
        </w:rPr>
      </w:pPr>
      <w:r w:rsidRPr="0098713D">
        <w:rPr>
          <w:sz w:val="24"/>
          <w:szCs w:val="24"/>
          <w:lang w:val="es-ES"/>
        </w:rPr>
        <w:t xml:space="preserve">¿Qué quiere decir que tiene responsabilidad ilimitada? </w:t>
      </w:r>
    </w:p>
    <w:p w:rsidR="00443CCB" w:rsidRDefault="009C7C6B" w:rsidP="000976BD">
      <w:pPr>
        <w:pStyle w:val="Prrafodelista"/>
        <w:widowControl/>
        <w:numPr>
          <w:ilvl w:val="0"/>
          <w:numId w:val="134"/>
        </w:numPr>
        <w:spacing w:after="120"/>
        <w:ind w:left="714" w:hanging="357"/>
        <w:rPr>
          <w:sz w:val="24"/>
          <w:szCs w:val="24"/>
          <w:lang w:val="es-ES"/>
        </w:rPr>
      </w:pPr>
      <w:r w:rsidRPr="0098713D">
        <w:rPr>
          <w:sz w:val="24"/>
          <w:szCs w:val="24"/>
          <w:lang w:val="es-ES"/>
        </w:rPr>
        <w:t>Analiza las ventajas e inconvenientes del empresario individual frente a las sociedades.</w:t>
      </w:r>
    </w:p>
    <w:p w:rsidR="00ED5466" w:rsidRDefault="00ED5466" w:rsidP="000976BD">
      <w:pPr>
        <w:pStyle w:val="Prrafodelista"/>
        <w:widowControl/>
        <w:numPr>
          <w:ilvl w:val="0"/>
          <w:numId w:val="134"/>
        </w:numPr>
        <w:spacing w:after="120"/>
        <w:ind w:left="714" w:hanging="357"/>
        <w:rPr>
          <w:sz w:val="24"/>
          <w:szCs w:val="24"/>
          <w:lang w:val="es-ES"/>
        </w:rPr>
      </w:pPr>
      <w:r w:rsidRPr="00ED5466">
        <w:rPr>
          <w:sz w:val="24"/>
          <w:szCs w:val="24"/>
          <w:lang w:val="es-ES"/>
        </w:rPr>
        <w:t>Una persona inicia su actividad como autónomo, tras varios años, tiene un volumen importante de ingresos y se da cuenta de que paga muchos impuestos y de que está arriesgando su patrimonio personal en caso de que le empiece a ir mal el negocio. ¿Qué tipos de empresa le recomendarías? Pasado e</w:t>
      </w:r>
      <w:r>
        <w:rPr>
          <w:sz w:val="24"/>
          <w:szCs w:val="24"/>
          <w:lang w:val="es-ES"/>
        </w:rPr>
        <w:t>l tiempo decide ampliar el negocio dando entrada a socios capitalistas que le aporten el capital que necesita. ¿Qué tipo de empresa le aconsejarías</w:t>
      </w:r>
      <w:r w:rsidR="006F5D25">
        <w:rPr>
          <w:sz w:val="24"/>
          <w:szCs w:val="24"/>
          <w:lang w:val="es-ES"/>
        </w:rPr>
        <w:t xml:space="preserve"> en este caso</w:t>
      </w:r>
      <w:r>
        <w:rPr>
          <w:sz w:val="24"/>
          <w:szCs w:val="24"/>
          <w:lang w:val="es-ES"/>
        </w:rPr>
        <w:t>?</w:t>
      </w:r>
    </w:p>
    <w:p w:rsidR="00CB560A" w:rsidRPr="0098713D" w:rsidRDefault="00667E7A" w:rsidP="000976BD">
      <w:pPr>
        <w:pStyle w:val="Prrafodelista"/>
        <w:widowControl/>
        <w:numPr>
          <w:ilvl w:val="0"/>
          <w:numId w:val="134"/>
        </w:numPr>
        <w:spacing w:after="120"/>
        <w:ind w:left="714" w:hanging="357"/>
        <w:rPr>
          <w:sz w:val="24"/>
          <w:szCs w:val="24"/>
          <w:lang w:val="es-ES"/>
        </w:rPr>
      </w:pPr>
      <w:r>
        <w:rPr>
          <w:sz w:val="24"/>
          <w:szCs w:val="24"/>
          <w:lang w:val="es-ES"/>
        </w:rPr>
        <w:t>Explica</w:t>
      </w:r>
      <w:r w:rsidR="008F106A">
        <w:rPr>
          <w:sz w:val="24"/>
          <w:szCs w:val="24"/>
          <w:lang w:val="es-ES"/>
        </w:rPr>
        <w:t xml:space="preserve"> </w:t>
      </w:r>
      <w:r>
        <w:rPr>
          <w:sz w:val="24"/>
          <w:szCs w:val="24"/>
          <w:lang w:val="es-ES"/>
        </w:rPr>
        <w:t xml:space="preserve">las </w:t>
      </w:r>
      <w:r w:rsidR="008F106A">
        <w:rPr>
          <w:sz w:val="24"/>
          <w:szCs w:val="24"/>
          <w:lang w:val="es-ES"/>
        </w:rPr>
        <w:t>cinco</w:t>
      </w:r>
      <w:r w:rsidR="00CB560A" w:rsidRPr="0098713D">
        <w:rPr>
          <w:sz w:val="24"/>
          <w:szCs w:val="24"/>
          <w:lang w:val="es-ES"/>
        </w:rPr>
        <w:t xml:space="preserve"> características </w:t>
      </w:r>
      <w:r>
        <w:rPr>
          <w:sz w:val="24"/>
          <w:szCs w:val="24"/>
          <w:lang w:val="es-ES"/>
        </w:rPr>
        <w:t xml:space="preserve">o habilidades, que consideres más importantes, que deben tener los </w:t>
      </w:r>
      <w:r w:rsidR="00CB560A" w:rsidRPr="0098713D">
        <w:rPr>
          <w:sz w:val="24"/>
          <w:szCs w:val="24"/>
          <w:lang w:val="es-ES"/>
        </w:rPr>
        <w:t>empresarios.</w:t>
      </w:r>
    </w:p>
    <w:p w:rsidR="008F106A" w:rsidRPr="008F106A" w:rsidRDefault="008F106A" w:rsidP="000976BD">
      <w:pPr>
        <w:pStyle w:val="Prrafodelista"/>
        <w:widowControl/>
        <w:numPr>
          <w:ilvl w:val="0"/>
          <w:numId w:val="134"/>
        </w:numPr>
        <w:spacing w:after="120"/>
        <w:ind w:left="714" w:hanging="357"/>
        <w:rPr>
          <w:sz w:val="24"/>
          <w:szCs w:val="24"/>
          <w:lang w:val="es-ES"/>
        </w:rPr>
      </w:pPr>
      <w:r w:rsidRPr="00ED5466">
        <w:rPr>
          <w:sz w:val="24"/>
          <w:szCs w:val="24"/>
          <w:lang w:val="es-ES"/>
        </w:rPr>
        <w:t xml:space="preserve">Cita </w:t>
      </w:r>
      <w:r w:rsidR="00667E7A">
        <w:rPr>
          <w:sz w:val="24"/>
          <w:szCs w:val="24"/>
          <w:lang w:val="es-ES"/>
        </w:rPr>
        <w:t xml:space="preserve">las </w:t>
      </w:r>
      <w:r w:rsidRPr="00ED5466">
        <w:rPr>
          <w:sz w:val="24"/>
          <w:szCs w:val="24"/>
          <w:lang w:val="es-ES"/>
        </w:rPr>
        <w:t>cinco características</w:t>
      </w:r>
      <w:r w:rsidR="00667E7A">
        <w:rPr>
          <w:sz w:val="24"/>
          <w:szCs w:val="24"/>
          <w:lang w:val="es-ES"/>
        </w:rPr>
        <w:t xml:space="preserve">, que consideres más importantes, </w:t>
      </w:r>
      <w:r w:rsidRPr="00ED5466">
        <w:rPr>
          <w:sz w:val="24"/>
          <w:szCs w:val="24"/>
          <w:lang w:val="es-ES"/>
        </w:rPr>
        <w:t xml:space="preserve"> que valoran los empresarios en un trabajador.</w:t>
      </w:r>
    </w:p>
    <w:p w:rsidR="00E01ADF" w:rsidRPr="0098713D" w:rsidRDefault="00E01ADF" w:rsidP="000976BD">
      <w:pPr>
        <w:pStyle w:val="Prrafodelista"/>
        <w:widowControl/>
        <w:numPr>
          <w:ilvl w:val="0"/>
          <w:numId w:val="134"/>
        </w:numPr>
        <w:spacing w:after="120"/>
        <w:ind w:left="714" w:hanging="357"/>
        <w:rPr>
          <w:sz w:val="24"/>
          <w:szCs w:val="24"/>
          <w:lang w:val="es-ES"/>
        </w:rPr>
      </w:pPr>
      <w:r w:rsidRPr="0098713D">
        <w:rPr>
          <w:sz w:val="24"/>
          <w:szCs w:val="24"/>
          <w:lang w:val="es-ES"/>
        </w:rPr>
        <w:t>Explica cinco consejos para escribir una carta de presentación.</w:t>
      </w:r>
    </w:p>
    <w:p w:rsidR="00E01ADF" w:rsidRPr="0098713D" w:rsidRDefault="00E01ADF" w:rsidP="000976BD">
      <w:pPr>
        <w:pStyle w:val="Prrafodelista"/>
        <w:widowControl/>
        <w:numPr>
          <w:ilvl w:val="0"/>
          <w:numId w:val="134"/>
        </w:numPr>
        <w:spacing w:after="120"/>
        <w:ind w:left="714" w:hanging="357"/>
        <w:rPr>
          <w:sz w:val="24"/>
          <w:szCs w:val="24"/>
          <w:lang w:val="es-ES"/>
        </w:rPr>
      </w:pPr>
      <w:r w:rsidRPr="0098713D">
        <w:rPr>
          <w:sz w:val="24"/>
          <w:szCs w:val="24"/>
          <w:lang w:val="es-ES"/>
        </w:rPr>
        <w:t>¿Qué información debe incluir un C.V.?</w:t>
      </w:r>
    </w:p>
    <w:p w:rsidR="00E01ADF" w:rsidRPr="0098713D" w:rsidRDefault="00E01ADF" w:rsidP="000976BD">
      <w:pPr>
        <w:pStyle w:val="Prrafodelista"/>
        <w:widowControl/>
        <w:numPr>
          <w:ilvl w:val="0"/>
          <w:numId w:val="134"/>
        </w:numPr>
        <w:spacing w:after="120"/>
        <w:ind w:left="714" w:hanging="357"/>
        <w:rPr>
          <w:sz w:val="24"/>
          <w:szCs w:val="24"/>
          <w:lang w:val="es-ES"/>
        </w:rPr>
      </w:pPr>
      <w:r w:rsidRPr="0098713D">
        <w:rPr>
          <w:sz w:val="24"/>
          <w:szCs w:val="24"/>
          <w:lang w:val="es-ES"/>
        </w:rPr>
        <w:t>Explica cinco recomendaciones para escribir un C.V.</w:t>
      </w:r>
    </w:p>
    <w:p w:rsidR="004B3049" w:rsidRPr="0098713D" w:rsidRDefault="004B3049" w:rsidP="000976BD">
      <w:pPr>
        <w:pStyle w:val="Prrafodelista"/>
        <w:widowControl/>
        <w:numPr>
          <w:ilvl w:val="0"/>
          <w:numId w:val="134"/>
        </w:numPr>
        <w:spacing w:after="120"/>
        <w:ind w:left="714" w:hanging="357"/>
        <w:rPr>
          <w:sz w:val="24"/>
          <w:szCs w:val="24"/>
          <w:lang w:val="es-ES"/>
        </w:rPr>
      </w:pPr>
      <w:r w:rsidRPr="0098713D">
        <w:rPr>
          <w:sz w:val="24"/>
          <w:szCs w:val="24"/>
          <w:lang w:val="es-ES"/>
        </w:rPr>
        <w:t>Menciona diez recomendaciones para una entrevista de trabajo.</w:t>
      </w:r>
    </w:p>
    <w:p w:rsidR="00622AA3" w:rsidRPr="0098713D" w:rsidRDefault="00622AA3" w:rsidP="000976BD">
      <w:pPr>
        <w:pStyle w:val="Prrafodelista"/>
        <w:widowControl/>
        <w:numPr>
          <w:ilvl w:val="0"/>
          <w:numId w:val="134"/>
        </w:numPr>
        <w:spacing w:after="120"/>
        <w:ind w:left="714" w:hanging="357"/>
        <w:rPr>
          <w:sz w:val="24"/>
          <w:szCs w:val="24"/>
          <w:lang w:val="es-ES"/>
        </w:rPr>
      </w:pPr>
      <w:r w:rsidRPr="0098713D">
        <w:rPr>
          <w:sz w:val="24"/>
          <w:szCs w:val="24"/>
          <w:lang w:val="es-ES"/>
        </w:rPr>
        <w:t>Enumera y describe los contratos de trabajo que conoces.</w:t>
      </w:r>
    </w:p>
    <w:p w:rsidR="00F75837" w:rsidRPr="0098713D" w:rsidRDefault="00F75837" w:rsidP="000976BD">
      <w:pPr>
        <w:pStyle w:val="Prrafodelista"/>
        <w:widowControl/>
        <w:numPr>
          <w:ilvl w:val="0"/>
          <w:numId w:val="134"/>
        </w:numPr>
        <w:spacing w:after="120"/>
        <w:ind w:left="714" w:hanging="357"/>
        <w:rPr>
          <w:sz w:val="24"/>
          <w:szCs w:val="24"/>
          <w:lang w:val="es-ES"/>
        </w:rPr>
      </w:pPr>
      <w:r w:rsidRPr="0098713D">
        <w:rPr>
          <w:sz w:val="24"/>
          <w:szCs w:val="24"/>
          <w:lang w:val="es-ES"/>
        </w:rPr>
        <w:t xml:space="preserve">¿Qué es la Seguridad Social? ¿Qué prestaciones sociales cubre? </w:t>
      </w:r>
    </w:p>
    <w:p w:rsidR="00F75837" w:rsidRPr="0098713D" w:rsidRDefault="00F75837" w:rsidP="000976BD">
      <w:pPr>
        <w:pStyle w:val="Prrafodelista"/>
        <w:widowControl/>
        <w:numPr>
          <w:ilvl w:val="0"/>
          <w:numId w:val="134"/>
        </w:numPr>
        <w:spacing w:after="120"/>
        <w:ind w:left="714" w:hanging="357"/>
        <w:rPr>
          <w:sz w:val="24"/>
          <w:szCs w:val="24"/>
          <w:lang w:val="es-ES"/>
        </w:rPr>
      </w:pPr>
      <w:r w:rsidRPr="0098713D">
        <w:rPr>
          <w:sz w:val="24"/>
          <w:szCs w:val="24"/>
          <w:lang w:val="es-ES"/>
        </w:rPr>
        <w:t xml:space="preserve">Diferencias entre prestaciones contributivas y no contributivas. </w:t>
      </w:r>
    </w:p>
    <w:p w:rsidR="009C7C6B" w:rsidRPr="0098713D" w:rsidRDefault="009C7C6B" w:rsidP="000976BD">
      <w:pPr>
        <w:pStyle w:val="Prrafodelista"/>
        <w:widowControl/>
        <w:numPr>
          <w:ilvl w:val="0"/>
          <w:numId w:val="134"/>
        </w:numPr>
        <w:spacing w:after="120"/>
        <w:ind w:left="714" w:hanging="357"/>
        <w:rPr>
          <w:sz w:val="24"/>
          <w:szCs w:val="24"/>
          <w:lang w:val="es-ES"/>
        </w:rPr>
      </w:pPr>
      <w:r w:rsidRPr="0098713D">
        <w:rPr>
          <w:sz w:val="24"/>
          <w:szCs w:val="24"/>
          <w:lang w:val="es-ES"/>
        </w:rPr>
        <w:t>¿Cuál de estas medidas crees que debería aplicarse en primer lugar para combatir un problema con una máquina especialmente ruidosa: proporcionar protectores auditivos a los trabajadores o insonorizar la máquina?</w:t>
      </w:r>
    </w:p>
    <w:p w:rsidR="006D5C28" w:rsidRPr="0098713D" w:rsidRDefault="006D5C28" w:rsidP="000976BD">
      <w:pPr>
        <w:pStyle w:val="Prrafodelista"/>
        <w:widowControl/>
        <w:numPr>
          <w:ilvl w:val="0"/>
          <w:numId w:val="134"/>
        </w:numPr>
        <w:spacing w:after="120"/>
        <w:ind w:left="714" w:hanging="357"/>
        <w:rPr>
          <w:sz w:val="24"/>
          <w:szCs w:val="24"/>
          <w:lang w:val="es-ES"/>
        </w:rPr>
      </w:pPr>
      <w:r w:rsidRPr="0098713D">
        <w:rPr>
          <w:sz w:val="24"/>
          <w:szCs w:val="24"/>
          <w:lang w:val="es-ES"/>
        </w:rPr>
        <w:t>¿Si tienes el título de la ESO puedes acceder directamente a un ciclo formativo de grado superior? ¿Y a un grado medio?</w:t>
      </w:r>
    </w:p>
    <w:p w:rsidR="006D5C28" w:rsidRPr="0098713D" w:rsidRDefault="006D5C28" w:rsidP="000976BD">
      <w:pPr>
        <w:pStyle w:val="Prrafodelista"/>
        <w:widowControl/>
        <w:numPr>
          <w:ilvl w:val="0"/>
          <w:numId w:val="134"/>
        </w:numPr>
        <w:spacing w:after="120"/>
        <w:ind w:left="714" w:hanging="357"/>
        <w:rPr>
          <w:sz w:val="24"/>
          <w:szCs w:val="24"/>
          <w:lang w:val="es-ES"/>
        </w:rPr>
      </w:pPr>
      <w:r w:rsidRPr="0098713D">
        <w:rPr>
          <w:sz w:val="24"/>
          <w:szCs w:val="24"/>
          <w:lang w:val="es-ES"/>
        </w:rPr>
        <w:t>¿Si has obtenido un grado medio puedes acceder directamente a un grado superior?</w:t>
      </w:r>
    </w:p>
    <w:p w:rsidR="006D5C28" w:rsidRPr="0098713D" w:rsidRDefault="006D5C28" w:rsidP="000976BD">
      <w:pPr>
        <w:pStyle w:val="Prrafodelista"/>
        <w:widowControl/>
        <w:numPr>
          <w:ilvl w:val="0"/>
          <w:numId w:val="134"/>
        </w:numPr>
        <w:spacing w:after="120"/>
        <w:ind w:left="714" w:hanging="357"/>
        <w:rPr>
          <w:sz w:val="24"/>
          <w:szCs w:val="24"/>
          <w:lang w:val="es-ES"/>
        </w:rPr>
      </w:pPr>
      <w:r w:rsidRPr="0098713D">
        <w:rPr>
          <w:sz w:val="24"/>
          <w:szCs w:val="24"/>
          <w:lang w:val="es-ES"/>
        </w:rPr>
        <w:t>¿Si tienes el título de formación profesional básica puedes acceder directamente a un ciclo de grado medio?</w:t>
      </w:r>
    </w:p>
    <w:p w:rsidR="00074F3C" w:rsidRDefault="00074F3C" w:rsidP="009F12B0">
      <w:pPr>
        <w:pStyle w:val="Prrafodelista"/>
        <w:widowControl/>
        <w:spacing w:after="120"/>
        <w:ind w:left="714" w:firstLine="0"/>
        <w:rPr>
          <w:sz w:val="24"/>
          <w:szCs w:val="24"/>
          <w:lang w:val="es-ES"/>
        </w:rPr>
      </w:pPr>
    </w:p>
    <w:p w:rsidR="00074F3C" w:rsidRDefault="00D7744B" w:rsidP="00400A25">
      <w:pPr>
        <w:pStyle w:val="Ttulo2"/>
        <w:numPr>
          <w:ilvl w:val="1"/>
          <w:numId w:val="6"/>
        </w:numPr>
        <w:spacing w:before="69"/>
        <w:jc w:val="left"/>
        <w:rPr>
          <w:color w:val="006FC0"/>
          <w:lang w:val="es-ES"/>
        </w:rPr>
      </w:pPr>
      <w:bookmarkStart w:id="424" w:name="_Toc532301327"/>
      <w:r>
        <w:rPr>
          <w:color w:val="006FC0"/>
          <w:lang w:val="es-ES"/>
        </w:rPr>
        <w:lastRenderedPageBreak/>
        <w:t>Ejercicios Práctico</w:t>
      </w:r>
      <w:r w:rsidR="00074F3C" w:rsidRPr="00074F3C">
        <w:rPr>
          <w:color w:val="006FC0"/>
          <w:lang w:val="es-ES"/>
        </w:rPr>
        <w:t>s</w:t>
      </w:r>
      <w:bookmarkEnd w:id="424"/>
    </w:p>
    <w:p w:rsidR="00074F3C" w:rsidRPr="00074F3C" w:rsidRDefault="00074F3C" w:rsidP="00400A25">
      <w:pPr>
        <w:pStyle w:val="Prrafodelista"/>
        <w:keepNext/>
        <w:keepLines/>
        <w:widowControl/>
        <w:spacing w:after="120"/>
        <w:ind w:left="714" w:firstLine="0"/>
        <w:rPr>
          <w:sz w:val="24"/>
          <w:szCs w:val="24"/>
          <w:lang w:val="es-ES"/>
        </w:rPr>
      </w:pPr>
    </w:p>
    <w:p w:rsidR="006A499D" w:rsidRDefault="006A499D" w:rsidP="000976BD">
      <w:pPr>
        <w:pStyle w:val="Prrafodelista"/>
        <w:keepNext/>
        <w:keepLines/>
        <w:widowControl/>
        <w:numPr>
          <w:ilvl w:val="0"/>
          <w:numId w:val="181"/>
        </w:numPr>
        <w:spacing w:after="120" w:line="360" w:lineRule="auto"/>
        <w:ind w:left="714" w:hanging="357"/>
        <w:rPr>
          <w:sz w:val="24"/>
          <w:szCs w:val="24"/>
          <w:lang w:val="es-ES"/>
        </w:rPr>
      </w:pPr>
      <w:r>
        <w:rPr>
          <w:sz w:val="24"/>
          <w:szCs w:val="24"/>
          <w:lang w:val="es-ES"/>
        </w:rPr>
        <w:t xml:space="preserve">Realiza la siguiente </w:t>
      </w:r>
      <w:r w:rsidRPr="00B6503E">
        <w:rPr>
          <w:b/>
          <w:sz w:val="24"/>
          <w:szCs w:val="24"/>
          <w:lang w:val="es-ES"/>
        </w:rPr>
        <w:t>autoevaluación- Autoconocimiento</w:t>
      </w:r>
      <w:r>
        <w:rPr>
          <w:sz w:val="24"/>
          <w:szCs w:val="24"/>
          <w:lang w:val="es-ES"/>
        </w:rPr>
        <w:t xml:space="preserve">. </w:t>
      </w:r>
    </w:p>
    <w:p w:rsidR="004257A7" w:rsidRPr="004257A7" w:rsidRDefault="004257A7" w:rsidP="00400A25">
      <w:pPr>
        <w:keepNext/>
        <w:keepLines/>
        <w:ind w:firstLine="357"/>
        <w:rPr>
          <w:rFonts w:ascii="Arial" w:hAnsi="Arial" w:cs="Arial"/>
          <w:b/>
          <w:sz w:val="24"/>
          <w:szCs w:val="24"/>
          <w:lang w:val="es-ES_tradnl"/>
        </w:rPr>
      </w:pPr>
      <w:r w:rsidRPr="004257A7">
        <w:rPr>
          <w:rFonts w:ascii="Arial" w:hAnsi="Arial" w:cs="Arial"/>
          <w:b/>
          <w:sz w:val="24"/>
          <w:szCs w:val="24"/>
          <w:lang w:val="es-ES_tradnl"/>
        </w:rPr>
        <w:t>a. Toma de contacto</w:t>
      </w:r>
    </w:p>
    <w:p w:rsidR="00B6503E" w:rsidRDefault="00B6503E" w:rsidP="00400A25">
      <w:pPr>
        <w:keepNext/>
        <w:keepLines/>
        <w:ind w:left="360"/>
        <w:rPr>
          <w:rFonts w:ascii="Arial" w:hAnsi="Arial" w:cs="Arial"/>
          <w:sz w:val="24"/>
          <w:szCs w:val="24"/>
          <w:lang w:val="es-ES_tradnl"/>
        </w:rPr>
        <w:sectPr w:rsidR="00B6503E" w:rsidSect="00BA2843">
          <w:type w:val="continuous"/>
          <w:pgSz w:w="11906" w:h="16838"/>
          <w:pgMar w:top="720" w:right="1133" w:bottom="720" w:left="720" w:header="708" w:footer="708" w:gutter="0"/>
          <w:cols w:space="708"/>
          <w:titlePg/>
          <w:docGrid w:linePitch="360"/>
        </w:sectPr>
      </w:pPr>
    </w:p>
    <w:p w:rsidR="004257A7" w:rsidRPr="004257A7" w:rsidRDefault="004257A7" w:rsidP="009F12B0">
      <w:pPr>
        <w:spacing w:after="120" w:line="360" w:lineRule="auto"/>
        <w:ind w:left="357"/>
        <w:rPr>
          <w:rFonts w:ascii="Arial" w:hAnsi="Arial" w:cs="Arial"/>
          <w:sz w:val="24"/>
          <w:szCs w:val="24"/>
          <w:lang w:val="es-ES_tradnl"/>
        </w:rPr>
      </w:pPr>
      <w:r w:rsidRPr="004257A7">
        <w:rPr>
          <w:rFonts w:ascii="Arial" w:hAnsi="Arial" w:cs="Arial"/>
          <w:sz w:val="24"/>
          <w:szCs w:val="24"/>
          <w:lang w:val="es-ES_tradnl"/>
        </w:rPr>
        <w:t>1. El animal que me gu</w:t>
      </w:r>
      <w:r>
        <w:rPr>
          <w:rFonts w:ascii="Arial" w:hAnsi="Arial" w:cs="Arial"/>
          <w:sz w:val="24"/>
          <w:szCs w:val="24"/>
          <w:lang w:val="es-ES_tradnl"/>
        </w:rPr>
        <w:t>staría tener en casa</w:t>
      </w:r>
      <w:r w:rsidR="00B6503E">
        <w:rPr>
          <w:rFonts w:ascii="Arial" w:hAnsi="Arial" w:cs="Arial"/>
          <w:sz w:val="24"/>
          <w:szCs w:val="24"/>
          <w:lang w:val="es-ES_tradnl"/>
        </w:rPr>
        <w:t>…</w:t>
      </w:r>
    </w:p>
    <w:p w:rsidR="004257A7" w:rsidRDefault="004257A7" w:rsidP="009F12B0">
      <w:pPr>
        <w:spacing w:after="120" w:line="360" w:lineRule="auto"/>
        <w:ind w:left="357"/>
        <w:rPr>
          <w:rFonts w:ascii="Arial" w:hAnsi="Arial" w:cs="Arial"/>
          <w:sz w:val="24"/>
          <w:szCs w:val="24"/>
          <w:lang w:val="es-ES_tradnl"/>
        </w:rPr>
      </w:pPr>
      <w:r w:rsidRPr="004257A7">
        <w:rPr>
          <w:rFonts w:ascii="Arial" w:hAnsi="Arial" w:cs="Arial"/>
          <w:sz w:val="24"/>
          <w:szCs w:val="24"/>
          <w:lang w:val="es-ES_tradnl"/>
        </w:rPr>
        <w:t>2. Mi entre</w:t>
      </w:r>
      <w:r>
        <w:rPr>
          <w:rFonts w:ascii="Arial" w:hAnsi="Arial" w:cs="Arial"/>
          <w:sz w:val="24"/>
          <w:szCs w:val="24"/>
          <w:lang w:val="es-ES_tradnl"/>
        </w:rPr>
        <w:t>tenimiento favorito es</w:t>
      </w:r>
      <w:r w:rsidR="00B6503E">
        <w:rPr>
          <w:rFonts w:ascii="Arial" w:hAnsi="Arial" w:cs="Arial"/>
          <w:sz w:val="24"/>
          <w:szCs w:val="24"/>
          <w:lang w:val="es-ES_tradnl"/>
        </w:rPr>
        <w:t>…</w:t>
      </w:r>
    </w:p>
    <w:p w:rsidR="00B6503E" w:rsidRPr="004257A7" w:rsidRDefault="00B6503E" w:rsidP="009F12B0">
      <w:pPr>
        <w:spacing w:after="120" w:line="360" w:lineRule="auto"/>
        <w:ind w:left="357"/>
        <w:rPr>
          <w:rFonts w:ascii="Arial" w:hAnsi="Arial" w:cs="Arial"/>
          <w:sz w:val="24"/>
          <w:szCs w:val="24"/>
          <w:lang w:val="es-ES_tradnl"/>
        </w:rPr>
      </w:pPr>
    </w:p>
    <w:p w:rsidR="004257A7" w:rsidRPr="00B6503E" w:rsidRDefault="00B6503E" w:rsidP="009F12B0">
      <w:pPr>
        <w:spacing w:after="120" w:line="360" w:lineRule="auto"/>
        <w:ind w:left="357"/>
        <w:rPr>
          <w:rFonts w:ascii="Arial" w:hAnsi="Arial" w:cs="Arial"/>
          <w:sz w:val="24"/>
          <w:szCs w:val="24"/>
          <w:lang w:val="es-ES_tradnl"/>
        </w:rPr>
      </w:pPr>
      <w:r w:rsidRPr="00B6503E">
        <w:rPr>
          <w:rFonts w:ascii="Arial" w:hAnsi="Arial" w:cs="Arial"/>
          <w:sz w:val="24"/>
          <w:szCs w:val="24"/>
          <w:lang w:val="es-ES_tradnl"/>
        </w:rPr>
        <w:t xml:space="preserve">3. </w:t>
      </w:r>
      <w:r w:rsidR="004257A7" w:rsidRPr="00B6503E">
        <w:rPr>
          <w:rFonts w:ascii="Arial" w:hAnsi="Arial" w:cs="Arial"/>
          <w:sz w:val="24"/>
          <w:szCs w:val="24"/>
          <w:lang w:val="es-ES_tradnl"/>
        </w:rPr>
        <w:t>El último enfado que he tenido fue</w:t>
      </w:r>
      <w:r w:rsidRPr="00B6503E">
        <w:rPr>
          <w:rFonts w:ascii="Arial" w:hAnsi="Arial" w:cs="Arial"/>
          <w:sz w:val="24"/>
          <w:szCs w:val="24"/>
          <w:lang w:val="es-ES_tradnl"/>
        </w:rPr>
        <w:t>…</w:t>
      </w:r>
    </w:p>
    <w:p w:rsidR="00B6503E" w:rsidRPr="00B6503E" w:rsidRDefault="00B6503E" w:rsidP="009F12B0">
      <w:pPr>
        <w:pStyle w:val="Prrafodelista"/>
        <w:widowControl/>
        <w:spacing w:after="120" w:line="360" w:lineRule="auto"/>
        <w:ind w:left="720" w:firstLine="0"/>
        <w:rPr>
          <w:sz w:val="24"/>
          <w:szCs w:val="24"/>
          <w:lang w:val="es-ES_tradnl"/>
        </w:rPr>
      </w:pPr>
    </w:p>
    <w:p w:rsidR="004257A7" w:rsidRDefault="004257A7" w:rsidP="009F12B0">
      <w:pPr>
        <w:spacing w:after="120" w:line="360" w:lineRule="auto"/>
        <w:ind w:left="357"/>
        <w:rPr>
          <w:rFonts w:ascii="Arial" w:hAnsi="Arial" w:cs="Arial"/>
          <w:sz w:val="24"/>
          <w:szCs w:val="24"/>
          <w:lang w:val="es-ES_tradnl"/>
        </w:rPr>
      </w:pPr>
      <w:r w:rsidRPr="004257A7">
        <w:rPr>
          <w:rFonts w:ascii="Arial" w:hAnsi="Arial" w:cs="Arial"/>
          <w:sz w:val="24"/>
          <w:szCs w:val="24"/>
          <w:lang w:val="es-ES_tradnl"/>
        </w:rPr>
        <w:t>4. El tiempo libre lo dedico a</w:t>
      </w:r>
      <w:r w:rsidR="00B6503E">
        <w:rPr>
          <w:rFonts w:ascii="Arial" w:hAnsi="Arial" w:cs="Arial"/>
          <w:sz w:val="24"/>
          <w:szCs w:val="24"/>
          <w:lang w:val="es-ES_tradnl"/>
        </w:rPr>
        <w:t>…</w:t>
      </w:r>
    </w:p>
    <w:p w:rsidR="00B6503E" w:rsidRPr="004257A7" w:rsidRDefault="00B6503E" w:rsidP="009F12B0">
      <w:pPr>
        <w:spacing w:after="120" w:line="360" w:lineRule="auto"/>
        <w:ind w:left="357"/>
        <w:rPr>
          <w:rFonts w:ascii="Arial" w:hAnsi="Arial" w:cs="Arial"/>
          <w:sz w:val="24"/>
          <w:szCs w:val="24"/>
          <w:lang w:val="es-ES_tradnl"/>
        </w:rPr>
      </w:pPr>
    </w:p>
    <w:p w:rsidR="00B6503E" w:rsidRDefault="004257A7" w:rsidP="009F12B0">
      <w:pPr>
        <w:spacing w:after="120" w:line="480" w:lineRule="auto"/>
        <w:ind w:left="357"/>
        <w:rPr>
          <w:rFonts w:ascii="Arial" w:hAnsi="Arial" w:cs="Arial"/>
          <w:sz w:val="24"/>
          <w:szCs w:val="24"/>
          <w:lang w:val="es-ES_tradnl"/>
        </w:rPr>
      </w:pPr>
      <w:r w:rsidRPr="004257A7">
        <w:rPr>
          <w:rFonts w:ascii="Arial" w:hAnsi="Arial" w:cs="Arial"/>
          <w:sz w:val="24"/>
          <w:szCs w:val="24"/>
          <w:lang w:val="es-ES_tradnl"/>
        </w:rPr>
        <w:t>5.</w:t>
      </w:r>
      <w:r w:rsidR="00B6503E">
        <w:rPr>
          <w:rFonts w:ascii="Arial" w:hAnsi="Arial" w:cs="Arial"/>
          <w:sz w:val="24"/>
          <w:szCs w:val="24"/>
          <w:lang w:val="es-ES_tradnl"/>
        </w:rPr>
        <w:t xml:space="preserve"> El libro que más me ha gustado…</w:t>
      </w:r>
    </w:p>
    <w:p w:rsidR="00B6503E" w:rsidRDefault="00B6503E" w:rsidP="009F12B0">
      <w:pPr>
        <w:spacing w:after="120" w:line="480" w:lineRule="auto"/>
        <w:ind w:left="357"/>
        <w:rPr>
          <w:rFonts w:ascii="Arial" w:hAnsi="Arial" w:cs="Arial"/>
          <w:sz w:val="24"/>
          <w:szCs w:val="24"/>
          <w:lang w:val="es-ES_tradnl"/>
        </w:rPr>
      </w:pPr>
    </w:p>
    <w:p w:rsidR="004257A7" w:rsidRPr="004257A7" w:rsidRDefault="004257A7" w:rsidP="009F12B0">
      <w:pPr>
        <w:spacing w:after="120" w:line="480" w:lineRule="auto"/>
        <w:ind w:left="357"/>
        <w:rPr>
          <w:rFonts w:ascii="Arial" w:hAnsi="Arial" w:cs="Arial"/>
          <w:sz w:val="24"/>
          <w:szCs w:val="24"/>
          <w:lang w:val="es-ES_tradnl"/>
        </w:rPr>
      </w:pPr>
      <w:r>
        <w:rPr>
          <w:rFonts w:ascii="Arial" w:hAnsi="Arial" w:cs="Arial"/>
          <w:sz w:val="24"/>
          <w:szCs w:val="24"/>
          <w:lang w:val="es-ES_tradnl"/>
        </w:rPr>
        <w:t xml:space="preserve">6. </w:t>
      </w:r>
      <w:r w:rsidRPr="004257A7">
        <w:rPr>
          <w:rFonts w:ascii="Arial" w:hAnsi="Arial" w:cs="Arial"/>
          <w:sz w:val="24"/>
          <w:szCs w:val="24"/>
          <w:lang w:val="es-ES_tradnl"/>
        </w:rPr>
        <w:t>El deporte que más me gusta ver es</w:t>
      </w:r>
      <w:r w:rsidR="00B6503E">
        <w:rPr>
          <w:rFonts w:ascii="Arial" w:hAnsi="Arial" w:cs="Arial"/>
          <w:sz w:val="24"/>
          <w:szCs w:val="24"/>
          <w:lang w:val="es-ES_tradnl"/>
        </w:rPr>
        <w:t>…</w:t>
      </w:r>
    </w:p>
    <w:p w:rsidR="004257A7" w:rsidRPr="004257A7" w:rsidRDefault="004257A7" w:rsidP="009F12B0">
      <w:pPr>
        <w:spacing w:after="120" w:line="360" w:lineRule="auto"/>
        <w:ind w:left="357"/>
        <w:rPr>
          <w:rFonts w:ascii="Arial" w:hAnsi="Arial" w:cs="Arial"/>
          <w:sz w:val="24"/>
          <w:szCs w:val="24"/>
          <w:lang w:val="es-ES_tradnl"/>
        </w:rPr>
      </w:pPr>
      <w:r w:rsidRPr="004257A7">
        <w:rPr>
          <w:rFonts w:ascii="Arial" w:hAnsi="Arial" w:cs="Arial"/>
          <w:sz w:val="24"/>
          <w:szCs w:val="24"/>
          <w:lang w:val="es-ES_tradnl"/>
        </w:rPr>
        <w:t>7. El deporte que más me gu</w:t>
      </w:r>
      <w:r>
        <w:rPr>
          <w:rFonts w:ascii="Arial" w:hAnsi="Arial" w:cs="Arial"/>
          <w:sz w:val="24"/>
          <w:szCs w:val="24"/>
          <w:lang w:val="es-ES_tradnl"/>
        </w:rPr>
        <w:t>sta practicar es</w:t>
      </w:r>
      <w:r w:rsidR="00B6503E">
        <w:rPr>
          <w:rFonts w:ascii="Arial" w:hAnsi="Arial" w:cs="Arial"/>
          <w:sz w:val="24"/>
          <w:szCs w:val="24"/>
          <w:lang w:val="es-ES_tradnl"/>
        </w:rPr>
        <w:t>…</w:t>
      </w:r>
    </w:p>
    <w:p w:rsidR="004257A7" w:rsidRDefault="004257A7" w:rsidP="009F12B0">
      <w:pPr>
        <w:spacing w:after="120" w:line="360" w:lineRule="auto"/>
        <w:ind w:left="357"/>
        <w:rPr>
          <w:rFonts w:ascii="Arial" w:hAnsi="Arial" w:cs="Arial"/>
          <w:sz w:val="24"/>
          <w:szCs w:val="24"/>
          <w:lang w:val="es-ES_tradnl"/>
        </w:rPr>
      </w:pPr>
      <w:r w:rsidRPr="004257A7">
        <w:rPr>
          <w:rFonts w:ascii="Arial" w:hAnsi="Arial" w:cs="Arial"/>
          <w:sz w:val="24"/>
          <w:szCs w:val="24"/>
          <w:lang w:val="es-ES_tradnl"/>
        </w:rPr>
        <w:t>8. Me</w:t>
      </w:r>
      <w:r w:rsidR="00B6503E">
        <w:rPr>
          <w:rFonts w:ascii="Arial" w:hAnsi="Arial" w:cs="Arial"/>
          <w:sz w:val="24"/>
          <w:szCs w:val="24"/>
          <w:lang w:val="es-ES_tradnl"/>
        </w:rPr>
        <w:t xml:space="preserve"> gustaría tener el poder de…</w:t>
      </w:r>
    </w:p>
    <w:p w:rsidR="00B6503E" w:rsidRPr="004257A7" w:rsidRDefault="00B6503E" w:rsidP="009F12B0">
      <w:pPr>
        <w:spacing w:after="120" w:line="360" w:lineRule="auto"/>
        <w:ind w:left="357"/>
        <w:rPr>
          <w:rFonts w:ascii="Arial" w:hAnsi="Arial" w:cs="Arial"/>
          <w:sz w:val="24"/>
          <w:szCs w:val="24"/>
          <w:lang w:val="es-ES_tradnl"/>
        </w:rPr>
      </w:pPr>
    </w:p>
    <w:p w:rsidR="004257A7" w:rsidRDefault="004257A7" w:rsidP="009F12B0">
      <w:pPr>
        <w:spacing w:after="120" w:line="360" w:lineRule="auto"/>
        <w:ind w:left="357"/>
        <w:rPr>
          <w:rFonts w:ascii="Arial" w:hAnsi="Arial" w:cs="Arial"/>
          <w:sz w:val="24"/>
          <w:szCs w:val="24"/>
          <w:lang w:val="es-ES_tradnl"/>
        </w:rPr>
      </w:pPr>
      <w:r w:rsidRPr="004257A7">
        <w:rPr>
          <w:rFonts w:ascii="Arial" w:hAnsi="Arial" w:cs="Arial"/>
          <w:sz w:val="24"/>
          <w:szCs w:val="24"/>
          <w:lang w:val="es-ES_tradnl"/>
        </w:rPr>
        <w:t>9. Mi perso</w:t>
      </w:r>
      <w:r w:rsidR="00B6503E">
        <w:rPr>
          <w:rFonts w:ascii="Arial" w:hAnsi="Arial" w:cs="Arial"/>
          <w:sz w:val="24"/>
          <w:szCs w:val="24"/>
          <w:lang w:val="es-ES_tradnl"/>
        </w:rPr>
        <w:t>naje favorito es…</w:t>
      </w:r>
    </w:p>
    <w:p w:rsidR="00B6503E" w:rsidRDefault="00B6503E" w:rsidP="009F12B0">
      <w:pPr>
        <w:spacing w:after="120" w:line="360" w:lineRule="auto"/>
        <w:ind w:left="357"/>
        <w:rPr>
          <w:rFonts w:ascii="Arial" w:hAnsi="Arial" w:cs="Arial"/>
          <w:sz w:val="24"/>
          <w:szCs w:val="24"/>
          <w:lang w:val="es-ES_tradnl"/>
        </w:rPr>
      </w:pPr>
    </w:p>
    <w:p w:rsidR="004257A7" w:rsidRPr="004257A7" w:rsidRDefault="004257A7" w:rsidP="009F12B0">
      <w:pPr>
        <w:spacing w:after="120" w:line="360" w:lineRule="auto"/>
        <w:ind w:left="357"/>
        <w:rPr>
          <w:rFonts w:ascii="Arial" w:hAnsi="Arial" w:cs="Arial"/>
          <w:sz w:val="24"/>
          <w:szCs w:val="24"/>
          <w:lang w:val="es-ES_tradnl"/>
        </w:rPr>
      </w:pPr>
      <w:r w:rsidRPr="004257A7">
        <w:rPr>
          <w:rFonts w:ascii="Arial" w:hAnsi="Arial" w:cs="Arial"/>
          <w:sz w:val="24"/>
          <w:szCs w:val="24"/>
          <w:lang w:val="es-ES_tradnl"/>
        </w:rPr>
        <w:t>10. Cuando me miro en el espejo, veo que</w:t>
      </w:r>
      <w:r w:rsidR="00B6503E">
        <w:rPr>
          <w:rFonts w:ascii="Arial" w:hAnsi="Arial" w:cs="Arial"/>
          <w:sz w:val="24"/>
          <w:szCs w:val="24"/>
          <w:lang w:val="es-ES_tradnl"/>
        </w:rPr>
        <w:t>…</w:t>
      </w:r>
    </w:p>
    <w:p w:rsidR="004257A7" w:rsidRDefault="004257A7" w:rsidP="009F12B0">
      <w:pPr>
        <w:spacing w:after="120" w:line="360" w:lineRule="auto"/>
        <w:ind w:left="357"/>
        <w:rPr>
          <w:rFonts w:ascii="Arial" w:hAnsi="Arial" w:cs="Arial"/>
          <w:sz w:val="24"/>
          <w:szCs w:val="24"/>
          <w:lang w:val="es-ES_tradnl"/>
        </w:rPr>
      </w:pPr>
      <w:r w:rsidRPr="004257A7">
        <w:rPr>
          <w:rFonts w:ascii="Arial" w:hAnsi="Arial" w:cs="Arial"/>
          <w:sz w:val="24"/>
          <w:szCs w:val="24"/>
          <w:lang w:val="es-ES_tradnl"/>
        </w:rPr>
        <w:t>12. Soy feliz c</w:t>
      </w:r>
      <w:r>
        <w:rPr>
          <w:rFonts w:ascii="Arial" w:hAnsi="Arial" w:cs="Arial"/>
          <w:sz w:val="24"/>
          <w:szCs w:val="24"/>
          <w:lang w:val="es-ES_tradnl"/>
        </w:rPr>
        <w:t>uando</w:t>
      </w:r>
      <w:r w:rsidR="00B6503E">
        <w:rPr>
          <w:rFonts w:ascii="Arial" w:hAnsi="Arial" w:cs="Arial"/>
          <w:sz w:val="24"/>
          <w:szCs w:val="24"/>
          <w:lang w:val="es-ES_tradnl"/>
        </w:rPr>
        <w:t>…</w:t>
      </w:r>
    </w:p>
    <w:p w:rsidR="00B6503E" w:rsidRPr="004257A7" w:rsidRDefault="00B6503E" w:rsidP="009F12B0">
      <w:pPr>
        <w:spacing w:after="120" w:line="360" w:lineRule="auto"/>
        <w:ind w:left="357"/>
        <w:rPr>
          <w:rFonts w:ascii="Arial" w:hAnsi="Arial" w:cs="Arial"/>
          <w:sz w:val="24"/>
          <w:szCs w:val="24"/>
          <w:lang w:val="es-ES_tradnl"/>
        </w:rPr>
      </w:pPr>
    </w:p>
    <w:p w:rsidR="004257A7" w:rsidRDefault="004257A7" w:rsidP="009F12B0">
      <w:pPr>
        <w:spacing w:after="120" w:line="360" w:lineRule="auto"/>
        <w:ind w:left="357"/>
        <w:rPr>
          <w:rFonts w:ascii="Arial" w:hAnsi="Arial" w:cs="Arial"/>
          <w:sz w:val="24"/>
          <w:szCs w:val="24"/>
          <w:lang w:val="es-ES_tradnl"/>
        </w:rPr>
      </w:pPr>
      <w:r w:rsidRPr="004257A7">
        <w:rPr>
          <w:rFonts w:ascii="Arial" w:hAnsi="Arial" w:cs="Arial"/>
          <w:sz w:val="24"/>
          <w:szCs w:val="24"/>
          <w:lang w:val="es-ES_tradnl"/>
        </w:rPr>
        <w:t>13. Estoy triste cuando</w:t>
      </w:r>
      <w:r w:rsidR="00B6503E">
        <w:rPr>
          <w:rFonts w:ascii="Arial" w:hAnsi="Arial" w:cs="Arial"/>
          <w:sz w:val="24"/>
          <w:szCs w:val="24"/>
          <w:lang w:val="es-ES_tradnl"/>
        </w:rPr>
        <w:t>…</w:t>
      </w:r>
    </w:p>
    <w:p w:rsidR="00B6503E" w:rsidRPr="004257A7" w:rsidRDefault="00B6503E" w:rsidP="009F12B0">
      <w:pPr>
        <w:spacing w:after="120" w:line="360" w:lineRule="auto"/>
        <w:ind w:left="357"/>
        <w:rPr>
          <w:rFonts w:ascii="Arial" w:hAnsi="Arial" w:cs="Arial"/>
          <w:sz w:val="24"/>
          <w:szCs w:val="24"/>
          <w:lang w:val="es-ES_tradnl"/>
        </w:rPr>
      </w:pPr>
    </w:p>
    <w:p w:rsidR="004257A7" w:rsidRDefault="004257A7" w:rsidP="009F12B0">
      <w:pPr>
        <w:spacing w:after="120" w:line="360" w:lineRule="auto"/>
        <w:ind w:left="357"/>
        <w:rPr>
          <w:rFonts w:ascii="Arial" w:hAnsi="Arial" w:cs="Arial"/>
          <w:sz w:val="24"/>
          <w:szCs w:val="24"/>
          <w:lang w:val="es-ES_tradnl"/>
        </w:rPr>
      </w:pPr>
      <w:r w:rsidRPr="004257A7">
        <w:rPr>
          <w:rFonts w:ascii="Arial" w:hAnsi="Arial" w:cs="Arial"/>
          <w:sz w:val="24"/>
          <w:szCs w:val="24"/>
          <w:lang w:val="es-ES_tradnl"/>
        </w:rPr>
        <w:t>14. Me molest</w:t>
      </w:r>
      <w:r>
        <w:rPr>
          <w:rFonts w:ascii="Arial" w:hAnsi="Arial" w:cs="Arial"/>
          <w:sz w:val="24"/>
          <w:szCs w:val="24"/>
          <w:lang w:val="es-ES_tradnl"/>
        </w:rPr>
        <w:t>an las personas que</w:t>
      </w:r>
      <w:r w:rsidR="00B6503E">
        <w:rPr>
          <w:rFonts w:ascii="Arial" w:hAnsi="Arial" w:cs="Arial"/>
          <w:sz w:val="24"/>
          <w:szCs w:val="24"/>
          <w:lang w:val="es-ES_tradnl"/>
        </w:rPr>
        <w:t>…</w:t>
      </w:r>
    </w:p>
    <w:p w:rsidR="00B6503E" w:rsidRPr="004257A7" w:rsidRDefault="00B6503E" w:rsidP="009F12B0">
      <w:pPr>
        <w:spacing w:after="120" w:line="360" w:lineRule="auto"/>
        <w:ind w:left="357"/>
        <w:rPr>
          <w:rFonts w:ascii="Arial" w:hAnsi="Arial" w:cs="Arial"/>
          <w:sz w:val="24"/>
          <w:szCs w:val="24"/>
          <w:lang w:val="es-ES_tradnl"/>
        </w:rPr>
      </w:pPr>
    </w:p>
    <w:p w:rsidR="004257A7" w:rsidRPr="00B6503E" w:rsidRDefault="004257A7" w:rsidP="000976BD">
      <w:pPr>
        <w:pStyle w:val="Prrafodelista"/>
        <w:widowControl/>
        <w:numPr>
          <w:ilvl w:val="0"/>
          <w:numId w:val="190"/>
        </w:numPr>
        <w:spacing w:after="120" w:line="360" w:lineRule="auto"/>
        <w:rPr>
          <w:sz w:val="24"/>
          <w:szCs w:val="24"/>
          <w:lang w:val="es-ES_tradnl"/>
        </w:rPr>
      </w:pPr>
      <w:r w:rsidRPr="00B6503E">
        <w:rPr>
          <w:sz w:val="24"/>
          <w:szCs w:val="24"/>
          <w:lang w:val="es-ES_tradnl"/>
        </w:rPr>
        <w:t>Me da miedo enfrentarme a</w:t>
      </w:r>
      <w:r w:rsidR="00B6503E" w:rsidRPr="00B6503E">
        <w:rPr>
          <w:sz w:val="24"/>
          <w:szCs w:val="24"/>
          <w:lang w:val="es-ES_tradnl"/>
        </w:rPr>
        <w:t>…</w:t>
      </w:r>
    </w:p>
    <w:p w:rsidR="00B6503E" w:rsidRPr="00B6503E" w:rsidRDefault="00B6503E" w:rsidP="009F12B0">
      <w:pPr>
        <w:pStyle w:val="Prrafodelista"/>
        <w:widowControl/>
        <w:spacing w:after="120" w:line="360" w:lineRule="auto"/>
        <w:ind w:left="720" w:firstLine="0"/>
        <w:rPr>
          <w:sz w:val="24"/>
          <w:szCs w:val="24"/>
          <w:lang w:val="es-ES_tradnl"/>
        </w:rPr>
      </w:pPr>
    </w:p>
    <w:p w:rsidR="004257A7" w:rsidRPr="00B6503E" w:rsidRDefault="004257A7" w:rsidP="000976BD">
      <w:pPr>
        <w:pStyle w:val="Prrafodelista"/>
        <w:widowControl/>
        <w:numPr>
          <w:ilvl w:val="0"/>
          <w:numId w:val="190"/>
        </w:numPr>
        <w:spacing w:after="120" w:line="360" w:lineRule="auto"/>
        <w:rPr>
          <w:sz w:val="24"/>
          <w:szCs w:val="24"/>
          <w:lang w:val="es-ES_tradnl"/>
        </w:rPr>
      </w:pPr>
      <w:r w:rsidRPr="00B6503E">
        <w:rPr>
          <w:sz w:val="24"/>
          <w:szCs w:val="24"/>
          <w:lang w:val="es-ES_tradnl"/>
        </w:rPr>
        <w:t>La decisión más importante o que más ha influido en mi vida fue</w:t>
      </w:r>
      <w:r w:rsidR="00B6503E" w:rsidRPr="00B6503E">
        <w:rPr>
          <w:sz w:val="24"/>
          <w:szCs w:val="24"/>
          <w:lang w:val="es-ES_tradnl"/>
        </w:rPr>
        <w:t>…</w:t>
      </w:r>
    </w:p>
    <w:p w:rsidR="00B6503E" w:rsidRPr="00B6503E" w:rsidRDefault="00B6503E" w:rsidP="009F12B0">
      <w:pPr>
        <w:spacing w:after="120" w:line="360" w:lineRule="auto"/>
        <w:rPr>
          <w:sz w:val="24"/>
          <w:szCs w:val="24"/>
          <w:lang w:val="es-ES_tradnl"/>
        </w:rPr>
      </w:pPr>
    </w:p>
    <w:p w:rsidR="004257A7" w:rsidRPr="00B6503E" w:rsidRDefault="004257A7" w:rsidP="000976BD">
      <w:pPr>
        <w:pStyle w:val="Prrafodelista"/>
        <w:widowControl/>
        <w:numPr>
          <w:ilvl w:val="0"/>
          <w:numId w:val="190"/>
        </w:numPr>
        <w:spacing w:after="120" w:line="360" w:lineRule="auto"/>
        <w:rPr>
          <w:sz w:val="24"/>
          <w:szCs w:val="24"/>
          <w:lang w:val="es-ES_tradnl"/>
        </w:rPr>
      </w:pPr>
      <w:r w:rsidRPr="00B6503E">
        <w:rPr>
          <w:sz w:val="24"/>
          <w:szCs w:val="24"/>
          <w:lang w:val="es-ES_tradnl"/>
        </w:rPr>
        <w:t>Lo que mejor hago es</w:t>
      </w:r>
      <w:r w:rsidR="00B6503E" w:rsidRPr="00B6503E">
        <w:rPr>
          <w:sz w:val="24"/>
          <w:szCs w:val="24"/>
          <w:lang w:val="es-ES_tradnl"/>
        </w:rPr>
        <w:t>…</w:t>
      </w:r>
    </w:p>
    <w:p w:rsidR="00B6503E" w:rsidRPr="00B6503E" w:rsidRDefault="00B6503E" w:rsidP="009F12B0">
      <w:pPr>
        <w:spacing w:after="120" w:line="360" w:lineRule="auto"/>
        <w:rPr>
          <w:sz w:val="24"/>
          <w:szCs w:val="24"/>
          <w:lang w:val="es-ES_tradnl"/>
        </w:rPr>
      </w:pPr>
    </w:p>
    <w:p w:rsidR="004257A7" w:rsidRPr="00B6503E" w:rsidRDefault="004257A7" w:rsidP="000976BD">
      <w:pPr>
        <w:pStyle w:val="Prrafodelista"/>
        <w:widowControl/>
        <w:numPr>
          <w:ilvl w:val="0"/>
          <w:numId w:val="190"/>
        </w:numPr>
        <w:spacing w:after="120" w:line="360" w:lineRule="auto"/>
        <w:rPr>
          <w:sz w:val="24"/>
          <w:szCs w:val="24"/>
          <w:lang w:val="es-ES_tradnl"/>
        </w:rPr>
      </w:pPr>
      <w:r w:rsidRPr="00B6503E">
        <w:rPr>
          <w:sz w:val="24"/>
          <w:szCs w:val="24"/>
          <w:lang w:val="es-ES_tradnl"/>
        </w:rPr>
        <w:t>De mi forma de ser cambiaría</w:t>
      </w:r>
      <w:r w:rsidR="00B6503E" w:rsidRPr="00B6503E">
        <w:rPr>
          <w:sz w:val="24"/>
          <w:szCs w:val="24"/>
          <w:lang w:val="es-ES_tradnl"/>
        </w:rPr>
        <w:t>…</w:t>
      </w:r>
    </w:p>
    <w:p w:rsidR="00B6503E" w:rsidRPr="00B6503E" w:rsidRDefault="00B6503E" w:rsidP="009F12B0">
      <w:pPr>
        <w:spacing w:after="120" w:line="360" w:lineRule="auto"/>
        <w:rPr>
          <w:sz w:val="24"/>
          <w:szCs w:val="24"/>
          <w:lang w:val="es-ES_tradnl"/>
        </w:rPr>
      </w:pPr>
    </w:p>
    <w:p w:rsidR="004257A7" w:rsidRDefault="004257A7" w:rsidP="009F12B0">
      <w:pPr>
        <w:spacing w:after="120" w:line="360" w:lineRule="auto"/>
        <w:ind w:left="357"/>
        <w:rPr>
          <w:rFonts w:ascii="Arial" w:hAnsi="Arial" w:cs="Arial"/>
          <w:sz w:val="24"/>
          <w:szCs w:val="24"/>
          <w:lang w:val="es-ES_tradnl"/>
        </w:rPr>
      </w:pPr>
      <w:r>
        <w:rPr>
          <w:rFonts w:ascii="Arial" w:hAnsi="Arial" w:cs="Arial"/>
          <w:sz w:val="24"/>
          <w:szCs w:val="24"/>
          <w:lang w:val="es-ES_tradnl"/>
        </w:rPr>
        <w:t xml:space="preserve">19. </w:t>
      </w:r>
      <w:r w:rsidRPr="004257A7">
        <w:rPr>
          <w:rFonts w:ascii="Arial" w:hAnsi="Arial" w:cs="Arial"/>
          <w:sz w:val="24"/>
          <w:szCs w:val="24"/>
          <w:lang w:val="es-ES_tradnl"/>
        </w:rPr>
        <w:t>Las seis cosas más importantes de la vida son:</w:t>
      </w:r>
    </w:p>
    <w:p w:rsidR="00B6503E" w:rsidRDefault="00B6503E" w:rsidP="009F12B0">
      <w:pPr>
        <w:spacing w:after="120" w:line="360" w:lineRule="auto"/>
        <w:ind w:left="357"/>
        <w:rPr>
          <w:rFonts w:ascii="Arial" w:hAnsi="Arial" w:cs="Arial"/>
          <w:sz w:val="24"/>
          <w:szCs w:val="24"/>
          <w:lang w:val="es-ES_tradnl"/>
        </w:rPr>
        <w:sectPr w:rsidR="00B6503E" w:rsidSect="00B6503E">
          <w:type w:val="continuous"/>
          <w:pgSz w:w="11906" w:h="16838"/>
          <w:pgMar w:top="720" w:right="1133" w:bottom="720" w:left="720" w:header="708" w:footer="708" w:gutter="0"/>
          <w:pgNumType w:start="0"/>
          <w:cols w:num="2" w:sep="1" w:space="709"/>
          <w:titlePg/>
          <w:docGrid w:linePitch="360"/>
        </w:sectPr>
      </w:pPr>
    </w:p>
    <w:p w:rsidR="004257A7" w:rsidRDefault="004257A7" w:rsidP="009F12B0">
      <w:pPr>
        <w:ind w:left="360"/>
        <w:rPr>
          <w:rFonts w:ascii="Arial" w:hAnsi="Arial" w:cs="Arial"/>
          <w:sz w:val="24"/>
          <w:szCs w:val="24"/>
          <w:lang w:val="es-ES_tradnl"/>
        </w:rPr>
      </w:pPr>
    </w:p>
    <w:p w:rsidR="004257A7" w:rsidRDefault="004257A7" w:rsidP="009F12B0">
      <w:pPr>
        <w:ind w:left="360"/>
        <w:rPr>
          <w:rFonts w:ascii="Arial" w:hAnsi="Arial" w:cs="Arial"/>
          <w:sz w:val="24"/>
          <w:szCs w:val="24"/>
          <w:lang w:val="es-ES_tradnl"/>
        </w:rPr>
      </w:pPr>
    </w:p>
    <w:p w:rsidR="00B6503E" w:rsidRDefault="00B6503E" w:rsidP="009F12B0">
      <w:pPr>
        <w:ind w:left="360"/>
        <w:rPr>
          <w:rFonts w:ascii="Arial" w:hAnsi="Arial" w:cs="Arial"/>
          <w:sz w:val="24"/>
          <w:szCs w:val="24"/>
          <w:lang w:val="es-ES_tradnl"/>
        </w:rPr>
      </w:pPr>
    </w:p>
    <w:p w:rsidR="00B6503E" w:rsidRDefault="00B6503E" w:rsidP="009F12B0">
      <w:pPr>
        <w:ind w:left="360"/>
        <w:rPr>
          <w:rFonts w:ascii="Arial" w:hAnsi="Arial" w:cs="Arial"/>
          <w:sz w:val="24"/>
          <w:szCs w:val="24"/>
          <w:lang w:val="es-ES_tradnl"/>
        </w:rPr>
      </w:pPr>
    </w:p>
    <w:p w:rsidR="004257A7" w:rsidRDefault="004257A7" w:rsidP="009F12B0">
      <w:pPr>
        <w:ind w:left="360"/>
        <w:rPr>
          <w:rFonts w:ascii="Arial" w:hAnsi="Arial" w:cs="Arial"/>
          <w:sz w:val="24"/>
          <w:szCs w:val="24"/>
          <w:lang w:val="es-ES_tradnl"/>
        </w:rPr>
      </w:pPr>
      <w:r w:rsidRPr="004257A7">
        <w:rPr>
          <w:rFonts w:ascii="Arial" w:hAnsi="Arial" w:cs="Arial"/>
          <w:sz w:val="24"/>
          <w:szCs w:val="24"/>
          <w:lang w:val="es-ES_tradnl"/>
        </w:rPr>
        <w:lastRenderedPageBreak/>
        <w:t>Una</w:t>
      </w:r>
      <w:r>
        <w:rPr>
          <w:rFonts w:ascii="Arial" w:hAnsi="Arial" w:cs="Arial"/>
          <w:sz w:val="24"/>
          <w:szCs w:val="24"/>
          <w:lang w:val="es-ES_tradnl"/>
        </w:rPr>
        <w:t xml:space="preserve"> </w:t>
      </w:r>
      <w:r w:rsidRPr="004257A7">
        <w:rPr>
          <w:rFonts w:ascii="Arial" w:hAnsi="Arial" w:cs="Arial"/>
          <w:sz w:val="24"/>
          <w:szCs w:val="24"/>
          <w:lang w:val="es-ES_tradnl"/>
        </w:rPr>
        <w:t>vez que hayas completado el cuestionario,</w:t>
      </w:r>
      <w:r>
        <w:rPr>
          <w:rFonts w:ascii="Arial" w:hAnsi="Arial" w:cs="Arial"/>
          <w:sz w:val="24"/>
          <w:szCs w:val="24"/>
          <w:lang w:val="es-ES_tradnl"/>
        </w:rPr>
        <w:t xml:space="preserve"> contesta a las siguientes preguntas y analiza el porqué. </w:t>
      </w:r>
    </w:p>
    <w:p w:rsidR="004257A7" w:rsidRDefault="004257A7" w:rsidP="009F12B0">
      <w:pPr>
        <w:ind w:left="360"/>
        <w:rPr>
          <w:rFonts w:ascii="Arial" w:hAnsi="Arial" w:cs="Arial"/>
          <w:sz w:val="24"/>
          <w:szCs w:val="24"/>
          <w:lang w:val="es-ES_tradnl"/>
        </w:rPr>
      </w:pPr>
      <w:r w:rsidRPr="004257A7">
        <w:rPr>
          <w:rFonts w:ascii="Arial" w:hAnsi="Arial" w:cs="Arial"/>
          <w:sz w:val="24"/>
          <w:szCs w:val="24"/>
          <w:lang w:val="es-ES_tradnl"/>
        </w:rPr>
        <w:t xml:space="preserve">¿Qué dificultades has tenido al </w:t>
      </w:r>
      <w:r>
        <w:rPr>
          <w:rFonts w:ascii="Arial" w:hAnsi="Arial" w:cs="Arial"/>
          <w:sz w:val="24"/>
          <w:szCs w:val="24"/>
          <w:lang w:val="es-ES_tradnl"/>
        </w:rPr>
        <w:t>rellénalo?</w:t>
      </w:r>
    </w:p>
    <w:p w:rsidR="00B6503E" w:rsidRDefault="00B6503E" w:rsidP="009F12B0">
      <w:pPr>
        <w:ind w:left="360"/>
        <w:rPr>
          <w:rFonts w:ascii="Arial" w:hAnsi="Arial" w:cs="Arial"/>
          <w:sz w:val="24"/>
          <w:szCs w:val="24"/>
          <w:lang w:val="es-ES_tradnl"/>
        </w:rPr>
      </w:pPr>
    </w:p>
    <w:p w:rsidR="00596A27" w:rsidRDefault="00596A27" w:rsidP="009F12B0">
      <w:pPr>
        <w:ind w:left="360"/>
        <w:rPr>
          <w:rFonts w:ascii="Arial" w:hAnsi="Arial" w:cs="Arial"/>
          <w:sz w:val="24"/>
          <w:szCs w:val="24"/>
          <w:lang w:val="es-ES_tradnl"/>
        </w:rPr>
      </w:pPr>
    </w:p>
    <w:p w:rsidR="004257A7" w:rsidRDefault="004257A7" w:rsidP="009F12B0">
      <w:pPr>
        <w:ind w:left="360"/>
        <w:rPr>
          <w:rFonts w:ascii="Arial" w:hAnsi="Arial" w:cs="Arial"/>
          <w:sz w:val="24"/>
          <w:szCs w:val="24"/>
          <w:lang w:val="es-ES_tradnl"/>
        </w:rPr>
      </w:pPr>
      <w:r>
        <w:rPr>
          <w:rFonts w:ascii="Arial" w:hAnsi="Arial" w:cs="Arial"/>
          <w:sz w:val="24"/>
          <w:szCs w:val="24"/>
          <w:lang w:val="es-ES_tradnl"/>
        </w:rPr>
        <w:t>¿Qué pregunta fue la más fácil?</w:t>
      </w:r>
    </w:p>
    <w:p w:rsidR="00B6503E" w:rsidRDefault="00B6503E" w:rsidP="009F12B0">
      <w:pPr>
        <w:ind w:left="360"/>
        <w:rPr>
          <w:rFonts w:ascii="Arial" w:hAnsi="Arial" w:cs="Arial"/>
          <w:sz w:val="24"/>
          <w:szCs w:val="24"/>
          <w:lang w:val="es-ES_tradnl"/>
        </w:rPr>
      </w:pPr>
    </w:p>
    <w:p w:rsidR="00596A27" w:rsidRDefault="00596A27" w:rsidP="009F12B0">
      <w:pPr>
        <w:ind w:left="360"/>
        <w:rPr>
          <w:rFonts w:ascii="Arial" w:hAnsi="Arial" w:cs="Arial"/>
          <w:sz w:val="24"/>
          <w:szCs w:val="24"/>
          <w:lang w:val="es-ES_tradnl"/>
        </w:rPr>
      </w:pPr>
    </w:p>
    <w:p w:rsidR="004257A7" w:rsidRDefault="004257A7" w:rsidP="009F12B0">
      <w:pPr>
        <w:ind w:left="360"/>
        <w:rPr>
          <w:rFonts w:ascii="Arial" w:hAnsi="Arial" w:cs="Arial"/>
          <w:sz w:val="24"/>
          <w:szCs w:val="24"/>
          <w:lang w:val="es-ES_tradnl"/>
        </w:rPr>
      </w:pPr>
      <w:r>
        <w:rPr>
          <w:rFonts w:ascii="Arial" w:hAnsi="Arial" w:cs="Arial"/>
          <w:sz w:val="24"/>
          <w:szCs w:val="24"/>
          <w:lang w:val="es-ES_tradnl"/>
        </w:rPr>
        <w:t>¿Qué pregunta fue la más difícil?</w:t>
      </w:r>
    </w:p>
    <w:p w:rsidR="004257A7" w:rsidRDefault="004257A7" w:rsidP="009F12B0">
      <w:pPr>
        <w:ind w:left="360"/>
        <w:rPr>
          <w:rFonts w:ascii="Arial" w:hAnsi="Arial" w:cs="Arial"/>
          <w:sz w:val="24"/>
          <w:szCs w:val="24"/>
          <w:lang w:val="es-ES_tradnl"/>
        </w:rPr>
      </w:pPr>
    </w:p>
    <w:p w:rsidR="00596A27" w:rsidRPr="004257A7" w:rsidRDefault="00596A27" w:rsidP="009F12B0">
      <w:pPr>
        <w:ind w:left="360"/>
        <w:rPr>
          <w:rFonts w:ascii="Arial" w:hAnsi="Arial" w:cs="Arial"/>
          <w:sz w:val="24"/>
          <w:szCs w:val="24"/>
          <w:lang w:val="es-ES_tradnl"/>
        </w:rPr>
      </w:pPr>
    </w:p>
    <w:p w:rsidR="004257A7" w:rsidRPr="00B6503E" w:rsidRDefault="00B6503E" w:rsidP="009F12B0">
      <w:pPr>
        <w:ind w:left="360"/>
        <w:rPr>
          <w:rFonts w:ascii="Arial" w:hAnsi="Arial" w:cs="Arial"/>
          <w:b/>
          <w:sz w:val="24"/>
          <w:szCs w:val="24"/>
          <w:lang w:val="es-ES_tradnl"/>
        </w:rPr>
      </w:pPr>
      <w:r w:rsidRPr="00B6503E">
        <w:rPr>
          <w:rFonts w:ascii="Arial" w:hAnsi="Arial" w:cs="Arial"/>
          <w:b/>
          <w:sz w:val="24"/>
          <w:szCs w:val="24"/>
          <w:lang w:val="es-ES_tradnl"/>
        </w:rPr>
        <w:t>b. Aficiones y habil</w:t>
      </w:r>
      <w:r w:rsidR="004257A7" w:rsidRPr="00B6503E">
        <w:rPr>
          <w:rFonts w:ascii="Arial" w:hAnsi="Arial" w:cs="Arial"/>
          <w:b/>
          <w:sz w:val="24"/>
          <w:szCs w:val="24"/>
          <w:lang w:val="es-ES_tradnl"/>
        </w:rPr>
        <w:t>idades</w:t>
      </w:r>
    </w:p>
    <w:p w:rsidR="004257A7" w:rsidRDefault="004257A7" w:rsidP="009F12B0">
      <w:pPr>
        <w:ind w:left="360"/>
        <w:rPr>
          <w:rFonts w:ascii="Arial" w:hAnsi="Arial" w:cs="Arial"/>
          <w:sz w:val="24"/>
          <w:szCs w:val="24"/>
          <w:lang w:val="es-ES_tradnl"/>
        </w:rPr>
      </w:pPr>
      <w:r w:rsidRPr="004257A7">
        <w:rPr>
          <w:rFonts w:ascii="Arial" w:hAnsi="Arial" w:cs="Arial"/>
          <w:sz w:val="24"/>
          <w:szCs w:val="24"/>
          <w:lang w:val="es-ES_tradnl"/>
        </w:rPr>
        <w:t>1. ¿Cuáles son tus intereses fuera del trabajo</w:t>
      </w:r>
      <w:r w:rsidR="00B6503E">
        <w:rPr>
          <w:rFonts w:ascii="Arial" w:hAnsi="Arial" w:cs="Arial"/>
          <w:sz w:val="24"/>
          <w:szCs w:val="24"/>
          <w:lang w:val="es-ES_tradnl"/>
        </w:rPr>
        <w:t xml:space="preserve"> </w:t>
      </w:r>
      <w:r w:rsidRPr="004257A7">
        <w:rPr>
          <w:rFonts w:ascii="Arial" w:hAnsi="Arial" w:cs="Arial"/>
          <w:sz w:val="24"/>
          <w:szCs w:val="24"/>
          <w:lang w:val="es-ES_tradnl"/>
        </w:rPr>
        <w:t>y del estudio?</w:t>
      </w:r>
    </w:p>
    <w:p w:rsidR="004F5A01" w:rsidRDefault="004F5A01" w:rsidP="009F12B0">
      <w:pPr>
        <w:ind w:left="360"/>
        <w:rPr>
          <w:rFonts w:ascii="Arial" w:hAnsi="Arial" w:cs="Arial"/>
          <w:sz w:val="24"/>
          <w:szCs w:val="24"/>
          <w:lang w:val="es-ES_tradnl"/>
        </w:rPr>
      </w:pPr>
    </w:p>
    <w:p w:rsidR="004F5A01" w:rsidRPr="004257A7" w:rsidRDefault="004F5A01" w:rsidP="009F12B0">
      <w:pPr>
        <w:ind w:left="360"/>
        <w:rPr>
          <w:rFonts w:ascii="Arial" w:hAnsi="Arial" w:cs="Arial"/>
          <w:sz w:val="24"/>
          <w:szCs w:val="24"/>
          <w:lang w:val="es-ES_tradnl"/>
        </w:rPr>
      </w:pPr>
    </w:p>
    <w:p w:rsidR="004257A7" w:rsidRPr="004F5A01" w:rsidRDefault="004257A7" w:rsidP="000976BD">
      <w:pPr>
        <w:pStyle w:val="Prrafodelista"/>
        <w:widowControl/>
        <w:numPr>
          <w:ilvl w:val="0"/>
          <w:numId w:val="181"/>
        </w:numPr>
        <w:rPr>
          <w:lang w:val="es-ES_tradnl"/>
        </w:rPr>
      </w:pPr>
      <w:r w:rsidRPr="004F5A01">
        <w:rPr>
          <w:lang w:val="es-ES_tradnl"/>
        </w:rPr>
        <w:t>¿Cuáles son tus actividades preferidas?</w:t>
      </w:r>
    </w:p>
    <w:p w:rsidR="004F5A01" w:rsidRPr="004F5A01" w:rsidRDefault="004F5A01" w:rsidP="009F12B0">
      <w:pPr>
        <w:pStyle w:val="Prrafodelista"/>
        <w:widowControl/>
        <w:ind w:left="720" w:firstLine="0"/>
        <w:rPr>
          <w:sz w:val="24"/>
          <w:szCs w:val="24"/>
          <w:lang w:val="es-ES_tradnl"/>
        </w:rPr>
      </w:pPr>
    </w:p>
    <w:p w:rsidR="004F5A01" w:rsidRPr="004F5A01" w:rsidRDefault="004F5A01" w:rsidP="009F12B0">
      <w:pPr>
        <w:pStyle w:val="Prrafodelista"/>
        <w:widowControl/>
        <w:ind w:left="720" w:firstLine="0"/>
        <w:rPr>
          <w:sz w:val="24"/>
          <w:szCs w:val="24"/>
          <w:lang w:val="es-ES_tradnl"/>
        </w:rPr>
      </w:pPr>
    </w:p>
    <w:p w:rsidR="004F5A01" w:rsidRDefault="004F5A01" w:rsidP="009F12B0">
      <w:pPr>
        <w:pStyle w:val="Prrafodelista"/>
        <w:widowControl/>
        <w:ind w:left="720" w:firstLine="0"/>
        <w:rPr>
          <w:sz w:val="24"/>
          <w:szCs w:val="24"/>
          <w:lang w:val="es-ES_tradnl"/>
        </w:rPr>
      </w:pPr>
    </w:p>
    <w:p w:rsidR="004F5A01" w:rsidRPr="004F5A01" w:rsidRDefault="004F5A01" w:rsidP="009F12B0">
      <w:pPr>
        <w:pStyle w:val="Prrafodelista"/>
        <w:widowControl/>
        <w:ind w:left="720" w:firstLine="0"/>
        <w:rPr>
          <w:sz w:val="24"/>
          <w:szCs w:val="24"/>
          <w:lang w:val="es-ES_tradnl"/>
        </w:rPr>
      </w:pPr>
    </w:p>
    <w:p w:rsidR="004F5A01" w:rsidRPr="004F5A01" w:rsidRDefault="004F5A01" w:rsidP="009F12B0">
      <w:pPr>
        <w:pStyle w:val="Prrafodelista"/>
        <w:widowControl/>
        <w:ind w:left="720" w:firstLine="0"/>
        <w:rPr>
          <w:sz w:val="24"/>
          <w:szCs w:val="24"/>
          <w:lang w:val="es-ES_tradnl"/>
        </w:rPr>
      </w:pPr>
    </w:p>
    <w:p w:rsidR="004257A7" w:rsidRPr="004F5A01" w:rsidRDefault="004257A7" w:rsidP="000976BD">
      <w:pPr>
        <w:pStyle w:val="Prrafodelista"/>
        <w:widowControl/>
        <w:numPr>
          <w:ilvl w:val="0"/>
          <w:numId w:val="181"/>
        </w:numPr>
        <w:rPr>
          <w:sz w:val="24"/>
          <w:szCs w:val="24"/>
          <w:lang w:val="es-ES_tradnl"/>
        </w:rPr>
      </w:pPr>
      <w:r w:rsidRPr="004F5A01">
        <w:rPr>
          <w:sz w:val="24"/>
          <w:szCs w:val="24"/>
          <w:lang w:val="es-ES_tradnl"/>
        </w:rPr>
        <w:t>¿Eres miembro de algún club, equipo, organización....?</w:t>
      </w:r>
    </w:p>
    <w:p w:rsidR="004F5A01" w:rsidRPr="004F5A01" w:rsidRDefault="004F5A01" w:rsidP="009F12B0">
      <w:pPr>
        <w:pStyle w:val="Prrafodelista"/>
        <w:widowControl/>
        <w:ind w:left="720" w:firstLine="0"/>
        <w:rPr>
          <w:sz w:val="24"/>
          <w:szCs w:val="24"/>
          <w:lang w:val="es-ES_tradnl"/>
        </w:rPr>
      </w:pPr>
    </w:p>
    <w:p w:rsidR="004F5A01" w:rsidRPr="004F5A01" w:rsidRDefault="004F5A01" w:rsidP="009F12B0">
      <w:pPr>
        <w:pStyle w:val="Prrafodelista"/>
        <w:widowControl/>
        <w:ind w:left="720" w:firstLine="0"/>
        <w:rPr>
          <w:sz w:val="24"/>
          <w:szCs w:val="24"/>
          <w:lang w:val="es-ES_tradnl"/>
        </w:rPr>
      </w:pPr>
    </w:p>
    <w:p w:rsidR="004F5A01" w:rsidRDefault="004F5A01" w:rsidP="009F12B0">
      <w:pPr>
        <w:pStyle w:val="Prrafodelista"/>
        <w:widowControl/>
        <w:ind w:left="720" w:firstLine="0"/>
        <w:rPr>
          <w:sz w:val="24"/>
          <w:szCs w:val="24"/>
          <w:lang w:val="es-ES_tradnl"/>
        </w:rPr>
      </w:pPr>
    </w:p>
    <w:p w:rsidR="004F5A01" w:rsidRPr="004F5A01" w:rsidRDefault="004F5A01" w:rsidP="009F12B0">
      <w:pPr>
        <w:pStyle w:val="Prrafodelista"/>
        <w:widowControl/>
        <w:ind w:left="720" w:firstLine="0"/>
        <w:rPr>
          <w:sz w:val="24"/>
          <w:szCs w:val="24"/>
          <w:lang w:val="es-ES_tradnl"/>
        </w:rPr>
      </w:pPr>
    </w:p>
    <w:p w:rsidR="004F5A01" w:rsidRPr="004F5A01" w:rsidRDefault="004F5A01" w:rsidP="009F12B0">
      <w:pPr>
        <w:pStyle w:val="Prrafodelista"/>
        <w:widowControl/>
        <w:ind w:left="720" w:firstLine="0"/>
        <w:rPr>
          <w:sz w:val="24"/>
          <w:szCs w:val="24"/>
          <w:lang w:val="es-ES_tradnl"/>
        </w:rPr>
      </w:pPr>
    </w:p>
    <w:p w:rsidR="004257A7" w:rsidRPr="004F5A01" w:rsidRDefault="004F5A01" w:rsidP="000976BD">
      <w:pPr>
        <w:pStyle w:val="Prrafodelista"/>
        <w:widowControl/>
        <w:numPr>
          <w:ilvl w:val="0"/>
          <w:numId w:val="181"/>
        </w:numPr>
        <w:rPr>
          <w:sz w:val="24"/>
          <w:szCs w:val="24"/>
          <w:lang w:val="es-ES_tradnl"/>
        </w:rPr>
      </w:pPr>
      <w:r w:rsidRPr="004F5A01">
        <w:rPr>
          <w:sz w:val="24"/>
          <w:szCs w:val="24"/>
          <w:lang w:val="es-ES_tradnl"/>
        </w:rPr>
        <w:t>¿Qué periódicos, revistas y libros l</w:t>
      </w:r>
      <w:r w:rsidR="004257A7" w:rsidRPr="004F5A01">
        <w:rPr>
          <w:sz w:val="24"/>
          <w:szCs w:val="24"/>
          <w:lang w:val="es-ES_tradnl"/>
        </w:rPr>
        <w:t>ees habitualmente?</w:t>
      </w:r>
    </w:p>
    <w:p w:rsidR="004F5A01" w:rsidRPr="004F5A01" w:rsidRDefault="004F5A01" w:rsidP="009F12B0">
      <w:pPr>
        <w:pStyle w:val="Prrafodelista"/>
        <w:widowControl/>
        <w:ind w:left="720" w:firstLine="0"/>
        <w:rPr>
          <w:sz w:val="24"/>
          <w:szCs w:val="24"/>
          <w:lang w:val="es-ES_tradnl"/>
        </w:rPr>
      </w:pPr>
    </w:p>
    <w:p w:rsidR="004F5A01" w:rsidRPr="004F5A01" w:rsidRDefault="004F5A01" w:rsidP="009F12B0">
      <w:pPr>
        <w:pStyle w:val="Prrafodelista"/>
        <w:widowControl/>
        <w:ind w:left="720" w:firstLine="0"/>
        <w:rPr>
          <w:sz w:val="24"/>
          <w:szCs w:val="24"/>
          <w:lang w:val="es-ES_tradnl"/>
        </w:rPr>
      </w:pPr>
    </w:p>
    <w:p w:rsidR="004F5A01" w:rsidRDefault="004F5A01" w:rsidP="009F12B0">
      <w:pPr>
        <w:pStyle w:val="Prrafodelista"/>
        <w:widowControl/>
        <w:ind w:left="720" w:firstLine="0"/>
        <w:rPr>
          <w:sz w:val="24"/>
          <w:szCs w:val="24"/>
          <w:lang w:val="es-ES_tradnl"/>
        </w:rPr>
      </w:pPr>
    </w:p>
    <w:p w:rsidR="004F5A01" w:rsidRPr="004F5A01" w:rsidRDefault="004F5A01" w:rsidP="009F12B0">
      <w:pPr>
        <w:pStyle w:val="Prrafodelista"/>
        <w:widowControl/>
        <w:ind w:left="720" w:firstLine="0"/>
        <w:rPr>
          <w:sz w:val="24"/>
          <w:szCs w:val="24"/>
          <w:lang w:val="es-ES_tradnl"/>
        </w:rPr>
      </w:pPr>
    </w:p>
    <w:p w:rsidR="004F5A01" w:rsidRPr="004F5A01" w:rsidRDefault="004F5A01" w:rsidP="009F12B0">
      <w:pPr>
        <w:pStyle w:val="Prrafodelista"/>
        <w:widowControl/>
        <w:ind w:left="720" w:firstLine="0"/>
        <w:rPr>
          <w:sz w:val="24"/>
          <w:szCs w:val="24"/>
          <w:lang w:val="es-ES_tradnl"/>
        </w:rPr>
      </w:pPr>
    </w:p>
    <w:p w:rsidR="004257A7" w:rsidRPr="004F5A01" w:rsidRDefault="004257A7" w:rsidP="000976BD">
      <w:pPr>
        <w:pStyle w:val="Prrafodelista"/>
        <w:widowControl/>
        <w:numPr>
          <w:ilvl w:val="0"/>
          <w:numId w:val="181"/>
        </w:numPr>
        <w:rPr>
          <w:sz w:val="24"/>
          <w:szCs w:val="24"/>
          <w:lang w:val="es-ES_tradnl"/>
        </w:rPr>
      </w:pPr>
      <w:r w:rsidRPr="004F5A01">
        <w:rPr>
          <w:sz w:val="24"/>
          <w:szCs w:val="24"/>
          <w:lang w:val="es-ES_tradnl"/>
        </w:rPr>
        <w:t>¿En qué destacas?</w:t>
      </w:r>
    </w:p>
    <w:p w:rsidR="004F5A01" w:rsidRDefault="004F5A01" w:rsidP="009F12B0">
      <w:pPr>
        <w:rPr>
          <w:sz w:val="24"/>
          <w:szCs w:val="24"/>
          <w:lang w:val="es-ES_tradnl"/>
        </w:rPr>
      </w:pPr>
    </w:p>
    <w:p w:rsidR="004F5A01" w:rsidRDefault="004F5A01" w:rsidP="009F12B0">
      <w:pPr>
        <w:rPr>
          <w:sz w:val="24"/>
          <w:szCs w:val="24"/>
          <w:lang w:val="es-ES_tradnl"/>
        </w:rPr>
      </w:pPr>
    </w:p>
    <w:p w:rsidR="004F5A01" w:rsidRDefault="004257A7" w:rsidP="009F12B0">
      <w:pPr>
        <w:ind w:left="360"/>
        <w:rPr>
          <w:rFonts w:ascii="Arial" w:hAnsi="Arial" w:cs="Arial"/>
          <w:sz w:val="24"/>
          <w:szCs w:val="24"/>
          <w:lang w:val="es-ES_tradnl"/>
        </w:rPr>
      </w:pPr>
      <w:r w:rsidRPr="004257A7">
        <w:rPr>
          <w:rFonts w:ascii="Arial" w:hAnsi="Arial" w:cs="Arial"/>
          <w:sz w:val="24"/>
          <w:szCs w:val="24"/>
          <w:lang w:val="es-ES_tradnl"/>
        </w:rPr>
        <w:lastRenderedPageBreak/>
        <w:t>Al igual que antes, una vez que h</w:t>
      </w:r>
      <w:r w:rsidR="004F5A01">
        <w:rPr>
          <w:rFonts w:ascii="Arial" w:hAnsi="Arial" w:cs="Arial"/>
          <w:sz w:val="24"/>
          <w:szCs w:val="24"/>
          <w:lang w:val="es-ES_tradnl"/>
        </w:rPr>
        <w:t>ayas completado el cuestionario, contesta a la</w:t>
      </w:r>
      <w:r w:rsidRPr="004257A7">
        <w:rPr>
          <w:rFonts w:ascii="Arial" w:hAnsi="Arial" w:cs="Arial"/>
          <w:sz w:val="24"/>
          <w:szCs w:val="24"/>
          <w:lang w:val="es-ES_tradnl"/>
        </w:rPr>
        <w:t>s siguientes preguntas y analiza</w:t>
      </w:r>
      <w:r w:rsidR="004F5A01">
        <w:rPr>
          <w:rFonts w:ascii="Arial" w:hAnsi="Arial" w:cs="Arial"/>
          <w:sz w:val="24"/>
          <w:szCs w:val="24"/>
          <w:lang w:val="es-ES_tradnl"/>
        </w:rPr>
        <w:t xml:space="preserve"> </w:t>
      </w:r>
      <w:r w:rsidRPr="004257A7">
        <w:rPr>
          <w:rFonts w:ascii="Arial" w:hAnsi="Arial" w:cs="Arial"/>
          <w:sz w:val="24"/>
          <w:szCs w:val="24"/>
          <w:lang w:val="es-ES_tradnl"/>
        </w:rPr>
        <w:t xml:space="preserve">el porqué. </w:t>
      </w:r>
    </w:p>
    <w:p w:rsidR="004F5A01" w:rsidRDefault="004F5A01" w:rsidP="009F12B0">
      <w:pPr>
        <w:ind w:left="360"/>
        <w:rPr>
          <w:rFonts w:ascii="Arial" w:hAnsi="Arial" w:cs="Arial"/>
          <w:sz w:val="24"/>
          <w:szCs w:val="24"/>
          <w:lang w:val="es-ES_tradnl"/>
        </w:rPr>
      </w:pPr>
    </w:p>
    <w:p w:rsidR="004F5A01" w:rsidRDefault="004F5A01" w:rsidP="009F12B0">
      <w:pPr>
        <w:ind w:left="360"/>
        <w:rPr>
          <w:rFonts w:ascii="Arial" w:hAnsi="Arial" w:cs="Arial"/>
          <w:sz w:val="24"/>
          <w:szCs w:val="24"/>
          <w:lang w:val="es-ES_tradnl"/>
        </w:rPr>
      </w:pPr>
      <w:r w:rsidRPr="004257A7">
        <w:rPr>
          <w:rFonts w:ascii="Arial" w:hAnsi="Arial" w:cs="Arial"/>
          <w:sz w:val="24"/>
          <w:szCs w:val="24"/>
          <w:lang w:val="es-ES_tradnl"/>
        </w:rPr>
        <w:t xml:space="preserve">¿Qué dificultades has tenido al </w:t>
      </w:r>
      <w:r>
        <w:rPr>
          <w:rFonts w:ascii="Arial" w:hAnsi="Arial" w:cs="Arial"/>
          <w:sz w:val="24"/>
          <w:szCs w:val="24"/>
          <w:lang w:val="es-ES_tradnl"/>
        </w:rPr>
        <w:t>rellénalo?</w:t>
      </w:r>
    </w:p>
    <w:p w:rsidR="004F5A01" w:rsidRDefault="004F5A01" w:rsidP="009F12B0">
      <w:pPr>
        <w:ind w:left="360"/>
        <w:rPr>
          <w:rFonts w:ascii="Arial" w:hAnsi="Arial" w:cs="Arial"/>
          <w:sz w:val="24"/>
          <w:szCs w:val="24"/>
          <w:lang w:val="es-ES_tradnl"/>
        </w:rPr>
      </w:pPr>
    </w:p>
    <w:p w:rsidR="004F5A01" w:rsidRDefault="004F5A01" w:rsidP="009F12B0">
      <w:pPr>
        <w:ind w:left="360"/>
        <w:rPr>
          <w:rFonts w:ascii="Arial" w:hAnsi="Arial" w:cs="Arial"/>
          <w:sz w:val="24"/>
          <w:szCs w:val="24"/>
          <w:lang w:val="es-ES_tradnl"/>
        </w:rPr>
      </w:pPr>
    </w:p>
    <w:p w:rsidR="004F5A01" w:rsidRDefault="004F5A01" w:rsidP="009F12B0">
      <w:pPr>
        <w:ind w:left="360"/>
        <w:rPr>
          <w:rFonts w:ascii="Arial" w:hAnsi="Arial" w:cs="Arial"/>
          <w:sz w:val="24"/>
          <w:szCs w:val="24"/>
          <w:lang w:val="es-ES_tradnl"/>
        </w:rPr>
      </w:pPr>
      <w:r>
        <w:rPr>
          <w:rFonts w:ascii="Arial" w:hAnsi="Arial" w:cs="Arial"/>
          <w:sz w:val="24"/>
          <w:szCs w:val="24"/>
          <w:lang w:val="es-ES_tradnl"/>
        </w:rPr>
        <w:t>¿Qué pregunta fue la más fácil?</w:t>
      </w:r>
    </w:p>
    <w:p w:rsidR="004F5A01" w:rsidRDefault="004F5A01" w:rsidP="009F12B0">
      <w:pPr>
        <w:ind w:left="360"/>
        <w:rPr>
          <w:rFonts w:ascii="Arial" w:hAnsi="Arial" w:cs="Arial"/>
          <w:sz w:val="24"/>
          <w:szCs w:val="24"/>
          <w:lang w:val="es-ES_tradnl"/>
        </w:rPr>
      </w:pPr>
    </w:p>
    <w:p w:rsidR="004F5A01" w:rsidRDefault="004F5A01" w:rsidP="009F12B0">
      <w:pPr>
        <w:ind w:left="360"/>
        <w:rPr>
          <w:rFonts w:ascii="Arial" w:hAnsi="Arial" w:cs="Arial"/>
          <w:sz w:val="24"/>
          <w:szCs w:val="24"/>
          <w:lang w:val="es-ES_tradnl"/>
        </w:rPr>
      </w:pPr>
    </w:p>
    <w:p w:rsidR="004F5A01" w:rsidRDefault="004F5A01" w:rsidP="009F12B0">
      <w:pPr>
        <w:ind w:left="360"/>
        <w:rPr>
          <w:rFonts w:ascii="Arial" w:hAnsi="Arial" w:cs="Arial"/>
          <w:sz w:val="24"/>
          <w:szCs w:val="24"/>
          <w:lang w:val="es-ES_tradnl"/>
        </w:rPr>
      </w:pPr>
      <w:r>
        <w:rPr>
          <w:rFonts w:ascii="Arial" w:hAnsi="Arial" w:cs="Arial"/>
          <w:sz w:val="24"/>
          <w:szCs w:val="24"/>
          <w:lang w:val="es-ES_tradnl"/>
        </w:rPr>
        <w:t>¿Qué pregunta fue la más difícil?</w:t>
      </w:r>
    </w:p>
    <w:p w:rsidR="004F5A01" w:rsidRDefault="004F5A01" w:rsidP="009F12B0">
      <w:pPr>
        <w:ind w:left="360"/>
        <w:rPr>
          <w:rFonts w:ascii="Arial" w:hAnsi="Arial" w:cs="Arial"/>
          <w:sz w:val="24"/>
          <w:szCs w:val="24"/>
          <w:lang w:val="es-ES_tradnl"/>
        </w:rPr>
      </w:pPr>
    </w:p>
    <w:p w:rsidR="004F5A01" w:rsidRDefault="004F5A01" w:rsidP="009F12B0">
      <w:pPr>
        <w:ind w:left="360"/>
        <w:rPr>
          <w:rFonts w:ascii="Arial" w:hAnsi="Arial" w:cs="Arial"/>
          <w:sz w:val="24"/>
          <w:szCs w:val="24"/>
          <w:lang w:val="es-ES_tradnl"/>
        </w:rPr>
      </w:pPr>
    </w:p>
    <w:p w:rsidR="004F5A01" w:rsidRDefault="004F5A01" w:rsidP="009F12B0">
      <w:pPr>
        <w:ind w:left="360"/>
        <w:rPr>
          <w:rFonts w:ascii="Arial" w:hAnsi="Arial" w:cs="Arial"/>
          <w:sz w:val="24"/>
          <w:szCs w:val="24"/>
          <w:lang w:val="es-ES_tradnl"/>
        </w:rPr>
      </w:pPr>
    </w:p>
    <w:p w:rsidR="004257A7" w:rsidRDefault="004257A7" w:rsidP="009F12B0">
      <w:pPr>
        <w:ind w:left="357" w:firstLine="709"/>
        <w:rPr>
          <w:rFonts w:ascii="Arial" w:hAnsi="Arial" w:cs="Arial"/>
          <w:sz w:val="24"/>
          <w:szCs w:val="24"/>
          <w:lang w:val="es-ES_tradnl"/>
        </w:rPr>
      </w:pPr>
      <w:r w:rsidRPr="004257A7">
        <w:rPr>
          <w:rFonts w:ascii="Arial" w:hAnsi="Arial" w:cs="Arial"/>
          <w:sz w:val="24"/>
          <w:szCs w:val="24"/>
          <w:lang w:val="es-ES_tradnl"/>
        </w:rPr>
        <w:t>Puede</w:t>
      </w:r>
      <w:r w:rsidR="004F5A01">
        <w:rPr>
          <w:rFonts w:ascii="Arial" w:hAnsi="Arial" w:cs="Arial"/>
          <w:sz w:val="24"/>
          <w:szCs w:val="24"/>
          <w:lang w:val="es-ES_tradnl"/>
        </w:rPr>
        <w:t xml:space="preserve"> ser </w:t>
      </w:r>
      <w:r w:rsidRPr="004257A7">
        <w:rPr>
          <w:rFonts w:ascii="Arial" w:hAnsi="Arial" w:cs="Arial"/>
          <w:sz w:val="24"/>
          <w:szCs w:val="24"/>
          <w:lang w:val="es-ES_tradnl"/>
        </w:rPr>
        <w:t>que</w:t>
      </w:r>
      <w:r w:rsidR="004F5A01">
        <w:rPr>
          <w:rFonts w:ascii="Arial" w:hAnsi="Arial" w:cs="Arial"/>
          <w:sz w:val="24"/>
          <w:szCs w:val="24"/>
          <w:lang w:val="es-ES_tradnl"/>
        </w:rPr>
        <w:t xml:space="preserve"> </w:t>
      </w:r>
      <w:r w:rsidRPr="004257A7">
        <w:rPr>
          <w:rFonts w:ascii="Arial" w:hAnsi="Arial" w:cs="Arial"/>
          <w:sz w:val="24"/>
          <w:szCs w:val="24"/>
          <w:lang w:val="es-ES_tradnl"/>
        </w:rPr>
        <w:t>estas</w:t>
      </w:r>
      <w:r w:rsidR="004F5A01">
        <w:rPr>
          <w:rFonts w:ascii="Arial" w:hAnsi="Arial" w:cs="Arial"/>
          <w:sz w:val="24"/>
          <w:szCs w:val="24"/>
          <w:lang w:val="es-ES_tradnl"/>
        </w:rPr>
        <w:t xml:space="preserve"> </w:t>
      </w:r>
      <w:r w:rsidRPr="004257A7">
        <w:rPr>
          <w:rFonts w:ascii="Arial" w:hAnsi="Arial" w:cs="Arial"/>
          <w:sz w:val="24"/>
          <w:szCs w:val="24"/>
          <w:lang w:val="es-ES_tradnl"/>
        </w:rPr>
        <w:t>preguntas</w:t>
      </w:r>
      <w:r w:rsidR="004F5A01">
        <w:rPr>
          <w:rFonts w:ascii="Arial" w:hAnsi="Arial" w:cs="Arial"/>
          <w:sz w:val="24"/>
          <w:szCs w:val="24"/>
          <w:lang w:val="es-ES_tradnl"/>
        </w:rPr>
        <w:t xml:space="preserve"> </w:t>
      </w:r>
      <w:r w:rsidRPr="004257A7">
        <w:rPr>
          <w:rFonts w:ascii="Arial" w:hAnsi="Arial" w:cs="Arial"/>
          <w:sz w:val="24"/>
          <w:szCs w:val="24"/>
          <w:lang w:val="es-ES_tradnl"/>
        </w:rPr>
        <w:t>te</w:t>
      </w:r>
      <w:r w:rsidR="004F5A01">
        <w:rPr>
          <w:rFonts w:ascii="Arial" w:hAnsi="Arial" w:cs="Arial"/>
          <w:sz w:val="24"/>
          <w:szCs w:val="24"/>
          <w:lang w:val="es-ES_tradnl"/>
        </w:rPr>
        <w:t xml:space="preserve"> </w:t>
      </w:r>
      <w:r w:rsidRPr="004257A7">
        <w:rPr>
          <w:rFonts w:ascii="Arial" w:hAnsi="Arial" w:cs="Arial"/>
          <w:sz w:val="24"/>
          <w:szCs w:val="24"/>
          <w:lang w:val="es-ES_tradnl"/>
        </w:rPr>
        <w:t>llamen</w:t>
      </w:r>
      <w:r w:rsidR="004F5A01">
        <w:rPr>
          <w:rFonts w:ascii="Arial" w:hAnsi="Arial" w:cs="Arial"/>
          <w:sz w:val="24"/>
          <w:szCs w:val="24"/>
          <w:lang w:val="es-ES_tradnl"/>
        </w:rPr>
        <w:t xml:space="preserve"> </w:t>
      </w:r>
      <w:r w:rsidRPr="004257A7">
        <w:rPr>
          <w:rFonts w:ascii="Arial" w:hAnsi="Arial" w:cs="Arial"/>
          <w:sz w:val="24"/>
          <w:szCs w:val="24"/>
          <w:lang w:val="es-ES_tradnl"/>
        </w:rPr>
        <w:t>la</w:t>
      </w:r>
      <w:r w:rsidR="004F5A01">
        <w:rPr>
          <w:rFonts w:ascii="Arial" w:hAnsi="Arial" w:cs="Arial"/>
          <w:sz w:val="24"/>
          <w:szCs w:val="24"/>
          <w:lang w:val="es-ES_tradnl"/>
        </w:rPr>
        <w:t xml:space="preserve"> </w:t>
      </w:r>
      <w:r w:rsidRPr="004257A7">
        <w:rPr>
          <w:rFonts w:ascii="Arial" w:hAnsi="Arial" w:cs="Arial"/>
          <w:sz w:val="24"/>
          <w:szCs w:val="24"/>
          <w:lang w:val="es-ES_tradnl"/>
        </w:rPr>
        <w:t>atención</w:t>
      </w:r>
      <w:r w:rsidR="004F5A01">
        <w:rPr>
          <w:rFonts w:ascii="Arial" w:hAnsi="Arial" w:cs="Arial"/>
          <w:sz w:val="24"/>
          <w:szCs w:val="24"/>
          <w:lang w:val="es-ES_tradnl"/>
        </w:rPr>
        <w:t xml:space="preserve"> </w:t>
      </w:r>
      <w:r w:rsidRPr="004257A7">
        <w:rPr>
          <w:rFonts w:ascii="Arial" w:hAnsi="Arial" w:cs="Arial"/>
          <w:sz w:val="24"/>
          <w:szCs w:val="24"/>
          <w:lang w:val="es-ES_tradnl"/>
        </w:rPr>
        <w:t>y</w:t>
      </w:r>
      <w:r w:rsidR="004F5A01">
        <w:rPr>
          <w:rFonts w:ascii="Arial" w:hAnsi="Arial" w:cs="Arial"/>
          <w:sz w:val="24"/>
          <w:szCs w:val="24"/>
          <w:lang w:val="es-ES_tradnl"/>
        </w:rPr>
        <w:t xml:space="preserve"> </w:t>
      </w:r>
      <w:r w:rsidRPr="004257A7">
        <w:rPr>
          <w:rFonts w:ascii="Arial" w:hAnsi="Arial" w:cs="Arial"/>
          <w:sz w:val="24"/>
          <w:szCs w:val="24"/>
          <w:lang w:val="es-ES_tradnl"/>
        </w:rPr>
        <w:t>que</w:t>
      </w:r>
      <w:r w:rsidR="004F5A01">
        <w:rPr>
          <w:rFonts w:ascii="Arial" w:hAnsi="Arial" w:cs="Arial"/>
          <w:sz w:val="24"/>
          <w:szCs w:val="24"/>
          <w:lang w:val="es-ES_tradnl"/>
        </w:rPr>
        <w:t xml:space="preserve"> </w:t>
      </w:r>
      <w:r w:rsidRPr="004257A7">
        <w:rPr>
          <w:rFonts w:ascii="Arial" w:hAnsi="Arial" w:cs="Arial"/>
          <w:sz w:val="24"/>
          <w:szCs w:val="24"/>
          <w:lang w:val="es-ES_tradnl"/>
        </w:rPr>
        <w:t>te</w:t>
      </w:r>
      <w:r w:rsidR="004F5A01">
        <w:rPr>
          <w:rFonts w:ascii="Arial" w:hAnsi="Arial" w:cs="Arial"/>
          <w:sz w:val="24"/>
          <w:szCs w:val="24"/>
          <w:lang w:val="es-ES_tradnl"/>
        </w:rPr>
        <w:t xml:space="preserve"> </w:t>
      </w:r>
      <w:r w:rsidRPr="004257A7">
        <w:rPr>
          <w:rFonts w:ascii="Arial" w:hAnsi="Arial" w:cs="Arial"/>
          <w:sz w:val="24"/>
          <w:szCs w:val="24"/>
          <w:lang w:val="es-ES_tradnl"/>
        </w:rPr>
        <w:t>haya</w:t>
      </w:r>
      <w:r w:rsidR="004F5A01">
        <w:rPr>
          <w:rFonts w:ascii="Arial" w:hAnsi="Arial" w:cs="Arial"/>
          <w:sz w:val="24"/>
          <w:szCs w:val="24"/>
          <w:lang w:val="es-ES_tradnl"/>
        </w:rPr>
        <w:t xml:space="preserve"> llevado bastante tiempo conte</w:t>
      </w:r>
      <w:r w:rsidRPr="004257A7">
        <w:rPr>
          <w:rFonts w:ascii="Arial" w:hAnsi="Arial" w:cs="Arial"/>
          <w:sz w:val="24"/>
          <w:szCs w:val="24"/>
          <w:lang w:val="es-ES_tradnl"/>
        </w:rPr>
        <w:t>star alguna de ellas. Este podría ser el tipo de</w:t>
      </w:r>
      <w:r w:rsidR="004F5A01">
        <w:rPr>
          <w:rFonts w:ascii="Arial" w:hAnsi="Arial" w:cs="Arial"/>
          <w:sz w:val="24"/>
          <w:szCs w:val="24"/>
          <w:lang w:val="es-ES_tradnl"/>
        </w:rPr>
        <w:t xml:space="preserve"> preguntas que te podrían</w:t>
      </w:r>
      <w:r w:rsidRPr="004257A7">
        <w:rPr>
          <w:rFonts w:ascii="Arial" w:hAnsi="Arial" w:cs="Arial"/>
          <w:sz w:val="24"/>
          <w:szCs w:val="24"/>
          <w:lang w:val="es-ES_tradnl"/>
        </w:rPr>
        <w:t xml:space="preserve"> hab</w:t>
      </w:r>
      <w:r w:rsidR="004F5A01">
        <w:rPr>
          <w:rFonts w:ascii="Arial" w:hAnsi="Arial" w:cs="Arial"/>
          <w:sz w:val="24"/>
          <w:szCs w:val="24"/>
          <w:lang w:val="es-ES_tradnl"/>
        </w:rPr>
        <w:t>er hecho durante una entrevista.</w:t>
      </w:r>
      <w:r w:rsidRPr="004257A7">
        <w:rPr>
          <w:rFonts w:ascii="Arial" w:hAnsi="Arial" w:cs="Arial"/>
          <w:sz w:val="24"/>
          <w:szCs w:val="24"/>
          <w:lang w:val="es-ES_tradnl"/>
        </w:rPr>
        <w:t xml:space="preserve"> En ese momento puede ser que no di</w:t>
      </w:r>
      <w:r w:rsidR="004F5A01">
        <w:rPr>
          <w:rFonts w:ascii="Arial" w:hAnsi="Arial" w:cs="Arial"/>
          <w:sz w:val="24"/>
          <w:szCs w:val="24"/>
          <w:lang w:val="es-ES_tradnl"/>
        </w:rPr>
        <w:t xml:space="preserve">spusieras de tiempo para pensar una respuesta lo </w:t>
      </w:r>
      <w:r w:rsidRPr="004257A7">
        <w:rPr>
          <w:rFonts w:ascii="Arial" w:hAnsi="Arial" w:cs="Arial"/>
          <w:sz w:val="24"/>
          <w:szCs w:val="24"/>
          <w:lang w:val="es-ES_tradnl"/>
        </w:rPr>
        <w:t xml:space="preserve">que podría </w:t>
      </w:r>
      <w:r w:rsidR="004F5A01">
        <w:rPr>
          <w:rFonts w:ascii="Arial" w:hAnsi="Arial" w:cs="Arial"/>
          <w:sz w:val="24"/>
          <w:szCs w:val="24"/>
          <w:lang w:val="es-ES_tradnl"/>
        </w:rPr>
        <w:t>haber mermado tus posibilidades</w:t>
      </w:r>
      <w:r w:rsidRPr="004257A7">
        <w:rPr>
          <w:rFonts w:ascii="Arial" w:hAnsi="Arial" w:cs="Arial"/>
          <w:sz w:val="24"/>
          <w:szCs w:val="24"/>
          <w:lang w:val="es-ES_tradnl"/>
        </w:rPr>
        <w:t xml:space="preserve"> ya que el seleccionador ante</w:t>
      </w:r>
      <w:r w:rsidR="004F5A01">
        <w:rPr>
          <w:rFonts w:ascii="Arial" w:hAnsi="Arial" w:cs="Arial"/>
          <w:sz w:val="24"/>
          <w:szCs w:val="24"/>
          <w:lang w:val="es-ES_tradnl"/>
        </w:rPr>
        <w:t xml:space="preserve"> ese silencio</w:t>
      </w:r>
      <w:r w:rsidRPr="004257A7">
        <w:rPr>
          <w:rFonts w:ascii="Arial" w:hAnsi="Arial" w:cs="Arial"/>
          <w:sz w:val="24"/>
          <w:szCs w:val="24"/>
          <w:lang w:val="es-ES_tradnl"/>
        </w:rPr>
        <w:t xml:space="preserve"> podría haber pens</w:t>
      </w:r>
      <w:r w:rsidR="004F5A01">
        <w:rPr>
          <w:rFonts w:ascii="Arial" w:hAnsi="Arial" w:cs="Arial"/>
          <w:sz w:val="24"/>
          <w:szCs w:val="24"/>
          <w:lang w:val="es-ES_tradnl"/>
        </w:rPr>
        <w:t>ado que tienes algo que ocultar.</w:t>
      </w:r>
    </w:p>
    <w:p w:rsidR="004F5A01" w:rsidRPr="004257A7" w:rsidRDefault="004F5A01" w:rsidP="009F12B0">
      <w:pPr>
        <w:ind w:left="360"/>
        <w:rPr>
          <w:rFonts w:ascii="Arial" w:hAnsi="Arial" w:cs="Arial"/>
          <w:sz w:val="24"/>
          <w:szCs w:val="24"/>
          <w:lang w:val="es-ES_tradnl"/>
        </w:rPr>
      </w:pPr>
    </w:p>
    <w:p w:rsidR="006A499D" w:rsidRDefault="006A499D" w:rsidP="000976BD">
      <w:pPr>
        <w:pStyle w:val="Prrafodelista"/>
        <w:widowControl/>
        <w:numPr>
          <w:ilvl w:val="0"/>
          <w:numId w:val="189"/>
        </w:numPr>
        <w:spacing w:after="120" w:line="360" w:lineRule="auto"/>
        <w:rPr>
          <w:sz w:val="24"/>
          <w:szCs w:val="24"/>
          <w:lang w:val="es-ES"/>
        </w:rPr>
      </w:pPr>
      <w:r>
        <w:rPr>
          <w:sz w:val="24"/>
          <w:szCs w:val="24"/>
          <w:lang w:val="es-ES"/>
        </w:rPr>
        <w:t xml:space="preserve">Realiza la siguiente </w:t>
      </w:r>
      <w:r w:rsidR="00035092">
        <w:rPr>
          <w:b/>
          <w:sz w:val="24"/>
          <w:szCs w:val="24"/>
          <w:lang w:val="es-ES"/>
        </w:rPr>
        <w:t>A</w:t>
      </w:r>
      <w:r w:rsidRPr="00035092">
        <w:rPr>
          <w:b/>
          <w:sz w:val="24"/>
          <w:szCs w:val="24"/>
          <w:lang w:val="es-ES"/>
        </w:rPr>
        <w:t>utoeva</w:t>
      </w:r>
      <w:r w:rsidR="007C64C9" w:rsidRPr="00035092">
        <w:rPr>
          <w:b/>
          <w:sz w:val="24"/>
          <w:szCs w:val="24"/>
          <w:lang w:val="es-ES"/>
        </w:rPr>
        <w:t>luación- Cualidades personales</w:t>
      </w:r>
      <w:r w:rsidR="007C64C9">
        <w:rPr>
          <w:sz w:val="24"/>
          <w:szCs w:val="24"/>
          <w:lang w:val="es-ES"/>
        </w:rPr>
        <w:t>.</w:t>
      </w:r>
    </w:p>
    <w:p w:rsidR="007C64C9" w:rsidRPr="0056666B" w:rsidRDefault="007C64C9" w:rsidP="009F12B0">
      <w:pPr>
        <w:ind w:left="360"/>
        <w:rPr>
          <w:rFonts w:ascii="Arial" w:hAnsi="Arial" w:cs="Arial"/>
          <w:sz w:val="24"/>
          <w:szCs w:val="24"/>
        </w:rPr>
      </w:pPr>
      <w:r w:rsidRPr="0056666B">
        <w:rPr>
          <w:rFonts w:ascii="Arial" w:hAnsi="Arial" w:cs="Arial"/>
          <w:sz w:val="24"/>
          <w:szCs w:val="24"/>
        </w:rPr>
        <w:t xml:space="preserve">Para profundizar en el conocimiento de ti mismo la siguiente lista de adjetivos te ayudará a describir cómo eres y cómo te adaptas a las personas y a las situaciones nuevas </w:t>
      </w:r>
    </w:p>
    <w:p w:rsidR="007C64C9" w:rsidRPr="0056666B" w:rsidRDefault="007C64C9" w:rsidP="009F12B0">
      <w:pPr>
        <w:ind w:left="360"/>
        <w:rPr>
          <w:rFonts w:ascii="Arial" w:hAnsi="Arial" w:cs="Arial"/>
          <w:sz w:val="24"/>
          <w:szCs w:val="24"/>
        </w:rPr>
      </w:pPr>
      <w:r w:rsidRPr="0056666B">
        <w:rPr>
          <w:rFonts w:ascii="Arial" w:hAnsi="Arial" w:cs="Arial"/>
          <w:b/>
          <w:sz w:val="24"/>
          <w:szCs w:val="24"/>
        </w:rPr>
        <w:t>a.</w:t>
      </w:r>
      <w:r w:rsidRPr="0056666B">
        <w:rPr>
          <w:rFonts w:ascii="Arial" w:hAnsi="Arial" w:cs="Arial"/>
          <w:sz w:val="24"/>
          <w:szCs w:val="24"/>
        </w:rPr>
        <w:t xml:space="preserve"> Lee detenidamente, al menos un </w:t>
      </w:r>
      <w:r w:rsidRPr="00035092">
        <w:rPr>
          <w:rFonts w:ascii="Arial" w:hAnsi="Arial" w:cs="Arial"/>
          <w:sz w:val="24"/>
          <w:szCs w:val="24"/>
          <w:u w:val="single"/>
        </w:rPr>
        <w:t>par de veces</w:t>
      </w:r>
      <w:r w:rsidRPr="0056666B">
        <w:rPr>
          <w:rFonts w:ascii="Arial" w:hAnsi="Arial" w:cs="Arial"/>
          <w:sz w:val="24"/>
          <w:szCs w:val="24"/>
        </w:rPr>
        <w:t>, la siguiente lista. Rodea aquellos términos que estén más de acuerdo con tu forma de ser. Sería conveniente que no eligieras más de cuatro o cinco.</w:t>
      </w:r>
    </w:p>
    <w:p w:rsidR="007C64C9" w:rsidRPr="0056666B" w:rsidRDefault="007C64C9" w:rsidP="009F12B0">
      <w:pPr>
        <w:ind w:left="360"/>
        <w:rPr>
          <w:rFonts w:ascii="Arial" w:hAnsi="Arial" w:cs="Arial"/>
          <w:sz w:val="24"/>
          <w:szCs w:val="24"/>
        </w:rPr>
      </w:pPr>
    </w:p>
    <w:p w:rsidR="0060424D" w:rsidRPr="0056666B" w:rsidRDefault="0060424D" w:rsidP="009F12B0">
      <w:pPr>
        <w:ind w:left="360"/>
        <w:rPr>
          <w:rFonts w:ascii="Arial" w:hAnsi="Arial" w:cs="Arial"/>
          <w:sz w:val="24"/>
          <w:szCs w:val="24"/>
        </w:rPr>
        <w:sectPr w:rsidR="0060424D" w:rsidRPr="0056666B" w:rsidSect="00141303">
          <w:type w:val="continuous"/>
          <w:pgSz w:w="11906" w:h="16838"/>
          <w:pgMar w:top="720" w:right="1133" w:bottom="720" w:left="720" w:header="708" w:footer="708" w:gutter="0"/>
          <w:pgNumType w:start="0"/>
          <w:cols w:space="708"/>
          <w:titlePg/>
          <w:docGrid w:linePitch="360"/>
        </w:sectPr>
      </w:pPr>
    </w:p>
    <w:p w:rsidR="007C64C9" w:rsidRPr="0056666B" w:rsidRDefault="007C64C9" w:rsidP="009F12B0">
      <w:pPr>
        <w:ind w:left="360"/>
        <w:rPr>
          <w:rFonts w:ascii="Arial" w:hAnsi="Arial" w:cs="Arial"/>
          <w:sz w:val="24"/>
          <w:szCs w:val="24"/>
        </w:rPr>
      </w:pPr>
      <w:r w:rsidRPr="0056666B">
        <w:rPr>
          <w:rFonts w:ascii="Arial" w:hAnsi="Arial" w:cs="Arial"/>
          <w:sz w:val="24"/>
          <w:szCs w:val="24"/>
        </w:rPr>
        <w:t>Abierto</w:t>
      </w:r>
    </w:p>
    <w:p w:rsidR="007C64C9" w:rsidRPr="0056666B" w:rsidRDefault="007C64C9" w:rsidP="009F12B0">
      <w:pPr>
        <w:ind w:left="360"/>
        <w:rPr>
          <w:rFonts w:ascii="Arial" w:hAnsi="Arial" w:cs="Arial"/>
          <w:sz w:val="24"/>
          <w:szCs w:val="24"/>
        </w:rPr>
      </w:pPr>
      <w:r w:rsidRPr="0056666B">
        <w:rPr>
          <w:rFonts w:ascii="Arial" w:hAnsi="Arial" w:cs="Arial"/>
          <w:sz w:val="24"/>
          <w:szCs w:val="24"/>
        </w:rPr>
        <w:t>Activo</w:t>
      </w:r>
    </w:p>
    <w:p w:rsidR="007C64C9" w:rsidRPr="0056666B" w:rsidRDefault="007C64C9" w:rsidP="009F12B0">
      <w:pPr>
        <w:ind w:left="360"/>
        <w:rPr>
          <w:rFonts w:ascii="Arial" w:hAnsi="Arial" w:cs="Arial"/>
          <w:sz w:val="24"/>
          <w:szCs w:val="24"/>
        </w:rPr>
      </w:pPr>
      <w:r w:rsidRPr="0056666B">
        <w:rPr>
          <w:rFonts w:ascii="Arial" w:hAnsi="Arial" w:cs="Arial"/>
          <w:sz w:val="24"/>
          <w:szCs w:val="24"/>
        </w:rPr>
        <w:t>Adaptable</w:t>
      </w:r>
    </w:p>
    <w:p w:rsidR="007C64C9" w:rsidRPr="0056666B" w:rsidRDefault="007C64C9" w:rsidP="009F12B0">
      <w:pPr>
        <w:ind w:left="360"/>
        <w:rPr>
          <w:rFonts w:ascii="Arial" w:hAnsi="Arial" w:cs="Arial"/>
          <w:sz w:val="24"/>
          <w:szCs w:val="24"/>
        </w:rPr>
      </w:pPr>
      <w:r w:rsidRPr="0056666B">
        <w:rPr>
          <w:rFonts w:ascii="Arial" w:hAnsi="Arial" w:cs="Arial"/>
          <w:sz w:val="24"/>
          <w:szCs w:val="24"/>
        </w:rPr>
        <w:t>Cumplidor</w:t>
      </w:r>
    </w:p>
    <w:p w:rsidR="007C64C9" w:rsidRPr="0056666B" w:rsidRDefault="007C64C9" w:rsidP="009F12B0">
      <w:pPr>
        <w:ind w:left="360"/>
        <w:rPr>
          <w:rFonts w:ascii="Arial" w:hAnsi="Arial" w:cs="Arial"/>
          <w:sz w:val="24"/>
          <w:szCs w:val="24"/>
        </w:rPr>
      </w:pPr>
      <w:r w:rsidRPr="0056666B">
        <w:rPr>
          <w:rFonts w:ascii="Arial" w:hAnsi="Arial" w:cs="Arial"/>
          <w:sz w:val="24"/>
          <w:szCs w:val="24"/>
        </w:rPr>
        <w:t>Decidido</w:t>
      </w:r>
    </w:p>
    <w:p w:rsidR="007C64C9" w:rsidRPr="0056666B" w:rsidRDefault="007C64C9" w:rsidP="009F12B0">
      <w:pPr>
        <w:ind w:left="360"/>
        <w:rPr>
          <w:rFonts w:ascii="Arial" w:hAnsi="Arial" w:cs="Arial"/>
          <w:sz w:val="24"/>
          <w:szCs w:val="24"/>
        </w:rPr>
      </w:pPr>
      <w:r w:rsidRPr="0056666B">
        <w:rPr>
          <w:rFonts w:ascii="Arial" w:hAnsi="Arial" w:cs="Arial"/>
          <w:sz w:val="24"/>
          <w:szCs w:val="24"/>
        </w:rPr>
        <w:t>Desenvuelto</w:t>
      </w:r>
    </w:p>
    <w:p w:rsidR="007C64C9" w:rsidRPr="0056666B" w:rsidRDefault="007C64C9" w:rsidP="009F12B0">
      <w:pPr>
        <w:ind w:left="360"/>
        <w:rPr>
          <w:rFonts w:ascii="Arial" w:hAnsi="Arial" w:cs="Arial"/>
          <w:sz w:val="24"/>
          <w:szCs w:val="24"/>
        </w:rPr>
      </w:pPr>
      <w:r w:rsidRPr="0056666B">
        <w:rPr>
          <w:rFonts w:ascii="Arial" w:hAnsi="Arial" w:cs="Arial"/>
          <w:sz w:val="24"/>
          <w:szCs w:val="24"/>
        </w:rPr>
        <w:t>Mandón</w:t>
      </w:r>
    </w:p>
    <w:p w:rsidR="007C64C9" w:rsidRPr="0056666B" w:rsidRDefault="007C64C9" w:rsidP="009F12B0">
      <w:pPr>
        <w:ind w:left="360"/>
        <w:rPr>
          <w:rFonts w:ascii="Arial" w:hAnsi="Arial" w:cs="Arial"/>
          <w:sz w:val="24"/>
          <w:szCs w:val="24"/>
        </w:rPr>
      </w:pPr>
      <w:r w:rsidRPr="0056666B">
        <w:rPr>
          <w:rFonts w:ascii="Arial" w:hAnsi="Arial" w:cs="Arial"/>
          <w:sz w:val="24"/>
          <w:szCs w:val="24"/>
        </w:rPr>
        <w:t>Mañoso</w:t>
      </w:r>
    </w:p>
    <w:p w:rsidR="007C64C9" w:rsidRPr="0056666B" w:rsidRDefault="007C64C9" w:rsidP="009F12B0">
      <w:pPr>
        <w:ind w:left="360"/>
        <w:rPr>
          <w:rFonts w:ascii="Arial" w:hAnsi="Arial" w:cs="Arial"/>
          <w:sz w:val="24"/>
          <w:szCs w:val="24"/>
        </w:rPr>
      </w:pPr>
      <w:r w:rsidRPr="0056666B">
        <w:rPr>
          <w:rFonts w:ascii="Arial" w:hAnsi="Arial" w:cs="Arial"/>
          <w:sz w:val="24"/>
          <w:szCs w:val="24"/>
        </w:rPr>
        <w:t>Meticuloso</w:t>
      </w:r>
    </w:p>
    <w:p w:rsidR="007C64C9" w:rsidRPr="0056666B" w:rsidRDefault="007C64C9" w:rsidP="009F12B0">
      <w:pPr>
        <w:ind w:left="360"/>
        <w:rPr>
          <w:rFonts w:ascii="Arial" w:hAnsi="Arial" w:cs="Arial"/>
          <w:sz w:val="24"/>
          <w:szCs w:val="24"/>
        </w:rPr>
        <w:sectPr w:rsidR="007C64C9" w:rsidRPr="0056666B" w:rsidSect="007C64C9">
          <w:type w:val="continuous"/>
          <w:pgSz w:w="11906" w:h="16838"/>
          <w:pgMar w:top="720" w:right="1133" w:bottom="720" w:left="720" w:header="708" w:footer="708" w:gutter="0"/>
          <w:pgNumType w:start="0"/>
          <w:cols w:num="3" w:space="708"/>
          <w:titlePg/>
          <w:docGrid w:linePitch="360"/>
        </w:sectPr>
      </w:pPr>
    </w:p>
    <w:p w:rsidR="0060424D" w:rsidRPr="0056666B" w:rsidRDefault="0060424D" w:rsidP="009F12B0">
      <w:pPr>
        <w:ind w:left="360"/>
        <w:rPr>
          <w:rFonts w:ascii="Arial" w:hAnsi="Arial" w:cs="Arial"/>
          <w:sz w:val="24"/>
          <w:szCs w:val="24"/>
        </w:rPr>
      </w:pPr>
    </w:p>
    <w:p w:rsidR="0060424D" w:rsidRPr="0056666B" w:rsidRDefault="0060424D" w:rsidP="009F12B0">
      <w:pPr>
        <w:ind w:left="360"/>
        <w:rPr>
          <w:rFonts w:ascii="Arial" w:hAnsi="Arial" w:cs="Arial"/>
          <w:sz w:val="24"/>
          <w:szCs w:val="24"/>
        </w:rPr>
      </w:pPr>
    </w:p>
    <w:p w:rsidR="0060424D" w:rsidRPr="0056666B" w:rsidRDefault="0060424D" w:rsidP="009F12B0">
      <w:pPr>
        <w:ind w:left="360"/>
        <w:rPr>
          <w:rFonts w:ascii="Arial" w:hAnsi="Arial" w:cs="Arial"/>
          <w:sz w:val="24"/>
          <w:szCs w:val="24"/>
        </w:rPr>
        <w:sectPr w:rsidR="0060424D" w:rsidRPr="0056666B" w:rsidSect="00141303">
          <w:type w:val="continuous"/>
          <w:pgSz w:w="11906" w:h="16838"/>
          <w:pgMar w:top="720" w:right="1133" w:bottom="720" w:left="720" w:header="708" w:footer="708" w:gutter="0"/>
          <w:pgNumType w:start="0"/>
          <w:cols w:space="708"/>
          <w:titlePg/>
          <w:docGrid w:linePitch="360"/>
        </w:sectPr>
      </w:pPr>
    </w:p>
    <w:p w:rsidR="007C64C9" w:rsidRPr="0056666B" w:rsidRDefault="007C64C9" w:rsidP="009F12B0">
      <w:pPr>
        <w:ind w:left="360"/>
        <w:rPr>
          <w:rFonts w:ascii="Arial" w:hAnsi="Arial" w:cs="Arial"/>
          <w:sz w:val="24"/>
          <w:szCs w:val="24"/>
        </w:rPr>
      </w:pPr>
      <w:r w:rsidRPr="0056666B">
        <w:rPr>
          <w:rFonts w:ascii="Arial" w:hAnsi="Arial" w:cs="Arial"/>
          <w:sz w:val="24"/>
          <w:szCs w:val="24"/>
        </w:rPr>
        <w:t>Altruista</w:t>
      </w:r>
    </w:p>
    <w:p w:rsidR="007C64C9" w:rsidRPr="0056666B" w:rsidRDefault="007C64C9" w:rsidP="009F12B0">
      <w:pPr>
        <w:ind w:left="360"/>
        <w:rPr>
          <w:rFonts w:ascii="Arial" w:hAnsi="Arial" w:cs="Arial"/>
          <w:sz w:val="24"/>
          <w:szCs w:val="24"/>
        </w:rPr>
      </w:pPr>
      <w:r w:rsidRPr="0056666B">
        <w:rPr>
          <w:rFonts w:ascii="Arial" w:hAnsi="Arial" w:cs="Arial"/>
          <w:sz w:val="24"/>
          <w:szCs w:val="24"/>
        </w:rPr>
        <w:t>Agradable</w:t>
      </w:r>
    </w:p>
    <w:p w:rsidR="007C64C9" w:rsidRPr="0056666B" w:rsidRDefault="007C64C9" w:rsidP="009F12B0">
      <w:pPr>
        <w:ind w:left="360"/>
        <w:rPr>
          <w:rFonts w:ascii="Arial" w:hAnsi="Arial" w:cs="Arial"/>
          <w:sz w:val="24"/>
          <w:szCs w:val="24"/>
        </w:rPr>
      </w:pPr>
      <w:r w:rsidRPr="0056666B">
        <w:rPr>
          <w:rFonts w:ascii="Arial" w:hAnsi="Arial" w:cs="Arial"/>
          <w:sz w:val="24"/>
          <w:szCs w:val="24"/>
        </w:rPr>
        <w:t>Agresivo</w:t>
      </w:r>
    </w:p>
    <w:p w:rsidR="007C64C9" w:rsidRPr="0056666B" w:rsidRDefault="007C64C9" w:rsidP="009F12B0">
      <w:pPr>
        <w:ind w:left="360"/>
        <w:rPr>
          <w:rFonts w:ascii="Arial" w:hAnsi="Arial" w:cs="Arial"/>
          <w:sz w:val="24"/>
          <w:szCs w:val="24"/>
        </w:rPr>
      </w:pPr>
      <w:r w:rsidRPr="0056666B">
        <w:rPr>
          <w:rFonts w:ascii="Arial" w:hAnsi="Arial" w:cs="Arial"/>
          <w:sz w:val="24"/>
          <w:szCs w:val="24"/>
        </w:rPr>
        <w:t xml:space="preserve">Despilfarrador </w:t>
      </w:r>
    </w:p>
    <w:p w:rsidR="0060424D" w:rsidRPr="0056666B" w:rsidRDefault="0060424D" w:rsidP="009F12B0">
      <w:pPr>
        <w:ind w:left="360"/>
        <w:rPr>
          <w:rFonts w:ascii="Arial" w:hAnsi="Arial" w:cs="Arial"/>
          <w:sz w:val="24"/>
          <w:szCs w:val="24"/>
        </w:rPr>
      </w:pPr>
      <w:r w:rsidRPr="0056666B">
        <w:rPr>
          <w:rFonts w:ascii="Arial" w:hAnsi="Arial" w:cs="Arial"/>
          <w:sz w:val="24"/>
          <w:szCs w:val="24"/>
        </w:rPr>
        <w:t>Despistado</w:t>
      </w:r>
    </w:p>
    <w:p w:rsidR="0060424D" w:rsidRPr="0056666B" w:rsidRDefault="0060424D" w:rsidP="009F12B0">
      <w:pPr>
        <w:ind w:left="360"/>
        <w:rPr>
          <w:rFonts w:ascii="Arial" w:hAnsi="Arial" w:cs="Arial"/>
          <w:sz w:val="24"/>
          <w:szCs w:val="24"/>
        </w:rPr>
      </w:pPr>
      <w:r w:rsidRPr="0056666B">
        <w:rPr>
          <w:rFonts w:ascii="Arial" w:hAnsi="Arial" w:cs="Arial"/>
          <w:sz w:val="24"/>
          <w:szCs w:val="24"/>
        </w:rPr>
        <w:t xml:space="preserve">Detallista </w:t>
      </w:r>
    </w:p>
    <w:p w:rsidR="007C64C9" w:rsidRPr="0056666B" w:rsidRDefault="0060424D" w:rsidP="009F12B0">
      <w:pPr>
        <w:ind w:left="360"/>
        <w:rPr>
          <w:rFonts w:ascii="Arial" w:hAnsi="Arial" w:cs="Arial"/>
          <w:sz w:val="24"/>
          <w:szCs w:val="24"/>
        </w:rPr>
      </w:pPr>
      <w:r w:rsidRPr="0056666B">
        <w:rPr>
          <w:rFonts w:ascii="Arial" w:hAnsi="Arial" w:cs="Arial"/>
          <w:sz w:val="24"/>
          <w:szCs w:val="24"/>
        </w:rPr>
        <w:t>Moderado</w:t>
      </w:r>
    </w:p>
    <w:p w:rsidR="007C64C9" w:rsidRPr="0056666B" w:rsidRDefault="0060424D" w:rsidP="009F12B0">
      <w:pPr>
        <w:ind w:left="360"/>
        <w:rPr>
          <w:rFonts w:ascii="Arial" w:hAnsi="Arial" w:cs="Arial"/>
          <w:sz w:val="24"/>
          <w:szCs w:val="24"/>
        </w:rPr>
      </w:pPr>
      <w:r w:rsidRPr="0056666B">
        <w:rPr>
          <w:rFonts w:ascii="Arial" w:hAnsi="Arial" w:cs="Arial"/>
          <w:sz w:val="24"/>
          <w:szCs w:val="24"/>
        </w:rPr>
        <w:t>Moderno</w:t>
      </w:r>
    </w:p>
    <w:p w:rsidR="007C64C9" w:rsidRPr="0056666B" w:rsidRDefault="0060424D" w:rsidP="009F12B0">
      <w:pPr>
        <w:ind w:left="360"/>
        <w:rPr>
          <w:rFonts w:ascii="Arial" w:hAnsi="Arial" w:cs="Arial"/>
          <w:sz w:val="24"/>
          <w:szCs w:val="24"/>
        </w:rPr>
      </w:pPr>
      <w:r w:rsidRPr="0056666B">
        <w:rPr>
          <w:rFonts w:ascii="Arial" w:hAnsi="Arial" w:cs="Arial"/>
          <w:sz w:val="24"/>
          <w:szCs w:val="24"/>
        </w:rPr>
        <w:t>Negociador</w:t>
      </w:r>
    </w:p>
    <w:p w:rsidR="0060424D" w:rsidRPr="0056666B" w:rsidRDefault="0060424D" w:rsidP="009F12B0">
      <w:pPr>
        <w:ind w:left="360"/>
        <w:rPr>
          <w:rFonts w:ascii="Arial" w:hAnsi="Arial" w:cs="Arial"/>
          <w:sz w:val="24"/>
          <w:szCs w:val="24"/>
        </w:rPr>
        <w:sectPr w:rsidR="0060424D" w:rsidRPr="0056666B" w:rsidSect="0060424D">
          <w:type w:val="continuous"/>
          <w:pgSz w:w="11906" w:h="16838"/>
          <w:pgMar w:top="720" w:right="1133" w:bottom="720" w:left="720" w:header="708" w:footer="708" w:gutter="0"/>
          <w:pgNumType w:start="0"/>
          <w:cols w:num="3" w:space="708"/>
          <w:titlePg/>
          <w:docGrid w:linePitch="360"/>
        </w:sectPr>
      </w:pPr>
    </w:p>
    <w:p w:rsidR="0060424D" w:rsidRPr="0056666B" w:rsidRDefault="0060424D" w:rsidP="009F12B0">
      <w:pPr>
        <w:ind w:left="360"/>
        <w:rPr>
          <w:rFonts w:ascii="Arial" w:hAnsi="Arial" w:cs="Arial"/>
          <w:sz w:val="24"/>
          <w:szCs w:val="24"/>
        </w:rPr>
      </w:pPr>
    </w:p>
    <w:p w:rsidR="0060424D" w:rsidRPr="0056666B" w:rsidRDefault="0060424D" w:rsidP="009F12B0">
      <w:pPr>
        <w:ind w:left="360"/>
        <w:rPr>
          <w:rFonts w:ascii="Arial" w:hAnsi="Arial" w:cs="Arial"/>
          <w:sz w:val="24"/>
          <w:szCs w:val="24"/>
        </w:rPr>
        <w:sectPr w:rsidR="0060424D" w:rsidRPr="0056666B" w:rsidSect="00141303">
          <w:type w:val="continuous"/>
          <w:pgSz w:w="11906" w:h="16838"/>
          <w:pgMar w:top="720" w:right="1133" w:bottom="720" w:left="720" w:header="708" w:footer="708" w:gutter="0"/>
          <w:pgNumType w:start="0"/>
          <w:cols w:space="708"/>
          <w:titlePg/>
          <w:docGrid w:linePitch="360"/>
        </w:sectPr>
      </w:pPr>
    </w:p>
    <w:p w:rsidR="007C64C9" w:rsidRPr="0056666B" w:rsidRDefault="0060424D" w:rsidP="009F12B0">
      <w:pPr>
        <w:ind w:left="360"/>
        <w:rPr>
          <w:rFonts w:ascii="Arial" w:hAnsi="Arial" w:cs="Arial"/>
          <w:sz w:val="24"/>
          <w:szCs w:val="24"/>
        </w:rPr>
      </w:pPr>
      <w:r w:rsidRPr="0056666B">
        <w:rPr>
          <w:rFonts w:ascii="Arial" w:hAnsi="Arial" w:cs="Arial"/>
          <w:sz w:val="24"/>
          <w:szCs w:val="24"/>
        </w:rPr>
        <w:t>Ahorrador</w:t>
      </w:r>
    </w:p>
    <w:p w:rsidR="007C64C9" w:rsidRPr="0056666B" w:rsidRDefault="0060424D" w:rsidP="009F12B0">
      <w:pPr>
        <w:ind w:left="360"/>
        <w:rPr>
          <w:rFonts w:ascii="Arial" w:hAnsi="Arial" w:cs="Arial"/>
          <w:sz w:val="24"/>
          <w:szCs w:val="24"/>
        </w:rPr>
      </w:pPr>
      <w:r w:rsidRPr="0056666B">
        <w:rPr>
          <w:rFonts w:ascii="Arial" w:hAnsi="Arial" w:cs="Arial"/>
          <w:sz w:val="24"/>
          <w:szCs w:val="24"/>
        </w:rPr>
        <w:t>A</w:t>
      </w:r>
      <w:r w:rsidR="007C64C9" w:rsidRPr="0056666B">
        <w:rPr>
          <w:rFonts w:ascii="Arial" w:hAnsi="Arial" w:cs="Arial"/>
          <w:sz w:val="24"/>
          <w:szCs w:val="24"/>
        </w:rPr>
        <w:t>legre</w:t>
      </w:r>
    </w:p>
    <w:p w:rsidR="007C64C9" w:rsidRPr="0056666B" w:rsidRDefault="0060424D" w:rsidP="009F12B0">
      <w:pPr>
        <w:ind w:left="360"/>
        <w:rPr>
          <w:rFonts w:ascii="Arial" w:hAnsi="Arial" w:cs="Arial"/>
          <w:sz w:val="24"/>
          <w:szCs w:val="24"/>
        </w:rPr>
      </w:pPr>
      <w:r w:rsidRPr="0056666B">
        <w:rPr>
          <w:rFonts w:ascii="Arial" w:hAnsi="Arial" w:cs="Arial"/>
          <w:sz w:val="24"/>
          <w:szCs w:val="24"/>
        </w:rPr>
        <w:t>A</w:t>
      </w:r>
      <w:r w:rsidR="007C64C9" w:rsidRPr="0056666B">
        <w:rPr>
          <w:rFonts w:ascii="Arial" w:hAnsi="Arial" w:cs="Arial"/>
          <w:sz w:val="24"/>
          <w:szCs w:val="24"/>
        </w:rPr>
        <w:t>mable</w:t>
      </w:r>
    </w:p>
    <w:p w:rsidR="0060424D" w:rsidRPr="0056666B" w:rsidRDefault="0060424D" w:rsidP="009F12B0">
      <w:pPr>
        <w:ind w:left="360"/>
        <w:rPr>
          <w:rFonts w:ascii="Arial" w:hAnsi="Arial" w:cs="Arial"/>
          <w:sz w:val="24"/>
          <w:szCs w:val="24"/>
        </w:rPr>
      </w:pPr>
      <w:r w:rsidRPr="0056666B">
        <w:rPr>
          <w:rFonts w:ascii="Arial" w:hAnsi="Arial" w:cs="Arial"/>
          <w:sz w:val="24"/>
          <w:szCs w:val="24"/>
        </w:rPr>
        <w:t>Diplomático</w:t>
      </w:r>
    </w:p>
    <w:p w:rsidR="0060424D" w:rsidRPr="0056666B" w:rsidRDefault="0060424D" w:rsidP="009F12B0">
      <w:pPr>
        <w:ind w:left="360"/>
        <w:rPr>
          <w:rFonts w:ascii="Arial" w:hAnsi="Arial" w:cs="Arial"/>
          <w:sz w:val="24"/>
          <w:szCs w:val="24"/>
        </w:rPr>
      </w:pPr>
      <w:r w:rsidRPr="0056666B">
        <w:rPr>
          <w:rFonts w:ascii="Arial" w:hAnsi="Arial" w:cs="Arial"/>
          <w:sz w:val="24"/>
          <w:szCs w:val="24"/>
        </w:rPr>
        <w:t>Discreto</w:t>
      </w:r>
    </w:p>
    <w:p w:rsidR="0060424D" w:rsidRPr="0056666B" w:rsidRDefault="0060424D" w:rsidP="009F12B0">
      <w:pPr>
        <w:ind w:left="360"/>
        <w:rPr>
          <w:rFonts w:ascii="Arial" w:hAnsi="Arial" w:cs="Arial"/>
          <w:sz w:val="24"/>
          <w:szCs w:val="24"/>
        </w:rPr>
      </w:pPr>
      <w:r w:rsidRPr="0056666B">
        <w:rPr>
          <w:rFonts w:ascii="Arial" w:hAnsi="Arial" w:cs="Arial"/>
          <w:sz w:val="24"/>
          <w:szCs w:val="24"/>
        </w:rPr>
        <w:t>Duro</w:t>
      </w:r>
    </w:p>
    <w:p w:rsidR="0060424D" w:rsidRPr="0056666B" w:rsidRDefault="0060424D" w:rsidP="009F12B0">
      <w:pPr>
        <w:ind w:left="360"/>
        <w:rPr>
          <w:rFonts w:ascii="Arial" w:hAnsi="Arial" w:cs="Arial"/>
          <w:sz w:val="24"/>
          <w:szCs w:val="24"/>
        </w:rPr>
      </w:pPr>
      <w:r w:rsidRPr="0056666B">
        <w:rPr>
          <w:rFonts w:ascii="Arial" w:hAnsi="Arial" w:cs="Arial"/>
          <w:sz w:val="24"/>
          <w:szCs w:val="24"/>
        </w:rPr>
        <w:t>Objetivo</w:t>
      </w:r>
    </w:p>
    <w:p w:rsidR="0060424D" w:rsidRPr="0056666B" w:rsidRDefault="0060424D" w:rsidP="009F12B0">
      <w:pPr>
        <w:ind w:left="360"/>
        <w:rPr>
          <w:rFonts w:ascii="Arial" w:hAnsi="Arial" w:cs="Arial"/>
          <w:sz w:val="24"/>
          <w:szCs w:val="24"/>
        </w:rPr>
      </w:pPr>
      <w:r w:rsidRPr="0056666B">
        <w:rPr>
          <w:rFonts w:ascii="Arial" w:hAnsi="Arial" w:cs="Arial"/>
          <w:sz w:val="24"/>
          <w:szCs w:val="24"/>
        </w:rPr>
        <w:t>Optimista</w:t>
      </w:r>
    </w:p>
    <w:p w:rsidR="0060424D" w:rsidRPr="0056666B" w:rsidRDefault="0060424D" w:rsidP="009F12B0">
      <w:pPr>
        <w:ind w:left="360"/>
        <w:rPr>
          <w:rFonts w:ascii="Arial" w:hAnsi="Arial" w:cs="Arial"/>
          <w:sz w:val="24"/>
          <w:szCs w:val="24"/>
        </w:rPr>
      </w:pPr>
      <w:r w:rsidRPr="0056666B">
        <w:rPr>
          <w:rFonts w:ascii="Arial" w:hAnsi="Arial" w:cs="Arial"/>
          <w:sz w:val="24"/>
          <w:szCs w:val="24"/>
        </w:rPr>
        <w:t>Ordenado</w:t>
      </w:r>
    </w:p>
    <w:p w:rsidR="0060424D" w:rsidRPr="0056666B" w:rsidRDefault="0060424D" w:rsidP="009F12B0">
      <w:pPr>
        <w:ind w:left="360"/>
        <w:rPr>
          <w:rFonts w:ascii="Arial" w:hAnsi="Arial" w:cs="Arial"/>
          <w:sz w:val="24"/>
          <w:szCs w:val="24"/>
        </w:rPr>
        <w:sectPr w:rsidR="0060424D" w:rsidRPr="0056666B" w:rsidSect="0060424D">
          <w:type w:val="continuous"/>
          <w:pgSz w:w="11906" w:h="16838"/>
          <w:pgMar w:top="720" w:right="1133" w:bottom="720" w:left="720" w:header="708" w:footer="708" w:gutter="0"/>
          <w:pgNumType w:start="0"/>
          <w:cols w:num="3" w:space="708"/>
          <w:titlePg/>
          <w:docGrid w:linePitch="360"/>
        </w:sectPr>
      </w:pPr>
    </w:p>
    <w:p w:rsidR="0060424D" w:rsidRPr="0056666B" w:rsidRDefault="0060424D" w:rsidP="009F12B0">
      <w:pPr>
        <w:ind w:left="360"/>
        <w:rPr>
          <w:rFonts w:ascii="Arial" w:hAnsi="Arial" w:cs="Arial"/>
          <w:sz w:val="24"/>
          <w:szCs w:val="24"/>
        </w:rPr>
      </w:pPr>
    </w:p>
    <w:p w:rsidR="0060424D" w:rsidRPr="0056666B" w:rsidRDefault="0060424D" w:rsidP="009F12B0">
      <w:pPr>
        <w:ind w:left="360"/>
        <w:rPr>
          <w:rFonts w:ascii="Arial" w:hAnsi="Arial" w:cs="Arial"/>
          <w:sz w:val="24"/>
          <w:szCs w:val="24"/>
        </w:rPr>
        <w:sectPr w:rsidR="0060424D" w:rsidRPr="0056666B" w:rsidSect="00141303">
          <w:type w:val="continuous"/>
          <w:pgSz w:w="11906" w:h="16838"/>
          <w:pgMar w:top="720" w:right="1133" w:bottom="720" w:left="720" w:header="708" w:footer="708" w:gutter="0"/>
          <w:pgNumType w:start="0"/>
          <w:cols w:space="708"/>
          <w:titlePg/>
          <w:docGrid w:linePitch="360"/>
        </w:sectPr>
      </w:pPr>
    </w:p>
    <w:p w:rsidR="0060424D" w:rsidRPr="0056666B" w:rsidRDefault="0060424D" w:rsidP="009F12B0">
      <w:pPr>
        <w:ind w:left="360"/>
        <w:rPr>
          <w:rFonts w:ascii="Arial" w:hAnsi="Arial" w:cs="Arial"/>
          <w:sz w:val="24"/>
          <w:szCs w:val="24"/>
        </w:rPr>
      </w:pPr>
      <w:r w:rsidRPr="0056666B">
        <w:rPr>
          <w:rFonts w:ascii="Arial" w:hAnsi="Arial" w:cs="Arial"/>
          <w:sz w:val="24"/>
          <w:szCs w:val="24"/>
        </w:rPr>
        <w:t xml:space="preserve">Ambicioso </w:t>
      </w:r>
    </w:p>
    <w:p w:rsidR="007C64C9" w:rsidRPr="0056666B" w:rsidRDefault="0060424D" w:rsidP="009F12B0">
      <w:pPr>
        <w:ind w:left="360"/>
        <w:rPr>
          <w:rFonts w:ascii="Arial" w:hAnsi="Arial" w:cs="Arial"/>
          <w:sz w:val="24"/>
          <w:szCs w:val="24"/>
        </w:rPr>
      </w:pPr>
      <w:r w:rsidRPr="0056666B">
        <w:rPr>
          <w:rFonts w:ascii="Arial" w:hAnsi="Arial" w:cs="Arial"/>
          <w:sz w:val="24"/>
          <w:szCs w:val="24"/>
        </w:rPr>
        <w:t>Astuto</w:t>
      </w:r>
    </w:p>
    <w:p w:rsidR="007C64C9" w:rsidRPr="0056666B" w:rsidRDefault="0060424D" w:rsidP="009F12B0">
      <w:pPr>
        <w:ind w:left="360"/>
        <w:rPr>
          <w:rFonts w:ascii="Arial" w:hAnsi="Arial" w:cs="Arial"/>
          <w:sz w:val="24"/>
          <w:szCs w:val="24"/>
        </w:rPr>
      </w:pPr>
      <w:r w:rsidRPr="0056666B">
        <w:rPr>
          <w:rFonts w:ascii="Arial" w:hAnsi="Arial" w:cs="Arial"/>
          <w:sz w:val="24"/>
          <w:szCs w:val="24"/>
        </w:rPr>
        <w:t>Atento</w:t>
      </w:r>
    </w:p>
    <w:p w:rsidR="0060424D" w:rsidRPr="0056666B" w:rsidRDefault="0060424D" w:rsidP="009F12B0">
      <w:pPr>
        <w:ind w:left="360"/>
        <w:rPr>
          <w:rFonts w:ascii="Arial" w:hAnsi="Arial" w:cs="Arial"/>
          <w:sz w:val="24"/>
          <w:szCs w:val="24"/>
        </w:rPr>
      </w:pPr>
      <w:r w:rsidRPr="0056666B">
        <w:rPr>
          <w:rFonts w:ascii="Arial" w:hAnsi="Arial" w:cs="Arial"/>
          <w:sz w:val="24"/>
          <w:szCs w:val="24"/>
        </w:rPr>
        <w:t>Eficiente</w:t>
      </w:r>
    </w:p>
    <w:p w:rsidR="0060424D" w:rsidRPr="0056666B" w:rsidRDefault="0060424D" w:rsidP="009F12B0">
      <w:pPr>
        <w:ind w:left="360"/>
        <w:rPr>
          <w:rFonts w:ascii="Arial" w:hAnsi="Arial" w:cs="Arial"/>
          <w:sz w:val="24"/>
          <w:szCs w:val="24"/>
        </w:rPr>
      </w:pPr>
      <w:r w:rsidRPr="0056666B">
        <w:rPr>
          <w:rFonts w:ascii="Arial" w:hAnsi="Arial" w:cs="Arial"/>
          <w:sz w:val="24"/>
          <w:szCs w:val="24"/>
        </w:rPr>
        <w:t>Emprendedor</w:t>
      </w:r>
    </w:p>
    <w:p w:rsidR="0060424D" w:rsidRPr="0056666B" w:rsidRDefault="0060424D" w:rsidP="009F12B0">
      <w:pPr>
        <w:ind w:left="360"/>
        <w:rPr>
          <w:rFonts w:ascii="Arial" w:hAnsi="Arial" w:cs="Arial"/>
          <w:sz w:val="24"/>
          <w:szCs w:val="24"/>
        </w:rPr>
      </w:pPr>
      <w:r w:rsidRPr="0056666B">
        <w:rPr>
          <w:rFonts w:ascii="Arial" w:hAnsi="Arial" w:cs="Arial"/>
          <w:sz w:val="24"/>
          <w:szCs w:val="24"/>
        </w:rPr>
        <w:t>Enérgico</w:t>
      </w:r>
    </w:p>
    <w:p w:rsidR="0060424D" w:rsidRPr="0056666B" w:rsidRDefault="0060424D" w:rsidP="009F12B0">
      <w:pPr>
        <w:ind w:left="360"/>
        <w:rPr>
          <w:rFonts w:ascii="Arial" w:hAnsi="Arial" w:cs="Arial"/>
          <w:sz w:val="24"/>
          <w:szCs w:val="24"/>
        </w:rPr>
      </w:pPr>
      <w:r w:rsidRPr="0056666B">
        <w:rPr>
          <w:rFonts w:ascii="Arial" w:hAnsi="Arial" w:cs="Arial"/>
          <w:sz w:val="24"/>
          <w:szCs w:val="24"/>
        </w:rPr>
        <w:t>Paciente</w:t>
      </w:r>
    </w:p>
    <w:p w:rsidR="0060424D" w:rsidRPr="0056666B" w:rsidRDefault="0060424D" w:rsidP="009F12B0">
      <w:pPr>
        <w:ind w:left="360"/>
        <w:rPr>
          <w:rFonts w:ascii="Arial" w:hAnsi="Arial" w:cs="Arial"/>
          <w:sz w:val="24"/>
          <w:szCs w:val="24"/>
        </w:rPr>
      </w:pPr>
      <w:r w:rsidRPr="0056666B">
        <w:rPr>
          <w:rFonts w:ascii="Arial" w:hAnsi="Arial" w:cs="Arial"/>
          <w:sz w:val="24"/>
          <w:szCs w:val="24"/>
        </w:rPr>
        <w:t>Parco</w:t>
      </w:r>
    </w:p>
    <w:p w:rsidR="0060424D" w:rsidRPr="0056666B" w:rsidRDefault="0060424D" w:rsidP="009F12B0">
      <w:pPr>
        <w:ind w:left="360"/>
        <w:rPr>
          <w:rFonts w:ascii="Arial" w:hAnsi="Arial" w:cs="Arial"/>
          <w:sz w:val="24"/>
          <w:szCs w:val="24"/>
        </w:rPr>
      </w:pPr>
      <w:r w:rsidRPr="0056666B">
        <w:rPr>
          <w:rFonts w:ascii="Arial" w:hAnsi="Arial" w:cs="Arial"/>
          <w:sz w:val="24"/>
          <w:szCs w:val="24"/>
        </w:rPr>
        <w:t>Parlanchín</w:t>
      </w:r>
    </w:p>
    <w:p w:rsidR="0060424D" w:rsidRPr="0056666B" w:rsidRDefault="0060424D" w:rsidP="009F12B0">
      <w:pPr>
        <w:ind w:left="360"/>
        <w:rPr>
          <w:rFonts w:ascii="Arial" w:hAnsi="Arial" w:cs="Arial"/>
          <w:sz w:val="24"/>
          <w:szCs w:val="24"/>
        </w:rPr>
        <w:sectPr w:rsidR="0060424D" w:rsidRPr="0056666B" w:rsidSect="0060424D">
          <w:type w:val="continuous"/>
          <w:pgSz w:w="11906" w:h="16838"/>
          <w:pgMar w:top="720" w:right="1133" w:bottom="720" w:left="720" w:header="708" w:footer="708" w:gutter="0"/>
          <w:pgNumType w:start="0"/>
          <w:cols w:num="3" w:space="708"/>
          <w:titlePg/>
          <w:docGrid w:linePitch="360"/>
        </w:sectPr>
      </w:pPr>
    </w:p>
    <w:p w:rsidR="0060424D" w:rsidRPr="0056666B" w:rsidRDefault="0060424D" w:rsidP="009F12B0">
      <w:pPr>
        <w:ind w:left="360"/>
        <w:rPr>
          <w:rFonts w:ascii="Arial" w:hAnsi="Arial" w:cs="Arial"/>
          <w:sz w:val="24"/>
          <w:szCs w:val="24"/>
        </w:rPr>
      </w:pPr>
    </w:p>
    <w:p w:rsidR="0060424D" w:rsidRPr="0056666B" w:rsidRDefault="0060424D" w:rsidP="009F12B0">
      <w:pPr>
        <w:ind w:left="360"/>
        <w:rPr>
          <w:rFonts w:ascii="Arial" w:hAnsi="Arial" w:cs="Arial"/>
          <w:sz w:val="24"/>
          <w:szCs w:val="24"/>
        </w:rPr>
        <w:sectPr w:rsidR="0060424D" w:rsidRPr="0056666B" w:rsidSect="00141303">
          <w:type w:val="continuous"/>
          <w:pgSz w:w="11906" w:h="16838"/>
          <w:pgMar w:top="720" w:right="1133" w:bottom="720" w:left="720" w:header="708" w:footer="708" w:gutter="0"/>
          <w:pgNumType w:start="0"/>
          <w:cols w:space="708"/>
          <w:titlePg/>
          <w:docGrid w:linePitch="360"/>
        </w:sectPr>
      </w:pPr>
    </w:p>
    <w:p w:rsidR="0060424D" w:rsidRPr="0056666B" w:rsidRDefault="0060424D" w:rsidP="009F12B0">
      <w:pPr>
        <w:ind w:left="360"/>
        <w:rPr>
          <w:rFonts w:ascii="Arial" w:hAnsi="Arial" w:cs="Arial"/>
          <w:sz w:val="24"/>
          <w:szCs w:val="24"/>
        </w:rPr>
      </w:pPr>
      <w:r w:rsidRPr="0056666B">
        <w:rPr>
          <w:rFonts w:ascii="Arial" w:hAnsi="Arial" w:cs="Arial"/>
          <w:sz w:val="24"/>
          <w:szCs w:val="24"/>
        </w:rPr>
        <w:t>A</w:t>
      </w:r>
      <w:r w:rsidR="007C64C9" w:rsidRPr="0056666B">
        <w:rPr>
          <w:rFonts w:ascii="Arial" w:hAnsi="Arial" w:cs="Arial"/>
          <w:sz w:val="24"/>
          <w:szCs w:val="24"/>
        </w:rPr>
        <w:t>tre</w:t>
      </w:r>
      <w:r w:rsidRPr="0056666B">
        <w:rPr>
          <w:rFonts w:ascii="Arial" w:hAnsi="Arial" w:cs="Arial"/>
          <w:sz w:val="24"/>
          <w:szCs w:val="24"/>
        </w:rPr>
        <w:t>vido</w:t>
      </w:r>
    </w:p>
    <w:p w:rsidR="0060424D" w:rsidRPr="0056666B" w:rsidRDefault="0060424D" w:rsidP="009F12B0">
      <w:pPr>
        <w:ind w:left="360"/>
        <w:rPr>
          <w:rFonts w:ascii="Arial" w:hAnsi="Arial" w:cs="Arial"/>
          <w:sz w:val="24"/>
          <w:szCs w:val="24"/>
        </w:rPr>
      </w:pPr>
      <w:r w:rsidRPr="0056666B">
        <w:rPr>
          <w:rFonts w:ascii="Arial" w:hAnsi="Arial" w:cs="Arial"/>
          <w:sz w:val="24"/>
          <w:szCs w:val="24"/>
        </w:rPr>
        <w:t xml:space="preserve">Calculador </w:t>
      </w:r>
    </w:p>
    <w:p w:rsidR="007C64C9" w:rsidRPr="0056666B" w:rsidRDefault="0060424D" w:rsidP="009F12B0">
      <w:pPr>
        <w:ind w:left="360"/>
        <w:rPr>
          <w:rFonts w:ascii="Arial" w:hAnsi="Arial" w:cs="Arial"/>
          <w:sz w:val="24"/>
          <w:szCs w:val="24"/>
        </w:rPr>
      </w:pPr>
      <w:r w:rsidRPr="0056666B">
        <w:rPr>
          <w:rFonts w:ascii="Arial" w:hAnsi="Arial" w:cs="Arial"/>
          <w:sz w:val="24"/>
          <w:szCs w:val="24"/>
        </w:rPr>
        <w:t>Cautivador</w:t>
      </w:r>
    </w:p>
    <w:p w:rsidR="007C64C9" w:rsidRPr="0056666B" w:rsidRDefault="0060424D" w:rsidP="009F12B0">
      <w:pPr>
        <w:ind w:left="360"/>
        <w:rPr>
          <w:rFonts w:ascii="Arial" w:hAnsi="Arial" w:cs="Arial"/>
          <w:sz w:val="24"/>
          <w:szCs w:val="24"/>
        </w:rPr>
      </w:pPr>
      <w:r w:rsidRPr="0056666B">
        <w:rPr>
          <w:rFonts w:ascii="Arial" w:hAnsi="Arial" w:cs="Arial"/>
          <w:sz w:val="24"/>
          <w:szCs w:val="24"/>
        </w:rPr>
        <w:t>Entusiasta</w:t>
      </w:r>
    </w:p>
    <w:p w:rsidR="0060424D" w:rsidRPr="0056666B" w:rsidRDefault="0060424D" w:rsidP="009F12B0">
      <w:pPr>
        <w:ind w:left="360"/>
        <w:rPr>
          <w:rFonts w:ascii="Arial" w:hAnsi="Arial" w:cs="Arial"/>
          <w:sz w:val="24"/>
          <w:szCs w:val="24"/>
        </w:rPr>
      </w:pPr>
      <w:r w:rsidRPr="0056666B">
        <w:rPr>
          <w:rFonts w:ascii="Arial" w:hAnsi="Arial" w:cs="Arial"/>
          <w:sz w:val="24"/>
          <w:szCs w:val="24"/>
        </w:rPr>
        <w:t>Esmerado</w:t>
      </w:r>
    </w:p>
    <w:p w:rsidR="0060424D" w:rsidRPr="0056666B" w:rsidRDefault="0060424D" w:rsidP="009F12B0">
      <w:pPr>
        <w:ind w:left="360"/>
        <w:rPr>
          <w:rFonts w:ascii="Arial" w:hAnsi="Arial" w:cs="Arial"/>
          <w:sz w:val="24"/>
          <w:szCs w:val="24"/>
        </w:rPr>
      </w:pPr>
      <w:r w:rsidRPr="0056666B">
        <w:rPr>
          <w:rFonts w:ascii="Arial" w:hAnsi="Arial" w:cs="Arial"/>
          <w:sz w:val="24"/>
          <w:szCs w:val="24"/>
        </w:rPr>
        <w:t>Espabilado</w:t>
      </w:r>
    </w:p>
    <w:p w:rsidR="0060424D" w:rsidRPr="0056666B" w:rsidRDefault="0060424D" w:rsidP="009F12B0">
      <w:pPr>
        <w:ind w:left="360"/>
        <w:rPr>
          <w:rFonts w:ascii="Arial" w:hAnsi="Arial" w:cs="Arial"/>
          <w:sz w:val="24"/>
          <w:szCs w:val="24"/>
        </w:rPr>
      </w:pPr>
      <w:r w:rsidRPr="0056666B">
        <w:rPr>
          <w:rFonts w:ascii="Arial" w:hAnsi="Arial" w:cs="Arial"/>
          <w:sz w:val="24"/>
          <w:szCs w:val="24"/>
        </w:rPr>
        <w:t>Personalidad (con)</w:t>
      </w:r>
    </w:p>
    <w:p w:rsidR="0060424D" w:rsidRPr="0056666B" w:rsidRDefault="0060424D" w:rsidP="009F12B0">
      <w:pPr>
        <w:ind w:left="360"/>
        <w:rPr>
          <w:rFonts w:ascii="Arial" w:hAnsi="Arial" w:cs="Arial"/>
          <w:sz w:val="24"/>
          <w:szCs w:val="24"/>
        </w:rPr>
      </w:pPr>
      <w:r w:rsidRPr="0056666B">
        <w:rPr>
          <w:rFonts w:ascii="Arial" w:hAnsi="Arial" w:cs="Arial"/>
          <w:sz w:val="24"/>
          <w:szCs w:val="24"/>
        </w:rPr>
        <w:t>Prudente</w:t>
      </w:r>
    </w:p>
    <w:p w:rsidR="0060424D" w:rsidRPr="0056666B" w:rsidRDefault="0060424D" w:rsidP="009F12B0">
      <w:pPr>
        <w:ind w:left="360"/>
        <w:rPr>
          <w:rFonts w:ascii="Arial" w:hAnsi="Arial" w:cs="Arial"/>
          <w:sz w:val="24"/>
          <w:szCs w:val="24"/>
        </w:rPr>
      </w:pPr>
      <w:r w:rsidRPr="0056666B">
        <w:rPr>
          <w:rFonts w:ascii="Arial" w:hAnsi="Arial" w:cs="Arial"/>
          <w:sz w:val="24"/>
          <w:szCs w:val="24"/>
        </w:rPr>
        <w:t>Receptivo</w:t>
      </w:r>
    </w:p>
    <w:p w:rsidR="0060424D" w:rsidRPr="0056666B" w:rsidRDefault="0060424D" w:rsidP="009F12B0">
      <w:pPr>
        <w:ind w:left="360"/>
        <w:rPr>
          <w:rFonts w:ascii="Arial" w:hAnsi="Arial" w:cs="Arial"/>
          <w:sz w:val="24"/>
          <w:szCs w:val="24"/>
        </w:rPr>
        <w:sectPr w:rsidR="0060424D" w:rsidRPr="0056666B" w:rsidSect="0060424D">
          <w:type w:val="continuous"/>
          <w:pgSz w:w="11906" w:h="16838"/>
          <w:pgMar w:top="720" w:right="1133" w:bottom="720" w:left="720" w:header="708" w:footer="708" w:gutter="0"/>
          <w:pgNumType w:start="0"/>
          <w:cols w:num="3" w:space="708"/>
          <w:titlePg/>
          <w:docGrid w:linePitch="360"/>
        </w:sectPr>
      </w:pPr>
    </w:p>
    <w:p w:rsidR="0060424D" w:rsidRPr="0056666B" w:rsidRDefault="0060424D" w:rsidP="009F12B0">
      <w:pPr>
        <w:ind w:left="360"/>
        <w:rPr>
          <w:rFonts w:ascii="Arial" w:hAnsi="Arial" w:cs="Arial"/>
          <w:sz w:val="24"/>
          <w:szCs w:val="24"/>
        </w:rPr>
      </w:pPr>
    </w:p>
    <w:p w:rsidR="0060424D" w:rsidRPr="0056666B" w:rsidRDefault="0060424D" w:rsidP="009F12B0">
      <w:pPr>
        <w:ind w:left="360"/>
        <w:rPr>
          <w:rFonts w:ascii="Arial" w:hAnsi="Arial" w:cs="Arial"/>
          <w:sz w:val="24"/>
          <w:szCs w:val="24"/>
        </w:rPr>
        <w:sectPr w:rsidR="0060424D" w:rsidRPr="0056666B" w:rsidSect="00141303">
          <w:type w:val="continuous"/>
          <w:pgSz w:w="11906" w:h="16838"/>
          <w:pgMar w:top="720" w:right="1133" w:bottom="720" w:left="720" w:header="708" w:footer="708" w:gutter="0"/>
          <w:pgNumType w:start="0"/>
          <w:cols w:space="708"/>
          <w:titlePg/>
          <w:docGrid w:linePitch="360"/>
        </w:sectPr>
      </w:pPr>
    </w:p>
    <w:p w:rsidR="0060424D" w:rsidRPr="0056666B" w:rsidRDefault="0060424D" w:rsidP="009F12B0">
      <w:pPr>
        <w:ind w:left="360"/>
        <w:rPr>
          <w:rFonts w:ascii="Arial" w:hAnsi="Arial" w:cs="Arial"/>
          <w:sz w:val="24"/>
          <w:szCs w:val="24"/>
        </w:rPr>
      </w:pPr>
      <w:r w:rsidRPr="0056666B">
        <w:rPr>
          <w:rFonts w:ascii="Arial" w:hAnsi="Arial" w:cs="Arial"/>
          <w:sz w:val="24"/>
          <w:szCs w:val="24"/>
        </w:rPr>
        <w:t xml:space="preserve">Cerebral </w:t>
      </w:r>
    </w:p>
    <w:p w:rsidR="0060424D" w:rsidRPr="0056666B" w:rsidRDefault="0060424D" w:rsidP="009F12B0">
      <w:pPr>
        <w:ind w:left="360"/>
        <w:rPr>
          <w:rFonts w:ascii="Arial" w:hAnsi="Arial" w:cs="Arial"/>
          <w:sz w:val="24"/>
          <w:szCs w:val="24"/>
        </w:rPr>
      </w:pPr>
      <w:r w:rsidRPr="0056666B">
        <w:rPr>
          <w:rFonts w:ascii="Arial" w:hAnsi="Arial" w:cs="Arial"/>
          <w:sz w:val="24"/>
          <w:szCs w:val="24"/>
        </w:rPr>
        <w:t xml:space="preserve">Comprensivo </w:t>
      </w:r>
    </w:p>
    <w:p w:rsidR="007C64C9" w:rsidRPr="0056666B" w:rsidRDefault="0060424D" w:rsidP="009F12B0">
      <w:pPr>
        <w:ind w:left="360"/>
        <w:rPr>
          <w:rFonts w:ascii="Arial" w:hAnsi="Arial" w:cs="Arial"/>
          <w:sz w:val="24"/>
          <w:szCs w:val="24"/>
        </w:rPr>
      </w:pPr>
      <w:r w:rsidRPr="0056666B">
        <w:rPr>
          <w:rFonts w:ascii="Arial" w:hAnsi="Arial" w:cs="Arial"/>
          <w:sz w:val="24"/>
          <w:szCs w:val="24"/>
        </w:rPr>
        <w:t>C</w:t>
      </w:r>
      <w:r w:rsidR="007C64C9" w:rsidRPr="0056666B">
        <w:rPr>
          <w:rFonts w:ascii="Arial" w:hAnsi="Arial" w:cs="Arial"/>
          <w:sz w:val="24"/>
          <w:szCs w:val="24"/>
        </w:rPr>
        <w:t>onstante</w:t>
      </w:r>
    </w:p>
    <w:p w:rsidR="007C64C9" w:rsidRPr="0056666B" w:rsidRDefault="0060424D" w:rsidP="009F12B0">
      <w:pPr>
        <w:ind w:left="360"/>
        <w:rPr>
          <w:rFonts w:ascii="Arial" w:hAnsi="Arial" w:cs="Arial"/>
          <w:sz w:val="24"/>
          <w:szCs w:val="24"/>
        </w:rPr>
      </w:pPr>
      <w:r w:rsidRPr="0056666B">
        <w:rPr>
          <w:rFonts w:ascii="Arial" w:hAnsi="Arial" w:cs="Arial"/>
          <w:sz w:val="24"/>
          <w:szCs w:val="24"/>
        </w:rPr>
        <w:t>Cuidadoso</w:t>
      </w:r>
    </w:p>
    <w:p w:rsidR="0060424D" w:rsidRPr="0056666B" w:rsidRDefault="0060424D" w:rsidP="009F12B0">
      <w:pPr>
        <w:ind w:left="360"/>
        <w:rPr>
          <w:rFonts w:ascii="Arial" w:hAnsi="Arial" w:cs="Arial"/>
          <w:sz w:val="24"/>
          <w:szCs w:val="24"/>
        </w:rPr>
      </w:pPr>
      <w:r w:rsidRPr="0056666B">
        <w:rPr>
          <w:rFonts w:ascii="Arial" w:hAnsi="Arial" w:cs="Arial"/>
          <w:sz w:val="24"/>
          <w:szCs w:val="24"/>
        </w:rPr>
        <w:t>Especialista en</w:t>
      </w:r>
    </w:p>
    <w:p w:rsidR="0060424D" w:rsidRPr="0056666B" w:rsidRDefault="0060424D" w:rsidP="009F12B0">
      <w:pPr>
        <w:ind w:left="360"/>
        <w:rPr>
          <w:rFonts w:ascii="Arial" w:hAnsi="Arial" w:cs="Arial"/>
          <w:sz w:val="24"/>
          <w:szCs w:val="24"/>
        </w:rPr>
      </w:pPr>
      <w:r w:rsidRPr="0056666B">
        <w:rPr>
          <w:rFonts w:ascii="Arial" w:hAnsi="Arial" w:cs="Arial"/>
          <w:sz w:val="24"/>
          <w:szCs w:val="24"/>
        </w:rPr>
        <w:t>Habilidoso</w:t>
      </w:r>
    </w:p>
    <w:p w:rsidR="0060424D" w:rsidRPr="0056666B" w:rsidRDefault="0060424D" w:rsidP="009F12B0">
      <w:pPr>
        <w:ind w:left="360"/>
        <w:rPr>
          <w:rFonts w:ascii="Arial" w:hAnsi="Arial" w:cs="Arial"/>
          <w:sz w:val="24"/>
          <w:szCs w:val="24"/>
        </w:rPr>
      </w:pPr>
      <w:r w:rsidRPr="0056666B">
        <w:rPr>
          <w:rFonts w:ascii="Arial" w:hAnsi="Arial" w:cs="Arial"/>
          <w:sz w:val="24"/>
          <w:szCs w:val="24"/>
        </w:rPr>
        <w:t>Imparcial</w:t>
      </w:r>
    </w:p>
    <w:p w:rsidR="0060424D" w:rsidRPr="0056666B" w:rsidRDefault="0060424D" w:rsidP="009F12B0">
      <w:pPr>
        <w:ind w:left="360"/>
        <w:rPr>
          <w:rFonts w:ascii="Arial" w:hAnsi="Arial" w:cs="Arial"/>
          <w:sz w:val="24"/>
          <w:szCs w:val="24"/>
        </w:rPr>
      </w:pPr>
      <w:r w:rsidRPr="0056666B">
        <w:rPr>
          <w:rFonts w:ascii="Arial" w:hAnsi="Arial" w:cs="Arial"/>
          <w:sz w:val="24"/>
          <w:szCs w:val="24"/>
        </w:rPr>
        <w:t>Maduro</w:t>
      </w:r>
    </w:p>
    <w:p w:rsidR="0060424D" w:rsidRPr="0056666B" w:rsidRDefault="0060424D" w:rsidP="009F12B0">
      <w:pPr>
        <w:ind w:left="360"/>
        <w:rPr>
          <w:rFonts w:ascii="Arial" w:hAnsi="Arial" w:cs="Arial"/>
          <w:sz w:val="24"/>
          <w:szCs w:val="24"/>
        </w:rPr>
      </w:pPr>
      <w:r w:rsidRPr="0056666B">
        <w:rPr>
          <w:rFonts w:ascii="Arial" w:hAnsi="Arial" w:cs="Arial"/>
          <w:sz w:val="24"/>
          <w:szCs w:val="24"/>
        </w:rPr>
        <w:t>Respetuoso</w:t>
      </w:r>
    </w:p>
    <w:p w:rsidR="0060424D" w:rsidRPr="0056666B" w:rsidRDefault="0060424D" w:rsidP="009F12B0">
      <w:pPr>
        <w:ind w:left="360"/>
        <w:rPr>
          <w:rFonts w:ascii="Arial" w:hAnsi="Arial" w:cs="Arial"/>
          <w:sz w:val="24"/>
          <w:szCs w:val="24"/>
        </w:rPr>
      </w:pPr>
      <w:r w:rsidRPr="0056666B">
        <w:rPr>
          <w:rFonts w:ascii="Arial" w:hAnsi="Arial" w:cs="Arial"/>
          <w:sz w:val="24"/>
          <w:szCs w:val="24"/>
        </w:rPr>
        <w:t>Serio</w:t>
      </w:r>
    </w:p>
    <w:p w:rsidR="0060424D" w:rsidRPr="0056666B" w:rsidRDefault="0060424D" w:rsidP="009F12B0">
      <w:pPr>
        <w:ind w:left="360"/>
        <w:rPr>
          <w:rFonts w:ascii="Arial" w:hAnsi="Arial" w:cs="Arial"/>
          <w:sz w:val="24"/>
          <w:szCs w:val="24"/>
        </w:rPr>
      </w:pPr>
      <w:r w:rsidRPr="0056666B">
        <w:rPr>
          <w:rFonts w:ascii="Arial" w:hAnsi="Arial" w:cs="Arial"/>
          <w:sz w:val="24"/>
          <w:szCs w:val="24"/>
        </w:rPr>
        <w:t>Sincero</w:t>
      </w:r>
    </w:p>
    <w:p w:rsidR="0060424D" w:rsidRPr="0056666B" w:rsidRDefault="0060424D" w:rsidP="009F12B0">
      <w:pPr>
        <w:ind w:left="360"/>
        <w:rPr>
          <w:rFonts w:ascii="Arial" w:hAnsi="Arial" w:cs="Arial"/>
          <w:sz w:val="24"/>
          <w:szCs w:val="24"/>
        </w:rPr>
      </w:pPr>
      <w:r w:rsidRPr="0056666B">
        <w:rPr>
          <w:rFonts w:ascii="Arial" w:hAnsi="Arial" w:cs="Arial"/>
          <w:sz w:val="24"/>
          <w:szCs w:val="24"/>
        </w:rPr>
        <w:t>Valiente</w:t>
      </w:r>
    </w:p>
    <w:p w:rsidR="0060424D" w:rsidRPr="0056666B" w:rsidRDefault="0060424D" w:rsidP="009F12B0">
      <w:pPr>
        <w:ind w:left="360"/>
        <w:rPr>
          <w:rFonts w:ascii="Arial" w:hAnsi="Arial" w:cs="Arial"/>
          <w:sz w:val="24"/>
          <w:szCs w:val="24"/>
        </w:rPr>
        <w:sectPr w:rsidR="0060424D" w:rsidRPr="0056666B" w:rsidSect="0060424D">
          <w:type w:val="continuous"/>
          <w:pgSz w:w="11906" w:h="16838"/>
          <w:pgMar w:top="720" w:right="1133" w:bottom="720" w:left="720" w:header="708" w:footer="708" w:gutter="0"/>
          <w:pgNumType w:start="0"/>
          <w:cols w:num="3" w:space="708"/>
          <w:titlePg/>
          <w:docGrid w:linePitch="360"/>
        </w:sectPr>
      </w:pPr>
    </w:p>
    <w:p w:rsidR="0060424D" w:rsidRDefault="0060424D" w:rsidP="009F12B0">
      <w:pPr>
        <w:ind w:left="360"/>
      </w:pPr>
    </w:p>
    <w:p w:rsidR="00EB632E" w:rsidRDefault="00EB632E" w:rsidP="009F12B0">
      <w:pPr>
        <w:ind w:left="360"/>
        <w:rPr>
          <w:rFonts w:ascii="Arial" w:hAnsi="Arial" w:cs="Arial"/>
          <w:b/>
          <w:sz w:val="24"/>
          <w:szCs w:val="24"/>
        </w:rPr>
        <w:sectPr w:rsidR="00EB632E" w:rsidSect="007C64C9">
          <w:type w:val="continuous"/>
          <w:pgSz w:w="11906" w:h="16838"/>
          <w:pgMar w:top="720" w:right="1133" w:bottom="720" w:left="720" w:header="708" w:footer="708" w:gutter="0"/>
          <w:pgNumType w:start="0"/>
          <w:cols w:num="3" w:space="708"/>
          <w:titlePg/>
          <w:docGrid w:linePitch="360"/>
        </w:sectPr>
      </w:pPr>
    </w:p>
    <w:p w:rsidR="008C7BC2" w:rsidRPr="0056666B" w:rsidRDefault="0056666B" w:rsidP="009F12B0">
      <w:pPr>
        <w:ind w:left="360"/>
        <w:rPr>
          <w:rFonts w:ascii="Arial" w:hAnsi="Arial" w:cs="Arial"/>
          <w:sz w:val="24"/>
          <w:szCs w:val="24"/>
        </w:rPr>
      </w:pPr>
      <w:r w:rsidRPr="0056666B">
        <w:rPr>
          <w:rFonts w:ascii="Arial" w:hAnsi="Arial" w:cs="Arial"/>
          <w:b/>
          <w:sz w:val="24"/>
          <w:szCs w:val="24"/>
        </w:rPr>
        <w:t>b.</w:t>
      </w:r>
      <w:r w:rsidRPr="0056666B">
        <w:rPr>
          <w:rFonts w:ascii="Arial" w:hAnsi="Arial" w:cs="Arial"/>
          <w:sz w:val="24"/>
          <w:szCs w:val="24"/>
        </w:rPr>
        <w:t xml:space="preserve">  De los cuatro o cinco adjetivos que has elegido, selecciona los dos que mejor te describen:</w:t>
      </w:r>
    </w:p>
    <w:p w:rsidR="0056666B" w:rsidRDefault="0056666B" w:rsidP="009F12B0">
      <w:pPr>
        <w:ind w:left="360"/>
      </w:pPr>
    </w:p>
    <w:p w:rsidR="0056666B" w:rsidRPr="0056666B" w:rsidRDefault="0056666B" w:rsidP="009F12B0">
      <w:pPr>
        <w:ind w:left="360"/>
      </w:pPr>
    </w:p>
    <w:p w:rsidR="0056666B" w:rsidRDefault="0056666B" w:rsidP="009F12B0">
      <w:pPr>
        <w:ind w:left="360"/>
      </w:pPr>
    </w:p>
    <w:p w:rsidR="0056666B" w:rsidRPr="0056666B" w:rsidRDefault="0056666B" w:rsidP="009F12B0">
      <w:pPr>
        <w:ind w:left="360"/>
        <w:rPr>
          <w:rFonts w:ascii="Arial" w:hAnsi="Arial" w:cs="Arial"/>
          <w:sz w:val="24"/>
          <w:szCs w:val="24"/>
        </w:rPr>
      </w:pPr>
      <w:r w:rsidRPr="0056666B">
        <w:rPr>
          <w:rFonts w:ascii="Arial" w:hAnsi="Arial" w:cs="Arial"/>
          <w:b/>
          <w:sz w:val="24"/>
          <w:szCs w:val="24"/>
        </w:rPr>
        <w:lastRenderedPageBreak/>
        <w:t>c.</w:t>
      </w:r>
      <w:r w:rsidRPr="0056666B">
        <w:rPr>
          <w:rFonts w:ascii="Arial" w:hAnsi="Arial" w:cs="Arial"/>
          <w:sz w:val="24"/>
          <w:szCs w:val="24"/>
        </w:rPr>
        <w:t xml:space="preserve"> Anota aquellos sucesos o anécdotas de tu vida donde se ponga de manifiesto que posees las cualidades el</w:t>
      </w:r>
      <w:r>
        <w:rPr>
          <w:rFonts w:ascii="Arial" w:hAnsi="Arial" w:cs="Arial"/>
          <w:sz w:val="24"/>
          <w:szCs w:val="24"/>
        </w:rPr>
        <w:t>egidas en el ejercicio anterior:</w:t>
      </w:r>
    </w:p>
    <w:p w:rsidR="0056666B" w:rsidRDefault="0056666B" w:rsidP="009F12B0">
      <w:pPr>
        <w:ind w:left="360"/>
      </w:pPr>
    </w:p>
    <w:p w:rsidR="0056666B" w:rsidRDefault="0056666B" w:rsidP="009F12B0">
      <w:pPr>
        <w:ind w:left="360"/>
      </w:pPr>
    </w:p>
    <w:p w:rsidR="00596A27" w:rsidRDefault="00596A27" w:rsidP="009F12B0">
      <w:pPr>
        <w:ind w:left="360"/>
      </w:pPr>
    </w:p>
    <w:p w:rsidR="00035092" w:rsidRDefault="00035092" w:rsidP="009F12B0">
      <w:pPr>
        <w:ind w:left="360"/>
      </w:pPr>
    </w:p>
    <w:p w:rsidR="0056666B" w:rsidRPr="0056666B" w:rsidRDefault="0056666B" w:rsidP="009F12B0">
      <w:pPr>
        <w:ind w:left="360"/>
        <w:rPr>
          <w:rFonts w:ascii="Arial" w:hAnsi="Arial" w:cs="Arial"/>
          <w:sz w:val="24"/>
          <w:szCs w:val="24"/>
        </w:rPr>
      </w:pPr>
      <w:r w:rsidRPr="0056666B">
        <w:rPr>
          <w:rFonts w:ascii="Arial" w:hAnsi="Arial" w:cs="Arial"/>
          <w:b/>
          <w:sz w:val="24"/>
          <w:szCs w:val="24"/>
        </w:rPr>
        <w:t>d.</w:t>
      </w:r>
      <w:r w:rsidRPr="0056666B">
        <w:rPr>
          <w:rFonts w:ascii="Arial" w:hAnsi="Arial" w:cs="Arial"/>
          <w:sz w:val="24"/>
          <w:szCs w:val="24"/>
        </w:rPr>
        <w:t xml:space="preserve">  Elige de la lista inicial, dos cualidades que creas no poseer:</w:t>
      </w:r>
    </w:p>
    <w:p w:rsidR="0056666B" w:rsidRDefault="0056666B" w:rsidP="009F12B0">
      <w:pPr>
        <w:ind w:left="360"/>
      </w:pPr>
    </w:p>
    <w:p w:rsidR="00596A27" w:rsidRDefault="00596A27" w:rsidP="009F12B0">
      <w:pPr>
        <w:ind w:left="360"/>
      </w:pPr>
    </w:p>
    <w:p w:rsidR="0056666B" w:rsidRDefault="0056666B" w:rsidP="009F12B0">
      <w:pPr>
        <w:ind w:left="360"/>
      </w:pPr>
    </w:p>
    <w:p w:rsidR="00035092" w:rsidRPr="0056666B" w:rsidRDefault="00035092" w:rsidP="009F12B0">
      <w:pPr>
        <w:ind w:left="360"/>
      </w:pPr>
    </w:p>
    <w:p w:rsidR="0056666B" w:rsidRDefault="0056666B" w:rsidP="009F12B0">
      <w:pPr>
        <w:ind w:left="360"/>
        <w:rPr>
          <w:rFonts w:ascii="Arial" w:hAnsi="Arial" w:cs="Arial"/>
          <w:sz w:val="24"/>
          <w:szCs w:val="24"/>
        </w:rPr>
      </w:pPr>
      <w:r>
        <w:rPr>
          <w:rFonts w:ascii="Arial" w:hAnsi="Arial" w:cs="Arial"/>
          <w:b/>
          <w:sz w:val="24"/>
          <w:szCs w:val="24"/>
        </w:rPr>
        <w:t>e</w:t>
      </w:r>
      <w:r w:rsidRPr="0056666B">
        <w:rPr>
          <w:rFonts w:ascii="Arial" w:hAnsi="Arial" w:cs="Arial"/>
          <w:b/>
          <w:sz w:val="24"/>
          <w:szCs w:val="24"/>
        </w:rPr>
        <w:t>.</w:t>
      </w:r>
      <w:r w:rsidRPr="0056666B">
        <w:rPr>
          <w:rFonts w:ascii="Arial" w:hAnsi="Arial" w:cs="Arial"/>
          <w:sz w:val="24"/>
          <w:szCs w:val="24"/>
        </w:rPr>
        <w:t xml:space="preserve"> </w:t>
      </w:r>
      <w:r>
        <w:rPr>
          <w:rFonts w:ascii="Arial" w:hAnsi="Arial" w:cs="Arial"/>
          <w:sz w:val="24"/>
          <w:szCs w:val="24"/>
        </w:rPr>
        <w:t xml:space="preserve"> Anota también el porqué de esta decisión:</w:t>
      </w:r>
    </w:p>
    <w:p w:rsidR="0056666B" w:rsidRDefault="0056666B" w:rsidP="009F12B0">
      <w:pPr>
        <w:ind w:left="360"/>
        <w:rPr>
          <w:rFonts w:ascii="Arial" w:hAnsi="Arial" w:cs="Arial"/>
          <w:sz w:val="24"/>
          <w:szCs w:val="24"/>
        </w:rPr>
      </w:pPr>
    </w:p>
    <w:p w:rsidR="00035092" w:rsidRDefault="00035092" w:rsidP="009F12B0">
      <w:pPr>
        <w:ind w:left="360"/>
        <w:rPr>
          <w:rFonts w:ascii="Arial" w:hAnsi="Arial" w:cs="Arial"/>
          <w:sz w:val="24"/>
          <w:szCs w:val="24"/>
        </w:rPr>
      </w:pPr>
    </w:p>
    <w:p w:rsidR="0056666B" w:rsidRPr="0056666B" w:rsidRDefault="0056666B" w:rsidP="009F12B0">
      <w:pPr>
        <w:ind w:left="360"/>
        <w:rPr>
          <w:rFonts w:ascii="Arial" w:hAnsi="Arial" w:cs="Arial"/>
          <w:sz w:val="24"/>
          <w:szCs w:val="24"/>
        </w:rPr>
      </w:pPr>
    </w:p>
    <w:p w:rsidR="0056666B" w:rsidRDefault="0056666B" w:rsidP="009F12B0">
      <w:pPr>
        <w:ind w:left="360"/>
      </w:pPr>
    </w:p>
    <w:p w:rsidR="0056666B" w:rsidRDefault="0056666B" w:rsidP="009F12B0">
      <w:pPr>
        <w:ind w:left="360"/>
        <w:rPr>
          <w:rFonts w:ascii="Arial" w:hAnsi="Arial" w:cs="Arial"/>
          <w:sz w:val="24"/>
          <w:szCs w:val="24"/>
        </w:rPr>
      </w:pPr>
      <w:r>
        <w:rPr>
          <w:rFonts w:ascii="Arial" w:hAnsi="Arial" w:cs="Arial"/>
          <w:b/>
          <w:sz w:val="24"/>
          <w:szCs w:val="24"/>
        </w:rPr>
        <w:t>f</w:t>
      </w:r>
      <w:r w:rsidRPr="0056666B">
        <w:rPr>
          <w:rFonts w:ascii="Arial" w:hAnsi="Arial" w:cs="Arial"/>
          <w:b/>
          <w:sz w:val="24"/>
          <w:szCs w:val="24"/>
        </w:rPr>
        <w:t>.</w:t>
      </w:r>
      <w:r w:rsidRPr="0056666B">
        <w:rPr>
          <w:rFonts w:ascii="Arial" w:hAnsi="Arial" w:cs="Arial"/>
          <w:sz w:val="24"/>
          <w:szCs w:val="24"/>
        </w:rPr>
        <w:t xml:space="preserve"> </w:t>
      </w:r>
      <w:r>
        <w:rPr>
          <w:rFonts w:ascii="Arial" w:hAnsi="Arial" w:cs="Arial"/>
          <w:sz w:val="24"/>
          <w:szCs w:val="24"/>
        </w:rPr>
        <w:t xml:space="preserve"> Para realizar este ejercicio, pide a alguien conocido que te defina con algunos adjetivos, del mismo modo que tú has realizado anteriormente.</w:t>
      </w:r>
    </w:p>
    <w:p w:rsidR="00EB632E" w:rsidRDefault="00EB632E" w:rsidP="009F12B0">
      <w:pPr>
        <w:ind w:left="360"/>
        <w:rPr>
          <w:rFonts w:ascii="Arial" w:hAnsi="Arial" w:cs="Arial"/>
          <w:sz w:val="24"/>
          <w:szCs w:val="24"/>
        </w:rPr>
      </w:pPr>
    </w:p>
    <w:p w:rsidR="0056666B" w:rsidRDefault="0056666B" w:rsidP="009F12B0">
      <w:pPr>
        <w:ind w:left="360"/>
        <w:rPr>
          <w:rFonts w:ascii="Arial" w:hAnsi="Arial" w:cs="Arial"/>
          <w:sz w:val="24"/>
          <w:szCs w:val="24"/>
        </w:rPr>
      </w:pPr>
      <w:r>
        <w:rPr>
          <w:rFonts w:ascii="Arial" w:hAnsi="Arial" w:cs="Arial"/>
          <w:sz w:val="24"/>
          <w:szCs w:val="24"/>
        </w:rPr>
        <w:t xml:space="preserve">f1.  Rodea cuatro adjetivos que definan a D./D.ª: </w:t>
      </w:r>
    </w:p>
    <w:p w:rsidR="00EB632E" w:rsidRDefault="00EB632E" w:rsidP="009F12B0">
      <w:pPr>
        <w:ind w:left="360"/>
        <w:rPr>
          <w:rFonts w:ascii="Arial" w:hAnsi="Arial" w:cs="Arial"/>
          <w:sz w:val="24"/>
          <w:szCs w:val="24"/>
        </w:rPr>
      </w:pPr>
    </w:p>
    <w:p w:rsidR="00EB632E" w:rsidRDefault="00EB632E" w:rsidP="009F12B0">
      <w:pPr>
        <w:ind w:left="360"/>
        <w:rPr>
          <w:rFonts w:ascii="Arial" w:hAnsi="Arial" w:cs="Arial"/>
          <w:sz w:val="24"/>
          <w:szCs w:val="24"/>
        </w:rPr>
        <w:sectPr w:rsidR="00EB632E" w:rsidSect="00EB632E">
          <w:type w:val="continuous"/>
          <w:pgSz w:w="11906" w:h="16838"/>
          <w:pgMar w:top="720" w:right="1133" w:bottom="720" w:left="720" w:header="708" w:footer="708" w:gutter="0"/>
          <w:pgNumType w:start="0"/>
          <w:cols w:space="708"/>
          <w:titlePg/>
          <w:docGrid w:linePitch="360"/>
        </w:sectPr>
      </w:pPr>
    </w:p>
    <w:p w:rsidR="00EB632E" w:rsidRPr="0056666B" w:rsidRDefault="00EB632E" w:rsidP="009F12B0">
      <w:pPr>
        <w:ind w:left="360"/>
        <w:rPr>
          <w:rFonts w:ascii="Arial" w:hAnsi="Arial" w:cs="Arial"/>
          <w:sz w:val="24"/>
          <w:szCs w:val="24"/>
        </w:rPr>
      </w:pPr>
      <w:r w:rsidRPr="0056666B">
        <w:rPr>
          <w:rFonts w:ascii="Arial" w:hAnsi="Arial" w:cs="Arial"/>
          <w:sz w:val="24"/>
          <w:szCs w:val="24"/>
        </w:rPr>
        <w:t>Abierto</w:t>
      </w:r>
    </w:p>
    <w:p w:rsidR="00EB632E" w:rsidRPr="0056666B" w:rsidRDefault="00EB632E" w:rsidP="009F12B0">
      <w:pPr>
        <w:ind w:left="360"/>
        <w:rPr>
          <w:rFonts w:ascii="Arial" w:hAnsi="Arial" w:cs="Arial"/>
          <w:sz w:val="24"/>
          <w:szCs w:val="24"/>
        </w:rPr>
      </w:pPr>
      <w:r w:rsidRPr="0056666B">
        <w:rPr>
          <w:rFonts w:ascii="Arial" w:hAnsi="Arial" w:cs="Arial"/>
          <w:sz w:val="24"/>
          <w:szCs w:val="24"/>
        </w:rPr>
        <w:t>Activo</w:t>
      </w:r>
    </w:p>
    <w:p w:rsidR="00EB632E" w:rsidRPr="0056666B" w:rsidRDefault="00EB632E" w:rsidP="009F12B0">
      <w:pPr>
        <w:ind w:left="360"/>
        <w:rPr>
          <w:rFonts w:ascii="Arial" w:hAnsi="Arial" w:cs="Arial"/>
          <w:sz w:val="24"/>
          <w:szCs w:val="24"/>
        </w:rPr>
      </w:pPr>
      <w:r w:rsidRPr="0056666B">
        <w:rPr>
          <w:rFonts w:ascii="Arial" w:hAnsi="Arial" w:cs="Arial"/>
          <w:sz w:val="24"/>
          <w:szCs w:val="24"/>
        </w:rPr>
        <w:t>Adaptable</w:t>
      </w:r>
    </w:p>
    <w:p w:rsidR="00EB632E" w:rsidRPr="0056666B" w:rsidRDefault="00EB632E" w:rsidP="009F12B0">
      <w:pPr>
        <w:ind w:left="360"/>
        <w:rPr>
          <w:rFonts w:ascii="Arial" w:hAnsi="Arial" w:cs="Arial"/>
          <w:sz w:val="24"/>
          <w:szCs w:val="24"/>
        </w:rPr>
      </w:pPr>
      <w:r w:rsidRPr="0056666B">
        <w:rPr>
          <w:rFonts w:ascii="Arial" w:hAnsi="Arial" w:cs="Arial"/>
          <w:sz w:val="24"/>
          <w:szCs w:val="24"/>
        </w:rPr>
        <w:t>Cumplidor</w:t>
      </w:r>
    </w:p>
    <w:p w:rsidR="00EB632E" w:rsidRPr="0056666B" w:rsidRDefault="00EB632E" w:rsidP="009F12B0">
      <w:pPr>
        <w:ind w:left="360"/>
        <w:rPr>
          <w:rFonts w:ascii="Arial" w:hAnsi="Arial" w:cs="Arial"/>
          <w:sz w:val="24"/>
          <w:szCs w:val="24"/>
        </w:rPr>
      </w:pPr>
      <w:r w:rsidRPr="0056666B">
        <w:rPr>
          <w:rFonts w:ascii="Arial" w:hAnsi="Arial" w:cs="Arial"/>
          <w:sz w:val="24"/>
          <w:szCs w:val="24"/>
        </w:rPr>
        <w:t>Decidido</w:t>
      </w:r>
    </w:p>
    <w:p w:rsidR="00EB632E" w:rsidRPr="0056666B" w:rsidRDefault="00EB632E" w:rsidP="009F12B0">
      <w:pPr>
        <w:ind w:left="360"/>
        <w:rPr>
          <w:rFonts w:ascii="Arial" w:hAnsi="Arial" w:cs="Arial"/>
          <w:sz w:val="24"/>
          <w:szCs w:val="24"/>
        </w:rPr>
      </w:pPr>
      <w:r w:rsidRPr="0056666B">
        <w:rPr>
          <w:rFonts w:ascii="Arial" w:hAnsi="Arial" w:cs="Arial"/>
          <w:sz w:val="24"/>
          <w:szCs w:val="24"/>
        </w:rPr>
        <w:t>Desenvuelto</w:t>
      </w:r>
    </w:p>
    <w:p w:rsidR="00EB632E" w:rsidRPr="0056666B" w:rsidRDefault="00EB632E" w:rsidP="009F12B0">
      <w:pPr>
        <w:ind w:left="360"/>
        <w:rPr>
          <w:rFonts w:ascii="Arial" w:hAnsi="Arial" w:cs="Arial"/>
          <w:sz w:val="24"/>
          <w:szCs w:val="24"/>
        </w:rPr>
      </w:pPr>
      <w:r w:rsidRPr="0056666B">
        <w:rPr>
          <w:rFonts w:ascii="Arial" w:hAnsi="Arial" w:cs="Arial"/>
          <w:sz w:val="24"/>
          <w:szCs w:val="24"/>
        </w:rPr>
        <w:t>Mandón</w:t>
      </w:r>
    </w:p>
    <w:p w:rsidR="00EB632E" w:rsidRPr="0056666B" w:rsidRDefault="00EB632E" w:rsidP="009F12B0">
      <w:pPr>
        <w:ind w:left="360"/>
        <w:rPr>
          <w:rFonts w:ascii="Arial" w:hAnsi="Arial" w:cs="Arial"/>
          <w:sz w:val="24"/>
          <w:szCs w:val="24"/>
        </w:rPr>
      </w:pPr>
      <w:r w:rsidRPr="0056666B">
        <w:rPr>
          <w:rFonts w:ascii="Arial" w:hAnsi="Arial" w:cs="Arial"/>
          <w:sz w:val="24"/>
          <w:szCs w:val="24"/>
        </w:rPr>
        <w:t>Mañoso</w:t>
      </w:r>
    </w:p>
    <w:p w:rsidR="00EB632E" w:rsidRPr="0056666B" w:rsidRDefault="00EB632E" w:rsidP="009F12B0">
      <w:pPr>
        <w:ind w:left="360"/>
        <w:rPr>
          <w:rFonts w:ascii="Arial" w:hAnsi="Arial" w:cs="Arial"/>
          <w:sz w:val="24"/>
          <w:szCs w:val="24"/>
        </w:rPr>
      </w:pPr>
      <w:r w:rsidRPr="0056666B">
        <w:rPr>
          <w:rFonts w:ascii="Arial" w:hAnsi="Arial" w:cs="Arial"/>
          <w:sz w:val="24"/>
          <w:szCs w:val="24"/>
        </w:rPr>
        <w:t>Meticuloso</w:t>
      </w:r>
    </w:p>
    <w:p w:rsidR="00EB632E" w:rsidRPr="0056666B" w:rsidRDefault="00EB632E" w:rsidP="009F12B0">
      <w:pPr>
        <w:ind w:left="360"/>
        <w:rPr>
          <w:rFonts w:ascii="Arial" w:hAnsi="Arial" w:cs="Arial"/>
          <w:sz w:val="24"/>
          <w:szCs w:val="24"/>
        </w:rPr>
        <w:sectPr w:rsidR="00EB632E" w:rsidRPr="0056666B" w:rsidSect="007C64C9">
          <w:type w:val="continuous"/>
          <w:pgSz w:w="11906" w:h="16838"/>
          <w:pgMar w:top="720" w:right="1133" w:bottom="720" w:left="720" w:header="708" w:footer="708" w:gutter="0"/>
          <w:pgNumType w:start="0"/>
          <w:cols w:num="3" w:space="708"/>
          <w:titlePg/>
          <w:docGrid w:linePitch="360"/>
        </w:sectPr>
      </w:pPr>
    </w:p>
    <w:p w:rsidR="00EB632E" w:rsidRPr="0056666B" w:rsidRDefault="00EB632E" w:rsidP="009F12B0">
      <w:pPr>
        <w:ind w:left="360"/>
        <w:rPr>
          <w:rFonts w:ascii="Arial" w:hAnsi="Arial" w:cs="Arial"/>
          <w:sz w:val="24"/>
          <w:szCs w:val="24"/>
        </w:rPr>
      </w:pPr>
    </w:p>
    <w:p w:rsidR="00EB632E" w:rsidRPr="0056666B" w:rsidRDefault="00EB632E" w:rsidP="009F12B0">
      <w:pPr>
        <w:ind w:left="360"/>
        <w:rPr>
          <w:rFonts w:ascii="Arial" w:hAnsi="Arial" w:cs="Arial"/>
          <w:sz w:val="24"/>
          <w:szCs w:val="24"/>
        </w:rPr>
        <w:sectPr w:rsidR="00EB632E" w:rsidRPr="0056666B" w:rsidSect="00141303">
          <w:type w:val="continuous"/>
          <w:pgSz w:w="11906" w:h="16838"/>
          <w:pgMar w:top="720" w:right="1133" w:bottom="720" w:left="720" w:header="708" w:footer="708" w:gutter="0"/>
          <w:pgNumType w:start="0"/>
          <w:cols w:space="708"/>
          <w:titlePg/>
          <w:docGrid w:linePitch="360"/>
        </w:sectPr>
      </w:pPr>
    </w:p>
    <w:p w:rsidR="00EB632E" w:rsidRPr="0056666B" w:rsidRDefault="00EB632E" w:rsidP="009F12B0">
      <w:pPr>
        <w:ind w:left="360"/>
        <w:rPr>
          <w:rFonts w:ascii="Arial" w:hAnsi="Arial" w:cs="Arial"/>
          <w:sz w:val="24"/>
          <w:szCs w:val="24"/>
        </w:rPr>
      </w:pPr>
      <w:r w:rsidRPr="0056666B">
        <w:rPr>
          <w:rFonts w:ascii="Arial" w:hAnsi="Arial" w:cs="Arial"/>
          <w:sz w:val="24"/>
          <w:szCs w:val="24"/>
        </w:rPr>
        <w:t>Altruista</w:t>
      </w:r>
    </w:p>
    <w:p w:rsidR="00EB632E" w:rsidRPr="0056666B" w:rsidRDefault="00EB632E" w:rsidP="009F12B0">
      <w:pPr>
        <w:ind w:left="360"/>
        <w:rPr>
          <w:rFonts w:ascii="Arial" w:hAnsi="Arial" w:cs="Arial"/>
          <w:sz w:val="24"/>
          <w:szCs w:val="24"/>
        </w:rPr>
      </w:pPr>
      <w:r w:rsidRPr="0056666B">
        <w:rPr>
          <w:rFonts w:ascii="Arial" w:hAnsi="Arial" w:cs="Arial"/>
          <w:sz w:val="24"/>
          <w:szCs w:val="24"/>
        </w:rPr>
        <w:t>Agradable</w:t>
      </w:r>
    </w:p>
    <w:p w:rsidR="00EB632E" w:rsidRPr="0056666B" w:rsidRDefault="00EB632E" w:rsidP="009F12B0">
      <w:pPr>
        <w:ind w:left="360"/>
        <w:rPr>
          <w:rFonts w:ascii="Arial" w:hAnsi="Arial" w:cs="Arial"/>
          <w:sz w:val="24"/>
          <w:szCs w:val="24"/>
        </w:rPr>
      </w:pPr>
      <w:r w:rsidRPr="0056666B">
        <w:rPr>
          <w:rFonts w:ascii="Arial" w:hAnsi="Arial" w:cs="Arial"/>
          <w:sz w:val="24"/>
          <w:szCs w:val="24"/>
        </w:rPr>
        <w:t>Agresivo</w:t>
      </w:r>
    </w:p>
    <w:p w:rsidR="00EB632E" w:rsidRPr="0056666B" w:rsidRDefault="00EB632E" w:rsidP="009F12B0">
      <w:pPr>
        <w:ind w:left="360"/>
        <w:rPr>
          <w:rFonts w:ascii="Arial" w:hAnsi="Arial" w:cs="Arial"/>
          <w:sz w:val="24"/>
          <w:szCs w:val="24"/>
        </w:rPr>
      </w:pPr>
      <w:r w:rsidRPr="0056666B">
        <w:rPr>
          <w:rFonts w:ascii="Arial" w:hAnsi="Arial" w:cs="Arial"/>
          <w:sz w:val="24"/>
          <w:szCs w:val="24"/>
        </w:rPr>
        <w:t xml:space="preserve">Despilfarrador </w:t>
      </w:r>
    </w:p>
    <w:p w:rsidR="00EB632E" w:rsidRPr="0056666B" w:rsidRDefault="00EB632E" w:rsidP="009F12B0">
      <w:pPr>
        <w:ind w:left="360"/>
        <w:rPr>
          <w:rFonts w:ascii="Arial" w:hAnsi="Arial" w:cs="Arial"/>
          <w:sz w:val="24"/>
          <w:szCs w:val="24"/>
        </w:rPr>
      </w:pPr>
      <w:r w:rsidRPr="0056666B">
        <w:rPr>
          <w:rFonts w:ascii="Arial" w:hAnsi="Arial" w:cs="Arial"/>
          <w:sz w:val="24"/>
          <w:szCs w:val="24"/>
        </w:rPr>
        <w:t>Despistado</w:t>
      </w:r>
    </w:p>
    <w:p w:rsidR="00EB632E" w:rsidRPr="0056666B" w:rsidRDefault="00EB632E" w:rsidP="009F12B0">
      <w:pPr>
        <w:ind w:left="360"/>
        <w:rPr>
          <w:rFonts w:ascii="Arial" w:hAnsi="Arial" w:cs="Arial"/>
          <w:sz w:val="24"/>
          <w:szCs w:val="24"/>
        </w:rPr>
      </w:pPr>
      <w:r w:rsidRPr="0056666B">
        <w:rPr>
          <w:rFonts w:ascii="Arial" w:hAnsi="Arial" w:cs="Arial"/>
          <w:sz w:val="24"/>
          <w:szCs w:val="24"/>
        </w:rPr>
        <w:t xml:space="preserve">Detallista </w:t>
      </w:r>
    </w:p>
    <w:p w:rsidR="00EB632E" w:rsidRPr="0056666B" w:rsidRDefault="00EB632E" w:rsidP="009F12B0">
      <w:pPr>
        <w:ind w:left="360"/>
        <w:rPr>
          <w:rFonts w:ascii="Arial" w:hAnsi="Arial" w:cs="Arial"/>
          <w:sz w:val="24"/>
          <w:szCs w:val="24"/>
        </w:rPr>
      </w:pPr>
      <w:r w:rsidRPr="0056666B">
        <w:rPr>
          <w:rFonts w:ascii="Arial" w:hAnsi="Arial" w:cs="Arial"/>
          <w:sz w:val="24"/>
          <w:szCs w:val="24"/>
        </w:rPr>
        <w:t>Moderado</w:t>
      </w:r>
    </w:p>
    <w:p w:rsidR="00EB632E" w:rsidRPr="0056666B" w:rsidRDefault="00EB632E" w:rsidP="009F12B0">
      <w:pPr>
        <w:ind w:left="360"/>
        <w:rPr>
          <w:rFonts w:ascii="Arial" w:hAnsi="Arial" w:cs="Arial"/>
          <w:sz w:val="24"/>
          <w:szCs w:val="24"/>
        </w:rPr>
      </w:pPr>
      <w:r w:rsidRPr="0056666B">
        <w:rPr>
          <w:rFonts w:ascii="Arial" w:hAnsi="Arial" w:cs="Arial"/>
          <w:sz w:val="24"/>
          <w:szCs w:val="24"/>
        </w:rPr>
        <w:t>Moderno</w:t>
      </w:r>
    </w:p>
    <w:p w:rsidR="00EB632E" w:rsidRPr="0056666B" w:rsidRDefault="00EB632E" w:rsidP="009F12B0">
      <w:pPr>
        <w:ind w:left="360"/>
        <w:rPr>
          <w:rFonts w:ascii="Arial" w:hAnsi="Arial" w:cs="Arial"/>
          <w:sz w:val="24"/>
          <w:szCs w:val="24"/>
        </w:rPr>
      </w:pPr>
      <w:r w:rsidRPr="0056666B">
        <w:rPr>
          <w:rFonts w:ascii="Arial" w:hAnsi="Arial" w:cs="Arial"/>
          <w:sz w:val="24"/>
          <w:szCs w:val="24"/>
        </w:rPr>
        <w:t>Negociador</w:t>
      </w:r>
    </w:p>
    <w:p w:rsidR="00EB632E" w:rsidRDefault="00EB632E" w:rsidP="009F12B0">
      <w:pPr>
        <w:ind w:left="360"/>
        <w:rPr>
          <w:rFonts w:ascii="Arial" w:hAnsi="Arial" w:cs="Arial"/>
          <w:sz w:val="24"/>
          <w:szCs w:val="24"/>
        </w:rPr>
      </w:pPr>
    </w:p>
    <w:p w:rsidR="00DF15EE" w:rsidRPr="0056666B" w:rsidRDefault="00DF15EE" w:rsidP="009F12B0">
      <w:pPr>
        <w:ind w:left="360"/>
        <w:rPr>
          <w:rFonts w:ascii="Arial" w:hAnsi="Arial" w:cs="Arial"/>
          <w:sz w:val="24"/>
          <w:szCs w:val="24"/>
        </w:rPr>
        <w:sectPr w:rsidR="00DF15EE" w:rsidRPr="0056666B" w:rsidSect="0060424D">
          <w:type w:val="continuous"/>
          <w:pgSz w:w="11906" w:h="16838"/>
          <w:pgMar w:top="720" w:right="1133" w:bottom="720" w:left="720" w:header="708" w:footer="708" w:gutter="0"/>
          <w:pgNumType w:start="0"/>
          <w:cols w:num="3" w:space="708"/>
          <w:titlePg/>
          <w:docGrid w:linePitch="360"/>
        </w:sectPr>
      </w:pPr>
    </w:p>
    <w:p w:rsidR="00EB632E" w:rsidRPr="0056666B" w:rsidRDefault="00EB632E" w:rsidP="009F12B0">
      <w:pPr>
        <w:ind w:left="360"/>
        <w:rPr>
          <w:rFonts w:ascii="Arial" w:hAnsi="Arial" w:cs="Arial"/>
          <w:sz w:val="24"/>
          <w:szCs w:val="24"/>
        </w:rPr>
      </w:pPr>
      <w:r w:rsidRPr="0056666B">
        <w:rPr>
          <w:rFonts w:ascii="Arial" w:hAnsi="Arial" w:cs="Arial"/>
          <w:sz w:val="24"/>
          <w:szCs w:val="24"/>
        </w:rPr>
        <w:t>Ahorrador</w:t>
      </w:r>
    </w:p>
    <w:p w:rsidR="00EB632E" w:rsidRPr="0056666B" w:rsidRDefault="00EB632E" w:rsidP="009F12B0">
      <w:pPr>
        <w:ind w:left="360"/>
        <w:rPr>
          <w:rFonts w:ascii="Arial" w:hAnsi="Arial" w:cs="Arial"/>
          <w:sz w:val="24"/>
          <w:szCs w:val="24"/>
        </w:rPr>
      </w:pPr>
      <w:r w:rsidRPr="0056666B">
        <w:rPr>
          <w:rFonts w:ascii="Arial" w:hAnsi="Arial" w:cs="Arial"/>
          <w:sz w:val="24"/>
          <w:szCs w:val="24"/>
        </w:rPr>
        <w:t>Alegre</w:t>
      </w:r>
    </w:p>
    <w:p w:rsidR="00EB632E" w:rsidRPr="0056666B" w:rsidRDefault="00EB632E" w:rsidP="009F12B0">
      <w:pPr>
        <w:ind w:left="360"/>
        <w:rPr>
          <w:rFonts w:ascii="Arial" w:hAnsi="Arial" w:cs="Arial"/>
          <w:sz w:val="24"/>
          <w:szCs w:val="24"/>
        </w:rPr>
      </w:pPr>
      <w:r w:rsidRPr="0056666B">
        <w:rPr>
          <w:rFonts w:ascii="Arial" w:hAnsi="Arial" w:cs="Arial"/>
          <w:sz w:val="24"/>
          <w:szCs w:val="24"/>
        </w:rPr>
        <w:t>Amable</w:t>
      </w:r>
    </w:p>
    <w:p w:rsidR="00EB632E" w:rsidRPr="0056666B" w:rsidRDefault="00EB632E" w:rsidP="009F12B0">
      <w:pPr>
        <w:ind w:left="360"/>
        <w:rPr>
          <w:rFonts w:ascii="Arial" w:hAnsi="Arial" w:cs="Arial"/>
          <w:sz w:val="24"/>
          <w:szCs w:val="24"/>
        </w:rPr>
      </w:pPr>
      <w:r w:rsidRPr="0056666B">
        <w:rPr>
          <w:rFonts w:ascii="Arial" w:hAnsi="Arial" w:cs="Arial"/>
          <w:sz w:val="24"/>
          <w:szCs w:val="24"/>
        </w:rPr>
        <w:t>Diplomático</w:t>
      </w:r>
    </w:p>
    <w:p w:rsidR="00EB632E" w:rsidRPr="0056666B" w:rsidRDefault="00EB632E" w:rsidP="009F12B0">
      <w:pPr>
        <w:ind w:left="360"/>
        <w:rPr>
          <w:rFonts w:ascii="Arial" w:hAnsi="Arial" w:cs="Arial"/>
          <w:sz w:val="24"/>
          <w:szCs w:val="24"/>
        </w:rPr>
      </w:pPr>
      <w:r w:rsidRPr="0056666B">
        <w:rPr>
          <w:rFonts w:ascii="Arial" w:hAnsi="Arial" w:cs="Arial"/>
          <w:sz w:val="24"/>
          <w:szCs w:val="24"/>
        </w:rPr>
        <w:t>Discreto</w:t>
      </w:r>
    </w:p>
    <w:p w:rsidR="00EB632E" w:rsidRPr="0056666B" w:rsidRDefault="00EB632E" w:rsidP="009F12B0">
      <w:pPr>
        <w:ind w:left="360"/>
        <w:rPr>
          <w:rFonts w:ascii="Arial" w:hAnsi="Arial" w:cs="Arial"/>
          <w:sz w:val="24"/>
          <w:szCs w:val="24"/>
        </w:rPr>
      </w:pPr>
      <w:r w:rsidRPr="0056666B">
        <w:rPr>
          <w:rFonts w:ascii="Arial" w:hAnsi="Arial" w:cs="Arial"/>
          <w:sz w:val="24"/>
          <w:szCs w:val="24"/>
        </w:rPr>
        <w:t>Duro</w:t>
      </w:r>
    </w:p>
    <w:p w:rsidR="00EB632E" w:rsidRPr="0056666B" w:rsidRDefault="00EB632E" w:rsidP="009F12B0">
      <w:pPr>
        <w:ind w:left="360"/>
        <w:rPr>
          <w:rFonts w:ascii="Arial" w:hAnsi="Arial" w:cs="Arial"/>
          <w:sz w:val="24"/>
          <w:szCs w:val="24"/>
        </w:rPr>
      </w:pPr>
      <w:r w:rsidRPr="0056666B">
        <w:rPr>
          <w:rFonts w:ascii="Arial" w:hAnsi="Arial" w:cs="Arial"/>
          <w:sz w:val="24"/>
          <w:szCs w:val="24"/>
        </w:rPr>
        <w:t>Objetivo</w:t>
      </w:r>
    </w:p>
    <w:p w:rsidR="00EB632E" w:rsidRPr="0056666B" w:rsidRDefault="00EB632E" w:rsidP="009F12B0">
      <w:pPr>
        <w:ind w:left="360"/>
        <w:rPr>
          <w:rFonts w:ascii="Arial" w:hAnsi="Arial" w:cs="Arial"/>
          <w:sz w:val="24"/>
          <w:szCs w:val="24"/>
        </w:rPr>
      </w:pPr>
      <w:r w:rsidRPr="0056666B">
        <w:rPr>
          <w:rFonts w:ascii="Arial" w:hAnsi="Arial" w:cs="Arial"/>
          <w:sz w:val="24"/>
          <w:szCs w:val="24"/>
        </w:rPr>
        <w:t>Optimista</w:t>
      </w:r>
    </w:p>
    <w:p w:rsidR="00EB632E" w:rsidRPr="0056666B" w:rsidRDefault="00EB632E" w:rsidP="009F12B0">
      <w:pPr>
        <w:ind w:left="360"/>
        <w:rPr>
          <w:rFonts w:ascii="Arial" w:hAnsi="Arial" w:cs="Arial"/>
          <w:sz w:val="24"/>
          <w:szCs w:val="24"/>
        </w:rPr>
      </w:pPr>
      <w:r w:rsidRPr="0056666B">
        <w:rPr>
          <w:rFonts w:ascii="Arial" w:hAnsi="Arial" w:cs="Arial"/>
          <w:sz w:val="24"/>
          <w:szCs w:val="24"/>
        </w:rPr>
        <w:t>Ordenado</w:t>
      </w:r>
    </w:p>
    <w:p w:rsidR="00EB632E" w:rsidRPr="0056666B" w:rsidRDefault="00EB632E" w:rsidP="009F12B0">
      <w:pPr>
        <w:ind w:left="360"/>
        <w:rPr>
          <w:rFonts w:ascii="Arial" w:hAnsi="Arial" w:cs="Arial"/>
          <w:sz w:val="24"/>
          <w:szCs w:val="24"/>
        </w:rPr>
        <w:sectPr w:rsidR="00EB632E" w:rsidRPr="0056666B" w:rsidSect="0060424D">
          <w:type w:val="continuous"/>
          <w:pgSz w:w="11906" w:h="16838"/>
          <w:pgMar w:top="720" w:right="1133" w:bottom="720" w:left="720" w:header="708" w:footer="708" w:gutter="0"/>
          <w:pgNumType w:start="0"/>
          <w:cols w:num="3" w:space="708"/>
          <w:titlePg/>
          <w:docGrid w:linePitch="360"/>
        </w:sectPr>
      </w:pPr>
    </w:p>
    <w:p w:rsidR="00EB632E" w:rsidRPr="0056666B" w:rsidRDefault="00EB632E" w:rsidP="009F12B0">
      <w:pPr>
        <w:ind w:left="360"/>
        <w:rPr>
          <w:rFonts w:ascii="Arial" w:hAnsi="Arial" w:cs="Arial"/>
          <w:sz w:val="24"/>
          <w:szCs w:val="24"/>
        </w:rPr>
      </w:pPr>
    </w:p>
    <w:p w:rsidR="00EB632E" w:rsidRPr="0056666B" w:rsidRDefault="00EB632E" w:rsidP="009F12B0">
      <w:pPr>
        <w:ind w:left="360"/>
        <w:rPr>
          <w:rFonts w:ascii="Arial" w:hAnsi="Arial" w:cs="Arial"/>
          <w:sz w:val="24"/>
          <w:szCs w:val="24"/>
        </w:rPr>
        <w:sectPr w:rsidR="00EB632E" w:rsidRPr="0056666B" w:rsidSect="00141303">
          <w:type w:val="continuous"/>
          <w:pgSz w:w="11906" w:h="16838"/>
          <w:pgMar w:top="720" w:right="1133" w:bottom="720" w:left="720" w:header="708" w:footer="708" w:gutter="0"/>
          <w:pgNumType w:start="0"/>
          <w:cols w:space="708"/>
          <w:titlePg/>
          <w:docGrid w:linePitch="360"/>
        </w:sectPr>
      </w:pPr>
    </w:p>
    <w:p w:rsidR="00EB632E" w:rsidRPr="0056666B" w:rsidRDefault="00EB632E" w:rsidP="009F12B0">
      <w:pPr>
        <w:ind w:left="360"/>
        <w:rPr>
          <w:rFonts w:ascii="Arial" w:hAnsi="Arial" w:cs="Arial"/>
          <w:sz w:val="24"/>
          <w:szCs w:val="24"/>
        </w:rPr>
      </w:pPr>
      <w:r w:rsidRPr="0056666B">
        <w:rPr>
          <w:rFonts w:ascii="Arial" w:hAnsi="Arial" w:cs="Arial"/>
          <w:sz w:val="24"/>
          <w:szCs w:val="24"/>
        </w:rPr>
        <w:t xml:space="preserve">Ambicioso </w:t>
      </w:r>
    </w:p>
    <w:p w:rsidR="00EB632E" w:rsidRPr="0056666B" w:rsidRDefault="00EB632E" w:rsidP="009F12B0">
      <w:pPr>
        <w:ind w:left="360"/>
        <w:rPr>
          <w:rFonts w:ascii="Arial" w:hAnsi="Arial" w:cs="Arial"/>
          <w:sz w:val="24"/>
          <w:szCs w:val="24"/>
        </w:rPr>
      </w:pPr>
      <w:r w:rsidRPr="0056666B">
        <w:rPr>
          <w:rFonts w:ascii="Arial" w:hAnsi="Arial" w:cs="Arial"/>
          <w:sz w:val="24"/>
          <w:szCs w:val="24"/>
        </w:rPr>
        <w:t>Astuto</w:t>
      </w:r>
    </w:p>
    <w:p w:rsidR="00EB632E" w:rsidRPr="0056666B" w:rsidRDefault="00EB632E" w:rsidP="009F12B0">
      <w:pPr>
        <w:ind w:left="360"/>
        <w:rPr>
          <w:rFonts w:ascii="Arial" w:hAnsi="Arial" w:cs="Arial"/>
          <w:sz w:val="24"/>
          <w:szCs w:val="24"/>
        </w:rPr>
      </w:pPr>
      <w:r w:rsidRPr="0056666B">
        <w:rPr>
          <w:rFonts w:ascii="Arial" w:hAnsi="Arial" w:cs="Arial"/>
          <w:sz w:val="24"/>
          <w:szCs w:val="24"/>
        </w:rPr>
        <w:t>Atento</w:t>
      </w:r>
    </w:p>
    <w:p w:rsidR="00EB632E" w:rsidRPr="0056666B" w:rsidRDefault="00EB632E" w:rsidP="009F12B0">
      <w:pPr>
        <w:ind w:left="360"/>
        <w:rPr>
          <w:rFonts w:ascii="Arial" w:hAnsi="Arial" w:cs="Arial"/>
          <w:sz w:val="24"/>
          <w:szCs w:val="24"/>
        </w:rPr>
      </w:pPr>
      <w:r w:rsidRPr="0056666B">
        <w:rPr>
          <w:rFonts w:ascii="Arial" w:hAnsi="Arial" w:cs="Arial"/>
          <w:sz w:val="24"/>
          <w:szCs w:val="24"/>
        </w:rPr>
        <w:t>Eficiente</w:t>
      </w:r>
    </w:p>
    <w:p w:rsidR="00EB632E" w:rsidRPr="0056666B" w:rsidRDefault="00EB632E" w:rsidP="009F12B0">
      <w:pPr>
        <w:ind w:left="360"/>
        <w:rPr>
          <w:rFonts w:ascii="Arial" w:hAnsi="Arial" w:cs="Arial"/>
          <w:sz w:val="24"/>
          <w:szCs w:val="24"/>
        </w:rPr>
      </w:pPr>
      <w:r w:rsidRPr="0056666B">
        <w:rPr>
          <w:rFonts w:ascii="Arial" w:hAnsi="Arial" w:cs="Arial"/>
          <w:sz w:val="24"/>
          <w:szCs w:val="24"/>
        </w:rPr>
        <w:t>Emprendedor</w:t>
      </w:r>
    </w:p>
    <w:p w:rsidR="00EB632E" w:rsidRPr="0056666B" w:rsidRDefault="00EB632E" w:rsidP="009F12B0">
      <w:pPr>
        <w:ind w:left="360"/>
        <w:rPr>
          <w:rFonts w:ascii="Arial" w:hAnsi="Arial" w:cs="Arial"/>
          <w:sz w:val="24"/>
          <w:szCs w:val="24"/>
        </w:rPr>
      </w:pPr>
      <w:r w:rsidRPr="0056666B">
        <w:rPr>
          <w:rFonts w:ascii="Arial" w:hAnsi="Arial" w:cs="Arial"/>
          <w:sz w:val="24"/>
          <w:szCs w:val="24"/>
        </w:rPr>
        <w:t>Enérgico</w:t>
      </w:r>
    </w:p>
    <w:p w:rsidR="00EB632E" w:rsidRPr="0056666B" w:rsidRDefault="00EB632E" w:rsidP="009F12B0">
      <w:pPr>
        <w:ind w:left="360"/>
        <w:rPr>
          <w:rFonts w:ascii="Arial" w:hAnsi="Arial" w:cs="Arial"/>
          <w:sz w:val="24"/>
          <w:szCs w:val="24"/>
        </w:rPr>
      </w:pPr>
      <w:r w:rsidRPr="0056666B">
        <w:rPr>
          <w:rFonts w:ascii="Arial" w:hAnsi="Arial" w:cs="Arial"/>
          <w:sz w:val="24"/>
          <w:szCs w:val="24"/>
        </w:rPr>
        <w:t>Paciente</w:t>
      </w:r>
    </w:p>
    <w:p w:rsidR="00EB632E" w:rsidRPr="0056666B" w:rsidRDefault="00EB632E" w:rsidP="009F12B0">
      <w:pPr>
        <w:ind w:left="360"/>
        <w:rPr>
          <w:rFonts w:ascii="Arial" w:hAnsi="Arial" w:cs="Arial"/>
          <w:sz w:val="24"/>
          <w:szCs w:val="24"/>
        </w:rPr>
      </w:pPr>
      <w:r w:rsidRPr="0056666B">
        <w:rPr>
          <w:rFonts w:ascii="Arial" w:hAnsi="Arial" w:cs="Arial"/>
          <w:sz w:val="24"/>
          <w:szCs w:val="24"/>
        </w:rPr>
        <w:t>Parco</w:t>
      </w:r>
    </w:p>
    <w:p w:rsidR="00EB632E" w:rsidRPr="0056666B" w:rsidRDefault="00EB632E" w:rsidP="009F12B0">
      <w:pPr>
        <w:ind w:left="360"/>
        <w:rPr>
          <w:rFonts w:ascii="Arial" w:hAnsi="Arial" w:cs="Arial"/>
          <w:sz w:val="24"/>
          <w:szCs w:val="24"/>
        </w:rPr>
      </w:pPr>
      <w:r w:rsidRPr="0056666B">
        <w:rPr>
          <w:rFonts w:ascii="Arial" w:hAnsi="Arial" w:cs="Arial"/>
          <w:sz w:val="24"/>
          <w:szCs w:val="24"/>
        </w:rPr>
        <w:t>Parlanchín</w:t>
      </w:r>
    </w:p>
    <w:p w:rsidR="00EB632E" w:rsidRPr="0056666B" w:rsidRDefault="00EB632E" w:rsidP="009F12B0">
      <w:pPr>
        <w:ind w:left="360"/>
        <w:rPr>
          <w:rFonts w:ascii="Arial" w:hAnsi="Arial" w:cs="Arial"/>
          <w:sz w:val="24"/>
          <w:szCs w:val="24"/>
        </w:rPr>
        <w:sectPr w:rsidR="00EB632E" w:rsidRPr="0056666B" w:rsidSect="0060424D">
          <w:type w:val="continuous"/>
          <w:pgSz w:w="11906" w:h="16838"/>
          <w:pgMar w:top="720" w:right="1133" w:bottom="720" w:left="720" w:header="708" w:footer="708" w:gutter="0"/>
          <w:pgNumType w:start="0"/>
          <w:cols w:num="3" w:space="708"/>
          <w:titlePg/>
          <w:docGrid w:linePitch="360"/>
        </w:sectPr>
      </w:pPr>
    </w:p>
    <w:p w:rsidR="00EB632E" w:rsidRPr="0056666B" w:rsidRDefault="00EB632E" w:rsidP="009F12B0">
      <w:pPr>
        <w:ind w:left="360"/>
        <w:rPr>
          <w:rFonts w:ascii="Arial" w:hAnsi="Arial" w:cs="Arial"/>
          <w:sz w:val="24"/>
          <w:szCs w:val="24"/>
        </w:rPr>
      </w:pPr>
    </w:p>
    <w:p w:rsidR="00EB632E" w:rsidRPr="0056666B" w:rsidRDefault="00EB632E" w:rsidP="009F12B0">
      <w:pPr>
        <w:ind w:left="360"/>
        <w:rPr>
          <w:rFonts w:ascii="Arial" w:hAnsi="Arial" w:cs="Arial"/>
          <w:sz w:val="24"/>
          <w:szCs w:val="24"/>
        </w:rPr>
        <w:sectPr w:rsidR="00EB632E" w:rsidRPr="0056666B" w:rsidSect="00141303">
          <w:type w:val="continuous"/>
          <w:pgSz w:w="11906" w:h="16838"/>
          <w:pgMar w:top="720" w:right="1133" w:bottom="720" w:left="720" w:header="708" w:footer="708" w:gutter="0"/>
          <w:pgNumType w:start="0"/>
          <w:cols w:space="708"/>
          <w:titlePg/>
          <w:docGrid w:linePitch="360"/>
        </w:sectPr>
      </w:pPr>
    </w:p>
    <w:p w:rsidR="00EB632E" w:rsidRPr="0056666B" w:rsidRDefault="00EB632E" w:rsidP="009F12B0">
      <w:pPr>
        <w:ind w:left="360"/>
        <w:rPr>
          <w:rFonts w:ascii="Arial" w:hAnsi="Arial" w:cs="Arial"/>
          <w:sz w:val="24"/>
          <w:szCs w:val="24"/>
        </w:rPr>
      </w:pPr>
      <w:r w:rsidRPr="0056666B">
        <w:rPr>
          <w:rFonts w:ascii="Arial" w:hAnsi="Arial" w:cs="Arial"/>
          <w:sz w:val="24"/>
          <w:szCs w:val="24"/>
        </w:rPr>
        <w:t>Atrevido</w:t>
      </w:r>
    </w:p>
    <w:p w:rsidR="00EB632E" w:rsidRPr="0056666B" w:rsidRDefault="00EB632E" w:rsidP="009F12B0">
      <w:pPr>
        <w:ind w:left="360"/>
        <w:rPr>
          <w:rFonts w:ascii="Arial" w:hAnsi="Arial" w:cs="Arial"/>
          <w:sz w:val="24"/>
          <w:szCs w:val="24"/>
        </w:rPr>
      </w:pPr>
      <w:r w:rsidRPr="0056666B">
        <w:rPr>
          <w:rFonts w:ascii="Arial" w:hAnsi="Arial" w:cs="Arial"/>
          <w:sz w:val="24"/>
          <w:szCs w:val="24"/>
        </w:rPr>
        <w:t xml:space="preserve">Calculador </w:t>
      </w:r>
    </w:p>
    <w:p w:rsidR="00EB632E" w:rsidRPr="0056666B" w:rsidRDefault="00EB632E" w:rsidP="009F12B0">
      <w:pPr>
        <w:ind w:left="360"/>
        <w:rPr>
          <w:rFonts w:ascii="Arial" w:hAnsi="Arial" w:cs="Arial"/>
          <w:sz w:val="24"/>
          <w:szCs w:val="24"/>
        </w:rPr>
      </w:pPr>
      <w:r w:rsidRPr="0056666B">
        <w:rPr>
          <w:rFonts w:ascii="Arial" w:hAnsi="Arial" w:cs="Arial"/>
          <w:sz w:val="24"/>
          <w:szCs w:val="24"/>
        </w:rPr>
        <w:t>Cautivador</w:t>
      </w:r>
    </w:p>
    <w:p w:rsidR="00EB632E" w:rsidRPr="0056666B" w:rsidRDefault="00EB632E" w:rsidP="009F12B0">
      <w:pPr>
        <w:ind w:left="360"/>
        <w:rPr>
          <w:rFonts w:ascii="Arial" w:hAnsi="Arial" w:cs="Arial"/>
          <w:sz w:val="24"/>
          <w:szCs w:val="24"/>
        </w:rPr>
      </w:pPr>
      <w:r w:rsidRPr="0056666B">
        <w:rPr>
          <w:rFonts w:ascii="Arial" w:hAnsi="Arial" w:cs="Arial"/>
          <w:sz w:val="24"/>
          <w:szCs w:val="24"/>
        </w:rPr>
        <w:t>Entusiasta</w:t>
      </w:r>
    </w:p>
    <w:p w:rsidR="00EB632E" w:rsidRPr="0056666B" w:rsidRDefault="00EB632E" w:rsidP="009F12B0">
      <w:pPr>
        <w:ind w:left="360"/>
        <w:rPr>
          <w:rFonts w:ascii="Arial" w:hAnsi="Arial" w:cs="Arial"/>
          <w:sz w:val="24"/>
          <w:szCs w:val="24"/>
        </w:rPr>
      </w:pPr>
      <w:r w:rsidRPr="0056666B">
        <w:rPr>
          <w:rFonts w:ascii="Arial" w:hAnsi="Arial" w:cs="Arial"/>
          <w:sz w:val="24"/>
          <w:szCs w:val="24"/>
        </w:rPr>
        <w:t>Esmerado</w:t>
      </w:r>
    </w:p>
    <w:p w:rsidR="00EB632E" w:rsidRPr="0056666B" w:rsidRDefault="00EB632E" w:rsidP="009F12B0">
      <w:pPr>
        <w:ind w:left="360"/>
        <w:rPr>
          <w:rFonts w:ascii="Arial" w:hAnsi="Arial" w:cs="Arial"/>
          <w:sz w:val="24"/>
          <w:szCs w:val="24"/>
        </w:rPr>
      </w:pPr>
      <w:r w:rsidRPr="0056666B">
        <w:rPr>
          <w:rFonts w:ascii="Arial" w:hAnsi="Arial" w:cs="Arial"/>
          <w:sz w:val="24"/>
          <w:szCs w:val="24"/>
        </w:rPr>
        <w:t>Espabilado</w:t>
      </w:r>
    </w:p>
    <w:p w:rsidR="00EB632E" w:rsidRPr="0056666B" w:rsidRDefault="00EB632E" w:rsidP="009F12B0">
      <w:pPr>
        <w:ind w:left="360"/>
        <w:rPr>
          <w:rFonts w:ascii="Arial" w:hAnsi="Arial" w:cs="Arial"/>
          <w:sz w:val="24"/>
          <w:szCs w:val="24"/>
        </w:rPr>
      </w:pPr>
      <w:r w:rsidRPr="0056666B">
        <w:rPr>
          <w:rFonts w:ascii="Arial" w:hAnsi="Arial" w:cs="Arial"/>
          <w:sz w:val="24"/>
          <w:szCs w:val="24"/>
        </w:rPr>
        <w:t>Personalidad (con)</w:t>
      </w:r>
    </w:p>
    <w:p w:rsidR="00EB632E" w:rsidRPr="0056666B" w:rsidRDefault="00EB632E" w:rsidP="009F12B0">
      <w:pPr>
        <w:ind w:left="360"/>
        <w:rPr>
          <w:rFonts w:ascii="Arial" w:hAnsi="Arial" w:cs="Arial"/>
          <w:sz w:val="24"/>
          <w:szCs w:val="24"/>
        </w:rPr>
      </w:pPr>
      <w:r w:rsidRPr="0056666B">
        <w:rPr>
          <w:rFonts w:ascii="Arial" w:hAnsi="Arial" w:cs="Arial"/>
          <w:sz w:val="24"/>
          <w:szCs w:val="24"/>
        </w:rPr>
        <w:t>Prudente</w:t>
      </w:r>
    </w:p>
    <w:p w:rsidR="00EB632E" w:rsidRPr="0056666B" w:rsidRDefault="00EB632E" w:rsidP="009F12B0">
      <w:pPr>
        <w:ind w:left="360"/>
        <w:rPr>
          <w:rFonts w:ascii="Arial" w:hAnsi="Arial" w:cs="Arial"/>
          <w:sz w:val="24"/>
          <w:szCs w:val="24"/>
        </w:rPr>
      </w:pPr>
      <w:r w:rsidRPr="0056666B">
        <w:rPr>
          <w:rFonts w:ascii="Arial" w:hAnsi="Arial" w:cs="Arial"/>
          <w:sz w:val="24"/>
          <w:szCs w:val="24"/>
        </w:rPr>
        <w:t>Receptivo</w:t>
      </w:r>
    </w:p>
    <w:p w:rsidR="00EB632E" w:rsidRPr="0056666B" w:rsidRDefault="00EB632E" w:rsidP="009F12B0">
      <w:pPr>
        <w:ind w:left="360"/>
        <w:rPr>
          <w:rFonts w:ascii="Arial" w:hAnsi="Arial" w:cs="Arial"/>
          <w:sz w:val="24"/>
          <w:szCs w:val="24"/>
        </w:rPr>
        <w:sectPr w:rsidR="00EB632E" w:rsidRPr="0056666B" w:rsidSect="0060424D">
          <w:type w:val="continuous"/>
          <w:pgSz w:w="11906" w:h="16838"/>
          <w:pgMar w:top="720" w:right="1133" w:bottom="720" w:left="720" w:header="708" w:footer="708" w:gutter="0"/>
          <w:pgNumType w:start="0"/>
          <w:cols w:num="3" w:space="708"/>
          <w:titlePg/>
          <w:docGrid w:linePitch="360"/>
        </w:sectPr>
      </w:pPr>
    </w:p>
    <w:p w:rsidR="00EB632E" w:rsidRPr="0056666B" w:rsidRDefault="00EB632E" w:rsidP="009F12B0">
      <w:pPr>
        <w:ind w:left="360"/>
        <w:rPr>
          <w:rFonts w:ascii="Arial" w:hAnsi="Arial" w:cs="Arial"/>
          <w:sz w:val="24"/>
          <w:szCs w:val="24"/>
        </w:rPr>
      </w:pPr>
    </w:p>
    <w:p w:rsidR="00EB632E" w:rsidRPr="0056666B" w:rsidRDefault="00EB632E" w:rsidP="009F12B0">
      <w:pPr>
        <w:ind w:left="360"/>
        <w:rPr>
          <w:rFonts w:ascii="Arial" w:hAnsi="Arial" w:cs="Arial"/>
          <w:sz w:val="24"/>
          <w:szCs w:val="24"/>
        </w:rPr>
        <w:sectPr w:rsidR="00EB632E" w:rsidRPr="0056666B" w:rsidSect="00141303">
          <w:type w:val="continuous"/>
          <w:pgSz w:w="11906" w:h="16838"/>
          <w:pgMar w:top="720" w:right="1133" w:bottom="720" w:left="720" w:header="708" w:footer="708" w:gutter="0"/>
          <w:pgNumType w:start="0"/>
          <w:cols w:space="708"/>
          <w:titlePg/>
          <w:docGrid w:linePitch="360"/>
        </w:sectPr>
      </w:pPr>
    </w:p>
    <w:p w:rsidR="00EB632E" w:rsidRPr="0056666B" w:rsidRDefault="00EB632E" w:rsidP="009F12B0">
      <w:pPr>
        <w:ind w:left="360"/>
        <w:rPr>
          <w:rFonts w:ascii="Arial" w:hAnsi="Arial" w:cs="Arial"/>
          <w:sz w:val="24"/>
          <w:szCs w:val="24"/>
        </w:rPr>
      </w:pPr>
      <w:r w:rsidRPr="0056666B">
        <w:rPr>
          <w:rFonts w:ascii="Arial" w:hAnsi="Arial" w:cs="Arial"/>
          <w:sz w:val="24"/>
          <w:szCs w:val="24"/>
        </w:rPr>
        <w:t xml:space="preserve">Cerebral </w:t>
      </w:r>
    </w:p>
    <w:p w:rsidR="00EB632E" w:rsidRPr="0056666B" w:rsidRDefault="00EB632E" w:rsidP="009F12B0">
      <w:pPr>
        <w:ind w:left="360"/>
        <w:rPr>
          <w:rFonts w:ascii="Arial" w:hAnsi="Arial" w:cs="Arial"/>
          <w:sz w:val="24"/>
          <w:szCs w:val="24"/>
        </w:rPr>
      </w:pPr>
      <w:r w:rsidRPr="0056666B">
        <w:rPr>
          <w:rFonts w:ascii="Arial" w:hAnsi="Arial" w:cs="Arial"/>
          <w:sz w:val="24"/>
          <w:szCs w:val="24"/>
        </w:rPr>
        <w:t xml:space="preserve">Comprensivo </w:t>
      </w:r>
    </w:p>
    <w:p w:rsidR="00EB632E" w:rsidRPr="0056666B" w:rsidRDefault="00EB632E" w:rsidP="009F12B0">
      <w:pPr>
        <w:ind w:left="360"/>
        <w:rPr>
          <w:rFonts w:ascii="Arial" w:hAnsi="Arial" w:cs="Arial"/>
          <w:sz w:val="24"/>
          <w:szCs w:val="24"/>
        </w:rPr>
      </w:pPr>
      <w:r w:rsidRPr="0056666B">
        <w:rPr>
          <w:rFonts w:ascii="Arial" w:hAnsi="Arial" w:cs="Arial"/>
          <w:sz w:val="24"/>
          <w:szCs w:val="24"/>
        </w:rPr>
        <w:t>Constante</w:t>
      </w:r>
    </w:p>
    <w:p w:rsidR="00EB632E" w:rsidRPr="0056666B" w:rsidRDefault="00EB632E" w:rsidP="009F12B0">
      <w:pPr>
        <w:ind w:left="360"/>
        <w:rPr>
          <w:rFonts w:ascii="Arial" w:hAnsi="Arial" w:cs="Arial"/>
          <w:sz w:val="24"/>
          <w:szCs w:val="24"/>
        </w:rPr>
      </w:pPr>
      <w:r w:rsidRPr="0056666B">
        <w:rPr>
          <w:rFonts w:ascii="Arial" w:hAnsi="Arial" w:cs="Arial"/>
          <w:sz w:val="24"/>
          <w:szCs w:val="24"/>
        </w:rPr>
        <w:t>Cuidadoso</w:t>
      </w:r>
    </w:p>
    <w:p w:rsidR="00EB632E" w:rsidRPr="0056666B" w:rsidRDefault="00EB632E" w:rsidP="009F12B0">
      <w:pPr>
        <w:ind w:left="360"/>
        <w:rPr>
          <w:rFonts w:ascii="Arial" w:hAnsi="Arial" w:cs="Arial"/>
          <w:sz w:val="24"/>
          <w:szCs w:val="24"/>
        </w:rPr>
      </w:pPr>
      <w:r w:rsidRPr="0056666B">
        <w:rPr>
          <w:rFonts w:ascii="Arial" w:hAnsi="Arial" w:cs="Arial"/>
          <w:sz w:val="24"/>
          <w:szCs w:val="24"/>
        </w:rPr>
        <w:t>Especialista en</w:t>
      </w:r>
    </w:p>
    <w:p w:rsidR="00EB632E" w:rsidRPr="0056666B" w:rsidRDefault="00EB632E" w:rsidP="009F12B0">
      <w:pPr>
        <w:ind w:left="360"/>
        <w:rPr>
          <w:rFonts w:ascii="Arial" w:hAnsi="Arial" w:cs="Arial"/>
          <w:sz w:val="24"/>
          <w:szCs w:val="24"/>
        </w:rPr>
      </w:pPr>
      <w:r w:rsidRPr="0056666B">
        <w:rPr>
          <w:rFonts w:ascii="Arial" w:hAnsi="Arial" w:cs="Arial"/>
          <w:sz w:val="24"/>
          <w:szCs w:val="24"/>
        </w:rPr>
        <w:t>Habilidoso</w:t>
      </w:r>
    </w:p>
    <w:p w:rsidR="00EB632E" w:rsidRPr="0056666B" w:rsidRDefault="00EB632E" w:rsidP="009F12B0">
      <w:pPr>
        <w:ind w:left="360"/>
        <w:rPr>
          <w:rFonts w:ascii="Arial" w:hAnsi="Arial" w:cs="Arial"/>
          <w:sz w:val="24"/>
          <w:szCs w:val="24"/>
        </w:rPr>
      </w:pPr>
      <w:r w:rsidRPr="0056666B">
        <w:rPr>
          <w:rFonts w:ascii="Arial" w:hAnsi="Arial" w:cs="Arial"/>
          <w:sz w:val="24"/>
          <w:szCs w:val="24"/>
        </w:rPr>
        <w:t>Imparcial</w:t>
      </w:r>
    </w:p>
    <w:p w:rsidR="00EB632E" w:rsidRPr="0056666B" w:rsidRDefault="00EB632E" w:rsidP="009F12B0">
      <w:pPr>
        <w:ind w:left="360"/>
        <w:rPr>
          <w:rFonts w:ascii="Arial" w:hAnsi="Arial" w:cs="Arial"/>
          <w:sz w:val="24"/>
          <w:szCs w:val="24"/>
        </w:rPr>
      </w:pPr>
      <w:r w:rsidRPr="0056666B">
        <w:rPr>
          <w:rFonts w:ascii="Arial" w:hAnsi="Arial" w:cs="Arial"/>
          <w:sz w:val="24"/>
          <w:szCs w:val="24"/>
        </w:rPr>
        <w:t>Maduro</w:t>
      </w:r>
    </w:p>
    <w:p w:rsidR="00EB632E" w:rsidRPr="0056666B" w:rsidRDefault="00EB632E" w:rsidP="009F12B0">
      <w:pPr>
        <w:ind w:left="360"/>
        <w:rPr>
          <w:rFonts w:ascii="Arial" w:hAnsi="Arial" w:cs="Arial"/>
          <w:sz w:val="24"/>
          <w:szCs w:val="24"/>
        </w:rPr>
      </w:pPr>
      <w:r w:rsidRPr="0056666B">
        <w:rPr>
          <w:rFonts w:ascii="Arial" w:hAnsi="Arial" w:cs="Arial"/>
          <w:sz w:val="24"/>
          <w:szCs w:val="24"/>
        </w:rPr>
        <w:t>Respetuoso</w:t>
      </w:r>
    </w:p>
    <w:p w:rsidR="00EB632E" w:rsidRPr="0056666B" w:rsidRDefault="00EB632E" w:rsidP="009F12B0">
      <w:pPr>
        <w:ind w:left="360"/>
        <w:rPr>
          <w:rFonts w:ascii="Arial" w:hAnsi="Arial" w:cs="Arial"/>
          <w:sz w:val="24"/>
          <w:szCs w:val="24"/>
        </w:rPr>
      </w:pPr>
      <w:r w:rsidRPr="0056666B">
        <w:rPr>
          <w:rFonts w:ascii="Arial" w:hAnsi="Arial" w:cs="Arial"/>
          <w:sz w:val="24"/>
          <w:szCs w:val="24"/>
        </w:rPr>
        <w:t>Serio</w:t>
      </w:r>
    </w:p>
    <w:p w:rsidR="00EB632E" w:rsidRPr="0056666B" w:rsidRDefault="00EB632E" w:rsidP="009F12B0">
      <w:pPr>
        <w:ind w:left="360"/>
        <w:rPr>
          <w:rFonts w:ascii="Arial" w:hAnsi="Arial" w:cs="Arial"/>
          <w:sz w:val="24"/>
          <w:szCs w:val="24"/>
        </w:rPr>
      </w:pPr>
      <w:r w:rsidRPr="0056666B">
        <w:rPr>
          <w:rFonts w:ascii="Arial" w:hAnsi="Arial" w:cs="Arial"/>
          <w:sz w:val="24"/>
          <w:szCs w:val="24"/>
        </w:rPr>
        <w:t>Sincero</w:t>
      </w:r>
    </w:p>
    <w:p w:rsidR="00EB632E" w:rsidRPr="0056666B" w:rsidRDefault="00EB632E" w:rsidP="009F12B0">
      <w:pPr>
        <w:ind w:left="360"/>
        <w:rPr>
          <w:rFonts w:ascii="Arial" w:hAnsi="Arial" w:cs="Arial"/>
          <w:sz w:val="24"/>
          <w:szCs w:val="24"/>
        </w:rPr>
      </w:pPr>
      <w:r w:rsidRPr="0056666B">
        <w:rPr>
          <w:rFonts w:ascii="Arial" w:hAnsi="Arial" w:cs="Arial"/>
          <w:sz w:val="24"/>
          <w:szCs w:val="24"/>
        </w:rPr>
        <w:t>Valiente</w:t>
      </w:r>
    </w:p>
    <w:p w:rsidR="00EB632E" w:rsidRPr="0056666B" w:rsidRDefault="00EB632E" w:rsidP="009F12B0">
      <w:pPr>
        <w:ind w:left="360"/>
        <w:rPr>
          <w:rFonts w:ascii="Arial" w:hAnsi="Arial" w:cs="Arial"/>
          <w:sz w:val="24"/>
          <w:szCs w:val="24"/>
        </w:rPr>
        <w:sectPr w:rsidR="00EB632E" w:rsidRPr="0056666B" w:rsidSect="0060424D">
          <w:type w:val="continuous"/>
          <w:pgSz w:w="11906" w:h="16838"/>
          <w:pgMar w:top="720" w:right="1133" w:bottom="720" w:left="720" w:header="708" w:footer="708" w:gutter="0"/>
          <w:pgNumType w:start="0"/>
          <w:cols w:num="3" w:space="708"/>
          <w:titlePg/>
          <w:docGrid w:linePitch="360"/>
        </w:sectPr>
      </w:pPr>
    </w:p>
    <w:p w:rsidR="00CD280C" w:rsidRDefault="00CD280C" w:rsidP="009F12B0">
      <w:pPr>
        <w:ind w:left="360"/>
        <w:rPr>
          <w:rFonts w:ascii="Arial" w:hAnsi="Arial" w:cs="Arial"/>
          <w:sz w:val="24"/>
          <w:szCs w:val="24"/>
        </w:rPr>
      </w:pPr>
    </w:p>
    <w:p w:rsidR="0056666B" w:rsidRPr="0056666B" w:rsidRDefault="00EB632E" w:rsidP="009F12B0">
      <w:pPr>
        <w:ind w:left="360"/>
        <w:rPr>
          <w:rFonts w:ascii="Arial" w:hAnsi="Arial" w:cs="Arial"/>
          <w:sz w:val="24"/>
          <w:szCs w:val="24"/>
        </w:rPr>
      </w:pPr>
      <w:r>
        <w:rPr>
          <w:rFonts w:ascii="Arial" w:hAnsi="Arial" w:cs="Arial"/>
          <w:sz w:val="24"/>
          <w:szCs w:val="24"/>
        </w:rPr>
        <w:t>f2</w:t>
      </w:r>
      <w:r w:rsidR="009E30B6">
        <w:rPr>
          <w:rFonts w:ascii="Arial" w:hAnsi="Arial" w:cs="Arial"/>
          <w:sz w:val="24"/>
          <w:szCs w:val="24"/>
        </w:rPr>
        <w:t xml:space="preserve">. </w:t>
      </w:r>
      <w:r w:rsidR="009E30B6" w:rsidRPr="0056666B">
        <w:rPr>
          <w:rFonts w:ascii="Arial" w:hAnsi="Arial" w:cs="Arial"/>
          <w:sz w:val="24"/>
          <w:szCs w:val="24"/>
        </w:rPr>
        <w:t>De los cuatro o cinco adjetivos que has elegido</w:t>
      </w:r>
      <w:r w:rsidR="009E30B6">
        <w:rPr>
          <w:rFonts w:ascii="Arial" w:hAnsi="Arial" w:cs="Arial"/>
          <w:sz w:val="24"/>
          <w:szCs w:val="24"/>
        </w:rPr>
        <w:t>, selecciona los dos que mejor l</w:t>
      </w:r>
      <w:r w:rsidR="009E30B6" w:rsidRPr="0056666B">
        <w:rPr>
          <w:rFonts w:ascii="Arial" w:hAnsi="Arial" w:cs="Arial"/>
          <w:sz w:val="24"/>
          <w:szCs w:val="24"/>
        </w:rPr>
        <w:t>e describen:</w:t>
      </w:r>
    </w:p>
    <w:p w:rsidR="0056666B" w:rsidRDefault="0056666B" w:rsidP="009F12B0">
      <w:pPr>
        <w:ind w:left="360"/>
      </w:pPr>
    </w:p>
    <w:p w:rsidR="00035092" w:rsidRDefault="00035092" w:rsidP="009F12B0">
      <w:pPr>
        <w:ind w:left="360"/>
      </w:pPr>
    </w:p>
    <w:p w:rsidR="00596A27" w:rsidRDefault="00596A27" w:rsidP="009F12B0">
      <w:pPr>
        <w:ind w:left="360"/>
      </w:pPr>
    </w:p>
    <w:p w:rsidR="009E30B6" w:rsidRDefault="009E30B6" w:rsidP="009F12B0">
      <w:pPr>
        <w:ind w:left="360"/>
        <w:rPr>
          <w:rFonts w:ascii="Arial" w:hAnsi="Arial" w:cs="Arial"/>
          <w:sz w:val="24"/>
          <w:szCs w:val="24"/>
        </w:rPr>
      </w:pPr>
      <w:r w:rsidRPr="009E30B6">
        <w:rPr>
          <w:rFonts w:ascii="Arial" w:hAnsi="Arial" w:cs="Arial"/>
          <w:sz w:val="24"/>
          <w:szCs w:val="24"/>
        </w:rPr>
        <w:t>f3. Anota aquellos sucesos o anécdotas donde se ponga de manifiesto que posee</w:t>
      </w:r>
      <w:r>
        <w:rPr>
          <w:rFonts w:ascii="Arial" w:hAnsi="Arial" w:cs="Arial"/>
          <w:sz w:val="24"/>
          <w:szCs w:val="24"/>
        </w:rPr>
        <w:t xml:space="preserve"> esas cualidades</w:t>
      </w:r>
      <w:r w:rsidRPr="009E30B6">
        <w:rPr>
          <w:rFonts w:ascii="Arial" w:hAnsi="Arial" w:cs="Arial"/>
          <w:sz w:val="24"/>
          <w:szCs w:val="24"/>
        </w:rPr>
        <w:t>:</w:t>
      </w:r>
    </w:p>
    <w:p w:rsidR="009E30B6" w:rsidRDefault="009E30B6" w:rsidP="009F12B0">
      <w:pPr>
        <w:ind w:left="360"/>
        <w:rPr>
          <w:rFonts w:ascii="Arial" w:hAnsi="Arial" w:cs="Arial"/>
          <w:sz w:val="24"/>
          <w:szCs w:val="24"/>
        </w:rPr>
      </w:pPr>
    </w:p>
    <w:p w:rsidR="00035092" w:rsidRDefault="00035092" w:rsidP="009F12B0">
      <w:pPr>
        <w:ind w:left="360"/>
        <w:rPr>
          <w:rFonts w:ascii="Arial" w:hAnsi="Arial" w:cs="Arial"/>
          <w:sz w:val="24"/>
          <w:szCs w:val="24"/>
        </w:rPr>
      </w:pPr>
    </w:p>
    <w:p w:rsidR="00035092" w:rsidRDefault="00035092" w:rsidP="009F12B0">
      <w:pPr>
        <w:ind w:left="360"/>
        <w:rPr>
          <w:rFonts w:ascii="Arial" w:hAnsi="Arial" w:cs="Arial"/>
          <w:sz w:val="24"/>
          <w:szCs w:val="24"/>
        </w:rPr>
      </w:pPr>
    </w:p>
    <w:p w:rsidR="007C64C9" w:rsidRDefault="007C64C9" w:rsidP="009F12B0">
      <w:pPr>
        <w:ind w:left="360"/>
        <w:rPr>
          <w:rFonts w:ascii="Arial" w:hAnsi="Arial" w:cs="Arial"/>
          <w:sz w:val="24"/>
          <w:szCs w:val="24"/>
        </w:rPr>
      </w:pPr>
      <w:r w:rsidRPr="009E30B6">
        <w:rPr>
          <w:rFonts w:ascii="Arial" w:hAnsi="Arial" w:cs="Arial"/>
          <w:b/>
          <w:sz w:val="24"/>
          <w:szCs w:val="24"/>
        </w:rPr>
        <w:lastRenderedPageBreak/>
        <w:t>e</w:t>
      </w:r>
      <w:r w:rsidR="009E30B6" w:rsidRPr="009E30B6">
        <w:rPr>
          <w:rFonts w:ascii="Arial" w:hAnsi="Arial" w:cs="Arial"/>
          <w:b/>
          <w:sz w:val="24"/>
          <w:szCs w:val="24"/>
        </w:rPr>
        <w:t>.</w:t>
      </w:r>
      <w:r w:rsidR="009E30B6" w:rsidRPr="009E30B6">
        <w:rPr>
          <w:rFonts w:ascii="Arial" w:hAnsi="Arial" w:cs="Arial"/>
          <w:sz w:val="24"/>
          <w:szCs w:val="24"/>
        </w:rPr>
        <w:t xml:space="preserve"> Compara las cualidades que tú</w:t>
      </w:r>
      <w:r w:rsidRPr="009E30B6">
        <w:rPr>
          <w:rFonts w:ascii="Arial" w:hAnsi="Arial" w:cs="Arial"/>
          <w:sz w:val="24"/>
          <w:szCs w:val="24"/>
        </w:rPr>
        <w:t xml:space="preserve"> crees tener con las que te han adjudicado. ¿Qué opinas de ello?</w:t>
      </w:r>
    </w:p>
    <w:p w:rsidR="009E30B6" w:rsidRPr="009E30B6" w:rsidRDefault="009E30B6" w:rsidP="009F12B0">
      <w:pPr>
        <w:ind w:left="360"/>
        <w:rPr>
          <w:rFonts w:ascii="Arial" w:hAnsi="Arial" w:cs="Arial"/>
          <w:sz w:val="24"/>
          <w:szCs w:val="24"/>
        </w:rPr>
      </w:pPr>
    </w:p>
    <w:tbl>
      <w:tblPr>
        <w:tblStyle w:val="Tablaconcuadrcula"/>
        <w:tblW w:w="0" w:type="auto"/>
        <w:tblInd w:w="360" w:type="dxa"/>
        <w:tblLook w:val="04A0" w:firstRow="1" w:lastRow="0" w:firstColumn="1" w:lastColumn="0" w:noHBand="0" w:noVBand="1"/>
      </w:tblPr>
      <w:tblGrid>
        <w:gridCol w:w="4951"/>
        <w:gridCol w:w="4958"/>
      </w:tblGrid>
      <w:tr w:rsidR="009E30B6" w:rsidTr="009E30B6">
        <w:tc>
          <w:tcPr>
            <w:tcW w:w="5096" w:type="dxa"/>
          </w:tcPr>
          <w:p w:rsidR="009E30B6" w:rsidRDefault="009E30B6" w:rsidP="009F12B0">
            <w:pPr>
              <w:jc w:val="center"/>
            </w:pPr>
            <w:r>
              <w:t>Yo creo que soy</w:t>
            </w:r>
          </w:p>
        </w:tc>
        <w:tc>
          <w:tcPr>
            <w:tcW w:w="5097" w:type="dxa"/>
          </w:tcPr>
          <w:p w:rsidR="009E30B6" w:rsidRDefault="009E30B6" w:rsidP="009F12B0">
            <w:pPr>
              <w:jc w:val="center"/>
            </w:pPr>
            <w:r>
              <w:t>Los demás dicen que soy</w:t>
            </w:r>
          </w:p>
        </w:tc>
      </w:tr>
      <w:tr w:rsidR="009E30B6" w:rsidTr="009E30B6">
        <w:tc>
          <w:tcPr>
            <w:tcW w:w="5096" w:type="dxa"/>
          </w:tcPr>
          <w:p w:rsidR="009E30B6" w:rsidRDefault="009E30B6" w:rsidP="009F12B0"/>
          <w:p w:rsidR="009E30B6" w:rsidRDefault="009E30B6" w:rsidP="009F12B0"/>
          <w:p w:rsidR="009E30B6" w:rsidRDefault="009E30B6" w:rsidP="009F12B0"/>
          <w:p w:rsidR="009E30B6" w:rsidRDefault="009E30B6" w:rsidP="009F12B0"/>
          <w:p w:rsidR="009E30B6" w:rsidRDefault="009E30B6" w:rsidP="009F12B0"/>
          <w:p w:rsidR="009E30B6" w:rsidRDefault="009E30B6" w:rsidP="009F12B0"/>
          <w:p w:rsidR="009E30B6" w:rsidRDefault="009E30B6" w:rsidP="009F12B0"/>
          <w:p w:rsidR="009E30B6" w:rsidRDefault="009E30B6" w:rsidP="009F12B0"/>
          <w:p w:rsidR="009E30B6" w:rsidRDefault="009E30B6" w:rsidP="009F12B0"/>
          <w:p w:rsidR="009E30B6" w:rsidRDefault="009E30B6" w:rsidP="009F12B0"/>
        </w:tc>
        <w:tc>
          <w:tcPr>
            <w:tcW w:w="5097" w:type="dxa"/>
          </w:tcPr>
          <w:p w:rsidR="009E30B6" w:rsidRDefault="009E30B6" w:rsidP="009F12B0"/>
        </w:tc>
      </w:tr>
    </w:tbl>
    <w:p w:rsidR="00AA3879" w:rsidRDefault="00AA3879" w:rsidP="009F12B0">
      <w:pPr>
        <w:ind w:left="360"/>
      </w:pPr>
    </w:p>
    <w:p w:rsidR="00AA3879" w:rsidRDefault="00AA3879" w:rsidP="009F12B0">
      <w:r>
        <w:br w:type="page"/>
      </w:r>
    </w:p>
    <w:p w:rsidR="006A499D" w:rsidRDefault="006A499D" w:rsidP="000976BD">
      <w:pPr>
        <w:pStyle w:val="Prrafodelista"/>
        <w:widowControl/>
        <w:numPr>
          <w:ilvl w:val="0"/>
          <w:numId w:val="189"/>
        </w:numPr>
        <w:spacing w:after="120" w:line="360" w:lineRule="auto"/>
        <w:ind w:left="714" w:hanging="357"/>
        <w:rPr>
          <w:sz w:val="24"/>
          <w:szCs w:val="24"/>
          <w:lang w:val="es-ES"/>
        </w:rPr>
      </w:pPr>
      <w:r>
        <w:rPr>
          <w:sz w:val="24"/>
          <w:szCs w:val="24"/>
          <w:lang w:val="es-ES"/>
        </w:rPr>
        <w:lastRenderedPageBreak/>
        <w:t xml:space="preserve">Realiza la siguiente </w:t>
      </w:r>
      <w:r w:rsidR="00035092">
        <w:rPr>
          <w:b/>
          <w:sz w:val="24"/>
          <w:szCs w:val="24"/>
          <w:lang w:val="es-ES"/>
        </w:rPr>
        <w:t>A</w:t>
      </w:r>
      <w:r w:rsidRPr="00035092">
        <w:rPr>
          <w:b/>
          <w:sz w:val="24"/>
          <w:szCs w:val="24"/>
          <w:lang w:val="es-ES"/>
        </w:rPr>
        <w:t>utoevaluación- Perfil de personalidad</w:t>
      </w:r>
      <w:r>
        <w:rPr>
          <w:sz w:val="24"/>
          <w:szCs w:val="24"/>
          <w:lang w:val="es-ES"/>
        </w:rPr>
        <w:t xml:space="preserve">. </w:t>
      </w:r>
    </w:p>
    <w:p w:rsidR="00F17539" w:rsidRPr="00F17539" w:rsidRDefault="00F17539" w:rsidP="009F12B0">
      <w:pPr>
        <w:ind w:left="360"/>
        <w:rPr>
          <w:rFonts w:asciiTheme="majorHAnsi" w:hAnsiTheme="majorHAnsi" w:cstheme="majorHAnsi"/>
          <w:sz w:val="24"/>
          <w:szCs w:val="24"/>
        </w:rPr>
      </w:pPr>
      <w:r w:rsidRPr="00F17539">
        <w:rPr>
          <w:rFonts w:asciiTheme="majorHAnsi" w:hAnsiTheme="majorHAnsi" w:cstheme="majorHAnsi"/>
          <w:sz w:val="24"/>
          <w:szCs w:val="24"/>
        </w:rPr>
        <w:t>En este ejercicio aparecen 11 apartados. En cada uno de ellos debes elegir el adjetivo que mejor te defina.</w:t>
      </w:r>
    </w:p>
    <w:p w:rsidR="00F17539" w:rsidRDefault="00F17539" w:rsidP="009F12B0">
      <w:pPr>
        <w:ind w:left="360"/>
        <w:rPr>
          <w:rFonts w:asciiTheme="majorHAnsi" w:hAnsiTheme="majorHAnsi" w:cstheme="majorHAnsi"/>
          <w:sz w:val="24"/>
          <w:szCs w:val="24"/>
        </w:rPr>
      </w:pPr>
      <w:r w:rsidRPr="00F17539">
        <w:rPr>
          <w:rFonts w:asciiTheme="majorHAnsi" w:hAnsiTheme="majorHAnsi" w:cstheme="majorHAnsi"/>
          <w:sz w:val="24"/>
          <w:szCs w:val="24"/>
        </w:rPr>
        <w:t xml:space="preserve">Para rellenarlo emplea </w:t>
      </w:r>
      <w:r w:rsidRPr="00F17539">
        <w:rPr>
          <w:rFonts w:asciiTheme="majorHAnsi" w:hAnsiTheme="majorHAnsi" w:cstheme="majorHAnsi"/>
          <w:sz w:val="24"/>
          <w:szCs w:val="24"/>
          <w:u w:val="single"/>
        </w:rPr>
        <w:t>sólo una (X) en cada apartado</w:t>
      </w:r>
      <w:r w:rsidRPr="00F17539">
        <w:rPr>
          <w:rFonts w:asciiTheme="majorHAnsi" w:hAnsiTheme="majorHAnsi" w:cstheme="majorHAnsi"/>
          <w:sz w:val="24"/>
          <w:szCs w:val="24"/>
        </w:rPr>
        <w:t xml:space="preserve"> y no te olvides de ilustrar tu elección con algún ejemplo.</w:t>
      </w:r>
    </w:p>
    <w:p w:rsidR="00F17539" w:rsidRPr="00556A34" w:rsidRDefault="00F17539" w:rsidP="00A13B92">
      <w:pPr>
        <w:pStyle w:val="Prrafodelista"/>
        <w:numPr>
          <w:ilvl w:val="0"/>
          <w:numId w:val="211"/>
        </w:numPr>
        <w:rPr>
          <w:b/>
          <w:sz w:val="24"/>
          <w:szCs w:val="24"/>
        </w:rPr>
      </w:pPr>
      <w:r w:rsidRPr="0072090E">
        <w:rPr>
          <w:b/>
          <w:sz w:val="24"/>
          <w:szCs w:val="24"/>
          <w:lang w:val="es-ES"/>
        </w:rPr>
        <w:t xml:space="preserve"> </w:t>
      </w:r>
      <w:r w:rsidRPr="00556A34">
        <w:rPr>
          <w:b/>
          <w:sz w:val="24"/>
          <w:szCs w:val="24"/>
        </w:rPr>
        <w:t>ESTABILIDAD EMOCIONAL</w:t>
      </w:r>
    </w:p>
    <w:p w:rsidR="00A13B92" w:rsidRPr="00556A34" w:rsidRDefault="00A13B92" w:rsidP="00A13B92">
      <w:pPr>
        <w:rPr>
          <w:rFonts w:ascii="Arial" w:hAnsi="Arial" w:cs="Arial"/>
          <w:sz w:val="24"/>
          <w:szCs w:val="24"/>
        </w:rPr>
        <w:sectPr w:rsidR="00A13B92" w:rsidRPr="00556A34" w:rsidSect="00141303">
          <w:type w:val="continuous"/>
          <w:pgSz w:w="11906" w:h="16838"/>
          <w:pgMar w:top="720" w:right="1133" w:bottom="720" w:left="720" w:header="708" w:footer="708" w:gutter="0"/>
          <w:pgNumType w:start="0"/>
          <w:cols w:space="708"/>
          <w:titlePg/>
          <w:docGrid w:linePitch="360"/>
        </w:sectPr>
      </w:pPr>
    </w:p>
    <w:p w:rsidR="00F17539" w:rsidRPr="00F17539" w:rsidRDefault="00F17539" w:rsidP="000976BD">
      <w:pPr>
        <w:pStyle w:val="Prrafodelista"/>
        <w:widowControl/>
        <w:numPr>
          <w:ilvl w:val="0"/>
          <w:numId w:val="191"/>
        </w:numPr>
        <w:rPr>
          <w:sz w:val="24"/>
          <w:szCs w:val="24"/>
        </w:rPr>
      </w:pPr>
      <w:r w:rsidRPr="00F17539">
        <w:rPr>
          <w:sz w:val="24"/>
          <w:szCs w:val="24"/>
        </w:rPr>
        <w:t>VOLUBLE</w:t>
      </w:r>
    </w:p>
    <w:p w:rsidR="00F17539" w:rsidRPr="00F17539" w:rsidRDefault="00F17539" w:rsidP="000976BD">
      <w:pPr>
        <w:pStyle w:val="Prrafodelista"/>
        <w:widowControl/>
        <w:numPr>
          <w:ilvl w:val="0"/>
          <w:numId w:val="191"/>
        </w:numPr>
        <w:rPr>
          <w:sz w:val="24"/>
          <w:szCs w:val="24"/>
        </w:rPr>
      </w:pPr>
      <w:r w:rsidRPr="00F17539">
        <w:rPr>
          <w:sz w:val="24"/>
          <w:szCs w:val="24"/>
          <w:lang w:val="es-ES"/>
        </w:rPr>
        <w:t xml:space="preserve">IRASCIBLE </w:t>
      </w:r>
    </w:p>
    <w:p w:rsidR="00F17539" w:rsidRPr="00F17539" w:rsidRDefault="00F17539" w:rsidP="000976BD">
      <w:pPr>
        <w:pStyle w:val="Prrafodelista"/>
        <w:widowControl/>
        <w:numPr>
          <w:ilvl w:val="0"/>
          <w:numId w:val="191"/>
        </w:numPr>
        <w:rPr>
          <w:sz w:val="24"/>
          <w:szCs w:val="24"/>
        </w:rPr>
      </w:pPr>
      <w:r w:rsidRPr="00F17539">
        <w:rPr>
          <w:sz w:val="24"/>
          <w:szCs w:val="24"/>
        </w:rPr>
        <w:t xml:space="preserve">INCONSTANTE </w:t>
      </w:r>
    </w:p>
    <w:p w:rsidR="00F17539" w:rsidRPr="00F17539" w:rsidRDefault="00F17539" w:rsidP="000976BD">
      <w:pPr>
        <w:pStyle w:val="Prrafodelista"/>
        <w:widowControl/>
        <w:numPr>
          <w:ilvl w:val="0"/>
          <w:numId w:val="191"/>
        </w:numPr>
        <w:rPr>
          <w:sz w:val="24"/>
          <w:szCs w:val="24"/>
        </w:rPr>
      </w:pPr>
      <w:r w:rsidRPr="00F17539">
        <w:rPr>
          <w:sz w:val="24"/>
          <w:szCs w:val="24"/>
        </w:rPr>
        <w:t xml:space="preserve">TENAZ </w:t>
      </w:r>
    </w:p>
    <w:p w:rsidR="00F17539" w:rsidRPr="00F17539" w:rsidRDefault="00F17539" w:rsidP="000976BD">
      <w:pPr>
        <w:pStyle w:val="Prrafodelista"/>
        <w:widowControl/>
        <w:numPr>
          <w:ilvl w:val="0"/>
          <w:numId w:val="191"/>
        </w:numPr>
        <w:rPr>
          <w:sz w:val="24"/>
          <w:szCs w:val="24"/>
        </w:rPr>
      </w:pPr>
      <w:r w:rsidRPr="00F17539">
        <w:rPr>
          <w:sz w:val="24"/>
          <w:szCs w:val="24"/>
        </w:rPr>
        <w:t>TRANQUILO</w:t>
      </w:r>
    </w:p>
    <w:p w:rsidR="00F17539" w:rsidRPr="00F17539" w:rsidRDefault="00F17539" w:rsidP="000976BD">
      <w:pPr>
        <w:pStyle w:val="Prrafodelista"/>
        <w:widowControl/>
        <w:numPr>
          <w:ilvl w:val="0"/>
          <w:numId w:val="191"/>
        </w:numPr>
        <w:rPr>
          <w:sz w:val="24"/>
          <w:szCs w:val="24"/>
        </w:rPr>
      </w:pPr>
      <w:r w:rsidRPr="00F17539">
        <w:rPr>
          <w:sz w:val="24"/>
          <w:szCs w:val="24"/>
          <w:lang w:val="es-ES"/>
        </w:rPr>
        <w:t>PER</w:t>
      </w:r>
      <w:r w:rsidRPr="00F17539">
        <w:rPr>
          <w:sz w:val="24"/>
          <w:szCs w:val="24"/>
        </w:rPr>
        <w:t>SEVERANTE</w:t>
      </w:r>
    </w:p>
    <w:p w:rsidR="00F17539" w:rsidRDefault="00F17539" w:rsidP="009F12B0">
      <w:pPr>
        <w:ind w:left="360"/>
        <w:rPr>
          <w:sz w:val="24"/>
          <w:szCs w:val="24"/>
        </w:rPr>
        <w:sectPr w:rsidR="00F17539" w:rsidSect="00F17539">
          <w:type w:val="continuous"/>
          <w:pgSz w:w="11906" w:h="16838"/>
          <w:pgMar w:top="720" w:right="1133" w:bottom="720" w:left="720" w:header="708" w:footer="708" w:gutter="0"/>
          <w:pgNumType w:start="0"/>
          <w:cols w:num="2" w:space="708"/>
          <w:titlePg/>
          <w:docGrid w:linePitch="360"/>
        </w:sectPr>
      </w:pPr>
    </w:p>
    <w:p w:rsidR="00F17539" w:rsidRPr="00F17539" w:rsidRDefault="00F17539" w:rsidP="009F12B0">
      <w:pPr>
        <w:ind w:left="360"/>
        <w:rPr>
          <w:sz w:val="24"/>
          <w:szCs w:val="24"/>
        </w:rPr>
      </w:pPr>
    </w:p>
    <w:p w:rsidR="00F17539" w:rsidRPr="00556A34" w:rsidRDefault="00F17539" w:rsidP="00A13B92">
      <w:pPr>
        <w:pStyle w:val="Prrafodelista"/>
        <w:numPr>
          <w:ilvl w:val="0"/>
          <w:numId w:val="211"/>
        </w:numPr>
        <w:rPr>
          <w:b/>
          <w:sz w:val="24"/>
          <w:szCs w:val="24"/>
        </w:rPr>
      </w:pPr>
      <w:r w:rsidRPr="00556A34">
        <w:rPr>
          <w:b/>
          <w:sz w:val="24"/>
          <w:szCs w:val="24"/>
        </w:rPr>
        <w:t>ANSIEDAD</w:t>
      </w:r>
    </w:p>
    <w:p w:rsidR="00F17539" w:rsidRPr="00556A34" w:rsidRDefault="00F17539" w:rsidP="000976BD">
      <w:pPr>
        <w:pStyle w:val="Prrafodelista"/>
        <w:widowControl/>
        <w:numPr>
          <w:ilvl w:val="0"/>
          <w:numId w:val="191"/>
        </w:numPr>
        <w:rPr>
          <w:sz w:val="24"/>
          <w:szCs w:val="24"/>
        </w:rPr>
        <w:sectPr w:rsidR="00F17539" w:rsidRPr="00556A34" w:rsidSect="00141303">
          <w:type w:val="continuous"/>
          <w:pgSz w:w="11906" w:h="16838"/>
          <w:pgMar w:top="720" w:right="1133" w:bottom="720" w:left="720" w:header="708" w:footer="708" w:gutter="0"/>
          <w:pgNumType w:start="0"/>
          <w:cols w:space="708"/>
          <w:titlePg/>
          <w:docGrid w:linePitch="360"/>
        </w:sectPr>
      </w:pPr>
    </w:p>
    <w:p w:rsidR="00F17539" w:rsidRPr="00F17539" w:rsidRDefault="00F17539" w:rsidP="000976BD">
      <w:pPr>
        <w:pStyle w:val="Prrafodelista"/>
        <w:widowControl/>
        <w:numPr>
          <w:ilvl w:val="0"/>
          <w:numId w:val="191"/>
        </w:numPr>
        <w:rPr>
          <w:sz w:val="24"/>
          <w:szCs w:val="24"/>
        </w:rPr>
      </w:pPr>
      <w:r w:rsidRPr="00F17539">
        <w:rPr>
          <w:sz w:val="24"/>
          <w:szCs w:val="24"/>
        </w:rPr>
        <w:t>ANGUSTIADO</w:t>
      </w:r>
    </w:p>
    <w:p w:rsidR="00F17539" w:rsidRPr="00F17539" w:rsidRDefault="00F17539" w:rsidP="000976BD">
      <w:pPr>
        <w:pStyle w:val="Prrafodelista"/>
        <w:widowControl/>
        <w:numPr>
          <w:ilvl w:val="0"/>
          <w:numId w:val="191"/>
        </w:numPr>
        <w:rPr>
          <w:sz w:val="24"/>
          <w:szCs w:val="24"/>
        </w:rPr>
      </w:pPr>
      <w:r w:rsidRPr="00F17539">
        <w:rPr>
          <w:sz w:val="24"/>
          <w:szCs w:val="24"/>
        </w:rPr>
        <w:t>NERVIOSO</w:t>
      </w:r>
    </w:p>
    <w:p w:rsidR="00F17539" w:rsidRPr="00F17539" w:rsidRDefault="00F17539" w:rsidP="000976BD">
      <w:pPr>
        <w:pStyle w:val="Prrafodelista"/>
        <w:widowControl/>
        <w:numPr>
          <w:ilvl w:val="0"/>
          <w:numId w:val="191"/>
        </w:numPr>
        <w:rPr>
          <w:sz w:val="24"/>
          <w:szCs w:val="24"/>
        </w:rPr>
      </w:pPr>
      <w:r w:rsidRPr="00F17539">
        <w:rPr>
          <w:sz w:val="24"/>
          <w:szCs w:val="24"/>
        </w:rPr>
        <w:t>TRISTE</w:t>
      </w:r>
    </w:p>
    <w:p w:rsidR="00F17539" w:rsidRPr="00F17539" w:rsidRDefault="00F17539" w:rsidP="000976BD">
      <w:pPr>
        <w:pStyle w:val="Prrafodelista"/>
        <w:widowControl/>
        <w:numPr>
          <w:ilvl w:val="0"/>
          <w:numId w:val="191"/>
        </w:numPr>
        <w:rPr>
          <w:sz w:val="24"/>
          <w:szCs w:val="24"/>
        </w:rPr>
      </w:pPr>
      <w:r w:rsidRPr="00F17539">
        <w:rPr>
          <w:sz w:val="24"/>
          <w:szCs w:val="24"/>
        </w:rPr>
        <w:t>SOSEGADO</w:t>
      </w:r>
    </w:p>
    <w:p w:rsidR="00F17539" w:rsidRPr="00F17539" w:rsidRDefault="00F17539" w:rsidP="000976BD">
      <w:pPr>
        <w:pStyle w:val="Prrafodelista"/>
        <w:widowControl/>
        <w:numPr>
          <w:ilvl w:val="0"/>
          <w:numId w:val="191"/>
        </w:numPr>
        <w:rPr>
          <w:sz w:val="24"/>
          <w:szCs w:val="24"/>
        </w:rPr>
      </w:pPr>
      <w:r w:rsidRPr="00F17539">
        <w:rPr>
          <w:sz w:val="24"/>
          <w:szCs w:val="24"/>
        </w:rPr>
        <w:t>CONFIADO</w:t>
      </w:r>
    </w:p>
    <w:p w:rsidR="00F17539" w:rsidRDefault="00F17539" w:rsidP="000976BD">
      <w:pPr>
        <w:pStyle w:val="Prrafodelista"/>
        <w:widowControl/>
        <w:numPr>
          <w:ilvl w:val="0"/>
          <w:numId w:val="191"/>
        </w:numPr>
        <w:rPr>
          <w:sz w:val="24"/>
          <w:szCs w:val="24"/>
        </w:rPr>
      </w:pPr>
      <w:r w:rsidRPr="00F17539">
        <w:rPr>
          <w:sz w:val="24"/>
          <w:szCs w:val="24"/>
        </w:rPr>
        <w:t xml:space="preserve"> ALEGRE</w:t>
      </w:r>
    </w:p>
    <w:p w:rsidR="00F17539" w:rsidRDefault="00F17539" w:rsidP="009F12B0">
      <w:pPr>
        <w:pStyle w:val="Prrafodelista"/>
        <w:widowControl/>
        <w:ind w:left="1068" w:firstLine="0"/>
        <w:rPr>
          <w:sz w:val="24"/>
          <w:szCs w:val="24"/>
        </w:rPr>
        <w:sectPr w:rsidR="00F17539" w:rsidSect="00F17539">
          <w:type w:val="continuous"/>
          <w:pgSz w:w="11906" w:h="16838"/>
          <w:pgMar w:top="720" w:right="1133" w:bottom="720" w:left="720" w:header="708" w:footer="708" w:gutter="0"/>
          <w:pgNumType w:start="0"/>
          <w:cols w:num="2" w:space="708"/>
          <w:titlePg/>
          <w:docGrid w:linePitch="360"/>
        </w:sectPr>
      </w:pPr>
    </w:p>
    <w:p w:rsidR="00F17539" w:rsidRDefault="00F17539" w:rsidP="009F12B0">
      <w:pPr>
        <w:pStyle w:val="Prrafodelista"/>
        <w:widowControl/>
        <w:ind w:left="1068" w:firstLine="0"/>
        <w:rPr>
          <w:sz w:val="24"/>
          <w:szCs w:val="24"/>
        </w:rPr>
      </w:pPr>
    </w:p>
    <w:p w:rsidR="00F17539" w:rsidRPr="00A13B92" w:rsidRDefault="00F17539" w:rsidP="00A13B92">
      <w:pPr>
        <w:pStyle w:val="Prrafodelista"/>
        <w:ind w:left="720" w:firstLine="0"/>
        <w:rPr>
          <w:rFonts w:asciiTheme="majorHAnsi" w:hAnsiTheme="majorHAnsi" w:cstheme="majorHAnsi"/>
          <w:b/>
          <w:sz w:val="24"/>
          <w:szCs w:val="24"/>
        </w:rPr>
      </w:pPr>
    </w:p>
    <w:p w:rsidR="00F17539" w:rsidRPr="00556A34" w:rsidRDefault="00F17539" w:rsidP="00A13B92">
      <w:pPr>
        <w:pStyle w:val="Prrafodelista"/>
        <w:numPr>
          <w:ilvl w:val="0"/>
          <w:numId w:val="211"/>
        </w:numPr>
        <w:rPr>
          <w:b/>
          <w:sz w:val="24"/>
          <w:szCs w:val="24"/>
        </w:rPr>
      </w:pPr>
      <w:r w:rsidRPr="00556A34">
        <w:rPr>
          <w:b/>
          <w:sz w:val="24"/>
          <w:szCs w:val="24"/>
        </w:rPr>
        <w:t>AUTOCONTROL</w:t>
      </w:r>
    </w:p>
    <w:p w:rsidR="00A13B92" w:rsidRPr="00556A34" w:rsidRDefault="00A13B92" w:rsidP="00A13B92">
      <w:pPr>
        <w:rPr>
          <w:rFonts w:ascii="Arial" w:hAnsi="Arial" w:cs="Arial"/>
          <w:sz w:val="24"/>
          <w:szCs w:val="24"/>
        </w:rPr>
        <w:sectPr w:rsidR="00A13B92" w:rsidRPr="00556A34" w:rsidSect="00141303">
          <w:type w:val="continuous"/>
          <w:pgSz w:w="11906" w:h="16838"/>
          <w:pgMar w:top="720" w:right="1133" w:bottom="720" w:left="720" w:header="708" w:footer="708" w:gutter="0"/>
          <w:pgNumType w:start="0"/>
          <w:cols w:space="708"/>
          <w:titlePg/>
          <w:docGrid w:linePitch="360"/>
        </w:sectPr>
      </w:pPr>
    </w:p>
    <w:p w:rsidR="00F17539" w:rsidRPr="00F17539" w:rsidRDefault="00F17539" w:rsidP="000976BD">
      <w:pPr>
        <w:pStyle w:val="Prrafodelista"/>
        <w:widowControl/>
        <w:numPr>
          <w:ilvl w:val="0"/>
          <w:numId w:val="191"/>
        </w:numPr>
        <w:rPr>
          <w:sz w:val="24"/>
          <w:szCs w:val="24"/>
        </w:rPr>
      </w:pPr>
      <w:r w:rsidRPr="00F17539">
        <w:rPr>
          <w:sz w:val="24"/>
          <w:szCs w:val="24"/>
        </w:rPr>
        <w:t>RESOLUTO</w:t>
      </w:r>
    </w:p>
    <w:p w:rsidR="00F17539" w:rsidRPr="00F17539" w:rsidRDefault="00F17539" w:rsidP="000976BD">
      <w:pPr>
        <w:pStyle w:val="Prrafodelista"/>
        <w:widowControl/>
        <w:numPr>
          <w:ilvl w:val="0"/>
          <w:numId w:val="191"/>
        </w:numPr>
        <w:rPr>
          <w:sz w:val="24"/>
          <w:szCs w:val="24"/>
        </w:rPr>
      </w:pPr>
      <w:r w:rsidRPr="00F17539">
        <w:rPr>
          <w:sz w:val="24"/>
          <w:szCs w:val="24"/>
        </w:rPr>
        <w:t>TEMEROSO</w:t>
      </w:r>
    </w:p>
    <w:p w:rsidR="00F17539" w:rsidRPr="00F17539" w:rsidRDefault="00F17539" w:rsidP="000976BD">
      <w:pPr>
        <w:pStyle w:val="Prrafodelista"/>
        <w:widowControl/>
        <w:numPr>
          <w:ilvl w:val="0"/>
          <w:numId w:val="191"/>
        </w:numPr>
        <w:rPr>
          <w:sz w:val="24"/>
          <w:szCs w:val="24"/>
        </w:rPr>
      </w:pPr>
      <w:r w:rsidRPr="00F17539">
        <w:rPr>
          <w:sz w:val="24"/>
          <w:szCs w:val="24"/>
        </w:rPr>
        <w:t>VACILANTE</w:t>
      </w:r>
    </w:p>
    <w:p w:rsidR="00F17539" w:rsidRPr="00F17539" w:rsidRDefault="00F17539" w:rsidP="000976BD">
      <w:pPr>
        <w:pStyle w:val="Prrafodelista"/>
        <w:widowControl/>
        <w:numPr>
          <w:ilvl w:val="0"/>
          <w:numId w:val="191"/>
        </w:numPr>
        <w:rPr>
          <w:sz w:val="24"/>
          <w:szCs w:val="24"/>
        </w:rPr>
      </w:pPr>
      <w:r w:rsidRPr="00F17539">
        <w:rPr>
          <w:sz w:val="24"/>
          <w:szCs w:val="24"/>
        </w:rPr>
        <w:t>DECIDIDO</w:t>
      </w:r>
    </w:p>
    <w:p w:rsidR="00F17539" w:rsidRPr="00F17539" w:rsidRDefault="00F17539" w:rsidP="000976BD">
      <w:pPr>
        <w:pStyle w:val="Prrafodelista"/>
        <w:widowControl/>
        <w:numPr>
          <w:ilvl w:val="0"/>
          <w:numId w:val="191"/>
        </w:numPr>
        <w:rPr>
          <w:sz w:val="24"/>
          <w:szCs w:val="24"/>
        </w:rPr>
      </w:pPr>
      <w:r w:rsidRPr="00F17539">
        <w:rPr>
          <w:sz w:val="24"/>
          <w:szCs w:val="24"/>
        </w:rPr>
        <w:t>SEGURO</w:t>
      </w:r>
    </w:p>
    <w:p w:rsidR="00F17539" w:rsidRDefault="00F17539" w:rsidP="000976BD">
      <w:pPr>
        <w:pStyle w:val="Prrafodelista"/>
        <w:widowControl/>
        <w:numPr>
          <w:ilvl w:val="0"/>
          <w:numId w:val="191"/>
        </w:numPr>
        <w:rPr>
          <w:sz w:val="24"/>
          <w:szCs w:val="24"/>
        </w:rPr>
        <w:sectPr w:rsidR="00F17539" w:rsidSect="00F17539">
          <w:type w:val="continuous"/>
          <w:pgSz w:w="11906" w:h="16838"/>
          <w:pgMar w:top="720" w:right="1133" w:bottom="720" w:left="720" w:header="708" w:footer="708" w:gutter="0"/>
          <w:pgNumType w:start="0"/>
          <w:cols w:num="2" w:space="708"/>
          <w:titlePg/>
          <w:docGrid w:linePitch="360"/>
        </w:sectPr>
      </w:pPr>
      <w:r w:rsidRPr="00F17539">
        <w:rPr>
          <w:sz w:val="24"/>
          <w:szCs w:val="24"/>
        </w:rPr>
        <w:t>FIRME</w:t>
      </w:r>
      <w:r w:rsidRPr="00F17539">
        <w:rPr>
          <w:sz w:val="24"/>
          <w:szCs w:val="24"/>
        </w:rPr>
        <w:cr/>
      </w:r>
    </w:p>
    <w:p w:rsidR="00F17539" w:rsidRDefault="00F17539" w:rsidP="009F12B0">
      <w:pPr>
        <w:pStyle w:val="Prrafodelista"/>
        <w:widowControl/>
        <w:ind w:left="1068" w:firstLine="0"/>
        <w:rPr>
          <w:sz w:val="24"/>
          <w:szCs w:val="24"/>
        </w:rPr>
        <w:sectPr w:rsidR="00F17539" w:rsidSect="00F17539">
          <w:type w:val="continuous"/>
          <w:pgSz w:w="11906" w:h="16838"/>
          <w:pgMar w:top="720" w:right="1133" w:bottom="720" w:left="720" w:header="708" w:footer="708" w:gutter="0"/>
          <w:pgNumType w:start="0"/>
          <w:cols w:num="2" w:space="708"/>
          <w:titlePg/>
          <w:docGrid w:linePitch="360"/>
        </w:sectPr>
      </w:pPr>
    </w:p>
    <w:p w:rsidR="00F17539" w:rsidRPr="00F17539" w:rsidRDefault="00F17539" w:rsidP="009F12B0">
      <w:pPr>
        <w:pStyle w:val="Prrafodelista"/>
        <w:widowControl/>
        <w:ind w:left="1068" w:firstLine="0"/>
        <w:rPr>
          <w:sz w:val="24"/>
          <w:szCs w:val="24"/>
        </w:rPr>
      </w:pPr>
    </w:p>
    <w:p w:rsidR="00F17539" w:rsidRDefault="00F17539" w:rsidP="009F12B0"/>
    <w:p w:rsidR="00F17539" w:rsidRDefault="00F17539" w:rsidP="009F12B0">
      <w:pPr>
        <w:sectPr w:rsidR="00F17539" w:rsidSect="00F17539">
          <w:type w:val="continuous"/>
          <w:pgSz w:w="11906" w:h="16838"/>
          <w:pgMar w:top="720" w:right="1133" w:bottom="720" w:left="720" w:header="708" w:footer="708" w:gutter="0"/>
          <w:pgNumType w:start="0"/>
          <w:cols w:num="2" w:space="708"/>
          <w:titlePg/>
          <w:docGrid w:linePitch="360"/>
        </w:sectPr>
      </w:pPr>
    </w:p>
    <w:p w:rsidR="00F17539" w:rsidRPr="00556A34" w:rsidRDefault="00F17539" w:rsidP="00A13B92">
      <w:pPr>
        <w:pStyle w:val="Prrafodelista"/>
        <w:numPr>
          <w:ilvl w:val="0"/>
          <w:numId w:val="211"/>
        </w:numPr>
        <w:rPr>
          <w:b/>
          <w:sz w:val="24"/>
          <w:szCs w:val="24"/>
        </w:rPr>
      </w:pPr>
      <w:r w:rsidRPr="00556A34">
        <w:rPr>
          <w:b/>
          <w:sz w:val="24"/>
          <w:szCs w:val="24"/>
        </w:rPr>
        <w:t>TENSIÓN NERVIOSA</w:t>
      </w:r>
    </w:p>
    <w:p w:rsidR="00F17539" w:rsidRPr="00A13B92" w:rsidRDefault="00F17539" w:rsidP="009F12B0">
      <w:pPr>
        <w:pStyle w:val="Prrafodelista"/>
        <w:widowControl/>
        <w:ind w:left="720" w:firstLine="0"/>
        <w:rPr>
          <w:lang w:val="es-ES"/>
        </w:rPr>
      </w:pPr>
    </w:p>
    <w:p w:rsidR="00F17539" w:rsidRPr="00A13B92" w:rsidRDefault="00F17539" w:rsidP="000976BD">
      <w:pPr>
        <w:pStyle w:val="Prrafodelista"/>
        <w:widowControl/>
        <w:numPr>
          <w:ilvl w:val="0"/>
          <w:numId w:val="191"/>
        </w:numPr>
        <w:rPr>
          <w:sz w:val="24"/>
          <w:szCs w:val="24"/>
          <w:lang w:val="es-ES"/>
        </w:rPr>
        <w:sectPr w:rsidR="00F17539" w:rsidRPr="00A13B92" w:rsidSect="00141303">
          <w:type w:val="continuous"/>
          <w:pgSz w:w="11906" w:h="16838"/>
          <w:pgMar w:top="720" w:right="1133" w:bottom="720" w:left="720" w:header="708" w:footer="708" w:gutter="0"/>
          <w:pgNumType w:start="0"/>
          <w:cols w:space="708"/>
          <w:titlePg/>
          <w:docGrid w:linePitch="360"/>
        </w:sectPr>
      </w:pPr>
    </w:p>
    <w:p w:rsidR="00F17539" w:rsidRPr="00A13B92" w:rsidRDefault="00F17539" w:rsidP="000976BD">
      <w:pPr>
        <w:pStyle w:val="Prrafodelista"/>
        <w:widowControl/>
        <w:numPr>
          <w:ilvl w:val="0"/>
          <w:numId w:val="191"/>
        </w:numPr>
        <w:rPr>
          <w:sz w:val="24"/>
          <w:szCs w:val="24"/>
          <w:lang w:val="es-ES"/>
        </w:rPr>
      </w:pPr>
      <w:r w:rsidRPr="00A13B92">
        <w:rPr>
          <w:sz w:val="24"/>
          <w:szCs w:val="24"/>
          <w:lang w:val="es-ES"/>
        </w:rPr>
        <w:t>IRRITABLE</w:t>
      </w:r>
    </w:p>
    <w:p w:rsidR="00F17539" w:rsidRPr="00A13B92" w:rsidRDefault="00F17539" w:rsidP="000976BD">
      <w:pPr>
        <w:pStyle w:val="Prrafodelista"/>
        <w:widowControl/>
        <w:numPr>
          <w:ilvl w:val="0"/>
          <w:numId w:val="191"/>
        </w:numPr>
        <w:rPr>
          <w:sz w:val="24"/>
          <w:szCs w:val="24"/>
          <w:lang w:val="es-ES"/>
        </w:rPr>
      </w:pPr>
      <w:r w:rsidRPr="00A13B92">
        <w:rPr>
          <w:sz w:val="24"/>
          <w:szCs w:val="24"/>
          <w:lang w:val="es-ES"/>
        </w:rPr>
        <w:t>RÍGIDO</w:t>
      </w:r>
    </w:p>
    <w:p w:rsidR="00F17539" w:rsidRPr="00A13B92" w:rsidRDefault="00F17539" w:rsidP="000976BD">
      <w:pPr>
        <w:pStyle w:val="Prrafodelista"/>
        <w:widowControl/>
        <w:numPr>
          <w:ilvl w:val="0"/>
          <w:numId w:val="191"/>
        </w:numPr>
        <w:rPr>
          <w:sz w:val="24"/>
          <w:szCs w:val="24"/>
          <w:lang w:val="es-ES"/>
        </w:rPr>
      </w:pPr>
      <w:r w:rsidRPr="00A13B92">
        <w:rPr>
          <w:sz w:val="24"/>
          <w:szCs w:val="24"/>
          <w:lang w:val="es-ES"/>
        </w:rPr>
        <w:t>EXCITABLE</w:t>
      </w:r>
    </w:p>
    <w:p w:rsidR="00F17539" w:rsidRPr="00A13B92" w:rsidRDefault="00F17539" w:rsidP="000976BD">
      <w:pPr>
        <w:pStyle w:val="Prrafodelista"/>
        <w:widowControl/>
        <w:numPr>
          <w:ilvl w:val="0"/>
          <w:numId w:val="191"/>
        </w:numPr>
        <w:rPr>
          <w:sz w:val="24"/>
          <w:szCs w:val="24"/>
          <w:lang w:val="es-ES"/>
        </w:rPr>
      </w:pPr>
      <w:r w:rsidRPr="00A13B92">
        <w:rPr>
          <w:sz w:val="24"/>
          <w:szCs w:val="24"/>
          <w:lang w:val="es-ES"/>
        </w:rPr>
        <w:t>CALMADO</w:t>
      </w:r>
    </w:p>
    <w:p w:rsidR="00F17539" w:rsidRPr="00A13B92" w:rsidRDefault="00F17539" w:rsidP="000976BD">
      <w:pPr>
        <w:pStyle w:val="Prrafodelista"/>
        <w:widowControl/>
        <w:numPr>
          <w:ilvl w:val="0"/>
          <w:numId w:val="191"/>
        </w:numPr>
        <w:rPr>
          <w:sz w:val="24"/>
          <w:szCs w:val="24"/>
          <w:lang w:val="es-ES"/>
        </w:rPr>
      </w:pPr>
      <w:r w:rsidRPr="00A13B92">
        <w:rPr>
          <w:sz w:val="24"/>
          <w:szCs w:val="24"/>
          <w:lang w:val="es-ES"/>
        </w:rPr>
        <w:t>RELAJADO</w:t>
      </w:r>
    </w:p>
    <w:p w:rsidR="00F17539" w:rsidRPr="00A13B92" w:rsidRDefault="00F17539" w:rsidP="000976BD">
      <w:pPr>
        <w:pStyle w:val="Prrafodelista"/>
        <w:widowControl/>
        <w:numPr>
          <w:ilvl w:val="0"/>
          <w:numId w:val="191"/>
        </w:numPr>
        <w:rPr>
          <w:sz w:val="24"/>
          <w:szCs w:val="24"/>
          <w:lang w:val="es-ES"/>
        </w:rPr>
      </w:pPr>
      <w:r w:rsidRPr="00A13B92">
        <w:rPr>
          <w:sz w:val="24"/>
          <w:szCs w:val="24"/>
          <w:lang w:val="es-ES"/>
        </w:rPr>
        <w:t>NATURAL</w:t>
      </w:r>
    </w:p>
    <w:p w:rsidR="00F17539" w:rsidRDefault="00F17539" w:rsidP="009F12B0">
      <w:pPr>
        <w:ind w:left="360"/>
        <w:sectPr w:rsidR="00F17539" w:rsidSect="00F17539">
          <w:type w:val="continuous"/>
          <w:pgSz w:w="11906" w:h="16838"/>
          <w:pgMar w:top="720" w:right="1133" w:bottom="720" w:left="720" w:header="708" w:footer="708" w:gutter="0"/>
          <w:pgNumType w:start="0"/>
          <w:cols w:num="2" w:space="708"/>
          <w:titlePg/>
          <w:docGrid w:linePitch="360"/>
        </w:sectPr>
      </w:pPr>
    </w:p>
    <w:p w:rsidR="00F17539" w:rsidRDefault="00F17539" w:rsidP="009F12B0">
      <w:pPr>
        <w:ind w:left="360"/>
      </w:pPr>
    </w:p>
    <w:p w:rsidR="00F17539" w:rsidRPr="00556A34" w:rsidRDefault="00F17539" w:rsidP="00A13B92">
      <w:pPr>
        <w:pStyle w:val="Prrafodelista"/>
        <w:numPr>
          <w:ilvl w:val="0"/>
          <w:numId w:val="211"/>
        </w:numPr>
        <w:rPr>
          <w:b/>
          <w:sz w:val="24"/>
          <w:szCs w:val="24"/>
        </w:rPr>
      </w:pPr>
      <w:r w:rsidRPr="00556A34">
        <w:rPr>
          <w:b/>
          <w:sz w:val="24"/>
          <w:szCs w:val="24"/>
        </w:rPr>
        <w:t>RELACIÓN CON LOS DEMÁS</w:t>
      </w:r>
    </w:p>
    <w:p w:rsidR="00F17539" w:rsidRPr="00556A34" w:rsidRDefault="00F17539" w:rsidP="000976BD">
      <w:pPr>
        <w:pStyle w:val="Prrafodelista"/>
        <w:widowControl/>
        <w:numPr>
          <w:ilvl w:val="0"/>
          <w:numId w:val="191"/>
        </w:numPr>
        <w:rPr>
          <w:sz w:val="24"/>
          <w:szCs w:val="24"/>
          <w:lang w:val="es-ES"/>
        </w:rPr>
        <w:sectPr w:rsidR="00F17539" w:rsidRPr="00556A34" w:rsidSect="00141303">
          <w:type w:val="continuous"/>
          <w:pgSz w:w="11906" w:h="16838"/>
          <w:pgMar w:top="720" w:right="1133" w:bottom="720" w:left="720" w:header="708" w:footer="708" w:gutter="0"/>
          <w:pgNumType w:start="0"/>
          <w:cols w:space="708"/>
          <w:titlePg/>
          <w:docGrid w:linePitch="360"/>
        </w:sectPr>
      </w:pPr>
    </w:p>
    <w:p w:rsidR="00F17539" w:rsidRPr="00A13B92" w:rsidRDefault="00F17539" w:rsidP="000976BD">
      <w:pPr>
        <w:pStyle w:val="Prrafodelista"/>
        <w:widowControl/>
        <w:numPr>
          <w:ilvl w:val="0"/>
          <w:numId w:val="191"/>
        </w:numPr>
        <w:rPr>
          <w:sz w:val="24"/>
          <w:szCs w:val="24"/>
          <w:lang w:val="es-ES"/>
        </w:rPr>
      </w:pPr>
      <w:r w:rsidRPr="00A13B92">
        <w:rPr>
          <w:sz w:val="24"/>
          <w:szCs w:val="24"/>
          <w:lang w:val="es-ES"/>
        </w:rPr>
        <w:t>CERRADO</w:t>
      </w:r>
    </w:p>
    <w:p w:rsidR="00F17539" w:rsidRPr="00A13B92" w:rsidRDefault="00F17539" w:rsidP="000976BD">
      <w:pPr>
        <w:pStyle w:val="Prrafodelista"/>
        <w:widowControl/>
        <w:numPr>
          <w:ilvl w:val="0"/>
          <w:numId w:val="191"/>
        </w:numPr>
        <w:rPr>
          <w:sz w:val="24"/>
          <w:szCs w:val="24"/>
          <w:lang w:val="es-ES"/>
        </w:rPr>
      </w:pPr>
      <w:r w:rsidRPr="00A13B92">
        <w:rPr>
          <w:sz w:val="24"/>
          <w:szCs w:val="24"/>
          <w:lang w:val="es-ES"/>
        </w:rPr>
        <w:t>TORPE</w:t>
      </w:r>
    </w:p>
    <w:p w:rsidR="00F17539" w:rsidRPr="00A13B92" w:rsidRDefault="00F17539" w:rsidP="000976BD">
      <w:pPr>
        <w:pStyle w:val="Prrafodelista"/>
        <w:widowControl/>
        <w:numPr>
          <w:ilvl w:val="0"/>
          <w:numId w:val="191"/>
        </w:numPr>
        <w:rPr>
          <w:sz w:val="24"/>
          <w:szCs w:val="24"/>
          <w:lang w:val="es-ES"/>
        </w:rPr>
      </w:pPr>
      <w:r w:rsidRPr="00A13B92">
        <w:rPr>
          <w:sz w:val="24"/>
          <w:szCs w:val="24"/>
          <w:lang w:val="es-ES"/>
        </w:rPr>
        <w:t>COMPLICADO</w:t>
      </w:r>
    </w:p>
    <w:p w:rsidR="00F17539" w:rsidRPr="00A13B92" w:rsidRDefault="00F17539" w:rsidP="000976BD">
      <w:pPr>
        <w:pStyle w:val="Prrafodelista"/>
        <w:widowControl/>
        <w:numPr>
          <w:ilvl w:val="0"/>
          <w:numId w:val="191"/>
        </w:numPr>
        <w:rPr>
          <w:sz w:val="24"/>
          <w:szCs w:val="24"/>
          <w:lang w:val="es-ES"/>
        </w:rPr>
      </w:pPr>
      <w:r w:rsidRPr="00A13B92">
        <w:rPr>
          <w:sz w:val="24"/>
          <w:szCs w:val="24"/>
          <w:lang w:val="es-ES"/>
        </w:rPr>
        <w:t>ABIERTO</w:t>
      </w:r>
    </w:p>
    <w:p w:rsidR="00F17539" w:rsidRPr="00F17539" w:rsidRDefault="00F17539" w:rsidP="000976BD">
      <w:pPr>
        <w:pStyle w:val="Prrafodelista"/>
        <w:widowControl/>
        <w:numPr>
          <w:ilvl w:val="0"/>
          <w:numId w:val="191"/>
        </w:numPr>
        <w:rPr>
          <w:sz w:val="24"/>
          <w:szCs w:val="24"/>
        </w:rPr>
      </w:pPr>
      <w:r w:rsidRPr="00A13B92">
        <w:rPr>
          <w:sz w:val="24"/>
          <w:szCs w:val="24"/>
          <w:lang w:val="es-ES"/>
        </w:rPr>
        <w:t>DESENVUEL</w:t>
      </w:r>
      <w:r w:rsidRPr="00F17539">
        <w:rPr>
          <w:sz w:val="24"/>
          <w:szCs w:val="24"/>
        </w:rPr>
        <w:t>TO</w:t>
      </w:r>
    </w:p>
    <w:p w:rsidR="00F17539" w:rsidRPr="00F17539" w:rsidRDefault="00F17539" w:rsidP="000976BD">
      <w:pPr>
        <w:pStyle w:val="Prrafodelista"/>
        <w:widowControl/>
        <w:numPr>
          <w:ilvl w:val="0"/>
          <w:numId w:val="191"/>
        </w:numPr>
        <w:rPr>
          <w:sz w:val="24"/>
          <w:szCs w:val="24"/>
        </w:rPr>
      </w:pPr>
      <w:r w:rsidRPr="00F17539">
        <w:rPr>
          <w:sz w:val="24"/>
          <w:szCs w:val="24"/>
        </w:rPr>
        <w:t>FRANCO</w:t>
      </w:r>
    </w:p>
    <w:p w:rsidR="00F17539" w:rsidRDefault="00F17539" w:rsidP="009F12B0">
      <w:pPr>
        <w:ind w:left="360"/>
        <w:sectPr w:rsidR="00F17539" w:rsidSect="00F17539">
          <w:type w:val="continuous"/>
          <w:pgSz w:w="11906" w:h="16838"/>
          <w:pgMar w:top="720" w:right="1133" w:bottom="720" w:left="720" w:header="708" w:footer="708" w:gutter="0"/>
          <w:pgNumType w:start="0"/>
          <w:cols w:num="2" w:space="708"/>
          <w:titlePg/>
          <w:docGrid w:linePitch="360"/>
        </w:sectPr>
      </w:pPr>
    </w:p>
    <w:p w:rsidR="00F17539" w:rsidRDefault="00F17539" w:rsidP="009F12B0">
      <w:pPr>
        <w:ind w:left="360"/>
      </w:pPr>
    </w:p>
    <w:p w:rsidR="00F17539" w:rsidRPr="00556A34" w:rsidRDefault="00F17539" w:rsidP="00A13B92">
      <w:pPr>
        <w:pStyle w:val="Prrafodelista"/>
        <w:numPr>
          <w:ilvl w:val="0"/>
          <w:numId w:val="211"/>
        </w:numPr>
        <w:rPr>
          <w:b/>
          <w:sz w:val="24"/>
          <w:szCs w:val="24"/>
        </w:rPr>
      </w:pPr>
      <w:r w:rsidRPr="00556A34">
        <w:rPr>
          <w:b/>
          <w:sz w:val="24"/>
          <w:szCs w:val="24"/>
        </w:rPr>
        <w:t>SOCIABILIDAD</w:t>
      </w:r>
    </w:p>
    <w:p w:rsidR="00F17539" w:rsidRPr="00556A34" w:rsidRDefault="00F17539" w:rsidP="000976BD">
      <w:pPr>
        <w:pStyle w:val="Prrafodelista"/>
        <w:widowControl/>
        <w:numPr>
          <w:ilvl w:val="0"/>
          <w:numId w:val="191"/>
        </w:numPr>
        <w:rPr>
          <w:sz w:val="24"/>
          <w:szCs w:val="24"/>
        </w:rPr>
        <w:sectPr w:rsidR="00F17539" w:rsidRPr="00556A34" w:rsidSect="00141303">
          <w:type w:val="continuous"/>
          <w:pgSz w:w="11906" w:h="16838"/>
          <w:pgMar w:top="720" w:right="1133" w:bottom="720" w:left="720" w:header="708" w:footer="708" w:gutter="0"/>
          <w:pgNumType w:start="0"/>
          <w:cols w:space="708"/>
          <w:titlePg/>
          <w:docGrid w:linePitch="360"/>
        </w:sectPr>
      </w:pPr>
    </w:p>
    <w:p w:rsidR="00F17539" w:rsidRPr="00F17539" w:rsidRDefault="00F17539" w:rsidP="000976BD">
      <w:pPr>
        <w:pStyle w:val="Prrafodelista"/>
        <w:widowControl/>
        <w:numPr>
          <w:ilvl w:val="0"/>
          <w:numId w:val="191"/>
        </w:numPr>
        <w:rPr>
          <w:sz w:val="24"/>
          <w:szCs w:val="24"/>
        </w:rPr>
      </w:pPr>
      <w:r w:rsidRPr="00F17539">
        <w:rPr>
          <w:sz w:val="24"/>
          <w:szCs w:val="24"/>
        </w:rPr>
        <w:t>INDEPENDIENTE</w:t>
      </w:r>
    </w:p>
    <w:p w:rsidR="00F17539" w:rsidRPr="00F17539" w:rsidRDefault="00F17539" w:rsidP="000976BD">
      <w:pPr>
        <w:pStyle w:val="Prrafodelista"/>
        <w:widowControl/>
        <w:numPr>
          <w:ilvl w:val="0"/>
          <w:numId w:val="191"/>
        </w:numPr>
        <w:rPr>
          <w:sz w:val="24"/>
          <w:szCs w:val="24"/>
        </w:rPr>
      </w:pPr>
      <w:r w:rsidRPr="00F17539">
        <w:rPr>
          <w:sz w:val="24"/>
          <w:szCs w:val="24"/>
        </w:rPr>
        <w:t>CRÍTICO</w:t>
      </w:r>
    </w:p>
    <w:p w:rsidR="00F17539" w:rsidRPr="00F17539" w:rsidRDefault="00F17539" w:rsidP="000976BD">
      <w:pPr>
        <w:pStyle w:val="Prrafodelista"/>
        <w:widowControl/>
        <w:numPr>
          <w:ilvl w:val="0"/>
          <w:numId w:val="191"/>
        </w:numPr>
        <w:rPr>
          <w:sz w:val="24"/>
          <w:szCs w:val="24"/>
        </w:rPr>
      </w:pPr>
      <w:r w:rsidRPr="00F17539">
        <w:rPr>
          <w:sz w:val="24"/>
          <w:szCs w:val="24"/>
        </w:rPr>
        <w:t>FISCALIZADOR</w:t>
      </w:r>
    </w:p>
    <w:p w:rsidR="00F17539" w:rsidRPr="00F17539" w:rsidRDefault="00F17539" w:rsidP="000976BD">
      <w:pPr>
        <w:pStyle w:val="Prrafodelista"/>
        <w:widowControl/>
        <w:numPr>
          <w:ilvl w:val="0"/>
          <w:numId w:val="191"/>
        </w:numPr>
        <w:rPr>
          <w:sz w:val="24"/>
          <w:szCs w:val="24"/>
        </w:rPr>
      </w:pPr>
      <w:r w:rsidRPr="00F17539">
        <w:rPr>
          <w:sz w:val="24"/>
          <w:szCs w:val="24"/>
        </w:rPr>
        <w:t>SOCIABLE</w:t>
      </w:r>
    </w:p>
    <w:p w:rsidR="00F17539" w:rsidRPr="00F17539" w:rsidRDefault="00F17539" w:rsidP="000976BD">
      <w:pPr>
        <w:pStyle w:val="Prrafodelista"/>
        <w:widowControl/>
        <w:numPr>
          <w:ilvl w:val="0"/>
          <w:numId w:val="191"/>
        </w:numPr>
        <w:rPr>
          <w:sz w:val="24"/>
          <w:szCs w:val="24"/>
        </w:rPr>
      </w:pPr>
      <w:r w:rsidRPr="00F17539">
        <w:rPr>
          <w:sz w:val="24"/>
          <w:szCs w:val="24"/>
        </w:rPr>
        <w:t>OTORGADOR</w:t>
      </w:r>
    </w:p>
    <w:p w:rsidR="00F17539" w:rsidRPr="00F17539" w:rsidRDefault="00F17539" w:rsidP="000976BD">
      <w:pPr>
        <w:pStyle w:val="Prrafodelista"/>
        <w:widowControl/>
        <w:numPr>
          <w:ilvl w:val="0"/>
          <w:numId w:val="191"/>
        </w:numPr>
        <w:rPr>
          <w:sz w:val="24"/>
          <w:szCs w:val="24"/>
        </w:rPr>
      </w:pPr>
      <w:r w:rsidRPr="00F17539">
        <w:rPr>
          <w:sz w:val="24"/>
          <w:szCs w:val="24"/>
        </w:rPr>
        <w:t>PERMISIVO</w:t>
      </w:r>
    </w:p>
    <w:p w:rsidR="00F17539" w:rsidRDefault="00F17539" w:rsidP="009F12B0">
      <w:pPr>
        <w:ind w:left="360"/>
        <w:sectPr w:rsidR="00F17539" w:rsidSect="00F17539">
          <w:type w:val="continuous"/>
          <w:pgSz w:w="11906" w:h="16838"/>
          <w:pgMar w:top="720" w:right="1133" w:bottom="720" w:left="720" w:header="708" w:footer="708" w:gutter="0"/>
          <w:pgNumType w:start="0"/>
          <w:cols w:num="2" w:space="708"/>
          <w:titlePg/>
          <w:docGrid w:linePitch="360"/>
        </w:sectPr>
      </w:pPr>
    </w:p>
    <w:p w:rsidR="00F17539" w:rsidRDefault="00F17539" w:rsidP="009F12B0"/>
    <w:p w:rsidR="00F17539" w:rsidRPr="00556A34" w:rsidRDefault="00F17539" w:rsidP="00A13B92">
      <w:pPr>
        <w:pStyle w:val="Prrafodelista"/>
        <w:numPr>
          <w:ilvl w:val="0"/>
          <w:numId w:val="211"/>
        </w:numPr>
        <w:rPr>
          <w:b/>
          <w:sz w:val="24"/>
          <w:szCs w:val="24"/>
        </w:rPr>
      </w:pPr>
      <w:r w:rsidRPr="00556A34">
        <w:rPr>
          <w:b/>
          <w:sz w:val="24"/>
          <w:szCs w:val="24"/>
        </w:rPr>
        <w:lastRenderedPageBreak/>
        <w:t>AUTONOMÍA</w:t>
      </w:r>
    </w:p>
    <w:p w:rsidR="00A13B92" w:rsidRPr="00556A34" w:rsidRDefault="00A13B92" w:rsidP="00A13B92">
      <w:pPr>
        <w:pStyle w:val="Prrafodelista"/>
        <w:widowControl/>
        <w:numPr>
          <w:ilvl w:val="0"/>
          <w:numId w:val="191"/>
        </w:numPr>
        <w:rPr>
          <w:sz w:val="24"/>
          <w:szCs w:val="24"/>
        </w:rPr>
        <w:sectPr w:rsidR="00A13B92" w:rsidRPr="00556A34" w:rsidSect="00141303">
          <w:type w:val="continuous"/>
          <w:pgSz w:w="11906" w:h="16838"/>
          <w:pgMar w:top="720" w:right="1133" w:bottom="720" w:left="720" w:header="708" w:footer="708" w:gutter="0"/>
          <w:pgNumType w:start="0"/>
          <w:cols w:space="708"/>
          <w:titlePg/>
          <w:docGrid w:linePitch="360"/>
        </w:sectPr>
      </w:pPr>
    </w:p>
    <w:p w:rsidR="00F17539" w:rsidRPr="00DB10FC" w:rsidRDefault="00F17539" w:rsidP="00A13B92">
      <w:pPr>
        <w:pStyle w:val="Prrafodelista"/>
        <w:widowControl/>
        <w:numPr>
          <w:ilvl w:val="0"/>
          <w:numId w:val="191"/>
        </w:numPr>
        <w:rPr>
          <w:sz w:val="24"/>
          <w:szCs w:val="24"/>
        </w:rPr>
      </w:pPr>
      <w:r w:rsidRPr="00DB10FC">
        <w:rPr>
          <w:sz w:val="24"/>
          <w:szCs w:val="24"/>
        </w:rPr>
        <w:t>DEPENDIENTE</w:t>
      </w:r>
    </w:p>
    <w:p w:rsidR="00F17539" w:rsidRPr="0072090E" w:rsidRDefault="00F17539" w:rsidP="00A13B92">
      <w:pPr>
        <w:pStyle w:val="Prrafodelista"/>
        <w:widowControl/>
        <w:numPr>
          <w:ilvl w:val="0"/>
          <w:numId w:val="191"/>
        </w:numPr>
        <w:rPr>
          <w:sz w:val="24"/>
          <w:szCs w:val="24"/>
          <w:lang w:val="es-ES"/>
        </w:rPr>
      </w:pPr>
      <w:r w:rsidRPr="0072090E">
        <w:rPr>
          <w:sz w:val="24"/>
          <w:szCs w:val="24"/>
          <w:lang w:val="es-ES"/>
        </w:rPr>
        <w:t>BUSCA EL APOYO DE LOS DEMÁS PARA SEGUIR</w:t>
      </w:r>
    </w:p>
    <w:p w:rsidR="00F17539" w:rsidRPr="00DB10FC" w:rsidRDefault="00F17539" w:rsidP="00A13B92">
      <w:pPr>
        <w:pStyle w:val="Prrafodelista"/>
        <w:widowControl/>
        <w:numPr>
          <w:ilvl w:val="0"/>
          <w:numId w:val="191"/>
        </w:numPr>
        <w:rPr>
          <w:sz w:val="24"/>
          <w:szCs w:val="24"/>
        </w:rPr>
      </w:pPr>
      <w:r w:rsidRPr="00DB10FC">
        <w:rPr>
          <w:sz w:val="24"/>
          <w:szCs w:val="24"/>
        </w:rPr>
        <w:t>SEGUIDOR</w:t>
      </w:r>
    </w:p>
    <w:p w:rsidR="00F17539" w:rsidRPr="00DB10FC" w:rsidRDefault="00F17539" w:rsidP="00A13B92">
      <w:pPr>
        <w:pStyle w:val="Prrafodelista"/>
        <w:widowControl/>
        <w:numPr>
          <w:ilvl w:val="0"/>
          <w:numId w:val="191"/>
        </w:numPr>
        <w:rPr>
          <w:sz w:val="24"/>
          <w:szCs w:val="24"/>
        </w:rPr>
      </w:pPr>
      <w:r w:rsidRPr="00DB10FC">
        <w:rPr>
          <w:sz w:val="24"/>
          <w:szCs w:val="24"/>
        </w:rPr>
        <w:t>AUTÓNOMO</w:t>
      </w:r>
    </w:p>
    <w:p w:rsidR="00F17539" w:rsidRPr="0072090E" w:rsidRDefault="00F17539" w:rsidP="00A13B92">
      <w:pPr>
        <w:pStyle w:val="Prrafodelista"/>
        <w:widowControl/>
        <w:numPr>
          <w:ilvl w:val="0"/>
          <w:numId w:val="191"/>
        </w:numPr>
        <w:rPr>
          <w:sz w:val="24"/>
          <w:szCs w:val="24"/>
          <w:lang w:val="es-ES"/>
        </w:rPr>
      </w:pPr>
      <w:r w:rsidRPr="0072090E">
        <w:rPr>
          <w:sz w:val="24"/>
          <w:szCs w:val="24"/>
          <w:lang w:val="es-ES"/>
        </w:rPr>
        <w:t>NO BUSCA EL APOYO DE LOS DEMÁS PARA ACTUAR</w:t>
      </w:r>
    </w:p>
    <w:p w:rsidR="00F17539" w:rsidRPr="00DB10FC" w:rsidRDefault="00F17539" w:rsidP="00A13B92">
      <w:pPr>
        <w:pStyle w:val="Prrafodelista"/>
        <w:widowControl/>
        <w:numPr>
          <w:ilvl w:val="0"/>
          <w:numId w:val="191"/>
        </w:numPr>
        <w:rPr>
          <w:sz w:val="24"/>
          <w:szCs w:val="24"/>
        </w:rPr>
      </w:pPr>
      <w:r w:rsidRPr="00DB10FC">
        <w:rPr>
          <w:sz w:val="24"/>
          <w:szCs w:val="24"/>
        </w:rPr>
        <w:t>INDEPENDIENTE</w:t>
      </w:r>
    </w:p>
    <w:p w:rsidR="00A13B92" w:rsidRDefault="00A13B92" w:rsidP="009F12B0">
      <w:pPr>
        <w:pStyle w:val="Prrafodelista"/>
        <w:widowControl/>
        <w:ind w:left="1428" w:firstLine="0"/>
        <w:sectPr w:rsidR="00A13B92" w:rsidSect="00A13B92">
          <w:type w:val="continuous"/>
          <w:pgSz w:w="11906" w:h="16838"/>
          <w:pgMar w:top="720" w:right="1133" w:bottom="720" w:left="720" w:header="708" w:footer="708" w:gutter="0"/>
          <w:pgNumType w:start="0"/>
          <w:cols w:num="2" w:space="708"/>
          <w:titlePg/>
          <w:docGrid w:linePitch="360"/>
        </w:sectPr>
      </w:pPr>
    </w:p>
    <w:p w:rsidR="00F17539" w:rsidRDefault="00F17539" w:rsidP="009F12B0">
      <w:pPr>
        <w:pStyle w:val="Prrafodelista"/>
        <w:widowControl/>
        <w:ind w:left="1428" w:firstLine="0"/>
      </w:pPr>
    </w:p>
    <w:p w:rsidR="00F17539" w:rsidRDefault="00F17539" w:rsidP="009F12B0">
      <w:pPr>
        <w:pStyle w:val="Prrafodelista"/>
        <w:widowControl/>
        <w:ind w:left="1428" w:firstLine="0"/>
      </w:pPr>
    </w:p>
    <w:p w:rsidR="00F17539" w:rsidRPr="00556A34" w:rsidRDefault="00F17539" w:rsidP="00A13B92">
      <w:pPr>
        <w:pStyle w:val="Prrafodelista"/>
        <w:numPr>
          <w:ilvl w:val="0"/>
          <w:numId w:val="211"/>
        </w:numPr>
        <w:rPr>
          <w:b/>
          <w:sz w:val="24"/>
          <w:szCs w:val="24"/>
        </w:rPr>
      </w:pPr>
      <w:r w:rsidRPr="00556A34">
        <w:rPr>
          <w:b/>
          <w:sz w:val="24"/>
          <w:szCs w:val="24"/>
        </w:rPr>
        <w:t>AUTORIDAD-ASCENDIENTE</w:t>
      </w:r>
    </w:p>
    <w:p w:rsidR="00DB10FC" w:rsidRPr="00556A34" w:rsidRDefault="00DB10FC" w:rsidP="000976BD">
      <w:pPr>
        <w:pStyle w:val="Prrafodelista"/>
        <w:widowControl/>
        <w:numPr>
          <w:ilvl w:val="0"/>
          <w:numId w:val="193"/>
        </w:numPr>
        <w:sectPr w:rsidR="00DB10FC" w:rsidRPr="00556A34" w:rsidSect="00141303">
          <w:type w:val="continuous"/>
          <w:pgSz w:w="11906" w:h="16838"/>
          <w:pgMar w:top="720" w:right="1133" w:bottom="720" w:left="720" w:header="708" w:footer="708" w:gutter="0"/>
          <w:pgNumType w:start="0"/>
          <w:cols w:space="708"/>
          <w:titlePg/>
          <w:docGrid w:linePitch="360"/>
        </w:sectPr>
      </w:pPr>
    </w:p>
    <w:p w:rsidR="00F17539" w:rsidRPr="00DB10FC" w:rsidRDefault="00F17539" w:rsidP="000976BD">
      <w:pPr>
        <w:pStyle w:val="Prrafodelista"/>
        <w:widowControl/>
        <w:numPr>
          <w:ilvl w:val="0"/>
          <w:numId w:val="193"/>
        </w:numPr>
        <w:rPr>
          <w:sz w:val="24"/>
          <w:szCs w:val="24"/>
        </w:rPr>
      </w:pPr>
      <w:r w:rsidRPr="00DB10FC">
        <w:rPr>
          <w:sz w:val="24"/>
          <w:szCs w:val="24"/>
        </w:rPr>
        <w:t>SUMISO</w:t>
      </w:r>
    </w:p>
    <w:p w:rsidR="00F17539" w:rsidRPr="00DB10FC" w:rsidRDefault="00F17539" w:rsidP="000976BD">
      <w:pPr>
        <w:pStyle w:val="Prrafodelista"/>
        <w:widowControl/>
        <w:numPr>
          <w:ilvl w:val="0"/>
          <w:numId w:val="193"/>
        </w:numPr>
        <w:rPr>
          <w:sz w:val="24"/>
          <w:szCs w:val="24"/>
        </w:rPr>
      </w:pPr>
      <w:r w:rsidRPr="00DB10FC">
        <w:rPr>
          <w:sz w:val="24"/>
          <w:szCs w:val="24"/>
        </w:rPr>
        <w:t>DIPLOMÁTICO</w:t>
      </w:r>
    </w:p>
    <w:p w:rsidR="00F17539" w:rsidRPr="00DB10FC" w:rsidRDefault="00F17539" w:rsidP="000976BD">
      <w:pPr>
        <w:pStyle w:val="Prrafodelista"/>
        <w:widowControl/>
        <w:numPr>
          <w:ilvl w:val="0"/>
          <w:numId w:val="193"/>
        </w:numPr>
        <w:rPr>
          <w:sz w:val="24"/>
          <w:szCs w:val="24"/>
        </w:rPr>
      </w:pPr>
      <w:r w:rsidRPr="00DB10FC">
        <w:rPr>
          <w:sz w:val="24"/>
          <w:szCs w:val="24"/>
        </w:rPr>
        <w:t>INSEGURO</w:t>
      </w:r>
    </w:p>
    <w:p w:rsidR="00F17539" w:rsidRPr="00DB10FC" w:rsidRDefault="00F17539" w:rsidP="000976BD">
      <w:pPr>
        <w:pStyle w:val="Prrafodelista"/>
        <w:widowControl/>
        <w:numPr>
          <w:ilvl w:val="0"/>
          <w:numId w:val="193"/>
        </w:numPr>
        <w:rPr>
          <w:sz w:val="24"/>
          <w:szCs w:val="24"/>
        </w:rPr>
      </w:pPr>
      <w:r w:rsidRPr="00DB10FC">
        <w:rPr>
          <w:sz w:val="24"/>
          <w:szCs w:val="24"/>
        </w:rPr>
        <w:t>DOMINADOR</w:t>
      </w:r>
    </w:p>
    <w:p w:rsidR="00F17539" w:rsidRPr="00DB10FC" w:rsidRDefault="00F17539" w:rsidP="000976BD">
      <w:pPr>
        <w:pStyle w:val="Prrafodelista"/>
        <w:widowControl/>
        <w:numPr>
          <w:ilvl w:val="0"/>
          <w:numId w:val="193"/>
        </w:numPr>
        <w:rPr>
          <w:sz w:val="24"/>
          <w:szCs w:val="24"/>
        </w:rPr>
      </w:pPr>
      <w:r w:rsidRPr="00DB10FC">
        <w:rPr>
          <w:sz w:val="24"/>
          <w:szCs w:val="24"/>
        </w:rPr>
        <w:t>AUTORITARIO</w:t>
      </w:r>
    </w:p>
    <w:p w:rsidR="00F17539" w:rsidRPr="00DB10FC" w:rsidRDefault="00F17539" w:rsidP="000976BD">
      <w:pPr>
        <w:pStyle w:val="Prrafodelista"/>
        <w:widowControl/>
        <w:numPr>
          <w:ilvl w:val="0"/>
          <w:numId w:val="193"/>
        </w:numPr>
        <w:rPr>
          <w:sz w:val="24"/>
          <w:szCs w:val="24"/>
        </w:rPr>
      </w:pPr>
      <w:r w:rsidRPr="00DB10FC">
        <w:rPr>
          <w:sz w:val="24"/>
          <w:szCs w:val="24"/>
        </w:rPr>
        <w:t>SEGURO</w:t>
      </w:r>
    </w:p>
    <w:p w:rsidR="00DB10FC" w:rsidRPr="00DB10FC" w:rsidRDefault="00DB10FC" w:rsidP="009F12B0">
      <w:pPr>
        <w:ind w:left="360"/>
        <w:rPr>
          <w:sz w:val="24"/>
          <w:szCs w:val="24"/>
        </w:rPr>
        <w:sectPr w:rsidR="00DB10FC" w:rsidRPr="00DB10FC" w:rsidSect="00DB10FC">
          <w:type w:val="continuous"/>
          <w:pgSz w:w="11906" w:h="16838"/>
          <w:pgMar w:top="720" w:right="1133" w:bottom="720" w:left="720" w:header="708" w:footer="708" w:gutter="0"/>
          <w:pgNumType w:start="0"/>
          <w:cols w:num="2" w:space="708"/>
          <w:titlePg/>
          <w:docGrid w:linePitch="360"/>
        </w:sectPr>
      </w:pPr>
    </w:p>
    <w:p w:rsidR="00F17539" w:rsidRDefault="00F17539" w:rsidP="009F12B0">
      <w:pPr>
        <w:ind w:left="360"/>
      </w:pPr>
    </w:p>
    <w:p w:rsidR="00F17539" w:rsidRPr="00556A34" w:rsidRDefault="00F17539" w:rsidP="00A13B92">
      <w:pPr>
        <w:pStyle w:val="Prrafodelista"/>
        <w:numPr>
          <w:ilvl w:val="0"/>
          <w:numId w:val="211"/>
        </w:numPr>
        <w:rPr>
          <w:b/>
          <w:sz w:val="24"/>
          <w:szCs w:val="24"/>
        </w:rPr>
      </w:pPr>
      <w:r w:rsidRPr="00556A34">
        <w:rPr>
          <w:b/>
          <w:sz w:val="24"/>
          <w:szCs w:val="24"/>
        </w:rPr>
        <w:t>TIMIDEZ</w:t>
      </w:r>
    </w:p>
    <w:p w:rsidR="00DB10FC" w:rsidRPr="00556A34" w:rsidRDefault="00DB10FC" w:rsidP="009F12B0">
      <w:pPr>
        <w:rPr>
          <w:rFonts w:ascii="Arial" w:hAnsi="Arial" w:cs="Arial"/>
          <w:sz w:val="24"/>
          <w:szCs w:val="24"/>
        </w:rPr>
        <w:sectPr w:rsidR="00DB10FC" w:rsidRPr="00556A34" w:rsidSect="00141303">
          <w:type w:val="continuous"/>
          <w:pgSz w:w="11906" w:h="16838"/>
          <w:pgMar w:top="720" w:right="1133" w:bottom="720" w:left="720" w:header="708" w:footer="708" w:gutter="0"/>
          <w:pgNumType w:start="0"/>
          <w:cols w:space="708"/>
          <w:titlePg/>
          <w:docGrid w:linePitch="360"/>
        </w:sectPr>
      </w:pPr>
    </w:p>
    <w:p w:rsidR="00DB10FC" w:rsidRPr="00DB10FC" w:rsidRDefault="00DB10FC" w:rsidP="000976BD">
      <w:pPr>
        <w:pStyle w:val="Prrafodelista"/>
        <w:widowControl/>
        <w:numPr>
          <w:ilvl w:val="0"/>
          <w:numId w:val="194"/>
        </w:numPr>
        <w:rPr>
          <w:rFonts w:asciiTheme="majorHAnsi" w:hAnsiTheme="majorHAnsi" w:cstheme="majorHAnsi"/>
          <w:sz w:val="24"/>
          <w:szCs w:val="24"/>
        </w:rPr>
      </w:pPr>
      <w:r w:rsidRPr="00DB10FC">
        <w:rPr>
          <w:rFonts w:asciiTheme="majorHAnsi" w:hAnsiTheme="majorHAnsi" w:cstheme="majorHAnsi"/>
          <w:sz w:val="24"/>
          <w:szCs w:val="24"/>
        </w:rPr>
        <w:t>CAUTO</w:t>
      </w:r>
    </w:p>
    <w:p w:rsidR="00DB10FC" w:rsidRPr="00DB10FC" w:rsidRDefault="00F17539" w:rsidP="000976BD">
      <w:pPr>
        <w:pStyle w:val="Prrafodelista"/>
        <w:widowControl/>
        <w:numPr>
          <w:ilvl w:val="0"/>
          <w:numId w:val="194"/>
        </w:numPr>
        <w:rPr>
          <w:rFonts w:asciiTheme="majorHAnsi" w:hAnsiTheme="majorHAnsi" w:cstheme="majorHAnsi"/>
          <w:sz w:val="24"/>
          <w:szCs w:val="24"/>
        </w:rPr>
      </w:pPr>
      <w:r w:rsidRPr="00DB10FC">
        <w:rPr>
          <w:rFonts w:asciiTheme="majorHAnsi" w:hAnsiTheme="majorHAnsi" w:cstheme="majorHAnsi"/>
          <w:sz w:val="24"/>
          <w:szCs w:val="24"/>
        </w:rPr>
        <w:t xml:space="preserve">RESERVADO </w:t>
      </w:r>
    </w:p>
    <w:p w:rsidR="00DB10FC" w:rsidRPr="00DB10FC" w:rsidRDefault="00DB10FC" w:rsidP="000976BD">
      <w:pPr>
        <w:pStyle w:val="Prrafodelista"/>
        <w:widowControl/>
        <w:numPr>
          <w:ilvl w:val="0"/>
          <w:numId w:val="194"/>
        </w:numPr>
        <w:rPr>
          <w:rFonts w:asciiTheme="majorHAnsi" w:hAnsiTheme="majorHAnsi" w:cstheme="majorHAnsi"/>
          <w:sz w:val="24"/>
          <w:szCs w:val="24"/>
        </w:rPr>
      </w:pPr>
      <w:r w:rsidRPr="00DB10FC">
        <w:rPr>
          <w:rFonts w:asciiTheme="majorHAnsi" w:hAnsiTheme="majorHAnsi" w:cstheme="majorHAnsi"/>
          <w:sz w:val="24"/>
          <w:szCs w:val="24"/>
        </w:rPr>
        <w:t>DISCRETO</w:t>
      </w:r>
    </w:p>
    <w:p w:rsidR="00DB10FC" w:rsidRPr="00DB10FC" w:rsidRDefault="00F17539" w:rsidP="000976BD">
      <w:pPr>
        <w:pStyle w:val="Prrafodelista"/>
        <w:widowControl/>
        <w:numPr>
          <w:ilvl w:val="0"/>
          <w:numId w:val="194"/>
        </w:numPr>
        <w:rPr>
          <w:rFonts w:asciiTheme="majorHAnsi" w:hAnsiTheme="majorHAnsi" w:cstheme="majorHAnsi"/>
          <w:sz w:val="24"/>
          <w:szCs w:val="24"/>
        </w:rPr>
      </w:pPr>
      <w:r w:rsidRPr="00DB10FC">
        <w:rPr>
          <w:rFonts w:asciiTheme="majorHAnsi" w:hAnsiTheme="majorHAnsi" w:cstheme="majorHAnsi"/>
          <w:sz w:val="24"/>
          <w:szCs w:val="24"/>
        </w:rPr>
        <w:t xml:space="preserve">AUDAZ </w:t>
      </w:r>
    </w:p>
    <w:p w:rsidR="00DB10FC" w:rsidRPr="00DB10FC" w:rsidRDefault="00DB10FC" w:rsidP="000976BD">
      <w:pPr>
        <w:pStyle w:val="Prrafodelista"/>
        <w:widowControl/>
        <w:numPr>
          <w:ilvl w:val="0"/>
          <w:numId w:val="194"/>
        </w:numPr>
        <w:rPr>
          <w:rFonts w:asciiTheme="majorHAnsi" w:hAnsiTheme="majorHAnsi" w:cstheme="majorHAnsi"/>
          <w:sz w:val="24"/>
          <w:szCs w:val="24"/>
        </w:rPr>
      </w:pPr>
      <w:r w:rsidRPr="00DB10FC">
        <w:rPr>
          <w:rFonts w:asciiTheme="majorHAnsi" w:hAnsiTheme="majorHAnsi" w:cstheme="majorHAnsi"/>
          <w:sz w:val="24"/>
          <w:szCs w:val="24"/>
        </w:rPr>
        <w:t>ATREVIDO</w:t>
      </w:r>
    </w:p>
    <w:p w:rsidR="00F17539" w:rsidRPr="00DB10FC" w:rsidRDefault="00DB10FC" w:rsidP="000976BD">
      <w:pPr>
        <w:pStyle w:val="Prrafodelista"/>
        <w:widowControl/>
        <w:numPr>
          <w:ilvl w:val="0"/>
          <w:numId w:val="194"/>
        </w:numPr>
        <w:rPr>
          <w:rFonts w:asciiTheme="majorHAnsi" w:hAnsiTheme="majorHAnsi" w:cstheme="majorHAnsi"/>
          <w:sz w:val="24"/>
          <w:szCs w:val="24"/>
        </w:rPr>
      </w:pPr>
      <w:r w:rsidRPr="00DB10FC">
        <w:rPr>
          <w:rFonts w:asciiTheme="majorHAnsi" w:hAnsiTheme="majorHAnsi" w:cstheme="majorHAnsi"/>
          <w:sz w:val="24"/>
          <w:szCs w:val="24"/>
        </w:rPr>
        <w:t>OSADO</w:t>
      </w:r>
    </w:p>
    <w:p w:rsidR="00DB10FC" w:rsidRDefault="00DB10FC" w:rsidP="009F12B0">
      <w:pPr>
        <w:ind w:left="360"/>
        <w:sectPr w:rsidR="00DB10FC" w:rsidSect="00DB10FC">
          <w:type w:val="continuous"/>
          <w:pgSz w:w="11906" w:h="16838"/>
          <w:pgMar w:top="720" w:right="1133" w:bottom="720" w:left="720" w:header="708" w:footer="708" w:gutter="0"/>
          <w:pgNumType w:start="0"/>
          <w:cols w:num="2" w:space="708"/>
          <w:titlePg/>
          <w:docGrid w:linePitch="360"/>
        </w:sectPr>
      </w:pPr>
    </w:p>
    <w:p w:rsidR="00DB10FC" w:rsidRPr="00F17539" w:rsidRDefault="00DB10FC" w:rsidP="009F12B0">
      <w:pPr>
        <w:ind w:left="360"/>
      </w:pPr>
    </w:p>
    <w:p w:rsidR="00F17539" w:rsidRPr="00556A34" w:rsidRDefault="00F17539" w:rsidP="00A13B92">
      <w:pPr>
        <w:pStyle w:val="Prrafodelista"/>
        <w:numPr>
          <w:ilvl w:val="0"/>
          <w:numId w:val="211"/>
        </w:numPr>
        <w:rPr>
          <w:b/>
          <w:sz w:val="24"/>
          <w:szCs w:val="24"/>
        </w:rPr>
      </w:pPr>
      <w:r w:rsidRPr="00556A34">
        <w:rPr>
          <w:b/>
          <w:sz w:val="24"/>
          <w:szCs w:val="24"/>
        </w:rPr>
        <w:t>ACTITUD ANTE EL CAMBIO</w:t>
      </w:r>
    </w:p>
    <w:p w:rsidR="00DB10FC" w:rsidRPr="00556A34" w:rsidRDefault="00DB10FC" w:rsidP="000976BD">
      <w:pPr>
        <w:pStyle w:val="Prrafodelista"/>
        <w:widowControl/>
        <w:numPr>
          <w:ilvl w:val="0"/>
          <w:numId w:val="194"/>
        </w:numPr>
        <w:rPr>
          <w:sz w:val="24"/>
          <w:szCs w:val="24"/>
        </w:rPr>
        <w:sectPr w:rsidR="00DB10FC" w:rsidRPr="00556A34" w:rsidSect="00141303">
          <w:type w:val="continuous"/>
          <w:pgSz w:w="11906" w:h="16838"/>
          <w:pgMar w:top="720" w:right="1133" w:bottom="720" w:left="720" w:header="708" w:footer="708" w:gutter="0"/>
          <w:pgNumType w:start="0"/>
          <w:cols w:space="708"/>
          <w:titlePg/>
          <w:docGrid w:linePitch="360"/>
        </w:sectPr>
      </w:pPr>
    </w:p>
    <w:p w:rsidR="00F17539" w:rsidRPr="00DB10FC" w:rsidRDefault="00DB10FC" w:rsidP="000976BD">
      <w:pPr>
        <w:pStyle w:val="Prrafodelista"/>
        <w:widowControl/>
        <w:numPr>
          <w:ilvl w:val="0"/>
          <w:numId w:val="194"/>
        </w:numPr>
        <w:rPr>
          <w:rFonts w:asciiTheme="majorHAnsi" w:hAnsiTheme="majorHAnsi" w:cstheme="majorHAnsi"/>
          <w:sz w:val="24"/>
          <w:szCs w:val="24"/>
        </w:rPr>
      </w:pPr>
      <w:r w:rsidRPr="00DB10FC">
        <w:rPr>
          <w:rFonts w:asciiTheme="majorHAnsi" w:hAnsiTheme="majorHAnsi" w:cstheme="majorHAnsi"/>
          <w:sz w:val="24"/>
          <w:szCs w:val="24"/>
        </w:rPr>
        <w:t>CONSERVADOR</w:t>
      </w:r>
    </w:p>
    <w:p w:rsidR="00F17539" w:rsidRPr="00DB10FC" w:rsidRDefault="00DB10FC" w:rsidP="000976BD">
      <w:pPr>
        <w:pStyle w:val="Prrafodelista"/>
        <w:widowControl/>
        <w:numPr>
          <w:ilvl w:val="0"/>
          <w:numId w:val="194"/>
        </w:numPr>
        <w:rPr>
          <w:rFonts w:asciiTheme="majorHAnsi" w:hAnsiTheme="majorHAnsi" w:cstheme="majorHAnsi"/>
          <w:sz w:val="24"/>
          <w:szCs w:val="24"/>
        </w:rPr>
      </w:pPr>
      <w:r w:rsidRPr="00DB10FC">
        <w:rPr>
          <w:rFonts w:asciiTheme="majorHAnsi" w:hAnsiTheme="majorHAnsi" w:cstheme="majorHAnsi"/>
          <w:sz w:val="24"/>
          <w:szCs w:val="24"/>
        </w:rPr>
        <w:t>MODERADO</w:t>
      </w:r>
    </w:p>
    <w:p w:rsidR="00F17539" w:rsidRPr="00DB10FC" w:rsidRDefault="00F17539" w:rsidP="000976BD">
      <w:pPr>
        <w:pStyle w:val="Prrafodelista"/>
        <w:widowControl/>
        <w:numPr>
          <w:ilvl w:val="0"/>
          <w:numId w:val="194"/>
        </w:numPr>
        <w:rPr>
          <w:rFonts w:asciiTheme="majorHAnsi" w:hAnsiTheme="majorHAnsi" w:cstheme="majorHAnsi"/>
          <w:sz w:val="24"/>
          <w:szCs w:val="24"/>
        </w:rPr>
      </w:pPr>
      <w:r w:rsidRPr="00DB10FC">
        <w:rPr>
          <w:rFonts w:asciiTheme="majorHAnsi" w:hAnsiTheme="majorHAnsi" w:cstheme="majorHAnsi"/>
          <w:sz w:val="24"/>
          <w:szCs w:val="24"/>
        </w:rPr>
        <w:t>CONFORMISTA</w:t>
      </w:r>
    </w:p>
    <w:p w:rsidR="00F17539" w:rsidRPr="00DB10FC" w:rsidRDefault="00F17539" w:rsidP="000976BD">
      <w:pPr>
        <w:pStyle w:val="Prrafodelista"/>
        <w:widowControl/>
        <w:numPr>
          <w:ilvl w:val="0"/>
          <w:numId w:val="194"/>
        </w:numPr>
        <w:rPr>
          <w:rFonts w:asciiTheme="majorHAnsi" w:hAnsiTheme="majorHAnsi" w:cstheme="majorHAnsi"/>
          <w:sz w:val="24"/>
          <w:szCs w:val="24"/>
        </w:rPr>
      </w:pPr>
      <w:r w:rsidRPr="00DB10FC">
        <w:rPr>
          <w:rFonts w:asciiTheme="majorHAnsi" w:hAnsiTheme="majorHAnsi" w:cstheme="majorHAnsi"/>
          <w:sz w:val="24"/>
          <w:szCs w:val="24"/>
        </w:rPr>
        <w:t>PROGRESISTA</w:t>
      </w:r>
    </w:p>
    <w:p w:rsidR="00F17539" w:rsidRPr="00DB10FC" w:rsidRDefault="00DB10FC" w:rsidP="000976BD">
      <w:pPr>
        <w:pStyle w:val="Prrafodelista"/>
        <w:widowControl/>
        <w:numPr>
          <w:ilvl w:val="0"/>
          <w:numId w:val="194"/>
        </w:numPr>
        <w:rPr>
          <w:rFonts w:asciiTheme="majorHAnsi" w:hAnsiTheme="majorHAnsi" w:cstheme="majorHAnsi"/>
          <w:sz w:val="24"/>
          <w:szCs w:val="24"/>
        </w:rPr>
      </w:pPr>
      <w:r w:rsidRPr="00DB10FC">
        <w:rPr>
          <w:rFonts w:asciiTheme="majorHAnsi" w:hAnsiTheme="majorHAnsi" w:cstheme="majorHAnsi"/>
          <w:sz w:val="24"/>
          <w:szCs w:val="24"/>
        </w:rPr>
        <w:t>ATREVIDO</w:t>
      </w:r>
    </w:p>
    <w:p w:rsidR="00F17539" w:rsidRPr="00DB10FC" w:rsidRDefault="00DB10FC" w:rsidP="000976BD">
      <w:pPr>
        <w:pStyle w:val="Prrafodelista"/>
        <w:widowControl/>
        <w:numPr>
          <w:ilvl w:val="0"/>
          <w:numId w:val="194"/>
        </w:numPr>
        <w:rPr>
          <w:rFonts w:asciiTheme="majorHAnsi" w:hAnsiTheme="majorHAnsi" w:cstheme="majorHAnsi"/>
          <w:sz w:val="24"/>
          <w:szCs w:val="24"/>
        </w:rPr>
      </w:pPr>
      <w:r w:rsidRPr="00DB10FC">
        <w:rPr>
          <w:rFonts w:asciiTheme="majorHAnsi" w:hAnsiTheme="majorHAnsi" w:cstheme="majorHAnsi"/>
          <w:sz w:val="24"/>
          <w:szCs w:val="24"/>
        </w:rPr>
        <w:t>INNOVADOR</w:t>
      </w:r>
    </w:p>
    <w:p w:rsidR="00DB10FC" w:rsidRDefault="00DB10FC" w:rsidP="009F12B0">
      <w:pPr>
        <w:ind w:left="360"/>
        <w:sectPr w:rsidR="00DB10FC" w:rsidSect="00DB10FC">
          <w:type w:val="continuous"/>
          <w:pgSz w:w="11906" w:h="16838"/>
          <w:pgMar w:top="720" w:right="1133" w:bottom="720" w:left="720" w:header="708" w:footer="708" w:gutter="0"/>
          <w:pgNumType w:start="0"/>
          <w:cols w:num="2" w:space="708"/>
          <w:titlePg/>
          <w:docGrid w:linePitch="360"/>
        </w:sectPr>
      </w:pPr>
    </w:p>
    <w:p w:rsidR="00DB10FC" w:rsidRDefault="00DB10FC" w:rsidP="009F12B0">
      <w:pPr>
        <w:ind w:left="360"/>
      </w:pPr>
    </w:p>
    <w:p w:rsidR="00F17539" w:rsidRPr="00556A34" w:rsidRDefault="00F17539" w:rsidP="00A13B92">
      <w:pPr>
        <w:pStyle w:val="Prrafodelista"/>
        <w:numPr>
          <w:ilvl w:val="0"/>
          <w:numId w:val="211"/>
        </w:numPr>
        <w:rPr>
          <w:b/>
          <w:sz w:val="24"/>
          <w:szCs w:val="24"/>
        </w:rPr>
      </w:pPr>
      <w:r w:rsidRPr="00556A34">
        <w:rPr>
          <w:b/>
          <w:sz w:val="24"/>
          <w:szCs w:val="24"/>
        </w:rPr>
        <w:t>REALISMO</w:t>
      </w:r>
    </w:p>
    <w:p w:rsidR="00DB10FC" w:rsidRPr="00556A34" w:rsidRDefault="00DB10FC" w:rsidP="00A13B92">
      <w:pPr>
        <w:ind w:left="360"/>
        <w:rPr>
          <w:rFonts w:ascii="Arial" w:hAnsi="Arial" w:cs="Arial"/>
          <w:b/>
          <w:sz w:val="24"/>
          <w:szCs w:val="24"/>
        </w:rPr>
        <w:sectPr w:rsidR="00DB10FC" w:rsidRPr="00556A34" w:rsidSect="00141303">
          <w:type w:val="continuous"/>
          <w:pgSz w:w="11906" w:h="16838"/>
          <w:pgMar w:top="720" w:right="1133" w:bottom="720" w:left="720" w:header="708" w:footer="708" w:gutter="0"/>
          <w:pgNumType w:start="0"/>
          <w:cols w:space="708"/>
          <w:titlePg/>
          <w:docGrid w:linePitch="360"/>
        </w:sectPr>
      </w:pPr>
    </w:p>
    <w:p w:rsidR="00DB10FC" w:rsidRPr="00A13B92" w:rsidRDefault="00DB10FC" w:rsidP="00A13B92">
      <w:pPr>
        <w:pStyle w:val="Prrafodelista"/>
        <w:widowControl/>
        <w:numPr>
          <w:ilvl w:val="0"/>
          <w:numId w:val="194"/>
        </w:numPr>
        <w:rPr>
          <w:rFonts w:asciiTheme="majorHAnsi" w:hAnsiTheme="majorHAnsi" w:cstheme="majorHAnsi"/>
          <w:sz w:val="24"/>
          <w:szCs w:val="24"/>
        </w:rPr>
      </w:pPr>
      <w:r w:rsidRPr="00A13B92">
        <w:rPr>
          <w:rFonts w:asciiTheme="majorHAnsi" w:hAnsiTheme="majorHAnsi" w:cstheme="majorHAnsi"/>
          <w:sz w:val="24"/>
          <w:szCs w:val="24"/>
        </w:rPr>
        <w:t>PESIMISTA</w:t>
      </w:r>
    </w:p>
    <w:p w:rsidR="00DB10FC" w:rsidRPr="00A13B92" w:rsidRDefault="00DB10FC" w:rsidP="00A13B92">
      <w:pPr>
        <w:pStyle w:val="Prrafodelista"/>
        <w:widowControl/>
        <w:numPr>
          <w:ilvl w:val="0"/>
          <w:numId w:val="194"/>
        </w:numPr>
        <w:rPr>
          <w:rFonts w:asciiTheme="majorHAnsi" w:hAnsiTheme="majorHAnsi" w:cstheme="majorHAnsi"/>
          <w:sz w:val="24"/>
          <w:szCs w:val="24"/>
        </w:rPr>
      </w:pPr>
      <w:r w:rsidRPr="00A13B92">
        <w:rPr>
          <w:rFonts w:asciiTheme="majorHAnsi" w:hAnsiTheme="majorHAnsi" w:cstheme="majorHAnsi"/>
          <w:sz w:val="24"/>
          <w:szCs w:val="24"/>
        </w:rPr>
        <w:t>IDEALISTA</w:t>
      </w:r>
    </w:p>
    <w:p w:rsidR="00F17539" w:rsidRPr="00A13B92" w:rsidRDefault="00A13B92" w:rsidP="00A13B92">
      <w:pPr>
        <w:pStyle w:val="Prrafodelista"/>
        <w:widowControl/>
        <w:numPr>
          <w:ilvl w:val="0"/>
          <w:numId w:val="194"/>
        </w:numPr>
        <w:rPr>
          <w:rFonts w:asciiTheme="majorHAnsi" w:hAnsiTheme="majorHAnsi" w:cstheme="majorHAnsi"/>
          <w:sz w:val="24"/>
          <w:szCs w:val="24"/>
        </w:rPr>
      </w:pPr>
      <w:r>
        <w:rPr>
          <w:rFonts w:asciiTheme="majorHAnsi" w:hAnsiTheme="majorHAnsi" w:cstheme="majorHAnsi"/>
          <w:sz w:val="24"/>
          <w:szCs w:val="24"/>
        </w:rPr>
        <w:t>DESPRECIAT</w:t>
      </w:r>
      <w:r w:rsidR="00DB10FC" w:rsidRPr="00A13B92">
        <w:rPr>
          <w:rFonts w:asciiTheme="majorHAnsi" w:hAnsiTheme="majorHAnsi" w:cstheme="majorHAnsi"/>
          <w:sz w:val="24"/>
          <w:szCs w:val="24"/>
        </w:rPr>
        <w:t>IVO</w:t>
      </w:r>
    </w:p>
    <w:p w:rsidR="00F17539" w:rsidRPr="00A13B92" w:rsidRDefault="00F17539" w:rsidP="00A13B92">
      <w:pPr>
        <w:pStyle w:val="Prrafodelista"/>
        <w:widowControl/>
        <w:numPr>
          <w:ilvl w:val="0"/>
          <w:numId w:val="194"/>
        </w:numPr>
        <w:rPr>
          <w:rFonts w:asciiTheme="majorHAnsi" w:hAnsiTheme="majorHAnsi" w:cstheme="majorHAnsi"/>
          <w:sz w:val="24"/>
          <w:szCs w:val="24"/>
        </w:rPr>
      </w:pPr>
      <w:r w:rsidRPr="00A13B92">
        <w:rPr>
          <w:rFonts w:asciiTheme="majorHAnsi" w:hAnsiTheme="majorHAnsi" w:cstheme="majorHAnsi"/>
          <w:sz w:val="24"/>
          <w:szCs w:val="24"/>
        </w:rPr>
        <w:t>OPTIMISTA</w:t>
      </w:r>
    </w:p>
    <w:p w:rsidR="00F17539" w:rsidRPr="00A13B92" w:rsidRDefault="00DB10FC" w:rsidP="00A13B92">
      <w:pPr>
        <w:pStyle w:val="Prrafodelista"/>
        <w:widowControl/>
        <w:numPr>
          <w:ilvl w:val="0"/>
          <w:numId w:val="194"/>
        </w:numPr>
        <w:rPr>
          <w:rFonts w:asciiTheme="majorHAnsi" w:hAnsiTheme="majorHAnsi" w:cstheme="majorHAnsi"/>
          <w:sz w:val="24"/>
          <w:szCs w:val="24"/>
        </w:rPr>
      </w:pPr>
      <w:r w:rsidRPr="00A13B92">
        <w:rPr>
          <w:rFonts w:asciiTheme="majorHAnsi" w:hAnsiTheme="majorHAnsi" w:cstheme="majorHAnsi"/>
          <w:sz w:val="24"/>
          <w:szCs w:val="24"/>
        </w:rPr>
        <w:t>PRAGMÁTICO</w:t>
      </w:r>
    </w:p>
    <w:p w:rsidR="00DB10FC" w:rsidRPr="00A13B92" w:rsidRDefault="00DB10FC" w:rsidP="00A13B92">
      <w:pPr>
        <w:pStyle w:val="Prrafodelista"/>
        <w:widowControl/>
        <w:numPr>
          <w:ilvl w:val="0"/>
          <w:numId w:val="194"/>
        </w:numPr>
        <w:rPr>
          <w:rFonts w:asciiTheme="majorHAnsi" w:hAnsiTheme="majorHAnsi" w:cstheme="majorHAnsi"/>
          <w:sz w:val="24"/>
          <w:szCs w:val="24"/>
        </w:rPr>
      </w:pPr>
      <w:r w:rsidRPr="00A13B92">
        <w:rPr>
          <w:rFonts w:asciiTheme="majorHAnsi" w:hAnsiTheme="majorHAnsi" w:cstheme="majorHAnsi"/>
          <w:sz w:val="24"/>
          <w:szCs w:val="24"/>
        </w:rPr>
        <w:t>ECUÁNIME</w:t>
      </w:r>
    </w:p>
    <w:p w:rsidR="00DB10FC" w:rsidRDefault="00DB10FC" w:rsidP="00A13B92">
      <w:pPr>
        <w:sectPr w:rsidR="00DB10FC" w:rsidSect="00A13B92">
          <w:type w:val="continuous"/>
          <w:pgSz w:w="11906" w:h="16838"/>
          <w:pgMar w:top="720" w:right="1133" w:bottom="720" w:left="720" w:header="708" w:footer="708" w:gutter="0"/>
          <w:pgNumType w:start="0"/>
          <w:cols w:num="2" w:space="708"/>
          <w:titlePg/>
          <w:docGrid w:linePitch="360"/>
        </w:sectPr>
      </w:pPr>
    </w:p>
    <w:p w:rsidR="006A499D" w:rsidRDefault="006A499D" w:rsidP="00A13B92">
      <w:pPr>
        <w:pStyle w:val="Prrafodelista"/>
        <w:widowControl/>
        <w:numPr>
          <w:ilvl w:val="0"/>
          <w:numId w:val="189"/>
        </w:numPr>
        <w:spacing w:after="120" w:line="360" w:lineRule="auto"/>
        <w:rPr>
          <w:sz w:val="24"/>
          <w:szCs w:val="24"/>
          <w:lang w:val="es-ES"/>
        </w:rPr>
      </w:pPr>
      <w:r>
        <w:rPr>
          <w:sz w:val="24"/>
          <w:szCs w:val="24"/>
          <w:lang w:val="es-ES"/>
        </w:rPr>
        <w:lastRenderedPageBreak/>
        <w:t>Realiza l</w:t>
      </w:r>
      <w:r w:rsidR="005F1F87">
        <w:rPr>
          <w:sz w:val="24"/>
          <w:szCs w:val="24"/>
          <w:lang w:val="es-ES"/>
        </w:rPr>
        <w:t xml:space="preserve">a siguiente </w:t>
      </w:r>
      <w:r w:rsidR="005F1F87" w:rsidRPr="00A13B92">
        <w:rPr>
          <w:sz w:val="24"/>
          <w:szCs w:val="24"/>
          <w:lang w:val="es-ES"/>
        </w:rPr>
        <w:t>Autoevaluación-</w:t>
      </w:r>
      <w:r w:rsidRPr="00A13B92">
        <w:rPr>
          <w:sz w:val="24"/>
          <w:szCs w:val="24"/>
          <w:lang w:val="es-ES"/>
        </w:rPr>
        <w:t>Condiciones de mi trabajo ideal</w:t>
      </w:r>
      <w:r>
        <w:rPr>
          <w:sz w:val="24"/>
          <w:szCs w:val="24"/>
          <w:lang w:val="es-ES"/>
        </w:rPr>
        <w:t xml:space="preserve">. </w:t>
      </w:r>
    </w:p>
    <w:p w:rsidR="00626F9C" w:rsidRDefault="00626F9C" w:rsidP="000976BD">
      <w:pPr>
        <w:pStyle w:val="Prrafodelista"/>
        <w:widowControl/>
        <w:numPr>
          <w:ilvl w:val="0"/>
          <w:numId w:val="195"/>
        </w:numPr>
        <w:spacing w:after="120" w:line="360" w:lineRule="auto"/>
        <w:rPr>
          <w:sz w:val="24"/>
          <w:szCs w:val="24"/>
          <w:lang w:val="es-ES"/>
        </w:rPr>
      </w:pPr>
      <w:r>
        <w:rPr>
          <w:sz w:val="24"/>
          <w:szCs w:val="24"/>
          <w:lang w:val="es-ES"/>
        </w:rPr>
        <w:t>El siguiente cuestionario te permitirá determinar las condiciones de trabajo que desearías.</w:t>
      </w:r>
    </w:p>
    <w:p w:rsidR="00626F9C" w:rsidRDefault="00626F9C" w:rsidP="009F12B0">
      <w:pPr>
        <w:pStyle w:val="Prrafodelista"/>
        <w:widowControl/>
        <w:spacing w:after="120" w:line="360" w:lineRule="auto"/>
        <w:ind w:left="714" w:firstLine="0"/>
        <w:rPr>
          <w:sz w:val="24"/>
          <w:szCs w:val="24"/>
          <w:lang w:val="es-ES"/>
        </w:rPr>
      </w:pPr>
      <w:r>
        <w:rPr>
          <w:sz w:val="24"/>
          <w:szCs w:val="24"/>
          <w:lang w:val="es-ES"/>
        </w:rPr>
        <w:t>Pon una cruz en cada una de las características de trabajo que buscas.</w:t>
      </w:r>
      <w:r w:rsidR="004C5F2F">
        <w:rPr>
          <w:sz w:val="24"/>
          <w:szCs w:val="24"/>
          <w:lang w:val="es-ES"/>
        </w:rPr>
        <w:t xml:space="preserve"> </w:t>
      </w:r>
    </w:p>
    <w:tbl>
      <w:tblPr>
        <w:tblStyle w:val="Listamedia2-nfasis1"/>
        <w:tblW w:w="4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14"/>
        <w:gridCol w:w="4187"/>
        <w:gridCol w:w="1187"/>
        <w:gridCol w:w="1088"/>
        <w:gridCol w:w="1270"/>
      </w:tblGrid>
      <w:tr w:rsidR="00EB33DD" w:rsidRPr="00C567D3" w:rsidTr="00596A27">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567D3" w:rsidRPr="00F55737" w:rsidRDefault="00C567D3" w:rsidP="009F12B0">
            <w:pPr>
              <w:keepNext/>
              <w:keepLines/>
              <w:jc w:val="right"/>
              <w:rPr>
                <w:rFonts w:ascii="Arial" w:eastAsiaTheme="minorEastAsia" w:hAnsi="Arial" w:cs="Arial"/>
                <w:color w:val="000000"/>
              </w:rPr>
            </w:pPr>
          </w:p>
        </w:tc>
        <w:tc>
          <w:tcPr>
            <w:tcW w:w="4187" w:type="dxa"/>
            <w:tcBorders>
              <w:top w:val="single" w:sz="12" w:space="0" w:color="auto"/>
              <w:left w:val="single" w:sz="12" w:space="0" w:color="auto"/>
              <w:bottom w:val="single" w:sz="12" w:space="0" w:color="auto"/>
              <w:right w:val="single" w:sz="12" w:space="0" w:color="auto"/>
            </w:tcBorders>
            <w:shd w:val="clear" w:color="auto" w:fill="92D050"/>
            <w:vAlign w:val="center"/>
          </w:tcPr>
          <w:p w:rsidR="00C567D3" w:rsidRPr="00C567D3" w:rsidRDefault="00C567D3" w:rsidP="009F12B0">
            <w:pPr>
              <w:keepNext/>
              <w:keepLines/>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C567D3">
              <w:rPr>
                <w:rFonts w:ascii="Arial" w:eastAsiaTheme="minorEastAsia" w:hAnsi="Arial" w:cs="Arial"/>
                <w:b/>
                <w:color w:val="000000"/>
              </w:rPr>
              <w:t>CRITERIOS</w:t>
            </w:r>
          </w:p>
        </w:tc>
        <w:tc>
          <w:tcPr>
            <w:tcW w:w="1187" w:type="dxa"/>
            <w:tcBorders>
              <w:top w:val="single" w:sz="12" w:space="0" w:color="auto"/>
              <w:left w:val="single" w:sz="12" w:space="0" w:color="auto"/>
              <w:bottom w:val="single" w:sz="12" w:space="0" w:color="auto"/>
              <w:right w:val="single" w:sz="12" w:space="0" w:color="auto"/>
            </w:tcBorders>
            <w:shd w:val="clear" w:color="auto" w:fill="92D050"/>
            <w:vAlign w:val="center"/>
          </w:tcPr>
          <w:p w:rsidR="00C567D3" w:rsidRPr="00C567D3" w:rsidRDefault="00C567D3" w:rsidP="009F12B0">
            <w:pPr>
              <w:keepNext/>
              <w:keepLines/>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C567D3">
              <w:rPr>
                <w:rFonts w:ascii="Arial" w:eastAsiaTheme="minorEastAsia" w:hAnsi="Arial" w:cs="Arial"/>
                <w:b/>
                <w:color w:val="000000"/>
              </w:rPr>
              <w:t>Prefiero</w:t>
            </w:r>
          </w:p>
        </w:tc>
        <w:tc>
          <w:tcPr>
            <w:tcW w:w="1088" w:type="dxa"/>
            <w:tcBorders>
              <w:top w:val="single" w:sz="12" w:space="0" w:color="auto"/>
              <w:left w:val="single" w:sz="12" w:space="0" w:color="auto"/>
              <w:bottom w:val="single" w:sz="12" w:space="0" w:color="auto"/>
              <w:right w:val="single" w:sz="12" w:space="0" w:color="auto"/>
            </w:tcBorders>
            <w:shd w:val="clear" w:color="auto" w:fill="92D050"/>
            <w:vAlign w:val="center"/>
          </w:tcPr>
          <w:p w:rsidR="00C567D3" w:rsidRPr="00C567D3" w:rsidRDefault="00C567D3" w:rsidP="009F12B0">
            <w:pPr>
              <w:keepNext/>
              <w:keepLines/>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C567D3">
              <w:rPr>
                <w:rFonts w:ascii="Arial" w:eastAsiaTheme="minorEastAsia" w:hAnsi="Arial" w:cs="Arial"/>
                <w:b/>
                <w:color w:val="000000"/>
              </w:rPr>
              <w:t>Acepto</w:t>
            </w:r>
          </w:p>
        </w:tc>
        <w:tc>
          <w:tcPr>
            <w:tcW w:w="1270" w:type="dxa"/>
            <w:tcBorders>
              <w:top w:val="single" w:sz="12" w:space="0" w:color="auto"/>
              <w:left w:val="single" w:sz="12" w:space="0" w:color="auto"/>
              <w:bottom w:val="single" w:sz="12" w:space="0" w:color="auto"/>
              <w:right w:val="single" w:sz="12" w:space="0" w:color="auto"/>
            </w:tcBorders>
            <w:shd w:val="clear" w:color="auto" w:fill="92D050"/>
            <w:vAlign w:val="center"/>
          </w:tcPr>
          <w:p w:rsidR="00C567D3" w:rsidRPr="00C567D3" w:rsidRDefault="00C567D3" w:rsidP="009F12B0">
            <w:pPr>
              <w:keepNext/>
              <w:keepLines/>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C567D3">
              <w:rPr>
                <w:rFonts w:ascii="Arial" w:eastAsiaTheme="minorEastAsia" w:hAnsi="Arial" w:cs="Arial"/>
                <w:b/>
                <w:color w:val="000000"/>
              </w:rPr>
              <w:t>Rechazo</w:t>
            </w:r>
          </w:p>
        </w:tc>
      </w:tr>
      <w:tr w:rsidR="0093574B"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567D3" w:rsidRPr="00596A27" w:rsidRDefault="00C567D3" w:rsidP="000976BD">
            <w:pPr>
              <w:pStyle w:val="Prrafodelista"/>
              <w:keepNext/>
              <w:keepLines/>
              <w:widowControl/>
              <w:numPr>
                <w:ilvl w:val="0"/>
                <w:numId w:val="196"/>
              </w:numPr>
              <w:ind w:left="0"/>
              <w:jc w:val="right"/>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567D3" w:rsidRPr="00596A27" w:rsidRDefault="00C567D3" w:rsidP="009F12B0">
            <w:pPr>
              <w:keepNext/>
              <w:keepLines/>
              <w:cnfStyle w:val="100000000000" w:firstRow="1" w:lastRow="0" w:firstColumn="0" w:lastColumn="0" w:oddVBand="0" w:evenVBand="0" w:oddHBand="0" w:evenHBand="0" w:firstRowFirstColumn="0" w:firstRowLastColumn="0" w:lastRowFirstColumn="0" w:lastRowLastColumn="0"/>
              <w:rPr>
                <w:rFonts w:eastAsiaTheme="minorEastAsia" w:cstheme="majorHAnsi"/>
                <w:color w:val="000000"/>
                <w:sz w:val="22"/>
                <w:szCs w:val="22"/>
              </w:rPr>
            </w:pPr>
            <w:r w:rsidRPr="00596A27">
              <w:rPr>
                <w:rFonts w:eastAsiaTheme="minorEastAsia" w:cstheme="majorHAnsi"/>
                <w:color w:val="000000"/>
                <w:sz w:val="22"/>
                <w:szCs w:val="22"/>
              </w:rPr>
              <w:t>AUTONOMÍA</w:t>
            </w:r>
          </w:p>
        </w:tc>
        <w:tc>
          <w:tcPr>
            <w:tcW w:w="1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567D3" w:rsidRPr="00596A27" w:rsidRDefault="00C567D3" w:rsidP="009F12B0">
            <w:pPr>
              <w:keepNext/>
              <w:keepLines/>
              <w:jc w:val="center"/>
              <w:cnfStyle w:val="100000000000" w:firstRow="1" w:lastRow="0" w:firstColumn="0" w:lastColumn="0" w:oddVBand="0" w:evenVBand="0" w:oddHBand="0" w:evenHBand="0" w:firstRowFirstColumn="0" w:firstRowLastColumn="0" w:lastRowFirstColumn="0" w:lastRowLastColumn="0"/>
              <w:rPr>
                <w:rFonts w:eastAsiaTheme="minorEastAsia" w:cstheme="majorHAnsi"/>
                <w:color w:val="000000"/>
                <w:sz w:val="22"/>
                <w:szCs w:val="22"/>
              </w:rPr>
            </w:pPr>
          </w:p>
        </w:tc>
        <w:tc>
          <w:tcPr>
            <w:tcW w:w="1088"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567D3" w:rsidRPr="00596A27" w:rsidRDefault="00C567D3" w:rsidP="009F12B0">
            <w:pPr>
              <w:keepNext/>
              <w:keepLines/>
              <w:jc w:val="center"/>
              <w:cnfStyle w:val="100000000000" w:firstRow="1" w:lastRow="0" w:firstColumn="0" w:lastColumn="0" w:oddVBand="0" w:evenVBand="0" w:oddHBand="0" w:evenHBand="0" w:firstRowFirstColumn="0" w:firstRowLastColumn="0" w:lastRowFirstColumn="0" w:lastRowLastColumn="0"/>
              <w:rPr>
                <w:rFonts w:eastAsiaTheme="minorEastAsia" w:cstheme="majorHAnsi"/>
                <w:color w:val="000000"/>
                <w:sz w:val="22"/>
                <w:szCs w:val="22"/>
              </w:rPr>
            </w:pPr>
          </w:p>
        </w:tc>
        <w:tc>
          <w:tcPr>
            <w:tcW w:w="1270"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567D3" w:rsidRPr="00596A27" w:rsidRDefault="00C567D3" w:rsidP="009F12B0">
            <w:pPr>
              <w:keepNext/>
              <w:keepLines/>
              <w:jc w:val="center"/>
              <w:cnfStyle w:val="100000000000" w:firstRow="1" w:lastRow="0" w:firstColumn="0" w:lastColumn="0" w:oddVBand="0" w:evenVBand="0" w:oddHBand="0" w:evenHBand="0" w:firstRowFirstColumn="0" w:firstRowLastColumn="0" w:lastRowFirstColumn="0" w:lastRowLastColumn="0"/>
              <w:rPr>
                <w:rFonts w:eastAsiaTheme="minorEastAsia" w:cstheme="majorHAnsi"/>
                <w:color w:val="000000"/>
                <w:sz w:val="22"/>
                <w:szCs w:val="22"/>
              </w:rPr>
            </w:pPr>
          </w:p>
        </w:tc>
      </w:tr>
      <w:tr w:rsidR="00C567D3"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567D3" w:rsidRPr="00596A27" w:rsidRDefault="00C567D3" w:rsidP="000976BD">
            <w:pPr>
              <w:pStyle w:val="Prrafodelista"/>
              <w:keepNext/>
              <w:keepLines/>
              <w:widowControl/>
              <w:numPr>
                <w:ilvl w:val="0"/>
                <w:numId w:val="196"/>
              </w:numPr>
              <w:ind w:left="0"/>
              <w:jc w:val="right"/>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567D3" w:rsidRPr="00596A27" w:rsidRDefault="00C567D3" w:rsidP="009F12B0">
            <w:pPr>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ESTABILIDAD EN EL TRABAJO</w:t>
            </w:r>
          </w:p>
        </w:tc>
        <w:tc>
          <w:tcPr>
            <w:tcW w:w="1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567D3" w:rsidRPr="00596A27" w:rsidRDefault="00C567D3"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567D3" w:rsidRPr="00596A27" w:rsidRDefault="00C567D3"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567D3" w:rsidRPr="00596A27" w:rsidRDefault="00C567D3"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567D3" w:rsidRPr="00596A27" w:rsidTr="00596A27">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567D3" w:rsidRPr="00596A27" w:rsidRDefault="00C567D3" w:rsidP="000976BD">
            <w:pPr>
              <w:pStyle w:val="Prrafodelista"/>
              <w:keepNext/>
              <w:keepLines/>
              <w:widowControl/>
              <w:numPr>
                <w:ilvl w:val="0"/>
                <w:numId w:val="196"/>
              </w:numPr>
              <w:ind w:left="0"/>
              <w:jc w:val="right"/>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567D3" w:rsidRPr="00596A27" w:rsidRDefault="00C567D3" w:rsidP="009F12B0">
            <w:pPr>
              <w:keepNext/>
              <w:keepLines/>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CONTACTO CON OTROS</w:t>
            </w:r>
            <w:r w:rsidR="00CF0B92" w:rsidRPr="00596A27">
              <w:rPr>
                <w:rFonts w:cstheme="majorHAnsi"/>
                <w:sz w:val="22"/>
                <w:szCs w:val="22"/>
              </w:rPr>
              <w:t>:</w:t>
            </w:r>
          </w:p>
        </w:tc>
        <w:tc>
          <w:tcPr>
            <w:tcW w:w="3545" w:type="dxa"/>
            <w:gridSpan w:val="3"/>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567D3" w:rsidRPr="00596A27" w:rsidRDefault="00C567D3" w:rsidP="009F12B0">
            <w:pPr>
              <w:keepNext/>
              <w:keepLines/>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567D3" w:rsidRPr="00596A27" w:rsidTr="00596A27">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567D3" w:rsidRPr="00596A27" w:rsidRDefault="00C567D3" w:rsidP="009F12B0">
            <w:pPr>
              <w:pStyle w:val="Prrafodelista"/>
              <w:keepNext/>
              <w:keepLines/>
              <w:widowControl/>
              <w:ind w:left="0" w:firstLine="0"/>
              <w:jc w:val="center"/>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vAlign w:val="center"/>
          </w:tcPr>
          <w:p w:rsidR="00C567D3" w:rsidRPr="00596A27" w:rsidRDefault="00C567D3" w:rsidP="009F12B0">
            <w:pPr>
              <w:keepNext/>
              <w:keepLines/>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Trabajar solo</w:t>
            </w:r>
          </w:p>
        </w:tc>
        <w:tc>
          <w:tcPr>
            <w:tcW w:w="1187" w:type="dxa"/>
            <w:tcBorders>
              <w:top w:val="single" w:sz="12" w:space="0" w:color="auto"/>
              <w:left w:val="single" w:sz="12" w:space="0" w:color="auto"/>
              <w:bottom w:val="single" w:sz="12" w:space="0" w:color="auto"/>
              <w:right w:val="single" w:sz="12" w:space="0" w:color="auto"/>
            </w:tcBorders>
            <w:vAlign w:val="center"/>
          </w:tcPr>
          <w:p w:rsidR="00C567D3" w:rsidRPr="00596A27" w:rsidRDefault="00C567D3" w:rsidP="009F12B0">
            <w:pPr>
              <w:keepNext/>
              <w:keepLines/>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vAlign w:val="center"/>
          </w:tcPr>
          <w:p w:rsidR="00C567D3" w:rsidRPr="00596A27" w:rsidRDefault="00C567D3" w:rsidP="009F12B0">
            <w:pPr>
              <w:keepNext/>
              <w:keepLines/>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vAlign w:val="center"/>
          </w:tcPr>
          <w:p w:rsidR="00C567D3" w:rsidRPr="00596A27" w:rsidRDefault="00C567D3" w:rsidP="009F12B0">
            <w:pPr>
              <w:keepNext/>
              <w:keepLines/>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567D3" w:rsidRPr="00596A27" w:rsidTr="00596A27">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567D3" w:rsidRPr="00596A27" w:rsidRDefault="00C567D3" w:rsidP="009F12B0">
            <w:pPr>
              <w:pStyle w:val="Prrafodelista"/>
              <w:keepNext/>
              <w:keepLines/>
              <w:widowControl/>
              <w:ind w:left="0" w:firstLine="0"/>
              <w:jc w:val="both"/>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567D3" w:rsidRPr="00596A27" w:rsidRDefault="00C567D3" w:rsidP="009F12B0">
            <w:pPr>
              <w:jc w:val="right"/>
              <w:cnfStyle w:val="100000000000" w:firstRow="1" w:lastRow="0" w:firstColumn="0" w:lastColumn="0" w:oddVBand="0" w:evenVBand="0" w:oddHBand="0" w:evenHBand="0" w:firstRowFirstColumn="0" w:firstRowLastColumn="0" w:lastRowFirstColumn="0" w:lastRowLastColumn="0"/>
              <w:rPr>
                <w:rFonts w:eastAsiaTheme="minorEastAsia" w:cstheme="majorHAnsi"/>
                <w:color w:val="000000"/>
                <w:sz w:val="22"/>
                <w:szCs w:val="22"/>
              </w:rPr>
            </w:pPr>
            <w:r w:rsidRPr="00596A27">
              <w:rPr>
                <w:rFonts w:eastAsiaTheme="minorEastAsia" w:cstheme="majorHAnsi"/>
                <w:color w:val="000000"/>
                <w:sz w:val="22"/>
                <w:szCs w:val="22"/>
              </w:rPr>
              <w:t>Trabajar en equipo</w:t>
            </w:r>
          </w:p>
        </w:tc>
        <w:tc>
          <w:tcPr>
            <w:tcW w:w="1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567D3" w:rsidRPr="00596A27" w:rsidRDefault="00C567D3" w:rsidP="009F12B0">
            <w:pPr>
              <w:jc w:val="center"/>
              <w:cnfStyle w:val="100000000000" w:firstRow="1" w:lastRow="0" w:firstColumn="0" w:lastColumn="0" w:oddVBand="0" w:evenVBand="0" w:oddHBand="0" w:evenHBand="0" w:firstRowFirstColumn="0" w:firstRowLastColumn="0" w:lastRowFirstColumn="0" w:lastRowLastColumn="0"/>
              <w:rPr>
                <w:rFonts w:eastAsiaTheme="minorEastAsia" w:cstheme="majorHAnsi"/>
                <w:color w:val="000000"/>
                <w:sz w:val="22"/>
                <w:szCs w:val="22"/>
              </w:rPr>
            </w:pPr>
          </w:p>
        </w:tc>
        <w:tc>
          <w:tcPr>
            <w:tcW w:w="1088"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567D3" w:rsidRPr="00596A27" w:rsidRDefault="00C567D3" w:rsidP="009F12B0">
            <w:pPr>
              <w:jc w:val="center"/>
              <w:cnfStyle w:val="100000000000" w:firstRow="1" w:lastRow="0" w:firstColumn="0" w:lastColumn="0" w:oddVBand="0" w:evenVBand="0" w:oddHBand="0" w:evenHBand="0" w:firstRowFirstColumn="0" w:firstRowLastColumn="0" w:lastRowFirstColumn="0" w:lastRowLastColumn="0"/>
              <w:rPr>
                <w:rFonts w:eastAsiaTheme="minorEastAsia" w:cstheme="majorHAnsi"/>
                <w:color w:val="000000"/>
                <w:sz w:val="22"/>
                <w:szCs w:val="22"/>
              </w:rPr>
            </w:pPr>
          </w:p>
        </w:tc>
        <w:tc>
          <w:tcPr>
            <w:tcW w:w="1270"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567D3" w:rsidRPr="00596A27" w:rsidRDefault="00C567D3" w:rsidP="009F12B0">
            <w:pPr>
              <w:jc w:val="center"/>
              <w:cnfStyle w:val="100000000000" w:firstRow="1" w:lastRow="0" w:firstColumn="0" w:lastColumn="0" w:oddVBand="0" w:evenVBand="0" w:oddHBand="0" w:evenHBand="0" w:firstRowFirstColumn="0" w:firstRowLastColumn="0" w:lastRowFirstColumn="0" w:lastRowLastColumn="0"/>
              <w:rPr>
                <w:rFonts w:eastAsiaTheme="minorEastAsia" w:cstheme="majorHAnsi"/>
                <w:color w:val="000000"/>
                <w:sz w:val="22"/>
                <w:szCs w:val="22"/>
              </w:rPr>
            </w:pPr>
          </w:p>
        </w:tc>
      </w:tr>
      <w:tr w:rsidR="00C567D3" w:rsidRPr="00596A27" w:rsidTr="00596A27">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567D3" w:rsidRPr="00596A27" w:rsidRDefault="00C567D3" w:rsidP="009F12B0">
            <w:pPr>
              <w:pStyle w:val="Prrafodelista"/>
              <w:keepNext/>
              <w:keepLines/>
              <w:widowControl/>
              <w:ind w:left="0" w:firstLine="0"/>
              <w:jc w:val="both"/>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vAlign w:val="center"/>
          </w:tcPr>
          <w:p w:rsidR="00C567D3" w:rsidRPr="00596A27" w:rsidRDefault="00C567D3"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Trabajar de cara al público</w:t>
            </w:r>
          </w:p>
        </w:tc>
        <w:tc>
          <w:tcPr>
            <w:tcW w:w="1187" w:type="dxa"/>
            <w:tcBorders>
              <w:top w:val="single" w:sz="12" w:space="0" w:color="auto"/>
              <w:left w:val="single" w:sz="12" w:space="0" w:color="auto"/>
              <w:bottom w:val="single" w:sz="12" w:space="0" w:color="auto"/>
              <w:right w:val="single" w:sz="12" w:space="0" w:color="auto"/>
            </w:tcBorders>
            <w:vAlign w:val="center"/>
          </w:tcPr>
          <w:p w:rsidR="00C567D3" w:rsidRPr="00596A27" w:rsidRDefault="00C567D3"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vAlign w:val="center"/>
          </w:tcPr>
          <w:p w:rsidR="00C567D3" w:rsidRPr="00596A27" w:rsidRDefault="00C567D3"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vAlign w:val="center"/>
          </w:tcPr>
          <w:p w:rsidR="00C567D3" w:rsidRPr="00596A27" w:rsidRDefault="00C567D3"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F55737" w:rsidRPr="00596A27" w:rsidTr="00596A27">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F55737" w:rsidRPr="00596A27" w:rsidRDefault="00F55737" w:rsidP="000976BD">
            <w:pPr>
              <w:pStyle w:val="Prrafodelista"/>
              <w:keepNext/>
              <w:keepLines/>
              <w:widowControl/>
              <w:numPr>
                <w:ilvl w:val="0"/>
                <w:numId w:val="196"/>
              </w:numPr>
              <w:ind w:left="0"/>
              <w:jc w:val="right"/>
              <w:rPr>
                <w:rFonts w:asciiTheme="majorHAnsi" w:eastAsiaTheme="minorEastAsia" w:hAnsiTheme="majorHAnsi" w:cstheme="majorHAnsi"/>
                <w:color w:val="000000"/>
                <w:sz w:val="22"/>
                <w:szCs w:val="22"/>
                <w:lang w:val="es-ES"/>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F55737" w:rsidRPr="00596A27" w:rsidRDefault="00F55737" w:rsidP="009F12B0">
            <w:pPr>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RESPONSABILIDAD:</w:t>
            </w:r>
          </w:p>
        </w:tc>
        <w:tc>
          <w:tcPr>
            <w:tcW w:w="3545" w:type="dxa"/>
            <w:gridSpan w:val="3"/>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F55737" w:rsidRPr="00596A27" w:rsidRDefault="00F55737"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F55737" w:rsidRPr="00596A27" w:rsidTr="00596A27">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F55737" w:rsidRPr="00596A27" w:rsidRDefault="00F55737" w:rsidP="009F12B0">
            <w:pPr>
              <w:pStyle w:val="Prrafodelista"/>
              <w:keepNext/>
              <w:keepLines/>
              <w:widowControl/>
              <w:ind w:left="0" w:firstLine="0"/>
              <w:jc w:val="both"/>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vAlign w:val="center"/>
          </w:tcPr>
          <w:p w:rsidR="00F55737" w:rsidRPr="00596A27" w:rsidRDefault="00F55737"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Solo de mi trabajo</w:t>
            </w:r>
          </w:p>
        </w:tc>
        <w:tc>
          <w:tcPr>
            <w:tcW w:w="1187" w:type="dxa"/>
            <w:tcBorders>
              <w:top w:val="single" w:sz="12" w:space="0" w:color="auto"/>
              <w:left w:val="single" w:sz="12" w:space="0" w:color="auto"/>
              <w:bottom w:val="single" w:sz="12" w:space="0" w:color="auto"/>
              <w:right w:val="single" w:sz="12" w:space="0" w:color="auto"/>
            </w:tcBorders>
            <w:vAlign w:val="center"/>
          </w:tcPr>
          <w:p w:rsidR="00F55737" w:rsidRPr="00596A27" w:rsidRDefault="00F55737"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vAlign w:val="center"/>
          </w:tcPr>
          <w:p w:rsidR="00F55737" w:rsidRPr="00596A27" w:rsidRDefault="00F55737"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vAlign w:val="center"/>
          </w:tcPr>
          <w:p w:rsidR="00F55737" w:rsidRPr="00596A27" w:rsidRDefault="00F55737"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F55737" w:rsidRPr="00596A27" w:rsidTr="00596A27">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F55737" w:rsidRPr="00596A27" w:rsidRDefault="00F55737" w:rsidP="009F12B0">
            <w:pPr>
              <w:pStyle w:val="Prrafodelista"/>
              <w:keepNext/>
              <w:keepLines/>
              <w:widowControl/>
              <w:ind w:left="0" w:firstLine="0"/>
              <w:jc w:val="both"/>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F55737" w:rsidRPr="00596A27" w:rsidRDefault="00F55737"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De un grupo de 6-12 personas</w:t>
            </w:r>
          </w:p>
        </w:tc>
        <w:tc>
          <w:tcPr>
            <w:tcW w:w="1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F55737" w:rsidRPr="00596A27" w:rsidRDefault="00F55737"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F55737" w:rsidRPr="00596A27" w:rsidRDefault="00F55737"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F55737" w:rsidRPr="00596A27" w:rsidRDefault="00F55737"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F55737" w:rsidRPr="00596A27" w:rsidTr="00596A27">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F55737" w:rsidRPr="00596A27" w:rsidRDefault="00F55737" w:rsidP="009F12B0">
            <w:pPr>
              <w:pStyle w:val="Prrafodelista"/>
              <w:keepNext/>
              <w:keepLines/>
              <w:widowControl/>
              <w:ind w:left="0" w:firstLine="0"/>
              <w:jc w:val="both"/>
              <w:rPr>
                <w:rFonts w:asciiTheme="majorHAnsi" w:eastAsiaTheme="minorEastAsia" w:hAnsiTheme="majorHAnsi" w:cstheme="majorHAnsi"/>
                <w:color w:val="000000"/>
                <w:sz w:val="22"/>
                <w:szCs w:val="22"/>
                <w:lang w:val="es-ES"/>
              </w:rPr>
            </w:pPr>
          </w:p>
        </w:tc>
        <w:tc>
          <w:tcPr>
            <w:tcW w:w="4187" w:type="dxa"/>
            <w:tcBorders>
              <w:top w:val="single" w:sz="12" w:space="0" w:color="auto"/>
              <w:left w:val="single" w:sz="12" w:space="0" w:color="auto"/>
              <w:bottom w:val="single" w:sz="12" w:space="0" w:color="auto"/>
              <w:right w:val="single" w:sz="12" w:space="0" w:color="auto"/>
            </w:tcBorders>
            <w:vAlign w:val="center"/>
          </w:tcPr>
          <w:p w:rsidR="00F55737" w:rsidRPr="00596A27" w:rsidRDefault="00F55737"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De un grupo hasta 50 personas</w:t>
            </w:r>
          </w:p>
        </w:tc>
        <w:tc>
          <w:tcPr>
            <w:tcW w:w="1187" w:type="dxa"/>
            <w:tcBorders>
              <w:top w:val="single" w:sz="12" w:space="0" w:color="auto"/>
              <w:left w:val="single" w:sz="12" w:space="0" w:color="auto"/>
              <w:bottom w:val="single" w:sz="12" w:space="0" w:color="auto"/>
              <w:right w:val="single" w:sz="12" w:space="0" w:color="auto"/>
            </w:tcBorders>
            <w:vAlign w:val="center"/>
          </w:tcPr>
          <w:p w:rsidR="00F55737" w:rsidRPr="00596A27" w:rsidRDefault="00F55737"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vAlign w:val="center"/>
          </w:tcPr>
          <w:p w:rsidR="00F55737" w:rsidRPr="00596A27" w:rsidRDefault="00F55737"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vAlign w:val="center"/>
          </w:tcPr>
          <w:p w:rsidR="00F55737" w:rsidRPr="00596A27" w:rsidRDefault="00F55737"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F55737"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F55737" w:rsidRPr="00596A27" w:rsidRDefault="00F55737" w:rsidP="009F12B0">
            <w:pPr>
              <w:pStyle w:val="Prrafodelista"/>
              <w:keepNext/>
              <w:keepLines/>
              <w:widowControl/>
              <w:ind w:left="0" w:firstLine="0"/>
              <w:jc w:val="both"/>
              <w:rPr>
                <w:rFonts w:asciiTheme="majorHAnsi" w:eastAsiaTheme="minorEastAsia" w:hAnsiTheme="majorHAnsi" w:cstheme="majorHAnsi"/>
                <w:color w:val="000000"/>
                <w:sz w:val="22"/>
                <w:szCs w:val="22"/>
                <w:lang w:val="es-ES"/>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F55737" w:rsidRPr="00596A27" w:rsidRDefault="00F55737"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Responsabilidad de dinero</w:t>
            </w:r>
          </w:p>
        </w:tc>
        <w:tc>
          <w:tcPr>
            <w:tcW w:w="1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F55737" w:rsidRPr="00596A27" w:rsidRDefault="00F55737"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F55737" w:rsidRPr="00596A27" w:rsidRDefault="00F55737"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F55737" w:rsidRPr="00596A27" w:rsidRDefault="00F55737"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F0B92"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0976BD">
            <w:pPr>
              <w:pStyle w:val="Prrafodelista"/>
              <w:keepNext/>
              <w:keepLines/>
              <w:widowControl/>
              <w:numPr>
                <w:ilvl w:val="0"/>
                <w:numId w:val="196"/>
              </w:numPr>
              <w:ind w:left="0"/>
              <w:jc w:val="right"/>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cnfStyle w:val="100000000000" w:firstRow="1" w:lastRow="0" w:firstColumn="0" w:lastColumn="0" w:oddVBand="0" w:evenVBand="0" w:oddHBand="0" w:evenHBand="0" w:firstRowFirstColumn="0" w:firstRowLastColumn="0" w:lastRowFirstColumn="0" w:lastRowLastColumn="0"/>
              <w:rPr>
                <w:rFonts w:eastAsiaTheme="minorEastAsia" w:cstheme="majorHAnsi"/>
                <w:color w:val="000000"/>
                <w:sz w:val="22"/>
                <w:szCs w:val="22"/>
                <w:lang w:val="en-US"/>
              </w:rPr>
            </w:pPr>
            <w:r w:rsidRPr="00596A27">
              <w:rPr>
                <w:rFonts w:eastAsiaTheme="minorEastAsia" w:cstheme="majorHAnsi"/>
                <w:color w:val="000000"/>
                <w:sz w:val="22"/>
                <w:szCs w:val="22"/>
                <w:lang w:val="en-US"/>
              </w:rPr>
              <w:t>TIPO DE ACTIVIDAD:</w:t>
            </w:r>
          </w:p>
        </w:tc>
        <w:tc>
          <w:tcPr>
            <w:tcW w:w="3545" w:type="dxa"/>
            <w:gridSpan w:val="3"/>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eastAsiaTheme="minorEastAsia" w:cstheme="majorHAnsi"/>
                <w:color w:val="000000"/>
                <w:sz w:val="22"/>
                <w:szCs w:val="22"/>
                <w:lang w:val="en-US"/>
              </w:rPr>
            </w:pPr>
          </w:p>
        </w:tc>
      </w:tr>
      <w:tr w:rsidR="00F55737"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both"/>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right"/>
              <w:cnfStyle w:val="100000000000" w:firstRow="1" w:lastRow="0" w:firstColumn="0" w:lastColumn="0" w:oddVBand="0" w:evenVBand="0" w:oddHBand="0" w:evenHBand="0" w:firstRowFirstColumn="0" w:firstRowLastColumn="0" w:lastRowFirstColumn="0" w:lastRowLastColumn="0"/>
              <w:rPr>
                <w:rFonts w:eastAsiaTheme="minorEastAsia" w:cstheme="majorHAnsi"/>
                <w:color w:val="000000"/>
                <w:sz w:val="22"/>
                <w:szCs w:val="22"/>
                <w:lang w:val="en-US"/>
              </w:rPr>
            </w:pPr>
            <w:r w:rsidRPr="00596A27">
              <w:rPr>
                <w:rFonts w:eastAsiaTheme="minorEastAsia" w:cstheme="majorHAnsi"/>
                <w:color w:val="000000"/>
                <w:sz w:val="22"/>
                <w:szCs w:val="22"/>
                <w:lang w:val="en-US"/>
              </w:rPr>
              <w:t>Sedentaria</w:t>
            </w:r>
          </w:p>
        </w:tc>
        <w:tc>
          <w:tcPr>
            <w:tcW w:w="1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eastAsiaTheme="minorEastAsia" w:cstheme="majorHAnsi"/>
                <w:color w:val="000000"/>
                <w:sz w:val="22"/>
                <w:szCs w:val="22"/>
                <w:lang w:val="en-US"/>
              </w:rPr>
            </w:pPr>
          </w:p>
        </w:tc>
        <w:tc>
          <w:tcPr>
            <w:tcW w:w="1088"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eastAsiaTheme="minorEastAsia" w:cstheme="majorHAnsi"/>
                <w:color w:val="000000"/>
                <w:sz w:val="22"/>
                <w:szCs w:val="22"/>
                <w:lang w:val="en-US"/>
              </w:rPr>
            </w:pPr>
          </w:p>
        </w:tc>
        <w:tc>
          <w:tcPr>
            <w:tcW w:w="1270"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eastAsiaTheme="minorEastAsia" w:cstheme="majorHAnsi"/>
                <w:color w:val="000000"/>
                <w:sz w:val="22"/>
                <w:szCs w:val="22"/>
                <w:lang w:val="en-US"/>
              </w:rPr>
            </w:pPr>
          </w:p>
        </w:tc>
      </w:tr>
      <w:tr w:rsidR="0093574B"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both"/>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Al aire libre</w:t>
            </w:r>
          </w:p>
        </w:tc>
        <w:tc>
          <w:tcPr>
            <w:tcW w:w="1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F0B92"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both"/>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Con polvo, ruido, olores</w:t>
            </w:r>
          </w:p>
        </w:tc>
        <w:tc>
          <w:tcPr>
            <w:tcW w:w="1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93574B"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both"/>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Predecible, repetitivo</w:t>
            </w:r>
          </w:p>
        </w:tc>
        <w:tc>
          <w:tcPr>
            <w:tcW w:w="1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F0B92"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both"/>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Cambiante, distinto</w:t>
            </w:r>
          </w:p>
        </w:tc>
        <w:tc>
          <w:tcPr>
            <w:tcW w:w="1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F0B92"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0976BD">
            <w:pPr>
              <w:pStyle w:val="Prrafodelista"/>
              <w:keepNext/>
              <w:keepLines/>
              <w:widowControl/>
              <w:numPr>
                <w:ilvl w:val="0"/>
                <w:numId w:val="196"/>
              </w:numPr>
              <w:ind w:left="0"/>
              <w:jc w:val="right"/>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DESPLAZAMIENTOS POR MOTIVOS LABORALES:</w:t>
            </w:r>
          </w:p>
        </w:tc>
        <w:tc>
          <w:tcPr>
            <w:tcW w:w="3545" w:type="dxa"/>
            <w:gridSpan w:val="3"/>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F0B92"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center"/>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No requiera viajar mucho</w:t>
            </w:r>
          </w:p>
        </w:tc>
        <w:tc>
          <w:tcPr>
            <w:tcW w:w="1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93574B"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center"/>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 xml:space="preserve">Frecuentes viajes de corta duración </w:t>
            </w:r>
          </w:p>
        </w:tc>
        <w:tc>
          <w:tcPr>
            <w:tcW w:w="1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F0B92"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center"/>
              <w:rPr>
                <w:rFonts w:asciiTheme="majorHAnsi" w:eastAsiaTheme="minorEastAsia" w:hAnsiTheme="majorHAnsi" w:cstheme="majorHAnsi"/>
                <w:color w:val="000000"/>
                <w:sz w:val="22"/>
                <w:szCs w:val="22"/>
                <w:lang w:val="es-ES"/>
              </w:rPr>
            </w:pPr>
          </w:p>
        </w:tc>
        <w:tc>
          <w:tcPr>
            <w:tcW w:w="4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Viajes frecuentes con temporadas en otra ciudad.</w:t>
            </w:r>
          </w:p>
        </w:tc>
        <w:tc>
          <w:tcPr>
            <w:tcW w:w="1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F0B92"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0976BD">
            <w:pPr>
              <w:pStyle w:val="Prrafodelista"/>
              <w:keepNext/>
              <w:keepLines/>
              <w:widowControl/>
              <w:numPr>
                <w:ilvl w:val="0"/>
                <w:numId w:val="196"/>
              </w:numPr>
              <w:ind w:left="0"/>
              <w:jc w:val="right"/>
              <w:rPr>
                <w:rFonts w:asciiTheme="majorHAnsi" w:eastAsiaTheme="minorEastAsia" w:hAnsiTheme="majorHAnsi" w:cstheme="majorHAnsi"/>
                <w:color w:val="000000"/>
                <w:sz w:val="22"/>
                <w:szCs w:val="22"/>
                <w:lang w:val="es-ES"/>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HORARIO:</w:t>
            </w:r>
          </w:p>
        </w:tc>
        <w:tc>
          <w:tcPr>
            <w:tcW w:w="3545" w:type="dxa"/>
            <w:gridSpan w:val="3"/>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F0B92"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center"/>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Jornada partida</w:t>
            </w:r>
          </w:p>
        </w:tc>
        <w:tc>
          <w:tcPr>
            <w:tcW w:w="1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93574B"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center"/>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Jornada continuada</w:t>
            </w:r>
          </w:p>
        </w:tc>
        <w:tc>
          <w:tcPr>
            <w:tcW w:w="1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F0B92"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center"/>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Libres fines de semana</w:t>
            </w:r>
          </w:p>
        </w:tc>
        <w:tc>
          <w:tcPr>
            <w:tcW w:w="1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93574B"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center"/>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Sin horario fijo</w:t>
            </w:r>
          </w:p>
        </w:tc>
        <w:tc>
          <w:tcPr>
            <w:tcW w:w="1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F0B92"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center"/>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Unas horas al día</w:t>
            </w:r>
          </w:p>
        </w:tc>
        <w:tc>
          <w:tcPr>
            <w:tcW w:w="1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93574B"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93574B" w:rsidRPr="00596A27" w:rsidRDefault="0093574B" w:rsidP="000976BD">
            <w:pPr>
              <w:pStyle w:val="Prrafodelista"/>
              <w:keepNext/>
              <w:keepLines/>
              <w:widowControl/>
              <w:numPr>
                <w:ilvl w:val="0"/>
                <w:numId w:val="196"/>
              </w:numPr>
              <w:ind w:left="0"/>
              <w:jc w:val="right"/>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93574B" w:rsidRPr="00596A27" w:rsidRDefault="0093574B" w:rsidP="009F12B0">
            <w:pPr>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BENEFICIOS:</w:t>
            </w:r>
          </w:p>
        </w:tc>
        <w:tc>
          <w:tcPr>
            <w:tcW w:w="3545" w:type="dxa"/>
            <w:gridSpan w:val="3"/>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93574B" w:rsidRPr="00596A27" w:rsidRDefault="0093574B"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F0B92"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center"/>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Remuneración económica mensual</w:t>
            </w:r>
          </w:p>
        </w:tc>
        <w:tc>
          <w:tcPr>
            <w:tcW w:w="1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93574B"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center"/>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Beneficios en especie. ¿Cuáles?</w:t>
            </w:r>
          </w:p>
        </w:tc>
        <w:tc>
          <w:tcPr>
            <w:tcW w:w="1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F0B92"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center"/>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Ventajas sociales. ¿Cuáles?</w:t>
            </w:r>
          </w:p>
        </w:tc>
        <w:tc>
          <w:tcPr>
            <w:tcW w:w="1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93574B"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center"/>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Posibilidad de promoción</w:t>
            </w:r>
          </w:p>
        </w:tc>
        <w:tc>
          <w:tcPr>
            <w:tcW w:w="1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F0B92"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center"/>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Participar en los resultados</w:t>
            </w:r>
          </w:p>
        </w:tc>
        <w:tc>
          <w:tcPr>
            <w:tcW w:w="1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93574B"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93574B" w:rsidRPr="00596A27" w:rsidRDefault="0093574B" w:rsidP="000976BD">
            <w:pPr>
              <w:pStyle w:val="Prrafodelista"/>
              <w:keepNext/>
              <w:keepLines/>
              <w:widowControl/>
              <w:numPr>
                <w:ilvl w:val="0"/>
                <w:numId w:val="196"/>
              </w:numPr>
              <w:ind w:left="0"/>
              <w:jc w:val="right"/>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93574B" w:rsidRPr="00596A27" w:rsidRDefault="0093574B" w:rsidP="009F12B0">
            <w:pPr>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VACACIONES:</w:t>
            </w:r>
          </w:p>
        </w:tc>
        <w:tc>
          <w:tcPr>
            <w:tcW w:w="3545" w:type="dxa"/>
            <w:gridSpan w:val="3"/>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93574B" w:rsidRPr="00596A27" w:rsidRDefault="0093574B"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F0B92"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center"/>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93574B"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Fijas en los meses de verano</w:t>
            </w:r>
          </w:p>
        </w:tc>
        <w:tc>
          <w:tcPr>
            <w:tcW w:w="1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93574B"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center"/>
              <w:rPr>
                <w:rFonts w:asciiTheme="majorHAnsi" w:eastAsiaTheme="minorEastAsia" w:hAnsiTheme="majorHAnsi" w:cstheme="majorHAnsi"/>
                <w:color w:val="000000"/>
                <w:sz w:val="22"/>
                <w:szCs w:val="22"/>
                <w:lang w:val="es-ES"/>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93574B"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Partidas a lo largo del año</w:t>
            </w:r>
          </w:p>
        </w:tc>
        <w:tc>
          <w:tcPr>
            <w:tcW w:w="1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F0B92"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center"/>
              <w:rPr>
                <w:rFonts w:asciiTheme="majorHAnsi" w:eastAsiaTheme="minorEastAsia" w:hAnsiTheme="majorHAnsi" w:cstheme="majorHAnsi"/>
                <w:color w:val="000000"/>
                <w:sz w:val="22"/>
                <w:szCs w:val="22"/>
                <w:lang w:val="es-ES"/>
              </w:rPr>
            </w:pPr>
          </w:p>
        </w:tc>
        <w:tc>
          <w:tcPr>
            <w:tcW w:w="4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93574B"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Fijas en otros meses</w:t>
            </w:r>
          </w:p>
        </w:tc>
        <w:tc>
          <w:tcPr>
            <w:tcW w:w="1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93574B"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93574B" w:rsidRPr="00596A27" w:rsidRDefault="0093574B" w:rsidP="000976BD">
            <w:pPr>
              <w:pStyle w:val="Prrafodelista"/>
              <w:keepNext/>
              <w:keepLines/>
              <w:widowControl/>
              <w:numPr>
                <w:ilvl w:val="0"/>
                <w:numId w:val="196"/>
              </w:numPr>
              <w:ind w:left="0"/>
              <w:jc w:val="right"/>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93574B" w:rsidRPr="00596A27" w:rsidRDefault="0093574B" w:rsidP="009F12B0">
            <w:pPr>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DESPLAZAMIENTOS AL TRABAJO:</w:t>
            </w:r>
          </w:p>
        </w:tc>
        <w:tc>
          <w:tcPr>
            <w:tcW w:w="3545" w:type="dxa"/>
            <w:gridSpan w:val="3"/>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93574B" w:rsidRPr="00596A27" w:rsidRDefault="0093574B"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F0B92"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center"/>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93574B"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Una hora</w:t>
            </w:r>
          </w:p>
        </w:tc>
        <w:tc>
          <w:tcPr>
            <w:tcW w:w="1187"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93574B" w:rsidRPr="00596A27" w:rsidTr="0072090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F0B92" w:rsidRPr="00596A27" w:rsidRDefault="00CF0B92" w:rsidP="009F12B0">
            <w:pPr>
              <w:pStyle w:val="Prrafodelista"/>
              <w:keepNext/>
              <w:keepLines/>
              <w:widowControl/>
              <w:ind w:left="0" w:firstLine="0"/>
              <w:jc w:val="center"/>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93574B"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Dos horas</w:t>
            </w:r>
          </w:p>
        </w:tc>
        <w:tc>
          <w:tcPr>
            <w:tcW w:w="1187"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rsidR="00CF0B92" w:rsidRPr="00596A27" w:rsidRDefault="00CF0B92"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r w:rsidR="00C567D3" w:rsidRPr="00596A27" w:rsidTr="00596A27">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814" w:type="dxa"/>
            <w:tcBorders>
              <w:top w:val="single" w:sz="12" w:space="0" w:color="auto"/>
              <w:left w:val="single" w:sz="12" w:space="0" w:color="auto"/>
              <w:bottom w:val="single" w:sz="12" w:space="0" w:color="auto"/>
              <w:right w:val="single" w:sz="12" w:space="0" w:color="auto"/>
            </w:tcBorders>
            <w:shd w:val="clear" w:color="auto" w:fill="auto"/>
            <w:vAlign w:val="center"/>
          </w:tcPr>
          <w:p w:rsidR="00C567D3" w:rsidRPr="00596A27" w:rsidRDefault="00C567D3" w:rsidP="009F12B0">
            <w:pPr>
              <w:pStyle w:val="Prrafodelista"/>
              <w:keepNext/>
              <w:keepLines/>
              <w:widowControl/>
              <w:ind w:left="0" w:firstLine="0"/>
              <w:jc w:val="center"/>
              <w:rPr>
                <w:rFonts w:asciiTheme="majorHAnsi" w:eastAsiaTheme="minorEastAsia" w:hAnsiTheme="majorHAnsi" w:cstheme="majorHAnsi"/>
                <w:color w:val="000000"/>
                <w:sz w:val="22"/>
                <w:szCs w:val="22"/>
              </w:rPr>
            </w:pPr>
          </w:p>
        </w:tc>
        <w:tc>
          <w:tcPr>
            <w:tcW w:w="4187" w:type="dxa"/>
            <w:tcBorders>
              <w:top w:val="single" w:sz="12" w:space="0" w:color="auto"/>
              <w:left w:val="single" w:sz="12" w:space="0" w:color="auto"/>
              <w:bottom w:val="single" w:sz="12" w:space="0" w:color="auto"/>
              <w:right w:val="single" w:sz="12" w:space="0" w:color="auto"/>
            </w:tcBorders>
            <w:vAlign w:val="center"/>
          </w:tcPr>
          <w:p w:rsidR="00C567D3" w:rsidRPr="00596A27" w:rsidRDefault="0093574B" w:rsidP="009F12B0">
            <w:pPr>
              <w:jc w:val="right"/>
              <w:cnfStyle w:val="100000000000" w:firstRow="1" w:lastRow="0" w:firstColumn="0" w:lastColumn="0" w:oddVBand="0" w:evenVBand="0" w:oddHBand="0" w:evenHBand="0" w:firstRowFirstColumn="0" w:firstRowLastColumn="0" w:lastRowFirstColumn="0" w:lastRowLastColumn="0"/>
              <w:rPr>
                <w:rFonts w:cstheme="majorHAnsi"/>
                <w:sz w:val="22"/>
                <w:szCs w:val="22"/>
              </w:rPr>
            </w:pPr>
            <w:r w:rsidRPr="00596A27">
              <w:rPr>
                <w:rFonts w:cstheme="majorHAnsi"/>
                <w:sz w:val="22"/>
                <w:szCs w:val="22"/>
              </w:rPr>
              <w:t>Tres horas</w:t>
            </w:r>
          </w:p>
        </w:tc>
        <w:tc>
          <w:tcPr>
            <w:tcW w:w="1187" w:type="dxa"/>
            <w:tcBorders>
              <w:top w:val="single" w:sz="12" w:space="0" w:color="auto"/>
              <w:left w:val="single" w:sz="12" w:space="0" w:color="auto"/>
              <w:bottom w:val="single" w:sz="12" w:space="0" w:color="auto"/>
              <w:right w:val="single" w:sz="12" w:space="0" w:color="auto"/>
            </w:tcBorders>
            <w:vAlign w:val="center"/>
          </w:tcPr>
          <w:p w:rsidR="00C567D3" w:rsidRPr="00596A27" w:rsidRDefault="00C567D3"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088" w:type="dxa"/>
            <w:tcBorders>
              <w:top w:val="single" w:sz="12" w:space="0" w:color="auto"/>
              <w:left w:val="single" w:sz="12" w:space="0" w:color="auto"/>
              <w:bottom w:val="single" w:sz="12" w:space="0" w:color="auto"/>
              <w:right w:val="single" w:sz="12" w:space="0" w:color="auto"/>
            </w:tcBorders>
            <w:vAlign w:val="center"/>
          </w:tcPr>
          <w:p w:rsidR="00C567D3" w:rsidRPr="00596A27" w:rsidRDefault="00C567D3"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c>
          <w:tcPr>
            <w:tcW w:w="1270" w:type="dxa"/>
            <w:tcBorders>
              <w:top w:val="single" w:sz="12" w:space="0" w:color="auto"/>
              <w:left w:val="single" w:sz="12" w:space="0" w:color="auto"/>
              <w:bottom w:val="single" w:sz="12" w:space="0" w:color="auto"/>
              <w:right w:val="single" w:sz="12" w:space="0" w:color="auto"/>
            </w:tcBorders>
            <w:vAlign w:val="center"/>
          </w:tcPr>
          <w:p w:rsidR="00C567D3" w:rsidRPr="00596A27" w:rsidRDefault="00C567D3" w:rsidP="009F12B0">
            <w:pPr>
              <w:jc w:val="center"/>
              <w:cnfStyle w:val="100000000000" w:firstRow="1" w:lastRow="0" w:firstColumn="0" w:lastColumn="0" w:oddVBand="0" w:evenVBand="0" w:oddHBand="0" w:evenHBand="0" w:firstRowFirstColumn="0" w:firstRowLastColumn="0" w:lastRowFirstColumn="0" w:lastRowLastColumn="0"/>
              <w:rPr>
                <w:rFonts w:cstheme="majorHAnsi"/>
                <w:sz w:val="22"/>
                <w:szCs w:val="22"/>
              </w:rPr>
            </w:pPr>
          </w:p>
        </w:tc>
      </w:tr>
    </w:tbl>
    <w:p w:rsidR="008645B0" w:rsidRDefault="008645B0" w:rsidP="008645B0">
      <w:pPr>
        <w:pStyle w:val="Prrafodelista"/>
        <w:widowControl/>
        <w:spacing w:after="120" w:line="360" w:lineRule="auto"/>
        <w:ind w:left="720" w:firstLine="0"/>
        <w:rPr>
          <w:sz w:val="24"/>
          <w:szCs w:val="24"/>
          <w:lang w:val="es-ES"/>
        </w:rPr>
      </w:pPr>
    </w:p>
    <w:p w:rsidR="008645B0" w:rsidRDefault="008645B0" w:rsidP="008645B0">
      <w:pPr>
        <w:pStyle w:val="Prrafodelista"/>
        <w:widowControl/>
        <w:spacing w:after="120" w:line="360" w:lineRule="auto"/>
        <w:ind w:left="720" w:firstLine="0"/>
        <w:rPr>
          <w:sz w:val="24"/>
          <w:szCs w:val="24"/>
          <w:lang w:val="es-ES"/>
        </w:rPr>
      </w:pPr>
    </w:p>
    <w:p w:rsidR="00BD3E65" w:rsidRDefault="00BD3E65" w:rsidP="000976BD">
      <w:pPr>
        <w:pStyle w:val="Prrafodelista"/>
        <w:keepNext/>
        <w:keepLines/>
        <w:widowControl/>
        <w:numPr>
          <w:ilvl w:val="0"/>
          <w:numId w:val="195"/>
        </w:numPr>
        <w:spacing w:after="120" w:line="360" w:lineRule="auto"/>
        <w:rPr>
          <w:sz w:val="24"/>
          <w:szCs w:val="24"/>
          <w:lang w:val="es-ES"/>
        </w:rPr>
      </w:pPr>
      <w:r>
        <w:rPr>
          <w:sz w:val="24"/>
          <w:szCs w:val="24"/>
          <w:lang w:val="es-ES"/>
        </w:rPr>
        <w:lastRenderedPageBreak/>
        <w:t>Anota todas aquellas condiciones de trabajo que hayas elegido bajo el epígrafe “Prefiero”:</w:t>
      </w:r>
    </w:p>
    <w:tbl>
      <w:tblPr>
        <w:tblStyle w:val="Tablaconcuadrcula"/>
        <w:tblW w:w="0" w:type="auto"/>
        <w:tblInd w:w="720" w:type="dxa"/>
        <w:tblLook w:val="04A0" w:firstRow="1" w:lastRow="0" w:firstColumn="1" w:lastColumn="0" w:noHBand="0" w:noVBand="1"/>
      </w:tblPr>
      <w:tblGrid>
        <w:gridCol w:w="3183"/>
        <w:gridCol w:w="3183"/>
        <w:gridCol w:w="3183"/>
      </w:tblGrid>
      <w:tr w:rsidR="00BD3E65" w:rsidTr="00BD3E65">
        <w:tc>
          <w:tcPr>
            <w:tcW w:w="3183" w:type="dxa"/>
          </w:tcPr>
          <w:p w:rsidR="00BD3E65" w:rsidRDefault="00BD3E65" w:rsidP="008645B0">
            <w:pPr>
              <w:pStyle w:val="Prrafodelista"/>
              <w:keepNext/>
              <w:keepLines/>
              <w:widowControl/>
              <w:spacing w:after="120" w:line="360" w:lineRule="auto"/>
              <w:ind w:left="0" w:firstLine="0"/>
              <w:rPr>
                <w:sz w:val="24"/>
                <w:szCs w:val="24"/>
                <w:lang w:val="es-ES"/>
              </w:rPr>
            </w:pPr>
          </w:p>
        </w:tc>
        <w:tc>
          <w:tcPr>
            <w:tcW w:w="3183" w:type="dxa"/>
          </w:tcPr>
          <w:p w:rsidR="00BD3E65" w:rsidRDefault="00BD3E65" w:rsidP="008645B0">
            <w:pPr>
              <w:pStyle w:val="Prrafodelista"/>
              <w:keepNext/>
              <w:keepLines/>
              <w:widowControl/>
              <w:spacing w:after="120" w:line="360" w:lineRule="auto"/>
              <w:ind w:left="0" w:firstLine="0"/>
              <w:rPr>
                <w:sz w:val="24"/>
                <w:szCs w:val="24"/>
                <w:lang w:val="es-ES"/>
              </w:rPr>
            </w:pPr>
          </w:p>
        </w:tc>
        <w:tc>
          <w:tcPr>
            <w:tcW w:w="3183" w:type="dxa"/>
          </w:tcPr>
          <w:p w:rsidR="00BD3E65" w:rsidRDefault="00BD3E65" w:rsidP="008645B0">
            <w:pPr>
              <w:pStyle w:val="Prrafodelista"/>
              <w:keepNext/>
              <w:keepLines/>
              <w:widowControl/>
              <w:spacing w:after="120" w:line="360" w:lineRule="auto"/>
              <w:ind w:left="0" w:firstLine="0"/>
              <w:rPr>
                <w:sz w:val="24"/>
                <w:szCs w:val="24"/>
                <w:lang w:val="es-ES"/>
              </w:rPr>
            </w:pPr>
          </w:p>
        </w:tc>
      </w:tr>
      <w:tr w:rsidR="00BD3E65" w:rsidTr="00BD3E65">
        <w:tc>
          <w:tcPr>
            <w:tcW w:w="3183" w:type="dxa"/>
          </w:tcPr>
          <w:p w:rsidR="00BD3E65" w:rsidRDefault="00BD3E65" w:rsidP="008645B0">
            <w:pPr>
              <w:pStyle w:val="Prrafodelista"/>
              <w:keepNext/>
              <w:keepLines/>
              <w:widowControl/>
              <w:spacing w:after="120" w:line="360" w:lineRule="auto"/>
              <w:ind w:left="0" w:firstLine="0"/>
              <w:rPr>
                <w:sz w:val="24"/>
                <w:szCs w:val="24"/>
                <w:lang w:val="es-ES"/>
              </w:rPr>
            </w:pPr>
          </w:p>
        </w:tc>
        <w:tc>
          <w:tcPr>
            <w:tcW w:w="3183" w:type="dxa"/>
          </w:tcPr>
          <w:p w:rsidR="00BD3E65" w:rsidRDefault="00BD3E65" w:rsidP="008645B0">
            <w:pPr>
              <w:pStyle w:val="Prrafodelista"/>
              <w:keepNext/>
              <w:keepLines/>
              <w:widowControl/>
              <w:spacing w:after="120" w:line="360" w:lineRule="auto"/>
              <w:ind w:left="0" w:firstLine="0"/>
              <w:rPr>
                <w:sz w:val="24"/>
                <w:szCs w:val="24"/>
                <w:lang w:val="es-ES"/>
              </w:rPr>
            </w:pPr>
          </w:p>
        </w:tc>
        <w:tc>
          <w:tcPr>
            <w:tcW w:w="3183" w:type="dxa"/>
          </w:tcPr>
          <w:p w:rsidR="00BD3E65" w:rsidRDefault="00BD3E65" w:rsidP="008645B0">
            <w:pPr>
              <w:pStyle w:val="Prrafodelista"/>
              <w:keepNext/>
              <w:keepLines/>
              <w:widowControl/>
              <w:spacing w:after="120" w:line="360" w:lineRule="auto"/>
              <w:ind w:left="0" w:firstLine="0"/>
              <w:rPr>
                <w:sz w:val="24"/>
                <w:szCs w:val="24"/>
                <w:lang w:val="es-ES"/>
              </w:rPr>
            </w:pPr>
          </w:p>
        </w:tc>
      </w:tr>
      <w:tr w:rsidR="00BD3E65" w:rsidTr="00BD3E65">
        <w:tc>
          <w:tcPr>
            <w:tcW w:w="3183" w:type="dxa"/>
          </w:tcPr>
          <w:p w:rsidR="00BD3E65" w:rsidRDefault="00BD3E65" w:rsidP="008645B0">
            <w:pPr>
              <w:pStyle w:val="Prrafodelista"/>
              <w:keepNext/>
              <w:keepLines/>
              <w:widowControl/>
              <w:spacing w:after="120" w:line="360" w:lineRule="auto"/>
              <w:ind w:left="0" w:firstLine="0"/>
              <w:rPr>
                <w:sz w:val="24"/>
                <w:szCs w:val="24"/>
                <w:lang w:val="es-ES"/>
              </w:rPr>
            </w:pPr>
          </w:p>
        </w:tc>
        <w:tc>
          <w:tcPr>
            <w:tcW w:w="3183" w:type="dxa"/>
          </w:tcPr>
          <w:p w:rsidR="00BD3E65" w:rsidRDefault="00BD3E65" w:rsidP="008645B0">
            <w:pPr>
              <w:pStyle w:val="Prrafodelista"/>
              <w:keepNext/>
              <w:keepLines/>
              <w:widowControl/>
              <w:spacing w:after="120" w:line="360" w:lineRule="auto"/>
              <w:ind w:left="0" w:firstLine="0"/>
              <w:rPr>
                <w:sz w:val="24"/>
                <w:szCs w:val="24"/>
                <w:lang w:val="es-ES"/>
              </w:rPr>
            </w:pPr>
          </w:p>
        </w:tc>
        <w:tc>
          <w:tcPr>
            <w:tcW w:w="3183" w:type="dxa"/>
          </w:tcPr>
          <w:p w:rsidR="00BD3E65" w:rsidRDefault="00BD3E65" w:rsidP="008645B0">
            <w:pPr>
              <w:pStyle w:val="Prrafodelista"/>
              <w:keepNext/>
              <w:keepLines/>
              <w:widowControl/>
              <w:spacing w:after="120" w:line="360" w:lineRule="auto"/>
              <w:ind w:left="0" w:firstLine="0"/>
              <w:rPr>
                <w:sz w:val="24"/>
                <w:szCs w:val="24"/>
                <w:lang w:val="es-ES"/>
              </w:rPr>
            </w:pPr>
          </w:p>
        </w:tc>
      </w:tr>
    </w:tbl>
    <w:p w:rsidR="00BD3E65" w:rsidRDefault="00BD3E65" w:rsidP="009F12B0">
      <w:pPr>
        <w:pStyle w:val="Prrafodelista"/>
        <w:widowControl/>
        <w:spacing w:after="120" w:line="360" w:lineRule="auto"/>
        <w:ind w:left="714" w:firstLine="0"/>
        <w:rPr>
          <w:sz w:val="24"/>
          <w:szCs w:val="24"/>
          <w:lang w:val="es-ES"/>
        </w:rPr>
      </w:pPr>
    </w:p>
    <w:p w:rsidR="006A499D" w:rsidRDefault="005F1F87" w:rsidP="000976BD">
      <w:pPr>
        <w:pStyle w:val="Prrafodelista"/>
        <w:widowControl/>
        <w:numPr>
          <w:ilvl w:val="0"/>
          <w:numId w:val="189"/>
        </w:numPr>
        <w:spacing w:after="120" w:line="360" w:lineRule="auto"/>
        <w:ind w:left="714" w:hanging="357"/>
        <w:rPr>
          <w:sz w:val="24"/>
          <w:szCs w:val="24"/>
          <w:lang w:val="es-ES"/>
        </w:rPr>
      </w:pPr>
      <w:r>
        <w:rPr>
          <w:sz w:val="24"/>
          <w:szCs w:val="24"/>
          <w:lang w:val="es-ES"/>
        </w:rPr>
        <w:t xml:space="preserve">Realiza la siguiente </w:t>
      </w:r>
      <w:r w:rsidRPr="005F1F87">
        <w:rPr>
          <w:b/>
          <w:sz w:val="24"/>
          <w:szCs w:val="24"/>
          <w:lang w:val="es-ES"/>
        </w:rPr>
        <w:t>A</w:t>
      </w:r>
      <w:r w:rsidR="006A499D" w:rsidRPr="005F1F87">
        <w:rPr>
          <w:b/>
          <w:sz w:val="24"/>
          <w:szCs w:val="24"/>
          <w:lang w:val="es-ES"/>
        </w:rPr>
        <w:t xml:space="preserve">utoevaluación- Ramas </w:t>
      </w:r>
      <w:r w:rsidR="002121A0" w:rsidRPr="005F1F87">
        <w:rPr>
          <w:b/>
          <w:sz w:val="24"/>
          <w:szCs w:val="24"/>
          <w:lang w:val="es-ES"/>
        </w:rPr>
        <w:t>p</w:t>
      </w:r>
      <w:r w:rsidR="006A499D" w:rsidRPr="005F1F87">
        <w:rPr>
          <w:b/>
          <w:sz w:val="24"/>
          <w:szCs w:val="24"/>
          <w:lang w:val="es-ES"/>
        </w:rPr>
        <w:t>rofesionales</w:t>
      </w:r>
      <w:r w:rsidR="006A499D">
        <w:rPr>
          <w:sz w:val="24"/>
          <w:szCs w:val="24"/>
          <w:lang w:val="es-ES"/>
        </w:rPr>
        <w:t xml:space="preserve">. </w:t>
      </w:r>
      <w:r w:rsidR="003878CD">
        <w:rPr>
          <w:sz w:val="24"/>
          <w:szCs w:val="24"/>
          <w:lang w:val="es-ES"/>
        </w:rPr>
        <w:t>Marca con una X aquellas ramas profesionales que te interesan:</w:t>
      </w:r>
    </w:p>
    <w:tbl>
      <w:tblPr>
        <w:tblStyle w:val="Listamedia2-nfasis1"/>
        <w:tblW w:w="7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6135"/>
        <w:gridCol w:w="567"/>
      </w:tblGrid>
      <w:tr w:rsidR="00D63C93" w:rsidRPr="00C567D3"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vAlign w:val="center"/>
          </w:tcPr>
          <w:p w:rsidR="00D63C93" w:rsidRPr="00F55737" w:rsidRDefault="00D63C93" w:rsidP="00EC5FA1">
            <w:pPr>
              <w:keepNext/>
              <w:keepLines/>
              <w:jc w:val="center"/>
              <w:rPr>
                <w:rFonts w:ascii="Arial" w:eastAsiaTheme="minorEastAsia" w:hAnsi="Arial" w:cs="Arial"/>
                <w:color w:val="000000"/>
              </w:rPr>
            </w:pPr>
          </w:p>
        </w:tc>
        <w:tc>
          <w:tcPr>
            <w:tcW w:w="6135" w:type="dxa"/>
            <w:tcBorders>
              <w:top w:val="none" w:sz="0" w:space="0" w:color="auto"/>
              <w:left w:val="none" w:sz="0" w:space="0" w:color="auto"/>
              <w:bottom w:val="none" w:sz="0" w:space="0" w:color="auto"/>
              <w:right w:val="none" w:sz="0" w:space="0" w:color="auto"/>
            </w:tcBorders>
            <w:shd w:val="clear" w:color="auto" w:fill="92D050"/>
            <w:vAlign w:val="center"/>
          </w:tcPr>
          <w:p w:rsidR="00D63C93" w:rsidRPr="00C567D3" w:rsidRDefault="00D63C93" w:rsidP="00EC5FA1">
            <w:pPr>
              <w:keepNext/>
              <w:keepLines/>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Pr>
                <w:rFonts w:ascii="Arial" w:eastAsiaTheme="minorEastAsia" w:hAnsi="Arial" w:cs="Arial"/>
                <w:b/>
                <w:color w:val="000000"/>
              </w:rPr>
              <w:t>Ramas Profesionales</w:t>
            </w:r>
          </w:p>
        </w:tc>
        <w:tc>
          <w:tcPr>
            <w:tcW w:w="567" w:type="dxa"/>
            <w:tcBorders>
              <w:top w:val="none" w:sz="0" w:space="0" w:color="auto"/>
              <w:left w:val="none" w:sz="0" w:space="0" w:color="auto"/>
              <w:bottom w:val="none" w:sz="0" w:space="0" w:color="auto"/>
              <w:right w:val="none" w:sz="0" w:space="0" w:color="auto"/>
            </w:tcBorders>
            <w:shd w:val="clear" w:color="auto" w:fill="92D050"/>
            <w:vAlign w:val="center"/>
          </w:tcPr>
          <w:p w:rsidR="00D63C93" w:rsidRPr="00C567D3" w:rsidRDefault="00D63C93" w:rsidP="003878CD">
            <w:pPr>
              <w:keepNext/>
              <w:keepLines/>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p>
        </w:tc>
      </w:tr>
      <w:tr w:rsidR="00D63C93" w:rsidRPr="0093574B"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vAlign w:val="center"/>
          </w:tcPr>
          <w:p w:rsidR="00D63C93" w:rsidRPr="00D63C93" w:rsidRDefault="00D63C93" w:rsidP="000976BD">
            <w:pPr>
              <w:pStyle w:val="Prrafodelista"/>
              <w:keepNext/>
              <w:keepLines/>
              <w:numPr>
                <w:ilvl w:val="0"/>
                <w:numId w:val="197"/>
              </w:numPr>
              <w:jc w:val="center"/>
              <w:rPr>
                <w:rFonts w:asciiTheme="majorHAnsi" w:eastAsiaTheme="minorEastAsia" w:hAnsiTheme="majorHAnsi" w:cstheme="majorBidi"/>
                <w:color w:val="000000"/>
              </w:rPr>
            </w:pPr>
          </w:p>
        </w:tc>
        <w:tc>
          <w:tcPr>
            <w:tcW w:w="6135"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D63C93" w:rsidRPr="00EC5FA1" w:rsidRDefault="0099041B" w:rsidP="00EC5FA1">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Pr>
                <w:rFonts w:ascii="Arial" w:eastAsiaTheme="minorEastAsia" w:hAnsi="Arial" w:cs="Arial"/>
                <w:b/>
                <w:color w:val="000000"/>
              </w:rPr>
              <w:t>A</w:t>
            </w:r>
            <w:r w:rsidR="00D63C93" w:rsidRPr="00D63C93">
              <w:rPr>
                <w:rFonts w:ascii="Arial" w:eastAsiaTheme="minorEastAsia" w:hAnsi="Arial" w:cs="Arial"/>
                <w:b/>
                <w:color w:val="000000"/>
              </w:rPr>
              <w:t>graria</w:t>
            </w:r>
          </w:p>
        </w:tc>
        <w:tc>
          <w:tcPr>
            <w:tcW w:w="567"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D63C93" w:rsidRPr="00F52382" w:rsidRDefault="00D63C93" w:rsidP="00EC5FA1">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000000"/>
              </w:rPr>
            </w:pPr>
          </w:p>
        </w:tc>
      </w:tr>
      <w:tr w:rsidR="00EC5FA1" w:rsidRPr="00F52382"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D63C93" w:rsidRPr="00D63C93" w:rsidRDefault="00D63C93"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vAlign w:val="center"/>
          </w:tcPr>
          <w:p w:rsidR="0099041B" w:rsidRPr="00EC5FA1" w:rsidRDefault="0099041B" w:rsidP="00EC5FA1">
            <w:pPr>
              <w:cnfStyle w:val="100000000000" w:firstRow="1" w:lastRow="0" w:firstColumn="0" w:lastColumn="0" w:oddVBand="0" w:evenVBand="0" w:oddHBand="0" w:evenHBand="0" w:firstRowFirstColumn="0" w:firstRowLastColumn="0" w:lastRowFirstColumn="0" w:lastRowLastColumn="0"/>
              <w:rPr>
                <w:rFonts w:ascii="Arial" w:hAnsi="Arial" w:cs="Arial"/>
                <w:b/>
              </w:rPr>
            </w:pPr>
            <w:r w:rsidRPr="0099041B">
              <w:rPr>
                <w:rFonts w:ascii="Arial" w:hAnsi="Arial" w:cs="Arial"/>
                <w:b/>
              </w:rPr>
              <w:t>Artes gr</w:t>
            </w:r>
            <w:r w:rsidR="00EC5FA1">
              <w:rPr>
                <w:rFonts w:ascii="Arial" w:hAnsi="Arial" w:cs="Arial"/>
                <w:b/>
              </w:rPr>
              <w:t>áficas</w:t>
            </w:r>
          </w:p>
        </w:tc>
        <w:tc>
          <w:tcPr>
            <w:tcW w:w="567" w:type="dxa"/>
            <w:tcBorders>
              <w:top w:val="none" w:sz="0" w:space="0" w:color="auto"/>
              <w:left w:val="none" w:sz="0" w:space="0" w:color="auto"/>
              <w:bottom w:val="none" w:sz="0" w:space="0" w:color="auto"/>
              <w:right w:val="none" w:sz="0" w:space="0" w:color="auto"/>
            </w:tcBorders>
            <w:vAlign w:val="center"/>
          </w:tcPr>
          <w:p w:rsidR="00D63C93" w:rsidRPr="00F52382" w:rsidRDefault="00D63C93" w:rsidP="00EC5FA1">
            <w:pP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EC5FA1" w:rsidRPr="0093574B"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D63C93" w:rsidRPr="00D63C93" w:rsidRDefault="00D63C93"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EC5FA1" w:rsidRPr="00EC5FA1" w:rsidRDefault="00EC5FA1" w:rsidP="00EC5FA1">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EC5FA1">
              <w:rPr>
                <w:rFonts w:ascii="Arial" w:eastAsiaTheme="minorEastAsia" w:hAnsi="Arial" w:cs="Arial"/>
                <w:b/>
                <w:color w:val="000000"/>
              </w:rPr>
              <w:t>Automoci</w:t>
            </w:r>
            <w:r>
              <w:rPr>
                <w:rFonts w:ascii="Arial" w:eastAsiaTheme="minorEastAsia" w:hAnsi="Arial" w:cs="Arial"/>
                <w:b/>
                <w:color w:val="000000"/>
              </w:rPr>
              <w:t>ón</w:t>
            </w:r>
          </w:p>
        </w:tc>
        <w:tc>
          <w:tcPr>
            <w:tcW w:w="567"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D63C93" w:rsidRPr="00F52382" w:rsidRDefault="00D63C93" w:rsidP="00EC5FA1">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000000"/>
              </w:rPr>
            </w:pPr>
          </w:p>
        </w:tc>
      </w:tr>
      <w:tr w:rsidR="00EC5FA1" w:rsidRPr="00F52382"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D63C93" w:rsidRPr="00D63C93" w:rsidRDefault="00D63C93"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vAlign w:val="center"/>
          </w:tcPr>
          <w:p w:rsidR="00D63C93" w:rsidRPr="0065374E" w:rsidRDefault="00EC5FA1" w:rsidP="00EC5FA1">
            <w:pPr>
              <w:cnfStyle w:val="100000000000" w:firstRow="1" w:lastRow="0" w:firstColumn="0" w:lastColumn="0" w:oddVBand="0" w:evenVBand="0" w:oddHBand="0" w:evenHBand="0" w:firstRowFirstColumn="0" w:firstRowLastColumn="0" w:lastRowFirstColumn="0" w:lastRowLastColumn="0"/>
              <w:rPr>
                <w:rFonts w:ascii="Arial" w:hAnsi="Arial" w:cs="Arial"/>
                <w:b/>
              </w:rPr>
            </w:pPr>
            <w:r w:rsidRPr="0065374E">
              <w:rPr>
                <w:rFonts w:ascii="Arial" w:hAnsi="Arial" w:cs="Arial"/>
                <w:b/>
              </w:rPr>
              <w:t>Comercial</w:t>
            </w:r>
          </w:p>
        </w:tc>
        <w:tc>
          <w:tcPr>
            <w:tcW w:w="567" w:type="dxa"/>
            <w:tcBorders>
              <w:top w:val="none" w:sz="0" w:space="0" w:color="auto"/>
              <w:left w:val="none" w:sz="0" w:space="0" w:color="auto"/>
              <w:bottom w:val="none" w:sz="0" w:space="0" w:color="auto"/>
              <w:right w:val="none" w:sz="0" w:space="0" w:color="auto"/>
            </w:tcBorders>
            <w:vAlign w:val="center"/>
          </w:tcPr>
          <w:p w:rsidR="00D63C93" w:rsidRPr="00F52382" w:rsidRDefault="00D63C93" w:rsidP="00EC5FA1">
            <w:pP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EC5FA1" w:rsidRPr="0093574B"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D63C93" w:rsidRPr="00D63C93" w:rsidRDefault="00D63C93"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D63C93" w:rsidRPr="0065374E" w:rsidRDefault="00EC5FA1" w:rsidP="00EC5FA1">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65374E">
              <w:rPr>
                <w:rFonts w:ascii="Arial" w:eastAsiaTheme="minorEastAsia" w:hAnsi="Arial" w:cs="Arial"/>
                <w:b/>
                <w:color w:val="000000"/>
              </w:rPr>
              <w:t>Construcción</w:t>
            </w:r>
          </w:p>
        </w:tc>
        <w:tc>
          <w:tcPr>
            <w:tcW w:w="567"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D63C93" w:rsidRPr="00F52382" w:rsidRDefault="00D63C93" w:rsidP="00EC5FA1">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000000"/>
              </w:rPr>
            </w:pPr>
          </w:p>
        </w:tc>
      </w:tr>
      <w:tr w:rsidR="00EC5FA1" w:rsidRPr="00F52382"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D63C93" w:rsidRPr="00D63C93" w:rsidRDefault="00D63C93"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vAlign w:val="center"/>
          </w:tcPr>
          <w:p w:rsidR="00D63C93" w:rsidRPr="0065374E" w:rsidRDefault="00EC5FA1" w:rsidP="00EC5FA1">
            <w:pPr>
              <w:cnfStyle w:val="100000000000" w:firstRow="1" w:lastRow="0" w:firstColumn="0" w:lastColumn="0" w:oddVBand="0" w:evenVBand="0" w:oddHBand="0" w:evenHBand="0" w:firstRowFirstColumn="0" w:firstRowLastColumn="0" w:lastRowFirstColumn="0" w:lastRowLastColumn="0"/>
              <w:rPr>
                <w:rFonts w:ascii="Arial" w:hAnsi="Arial" w:cs="Arial"/>
                <w:b/>
              </w:rPr>
            </w:pPr>
            <w:r w:rsidRPr="0065374E">
              <w:rPr>
                <w:rFonts w:ascii="Arial" w:hAnsi="Arial" w:cs="Arial"/>
                <w:b/>
              </w:rPr>
              <w:t>Transporte</w:t>
            </w:r>
          </w:p>
        </w:tc>
        <w:tc>
          <w:tcPr>
            <w:tcW w:w="567" w:type="dxa"/>
            <w:tcBorders>
              <w:top w:val="none" w:sz="0" w:space="0" w:color="auto"/>
              <w:left w:val="none" w:sz="0" w:space="0" w:color="auto"/>
              <w:bottom w:val="none" w:sz="0" w:space="0" w:color="auto"/>
              <w:right w:val="none" w:sz="0" w:space="0" w:color="auto"/>
            </w:tcBorders>
            <w:vAlign w:val="center"/>
          </w:tcPr>
          <w:p w:rsidR="00D63C93" w:rsidRPr="00F52382" w:rsidRDefault="00D63C93" w:rsidP="00EC5FA1">
            <w:pP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EC5FA1" w:rsidRPr="0093574B"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D63C93" w:rsidRPr="00D63C93" w:rsidRDefault="00D63C93"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D63C93" w:rsidRPr="0065374E" w:rsidRDefault="00EC5FA1" w:rsidP="00EC5FA1">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65374E">
              <w:rPr>
                <w:rFonts w:ascii="Arial" w:eastAsiaTheme="minorEastAsia" w:hAnsi="Arial" w:cs="Arial"/>
                <w:b/>
                <w:color w:val="000000"/>
              </w:rPr>
              <w:t>Delineación</w:t>
            </w:r>
          </w:p>
        </w:tc>
        <w:tc>
          <w:tcPr>
            <w:tcW w:w="567"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D63C93" w:rsidRPr="00F52382" w:rsidRDefault="00D63C93" w:rsidP="00EC5FA1">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000000"/>
              </w:rPr>
            </w:pPr>
          </w:p>
        </w:tc>
      </w:tr>
      <w:tr w:rsidR="00EC5FA1" w:rsidRPr="00F52382"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D63C93" w:rsidRPr="00D63C93" w:rsidRDefault="00D63C93"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vAlign w:val="center"/>
          </w:tcPr>
          <w:p w:rsidR="00D63C93" w:rsidRPr="0065374E" w:rsidRDefault="00EC5FA1" w:rsidP="00EC5FA1">
            <w:pPr>
              <w:cnfStyle w:val="100000000000" w:firstRow="1" w:lastRow="0" w:firstColumn="0" w:lastColumn="0" w:oddVBand="0" w:evenVBand="0" w:oddHBand="0" w:evenHBand="0" w:firstRowFirstColumn="0" w:firstRowLastColumn="0" w:lastRowFirstColumn="0" w:lastRowLastColumn="0"/>
              <w:rPr>
                <w:rFonts w:ascii="Arial" w:hAnsi="Arial" w:cs="Arial"/>
                <w:b/>
              </w:rPr>
            </w:pPr>
            <w:r w:rsidRPr="0065374E">
              <w:rPr>
                <w:rFonts w:ascii="Arial" w:hAnsi="Arial" w:cs="Arial"/>
                <w:b/>
              </w:rPr>
              <w:t>Electricidad</w:t>
            </w:r>
          </w:p>
        </w:tc>
        <w:tc>
          <w:tcPr>
            <w:tcW w:w="567" w:type="dxa"/>
            <w:tcBorders>
              <w:top w:val="none" w:sz="0" w:space="0" w:color="auto"/>
              <w:left w:val="none" w:sz="0" w:space="0" w:color="auto"/>
              <w:bottom w:val="none" w:sz="0" w:space="0" w:color="auto"/>
              <w:right w:val="none" w:sz="0" w:space="0" w:color="auto"/>
            </w:tcBorders>
            <w:vAlign w:val="center"/>
          </w:tcPr>
          <w:p w:rsidR="00D63C93" w:rsidRPr="00F52382" w:rsidRDefault="00D63C93" w:rsidP="00EC5FA1">
            <w:pP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EC5FA1" w:rsidRPr="0093574B"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D63C93" w:rsidRPr="00D63C93" w:rsidRDefault="00D63C93"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D63C93" w:rsidRPr="0065374E" w:rsidRDefault="00EC5FA1" w:rsidP="00EC5FA1">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65374E">
              <w:rPr>
                <w:rFonts w:ascii="Arial" w:eastAsiaTheme="minorEastAsia" w:hAnsi="Arial" w:cs="Arial"/>
                <w:b/>
                <w:color w:val="000000"/>
              </w:rPr>
              <w:t>Electrónica</w:t>
            </w:r>
          </w:p>
        </w:tc>
        <w:tc>
          <w:tcPr>
            <w:tcW w:w="567"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D63C93" w:rsidRPr="00F52382" w:rsidRDefault="00D63C93" w:rsidP="00EC5FA1">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000000"/>
              </w:rPr>
            </w:pPr>
          </w:p>
        </w:tc>
      </w:tr>
      <w:tr w:rsidR="00EC5FA1" w:rsidRPr="00F52382"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D63C93" w:rsidRPr="00D63C93" w:rsidRDefault="00D63C93"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vAlign w:val="center"/>
          </w:tcPr>
          <w:p w:rsidR="00D63C93" w:rsidRPr="0065374E" w:rsidRDefault="00EC5FA1" w:rsidP="00EC5FA1">
            <w:pPr>
              <w:cnfStyle w:val="100000000000" w:firstRow="1" w:lastRow="0" w:firstColumn="0" w:lastColumn="0" w:oddVBand="0" w:evenVBand="0" w:oddHBand="0" w:evenHBand="0" w:firstRowFirstColumn="0" w:firstRowLastColumn="0" w:lastRowFirstColumn="0" w:lastRowLastColumn="0"/>
              <w:rPr>
                <w:rFonts w:ascii="Arial" w:hAnsi="Arial" w:cs="Arial"/>
                <w:b/>
              </w:rPr>
            </w:pPr>
            <w:r w:rsidRPr="0065374E">
              <w:rPr>
                <w:rFonts w:ascii="Arial" w:hAnsi="Arial" w:cs="Arial"/>
                <w:b/>
              </w:rPr>
              <w:t>Hogar</w:t>
            </w:r>
          </w:p>
        </w:tc>
        <w:tc>
          <w:tcPr>
            <w:tcW w:w="567" w:type="dxa"/>
            <w:tcBorders>
              <w:top w:val="none" w:sz="0" w:space="0" w:color="auto"/>
              <w:left w:val="none" w:sz="0" w:space="0" w:color="auto"/>
              <w:bottom w:val="none" w:sz="0" w:space="0" w:color="auto"/>
              <w:right w:val="none" w:sz="0" w:space="0" w:color="auto"/>
            </w:tcBorders>
            <w:vAlign w:val="center"/>
          </w:tcPr>
          <w:p w:rsidR="00D63C93" w:rsidRPr="00F52382" w:rsidRDefault="00D63C93" w:rsidP="00EC5FA1">
            <w:pP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EC5FA1" w:rsidRPr="0093574B"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D63C93" w:rsidRPr="00D63C93" w:rsidRDefault="00D63C93"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D63C93" w:rsidRPr="0065374E" w:rsidRDefault="00EC5FA1" w:rsidP="00EC5FA1">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65374E">
              <w:rPr>
                <w:rFonts w:ascii="Arial" w:eastAsiaTheme="minorEastAsia" w:hAnsi="Arial" w:cs="Arial"/>
                <w:b/>
                <w:color w:val="000000"/>
              </w:rPr>
              <w:t>Hostelería</w:t>
            </w:r>
          </w:p>
        </w:tc>
        <w:tc>
          <w:tcPr>
            <w:tcW w:w="567"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D63C93" w:rsidRPr="00F52382" w:rsidRDefault="00D63C93" w:rsidP="00EC5FA1">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000000"/>
              </w:rPr>
            </w:pPr>
          </w:p>
        </w:tc>
      </w:tr>
      <w:tr w:rsidR="00EC5FA1" w:rsidRPr="00F52382"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D63C93" w:rsidRPr="00D63C93" w:rsidRDefault="00D63C93"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vAlign w:val="center"/>
          </w:tcPr>
          <w:p w:rsidR="00D63C93" w:rsidRPr="0065374E" w:rsidRDefault="00EC5FA1" w:rsidP="00EC5FA1">
            <w:pPr>
              <w:cnfStyle w:val="100000000000" w:firstRow="1" w:lastRow="0" w:firstColumn="0" w:lastColumn="0" w:oddVBand="0" w:evenVBand="0" w:oddHBand="0" w:evenHBand="0" w:firstRowFirstColumn="0" w:firstRowLastColumn="0" w:lastRowFirstColumn="0" w:lastRowLastColumn="0"/>
              <w:rPr>
                <w:rFonts w:ascii="Arial" w:hAnsi="Arial" w:cs="Arial"/>
                <w:b/>
              </w:rPr>
            </w:pPr>
            <w:r w:rsidRPr="0065374E">
              <w:rPr>
                <w:rFonts w:ascii="Arial" w:hAnsi="Arial" w:cs="Arial"/>
                <w:b/>
              </w:rPr>
              <w:t>Turismo</w:t>
            </w:r>
          </w:p>
        </w:tc>
        <w:tc>
          <w:tcPr>
            <w:tcW w:w="567" w:type="dxa"/>
            <w:tcBorders>
              <w:top w:val="none" w:sz="0" w:space="0" w:color="auto"/>
              <w:left w:val="none" w:sz="0" w:space="0" w:color="auto"/>
              <w:bottom w:val="none" w:sz="0" w:space="0" w:color="auto"/>
              <w:right w:val="none" w:sz="0" w:space="0" w:color="auto"/>
            </w:tcBorders>
            <w:vAlign w:val="center"/>
          </w:tcPr>
          <w:p w:rsidR="00D63C93" w:rsidRPr="00F52382" w:rsidRDefault="00D63C93" w:rsidP="00EC5FA1">
            <w:pP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EC5FA1" w:rsidRPr="0093574B"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D63C93" w:rsidRPr="00D63C93" w:rsidRDefault="00D63C93"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D63C93" w:rsidRPr="0065374E" w:rsidRDefault="002022E6" w:rsidP="00EC5FA1">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65374E">
              <w:rPr>
                <w:rFonts w:ascii="Arial" w:eastAsiaTheme="minorEastAsia" w:hAnsi="Arial" w:cs="Arial"/>
                <w:b/>
                <w:color w:val="000000"/>
              </w:rPr>
              <w:t>Imagen y sonido</w:t>
            </w:r>
          </w:p>
        </w:tc>
        <w:tc>
          <w:tcPr>
            <w:tcW w:w="567"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D63C93" w:rsidRPr="00F52382" w:rsidRDefault="00D63C93" w:rsidP="00EC5FA1">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000000"/>
              </w:rPr>
            </w:pPr>
          </w:p>
        </w:tc>
      </w:tr>
      <w:tr w:rsidR="00EC5FA1" w:rsidRPr="00F52382"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D63C93" w:rsidRPr="00D63C93" w:rsidRDefault="00D63C93"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vAlign w:val="center"/>
          </w:tcPr>
          <w:p w:rsidR="00D63C93" w:rsidRPr="0065374E" w:rsidRDefault="002022E6" w:rsidP="00EC5FA1">
            <w:pPr>
              <w:cnfStyle w:val="100000000000" w:firstRow="1" w:lastRow="0" w:firstColumn="0" w:lastColumn="0" w:oddVBand="0" w:evenVBand="0" w:oddHBand="0" w:evenHBand="0" w:firstRowFirstColumn="0" w:firstRowLastColumn="0" w:lastRowFirstColumn="0" w:lastRowLastColumn="0"/>
              <w:rPr>
                <w:rFonts w:ascii="Arial" w:hAnsi="Arial" w:cs="Arial"/>
                <w:b/>
              </w:rPr>
            </w:pPr>
            <w:r w:rsidRPr="0065374E">
              <w:rPr>
                <w:rFonts w:ascii="Arial" w:hAnsi="Arial" w:cs="Arial"/>
                <w:b/>
              </w:rPr>
              <w:t>Informática</w:t>
            </w:r>
          </w:p>
        </w:tc>
        <w:tc>
          <w:tcPr>
            <w:tcW w:w="567" w:type="dxa"/>
            <w:tcBorders>
              <w:top w:val="none" w:sz="0" w:space="0" w:color="auto"/>
              <w:left w:val="none" w:sz="0" w:space="0" w:color="auto"/>
              <w:bottom w:val="none" w:sz="0" w:space="0" w:color="auto"/>
              <w:right w:val="none" w:sz="0" w:space="0" w:color="auto"/>
            </w:tcBorders>
            <w:vAlign w:val="center"/>
          </w:tcPr>
          <w:p w:rsidR="00D63C93" w:rsidRPr="00F52382" w:rsidRDefault="00D63C93" w:rsidP="00EC5FA1">
            <w:pP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2022E6" w:rsidRPr="0093574B"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2022E6" w:rsidRPr="00D63C93" w:rsidRDefault="002022E6"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2022E6" w:rsidRPr="0065374E" w:rsidRDefault="002022E6" w:rsidP="000B4BD9">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65374E">
              <w:rPr>
                <w:rFonts w:ascii="Arial" w:eastAsiaTheme="minorEastAsia" w:hAnsi="Arial" w:cs="Arial"/>
                <w:b/>
                <w:color w:val="000000"/>
              </w:rPr>
              <w:t>Madera</w:t>
            </w:r>
          </w:p>
        </w:tc>
        <w:tc>
          <w:tcPr>
            <w:tcW w:w="567"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2022E6" w:rsidRPr="00F52382" w:rsidRDefault="002022E6" w:rsidP="000B4BD9">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000000"/>
              </w:rPr>
            </w:pPr>
          </w:p>
        </w:tc>
      </w:tr>
      <w:tr w:rsidR="002022E6" w:rsidRPr="00F52382"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2022E6" w:rsidRPr="00D63C93" w:rsidRDefault="002022E6"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vAlign w:val="center"/>
          </w:tcPr>
          <w:p w:rsidR="002022E6" w:rsidRPr="0065374E" w:rsidRDefault="002022E6" w:rsidP="000B4BD9">
            <w:pPr>
              <w:cnfStyle w:val="100000000000" w:firstRow="1" w:lastRow="0" w:firstColumn="0" w:lastColumn="0" w:oddVBand="0" w:evenVBand="0" w:oddHBand="0" w:evenHBand="0" w:firstRowFirstColumn="0" w:firstRowLastColumn="0" w:lastRowFirstColumn="0" w:lastRowLastColumn="0"/>
              <w:rPr>
                <w:rFonts w:ascii="Arial" w:hAnsi="Arial" w:cs="Arial"/>
                <w:b/>
              </w:rPr>
            </w:pPr>
            <w:r w:rsidRPr="0065374E">
              <w:rPr>
                <w:rFonts w:ascii="Arial" w:hAnsi="Arial" w:cs="Arial"/>
                <w:b/>
              </w:rPr>
              <w:t>Metal-mecánica</w:t>
            </w:r>
          </w:p>
        </w:tc>
        <w:tc>
          <w:tcPr>
            <w:tcW w:w="567" w:type="dxa"/>
            <w:tcBorders>
              <w:top w:val="none" w:sz="0" w:space="0" w:color="auto"/>
              <w:left w:val="none" w:sz="0" w:space="0" w:color="auto"/>
              <w:bottom w:val="none" w:sz="0" w:space="0" w:color="auto"/>
              <w:right w:val="none" w:sz="0" w:space="0" w:color="auto"/>
            </w:tcBorders>
            <w:vAlign w:val="center"/>
          </w:tcPr>
          <w:p w:rsidR="002022E6" w:rsidRPr="00F52382" w:rsidRDefault="002022E6" w:rsidP="000B4BD9">
            <w:pP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2022E6" w:rsidRPr="0093574B"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2022E6" w:rsidRPr="00D63C93" w:rsidRDefault="002022E6"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2022E6" w:rsidRPr="0065374E" w:rsidRDefault="002022E6" w:rsidP="000B4BD9">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65374E">
              <w:rPr>
                <w:rFonts w:ascii="Arial" w:eastAsiaTheme="minorEastAsia" w:hAnsi="Arial" w:cs="Arial"/>
                <w:b/>
                <w:color w:val="000000"/>
              </w:rPr>
              <w:t>Minería</w:t>
            </w:r>
          </w:p>
        </w:tc>
        <w:tc>
          <w:tcPr>
            <w:tcW w:w="567"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2022E6" w:rsidRPr="00F52382" w:rsidRDefault="002022E6" w:rsidP="000B4BD9">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000000"/>
              </w:rPr>
            </w:pPr>
          </w:p>
        </w:tc>
      </w:tr>
      <w:tr w:rsidR="002022E6" w:rsidRPr="00F52382"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2022E6" w:rsidRPr="00D63C93" w:rsidRDefault="002022E6"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vAlign w:val="center"/>
          </w:tcPr>
          <w:p w:rsidR="002022E6" w:rsidRPr="0065374E" w:rsidRDefault="002022E6" w:rsidP="000B4BD9">
            <w:pPr>
              <w:cnfStyle w:val="100000000000" w:firstRow="1" w:lastRow="0" w:firstColumn="0" w:lastColumn="0" w:oddVBand="0" w:evenVBand="0" w:oddHBand="0" w:evenHBand="0" w:firstRowFirstColumn="0" w:firstRowLastColumn="0" w:lastRowFirstColumn="0" w:lastRowLastColumn="0"/>
              <w:rPr>
                <w:rFonts w:ascii="Arial" w:hAnsi="Arial" w:cs="Arial"/>
                <w:b/>
              </w:rPr>
            </w:pPr>
            <w:r w:rsidRPr="0065374E">
              <w:rPr>
                <w:rFonts w:ascii="Arial" w:hAnsi="Arial" w:cs="Arial"/>
                <w:b/>
              </w:rPr>
              <w:t>Moda y confección</w:t>
            </w:r>
          </w:p>
        </w:tc>
        <w:tc>
          <w:tcPr>
            <w:tcW w:w="567" w:type="dxa"/>
            <w:tcBorders>
              <w:top w:val="none" w:sz="0" w:space="0" w:color="auto"/>
              <w:left w:val="none" w:sz="0" w:space="0" w:color="auto"/>
              <w:bottom w:val="none" w:sz="0" w:space="0" w:color="auto"/>
              <w:right w:val="none" w:sz="0" w:space="0" w:color="auto"/>
            </w:tcBorders>
            <w:vAlign w:val="center"/>
          </w:tcPr>
          <w:p w:rsidR="002022E6" w:rsidRPr="00F52382" w:rsidRDefault="002022E6" w:rsidP="000B4BD9">
            <w:pP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2022E6" w:rsidRPr="0093574B"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2022E6" w:rsidRPr="00D63C93" w:rsidRDefault="002022E6"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2022E6" w:rsidRPr="0065374E" w:rsidRDefault="002022E6" w:rsidP="000B4BD9">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65374E">
              <w:rPr>
                <w:rFonts w:ascii="Arial" w:eastAsiaTheme="minorEastAsia" w:hAnsi="Arial" w:cs="Arial"/>
                <w:b/>
                <w:color w:val="000000"/>
              </w:rPr>
              <w:t>Marítimo-pesquera</w:t>
            </w:r>
          </w:p>
        </w:tc>
        <w:tc>
          <w:tcPr>
            <w:tcW w:w="567"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2022E6" w:rsidRPr="00F52382" w:rsidRDefault="002022E6" w:rsidP="000B4BD9">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000000"/>
              </w:rPr>
            </w:pPr>
          </w:p>
        </w:tc>
      </w:tr>
      <w:tr w:rsidR="002022E6" w:rsidRPr="00F52382"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2022E6" w:rsidRPr="00D63C93" w:rsidRDefault="002022E6"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vAlign w:val="center"/>
          </w:tcPr>
          <w:p w:rsidR="002022E6" w:rsidRPr="0065374E" w:rsidRDefault="002022E6" w:rsidP="000B4BD9">
            <w:pPr>
              <w:cnfStyle w:val="100000000000" w:firstRow="1" w:lastRow="0" w:firstColumn="0" w:lastColumn="0" w:oddVBand="0" w:evenVBand="0" w:oddHBand="0" w:evenHBand="0" w:firstRowFirstColumn="0" w:firstRowLastColumn="0" w:lastRowFirstColumn="0" w:lastRowLastColumn="0"/>
              <w:rPr>
                <w:rFonts w:ascii="Arial" w:hAnsi="Arial" w:cs="Arial"/>
                <w:b/>
              </w:rPr>
            </w:pPr>
            <w:r w:rsidRPr="0065374E">
              <w:rPr>
                <w:rFonts w:ascii="Arial" w:hAnsi="Arial" w:cs="Arial"/>
                <w:b/>
              </w:rPr>
              <w:t>Peluquería y estética</w:t>
            </w:r>
          </w:p>
        </w:tc>
        <w:tc>
          <w:tcPr>
            <w:tcW w:w="567" w:type="dxa"/>
            <w:tcBorders>
              <w:top w:val="none" w:sz="0" w:space="0" w:color="auto"/>
              <w:left w:val="none" w:sz="0" w:space="0" w:color="auto"/>
              <w:bottom w:val="none" w:sz="0" w:space="0" w:color="auto"/>
              <w:right w:val="none" w:sz="0" w:space="0" w:color="auto"/>
            </w:tcBorders>
            <w:vAlign w:val="center"/>
          </w:tcPr>
          <w:p w:rsidR="002022E6" w:rsidRPr="00F52382" w:rsidRDefault="002022E6" w:rsidP="000B4BD9">
            <w:pP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2022E6" w:rsidRPr="0093574B"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2022E6" w:rsidRPr="00D63C93" w:rsidRDefault="002022E6"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2022E6" w:rsidRPr="0065374E" w:rsidRDefault="002022E6" w:rsidP="000B4BD9">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65374E">
              <w:rPr>
                <w:rFonts w:ascii="Arial" w:eastAsiaTheme="minorEastAsia" w:hAnsi="Arial" w:cs="Arial"/>
                <w:b/>
                <w:color w:val="000000"/>
              </w:rPr>
              <w:t>Piel, marroquinería</w:t>
            </w:r>
          </w:p>
        </w:tc>
        <w:tc>
          <w:tcPr>
            <w:tcW w:w="567"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2022E6" w:rsidRPr="00F52382" w:rsidRDefault="002022E6" w:rsidP="000B4BD9">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000000"/>
              </w:rPr>
            </w:pPr>
          </w:p>
        </w:tc>
      </w:tr>
      <w:tr w:rsidR="002022E6" w:rsidRPr="00F52382"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2022E6" w:rsidRPr="00D63C93" w:rsidRDefault="002022E6"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vAlign w:val="center"/>
          </w:tcPr>
          <w:p w:rsidR="002022E6" w:rsidRPr="0065374E" w:rsidRDefault="002022E6" w:rsidP="000B4BD9">
            <w:pPr>
              <w:cnfStyle w:val="100000000000" w:firstRow="1" w:lastRow="0" w:firstColumn="0" w:lastColumn="0" w:oddVBand="0" w:evenVBand="0" w:oddHBand="0" w:evenHBand="0" w:firstRowFirstColumn="0" w:firstRowLastColumn="0" w:lastRowFirstColumn="0" w:lastRowLastColumn="0"/>
              <w:rPr>
                <w:rFonts w:ascii="Arial" w:hAnsi="Arial" w:cs="Arial"/>
                <w:b/>
              </w:rPr>
            </w:pPr>
            <w:r w:rsidRPr="0065374E">
              <w:rPr>
                <w:rFonts w:ascii="Arial" w:hAnsi="Arial" w:cs="Arial"/>
                <w:b/>
              </w:rPr>
              <w:t>Química</w:t>
            </w:r>
          </w:p>
        </w:tc>
        <w:tc>
          <w:tcPr>
            <w:tcW w:w="567" w:type="dxa"/>
            <w:tcBorders>
              <w:top w:val="none" w:sz="0" w:space="0" w:color="auto"/>
              <w:left w:val="none" w:sz="0" w:space="0" w:color="auto"/>
              <w:bottom w:val="none" w:sz="0" w:space="0" w:color="auto"/>
              <w:right w:val="none" w:sz="0" w:space="0" w:color="auto"/>
            </w:tcBorders>
            <w:vAlign w:val="center"/>
          </w:tcPr>
          <w:p w:rsidR="002022E6" w:rsidRPr="00F52382" w:rsidRDefault="002022E6" w:rsidP="000B4BD9">
            <w:pP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2022E6" w:rsidRPr="0093574B"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2022E6" w:rsidRPr="00D63C93" w:rsidRDefault="002022E6"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2022E6" w:rsidRPr="0065374E" w:rsidRDefault="002022E6" w:rsidP="000B4BD9">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65374E">
              <w:rPr>
                <w:rFonts w:ascii="Arial" w:eastAsiaTheme="minorEastAsia" w:hAnsi="Arial" w:cs="Arial"/>
                <w:b/>
                <w:color w:val="000000"/>
              </w:rPr>
              <w:t>Sanitaria</w:t>
            </w:r>
          </w:p>
        </w:tc>
        <w:tc>
          <w:tcPr>
            <w:tcW w:w="567"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2022E6" w:rsidRPr="00F52382" w:rsidRDefault="002022E6" w:rsidP="000B4BD9">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000000"/>
              </w:rPr>
            </w:pPr>
          </w:p>
        </w:tc>
      </w:tr>
      <w:tr w:rsidR="002022E6" w:rsidRPr="00F52382"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2022E6" w:rsidRPr="00D63C93" w:rsidRDefault="002022E6"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vAlign w:val="center"/>
          </w:tcPr>
          <w:p w:rsidR="002022E6" w:rsidRPr="0065374E" w:rsidRDefault="002022E6" w:rsidP="000B4BD9">
            <w:pPr>
              <w:cnfStyle w:val="100000000000" w:firstRow="1" w:lastRow="0" w:firstColumn="0" w:lastColumn="0" w:oddVBand="0" w:evenVBand="0" w:oddHBand="0" w:evenHBand="0" w:firstRowFirstColumn="0" w:firstRowLastColumn="0" w:lastRowFirstColumn="0" w:lastRowLastColumn="0"/>
              <w:rPr>
                <w:rFonts w:ascii="Arial" w:hAnsi="Arial" w:cs="Arial"/>
                <w:b/>
              </w:rPr>
            </w:pPr>
            <w:r w:rsidRPr="0065374E">
              <w:rPr>
                <w:rFonts w:ascii="Arial" w:hAnsi="Arial" w:cs="Arial"/>
                <w:b/>
              </w:rPr>
              <w:t>Textil</w:t>
            </w:r>
          </w:p>
        </w:tc>
        <w:tc>
          <w:tcPr>
            <w:tcW w:w="567" w:type="dxa"/>
            <w:tcBorders>
              <w:top w:val="none" w:sz="0" w:space="0" w:color="auto"/>
              <w:left w:val="none" w:sz="0" w:space="0" w:color="auto"/>
              <w:bottom w:val="none" w:sz="0" w:space="0" w:color="auto"/>
              <w:right w:val="none" w:sz="0" w:space="0" w:color="auto"/>
            </w:tcBorders>
            <w:vAlign w:val="center"/>
          </w:tcPr>
          <w:p w:rsidR="002022E6" w:rsidRPr="00F52382" w:rsidRDefault="002022E6" w:rsidP="000B4BD9">
            <w:pP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2022E6" w:rsidRPr="0093574B"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2022E6" w:rsidRPr="00D63C93" w:rsidRDefault="002022E6"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2022E6" w:rsidRPr="0065374E" w:rsidRDefault="002022E6" w:rsidP="000B4BD9">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color w:val="000000"/>
              </w:rPr>
            </w:pPr>
            <w:r w:rsidRPr="0065374E">
              <w:rPr>
                <w:rFonts w:ascii="Arial" w:eastAsiaTheme="minorEastAsia" w:hAnsi="Arial" w:cs="Arial"/>
                <w:b/>
                <w:color w:val="000000"/>
              </w:rPr>
              <w:t>Vidrio y cerámica</w:t>
            </w:r>
          </w:p>
        </w:tc>
        <w:tc>
          <w:tcPr>
            <w:tcW w:w="567"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2022E6" w:rsidRPr="00F52382" w:rsidRDefault="002022E6" w:rsidP="000B4BD9">
            <w:pPr>
              <w:keepNext/>
              <w:keepLines/>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color w:val="000000"/>
              </w:rPr>
            </w:pPr>
          </w:p>
        </w:tc>
      </w:tr>
      <w:tr w:rsidR="002022E6" w:rsidRPr="00F52382" w:rsidTr="002022E6">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tcPr>
          <w:p w:rsidR="002022E6" w:rsidRPr="00D63C93" w:rsidRDefault="002022E6" w:rsidP="000976BD">
            <w:pPr>
              <w:pStyle w:val="Prrafodelista"/>
              <w:numPr>
                <w:ilvl w:val="0"/>
                <w:numId w:val="197"/>
              </w:numPr>
              <w:jc w:val="center"/>
              <w:rPr>
                <w:rFonts w:asciiTheme="majorHAnsi" w:eastAsiaTheme="majorEastAsia" w:hAnsiTheme="majorHAnsi" w:cstheme="majorBidi"/>
                <w:lang w:val="es-ES"/>
              </w:rPr>
            </w:pPr>
          </w:p>
        </w:tc>
        <w:tc>
          <w:tcPr>
            <w:tcW w:w="6135" w:type="dxa"/>
            <w:tcBorders>
              <w:top w:val="none" w:sz="0" w:space="0" w:color="auto"/>
              <w:left w:val="none" w:sz="0" w:space="0" w:color="auto"/>
              <w:bottom w:val="none" w:sz="0" w:space="0" w:color="auto"/>
              <w:right w:val="none" w:sz="0" w:space="0" w:color="auto"/>
            </w:tcBorders>
            <w:vAlign w:val="center"/>
          </w:tcPr>
          <w:p w:rsidR="002022E6" w:rsidRPr="0065374E" w:rsidRDefault="002022E6" w:rsidP="000B4BD9">
            <w:pPr>
              <w:cnfStyle w:val="100000000000" w:firstRow="1" w:lastRow="0" w:firstColumn="0" w:lastColumn="0" w:oddVBand="0" w:evenVBand="0" w:oddHBand="0" w:evenHBand="0" w:firstRowFirstColumn="0" w:firstRowLastColumn="0" w:lastRowFirstColumn="0" w:lastRowLastColumn="0"/>
              <w:rPr>
                <w:rFonts w:ascii="Arial" w:hAnsi="Arial" w:cs="Arial"/>
                <w:b/>
              </w:rPr>
            </w:pPr>
            <w:r w:rsidRPr="0065374E">
              <w:rPr>
                <w:rFonts w:ascii="Arial" w:hAnsi="Arial" w:cs="Arial"/>
                <w:b/>
              </w:rPr>
              <w:t>Administrativa</w:t>
            </w:r>
          </w:p>
        </w:tc>
        <w:tc>
          <w:tcPr>
            <w:tcW w:w="567" w:type="dxa"/>
            <w:tcBorders>
              <w:top w:val="none" w:sz="0" w:space="0" w:color="auto"/>
              <w:left w:val="none" w:sz="0" w:space="0" w:color="auto"/>
              <w:bottom w:val="none" w:sz="0" w:space="0" w:color="auto"/>
              <w:right w:val="none" w:sz="0" w:space="0" w:color="auto"/>
            </w:tcBorders>
            <w:vAlign w:val="center"/>
          </w:tcPr>
          <w:p w:rsidR="002022E6" w:rsidRPr="00F52382" w:rsidRDefault="002022E6" w:rsidP="000B4BD9">
            <w:pPr>
              <w:cnfStyle w:val="100000000000" w:firstRow="1" w:lastRow="0" w:firstColumn="0" w:lastColumn="0" w:oddVBand="0" w:evenVBand="0" w:oddHBand="0" w:evenHBand="0" w:firstRowFirstColumn="0" w:firstRowLastColumn="0" w:lastRowFirstColumn="0" w:lastRowLastColumn="0"/>
              <w:rPr>
                <w:rFonts w:ascii="Arial" w:hAnsi="Arial" w:cs="Arial"/>
              </w:rPr>
            </w:pPr>
          </w:p>
        </w:tc>
      </w:tr>
    </w:tbl>
    <w:p w:rsidR="003878CD" w:rsidRPr="009366F9" w:rsidRDefault="003878CD" w:rsidP="003878CD">
      <w:pPr>
        <w:pStyle w:val="Prrafodelista"/>
        <w:widowControl/>
        <w:spacing w:after="120" w:line="360" w:lineRule="auto"/>
        <w:ind w:left="714" w:firstLine="0"/>
        <w:rPr>
          <w:sz w:val="24"/>
          <w:szCs w:val="24"/>
          <w:lang w:val="es-ES"/>
        </w:rPr>
      </w:pPr>
    </w:p>
    <w:p w:rsidR="006A499D" w:rsidRPr="00701D8B" w:rsidRDefault="00CD69C8" w:rsidP="000976BD">
      <w:pPr>
        <w:pStyle w:val="Prrafodelista"/>
        <w:widowControl/>
        <w:numPr>
          <w:ilvl w:val="0"/>
          <w:numId w:val="189"/>
        </w:numPr>
        <w:spacing w:after="120" w:line="360" w:lineRule="auto"/>
        <w:ind w:left="714" w:hanging="357"/>
        <w:rPr>
          <w:sz w:val="24"/>
          <w:szCs w:val="24"/>
          <w:lang w:val="es-ES"/>
        </w:rPr>
      </w:pPr>
      <w:r w:rsidRPr="00701D8B">
        <w:rPr>
          <w:sz w:val="24"/>
          <w:szCs w:val="24"/>
          <w:lang w:val="es-ES"/>
        </w:rPr>
        <w:t>Desc</w:t>
      </w:r>
      <w:r w:rsidR="007F4C7F" w:rsidRPr="00701D8B">
        <w:rPr>
          <w:sz w:val="24"/>
          <w:szCs w:val="24"/>
          <w:lang w:val="es-ES"/>
        </w:rPr>
        <w:t>ribe tu puesto de trabajo ideal.</w:t>
      </w:r>
      <w:r w:rsidR="00701D8B" w:rsidRPr="00701D8B">
        <w:rPr>
          <w:sz w:val="24"/>
          <w:szCs w:val="24"/>
          <w:lang w:val="es-ES"/>
        </w:rPr>
        <w:t xml:space="preserve"> </w:t>
      </w:r>
      <w:r w:rsidR="002121A0" w:rsidRPr="00701D8B">
        <w:rPr>
          <w:sz w:val="24"/>
          <w:szCs w:val="24"/>
          <w:lang w:val="es-ES"/>
        </w:rPr>
        <w:t>Conside</w:t>
      </w:r>
      <w:r w:rsidRPr="00701D8B">
        <w:rPr>
          <w:sz w:val="24"/>
          <w:szCs w:val="24"/>
          <w:lang w:val="es-ES"/>
        </w:rPr>
        <w:t xml:space="preserve">ra que existe una vacante </w:t>
      </w:r>
      <w:r w:rsidR="00F547B5" w:rsidRPr="00701D8B">
        <w:rPr>
          <w:sz w:val="24"/>
          <w:szCs w:val="24"/>
          <w:lang w:val="es-ES"/>
        </w:rPr>
        <w:t xml:space="preserve">de </w:t>
      </w:r>
      <w:r w:rsidRPr="00701D8B">
        <w:rPr>
          <w:sz w:val="24"/>
          <w:szCs w:val="24"/>
          <w:lang w:val="es-ES"/>
        </w:rPr>
        <w:t xml:space="preserve">tu puesto de </w:t>
      </w:r>
      <w:r w:rsidR="00F547B5" w:rsidRPr="00701D8B">
        <w:rPr>
          <w:sz w:val="24"/>
          <w:szCs w:val="24"/>
          <w:lang w:val="es-ES"/>
        </w:rPr>
        <w:t>trabajo ideal;</w:t>
      </w:r>
      <w:r w:rsidR="002121A0" w:rsidRPr="00701D8B">
        <w:rPr>
          <w:sz w:val="24"/>
          <w:szCs w:val="24"/>
          <w:lang w:val="es-ES"/>
        </w:rPr>
        <w:t xml:space="preserve"> </w:t>
      </w:r>
    </w:p>
    <w:p w:rsidR="003A030B" w:rsidRDefault="002121A0" w:rsidP="000976BD">
      <w:pPr>
        <w:pStyle w:val="Prrafodelista"/>
        <w:widowControl/>
        <w:numPr>
          <w:ilvl w:val="0"/>
          <w:numId w:val="189"/>
        </w:numPr>
        <w:spacing w:after="120" w:line="360" w:lineRule="auto"/>
        <w:ind w:left="714" w:hanging="357"/>
        <w:rPr>
          <w:sz w:val="24"/>
          <w:szCs w:val="24"/>
          <w:lang w:val="es-ES"/>
        </w:rPr>
      </w:pPr>
      <w:r>
        <w:rPr>
          <w:sz w:val="24"/>
          <w:szCs w:val="24"/>
          <w:lang w:val="es-ES"/>
        </w:rPr>
        <w:t>Elabora un currículo adaptado al puesto de trabajo de la pr</w:t>
      </w:r>
      <w:r w:rsidR="003A030B">
        <w:rPr>
          <w:sz w:val="24"/>
          <w:szCs w:val="24"/>
          <w:lang w:val="es-ES"/>
        </w:rPr>
        <w:t>áctica anterior y siguiendo los consejos y directrices contenidas en este manual.</w:t>
      </w:r>
    </w:p>
    <w:p w:rsidR="00296621" w:rsidRPr="009366F9" w:rsidRDefault="00296621" w:rsidP="000976BD">
      <w:pPr>
        <w:pStyle w:val="Prrafodelista"/>
        <w:widowControl/>
        <w:numPr>
          <w:ilvl w:val="0"/>
          <w:numId w:val="189"/>
        </w:numPr>
        <w:spacing w:after="120" w:line="360" w:lineRule="auto"/>
        <w:ind w:left="714" w:hanging="357"/>
        <w:rPr>
          <w:sz w:val="24"/>
          <w:szCs w:val="24"/>
          <w:lang w:val="es-ES"/>
        </w:rPr>
      </w:pPr>
      <w:r>
        <w:rPr>
          <w:sz w:val="24"/>
          <w:szCs w:val="24"/>
          <w:lang w:val="es-ES"/>
        </w:rPr>
        <w:lastRenderedPageBreak/>
        <w:t>H</w:t>
      </w:r>
      <w:r w:rsidRPr="00701D8B">
        <w:rPr>
          <w:sz w:val="24"/>
          <w:szCs w:val="24"/>
          <w:lang w:val="es-ES"/>
        </w:rPr>
        <w:t>az una carta de presentación adaptada a dicho puesto de trabajo y siguiendo los consejos y directrices contenidas en este manual.</w:t>
      </w:r>
    </w:p>
    <w:p w:rsidR="003B0A61" w:rsidRPr="003B0A61" w:rsidRDefault="00F547B5" w:rsidP="000976BD">
      <w:pPr>
        <w:pStyle w:val="Prrafodelista"/>
        <w:widowControl/>
        <w:numPr>
          <w:ilvl w:val="0"/>
          <w:numId w:val="189"/>
        </w:numPr>
        <w:spacing w:after="120" w:line="360" w:lineRule="auto"/>
        <w:ind w:left="714" w:hanging="357"/>
        <w:rPr>
          <w:sz w:val="24"/>
          <w:szCs w:val="24"/>
          <w:lang w:val="es-ES"/>
        </w:rPr>
      </w:pPr>
      <w:r>
        <w:rPr>
          <w:sz w:val="24"/>
          <w:szCs w:val="24"/>
          <w:lang w:val="es-ES"/>
        </w:rPr>
        <w:t xml:space="preserve">Haz un análisis de </w:t>
      </w:r>
      <w:r w:rsidRPr="00296621">
        <w:rPr>
          <w:b/>
          <w:sz w:val="24"/>
          <w:szCs w:val="24"/>
          <w:lang w:val="es-ES"/>
        </w:rPr>
        <w:t>qué elementos te faltarían</w:t>
      </w:r>
      <w:r>
        <w:rPr>
          <w:sz w:val="24"/>
          <w:szCs w:val="24"/>
          <w:lang w:val="es-ES"/>
        </w:rPr>
        <w:t xml:space="preserve"> para </w:t>
      </w:r>
      <w:r w:rsidR="00D63A28">
        <w:rPr>
          <w:sz w:val="24"/>
          <w:szCs w:val="24"/>
          <w:lang w:val="es-ES"/>
        </w:rPr>
        <w:t xml:space="preserve">optar a </w:t>
      </w:r>
      <w:r>
        <w:rPr>
          <w:sz w:val="24"/>
          <w:szCs w:val="24"/>
          <w:lang w:val="es-ES"/>
        </w:rPr>
        <w:t>tu puesto de trabajo ideal.</w:t>
      </w:r>
    </w:p>
    <w:tbl>
      <w:tblPr>
        <w:tblStyle w:val="Listamedia2-nfasis1"/>
        <w:tblW w:w="4579"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3262"/>
        <w:gridCol w:w="3260"/>
      </w:tblGrid>
      <w:tr w:rsidR="003B0A61" w:rsidTr="00D63A2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67" w:type="pct"/>
            <w:tcBorders>
              <w:top w:val="none" w:sz="0" w:space="0" w:color="auto"/>
              <w:left w:val="none" w:sz="0" w:space="0" w:color="auto"/>
              <w:bottom w:val="none" w:sz="0" w:space="0" w:color="auto"/>
              <w:right w:val="none" w:sz="0" w:space="0" w:color="auto"/>
            </w:tcBorders>
            <w:shd w:val="clear" w:color="auto" w:fill="B8CCE4" w:themeFill="accent1" w:themeFillTint="66"/>
          </w:tcPr>
          <w:p w:rsidR="003B0A61" w:rsidRPr="003B0A61" w:rsidRDefault="003B0A61" w:rsidP="009F12B0">
            <w:pPr>
              <w:jc w:val="center"/>
              <w:rPr>
                <w:rFonts w:asciiTheme="minorHAnsi" w:eastAsiaTheme="minorEastAsia" w:hAnsiTheme="minorHAnsi" w:cstheme="minorBidi"/>
                <w:b/>
                <w:color w:val="000000"/>
                <w:sz w:val="22"/>
                <w:szCs w:val="22"/>
              </w:rPr>
            </w:pPr>
            <w:r w:rsidRPr="003B0A61">
              <w:rPr>
                <w:rFonts w:asciiTheme="minorHAnsi" w:eastAsiaTheme="minorEastAsia" w:hAnsiTheme="minorHAnsi" w:cstheme="minorBidi"/>
                <w:b/>
                <w:color w:val="000000"/>
                <w:sz w:val="22"/>
                <w:szCs w:val="22"/>
              </w:rPr>
              <w:t>Qué Necesito</w:t>
            </w:r>
          </w:p>
        </w:tc>
        <w:tc>
          <w:tcPr>
            <w:tcW w:w="1667" w:type="pct"/>
            <w:tcBorders>
              <w:top w:val="none" w:sz="0" w:space="0" w:color="auto"/>
              <w:left w:val="none" w:sz="0" w:space="0" w:color="auto"/>
              <w:bottom w:val="none" w:sz="0" w:space="0" w:color="auto"/>
              <w:right w:val="none" w:sz="0" w:space="0" w:color="auto"/>
            </w:tcBorders>
            <w:shd w:val="clear" w:color="auto" w:fill="B8CCE4" w:themeFill="accent1" w:themeFillTint="66"/>
          </w:tcPr>
          <w:p w:rsidR="003B0A61" w:rsidRPr="003B0A61" w:rsidRDefault="003B0A61" w:rsidP="009F12B0">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b/>
                <w:color w:val="000000"/>
                <w:sz w:val="22"/>
                <w:szCs w:val="22"/>
              </w:rPr>
            </w:pPr>
            <w:r w:rsidRPr="003B0A61">
              <w:rPr>
                <w:rFonts w:asciiTheme="minorHAnsi" w:eastAsiaTheme="minorEastAsia" w:hAnsiTheme="minorHAnsi" w:cstheme="minorBidi"/>
                <w:b/>
                <w:color w:val="000000"/>
                <w:sz w:val="22"/>
                <w:szCs w:val="22"/>
              </w:rPr>
              <w:t>Qué Tengo</w:t>
            </w:r>
          </w:p>
        </w:tc>
        <w:tc>
          <w:tcPr>
            <w:tcW w:w="1667" w:type="pct"/>
            <w:tcBorders>
              <w:top w:val="none" w:sz="0" w:space="0" w:color="auto"/>
              <w:left w:val="none" w:sz="0" w:space="0" w:color="auto"/>
              <w:bottom w:val="none" w:sz="0" w:space="0" w:color="auto"/>
              <w:right w:val="none" w:sz="0" w:space="0" w:color="auto"/>
            </w:tcBorders>
            <w:shd w:val="clear" w:color="auto" w:fill="B8CCE4" w:themeFill="accent1" w:themeFillTint="66"/>
          </w:tcPr>
          <w:p w:rsidR="003B0A61" w:rsidRPr="003B0A61" w:rsidRDefault="003B0A61" w:rsidP="009F12B0">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b/>
                <w:color w:val="000000"/>
                <w:sz w:val="22"/>
                <w:szCs w:val="22"/>
              </w:rPr>
            </w:pPr>
            <w:r w:rsidRPr="003B0A61">
              <w:rPr>
                <w:rFonts w:asciiTheme="minorHAnsi" w:eastAsiaTheme="minorEastAsia" w:hAnsiTheme="minorHAnsi" w:cstheme="minorBidi"/>
                <w:b/>
                <w:color w:val="000000"/>
                <w:sz w:val="22"/>
                <w:szCs w:val="22"/>
              </w:rPr>
              <w:t>Qué me Falta</w:t>
            </w:r>
          </w:p>
        </w:tc>
      </w:tr>
      <w:tr w:rsidR="003B0A61" w:rsidTr="00D63A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Borders>
              <w:top w:val="none" w:sz="0" w:space="0" w:color="auto"/>
              <w:left w:val="none" w:sz="0" w:space="0" w:color="auto"/>
              <w:bottom w:val="none" w:sz="0" w:space="0" w:color="auto"/>
              <w:right w:val="none" w:sz="0" w:space="0" w:color="auto"/>
            </w:tcBorders>
          </w:tcPr>
          <w:p w:rsidR="003B0A61" w:rsidRDefault="003B0A61" w:rsidP="009F12B0">
            <w:pPr>
              <w:jc w:val="center"/>
              <w:rPr>
                <w:rFonts w:asciiTheme="minorHAnsi" w:eastAsiaTheme="minorEastAsia" w:hAnsiTheme="minorHAnsi" w:cstheme="minorBidi"/>
                <w:color w:val="000000"/>
              </w:rPr>
            </w:pPr>
          </w:p>
        </w:tc>
        <w:tc>
          <w:tcPr>
            <w:tcW w:w="1667" w:type="pct"/>
            <w:tcBorders>
              <w:top w:val="none" w:sz="0" w:space="0" w:color="auto"/>
              <w:left w:val="none" w:sz="0" w:space="0" w:color="auto"/>
              <w:bottom w:val="none" w:sz="0" w:space="0" w:color="auto"/>
              <w:right w:val="none" w:sz="0" w:space="0" w:color="auto"/>
            </w:tcBorders>
          </w:tcPr>
          <w:p w:rsidR="003B0A61" w:rsidRDefault="003B0A61" w:rsidP="009F12B0">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rPr>
            </w:pPr>
          </w:p>
        </w:tc>
        <w:tc>
          <w:tcPr>
            <w:tcW w:w="1667" w:type="pct"/>
            <w:tcBorders>
              <w:top w:val="none" w:sz="0" w:space="0" w:color="auto"/>
              <w:left w:val="none" w:sz="0" w:space="0" w:color="auto"/>
              <w:bottom w:val="none" w:sz="0" w:space="0" w:color="auto"/>
            </w:tcBorders>
          </w:tcPr>
          <w:p w:rsidR="003B0A61" w:rsidRDefault="003B0A61" w:rsidP="009F12B0">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rPr>
            </w:pPr>
          </w:p>
        </w:tc>
      </w:tr>
      <w:tr w:rsidR="003B0A61" w:rsidTr="00D63A28">
        <w:tc>
          <w:tcPr>
            <w:cnfStyle w:val="001000000000" w:firstRow="0" w:lastRow="0" w:firstColumn="1" w:lastColumn="0" w:oddVBand="0" w:evenVBand="0" w:oddHBand="0" w:evenHBand="0" w:firstRowFirstColumn="0" w:firstRowLastColumn="0" w:lastRowFirstColumn="0" w:lastRowLastColumn="0"/>
            <w:tcW w:w="1667" w:type="pct"/>
            <w:tcBorders>
              <w:left w:val="none" w:sz="0" w:space="0" w:color="auto"/>
              <w:bottom w:val="none" w:sz="0" w:space="0" w:color="auto"/>
              <w:right w:val="none" w:sz="0" w:space="0" w:color="auto"/>
            </w:tcBorders>
          </w:tcPr>
          <w:p w:rsidR="003B0A61" w:rsidRDefault="003B0A61" w:rsidP="009F12B0">
            <w:pPr>
              <w:jc w:val="center"/>
              <w:rPr>
                <w:rFonts w:asciiTheme="minorHAnsi" w:eastAsiaTheme="minorEastAsia" w:hAnsiTheme="minorHAnsi" w:cstheme="minorBidi"/>
                <w:color w:val="000000"/>
              </w:rPr>
            </w:pPr>
          </w:p>
        </w:tc>
        <w:tc>
          <w:tcPr>
            <w:tcW w:w="1667" w:type="pct"/>
          </w:tcPr>
          <w:p w:rsidR="003B0A61" w:rsidRDefault="003B0A61" w:rsidP="009F12B0">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rPr>
            </w:pPr>
          </w:p>
        </w:tc>
        <w:tc>
          <w:tcPr>
            <w:tcW w:w="1667" w:type="pct"/>
          </w:tcPr>
          <w:p w:rsidR="003B0A61" w:rsidRDefault="003B0A61" w:rsidP="009F12B0">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rPr>
            </w:pPr>
          </w:p>
        </w:tc>
      </w:tr>
      <w:tr w:rsidR="003B0A61" w:rsidTr="00D63A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Borders>
              <w:top w:val="none" w:sz="0" w:space="0" w:color="auto"/>
              <w:left w:val="none" w:sz="0" w:space="0" w:color="auto"/>
              <w:bottom w:val="none" w:sz="0" w:space="0" w:color="auto"/>
              <w:right w:val="none" w:sz="0" w:space="0" w:color="auto"/>
            </w:tcBorders>
          </w:tcPr>
          <w:p w:rsidR="003B0A61" w:rsidRDefault="003B0A61" w:rsidP="009F12B0">
            <w:pPr>
              <w:jc w:val="center"/>
              <w:rPr>
                <w:rFonts w:asciiTheme="minorHAnsi" w:eastAsiaTheme="minorEastAsia" w:hAnsiTheme="minorHAnsi" w:cstheme="minorBidi"/>
                <w:color w:val="000000"/>
              </w:rPr>
            </w:pPr>
          </w:p>
        </w:tc>
        <w:tc>
          <w:tcPr>
            <w:tcW w:w="1667" w:type="pct"/>
            <w:tcBorders>
              <w:top w:val="none" w:sz="0" w:space="0" w:color="auto"/>
              <w:left w:val="none" w:sz="0" w:space="0" w:color="auto"/>
              <w:bottom w:val="none" w:sz="0" w:space="0" w:color="auto"/>
              <w:right w:val="none" w:sz="0" w:space="0" w:color="auto"/>
            </w:tcBorders>
          </w:tcPr>
          <w:p w:rsidR="003B0A61" w:rsidRDefault="003B0A61" w:rsidP="009F12B0">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rPr>
            </w:pPr>
          </w:p>
        </w:tc>
        <w:tc>
          <w:tcPr>
            <w:tcW w:w="1667" w:type="pct"/>
            <w:tcBorders>
              <w:top w:val="none" w:sz="0" w:space="0" w:color="auto"/>
              <w:left w:val="none" w:sz="0" w:space="0" w:color="auto"/>
              <w:bottom w:val="none" w:sz="0" w:space="0" w:color="auto"/>
            </w:tcBorders>
          </w:tcPr>
          <w:p w:rsidR="003B0A61" w:rsidRDefault="003B0A61" w:rsidP="009F12B0">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rPr>
            </w:pPr>
          </w:p>
        </w:tc>
      </w:tr>
      <w:tr w:rsidR="003B0A61" w:rsidTr="00D63A28">
        <w:tc>
          <w:tcPr>
            <w:cnfStyle w:val="001000000000" w:firstRow="0" w:lastRow="0" w:firstColumn="1" w:lastColumn="0" w:oddVBand="0" w:evenVBand="0" w:oddHBand="0" w:evenHBand="0" w:firstRowFirstColumn="0" w:firstRowLastColumn="0" w:lastRowFirstColumn="0" w:lastRowLastColumn="0"/>
            <w:tcW w:w="1667" w:type="pct"/>
            <w:tcBorders>
              <w:left w:val="none" w:sz="0" w:space="0" w:color="auto"/>
              <w:bottom w:val="none" w:sz="0" w:space="0" w:color="auto"/>
              <w:right w:val="none" w:sz="0" w:space="0" w:color="auto"/>
            </w:tcBorders>
          </w:tcPr>
          <w:p w:rsidR="003B0A61" w:rsidRDefault="003B0A61" w:rsidP="009F12B0">
            <w:pPr>
              <w:jc w:val="center"/>
              <w:rPr>
                <w:rFonts w:asciiTheme="minorHAnsi" w:eastAsiaTheme="minorEastAsia" w:hAnsiTheme="minorHAnsi" w:cstheme="minorBidi"/>
                <w:color w:val="000000"/>
              </w:rPr>
            </w:pPr>
          </w:p>
        </w:tc>
        <w:tc>
          <w:tcPr>
            <w:tcW w:w="1667" w:type="pct"/>
          </w:tcPr>
          <w:p w:rsidR="003B0A61" w:rsidRDefault="003B0A61" w:rsidP="009F12B0">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rPr>
            </w:pPr>
          </w:p>
        </w:tc>
        <w:tc>
          <w:tcPr>
            <w:tcW w:w="1667" w:type="pct"/>
          </w:tcPr>
          <w:p w:rsidR="003B0A61" w:rsidRDefault="003B0A61" w:rsidP="009F12B0">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rPr>
            </w:pPr>
          </w:p>
        </w:tc>
      </w:tr>
      <w:tr w:rsidR="003B0A61" w:rsidTr="00D63A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Borders>
              <w:top w:val="none" w:sz="0" w:space="0" w:color="auto"/>
              <w:left w:val="none" w:sz="0" w:space="0" w:color="auto"/>
              <w:bottom w:val="none" w:sz="0" w:space="0" w:color="auto"/>
              <w:right w:val="none" w:sz="0" w:space="0" w:color="auto"/>
            </w:tcBorders>
          </w:tcPr>
          <w:p w:rsidR="003B0A61" w:rsidRDefault="003B0A61" w:rsidP="009F12B0">
            <w:pPr>
              <w:jc w:val="center"/>
              <w:rPr>
                <w:rFonts w:asciiTheme="minorHAnsi" w:eastAsiaTheme="minorEastAsia" w:hAnsiTheme="minorHAnsi" w:cstheme="minorBidi"/>
                <w:color w:val="000000"/>
              </w:rPr>
            </w:pPr>
          </w:p>
        </w:tc>
        <w:tc>
          <w:tcPr>
            <w:tcW w:w="1667" w:type="pct"/>
            <w:tcBorders>
              <w:top w:val="none" w:sz="0" w:space="0" w:color="auto"/>
              <w:left w:val="none" w:sz="0" w:space="0" w:color="auto"/>
              <w:bottom w:val="none" w:sz="0" w:space="0" w:color="auto"/>
              <w:right w:val="none" w:sz="0" w:space="0" w:color="auto"/>
            </w:tcBorders>
          </w:tcPr>
          <w:p w:rsidR="003B0A61" w:rsidRDefault="003B0A61" w:rsidP="009F12B0">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rPr>
            </w:pPr>
          </w:p>
        </w:tc>
        <w:tc>
          <w:tcPr>
            <w:tcW w:w="1667" w:type="pct"/>
            <w:tcBorders>
              <w:top w:val="none" w:sz="0" w:space="0" w:color="auto"/>
              <w:left w:val="none" w:sz="0" w:space="0" w:color="auto"/>
              <w:bottom w:val="none" w:sz="0" w:space="0" w:color="auto"/>
            </w:tcBorders>
          </w:tcPr>
          <w:p w:rsidR="003B0A61" w:rsidRDefault="003B0A61" w:rsidP="009F12B0">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rPr>
            </w:pPr>
          </w:p>
        </w:tc>
      </w:tr>
    </w:tbl>
    <w:p w:rsidR="003B0A61" w:rsidRDefault="003B0A61" w:rsidP="009F12B0">
      <w:pPr>
        <w:pStyle w:val="Prrafodelista"/>
        <w:widowControl/>
        <w:spacing w:after="120" w:line="360" w:lineRule="auto"/>
        <w:ind w:left="714" w:firstLine="0"/>
        <w:rPr>
          <w:sz w:val="24"/>
          <w:szCs w:val="24"/>
          <w:lang w:val="es-ES"/>
        </w:rPr>
      </w:pPr>
    </w:p>
    <w:p w:rsidR="00F547B5" w:rsidRPr="000B4BD9" w:rsidRDefault="00F547B5" w:rsidP="000976BD">
      <w:pPr>
        <w:pStyle w:val="Prrafodelista"/>
        <w:widowControl/>
        <w:numPr>
          <w:ilvl w:val="0"/>
          <w:numId w:val="189"/>
        </w:numPr>
        <w:spacing w:after="120" w:line="360" w:lineRule="auto"/>
        <w:ind w:left="714" w:hanging="357"/>
        <w:rPr>
          <w:sz w:val="24"/>
          <w:szCs w:val="24"/>
          <w:lang w:val="es-ES"/>
        </w:rPr>
      </w:pPr>
      <w:r>
        <w:rPr>
          <w:sz w:val="24"/>
          <w:szCs w:val="24"/>
          <w:lang w:val="es-ES"/>
        </w:rPr>
        <w:t>Realiza el test psicotécnico.</w:t>
      </w:r>
      <w:r w:rsidR="003B0A61">
        <w:rPr>
          <w:sz w:val="24"/>
          <w:szCs w:val="24"/>
          <w:lang w:val="es-ES"/>
        </w:rPr>
        <w:t xml:space="preserve"> </w:t>
      </w:r>
    </w:p>
    <w:p w:rsidR="000B4BD9" w:rsidRDefault="000B4BD9" w:rsidP="000976BD">
      <w:pPr>
        <w:pStyle w:val="pregnco"/>
        <w:numPr>
          <w:ilvl w:val="0"/>
          <w:numId w:val="200"/>
        </w:numPr>
        <w:spacing w:before="0" w:beforeAutospacing="0" w:after="0" w:afterAutospacing="0"/>
        <w:rPr>
          <w:rFonts w:ascii="Verdana" w:hAnsi="Verdana"/>
          <w:color w:val="000000"/>
          <w:sz w:val="23"/>
          <w:szCs w:val="23"/>
        </w:rPr>
      </w:pPr>
      <w:r>
        <w:rPr>
          <w:rFonts w:ascii="Verdana" w:hAnsi="Verdana"/>
          <w:color w:val="000000"/>
          <w:sz w:val="23"/>
          <w:szCs w:val="23"/>
        </w:rPr>
        <w:t>Sigue la secuencia 5, 10, 25, 50, 125</w:t>
      </w:r>
      <w:r w:rsidR="00D41A1E">
        <w:rPr>
          <w:rFonts w:ascii="Verdana" w:hAnsi="Verdana"/>
          <w:color w:val="000000"/>
          <w:sz w:val="23"/>
          <w:szCs w:val="23"/>
        </w:rPr>
        <w:t>, 250, 625, …</w:t>
      </w:r>
      <w:r w:rsidRPr="000B4BD9">
        <w:rPr>
          <w:rFonts w:ascii="Verdana" w:hAnsi="Verdana"/>
          <w:color w:val="000000"/>
          <w:sz w:val="23"/>
          <w:szCs w:val="23"/>
        </w:rPr>
        <w:br/>
      </w:r>
    </w:p>
    <w:p w:rsidR="000B4BD9" w:rsidRPr="00487C3F" w:rsidRDefault="00DA77A9" w:rsidP="000976BD">
      <w:pPr>
        <w:pStyle w:val="pregnco"/>
        <w:numPr>
          <w:ilvl w:val="0"/>
          <w:numId w:val="198"/>
        </w:numPr>
        <w:spacing w:before="0" w:beforeAutospacing="0" w:after="0" w:afterAutospacing="0"/>
        <w:rPr>
          <w:rStyle w:val="Hipervnculo"/>
          <w:color w:val="auto"/>
          <w:u w:val="none"/>
        </w:rPr>
      </w:pPr>
      <w:hyperlink r:id="rId392" w:history="1">
        <w:r w:rsidR="000B4BD9" w:rsidRPr="00487C3F">
          <w:rPr>
            <w:rStyle w:val="Hipervnculo"/>
            <w:rFonts w:ascii="Verdana" w:hAnsi="Verdana"/>
            <w:color w:val="auto"/>
            <w:sz w:val="23"/>
            <w:szCs w:val="23"/>
            <w:u w:val="none"/>
          </w:rPr>
          <w:t>830</w:t>
        </w:r>
      </w:hyperlink>
    </w:p>
    <w:p w:rsidR="000B4BD9" w:rsidRPr="00487C3F" w:rsidRDefault="00DA77A9" w:rsidP="000976BD">
      <w:pPr>
        <w:pStyle w:val="pregnco"/>
        <w:numPr>
          <w:ilvl w:val="0"/>
          <w:numId w:val="198"/>
        </w:numPr>
        <w:spacing w:before="0" w:beforeAutospacing="0" w:after="0" w:afterAutospacing="0"/>
        <w:rPr>
          <w:rStyle w:val="Hipervnculo"/>
          <w:color w:val="auto"/>
          <w:u w:val="none"/>
        </w:rPr>
      </w:pPr>
      <w:hyperlink r:id="rId393" w:history="1">
        <w:r w:rsidR="000B4BD9" w:rsidRPr="00487C3F">
          <w:rPr>
            <w:rStyle w:val="Hipervnculo"/>
            <w:rFonts w:ascii="Verdana" w:hAnsi="Verdana"/>
            <w:color w:val="auto"/>
            <w:sz w:val="23"/>
            <w:szCs w:val="23"/>
            <w:u w:val="none"/>
          </w:rPr>
          <w:t>850</w:t>
        </w:r>
      </w:hyperlink>
    </w:p>
    <w:p w:rsidR="000B4BD9" w:rsidRPr="00487C3F" w:rsidRDefault="00DA77A9" w:rsidP="000976BD">
      <w:pPr>
        <w:pStyle w:val="pregnco"/>
        <w:numPr>
          <w:ilvl w:val="0"/>
          <w:numId w:val="198"/>
        </w:numPr>
        <w:spacing w:before="0" w:beforeAutospacing="0" w:after="0" w:afterAutospacing="0"/>
        <w:rPr>
          <w:rStyle w:val="Hipervnculo"/>
          <w:color w:val="auto"/>
          <w:u w:val="none"/>
        </w:rPr>
      </w:pPr>
      <w:hyperlink r:id="rId394" w:history="1">
        <w:r w:rsidR="000B4BD9" w:rsidRPr="00487C3F">
          <w:rPr>
            <w:rStyle w:val="Hipervnculo"/>
            <w:rFonts w:ascii="Verdana" w:hAnsi="Verdana"/>
            <w:color w:val="auto"/>
            <w:sz w:val="23"/>
            <w:szCs w:val="23"/>
            <w:u w:val="none"/>
          </w:rPr>
          <w:t>700</w:t>
        </w:r>
      </w:hyperlink>
    </w:p>
    <w:p w:rsidR="000B4BD9" w:rsidRPr="00487C3F" w:rsidRDefault="00DA77A9" w:rsidP="000976BD">
      <w:pPr>
        <w:pStyle w:val="pregnco"/>
        <w:numPr>
          <w:ilvl w:val="0"/>
          <w:numId w:val="198"/>
        </w:numPr>
        <w:spacing w:before="0" w:beforeAutospacing="0" w:after="0" w:afterAutospacing="0"/>
        <w:rPr>
          <w:rStyle w:val="Hipervnculo"/>
          <w:color w:val="auto"/>
          <w:u w:val="none"/>
        </w:rPr>
      </w:pPr>
      <w:hyperlink r:id="rId395" w:history="1">
        <w:r w:rsidR="000B4BD9" w:rsidRPr="00487C3F">
          <w:rPr>
            <w:rStyle w:val="Hipervnculo"/>
            <w:rFonts w:ascii="Verdana" w:hAnsi="Verdana"/>
            <w:color w:val="auto"/>
            <w:sz w:val="23"/>
            <w:szCs w:val="23"/>
            <w:u w:val="none"/>
          </w:rPr>
          <w:t>1250</w:t>
        </w:r>
      </w:hyperlink>
    </w:p>
    <w:p w:rsidR="00487C3F" w:rsidRDefault="00487C3F" w:rsidP="00487C3F">
      <w:pPr>
        <w:pStyle w:val="pregnco"/>
        <w:spacing w:before="0" w:beforeAutospacing="0" w:after="0" w:afterAutospacing="0"/>
        <w:ind w:left="720"/>
        <w:rPr>
          <w:rStyle w:val="Hipervnculo"/>
          <w:color w:val="018CDC"/>
          <w:u w:val="none"/>
        </w:rPr>
      </w:pPr>
    </w:p>
    <w:p w:rsidR="000B4BD9" w:rsidRPr="00376F07" w:rsidRDefault="000B4BD9" w:rsidP="000976BD">
      <w:pPr>
        <w:pStyle w:val="pregnco"/>
        <w:numPr>
          <w:ilvl w:val="0"/>
          <w:numId w:val="200"/>
        </w:numPr>
        <w:spacing w:before="0" w:beforeAutospacing="0" w:after="0" w:afterAutospacing="0"/>
        <w:rPr>
          <w:rStyle w:val="Hipervnculo"/>
          <w:color w:val="auto"/>
          <w:u w:val="none"/>
        </w:rPr>
      </w:pPr>
      <w:r w:rsidRPr="00376F07">
        <w:rPr>
          <w:rFonts w:ascii="Verdana" w:hAnsi="Verdana"/>
          <w:sz w:val="23"/>
          <w:szCs w:val="23"/>
        </w:rPr>
        <w:t>Indica qué dos números siguen la serie 30, 33, 36, 39, 42, 45,</w:t>
      </w:r>
      <w:r w:rsidR="00D41A1E" w:rsidRPr="00376F07">
        <w:rPr>
          <w:rFonts w:ascii="Verdana" w:hAnsi="Verdana"/>
          <w:sz w:val="23"/>
          <w:szCs w:val="23"/>
        </w:rPr>
        <w:t>…,…</w:t>
      </w:r>
      <w:r w:rsidRPr="00376F07">
        <w:br/>
      </w:r>
    </w:p>
    <w:p w:rsidR="000B4BD9" w:rsidRPr="00376F07" w:rsidRDefault="00DA77A9" w:rsidP="000976BD">
      <w:pPr>
        <w:pStyle w:val="pregnco"/>
        <w:numPr>
          <w:ilvl w:val="0"/>
          <w:numId w:val="198"/>
        </w:numPr>
        <w:spacing w:before="0" w:beforeAutospacing="0" w:after="0" w:afterAutospacing="0"/>
        <w:rPr>
          <w:rStyle w:val="Hipervnculo"/>
          <w:rFonts w:ascii="Verdana" w:hAnsi="Verdana"/>
          <w:color w:val="auto"/>
          <w:sz w:val="23"/>
          <w:szCs w:val="23"/>
          <w:u w:val="none"/>
        </w:rPr>
      </w:pPr>
      <w:hyperlink r:id="rId396" w:history="1">
        <w:r w:rsidR="000B4BD9" w:rsidRPr="00376F07">
          <w:rPr>
            <w:rStyle w:val="Hipervnculo"/>
            <w:rFonts w:ascii="Verdana" w:hAnsi="Verdana"/>
            <w:color w:val="auto"/>
            <w:sz w:val="23"/>
            <w:szCs w:val="23"/>
            <w:u w:val="none"/>
          </w:rPr>
          <w:t>50, 51</w:t>
        </w:r>
      </w:hyperlink>
    </w:p>
    <w:p w:rsidR="000B4BD9" w:rsidRPr="00376F07" w:rsidRDefault="00DA77A9" w:rsidP="000976BD">
      <w:pPr>
        <w:pStyle w:val="pregnco"/>
        <w:numPr>
          <w:ilvl w:val="0"/>
          <w:numId w:val="198"/>
        </w:numPr>
        <w:spacing w:before="0" w:beforeAutospacing="0" w:after="0" w:afterAutospacing="0"/>
        <w:rPr>
          <w:rStyle w:val="Hipervnculo"/>
          <w:rFonts w:ascii="Verdana" w:hAnsi="Verdana"/>
          <w:color w:val="auto"/>
          <w:sz w:val="23"/>
          <w:szCs w:val="23"/>
          <w:u w:val="none"/>
        </w:rPr>
      </w:pPr>
      <w:hyperlink r:id="rId397" w:history="1">
        <w:r w:rsidR="000B4BD9" w:rsidRPr="00376F07">
          <w:rPr>
            <w:rStyle w:val="Hipervnculo"/>
            <w:rFonts w:ascii="Verdana" w:hAnsi="Verdana"/>
            <w:color w:val="auto"/>
            <w:sz w:val="23"/>
            <w:szCs w:val="23"/>
            <w:u w:val="none"/>
          </w:rPr>
          <w:t>46, 49</w:t>
        </w:r>
      </w:hyperlink>
    </w:p>
    <w:p w:rsidR="000B4BD9" w:rsidRPr="00376F07" w:rsidRDefault="00DA77A9" w:rsidP="000976BD">
      <w:pPr>
        <w:pStyle w:val="pregnco"/>
        <w:numPr>
          <w:ilvl w:val="0"/>
          <w:numId w:val="198"/>
        </w:numPr>
        <w:spacing w:before="0" w:beforeAutospacing="0" w:after="0" w:afterAutospacing="0"/>
        <w:rPr>
          <w:rStyle w:val="Hipervnculo"/>
          <w:rFonts w:ascii="Verdana" w:hAnsi="Verdana"/>
          <w:color w:val="auto"/>
          <w:sz w:val="23"/>
          <w:szCs w:val="23"/>
          <w:u w:val="none"/>
        </w:rPr>
      </w:pPr>
      <w:hyperlink r:id="rId398" w:history="1">
        <w:r w:rsidR="000B4BD9" w:rsidRPr="00376F07">
          <w:rPr>
            <w:rStyle w:val="Hipervnculo"/>
            <w:rFonts w:ascii="Verdana" w:hAnsi="Verdana"/>
            <w:color w:val="auto"/>
            <w:sz w:val="23"/>
            <w:szCs w:val="23"/>
            <w:u w:val="none"/>
          </w:rPr>
          <w:t>49, 52</w:t>
        </w:r>
      </w:hyperlink>
    </w:p>
    <w:p w:rsidR="000B4BD9" w:rsidRPr="00376F07" w:rsidRDefault="00DA77A9" w:rsidP="000976BD">
      <w:pPr>
        <w:pStyle w:val="pregnco"/>
        <w:numPr>
          <w:ilvl w:val="0"/>
          <w:numId w:val="198"/>
        </w:numPr>
        <w:spacing w:before="0" w:beforeAutospacing="0" w:after="0" w:afterAutospacing="0"/>
        <w:rPr>
          <w:rStyle w:val="Hipervnculo"/>
          <w:rFonts w:ascii="Verdana" w:hAnsi="Verdana"/>
          <w:color w:val="auto"/>
          <w:sz w:val="23"/>
          <w:szCs w:val="23"/>
          <w:u w:val="none"/>
        </w:rPr>
      </w:pPr>
      <w:hyperlink r:id="rId399" w:history="1">
        <w:r w:rsidR="000B4BD9" w:rsidRPr="00376F07">
          <w:rPr>
            <w:rStyle w:val="Hipervnculo"/>
            <w:rFonts w:ascii="Verdana" w:hAnsi="Verdana"/>
            <w:color w:val="auto"/>
            <w:sz w:val="23"/>
            <w:szCs w:val="23"/>
            <w:u w:val="none"/>
          </w:rPr>
          <w:t>48, 51</w:t>
        </w:r>
      </w:hyperlink>
    </w:p>
    <w:p w:rsidR="00FE216D" w:rsidRPr="000B4BD9" w:rsidRDefault="00FE216D" w:rsidP="00487C3F">
      <w:pPr>
        <w:rPr>
          <w:rStyle w:val="Hipervnculo"/>
          <w:rFonts w:ascii="Verdana" w:hAnsi="Verdana"/>
          <w:color w:val="018CDC"/>
          <w:sz w:val="23"/>
          <w:szCs w:val="23"/>
          <w:u w:val="none"/>
        </w:rPr>
      </w:pPr>
    </w:p>
    <w:p w:rsidR="000B4BD9" w:rsidRPr="00487C3F" w:rsidRDefault="000B4BD9" w:rsidP="000976BD">
      <w:pPr>
        <w:pStyle w:val="pregnco"/>
        <w:numPr>
          <w:ilvl w:val="0"/>
          <w:numId w:val="200"/>
        </w:numPr>
        <w:spacing w:before="0" w:beforeAutospacing="0" w:after="0" w:afterAutospacing="0"/>
        <w:rPr>
          <w:rFonts w:ascii="Verdana" w:hAnsi="Verdana"/>
          <w:sz w:val="23"/>
          <w:szCs w:val="23"/>
        </w:rPr>
      </w:pPr>
      <w:r w:rsidRPr="00487C3F">
        <w:rPr>
          <w:rFonts w:ascii="Verdana" w:hAnsi="Verdana"/>
          <w:sz w:val="23"/>
          <w:szCs w:val="23"/>
        </w:rPr>
        <w:t>Qué número sigue la secuencia 25, 50, 100, 200, 400,</w:t>
      </w:r>
      <w:r w:rsidRPr="00487C3F">
        <w:t> </w:t>
      </w:r>
      <w:r w:rsidR="00D41A1E" w:rsidRPr="00487C3F">
        <w:t>…</w:t>
      </w:r>
    </w:p>
    <w:p w:rsidR="000B4BD9" w:rsidRDefault="000B4BD9" w:rsidP="000B4BD9">
      <w:pPr>
        <w:pStyle w:val="pregnco"/>
        <w:spacing w:before="0" w:beforeAutospacing="0" w:after="0" w:afterAutospacing="0"/>
        <w:ind w:left="1440"/>
        <w:rPr>
          <w:rStyle w:val="Hipervnculo"/>
          <w:rFonts w:ascii="Verdana" w:hAnsi="Verdana"/>
          <w:color w:val="018CDC"/>
          <w:sz w:val="23"/>
          <w:szCs w:val="23"/>
          <w:u w:val="none"/>
        </w:rPr>
      </w:pPr>
    </w:p>
    <w:p w:rsidR="000B4BD9" w:rsidRPr="00487C3F" w:rsidRDefault="00DA77A9" w:rsidP="000976BD">
      <w:pPr>
        <w:pStyle w:val="pregnco"/>
        <w:numPr>
          <w:ilvl w:val="0"/>
          <w:numId w:val="198"/>
        </w:numPr>
        <w:spacing w:before="0" w:beforeAutospacing="0" w:after="0" w:afterAutospacing="0"/>
        <w:rPr>
          <w:rStyle w:val="Hipervnculo"/>
          <w:rFonts w:ascii="Verdana" w:hAnsi="Verdana"/>
          <w:color w:val="auto"/>
          <w:sz w:val="23"/>
          <w:szCs w:val="23"/>
          <w:u w:val="none"/>
        </w:rPr>
      </w:pPr>
      <w:hyperlink r:id="rId400" w:history="1">
        <w:r w:rsidR="000B4BD9" w:rsidRPr="00487C3F">
          <w:rPr>
            <w:rStyle w:val="Hipervnculo"/>
            <w:rFonts w:ascii="Verdana" w:hAnsi="Verdana"/>
            <w:color w:val="auto"/>
            <w:sz w:val="23"/>
            <w:szCs w:val="23"/>
            <w:u w:val="none"/>
          </w:rPr>
          <w:t>600</w:t>
        </w:r>
      </w:hyperlink>
    </w:p>
    <w:p w:rsidR="000B4BD9" w:rsidRPr="00487C3F" w:rsidRDefault="00DA77A9" w:rsidP="000976BD">
      <w:pPr>
        <w:pStyle w:val="pregnco"/>
        <w:numPr>
          <w:ilvl w:val="0"/>
          <w:numId w:val="198"/>
        </w:numPr>
        <w:spacing w:before="0" w:beforeAutospacing="0" w:after="0" w:afterAutospacing="0"/>
        <w:rPr>
          <w:rStyle w:val="Hipervnculo"/>
          <w:rFonts w:ascii="Verdana" w:hAnsi="Verdana"/>
          <w:color w:val="auto"/>
          <w:sz w:val="23"/>
          <w:szCs w:val="23"/>
          <w:u w:val="none"/>
        </w:rPr>
      </w:pPr>
      <w:hyperlink r:id="rId401" w:history="1">
        <w:r w:rsidR="000B4BD9" w:rsidRPr="00487C3F">
          <w:rPr>
            <w:rStyle w:val="Hipervnculo"/>
            <w:rFonts w:ascii="Verdana" w:hAnsi="Verdana"/>
            <w:color w:val="auto"/>
            <w:sz w:val="23"/>
            <w:szCs w:val="23"/>
            <w:u w:val="none"/>
          </w:rPr>
          <w:t>1600</w:t>
        </w:r>
      </w:hyperlink>
    </w:p>
    <w:p w:rsidR="000B4BD9" w:rsidRPr="00487C3F" w:rsidRDefault="00DA77A9" w:rsidP="000976BD">
      <w:pPr>
        <w:pStyle w:val="pregnco"/>
        <w:numPr>
          <w:ilvl w:val="0"/>
          <w:numId w:val="198"/>
        </w:numPr>
        <w:spacing w:before="0" w:beforeAutospacing="0" w:after="0" w:afterAutospacing="0"/>
        <w:rPr>
          <w:rStyle w:val="Hipervnculo"/>
          <w:rFonts w:ascii="Verdana" w:hAnsi="Verdana"/>
          <w:color w:val="auto"/>
          <w:sz w:val="23"/>
          <w:szCs w:val="23"/>
          <w:u w:val="none"/>
        </w:rPr>
      </w:pPr>
      <w:hyperlink r:id="rId402" w:history="1">
        <w:r w:rsidR="000B4BD9" w:rsidRPr="00487C3F">
          <w:rPr>
            <w:rStyle w:val="Hipervnculo"/>
            <w:rFonts w:ascii="Verdana" w:hAnsi="Verdana"/>
            <w:color w:val="auto"/>
            <w:sz w:val="23"/>
            <w:szCs w:val="23"/>
            <w:u w:val="none"/>
          </w:rPr>
          <w:t>700</w:t>
        </w:r>
      </w:hyperlink>
    </w:p>
    <w:p w:rsidR="000B4BD9" w:rsidRPr="00487C3F" w:rsidRDefault="00DA77A9" w:rsidP="000976BD">
      <w:pPr>
        <w:pStyle w:val="pregnco"/>
        <w:numPr>
          <w:ilvl w:val="0"/>
          <w:numId w:val="198"/>
        </w:numPr>
        <w:spacing w:before="0" w:beforeAutospacing="0" w:after="0" w:afterAutospacing="0"/>
        <w:rPr>
          <w:rStyle w:val="Hipervnculo"/>
          <w:rFonts w:ascii="Verdana" w:hAnsi="Verdana"/>
          <w:color w:val="auto"/>
          <w:sz w:val="23"/>
          <w:szCs w:val="23"/>
          <w:u w:val="none"/>
        </w:rPr>
      </w:pPr>
      <w:hyperlink r:id="rId403" w:history="1">
        <w:r w:rsidR="000B4BD9" w:rsidRPr="00487C3F">
          <w:rPr>
            <w:rStyle w:val="Hipervnculo"/>
            <w:rFonts w:ascii="Verdana" w:hAnsi="Verdana"/>
            <w:color w:val="auto"/>
            <w:sz w:val="23"/>
            <w:szCs w:val="23"/>
            <w:u w:val="none"/>
          </w:rPr>
          <w:t>800</w:t>
        </w:r>
      </w:hyperlink>
    </w:p>
    <w:p w:rsidR="00FE216D" w:rsidRPr="000B4BD9" w:rsidRDefault="00FE216D" w:rsidP="00FE216D">
      <w:pPr>
        <w:pStyle w:val="pregnco"/>
        <w:spacing w:before="0" w:beforeAutospacing="0" w:after="0" w:afterAutospacing="0"/>
        <w:ind w:left="1440"/>
        <w:rPr>
          <w:rStyle w:val="Hipervnculo"/>
          <w:rFonts w:ascii="Verdana" w:hAnsi="Verdana"/>
          <w:color w:val="018CDC"/>
          <w:sz w:val="23"/>
          <w:szCs w:val="23"/>
          <w:u w:val="none"/>
        </w:rPr>
      </w:pPr>
    </w:p>
    <w:p w:rsidR="00FE216D" w:rsidRPr="00D02731" w:rsidRDefault="004375B4" w:rsidP="000976BD">
      <w:pPr>
        <w:pStyle w:val="pregnco"/>
        <w:numPr>
          <w:ilvl w:val="0"/>
          <w:numId w:val="200"/>
        </w:numPr>
        <w:spacing w:before="0" w:beforeAutospacing="0" w:after="0" w:afterAutospacing="0"/>
        <w:rPr>
          <w:rFonts w:ascii="Verdana" w:hAnsi="Verdana"/>
          <w:sz w:val="23"/>
          <w:szCs w:val="23"/>
          <w:shd w:val="clear" w:color="auto" w:fill="FFFFFF"/>
        </w:rPr>
      </w:pPr>
      <w:r w:rsidRPr="00376F07">
        <w:rPr>
          <w:rFonts w:ascii="Verdana" w:hAnsi="Verdana"/>
          <w:sz w:val="23"/>
          <w:szCs w:val="23"/>
        </w:rPr>
        <w:t>¿Qué pareja de SINÓNIMOS es INCORRECTA?</w:t>
      </w:r>
      <w:r w:rsidR="00FE216D" w:rsidRPr="00376F07">
        <w:rPr>
          <w:rFonts w:ascii="Verdana" w:hAnsi="Verdana"/>
          <w:sz w:val="23"/>
          <w:szCs w:val="23"/>
        </w:rPr>
        <w:br/>
      </w:r>
    </w:p>
    <w:p w:rsidR="00FE216D" w:rsidRPr="00D02731" w:rsidRDefault="00FE216D" w:rsidP="00FE216D">
      <w:pPr>
        <w:pStyle w:val="Prrafodelista"/>
        <w:ind w:left="720" w:firstLine="0"/>
        <w:jc w:val="left"/>
        <w:rPr>
          <w:rFonts w:ascii="Verdana" w:hAnsi="Verdana"/>
          <w:sz w:val="23"/>
          <w:szCs w:val="23"/>
          <w:shd w:val="clear" w:color="auto" w:fill="FFFFFF"/>
          <w:lang w:val="es-ES"/>
        </w:rPr>
      </w:pPr>
    </w:p>
    <w:p w:rsidR="00861DBE" w:rsidRPr="00376F07" w:rsidRDefault="00DA77A9" w:rsidP="000976BD">
      <w:pPr>
        <w:pStyle w:val="pregnco"/>
        <w:numPr>
          <w:ilvl w:val="0"/>
          <w:numId w:val="198"/>
        </w:numPr>
        <w:spacing w:before="0" w:beforeAutospacing="0" w:after="0" w:afterAutospacing="0"/>
        <w:rPr>
          <w:rStyle w:val="Hipervnculo"/>
          <w:rFonts w:ascii="Verdana" w:hAnsi="Verdana"/>
          <w:color w:val="auto"/>
          <w:sz w:val="23"/>
          <w:szCs w:val="23"/>
          <w:u w:val="none"/>
        </w:rPr>
      </w:pPr>
      <w:hyperlink r:id="rId404" w:history="1">
        <w:r w:rsidR="004375B4" w:rsidRPr="00376F07">
          <w:rPr>
            <w:rStyle w:val="Hipervnculo"/>
            <w:rFonts w:ascii="Verdana" w:hAnsi="Verdana"/>
            <w:color w:val="auto"/>
            <w:sz w:val="23"/>
            <w:szCs w:val="23"/>
            <w:u w:val="none"/>
          </w:rPr>
          <w:t>Fundamento - Cimiento</w:t>
        </w:r>
      </w:hyperlink>
    </w:p>
    <w:p w:rsidR="00861DBE" w:rsidRPr="00376F07" w:rsidRDefault="00DA77A9" w:rsidP="000976BD">
      <w:pPr>
        <w:pStyle w:val="pregnco"/>
        <w:numPr>
          <w:ilvl w:val="0"/>
          <w:numId w:val="198"/>
        </w:numPr>
        <w:spacing w:before="0" w:beforeAutospacing="0" w:after="0" w:afterAutospacing="0"/>
        <w:rPr>
          <w:rStyle w:val="Hipervnculo"/>
          <w:rFonts w:ascii="Verdana" w:hAnsi="Verdana"/>
          <w:color w:val="auto"/>
          <w:sz w:val="23"/>
          <w:szCs w:val="23"/>
          <w:u w:val="none"/>
        </w:rPr>
      </w:pPr>
      <w:hyperlink r:id="rId405" w:history="1">
        <w:r w:rsidR="004375B4" w:rsidRPr="00376F07">
          <w:rPr>
            <w:rStyle w:val="Hipervnculo"/>
            <w:rFonts w:ascii="Verdana" w:hAnsi="Verdana"/>
            <w:color w:val="auto"/>
            <w:sz w:val="23"/>
            <w:szCs w:val="23"/>
            <w:u w:val="none"/>
          </w:rPr>
          <w:t>Textual - Preciso</w:t>
        </w:r>
      </w:hyperlink>
    </w:p>
    <w:p w:rsidR="00861DBE" w:rsidRPr="00376F07" w:rsidRDefault="00DA77A9" w:rsidP="000976BD">
      <w:pPr>
        <w:pStyle w:val="pregnco"/>
        <w:numPr>
          <w:ilvl w:val="0"/>
          <w:numId w:val="198"/>
        </w:numPr>
        <w:spacing w:before="0" w:beforeAutospacing="0" w:after="0" w:afterAutospacing="0"/>
        <w:rPr>
          <w:rStyle w:val="Hipervnculo"/>
          <w:rFonts w:ascii="Verdana" w:hAnsi="Verdana"/>
          <w:color w:val="auto"/>
          <w:sz w:val="23"/>
          <w:szCs w:val="23"/>
          <w:u w:val="none"/>
        </w:rPr>
      </w:pPr>
      <w:hyperlink r:id="rId406" w:history="1">
        <w:r w:rsidR="004375B4" w:rsidRPr="00376F07">
          <w:rPr>
            <w:rStyle w:val="Hipervnculo"/>
            <w:rFonts w:ascii="Verdana" w:hAnsi="Verdana"/>
            <w:color w:val="auto"/>
            <w:sz w:val="23"/>
            <w:szCs w:val="23"/>
            <w:u w:val="none"/>
          </w:rPr>
          <w:t>Mofa - Befa</w:t>
        </w:r>
      </w:hyperlink>
    </w:p>
    <w:p w:rsidR="000B4BD9" w:rsidRPr="00376F07" w:rsidRDefault="00DA77A9" w:rsidP="000976BD">
      <w:pPr>
        <w:pStyle w:val="pregnco"/>
        <w:numPr>
          <w:ilvl w:val="0"/>
          <w:numId w:val="198"/>
        </w:numPr>
        <w:spacing w:before="0" w:beforeAutospacing="0" w:after="0" w:afterAutospacing="0"/>
        <w:rPr>
          <w:rStyle w:val="Hipervnculo"/>
          <w:rFonts w:ascii="Verdana" w:hAnsi="Verdana"/>
          <w:color w:val="auto"/>
          <w:sz w:val="23"/>
          <w:szCs w:val="23"/>
          <w:u w:val="none"/>
        </w:rPr>
      </w:pPr>
      <w:hyperlink r:id="rId407" w:history="1">
        <w:r w:rsidR="004375B4" w:rsidRPr="00376F07">
          <w:rPr>
            <w:rStyle w:val="Hipervnculo"/>
            <w:rFonts w:ascii="Verdana" w:hAnsi="Verdana"/>
            <w:color w:val="auto"/>
            <w:sz w:val="23"/>
            <w:szCs w:val="23"/>
            <w:u w:val="none"/>
          </w:rPr>
          <w:t>Querella - Convenio</w:t>
        </w:r>
      </w:hyperlink>
    </w:p>
    <w:p w:rsidR="00FE216D" w:rsidRDefault="00FE216D" w:rsidP="00FE216D">
      <w:pPr>
        <w:pStyle w:val="pregnco"/>
        <w:spacing w:before="0" w:beforeAutospacing="0" w:after="0" w:afterAutospacing="0"/>
        <w:ind w:left="1440"/>
        <w:rPr>
          <w:rStyle w:val="Hipervnculo"/>
          <w:rFonts w:ascii="Verdana" w:hAnsi="Verdana"/>
          <w:color w:val="018CDC"/>
          <w:sz w:val="23"/>
          <w:szCs w:val="23"/>
          <w:u w:val="none"/>
        </w:rPr>
      </w:pPr>
    </w:p>
    <w:p w:rsidR="00FE216D" w:rsidRDefault="00FE216D" w:rsidP="00FE216D">
      <w:pPr>
        <w:pStyle w:val="pregnco"/>
        <w:spacing w:before="0" w:beforeAutospacing="0" w:after="0" w:afterAutospacing="0"/>
        <w:ind w:left="1440"/>
        <w:rPr>
          <w:rStyle w:val="Hipervnculo"/>
          <w:rFonts w:ascii="Verdana" w:hAnsi="Verdana"/>
          <w:color w:val="018CDC"/>
          <w:sz w:val="23"/>
          <w:szCs w:val="23"/>
          <w:u w:val="none"/>
        </w:rPr>
      </w:pPr>
    </w:p>
    <w:p w:rsidR="00FE216D" w:rsidRPr="00376F07" w:rsidRDefault="004375B4" w:rsidP="000976BD">
      <w:pPr>
        <w:pStyle w:val="pregnco"/>
        <w:keepNext/>
        <w:keepLines/>
        <w:numPr>
          <w:ilvl w:val="0"/>
          <w:numId w:val="200"/>
        </w:numPr>
        <w:spacing w:before="0" w:beforeAutospacing="0" w:after="0" w:afterAutospacing="0"/>
        <w:ind w:hanging="357"/>
      </w:pPr>
      <w:r w:rsidRPr="00376F07">
        <w:rPr>
          <w:rFonts w:ascii="Verdana" w:hAnsi="Verdana"/>
          <w:sz w:val="23"/>
          <w:szCs w:val="23"/>
        </w:rPr>
        <w:lastRenderedPageBreak/>
        <w:t>Sigue la serie A B A C D C E F E G H G I J ...</w:t>
      </w:r>
      <w:r w:rsidRPr="00376F07">
        <w:rPr>
          <w:rFonts w:ascii="Verdana" w:hAnsi="Verdana"/>
          <w:sz w:val="23"/>
          <w:szCs w:val="23"/>
        </w:rPr>
        <w:br/>
      </w:r>
    </w:p>
    <w:p w:rsidR="00FE216D" w:rsidRPr="00376F07" w:rsidRDefault="00DA77A9" w:rsidP="000976BD">
      <w:pPr>
        <w:pStyle w:val="pregnco"/>
        <w:keepNext/>
        <w:keepLines/>
        <w:numPr>
          <w:ilvl w:val="0"/>
          <w:numId w:val="198"/>
        </w:numPr>
        <w:spacing w:before="0" w:beforeAutospacing="0" w:after="0" w:afterAutospacing="0"/>
        <w:ind w:hanging="357"/>
        <w:rPr>
          <w:rStyle w:val="Hipervnculo"/>
          <w:rFonts w:ascii="Verdana" w:hAnsi="Verdana"/>
          <w:color w:val="auto"/>
          <w:sz w:val="23"/>
          <w:szCs w:val="23"/>
          <w:u w:val="none"/>
        </w:rPr>
      </w:pPr>
      <w:hyperlink r:id="rId408" w:history="1">
        <w:r w:rsidR="004375B4" w:rsidRPr="00376F07">
          <w:rPr>
            <w:rStyle w:val="Hipervnculo"/>
            <w:rFonts w:ascii="Verdana" w:hAnsi="Verdana"/>
            <w:color w:val="auto"/>
            <w:sz w:val="23"/>
            <w:szCs w:val="23"/>
            <w:u w:val="none"/>
          </w:rPr>
          <w:t>K</w:t>
        </w:r>
      </w:hyperlink>
    </w:p>
    <w:p w:rsidR="00FE216D" w:rsidRPr="00376F07" w:rsidRDefault="00DA77A9" w:rsidP="000976BD">
      <w:pPr>
        <w:pStyle w:val="pregnco"/>
        <w:keepNext/>
        <w:keepLines/>
        <w:numPr>
          <w:ilvl w:val="0"/>
          <w:numId w:val="198"/>
        </w:numPr>
        <w:spacing w:before="0" w:beforeAutospacing="0" w:after="0" w:afterAutospacing="0"/>
        <w:ind w:hanging="357"/>
        <w:rPr>
          <w:rStyle w:val="Hipervnculo"/>
          <w:rFonts w:ascii="Verdana" w:hAnsi="Verdana"/>
          <w:color w:val="auto"/>
          <w:sz w:val="23"/>
          <w:szCs w:val="23"/>
          <w:u w:val="none"/>
        </w:rPr>
      </w:pPr>
      <w:hyperlink r:id="rId409" w:history="1">
        <w:r w:rsidR="004375B4" w:rsidRPr="00376F07">
          <w:rPr>
            <w:rStyle w:val="Hipervnculo"/>
            <w:rFonts w:ascii="Verdana" w:hAnsi="Verdana"/>
            <w:color w:val="auto"/>
            <w:sz w:val="23"/>
            <w:szCs w:val="23"/>
            <w:u w:val="none"/>
          </w:rPr>
          <w:t>I</w:t>
        </w:r>
      </w:hyperlink>
    </w:p>
    <w:p w:rsidR="00FE216D" w:rsidRPr="00376F07" w:rsidRDefault="00DA77A9" w:rsidP="000976BD">
      <w:pPr>
        <w:pStyle w:val="pregnco"/>
        <w:keepNext/>
        <w:keepLines/>
        <w:numPr>
          <w:ilvl w:val="0"/>
          <w:numId w:val="198"/>
        </w:numPr>
        <w:spacing w:before="0" w:beforeAutospacing="0" w:after="0" w:afterAutospacing="0"/>
        <w:ind w:hanging="357"/>
        <w:rPr>
          <w:rStyle w:val="Hipervnculo"/>
          <w:rFonts w:ascii="Verdana" w:hAnsi="Verdana"/>
          <w:color w:val="auto"/>
          <w:sz w:val="23"/>
          <w:szCs w:val="23"/>
          <w:u w:val="none"/>
        </w:rPr>
      </w:pPr>
      <w:hyperlink r:id="rId410" w:history="1">
        <w:r w:rsidR="004375B4" w:rsidRPr="00376F07">
          <w:rPr>
            <w:rStyle w:val="Hipervnculo"/>
            <w:rFonts w:ascii="Verdana" w:hAnsi="Verdana"/>
            <w:color w:val="auto"/>
            <w:sz w:val="23"/>
            <w:szCs w:val="23"/>
            <w:u w:val="none"/>
          </w:rPr>
          <w:t>G</w:t>
        </w:r>
      </w:hyperlink>
    </w:p>
    <w:p w:rsidR="004375B4" w:rsidRPr="00376F07" w:rsidRDefault="00DA77A9" w:rsidP="000976BD">
      <w:pPr>
        <w:pStyle w:val="pregnco"/>
        <w:keepNext/>
        <w:keepLines/>
        <w:numPr>
          <w:ilvl w:val="0"/>
          <w:numId w:val="198"/>
        </w:numPr>
        <w:spacing w:before="0" w:beforeAutospacing="0" w:after="0" w:afterAutospacing="0"/>
        <w:ind w:hanging="357"/>
        <w:rPr>
          <w:rStyle w:val="Hipervnculo"/>
          <w:rFonts w:ascii="Verdana" w:hAnsi="Verdana"/>
          <w:color w:val="auto"/>
          <w:sz w:val="23"/>
          <w:szCs w:val="23"/>
          <w:u w:val="none"/>
        </w:rPr>
      </w:pPr>
      <w:hyperlink r:id="rId411" w:history="1">
        <w:r w:rsidR="004375B4" w:rsidRPr="00376F07">
          <w:rPr>
            <w:rStyle w:val="Hipervnculo"/>
            <w:rFonts w:ascii="Verdana" w:hAnsi="Verdana"/>
            <w:color w:val="auto"/>
            <w:sz w:val="23"/>
            <w:szCs w:val="23"/>
            <w:u w:val="none"/>
          </w:rPr>
          <w:t>H</w:t>
        </w:r>
      </w:hyperlink>
    </w:p>
    <w:p w:rsidR="00FE216D" w:rsidRPr="00FE216D" w:rsidRDefault="00FE216D" w:rsidP="00FE216D">
      <w:pPr>
        <w:pStyle w:val="Prrafodelista"/>
        <w:ind w:left="720" w:firstLine="0"/>
        <w:jc w:val="left"/>
        <w:rPr>
          <w:rFonts w:eastAsia="Times New Roman" w:cs="Times New Roman"/>
          <w:color w:val="000000"/>
          <w:lang w:val="es-ES" w:eastAsia="es-ES"/>
        </w:rPr>
      </w:pPr>
    </w:p>
    <w:p w:rsidR="002052B0" w:rsidRPr="00376F07" w:rsidRDefault="004375B4" w:rsidP="000976BD">
      <w:pPr>
        <w:pStyle w:val="pregnco"/>
        <w:numPr>
          <w:ilvl w:val="0"/>
          <w:numId w:val="200"/>
        </w:numPr>
        <w:spacing w:before="0" w:beforeAutospacing="0" w:after="0" w:afterAutospacing="0"/>
        <w:rPr>
          <w:rFonts w:ascii="Verdana" w:hAnsi="Verdana"/>
          <w:sz w:val="23"/>
          <w:szCs w:val="23"/>
        </w:rPr>
      </w:pPr>
      <w:r w:rsidRPr="00376F07">
        <w:rPr>
          <w:rFonts w:ascii="Verdana" w:hAnsi="Verdana"/>
          <w:sz w:val="23"/>
          <w:szCs w:val="23"/>
        </w:rPr>
        <w:t>Realiza la siguiente operación: 4/7 + 5/6 = ?</w:t>
      </w:r>
    </w:p>
    <w:p w:rsidR="002052B0" w:rsidRPr="00376F07" w:rsidRDefault="002052B0" w:rsidP="002052B0">
      <w:pPr>
        <w:pStyle w:val="pregnco"/>
        <w:spacing w:before="0" w:beforeAutospacing="0" w:after="0" w:afterAutospacing="0"/>
        <w:ind w:left="720"/>
        <w:rPr>
          <w:rFonts w:ascii="Verdana" w:hAnsi="Verdana"/>
          <w:sz w:val="23"/>
          <w:szCs w:val="23"/>
        </w:rPr>
      </w:pPr>
    </w:p>
    <w:p w:rsidR="00FE216D" w:rsidRPr="00376F07" w:rsidRDefault="00DA77A9" w:rsidP="000976BD">
      <w:pPr>
        <w:pStyle w:val="Prrafodelista"/>
        <w:numPr>
          <w:ilvl w:val="0"/>
          <w:numId w:val="199"/>
        </w:numPr>
        <w:rPr>
          <w:rStyle w:val="Hipervnculo"/>
          <w:rFonts w:ascii="Verdana" w:hAnsi="Verdana"/>
          <w:color w:val="auto"/>
          <w:sz w:val="23"/>
          <w:szCs w:val="23"/>
          <w:u w:val="none"/>
          <w:lang w:val="es-ES"/>
        </w:rPr>
      </w:pPr>
      <w:hyperlink r:id="rId412" w:history="1">
        <w:r w:rsidR="004375B4" w:rsidRPr="00376F07">
          <w:rPr>
            <w:rStyle w:val="Hipervnculo"/>
            <w:rFonts w:ascii="Verdana" w:hAnsi="Verdana"/>
            <w:color w:val="auto"/>
            <w:sz w:val="23"/>
            <w:szCs w:val="23"/>
            <w:u w:val="none"/>
          </w:rPr>
          <w:t>15/7</w:t>
        </w:r>
      </w:hyperlink>
    </w:p>
    <w:p w:rsidR="00FE216D" w:rsidRPr="00376F07" w:rsidRDefault="00DA77A9" w:rsidP="000976BD">
      <w:pPr>
        <w:pStyle w:val="pregnco"/>
        <w:numPr>
          <w:ilvl w:val="0"/>
          <w:numId w:val="198"/>
        </w:numPr>
        <w:spacing w:before="0" w:beforeAutospacing="0" w:after="0" w:afterAutospacing="0"/>
        <w:rPr>
          <w:rStyle w:val="Hipervnculo"/>
          <w:rFonts w:ascii="Verdana" w:hAnsi="Verdana"/>
          <w:color w:val="auto"/>
          <w:sz w:val="23"/>
          <w:szCs w:val="23"/>
          <w:u w:val="none"/>
        </w:rPr>
      </w:pPr>
      <w:hyperlink r:id="rId413" w:history="1">
        <w:r w:rsidR="004375B4" w:rsidRPr="00376F07">
          <w:rPr>
            <w:rStyle w:val="Hipervnculo"/>
            <w:rFonts w:ascii="Verdana" w:hAnsi="Verdana"/>
            <w:color w:val="auto"/>
            <w:sz w:val="23"/>
            <w:szCs w:val="23"/>
            <w:u w:val="none"/>
          </w:rPr>
          <w:t>13/9</w:t>
        </w:r>
      </w:hyperlink>
    </w:p>
    <w:p w:rsidR="00FE216D" w:rsidRPr="00376F07" w:rsidRDefault="00DA77A9" w:rsidP="000976BD">
      <w:pPr>
        <w:pStyle w:val="pregnco"/>
        <w:numPr>
          <w:ilvl w:val="0"/>
          <w:numId w:val="198"/>
        </w:numPr>
        <w:spacing w:before="0" w:beforeAutospacing="0" w:after="0" w:afterAutospacing="0"/>
        <w:rPr>
          <w:rStyle w:val="Hipervnculo"/>
          <w:rFonts w:ascii="Verdana" w:hAnsi="Verdana"/>
          <w:color w:val="auto"/>
          <w:sz w:val="23"/>
          <w:szCs w:val="23"/>
          <w:u w:val="none"/>
        </w:rPr>
      </w:pPr>
      <w:hyperlink r:id="rId414" w:history="1">
        <w:r w:rsidR="004375B4" w:rsidRPr="00376F07">
          <w:rPr>
            <w:rStyle w:val="Hipervnculo"/>
            <w:rFonts w:ascii="Verdana" w:hAnsi="Verdana"/>
            <w:color w:val="auto"/>
            <w:sz w:val="23"/>
            <w:szCs w:val="23"/>
            <w:u w:val="none"/>
          </w:rPr>
          <w:t>59/42</w:t>
        </w:r>
      </w:hyperlink>
    </w:p>
    <w:p w:rsidR="004375B4" w:rsidRPr="00376F07" w:rsidRDefault="00DA77A9" w:rsidP="000976BD">
      <w:pPr>
        <w:pStyle w:val="pregnco"/>
        <w:numPr>
          <w:ilvl w:val="0"/>
          <w:numId w:val="198"/>
        </w:numPr>
        <w:spacing w:before="0" w:beforeAutospacing="0" w:after="0" w:afterAutospacing="0"/>
        <w:rPr>
          <w:rStyle w:val="Hipervnculo"/>
          <w:rFonts w:ascii="Verdana" w:hAnsi="Verdana"/>
          <w:color w:val="auto"/>
          <w:sz w:val="23"/>
          <w:szCs w:val="23"/>
          <w:u w:val="none"/>
        </w:rPr>
      </w:pPr>
      <w:hyperlink r:id="rId415" w:history="1">
        <w:r w:rsidR="004375B4" w:rsidRPr="00376F07">
          <w:rPr>
            <w:rStyle w:val="Hipervnculo"/>
            <w:rFonts w:ascii="Verdana" w:hAnsi="Verdana"/>
            <w:color w:val="auto"/>
            <w:sz w:val="23"/>
            <w:szCs w:val="23"/>
            <w:u w:val="none"/>
          </w:rPr>
          <w:t>10/21</w:t>
        </w:r>
      </w:hyperlink>
    </w:p>
    <w:p w:rsidR="00FE216D" w:rsidRPr="004375B4" w:rsidRDefault="00FE216D" w:rsidP="00FE216D">
      <w:pPr>
        <w:pStyle w:val="Prrafodelista"/>
        <w:ind w:left="720" w:firstLine="0"/>
        <w:jc w:val="left"/>
        <w:rPr>
          <w:sz w:val="24"/>
          <w:szCs w:val="24"/>
          <w:lang w:val="es-ES"/>
        </w:rPr>
      </w:pPr>
    </w:p>
    <w:p w:rsidR="00376F07" w:rsidRDefault="004375B4" w:rsidP="000976BD">
      <w:pPr>
        <w:pStyle w:val="pregnco"/>
        <w:numPr>
          <w:ilvl w:val="0"/>
          <w:numId w:val="200"/>
        </w:numPr>
        <w:spacing w:before="0" w:beforeAutospacing="0" w:after="0" w:afterAutospacing="0"/>
        <w:rPr>
          <w:rFonts w:ascii="Verdana" w:hAnsi="Verdana"/>
          <w:sz w:val="23"/>
          <w:szCs w:val="23"/>
        </w:rPr>
      </w:pPr>
      <w:r w:rsidRPr="00376F07">
        <w:rPr>
          <w:rFonts w:ascii="Verdana" w:hAnsi="Verdana"/>
          <w:sz w:val="23"/>
          <w:szCs w:val="23"/>
        </w:rPr>
        <w:t>¿Qué número continúa la serie: 6 - 3 - 8 - 4 - 10 - 5 - 12 - 6 - 14 - ... ?</w:t>
      </w:r>
    </w:p>
    <w:p w:rsidR="00376F07" w:rsidRPr="00376F07" w:rsidRDefault="00376F07" w:rsidP="00376F07">
      <w:pPr>
        <w:pStyle w:val="pregnco"/>
        <w:spacing w:before="0" w:beforeAutospacing="0" w:after="0" w:afterAutospacing="0"/>
        <w:ind w:left="720"/>
        <w:rPr>
          <w:rFonts w:ascii="Verdana" w:hAnsi="Verdana"/>
          <w:sz w:val="23"/>
          <w:szCs w:val="23"/>
        </w:rPr>
      </w:pPr>
    </w:p>
    <w:p w:rsidR="00376F07" w:rsidRPr="00376F07" w:rsidRDefault="00DA77A9" w:rsidP="000976BD">
      <w:pPr>
        <w:pStyle w:val="Prrafodelista"/>
        <w:numPr>
          <w:ilvl w:val="0"/>
          <w:numId w:val="199"/>
        </w:numPr>
        <w:rPr>
          <w:rStyle w:val="Hipervnculo"/>
          <w:rFonts w:ascii="Verdana" w:hAnsi="Verdana"/>
          <w:color w:val="000000"/>
          <w:sz w:val="23"/>
          <w:szCs w:val="23"/>
          <w:u w:val="none"/>
        </w:rPr>
      </w:pPr>
      <w:hyperlink r:id="rId416" w:history="1">
        <w:r w:rsidR="004375B4" w:rsidRPr="00376F07">
          <w:rPr>
            <w:rStyle w:val="Hipervnculo"/>
            <w:rFonts w:ascii="Verdana" w:hAnsi="Verdana"/>
            <w:color w:val="auto"/>
            <w:sz w:val="23"/>
            <w:szCs w:val="23"/>
            <w:u w:val="none"/>
          </w:rPr>
          <w:t>8</w:t>
        </w:r>
      </w:hyperlink>
      <w:r w:rsidR="00861DBE" w:rsidRPr="00376F07">
        <w:rPr>
          <w:rStyle w:val="Hipervnculo"/>
          <w:rFonts w:ascii="Verdana" w:hAnsi="Verdana"/>
          <w:color w:val="auto"/>
          <w:sz w:val="23"/>
          <w:szCs w:val="23"/>
          <w:u w:val="none"/>
        </w:rPr>
        <w:fldChar w:fldCharType="begin"/>
      </w:r>
      <w:r w:rsidR="00861DBE" w:rsidRPr="00376F07">
        <w:rPr>
          <w:rStyle w:val="Hipervnculo"/>
          <w:rFonts w:ascii="Verdana" w:hAnsi="Verdana"/>
          <w:color w:val="auto"/>
          <w:sz w:val="23"/>
          <w:szCs w:val="23"/>
          <w:u w:val="none"/>
        </w:rPr>
        <w:instrText xml:space="preserve"> HYPERLINK "javascript:checkP('p10-1',%200.2,%204,%201)" </w:instrText>
      </w:r>
      <w:r w:rsidR="00861DBE" w:rsidRPr="00376F07">
        <w:rPr>
          <w:rStyle w:val="Hipervnculo"/>
          <w:rFonts w:ascii="Verdana" w:hAnsi="Verdana"/>
          <w:color w:val="auto"/>
          <w:sz w:val="23"/>
          <w:szCs w:val="23"/>
          <w:u w:val="none"/>
        </w:rPr>
        <w:fldChar w:fldCharType="separate"/>
      </w:r>
    </w:p>
    <w:p w:rsidR="00376F07" w:rsidRPr="00376F07" w:rsidRDefault="004375B4" w:rsidP="000976BD">
      <w:pPr>
        <w:pStyle w:val="Prrafodelista"/>
        <w:numPr>
          <w:ilvl w:val="0"/>
          <w:numId w:val="199"/>
        </w:numPr>
        <w:rPr>
          <w:rStyle w:val="Hipervnculo"/>
          <w:rFonts w:ascii="Verdana" w:hAnsi="Verdana"/>
          <w:color w:val="000000"/>
          <w:sz w:val="23"/>
          <w:szCs w:val="23"/>
          <w:u w:val="none"/>
        </w:rPr>
      </w:pPr>
      <w:r w:rsidRPr="00376F07">
        <w:rPr>
          <w:rStyle w:val="Hipervnculo"/>
          <w:rFonts w:ascii="Verdana" w:hAnsi="Verdana"/>
          <w:color w:val="auto"/>
          <w:sz w:val="23"/>
          <w:szCs w:val="23"/>
          <w:u w:val="none"/>
        </w:rPr>
        <w:t>6</w:t>
      </w:r>
      <w:r w:rsidR="00861DBE" w:rsidRPr="00376F07">
        <w:rPr>
          <w:rStyle w:val="Hipervnculo"/>
          <w:rFonts w:ascii="Verdana" w:hAnsi="Verdana"/>
          <w:color w:val="auto"/>
          <w:sz w:val="23"/>
          <w:szCs w:val="23"/>
          <w:u w:val="none"/>
        </w:rPr>
        <w:fldChar w:fldCharType="end"/>
      </w:r>
      <w:r w:rsidR="00861DBE" w:rsidRPr="00376F07">
        <w:rPr>
          <w:rStyle w:val="Hipervnculo"/>
          <w:rFonts w:ascii="Verdana" w:hAnsi="Verdana"/>
          <w:color w:val="auto"/>
          <w:sz w:val="23"/>
          <w:szCs w:val="23"/>
          <w:u w:val="none"/>
        </w:rPr>
        <w:fldChar w:fldCharType="begin"/>
      </w:r>
      <w:r w:rsidR="00861DBE" w:rsidRPr="00376F07">
        <w:rPr>
          <w:rStyle w:val="Hipervnculo"/>
          <w:rFonts w:ascii="Verdana" w:hAnsi="Verdana"/>
          <w:color w:val="auto"/>
          <w:sz w:val="23"/>
          <w:szCs w:val="23"/>
          <w:u w:val="none"/>
        </w:rPr>
        <w:instrText xml:space="preserve"> HYPERLINK "javascript:checkP('p10-2',%200.2,%204,%201)" </w:instrText>
      </w:r>
      <w:r w:rsidR="00861DBE" w:rsidRPr="00376F07">
        <w:rPr>
          <w:rStyle w:val="Hipervnculo"/>
          <w:rFonts w:ascii="Verdana" w:hAnsi="Verdana"/>
          <w:color w:val="auto"/>
          <w:sz w:val="23"/>
          <w:szCs w:val="23"/>
          <w:u w:val="none"/>
        </w:rPr>
        <w:fldChar w:fldCharType="separate"/>
      </w:r>
    </w:p>
    <w:p w:rsidR="00376F07" w:rsidRPr="00376F07" w:rsidRDefault="004375B4" w:rsidP="000976BD">
      <w:pPr>
        <w:pStyle w:val="Prrafodelista"/>
        <w:numPr>
          <w:ilvl w:val="0"/>
          <w:numId w:val="199"/>
        </w:numPr>
        <w:rPr>
          <w:rStyle w:val="Hipervnculo"/>
          <w:rFonts w:ascii="Verdana" w:hAnsi="Verdana"/>
          <w:color w:val="000000"/>
          <w:sz w:val="23"/>
          <w:szCs w:val="23"/>
          <w:u w:val="none"/>
        </w:rPr>
      </w:pPr>
      <w:r w:rsidRPr="00376F07">
        <w:rPr>
          <w:rStyle w:val="Hipervnculo"/>
          <w:rFonts w:ascii="Verdana" w:hAnsi="Verdana"/>
          <w:color w:val="auto"/>
          <w:sz w:val="23"/>
          <w:szCs w:val="23"/>
          <w:u w:val="none"/>
        </w:rPr>
        <w:t>7</w:t>
      </w:r>
      <w:r w:rsidR="00861DBE" w:rsidRPr="00376F07">
        <w:rPr>
          <w:rStyle w:val="Hipervnculo"/>
          <w:rFonts w:ascii="Verdana" w:hAnsi="Verdana"/>
          <w:color w:val="auto"/>
          <w:sz w:val="23"/>
          <w:szCs w:val="23"/>
          <w:u w:val="none"/>
        </w:rPr>
        <w:fldChar w:fldCharType="end"/>
      </w:r>
    </w:p>
    <w:p w:rsidR="004375B4" w:rsidRPr="00A171FD" w:rsidRDefault="00DA77A9" w:rsidP="000976BD">
      <w:pPr>
        <w:pStyle w:val="Prrafodelista"/>
        <w:numPr>
          <w:ilvl w:val="0"/>
          <w:numId w:val="199"/>
        </w:numPr>
        <w:rPr>
          <w:rStyle w:val="Hipervnculo"/>
          <w:rFonts w:ascii="Verdana" w:hAnsi="Verdana"/>
          <w:color w:val="000000"/>
          <w:sz w:val="23"/>
          <w:szCs w:val="23"/>
          <w:u w:val="none"/>
        </w:rPr>
      </w:pPr>
      <w:hyperlink r:id="rId417" w:history="1">
        <w:r w:rsidR="004375B4" w:rsidRPr="00376F07">
          <w:rPr>
            <w:rStyle w:val="Hipervnculo"/>
            <w:rFonts w:ascii="Verdana" w:hAnsi="Verdana"/>
            <w:color w:val="auto"/>
            <w:sz w:val="23"/>
            <w:szCs w:val="23"/>
            <w:u w:val="none"/>
          </w:rPr>
          <w:t>16</w:t>
        </w:r>
      </w:hyperlink>
    </w:p>
    <w:p w:rsidR="00A171FD" w:rsidRPr="00376F07" w:rsidRDefault="00A171FD" w:rsidP="00A171FD">
      <w:pPr>
        <w:pStyle w:val="Prrafodelista"/>
        <w:ind w:left="1440" w:firstLine="0"/>
        <w:rPr>
          <w:rFonts w:ascii="Verdana" w:hAnsi="Verdana"/>
          <w:color w:val="000000"/>
          <w:sz w:val="23"/>
          <w:szCs w:val="23"/>
        </w:rPr>
      </w:pPr>
    </w:p>
    <w:p w:rsidR="002A64AA" w:rsidRDefault="004375B4" w:rsidP="000976BD">
      <w:pPr>
        <w:pStyle w:val="pregnco"/>
        <w:numPr>
          <w:ilvl w:val="0"/>
          <w:numId w:val="200"/>
        </w:numPr>
        <w:spacing w:before="0" w:beforeAutospacing="0" w:after="0" w:afterAutospacing="0"/>
        <w:rPr>
          <w:rFonts w:ascii="Verdana" w:hAnsi="Verdana"/>
          <w:sz w:val="23"/>
          <w:szCs w:val="23"/>
        </w:rPr>
      </w:pPr>
      <w:r w:rsidRPr="002A64AA">
        <w:rPr>
          <w:rFonts w:ascii="Verdana" w:hAnsi="Verdana"/>
          <w:sz w:val="23"/>
          <w:szCs w:val="23"/>
        </w:rPr>
        <w:t>Señal</w:t>
      </w:r>
      <w:r w:rsidR="008C3D12">
        <w:rPr>
          <w:rFonts w:ascii="Verdana" w:hAnsi="Verdana"/>
          <w:sz w:val="23"/>
          <w:szCs w:val="23"/>
        </w:rPr>
        <w:t>a</w:t>
      </w:r>
      <w:r w:rsidRPr="002A64AA">
        <w:rPr>
          <w:rFonts w:ascii="Verdana" w:hAnsi="Verdana"/>
          <w:sz w:val="23"/>
          <w:szCs w:val="23"/>
        </w:rPr>
        <w:t xml:space="preserve"> la palabra que no pertenece al grupo:</w:t>
      </w:r>
    </w:p>
    <w:p w:rsidR="002A64AA" w:rsidRDefault="002A64AA" w:rsidP="002A64AA">
      <w:pPr>
        <w:pStyle w:val="pregnco"/>
        <w:spacing w:before="0" w:beforeAutospacing="0" w:after="0" w:afterAutospacing="0"/>
        <w:ind w:left="720"/>
        <w:rPr>
          <w:rFonts w:ascii="Verdana" w:hAnsi="Verdana"/>
          <w:sz w:val="23"/>
          <w:szCs w:val="23"/>
        </w:rPr>
      </w:pPr>
    </w:p>
    <w:p w:rsidR="002A64AA" w:rsidRPr="00226CCD" w:rsidRDefault="00DA77A9" w:rsidP="000976BD">
      <w:pPr>
        <w:pStyle w:val="Prrafodelista"/>
        <w:numPr>
          <w:ilvl w:val="0"/>
          <w:numId w:val="199"/>
        </w:numPr>
        <w:rPr>
          <w:rStyle w:val="Hipervnculo"/>
          <w:rFonts w:ascii="Verdana" w:hAnsi="Verdana"/>
          <w:color w:val="auto"/>
          <w:sz w:val="23"/>
          <w:szCs w:val="23"/>
          <w:u w:val="none"/>
          <w:lang w:val="es-ES_tradnl"/>
        </w:rPr>
      </w:pPr>
      <w:hyperlink r:id="rId418" w:history="1">
        <w:r w:rsidR="004375B4" w:rsidRPr="00226CCD">
          <w:rPr>
            <w:rStyle w:val="Hipervnculo"/>
            <w:rFonts w:ascii="Verdana" w:hAnsi="Verdana"/>
            <w:color w:val="auto"/>
            <w:sz w:val="23"/>
            <w:szCs w:val="23"/>
            <w:u w:val="none"/>
            <w:lang w:val="es-ES_tradnl"/>
          </w:rPr>
          <w:t>Avión</w:t>
        </w:r>
      </w:hyperlink>
    </w:p>
    <w:p w:rsidR="002A64AA" w:rsidRPr="00226CCD" w:rsidRDefault="00DA77A9" w:rsidP="000976BD">
      <w:pPr>
        <w:pStyle w:val="Prrafodelista"/>
        <w:numPr>
          <w:ilvl w:val="0"/>
          <w:numId w:val="199"/>
        </w:numPr>
        <w:rPr>
          <w:rStyle w:val="Hipervnculo"/>
          <w:rFonts w:ascii="Verdana" w:hAnsi="Verdana"/>
          <w:color w:val="auto"/>
          <w:sz w:val="23"/>
          <w:szCs w:val="23"/>
          <w:u w:val="none"/>
          <w:lang w:val="es-ES_tradnl"/>
        </w:rPr>
      </w:pPr>
      <w:hyperlink r:id="rId419" w:history="1">
        <w:r w:rsidR="004375B4" w:rsidRPr="00226CCD">
          <w:rPr>
            <w:rStyle w:val="Hipervnculo"/>
            <w:rFonts w:ascii="Verdana" w:hAnsi="Verdana"/>
            <w:color w:val="auto"/>
            <w:sz w:val="23"/>
            <w:szCs w:val="23"/>
            <w:u w:val="none"/>
            <w:lang w:val="es-ES_tradnl"/>
          </w:rPr>
          <w:t>Taxi</w:t>
        </w:r>
      </w:hyperlink>
    </w:p>
    <w:p w:rsidR="002A64AA" w:rsidRPr="00226CCD" w:rsidRDefault="00DA77A9" w:rsidP="000976BD">
      <w:pPr>
        <w:pStyle w:val="Prrafodelista"/>
        <w:numPr>
          <w:ilvl w:val="0"/>
          <w:numId w:val="199"/>
        </w:numPr>
        <w:rPr>
          <w:rStyle w:val="Hipervnculo"/>
          <w:rFonts w:ascii="Verdana" w:hAnsi="Verdana"/>
          <w:color w:val="auto"/>
          <w:sz w:val="23"/>
          <w:szCs w:val="23"/>
          <w:u w:val="none"/>
          <w:lang w:val="es-ES_tradnl"/>
        </w:rPr>
      </w:pPr>
      <w:hyperlink r:id="rId420" w:history="1">
        <w:r w:rsidR="004375B4" w:rsidRPr="00226CCD">
          <w:rPr>
            <w:rStyle w:val="Hipervnculo"/>
            <w:rFonts w:ascii="Verdana" w:hAnsi="Verdana"/>
            <w:color w:val="auto"/>
            <w:sz w:val="23"/>
            <w:szCs w:val="23"/>
            <w:u w:val="none"/>
            <w:lang w:val="es-ES_tradnl"/>
          </w:rPr>
          <w:t>Tren</w:t>
        </w:r>
      </w:hyperlink>
    </w:p>
    <w:p w:rsidR="00B040B5" w:rsidRDefault="00DA77A9" w:rsidP="000976BD">
      <w:pPr>
        <w:pStyle w:val="Prrafodelista"/>
        <w:numPr>
          <w:ilvl w:val="0"/>
          <w:numId w:val="199"/>
        </w:numPr>
        <w:rPr>
          <w:rStyle w:val="Hipervnculo"/>
          <w:rFonts w:ascii="Verdana" w:hAnsi="Verdana"/>
          <w:color w:val="auto"/>
          <w:sz w:val="23"/>
          <w:szCs w:val="23"/>
          <w:u w:val="none"/>
          <w:lang w:val="es-ES_tradnl"/>
        </w:rPr>
      </w:pPr>
      <w:hyperlink r:id="rId421" w:history="1">
        <w:r w:rsidR="004375B4" w:rsidRPr="00226CCD">
          <w:rPr>
            <w:rStyle w:val="Hipervnculo"/>
            <w:rFonts w:ascii="Verdana" w:hAnsi="Verdana"/>
            <w:color w:val="auto"/>
            <w:sz w:val="23"/>
            <w:szCs w:val="23"/>
            <w:u w:val="none"/>
            <w:lang w:val="es-ES_tradnl"/>
          </w:rPr>
          <w:t>Barco</w:t>
        </w:r>
      </w:hyperlink>
    </w:p>
    <w:p w:rsidR="00B040B5" w:rsidRDefault="00B040B5" w:rsidP="00B040B5">
      <w:pPr>
        <w:pStyle w:val="Prrafodelista"/>
        <w:ind w:left="1440" w:firstLine="0"/>
        <w:rPr>
          <w:rStyle w:val="Hipervnculo"/>
          <w:rFonts w:ascii="Verdana" w:hAnsi="Verdana"/>
          <w:color w:val="auto"/>
          <w:sz w:val="23"/>
          <w:szCs w:val="23"/>
          <w:u w:val="none"/>
          <w:lang w:val="es-ES_tradnl"/>
        </w:rPr>
      </w:pPr>
    </w:p>
    <w:p w:rsidR="002D40D7" w:rsidRDefault="004375B4" w:rsidP="000976BD">
      <w:pPr>
        <w:pStyle w:val="pregnco"/>
        <w:numPr>
          <w:ilvl w:val="0"/>
          <w:numId w:val="200"/>
        </w:numPr>
        <w:spacing w:before="0" w:beforeAutospacing="0" w:after="0" w:afterAutospacing="0"/>
        <w:rPr>
          <w:rFonts w:ascii="Verdana" w:hAnsi="Verdana"/>
          <w:sz w:val="23"/>
          <w:szCs w:val="23"/>
        </w:rPr>
      </w:pPr>
      <w:r w:rsidRPr="00B040B5">
        <w:rPr>
          <w:rFonts w:ascii="Verdana" w:hAnsi="Verdana"/>
          <w:sz w:val="23"/>
          <w:szCs w:val="23"/>
        </w:rPr>
        <w:t>Señala la palabra que está incorrectamente escrita:</w:t>
      </w:r>
    </w:p>
    <w:p w:rsidR="00B040B5" w:rsidRDefault="00B040B5" w:rsidP="00B040B5">
      <w:pPr>
        <w:pStyle w:val="pregnco"/>
        <w:spacing w:before="0" w:beforeAutospacing="0" w:after="0" w:afterAutospacing="0"/>
        <w:ind w:left="720"/>
        <w:rPr>
          <w:rFonts w:ascii="Verdana" w:hAnsi="Verdana"/>
          <w:sz w:val="23"/>
          <w:szCs w:val="23"/>
        </w:rPr>
      </w:pPr>
    </w:p>
    <w:p w:rsidR="002D40D7" w:rsidRPr="00226CCD" w:rsidRDefault="00DA77A9" w:rsidP="000976BD">
      <w:pPr>
        <w:pStyle w:val="Prrafodelista"/>
        <w:numPr>
          <w:ilvl w:val="0"/>
          <w:numId w:val="199"/>
        </w:numPr>
        <w:rPr>
          <w:rStyle w:val="Hipervnculo"/>
          <w:rFonts w:ascii="Verdana" w:hAnsi="Verdana"/>
          <w:color w:val="auto"/>
          <w:sz w:val="23"/>
          <w:szCs w:val="23"/>
          <w:u w:val="none"/>
          <w:lang w:val="es-ES_tradnl"/>
        </w:rPr>
      </w:pPr>
      <w:hyperlink r:id="rId422" w:history="1">
        <w:r w:rsidR="00226CCD">
          <w:rPr>
            <w:rStyle w:val="Hipervnculo"/>
            <w:rFonts w:ascii="Verdana" w:hAnsi="Verdana"/>
            <w:color w:val="auto"/>
            <w:sz w:val="23"/>
            <w:szCs w:val="23"/>
            <w:u w:val="none"/>
            <w:lang w:val="es-ES_tradnl"/>
          </w:rPr>
          <w:t>O</w:t>
        </w:r>
        <w:r w:rsidR="004375B4" w:rsidRPr="00226CCD">
          <w:rPr>
            <w:rStyle w:val="Hipervnculo"/>
            <w:rFonts w:ascii="Verdana" w:hAnsi="Verdana"/>
            <w:color w:val="auto"/>
            <w:sz w:val="23"/>
            <w:szCs w:val="23"/>
            <w:u w:val="none"/>
            <w:lang w:val="es-ES_tradnl"/>
          </w:rPr>
          <w:t>bvio</w:t>
        </w:r>
      </w:hyperlink>
    </w:p>
    <w:p w:rsidR="002D40D7" w:rsidRPr="00226CCD" w:rsidRDefault="00DA77A9" w:rsidP="000976BD">
      <w:pPr>
        <w:pStyle w:val="Prrafodelista"/>
        <w:numPr>
          <w:ilvl w:val="0"/>
          <w:numId w:val="199"/>
        </w:numPr>
        <w:rPr>
          <w:rStyle w:val="Hipervnculo"/>
          <w:rFonts w:ascii="Verdana" w:hAnsi="Verdana"/>
          <w:color w:val="auto"/>
          <w:sz w:val="23"/>
          <w:szCs w:val="23"/>
          <w:u w:val="none"/>
          <w:lang w:val="es-ES_tradnl"/>
        </w:rPr>
      </w:pPr>
      <w:hyperlink r:id="rId423" w:history="1">
        <w:r w:rsidR="004375B4" w:rsidRPr="00226CCD">
          <w:rPr>
            <w:rStyle w:val="Hipervnculo"/>
            <w:rFonts w:ascii="Verdana" w:hAnsi="Verdana"/>
            <w:color w:val="auto"/>
            <w:sz w:val="23"/>
            <w:szCs w:val="23"/>
            <w:u w:val="none"/>
            <w:lang w:val="es-ES_tradnl"/>
          </w:rPr>
          <w:t>Doloso</w:t>
        </w:r>
      </w:hyperlink>
    </w:p>
    <w:p w:rsidR="002D40D7" w:rsidRPr="00226CCD" w:rsidRDefault="00DA77A9" w:rsidP="000976BD">
      <w:pPr>
        <w:pStyle w:val="Prrafodelista"/>
        <w:numPr>
          <w:ilvl w:val="0"/>
          <w:numId w:val="199"/>
        </w:numPr>
        <w:rPr>
          <w:rStyle w:val="Hipervnculo"/>
          <w:rFonts w:ascii="Verdana" w:hAnsi="Verdana"/>
          <w:color w:val="auto"/>
          <w:sz w:val="23"/>
          <w:szCs w:val="23"/>
          <w:u w:val="none"/>
          <w:lang w:val="es-ES_tradnl"/>
        </w:rPr>
      </w:pPr>
      <w:hyperlink r:id="rId424" w:history="1">
        <w:r w:rsidR="004375B4" w:rsidRPr="00226CCD">
          <w:rPr>
            <w:rStyle w:val="Hipervnculo"/>
            <w:rFonts w:ascii="Verdana" w:hAnsi="Verdana"/>
            <w:color w:val="auto"/>
            <w:sz w:val="23"/>
            <w:szCs w:val="23"/>
            <w:u w:val="none"/>
            <w:lang w:val="es-ES_tradnl"/>
          </w:rPr>
          <w:t>Póliza</w:t>
        </w:r>
      </w:hyperlink>
    </w:p>
    <w:p w:rsidR="004375B4" w:rsidRPr="00B040B5" w:rsidRDefault="00DA77A9" w:rsidP="000976BD">
      <w:pPr>
        <w:pStyle w:val="Prrafodelista"/>
        <w:numPr>
          <w:ilvl w:val="0"/>
          <w:numId w:val="199"/>
        </w:numPr>
        <w:rPr>
          <w:rStyle w:val="Hipervnculo"/>
          <w:rFonts w:ascii="Verdana" w:hAnsi="Verdana"/>
          <w:color w:val="auto"/>
          <w:sz w:val="23"/>
          <w:szCs w:val="23"/>
          <w:u w:val="none"/>
          <w:lang w:val="es-ES_tradnl"/>
        </w:rPr>
      </w:pPr>
      <w:hyperlink r:id="rId425" w:history="1">
        <w:r w:rsidR="00B040B5">
          <w:rPr>
            <w:rStyle w:val="Hipervnculo"/>
            <w:rFonts w:ascii="Verdana" w:hAnsi="Verdana"/>
            <w:color w:val="auto"/>
            <w:sz w:val="23"/>
            <w:szCs w:val="23"/>
            <w:u w:val="none"/>
            <w:lang w:val="es-ES_tradnl"/>
          </w:rPr>
          <w:t>Acu</w:t>
        </w:r>
        <w:r w:rsidR="004375B4" w:rsidRPr="00226CCD">
          <w:rPr>
            <w:rStyle w:val="Hipervnculo"/>
            <w:rFonts w:ascii="Verdana" w:hAnsi="Verdana"/>
            <w:color w:val="auto"/>
            <w:sz w:val="23"/>
            <w:szCs w:val="23"/>
            <w:u w:val="none"/>
            <w:lang w:val="es-ES_tradnl"/>
          </w:rPr>
          <w:t>stica</w:t>
        </w:r>
      </w:hyperlink>
    </w:p>
    <w:p w:rsidR="002D40D7" w:rsidRPr="00226CCD" w:rsidRDefault="002D40D7" w:rsidP="002D40D7">
      <w:pPr>
        <w:pStyle w:val="Prrafodelista"/>
        <w:keepNext/>
        <w:keepLines/>
        <w:ind w:left="1440" w:firstLine="0"/>
        <w:rPr>
          <w:rStyle w:val="Hipervnculo"/>
          <w:color w:val="auto"/>
          <w:u w:val="none"/>
          <w:lang w:val="es-ES_tradnl"/>
        </w:rPr>
      </w:pPr>
    </w:p>
    <w:p w:rsidR="002D40D7" w:rsidRPr="00B040B5" w:rsidRDefault="004375B4" w:rsidP="000976BD">
      <w:pPr>
        <w:pStyle w:val="pregnco"/>
        <w:numPr>
          <w:ilvl w:val="0"/>
          <w:numId w:val="200"/>
        </w:numPr>
        <w:spacing w:before="0" w:beforeAutospacing="0" w:after="0" w:afterAutospacing="0"/>
        <w:rPr>
          <w:rFonts w:ascii="Verdana" w:hAnsi="Verdana"/>
          <w:sz w:val="23"/>
          <w:szCs w:val="23"/>
        </w:rPr>
      </w:pPr>
      <w:r w:rsidRPr="00B040B5">
        <w:rPr>
          <w:rFonts w:ascii="Verdana" w:hAnsi="Verdana"/>
          <w:sz w:val="23"/>
          <w:szCs w:val="23"/>
        </w:rPr>
        <w:t xml:space="preserve"> ... es a ABRIL como FEBRERO es a ...</w:t>
      </w:r>
    </w:p>
    <w:p w:rsidR="00B040B5" w:rsidRPr="00B040B5" w:rsidRDefault="00B040B5" w:rsidP="00B040B5">
      <w:pPr>
        <w:pStyle w:val="pregnco"/>
        <w:spacing w:before="0" w:beforeAutospacing="0" w:after="0" w:afterAutospacing="0"/>
        <w:ind w:left="720"/>
        <w:rPr>
          <w:rFonts w:ascii="Verdana" w:hAnsi="Verdana"/>
          <w:sz w:val="23"/>
          <w:szCs w:val="23"/>
        </w:rPr>
      </w:pPr>
    </w:p>
    <w:p w:rsidR="002D40D7" w:rsidRPr="00B040B5" w:rsidRDefault="00DA77A9" w:rsidP="000976BD">
      <w:pPr>
        <w:pStyle w:val="Prrafodelista"/>
        <w:numPr>
          <w:ilvl w:val="0"/>
          <w:numId w:val="199"/>
        </w:numPr>
        <w:rPr>
          <w:rStyle w:val="Hipervnculo"/>
          <w:rFonts w:ascii="Verdana" w:hAnsi="Verdana"/>
          <w:color w:val="auto"/>
          <w:sz w:val="23"/>
          <w:szCs w:val="23"/>
          <w:u w:val="none"/>
          <w:lang w:val="es-ES_tradnl"/>
        </w:rPr>
      </w:pPr>
      <w:hyperlink r:id="rId426" w:history="1">
        <w:r w:rsidR="004375B4" w:rsidRPr="00B040B5">
          <w:rPr>
            <w:rStyle w:val="Hipervnculo"/>
            <w:rFonts w:ascii="Verdana" w:hAnsi="Verdana"/>
            <w:color w:val="auto"/>
            <w:sz w:val="23"/>
            <w:szCs w:val="23"/>
            <w:u w:val="none"/>
            <w:lang w:val="es-ES_tradnl"/>
          </w:rPr>
          <w:t>Diciembre - Marzo</w:t>
        </w:r>
      </w:hyperlink>
    </w:p>
    <w:p w:rsidR="002D40D7" w:rsidRPr="00B040B5" w:rsidRDefault="00DA77A9" w:rsidP="000976BD">
      <w:pPr>
        <w:pStyle w:val="Prrafodelista"/>
        <w:numPr>
          <w:ilvl w:val="0"/>
          <w:numId w:val="199"/>
        </w:numPr>
        <w:rPr>
          <w:rStyle w:val="Hipervnculo"/>
          <w:rFonts w:ascii="Verdana" w:hAnsi="Verdana"/>
          <w:color w:val="auto"/>
          <w:sz w:val="23"/>
          <w:szCs w:val="23"/>
          <w:u w:val="none"/>
          <w:lang w:val="es-ES_tradnl"/>
        </w:rPr>
      </w:pPr>
      <w:hyperlink r:id="rId427" w:history="1">
        <w:r w:rsidR="004375B4" w:rsidRPr="00B040B5">
          <w:rPr>
            <w:rStyle w:val="Hipervnculo"/>
            <w:rFonts w:ascii="Verdana" w:hAnsi="Verdana"/>
            <w:color w:val="auto"/>
            <w:sz w:val="23"/>
            <w:szCs w:val="23"/>
            <w:u w:val="none"/>
            <w:lang w:val="es-ES_tradnl"/>
          </w:rPr>
          <w:t>Mayo - Enero</w:t>
        </w:r>
      </w:hyperlink>
    </w:p>
    <w:p w:rsidR="002D40D7" w:rsidRPr="00B040B5" w:rsidRDefault="00DA77A9" w:rsidP="000976BD">
      <w:pPr>
        <w:pStyle w:val="Prrafodelista"/>
        <w:numPr>
          <w:ilvl w:val="0"/>
          <w:numId w:val="199"/>
        </w:numPr>
        <w:rPr>
          <w:rStyle w:val="Hipervnculo"/>
          <w:rFonts w:ascii="Verdana" w:hAnsi="Verdana"/>
          <w:color w:val="auto"/>
          <w:sz w:val="23"/>
          <w:szCs w:val="23"/>
          <w:u w:val="none"/>
          <w:lang w:val="es-ES_tradnl"/>
        </w:rPr>
      </w:pPr>
      <w:hyperlink r:id="rId428" w:history="1">
        <w:r w:rsidR="004375B4" w:rsidRPr="00B040B5">
          <w:rPr>
            <w:rStyle w:val="Hipervnculo"/>
            <w:rFonts w:ascii="Verdana" w:hAnsi="Verdana"/>
            <w:color w:val="auto"/>
            <w:sz w:val="23"/>
            <w:szCs w:val="23"/>
            <w:u w:val="none"/>
            <w:lang w:val="es-ES_tradnl"/>
          </w:rPr>
          <w:t>Julio - Octubre</w:t>
        </w:r>
      </w:hyperlink>
    </w:p>
    <w:p w:rsidR="004375B4" w:rsidRPr="00B040B5" w:rsidRDefault="00DA77A9" w:rsidP="000976BD">
      <w:pPr>
        <w:pStyle w:val="Prrafodelista"/>
        <w:numPr>
          <w:ilvl w:val="0"/>
          <w:numId w:val="199"/>
        </w:numPr>
        <w:rPr>
          <w:rStyle w:val="Hipervnculo"/>
          <w:color w:val="auto"/>
          <w:u w:val="none"/>
          <w:lang w:val="es-ES_tradnl"/>
        </w:rPr>
      </w:pPr>
      <w:hyperlink r:id="rId429" w:history="1">
        <w:r w:rsidR="004375B4" w:rsidRPr="00B040B5">
          <w:rPr>
            <w:rStyle w:val="Hipervnculo"/>
            <w:rFonts w:ascii="Verdana" w:hAnsi="Verdana"/>
            <w:color w:val="auto"/>
            <w:sz w:val="23"/>
            <w:szCs w:val="23"/>
            <w:u w:val="none"/>
            <w:lang w:val="es-ES_tradnl"/>
          </w:rPr>
          <w:t>Marzo - Enero</w:t>
        </w:r>
      </w:hyperlink>
    </w:p>
    <w:p w:rsidR="002D40D7" w:rsidRPr="00226CCD" w:rsidRDefault="002D40D7" w:rsidP="002D40D7">
      <w:pPr>
        <w:pStyle w:val="Prrafodelista"/>
        <w:keepNext/>
        <w:keepLines/>
        <w:ind w:left="1440" w:firstLine="0"/>
        <w:rPr>
          <w:rStyle w:val="Hipervnculo"/>
          <w:color w:val="auto"/>
          <w:u w:val="none"/>
          <w:lang w:val="es-ES_tradnl"/>
        </w:rPr>
      </w:pPr>
    </w:p>
    <w:p w:rsidR="002D40D7" w:rsidRPr="00B040B5" w:rsidRDefault="004375B4" w:rsidP="000976BD">
      <w:pPr>
        <w:pStyle w:val="pregnco"/>
        <w:numPr>
          <w:ilvl w:val="0"/>
          <w:numId w:val="200"/>
        </w:numPr>
        <w:spacing w:before="0" w:beforeAutospacing="0" w:after="0" w:afterAutospacing="0"/>
        <w:rPr>
          <w:rFonts w:ascii="Verdana" w:hAnsi="Verdana"/>
          <w:sz w:val="23"/>
          <w:szCs w:val="23"/>
        </w:rPr>
      </w:pPr>
      <w:r w:rsidRPr="00B040B5">
        <w:rPr>
          <w:rFonts w:ascii="Verdana" w:hAnsi="Verdana"/>
          <w:sz w:val="23"/>
          <w:szCs w:val="23"/>
        </w:rPr>
        <w:t>Indica entre las siguientes palabras cuál es el sinónimo de la palabra ABOLIR</w:t>
      </w:r>
    </w:p>
    <w:p w:rsidR="002D40D7" w:rsidRPr="00226CCD" w:rsidRDefault="002D40D7" w:rsidP="002D40D7">
      <w:pPr>
        <w:pStyle w:val="Prrafodelista"/>
        <w:keepNext/>
        <w:keepLines/>
        <w:ind w:left="1440" w:firstLine="0"/>
        <w:rPr>
          <w:rFonts w:ascii="Verdana" w:hAnsi="Verdana"/>
          <w:sz w:val="23"/>
          <w:szCs w:val="23"/>
          <w:lang w:val="es-ES_tradnl"/>
        </w:rPr>
      </w:pPr>
    </w:p>
    <w:p w:rsidR="002D40D7" w:rsidRPr="00226CCD" w:rsidRDefault="00DA77A9" w:rsidP="000976BD">
      <w:pPr>
        <w:pStyle w:val="Prrafodelista"/>
        <w:numPr>
          <w:ilvl w:val="0"/>
          <w:numId w:val="199"/>
        </w:numPr>
        <w:rPr>
          <w:rStyle w:val="Hipervnculo"/>
          <w:rFonts w:ascii="Verdana" w:hAnsi="Verdana"/>
          <w:color w:val="auto"/>
          <w:sz w:val="23"/>
          <w:szCs w:val="23"/>
          <w:u w:val="none"/>
          <w:lang w:val="es-ES_tradnl"/>
        </w:rPr>
      </w:pPr>
      <w:hyperlink r:id="rId430" w:history="1">
        <w:r w:rsidR="004375B4" w:rsidRPr="00226CCD">
          <w:rPr>
            <w:rStyle w:val="Hipervnculo"/>
            <w:rFonts w:ascii="Verdana" w:hAnsi="Verdana"/>
            <w:color w:val="auto"/>
            <w:sz w:val="23"/>
            <w:szCs w:val="23"/>
            <w:u w:val="none"/>
            <w:lang w:val="es-ES_tradnl"/>
          </w:rPr>
          <w:t>Denunciar</w:t>
        </w:r>
      </w:hyperlink>
    </w:p>
    <w:p w:rsidR="002D40D7" w:rsidRPr="00226CCD" w:rsidRDefault="00DA77A9" w:rsidP="000976BD">
      <w:pPr>
        <w:pStyle w:val="Prrafodelista"/>
        <w:numPr>
          <w:ilvl w:val="0"/>
          <w:numId w:val="199"/>
        </w:numPr>
        <w:rPr>
          <w:rStyle w:val="Hipervnculo"/>
          <w:rFonts w:ascii="Verdana" w:hAnsi="Verdana"/>
          <w:color w:val="auto"/>
          <w:sz w:val="23"/>
          <w:szCs w:val="23"/>
          <w:u w:val="none"/>
          <w:lang w:val="es-ES_tradnl"/>
        </w:rPr>
      </w:pPr>
      <w:hyperlink r:id="rId431" w:history="1">
        <w:r w:rsidR="004375B4" w:rsidRPr="00226CCD">
          <w:rPr>
            <w:rStyle w:val="Hipervnculo"/>
            <w:rFonts w:ascii="Verdana" w:hAnsi="Verdana"/>
            <w:color w:val="auto"/>
            <w:sz w:val="23"/>
            <w:szCs w:val="23"/>
            <w:u w:val="none"/>
            <w:lang w:val="es-ES_tradnl"/>
          </w:rPr>
          <w:t>Renunciar</w:t>
        </w:r>
      </w:hyperlink>
    </w:p>
    <w:p w:rsidR="002D40D7" w:rsidRPr="00226CCD" w:rsidRDefault="00DA77A9" w:rsidP="000976BD">
      <w:pPr>
        <w:pStyle w:val="Prrafodelista"/>
        <w:numPr>
          <w:ilvl w:val="0"/>
          <w:numId w:val="199"/>
        </w:numPr>
        <w:rPr>
          <w:rStyle w:val="Hipervnculo"/>
          <w:rFonts w:ascii="Verdana" w:hAnsi="Verdana"/>
          <w:color w:val="auto"/>
          <w:sz w:val="23"/>
          <w:szCs w:val="23"/>
          <w:u w:val="none"/>
          <w:lang w:val="es-ES_tradnl"/>
        </w:rPr>
      </w:pPr>
      <w:hyperlink r:id="rId432" w:history="1">
        <w:r w:rsidR="004375B4" w:rsidRPr="00226CCD">
          <w:rPr>
            <w:rStyle w:val="Hipervnculo"/>
            <w:rFonts w:ascii="Verdana" w:hAnsi="Verdana"/>
            <w:color w:val="auto"/>
            <w:sz w:val="23"/>
            <w:szCs w:val="23"/>
            <w:u w:val="none"/>
            <w:lang w:val="es-ES_tradnl"/>
          </w:rPr>
          <w:t>Advertir</w:t>
        </w:r>
      </w:hyperlink>
    </w:p>
    <w:p w:rsidR="004375B4" w:rsidRPr="00B040B5" w:rsidRDefault="00DA77A9" w:rsidP="000976BD">
      <w:pPr>
        <w:pStyle w:val="Prrafodelista"/>
        <w:numPr>
          <w:ilvl w:val="0"/>
          <w:numId w:val="199"/>
        </w:numPr>
        <w:rPr>
          <w:rStyle w:val="Hipervnculo"/>
          <w:rFonts w:ascii="Verdana" w:hAnsi="Verdana"/>
          <w:color w:val="auto"/>
          <w:sz w:val="23"/>
          <w:szCs w:val="23"/>
          <w:u w:val="none"/>
          <w:lang w:val="es-ES_tradnl"/>
        </w:rPr>
      </w:pPr>
      <w:hyperlink r:id="rId433" w:history="1">
        <w:r w:rsidR="004375B4" w:rsidRPr="00226CCD">
          <w:rPr>
            <w:rStyle w:val="Hipervnculo"/>
            <w:rFonts w:ascii="Verdana" w:hAnsi="Verdana"/>
            <w:color w:val="auto"/>
            <w:sz w:val="23"/>
            <w:szCs w:val="23"/>
            <w:u w:val="none"/>
            <w:lang w:val="es-ES_tradnl"/>
          </w:rPr>
          <w:t>Suprimir</w:t>
        </w:r>
      </w:hyperlink>
    </w:p>
    <w:p w:rsidR="002D40D7" w:rsidRDefault="004375B4" w:rsidP="000976BD">
      <w:pPr>
        <w:pStyle w:val="pregnco"/>
        <w:keepNext/>
        <w:keepLines/>
        <w:numPr>
          <w:ilvl w:val="0"/>
          <w:numId w:val="200"/>
        </w:numPr>
        <w:spacing w:before="0" w:beforeAutospacing="0" w:after="0" w:afterAutospacing="0"/>
        <w:rPr>
          <w:rFonts w:ascii="Verdana" w:hAnsi="Verdana"/>
          <w:sz w:val="22"/>
          <w:szCs w:val="22"/>
        </w:rPr>
      </w:pPr>
      <w:r w:rsidRPr="00226CCD">
        <w:rPr>
          <w:rFonts w:ascii="Verdana" w:hAnsi="Verdana"/>
          <w:sz w:val="23"/>
          <w:szCs w:val="23"/>
          <w:lang w:val="es-ES_tradnl"/>
        </w:rPr>
        <w:lastRenderedPageBreak/>
        <w:t>Señale cuál de las siguientes series de números sigue una ordenación descendente correcta:</w:t>
      </w:r>
      <w:r w:rsidRPr="00226CCD">
        <w:rPr>
          <w:rFonts w:ascii="Verdana" w:hAnsi="Verdana"/>
          <w:color w:val="000000"/>
          <w:sz w:val="23"/>
          <w:szCs w:val="23"/>
        </w:rPr>
        <w:br/>
      </w:r>
      <w:r w:rsidRPr="00226CCD">
        <w:rPr>
          <w:rFonts w:ascii="Verdana" w:hAnsi="Verdana"/>
          <w:color w:val="000000"/>
          <w:sz w:val="23"/>
          <w:szCs w:val="23"/>
        </w:rPr>
        <w:br/>
      </w:r>
      <w:r w:rsidR="00226CCD">
        <w:rPr>
          <w:rFonts w:ascii="Verdana" w:hAnsi="Verdana"/>
          <w:sz w:val="22"/>
          <w:szCs w:val="22"/>
        </w:rPr>
        <w:tab/>
      </w:r>
      <w:hyperlink r:id="rId434" w:history="1">
        <w:r w:rsidRPr="00226CCD">
          <w:rPr>
            <w:rFonts w:ascii="Verdana" w:hAnsi="Verdana"/>
            <w:sz w:val="22"/>
            <w:szCs w:val="22"/>
          </w:rPr>
          <w:t>414, 401, 383, 384, 381, 379</w:t>
        </w:r>
      </w:hyperlink>
    </w:p>
    <w:p w:rsidR="00226CCD" w:rsidRPr="00226CCD" w:rsidRDefault="00226CCD" w:rsidP="00226CCD">
      <w:pPr>
        <w:pStyle w:val="pregnco"/>
        <w:keepNext/>
        <w:keepLines/>
        <w:spacing w:before="0" w:beforeAutospacing="0" w:after="0" w:afterAutospacing="0"/>
        <w:ind w:left="1080"/>
        <w:rPr>
          <w:rFonts w:ascii="Verdana" w:hAnsi="Verdana"/>
          <w:sz w:val="22"/>
          <w:szCs w:val="22"/>
        </w:rPr>
      </w:pPr>
    </w:p>
    <w:p w:rsidR="002D40D7" w:rsidRPr="00226CCD" w:rsidRDefault="00226CCD" w:rsidP="00233E51">
      <w:pPr>
        <w:ind w:left="1080"/>
        <w:rPr>
          <w:rFonts w:ascii="Verdana" w:hAnsi="Verdana"/>
        </w:rPr>
      </w:pPr>
      <w:r>
        <w:rPr>
          <w:rFonts w:ascii="Verdana" w:hAnsi="Verdana"/>
        </w:rPr>
        <w:tab/>
      </w:r>
      <w:hyperlink r:id="rId435" w:history="1">
        <w:r w:rsidR="004375B4" w:rsidRPr="00226CCD">
          <w:rPr>
            <w:rFonts w:ascii="Verdana" w:hAnsi="Verdana"/>
          </w:rPr>
          <w:t>423, 404, 391, 384, 375, 381</w:t>
        </w:r>
      </w:hyperlink>
    </w:p>
    <w:p w:rsidR="002D40D7" w:rsidRPr="00226CCD" w:rsidRDefault="00226CCD" w:rsidP="00233E51">
      <w:pPr>
        <w:ind w:left="1080"/>
        <w:rPr>
          <w:rFonts w:ascii="Verdana" w:hAnsi="Verdana"/>
        </w:rPr>
      </w:pPr>
      <w:r>
        <w:rPr>
          <w:rFonts w:ascii="Verdana" w:hAnsi="Verdana"/>
        </w:rPr>
        <w:tab/>
      </w:r>
      <w:hyperlink r:id="rId436" w:history="1">
        <w:r w:rsidR="004375B4" w:rsidRPr="00226CCD">
          <w:rPr>
            <w:rFonts w:ascii="Verdana" w:hAnsi="Verdana"/>
          </w:rPr>
          <w:t>408, 399, 387, 376, 377, 367</w:t>
        </w:r>
      </w:hyperlink>
    </w:p>
    <w:p w:rsidR="004375B4" w:rsidRDefault="00226CCD" w:rsidP="00233E51">
      <w:pPr>
        <w:ind w:left="1080"/>
        <w:rPr>
          <w:rFonts w:ascii="Verdana" w:hAnsi="Verdana"/>
        </w:rPr>
      </w:pPr>
      <w:r>
        <w:rPr>
          <w:rFonts w:ascii="Verdana" w:hAnsi="Verdana"/>
        </w:rPr>
        <w:tab/>
      </w:r>
      <w:hyperlink r:id="rId437" w:history="1">
        <w:r w:rsidR="004375B4" w:rsidRPr="00226CCD">
          <w:rPr>
            <w:rFonts w:ascii="Verdana" w:hAnsi="Verdana"/>
          </w:rPr>
          <w:t>412, 404, 398, 376, 367, 354</w:t>
        </w:r>
      </w:hyperlink>
    </w:p>
    <w:p w:rsidR="00233E51" w:rsidRPr="00233E51" w:rsidRDefault="004375B4" w:rsidP="000976BD">
      <w:pPr>
        <w:pStyle w:val="pregnco"/>
        <w:keepNext/>
        <w:keepLines/>
        <w:numPr>
          <w:ilvl w:val="0"/>
          <w:numId w:val="200"/>
        </w:numPr>
        <w:spacing w:before="0" w:beforeAutospacing="0" w:after="0" w:afterAutospacing="0"/>
        <w:rPr>
          <w:rFonts w:ascii="Verdana" w:hAnsi="Verdana"/>
          <w:sz w:val="23"/>
          <w:szCs w:val="23"/>
        </w:rPr>
      </w:pPr>
      <w:r w:rsidRPr="00233E51">
        <w:rPr>
          <w:rFonts w:ascii="Verdana" w:hAnsi="Verdana"/>
          <w:sz w:val="23"/>
          <w:szCs w:val="23"/>
        </w:rPr>
        <w:t>Un kilo de cemento cuesta 5 euros. ¿Cuánto importará en total, la compra de 7 sacos de 52 kilos cada uno?</w:t>
      </w:r>
    </w:p>
    <w:p w:rsidR="00233E51" w:rsidRPr="00D02731" w:rsidRDefault="00233E51" w:rsidP="00233E51">
      <w:pPr>
        <w:pStyle w:val="Prrafodelista"/>
        <w:keepNext/>
        <w:keepLines/>
        <w:ind w:left="1440" w:firstLine="0"/>
        <w:rPr>
          <w:rFonts w:ascii="Verdana" w:hAnsi="Verdana"/>
          <w:sz w:val="23"/>
          <w:szCs w:val="23"/>
          <w:lang w:val="es-ES"/>
        </w:rPr>
      </w:pPr>
    </w:p>
    <w:p w:rsidR="00233E51" w:rsidRPr="00233E51" w:rsidRDefault="00DA77A9" w:rsidP="000976BD">
      <w:pPr>
        <w:pStyle w:val="Prrafodelista"/>
        <w:keepNext/>
        <w:keepLines/>
        <w:numPr>
          <w:ilvl w:val="0"/>
          <w:numId w:val="199"/>
        </w:numPr>
        <w:rPr>
          <w:rStyle w:val="Hipervnculo"/>
          <w:rFonts w:ascii="Verdana" w:hAnsi="Verdana"/>
          <w:color w:val="auto"/>
          <w:sz w:val="23"/>
          <w:szCs w:val="23"/>
          <w:u w:val="none"/>
        </w:rPr>
      </w:pPr>
      <w:hyperlink r:id="rId438" w:history="1">
        <w:r w:rsidR="004375B4" w:rsidRPr="00233E51">
          <w:rPr>
            <w:rStyle w:val="Hipervnculo"/>
            <w:rFonts w:ascii="Verdana" w:hAnsi="Verdana"/>
            <w:color w:val="auto"/>
            <w:sz w:val="23"/>
            <w:szCs w:val="23"/>
            <w:u w:val="none"/>
          </w:rPr>
          <w:t>260 euros</w:t>
        </w:r>
      </w:hyperlink>
    </w:p>
    <w:p w:rsidR="00233E51" w:rsidRPr="00233E51" w:rsidRDefault="00DA77A9" w:rsidP="000976BD">
      <w:pPr>
        <w:pStyle w:val="Prrafodelista"/>
        <w:keepNext/>
        <w:keepLines/>
        <w:numPr>
          <w:ilvl w:val="0"/>
          <w:numId w:val="199"/>
        </w:numPr>
        <w:rPr>
          <w:rStyle w:val="Hipervnculo"/>
          <w:rFonts w:ascii="Verdana" w:hAnsi="Verdana"/>
          <w:color w:val="auto"/>
          <w:sz w:val="23"/>
          <w:szCs w:val="23"/>
          <w:u w:val="none"/>
        </w:rPr>
      </w:pPr>
      <w:hyperlink r:id="rId439" w:history="1">
        <w:r w:rsidR="004375B4" w:rsidRPr="00233E51">
          <w:rPr>
            <w:rStyle w:val="Hipervnculo"/>
            <w:rFonts w:ascii="Verdana" w:hAnsi="Verdana"/>
            <w:color w:val="auto"/>
            <w:sz w:val="23"/>
            <w:szCs w:val="23"/>
            <w:u w:val="none"/>
          </w:rPr>
          <w:t>1820 euros</w:t>
        </w:r>
      </w:hyperlink>
    </w:p>
    <w:p w:rsidR="00233E51" w:rsidRPr="00233E51" w:rsidRDefault="00DA77A9" w:rsidP="000976BD">
      <w:pPr>
        <w:pStyle w:val="Prrafodelista"/>
        <w:keepNext/>
        <w:keepLines/>
        <w:numPr>
          <w:ilvl w:val="0"/>
          <w:numId w:val="199"/>
        </w:numPr>
        <w:rPr>
          <w:rStyle w:val="Hipervnculo"/>
          <w:rFonts w:ascii="Verdana" w:hAnsi="Verdana"/>
          <w:color w:val="auto"/>
          <w:sz w:val="23"/>
          <w:szCs w:val="23"/>
          <w:u w:val="none"/>
        </w:rPr>
      </w:pPr>
      <w:hyperlink r:id="rId440" w:history="1">
        <w:r w:rsidR="004375B4" w:rsidRPr="00233E51">
          <w:rPr>
            <w:rStyle w:val="Hipervnculo"/>
            <w:rFonts w:ascii="Verdana" w:hAnsi="Verdana"/>
            <w:color w:val="auto"/>
            <w:sz w:val="23"/>
            <w:szCs w:val="23"/>
            <w:u w:val="none"/>
          </w:rPr>
          <w:t>35 euros</w:t>
        </w:r>
      </w:hyperlink>
    </w:p>
    <w:p w:rsidR="004375B4" w:rsidRPr="00233E51" w:rsidRDefault="00DA77A9" w:rsidP="000976BD">
      <w:pPr>
        <w:pStyle w:val="Prrafodelista"/>
        <w:keepNext/>
        <w:keepLines/>
        <w:numPr>
          <w:ilvl w:val="0"/>
          <w:numId w:val="199"/>
        </w:numPr>
        <w:rPr>
          <w:rStyle w:val="Hipervnculo"/>
          <w:color w:val="auto"/>
          <w:u w:val="none"/>
        </w:rPr>
      </w:pPr>
      <w:hyperlink r:id="rId441" w:history="1">
        <w:r w:rsidR="004375B4" w:rsidRPr="00233E51">
          <w:rPr>
            <w:rStyle w:val="Hipervnculo"/>
            <w:rFonts w:ascii="Verdana" w:hAnsi="Verdana"/>
            <w:color w:val="auto"/>
            <w:sz w:val="23"/>
            <w:szCs w:val="23"/>
            <w:u w:val="none"/>
          </w:rPr>
          <w:t>200 euros</w:t>
        </w:r>
      </w:hyperlink>
    </w:p>
    <w:p w:rsidR="00233E51" w:rsidRDefault="00233E51" w:rsidP="00376F07">
      <w:pPr>
        <w:rPr>
          <w:rFonts w:ascii="Verdana" w:hAnsi="Verdana"/>
          <w:color w:val="000000"/>
          <w:sz w:val="23"/>
          <w:szCs w:val="23"/>
        </w:rPr>
      </w:pPr>
    </w:p>
    <w:p w:rsidR="00233E51" w:rsidRPr="00233E51" w:rsidRDefault="004375B4" w:rsidP="000976BD">
      <w:pPr>
        <w:pStyle w:val="pregnco"/>
        <w:keepNext/>
        <w:keepLines/>
        <w:numPr>
          <w:ilvl w:val="0"/>
          <w:numId w:val="200"/>
        </w:numPr>
        <w:spacing w:before="0" w:beforeAutospacing="0" w:after="0" w:afterAutospacing="0"/>
        <w:rPr>
          <w:rFonts w:ascii="Verdana" w:hAnsi="Verdana"/>
          <w:sz w:val="23"/>
          <w:szCs w:val="23"/>
        </w:rPr>
      </w:pPr>
      <w:r w:rsidRPr="00233E51">
        <w:rPr>
          <w:rFonts w:ascii="Verdana" w:hAnsi="Verdana"/>
          <w:sz w:val="23"/>
          <w:szCs w:val="23"/>
        </w:rPr>
        <w:t>Realiza la siguiente operación: El 20 por 50 de 500 = ?</w:t>
      </w:r>
    </w:p>
    <w:p w:rsidR="00233E51" w:rsidRPr="00233E51" w:rsidRDefault="00233E51" w:rsidP="00233E51">
      <w:pPr>
        <w:pStyle w:val="Prrafodelista"/>
        <w:rPr>
          <w:rFonts w:ascii="Verdana" w:hAnsi="Verdana"/>
          <w:color w:val="000000"/>
          <w:sz w:val="23"/>
          <w:szCs w:val="23"/>
          <w:lang w:val="es-ES"/>
        </w:rPr>
      </w:pPr>
    </w:p>
    <w:p w:rsidR="00233E51" w:rsidRDefault="00DA77A9" w:rsidP="000976BD">
      <w:pPr>
        <w:pStyle w:val="Prrafodelista"/>
        <w:keepNext/>
        <w:keepLines/>
        <w:numPr>
          <w:ilvl w:val="0"/>
          <w:numId w:val="199"/>
        </w:numPr>
        <w:rPr>
          <w:rStyle w:val="Hipervnculo"/>
          <w:rFonts w:ascii="Verdana" w:hAnsi="Verdana"/>
          <w:color w:val="auto"/>
          <w:sz w:val="23"/>
          <w:szCs w:val="23"/>
          <w:u w:val="none"/>
        </w:rPr>
      </w:pPr>
      <w:hyperlink r:id="rId442" w:history="1">
        <w:r w:rsidR="004375B4" w:rsidRPr="00233E51">
          <w:rPr>
            <w:rStyle w:val="Hipervnculo"/>
            <w:rFonts w:ascii="Verdana" w:hAnsi="Verdana"/>
            <w:color w:val="auto"/>
            <w:sz w:val="23"/>
            <w:szCs w:val="23"/>
            <w:u w:val="none"/>
          </w:rPr>
          <w:t>2</w:t>
        </w:r>
      </w:hyperlink>
      <w:r w:rsidR="00861DBE" w:rsidRPr="00233E51">
        <w:rPr>
          <w:rStyle w:val="Hipervnculo"/>
          <w:rFonts w:ascii="Verdana" w:hAnsi="Verdana"/>
          <w:color w:val="auto"/>
          <w:sz w:val="23"/>
          <w:szCs w:val="23"/>
          <w:u w:val="none"/>
        </w:rPr>
        <w:fldChar w:fldCharType="begin"/>
      </w:r>
      <w:r w:rsidR="00861DBE" w:rsidRPr="00233E51">
        <w:rPr>
          <w:rStyle w:val="Hipervnculo"/>
          <w:rFonts w:ascii="Verdana" w:hAnsi="Verdana"/>
          <w:color w:val="auto"/>
          <w:sz w:val="23"/>
          <w:szCs w:val="23"/>
          <w:u w:val="none"/>
        </w:rPr>
        <w:instrText xml:space="preserve"> HYPERLINK "javascript:checkP('p21-1',%200.2,%204,%201)" </w:instrText>
      </w:r>
      <w:r w:rsidR="00861DBE" w:rsidRPr="00233E51">
        <w:rPr>
          <w:rStyle w:val="Hipervnculo"/>
          <w:rFonts w:ascii="Verdana" w:hAnsi="Verdana"/>
          <w:color w:val="auto"/>
          <w:sz w:val="23"/>
          <w:szCs w:val="23"/>
          <w:u w:val="none"/>
        </w:rPr>
        <w:fldChar w:fldCharType="separate"/>
      </w:r>
      <w:r w:rsidR="004375B4" w:rsidRPr="00233E51">
        <w:rPr>
          <w:rStyle w:val="Hipervnculo"/>
          <w:rFonts w:ascii="Verdana" w:hAnsi="Verdana"/>
          <w:color w:val="auto"/>
          <w:sz w:val="23"/>
          <w:szCs w:val="23"/>
          <w:u w:val="none"/>
        </w:rPr>
        <w:t>1</w:t>
      </w:r>
      <w:r w:rsidR="00233E51">
        <w:rPr>
          <w:rStyle w:val="Hipervnculo"/>
          <w:rFonts w:ascii="Verdana" w:hAnsi="Verdana"/>
          <w:color w:val="auto"/>
          <w:sz w:val="23"/>
          <w:szCs w:val="23"/>
          <w:u w:val="none"/>
        </w:rPr>
        <w:t>0</w:t>
      </w:r>
    </w:p>
    <w:p w:rsidR="00233E51" w:rsidRPr="00233E51" w:rsidRDefault="004375B4" w:rsidP="000976BD">
      <w:pPr>
        <w:pStyle w:val="Prrafodelista"/>
        <w:keepNext/>
        <w:keepLines/>
        <w:numPr>
          <w:ilvl w:val="0"/>
          <w:numId w:val="199"/>
        </w:numPr>
        <w:rPr>
          <w:rStyle w:val="Hipervnculo"/>
          <w:rFonts w:ascii="Verdana" w:hAnsi="Verdana"/>
          <w:color w:val="auto"/>
          <w:sz w:val="23"/>
          <w:szCs w:val="23"/>
          <w:u w:val="none"/>
        </w:rPr>
      </w:pPr>
      <w:r w:rsidRPr="00233E51">
        <w:rPr>
          <w:rStyle w:val="Hipervnculo"/>
          <w:rFonts w:ascii="Verdana" w:hAnsi="Verdana"/>
          <w:color w:val="auto"/>
          <w:sz w:val="23"/>
          <w:szCs w:val="23"/>
          <w:u w:val="none"/>
        </w:rPr>
        <w:t>250</w:t>
      </w:r>
      <w:r w:rsidR="00861DBE" w:rsidRPr="00233E51">
        <w:rPr>
          <w:rStyle w:val="Hipervnculo"/>
          <w:rFonts w:ascii="Verdana" w:hAnsi="Verdana"/>
          <w:color w:val="auto"/>
          <w:sz w:val="23"/>
          <w:szCs w:val="23"/>
          <w:u w:val="none"/>
        </w:rPr>
        <w:fldChar w:fldCharType="end"/>
      </w:r>
    </w:p>
    <w:p w:rsidR="00233E51" w:rsidRPr="00233E51" w:rsidRDefault="00DA77A9" w:rsidP="000976BD">
      <w:pPr>
        <w:pStyle w:val="Prrafodelista"/>
        <w:keepNext/>
        <w:keepLines/>
        <w:numPr>
          <w:ilvl w:val="0"/>
          <w:numId w:val="199"/>
        </w:numPr>
        <w:rPr>
          <w:rStyle w:val="Hipervnculo"/>
          <w:rFonts w:ascii="Verdana" w:hAnsi="Verdana"/>
          <w:color w:val="auto"/>
          <w:sz w:val="23"/>
          <w:szCs w:val="23"/>
          <w:u w:val="none"/>
        </w:rPr>
      </w:pPr>
      <w:hyperlink r:id="rId443" w:history="1">
        <w:r w:rsidR="004375B4" w:rsidRPr="00233E51">
          <w:rPr>
            <w:rStyle w:val="Hipervnculo"/>
            <w:rFonts w:ascii="Verdana" w:hAnsi="Verdana"/>
            <w:color w:val="auto"/>
            <w:sz w:val="23"/>
            <w:szCs w:val="23"/>
            <w:u w:val="none"/>
          </w:rPr>
          <w:t>500</w:t>
        </w:r>
      </w:hyperlink>
    </w:p>
    <w:p w:rsidR="004375B4" w:rsidRPr="00CC4B89" w:rsidRDefault="00DA77A9" w:rsidP="000976BD">
      <w:pPr>
        <w:pStyle w:val="Prrafodelista"/>
        <w:keepNext/>
        <w:keepLines/>
        <w:numPr>
          <w:ilvl w:val="0"/>
          <w:numId w:val="199"/>
        </w:numPr>
        <w:rPr>
          <w:rStyle w:val="Hipervnculo"/>
          <w:color w:val="auto"/>
          <w:u w:val="none"/>
        </w:rPr>
      </w:pPr>
      <w:hyperlink r:id="rId444" w:history="1">
        <w:r w:rsidR="004375B4" w:rsidRPr="00233E51">
          <w:rPr>
            <w:rStyle w:val="Hipervnculo"/>
            <w:rFonts w:ascii="Verdana" w:hAnsi="Verdana"/>
            <w:color w:val="auto"/>
            <w:sz w:val="23"/>
            <w:szCs w:val="23"/>
            <w:u w:val="none"/>
          </w:rPr>
          <w:t>200</w:t>
        </w:r>
      </w:hyperlink>
    </w:p>
    <w:p w:rsidR="00CC4B89" w:rsidRPr="00233E51" w:rsidRDefault="00CC4B89" w:rsidP="00CC4B89">
      <w:pPr>
        <w:pStyle w:val="Prrafodelista"/>
        <w:keepNext/>
        <w:keepLines/>
        <w:ind w:left="1440" w:firstLine="0"/>
        <w:rPr>
          <w:rStyle w:val="Hipervnculo"/>
          <w:color w:val="auto"/>
          <w:u w:val="none"/>
        </w:rPr>
      </w:pPr>
    </w:p>
    <w:p w:rsidR="00965895" w:rsidRPr="00965895" w:rsidRDefault="00CC4B89" w:rsidP="000976BD">
      <w:pPr>
        <w:pStyle w:val="pregnco"/>
        <w:keepNext/>
        <w:keepLines/>
        <w:numPr>
          <w:ilvl w:val="0"/>
          <w:numId w:val="200"/>
        </w:numPr>
        <w:spacing w:before="0" w:beforeAutospacing="0" w:after="0" w:afterAutospacing="0"/>
        <w:rPr>
          <w:rFonts w:ascii="Verdana" w:hAnsi="Verdana"/>
          <w:sz w:val="23"/>
          <w:szCs w:val="23"/>
        </w:rPr>
      </w:pPr>
      <w:r>
        <w:rPr>
          <w:rFonts w:ascii="Verdana" w:hAnsi="Verdana"/>
          <w:color w:val="000000"/>
          <w:sz w:val="23"/>
          <w:szCs w:val="23"/>
        </w:rPr>
        <w:t xml:space="preserve"> </w:t>
      </w:r>
      <w:r w:rsidR="004375B4" w:rsidRPr="00965895">
        <w:rPr>
          <w:rFonts w:ascii="Verdana" w:hAnsi="Verdana"/>
          <w:sz w:val="23"/>
          <w:szCs w:val="23"/>
        </w:rPr>
        <w:t xml:space="preserve">Compramos 4 coches por 294000 euros. Pagamos 32133 euros de </w:t>
      </w:r>
      <w:r w:rsidR="00226CCD" w:rsidRPr="00965895">
        <w:rPr>
          <w:rFonts w:ascii="Verdana" w:hAnsi="Verdana"/>
          <w:sz w:val="23"/>
          <w:szCs w:val="23"/>
        </w:rPr>
        <w:t>IVA</w:t>
      </w:r>
      <w:r w:rsidR="004375B4" w:rsidRPr="00965895">
        <w:rPr>
          <w:rFonts w:ascii="Verdana" w:hAnsi="Verdana"/>
          <w:sz w:val="23"/>
          <w:szCs w:val="23"/>
        </w:rPr>
        <w:t>, y 2779 euros de portes. ¿Cuál es el precio total de cada coche?</w:t>
      </w:r>
    </w:p>
    <w:p w:rsidR="00965895" w:rsidRPr="00226CCD" w:rsidRDefault="00965895" w:rsidP="00965895">
      <w:pPr>
        <w:pStyle w:val="Prrafodelista"/>
        <w:keepNext/>
        <w:keepLines/>
        <w:ind w:left="1440" w:firstLine="0"/>
        <w:rPr>
          <w:rFonts w:ascii="Verdana" w:hAnsi="Verdana"/>
          <w:sz w:val="23"/>
          <w:szCs w:val="23"/>
          <w:lang w:val="es-ES"/>
        </w:rPr>
      </w:pPr>
    </w:p>
    <w:p w:rsidR="00965895" w:rsidRPr="00965895" w:rsidRDefault="00DA77A9" w:rsidP="000976BD">
      <w:pPr>
        <w:pStyle w:val="Prrafodelista"/>
        <w:keepNext/>
        <w:keepLines/>
        <w:numPr>
          <w:ilvl w:val="0"/>
          <w:numId w:val="199"/>
        </w:numPr>
        <w:rPr>
          <w:rStyle w:val="Hipervnculo"/>
          <w:rFonts w:ascii="Verdana" w:hAnsi="Verdana"/>
          <w:color w:val="auto"/>
          <w:sz w:val="23"/>
          <w:szCs w:val="23"/>
          <w:u w:val="none"/>
        </w:rPr>
      </w:pPr>
      <w:hyperlink r:id="rId445" w:history="1">
        <w:r w:rsidR="004375B4" w:rsidRPr="00965895">
          <w:rPr>
            <w:rStyle w:val="Hipervnculo"/>
            <w:rFonts w:ascii="Verdana" w:hAnsi="Verdana"/>
            <w:color w:val="auto"/>
            <w:sz w:val="23"/>
            <w:szCs w:val="23"/>
            <w:u w:val="none"/>
          </w:rPr>
          <w:t>83228</w:t>
        </w:r>
      </w:hyperlink>
    </w:p>
    <w:p w:rsidR="00965895" w:rsidRPr="00965895" w:rsidRDefault="00DA77A9" w:rsidP="000976BD">
      <w:pPr>
        <w:pStyle w:val="Prrafodelista"/>
        <w:keepNext/>
        <w:keepLines/>
        <w:numPr>
          <w:ilvl w:val="0"/>
          <w:numId w:val="199"/>
        </w:numPr>
        <w:rPr>
          <w:rStyle w:val="Hipervnculo"/>
          <w:rFonts w:ascii="Verdana" w:hAnsi="Verdana"/>
          <w:color w:val="auto"/>
          <w:sz w:val="23"/>
          <w:szCs w:val="23"/>
          <w:u w:val="none"/>
        </w:rPr>
      </w:pPr>
      <w:hyperlink r:id="rId446" w:history="1">
        <w:r w:rsidR="004375B4" w:rsidRPr="00965895">
          <w:rPr>
            <w:rStyle w:val="Hipervnculo"/>
            <w:rFonts w:ascii="Verdana" w:hAnsi="Verdana"/>
            <w:color w:val="auto"/>
            <w:sz w:val="23"/>
            <w:szCs w:val="23"/>
            <w:u w:val="none"/>
          </w:rPr>
          <w:t>82000</w:t>
        </w:r>
      </w:hyperlink>
    </w:p>
    <w:p w:rsidR="00965895" w:rsidRPr="00965895" w:rsidRDefault="00DA77A9" w:rsidP="000976BD">
      <w:pPr>
        <w:pStyle w:val="Prrafodelista"/>
        <w:keepNext/>
        <w:keepLines/>
        <w:numPr>
          <w:ilvl w:val="0"/>
          <w:numId w:val="199"/>
        </w:numPr>
        <w:rPr>
          <w:rStyle w:val="Hipervnculo"/>
          <w:rFonts w:ascii="Verdana" w:hAnsi="Verdana"/>
          <w:color w:val="auto"/>
          <w:sz w:val="23"/>
          <w:szCs w:val="23"/>
          <w:u w:val="none"/>
        </w:rPr>
      </w:pPr>
      <w:hyperlink r:id="rId447" w:history="1">
        <w:r w:rsidR="004375B4" w:rsidRPr="00965895">
          <w:rPr>
            <w:rStyle w:val="Hipervnculo"/>
            <w:rFonts w:ascii="Verdana" w:hAnsi="Verdana"/>
            <w:color w:val="auto"/>
            <w:sz w:val="23"/>
            <w:szCs w:val="23"/>
            <w:u w:val="none"/>
          </w:rPr>
          <w:t>82228</w:t>
        </w:r>
      </w:hyperlink>
    </w:p>
    <w:p w:rsidR="004375B4" w:rsidRPr="00965895" w:rsidRDefault="00DA77A9" w:rsidP="000976BD">
      <w:pPr>
        <w:pStyle w:val="Prrafodelista"/>
        <w:keepNext/>
        <w:keepLines/>
        <w:numPr>
          <w:ilvl w:val="0"/>
          <w:numId w:val="199"/>
        </w:numPr>
        <w:rPr>
          <w:rStyle w:val="Hipervnculo"/>
          <w:color w:val="auto"/>
          <w:u w:val="none"/>
        </w:rPr>
      </w:pPr>
      <w:hyperlink r:id="rId448" w:history="1">
        <w:r w:rsidR="004375B4" w:rsidRPr="00965895">
          <w:rPr>
            <w:rStyle w:val="Hipervnculo"/>
            <w:rFonts w:ascii="Verdana" w:hAnsi="Verdana"/>
            <w:color w:val="auto"/>
            <w:sz w:val="23"/>
            <w:szCs w:val="23"/>
            <w:u w:val="none"/>
          </w:rPr>
          <w:t>82238</w:t>
        </w:r>
      </w:hyperlink>
    </w:p>
    <w:p w:rsidR="00965895" w:rsidRPr="00965895" w:rsidRDefault="00965895" w:rsidP="00965895">
      <w:pPr>
        <w:pStyle w:val="Prrafodelista"/>
        <w:keepNext/>
        <w:keepLines/>
        <w:ind w:left="1440" w:firstLine="0"/>
        <w:rPr>
          <w:rStyle w:val="Hipervnculo"/>
          <w:color w:val="auto"/>
          <w:u w:val="none"/>
        </w:rPr>
      </w:pPr>
    </w:p>
    <w:p w:rsidR="00965895" w:rsidRDefault="004375B4" w:rsidP="000976BD">
      <w:pPr>
        <w:pStyle w:val="pregnco"/>
        <w:keepNext/>
        <w:keepLines/>
        <w:numPr>
          <w:ilvl w:val="0"/>
          <w:numId w:val="200"/>
        </w:numPr>
        <w:spacing w:before="0" w:beforeAutospacing="0" w:after="0" w:afterAutospacing="0"/>
        <w:rPr>
          <w:rFonts w:ascii="Verdana" w:hAnsi="Verdana"/>
          <w:sz w:val="23"/>
          <w:szCs w:val="23"/>
        </w:rPr>
      </w:pPr>
      <w:r w:rsidRPr="00040272">
        <w:rPr>
          <w:rFonts w:ascii="Verdana" w:hAnsi="Verdana"/>
          <w:sz w:val="23"/>
          <w:szCs w:val="23"/>
        </w:rPr>
        <w:t>La nieta del padre de la hermana de mi madre es mi:</w:t>
      </w:r>
    </w:p>
    <w:p w:rsidR="00F846BD" w:rsidRPr="00965895" w:rsidRDefault="00F846BD" w:rsidP="00F846BD">
      <w:pPr>
        <w:pStyle w:val="pregnco"/>
        <w:keepNext/>
        <w:keepLines/>
        <w:spacing w:before="0" w:beforeAutospacing="0" w:after="0" w:afterAutospacing="0"/>
        <w:ind w:left="720"/>
        <w:rPr>
          <w:rFonts w:ascii="Verdana" w:hAnsi="Verdana"/>
          <w:sz w:val="23"/>
          <w:szCs w:val="23"/>
        </w:rPr>
      </w:pPr>
    </w:p>
    <w:p w:rsidR="00965895" w:rsidRPr="00226CCD" w:rsidRDefault="00DA77A9" w:rsidP="000976BD">
      <w:pPr>
        <w:pStyle w:val="Prrafodelista"/>
        <w:keepNext/>
        <w:keepLines/>
        <w:numPr>
          <w:ilvl w:val="0"/>
          <w:numId w:val="199"/>
        </w:numPr>
        <w:rPr>
          <w:rStyle w:val="Hipervnculo"/>
          <w:rFonts w:ascii="Verdana" w:hAnsi="Verdana"/>
          <w:color w:val="auto"/>
          <w:sz w:val="23"/>
          <w:szCs w:val="23"/>
          <w:u w:val="none"/>
          <w:lang w:val="es-ES_tradnl"/>
        </w:rPr>
      </w:pPr>
      <w:hyperlink r:id="rId449" w:history="1">
        <w:r w:rsidR="004375B4" w:rsidRPr="00226CCD">
          <w:rPr>
            <w:rStyle w:val="Hipervnculo"/>
            <w:rFonts w:ascii="Verdana" w:hAnsi="Verdana"/>
            <w:color w:val="auto"/>
            <w:sz w:val="23"/>
            <w:szCs w:val="23"/>
            <w:u w:val="none"/>
            <w:lang w:val="es-ES_tradnl"/>
          </w:rPr>
          <w:t>Prima</w:t>
        </w:r>
      </w:hyperlink>
    </w:p>
    <w:p w:rsidR="00965895" w:rsidRPr="00226CCD" w:rsidRDefault="00DA77A9" w:rsidP="000976BD">
      <w:pPr>
        <w:pStyle w:val="Prrafodelista"/>
        <w:keepNext/>
        <w:keepLines/>
        <w:numPr>
          <w:ilvl w:val="0"/>
          <w:numId w:val="199"/>
        </w:numPr>
        <w:rPr>
          <w:rStyle w:val="Hipervnculo"/>
          <w:rFonts w:ascii="Verdana" w:hAnsi="Verdana"/>
          <w:color w:val="auto"/>
          <w:sz w:val="23"/>
          <w:szCs w:val="23"/>
          <w:u w:val="none"/>
          <w:lang w:val="es-ES_tradnl"/>
        </w:rPr>
      </w:pPr>
      <w:hyperlink r:id="rId450" w:history="1">
        <w:r w:rsidR="004375B4" w:rsidRPr="00226CCD">
          <w:rPr>
            <w:rStyle w:val="Hipervnculo"/>
            <w:rFonts w:ascii="Verdana" w:hAnsi="Verdana"/>
            <w:color w:val="auto"/>
            <w:sz w:val="23"/>
            <w:szCs w:val="23"/>
            <w:u w:val="none"/>
            <w:lang w:val="es-ES_tradnl"/>
          </w:rPr>
          <w:t>Madre</w:t>
        </w:r>
      </w:hyperlink>
    </w:p>
    <w:p w:rsidR="00965895" w:rsidRPr="00226CCD" w:rsidRDefault="00DA77A9" w:rsidP="000976BD">
      <w:pPr>
        <w:pStyle w:val="Prrafodelista"/>
        <w:keepNext/>
        <w:keepLines/>
        <w:numPr>
          <w:ilvl w:val="0"/>
          <w:numId w:val="199"/>
        </w:numPr>
        <w:rPr>
          <w:rStyle w:val="Hipervnculo"/>
          <w:rFonts w:ascii="Verdana" w:hAnsi="Verdana"/>
          <w:color w:val="auto"/>
          <w:sz w:val="23"/>
          <w:szCs w:val="23"/>
          <w:u w:val="none"/>
          <w:lang w:val="es-ES_tradnl"/>
        </w:rPr>
      </w:pPr>
      <w:hyperlink r:id="rId451" w:history="1">
        <w:r w:rsidR="004375B4" w:rsidRPr="00226CCD">
          <w:rPr>
            <w:rStyle w:val="Hipervnculo"/>
            <w:rFonts w:ascii="Verdana" w:hAnsi="Verdana"/>
            <w:color w:val="auto"/>
            <w:sz w:val="23"/>
            <w:szCs w:val="23"/>
            <w:u w:val="none"/>
            <w:lang w:val="es-ES_tradnl"/>
          </w:rPr>
          <w:t>Sobrina</w:t>
        </w:r>
      </w:hyperlink>
    </w:p>
    <w:p w:rsidR="00BC1986" w:rsidRPr="00226CCD" w:rsidRDefault="00DA77A9" w:rsidP="000976BD">
      <w:pPr>
        <w:pStyle w:val="Prrafodelista"/>
        <w:keepNext/>
        <w:keepLines/>
        <w:numPr>
          <w:ilvl w:val="0"/>
          <w:numId w:val="199"/>
        </w:numPr>
        <w:rPr>
          <w:rStyle w:val="Hipervnculo"/>
          <w:color w:val="auto"/>
          <w:u w:val="none"/>
          <w:lang w:val="es-ES_tradnl"/>
        </w:rPr>
      </w:pPr>
      <w:hyperlink r:id="rId452" w:history="1">
        <w:r w:rsidR="004375B4" w:rsidRPr="00226CCD">
          <w:rPr>
            <w:rStyle w:val="Hipervnculo"/>
            <w:rFonts w:ascii="Verdana" w:hAnsi="Verdana"/>
            <w:color w:val="auto"/>
            <w:sz w:val="23"/>
            <w:szCs w:val="23"/>
            <w:u w:val="none"/>
            <w:lang w:val="es-ES_tradnl"/>
          </w:rPr>
          <w:t>Tía</w:t>
        </w:r>
      </w:hyperlink>
    </w:p>
    <w:p w:rsidR="00BC1986" w:rsidRPr="00226CCD" w:rsidRDefault="00BC1986" w:rsidP="00BC1986">
      <w:pPr>
        <w:pStyle w:val="Prrafodelista"/>
        <w:keepNext/>
        <w:keepLines/>
        <w:ind w:left="1440" w:firstLine="0"/>
        <w:rPr>
          <w:rStyle w:val="Hipervnculo"/>
          <w:color w:val="auto"/>
          <w:u w:val="none"/>
          <w:lang w:val="es-ES_tradnl"/>
        </w:rPr>
      </w:pPr>
    </w:p>
    <w:p w:rsidR="00BC1986" w:rsidRPr="00BC1986" w:rsidRDefault="004375B4" w:rsidP="000976BD">
      <w:pPr>
        <w:pStyle w:val="pregnco"/>
        <w:keepNext/>
        <w:keepLines/>
        <w:numPr>
          <w:ilvl w:val="0"/>
          <w:numId w:val="200"/>
        </w:numPr>
        <w:spacing w:before="0" w:beforeAutospacing="0" w:after="0" w:afterAutospacing="0"/>
        <w:rPr>
          <w:rFonts w:ascii="Verdana" w:hAnsi="Verdana"/>
          <w:sz w:val="23"/>
          <w:szCs w:val="23"/>
        </w:rPr>
      </w:pPr>
      <w:r w:rsidRPr="00BC1986">
        <w:rPr>
          <w:rFonts w:ascii="Verdana" w:hAnsi="Verdana"/>
          <w:sz w:val="23"/>
          <w:szCs w:val="23"/>
        </w:rPr>
        <w:t>Realiza la siguiente operación: 4x(3/4) + 9x(1/2) + 13x(7/8) = ?</w:t>
      </w:r>
    </w:p>
    <w:p w:rsidR="00BC1986" w:rsidRPr="00BC1986" w:rsidRDefault="00BC1986" w:rsidP="00BC1986">
      <w:pPr>
        <w:pStyle w:val="Prrafodelista"/>
        <w:keepNext/>
        <w:keepLines/>
        <w:ind w:left="1440" w:firstLine="0"/>
        <w:rPr>
          <w:rFonts w:ascii="Verdana" w:hAnsi="Verdana"/>
          <w:color w:val="000000"/>
          <w:sz w:val="23"/>
          <w:szCs w:val="23"/>
          <w:lang w:val="es-ES"/>
        </w:rPr>
      </w:pPr>
    </w:p>
    <w:p w:rsidR="00BC1986" w:rsidRPr="00BC1986" w:rsidRDefault="00DA77A9" w:rsidP="000976BD">
      <w:pPr>
        <w:pStyle w:val="Prrafodelista"/>
        <w:keepNext/>
        <w:keepLines/>
        <w:numPr>
          <w:ilvl w:val="0"/>
          <w:numId w:val="199"/>
        </w:numPr>
        <w:rPr>
          <w:rStyle w:val="Hipervnculo"/>
          <w:color w:val="auto"/>
          <w:u w:val="none"/>
        </w:rPr>
      </w:pPr>
      <w:hyperlink r:id="rId453" w:history="1">
        <w:r w:rsidR="004375B4" w:rsidRPr="00BC1986">
          <w:rPr>
            <w:rStyle w:val="Hipervnculo"/>
            <w:rFonts w:ascii="Verdana" w:hAnsi="Verdana"/>
            <w:color w:val="auto"/>
            <w:sz w:val="23"/>
            <w:szCs w:val="23"/>
            <w:u w:val="none"/>
          </w:rPr>
          <w:t>26x(17/8)</w:t>
        </w:r>
      </w:hyperlink>
    </w:p>
    <w:p w:rsidR="00BC1986" w:rsidRPr="00BC1986" w:rsidRDefault="00DA77A9" w:rsidP="000976BD">
      <w:pPr>
        <w:pStyle w:val="Prrafodelista"/>
        <w:keepNext/>
        <w:keepLines/>
        <w:numPr>
          <w:ilvl w:val="0"/>
          <w:numId w:val="199"/>
        </w:numPr>
        <w:rPr>
          <w:rStyle w:val="Hipervnculo"/>
          <w:rFonts w:ascii="Verdana" w:hAnsi="Verdana"/>
          <w:color w:val="auto"/>
          <w:sz w:val="23"/>
          <w:szCs w:val="23"/>
          <w:u w:val="none"/>
        </w:rPr>
      </w:pPr>
      <w:hyperlink r:id="rId454" w:history="1">
        <w:r w:rsidR="004375B4" w:rsidRPr="00BC1986">
          <w:rPr>
            <w:rStyle w:val="Hipervnculo"/>
            <w:rFonts w:ascii="Verdana" w:hAnsi="Verdana"/>
            <w:color w:val="auto"/>
            <w:sz w:val="23"/>
            <w:szCs w:val="23"/>
            <w:u w:val="none"/>
          </w:rPr>
          <w:t>28x(1/2)</w:t>
        </w:r>
      </w:hyperlink>
    </w:p>
    <w:p w:rsidR="00BC1986" w:rsidRPr="00BC1986" w:rsidRDefault="00DA77A9" w:rsidP="000976BD">
      <w:pPr>
        <w:pStyle w:val="Prrafodelista"/>
        <w:keepNext/>
        <w:keepLines/>
        <w:numPr>
          <w:ilvl w:val="0"/>
          <w:numId w:val="199"/>
        </w:numPr>
        <w:rPr>
          <w:rStyle w:val="Hipervnculo"/>
          <w:rFonts w:ascii="Verdana" w:hAnsi="Verdana"/>
          <w:color w:val="auto"/>
          <w:sz w:val="23"/>
          <w:szCs w:val="23"/>
          <w:u w:val="none"/>
        </w:rPr>
      </w:pPr>
      <w:hyperlink r:id="rId455" w:history="1">
        <w:r w:rsidR="004375B4" w:rsidRPr="00BC1986">
          <w:rPr>
            <w:rStyle w:val="Hipervnculo"/>
            <w:rFonts w:ascii="Verdana" w:hAnsi="Verdana"/>
            <w:color w:val="auto"/>
            <w:sz w:val="23"/>
            <w:szCs w:val="23"/>
            <w:u w:val="none"/>
          </w:rPr>
          <w:t>26x(11/4)</w:t>
        </w:r>
      </w:hyperlink>
    </w:p>
    <w:p w:rsidR="004375B4" w:rsidRPr="00BC1986" w:rsidRDefault="00DA77A9" w:rsidP="000976BD">
      <w:pPr>
        <w:pStyle w:val="Prrafodelista"/>
        <w:keepNext/>
        <w:keepLines/>
        <w:numPr>
          <w:ilvl w:val="0"/>
          <w:numId w:val="199"/>
        </w:numPr>
        <w:rPr>
          <w:rStyle w:val="Hipervnculo"/>
          <w:color w:val="auto"/>
          <w:u w:val="none"/>
        </w:rPr>
      </w:pPr>
      <w:hyperlink r:id="rId456" w:history="1">
        <w:r w:rsidR="004375B4" w:rsidRPr="00BC1986">
          <w:rPr>
            <w:rStyle w:val="Hipervnculo"/>
            <w:rFonts w:ascii="Verdana" w:hAnsi="Verdana"/>
            <w:color w:val="auto"/>
            <w:sz w:val="23"/>
            <w:szCs w:val="23"/>
            <w:u w:val="none"/>
          </w:rPr>
          <w:t>27x(1/8)</w:t>
        </w:r>
      </w:hyperlink>
    </w:p>
    <w:p w:rsidR="004375B4" w:rsidRPr="00376F07" w:rsidRDefault="004375B4" w:rsidP="00376F07">
      <w:pPr>
        <w:rPr>
          <w:rFonts w:ascii="Times New Roman" w:hAnsi="Times New Roman"/>
          <w:sz w:val="24"/>
          <w:szCs w:val="24"/>
        </w:rPr>
      </w:pPr>
    </w:p>
    <w:p w:rsidR="00BC1986" w:rsidRPr="00BC1986" w:rsidRDefault="004375B4" w:rsidP="000976BD">
      <w:pPr>
        <w:pStyle w:val="pregnco"/>
        <w:keepNext/>
        <w:keepLines/>
        <w:numPr>
          <w:ilvl w:val="0"/>
          <w:numId w:val="200"/>
        </w:numPr>
        <w:spacing w:before="0" w:beforeAutospacing="0" w:after="0" w:afterAutospacing="0"/>
        <w:rPr>
          <w:rFonts w:ascii="Verdana" w:hAnsi="Verdana"/>
          <w:sz w:val="23"/>
          <w:szCs w:val="23"/>
        </w:rPr>
      </w:pPr>
      <w:r w:rsidRPr="00BC1986">
        <w:rPr>
          <w:rFonts w:ascii="Verdana" w:hAnsi="Verdana"/>
          <w:sz w:val="23"/>
          <w:szCs w:val="23"/>
        </w:rPr>
        <w:lastRenderedPageBreak/>
        <w:t>Completa la serie: 3 L 7 M 1 N 5 ?</w:t>
      </w:r>
    </w:p>
    <w:p w:rsidR="00BC1986" w:rsidRPr="00BC1986" w:rsidRDefault="00BC1986" w:rsidP="00BC1986">
      <w:pPr>
        <w:pStyle w:val="Prrafodelista"/>
        <w:rPr>
          <w:rFonts w:ascii="Verdana" w:hAnsi="Verdana"/>
          <w:color w:val="000000"/>
          <w:sz w:val="23"/>
          <w:szCs w:val="23"/>
          <w:lang w:val="es-ES"/>
        </w:rPr>
      </w:pPr>
    </w:p>
    <w:p w:rsidR="00BC1986" w:rsidRPr="00BC1986" w:rsidRDefault="00DA77A9" w:rsidP="000976BD">
      <w:pPr>
        <w:pStyle w:val="Prrafodelista"/>
        <w:keepNext/>
        <w:keepLines/>
        <w:numPr>
          <w:ilvl w:val="0"/>
          <w:numId w:val="199"/>
        </w:numPr>
        <w:rPr>
          <w:rStyle w:val="Hipervnculo"/>
          <w:rFonts w:ascii="Verdana" w:hAnsi="Verdana"/>
          <w:color w:val="auto"/>
          <w:sz w:val="23"/>
          <w:szCs w:val="23"/>
          <w:u w:val="none"/>
        </w:rPr>
      </w:pPr>
      <w:hyperlink r:id="rId457" w:history="1">
        <w:r w:rsidR="004375B4" w:rsidRPr="00BC1986">
          <w:rPr>
            <w:rStyle w:val="Hipervnculo"/>
            <w:rFonts w:ascii="Verdana" w:hAnsi="Verdana"/>
            <w:color w:val="auto"/>
            <w:sz w:val="23"/>
            <w:szCs w:val="23"/>
            <w:u w:val="none"/>
          </w:rPr>
          <w:t>S</w:t>
        </w:r>
      </w:hyperlink>
    </w:p>
    <w:p w:rsidR="00BC1986" w:rsidRPr="00BC1986" w:rsidRDefault="00DA77A9" w:rsidP="000976BD">
      <w:pPr>
        <w:pStyle w:val="Prrafodelista"/>
        <w:keepNext/>
        <w:keepLines/>
        <w:numPr>
          <w:ilvl w:val="0"/>
          <w:numId w:val="199"/>
        </w:numPr>
        <w:rPr>
          <w:rStyle w:val="Hipervnculo"/>
          <w:rFonts w:ascii="Verdana" w:hAnsi="Verdana"/>
          <w:color w:val="auto"/>
          <w:sz w:val="23"/>
          <w:szCs w:val="23"/>
          <w:u w:val="none"/>
        </w:rPr>
      </w:pPr>
      <w:hyperlink r:id="rId458" w:history="1">
        <w:r w:rsidR="004375B4" w:rsidRPr="00BC1986">
          <w:rPr>
            <w:rStyle w:val="Hipervnculo"/>
            <w:rFonts w:ascii="Verdana" w:hAnsi="Verdana"/>
            <w:color w:val="auto"/>
            <w:sz w:val="23"/>
            <w:szCs w:val="23"/>
            <w:u w:val="none"/>
          </w:rPr>
          <w:t>6</w:t>
        </w:r>
      </w:hyperlink>
    </w:p>
    <w:p w:rsidR="00BC1986" w:rsidRPr="00BC1986" w:rsidRDefault="00DA77A9" w:rsidP="000976BD">
      <w:pPr>
        <w:pStyle w:val="Prrafodelista"/>
        <w:keepNext/>
        <w:keepLines/>
        <w:numPr>
          <w:ilvl w:val="0"/>
          <w:numId w:val="199"/>
        </w:numPr>
        <w:rPr>
          <w:rStyle w:val="Hipervnculo"/>
          <w:rFonts w:ascii="Verdana" w:hAnsi="Verdana"/>
          <w:color w:val="auto"/>
          <w:sz w:val="23"/>
          <w:szCs w:val="23"/>
          <w:u w:val="none"/>
        </w:rPr>
      </w:pPr>
      <w:hyperlink r:id="rId459" w:history="1">
        <w:r w:rsidR="004375B4" w:rsidRPr="00BC1986">
          <w:rPr>
            <w:rStyle w:val="Hipervnculo"/>
            <w:rFonts w:ascii="Verdana" w:hAnsi="Verdana"/>
            <w:color w:val="auto"/>
            <w:sz w:val="23"/>
            <w:szCs w:val="23"/>
            <w:u w:val="none"/>
          </w:rPr>
          <w:t>L</w:t>
        </w:r>
      </w:hyperlink>
    </w:p>
    <w:p w:rsidR="004375B4" w:rsidRPr="00BC1986" w:rsidRDefault="00DA77A9" w:rsidP="000976BD">
      <w:pPr>
        <w:pStyle w:val="Prrafodelista"/>
        <w:keepNext/>
        <w:keepLines/>
        <w:numPr>
          <w:ilvl w:val="0"/>
          <w:numId w:val="199"/>
        </w:numPr>
        <w:rPr>
          <w:rStyle w:val="Hipervnculo"/>
          <w:color w:val="auto"/>
          <w:u w:val="none"/>
        </w:rPr>
      </w:pPr>
      <w:hyperlink r:id="rId460" w:history="1">
        <w:r w:rsidR="004375B4" w:rsidRPr="00BC1986">
          <w:rPr>
            <w:rStyle w:val="Hipervnculo"/>
            <w:rFonts w:ascii="Verdana" w:hAnsi="Verdana"/>
            <w:color w:val="auto"/>
            <w:sz w:val="23"/>
            <w:szCs w:val="23"/>
            <w:u w:val="none"/>
          </w:rPr>
          <w:t>Ñ</w:t>
        </w:r>
      </w:hyperlink>
    </w:p>
    <w:p w:rsidR="00BC1986" w:rsidRPr="00BC1986" w:rsidRDefault="00BC1986" w:rsidP="00BC1986">
      <w:pPr>
        <w:pStyle w:val="Prrafodelista"/>
        <w:keepNext/>
        <w:keepLines/>
        <w:ind w:left="1440" w:firstLine="0"/>
        <w:rPr>
          <w:rStyle w:val="Hipervnculo"/>
          <w:color w:val="auto"/>
          <w:u w:val="none"/>
        </w:rPr>
      </w:pPr>
    </w:p>
    <w:p w:rsidR="00BC1986" w:rsidRPr="00BC1986" w:rsidRDefault="004375B4" w:rsidP="000976BD">
      <w:pPr>
        <w:pStyle w:val="pregnco"/>
        <w:keepNext/>
        <w:keepLines/>
        <w:numPr>
          <w:ilvl w:val="0"/>
          <w:numId w:val="200"/>
        </w:numPr>
        <w:spacing w:before="0" w:beforeAutospacing="0" w:after="0" w:afterAutospacing="0"/>
        <w:rPr>
          <w:rFonts w:ascii="Verdana" w:hAnsi="Verdana"/>
          <w:sz w:val="23"/>
          <w:szCs w:val="23"/>
        </w:rPr>
      </w:pPr>
      <w:r w:rsidRPr="00BC1986">
        <w:rPr>
          <w:rFonts w:ascii="Verdana" w:hAnsi="Verdana"/>
          <w:sz w:val="23"/>
          <w:szCs w:val="23"/>
        </w:rPr>
        <w:t>¿Cuántas faltas de ortogra</w:t>
      </w:r>
      <w:r w:rsidR="00D938F6">
        <w:rPr>
          <w:rFonts w:ascii="Verdana" w:hAnsi="Verdana"/>
          <w:sz w:val="23"/>
          <w:szCs w:val="23"/>
        </w:rPr>
        <w:t>fía tiene la siguiente frase?: l</w:t>
      </w:r>
      <w:r w:rsidRPr="00BC1986">
        <w:rPr>
          <w:rFonts w:ascii="Verdana" w:hAnsi="Verdana"/>
          <w:sz w:val="23"/>
          <w:szCs w:val="23"/>
        </w:rPr>
        <w:t>a cólera del pueblo fue furibunda.</w:t>
      </w:r>
    </w:p>
    <w:p w:rsidR="00BC1986" w:rsidRPr="00BC1986" w:rsidRDefault="00BC1986" w:rsidP="00BC1986">
      <w:pPr>
        <w:pStyle w:val="Prrafodelista"/>
        <w:keepNext/>
        <w:keepLines/>
        <w:ind w:left="1440" w:firstLine="0"/>
        <w:rPr>
          <w:rFonts w:ascii="Verdana" w:hAnsi="Verdana"/>
          <w:sz w:val="23"/>
          <w:szCs w:val="23"/>
          <w:lang w:val="es-ES"/>
        </w:rPr>
      </w:pPr>
    </w:p>
    <w:p w:rsidR="00BC1986" w:rsidRPr="00226CCD" w:rsidRDefault="00DA77A9" w:rsidP="000976BD">
      <w:pPr>
        <w:pStyle w:val="Prrafodelista"/>
        <w:keepNext/>
        <w:keepLines/>
        <w:numPr>
          <w:ilvl w:val="0"/>
          <w:numId w:val="199"/>
        </w:numPr>
        <w:rPr>
          <w:rStyle w:val="Hipervnculo"/>
          <w:rFonts w:ascii="Verdana" w:hAnsi="Verdana"/>
          <w:color w:val="auto"/>
          <w:sz w:val="23"/>
          <w:szCs w:val="23"/>
          <w:u w:val="none"/>
          <w:lang w:val="es-ES_tradnl"/>
        </w:rPr>
      </w:pPr>
      <w:hyperlink r:id="rId461" w:history="1">
        <w:r w:rsidR="004375B4" w:rsidRPr="00226CCD">
          <w:rPr>
            <w:rStyle w:val="Hipervnculo"/>
            <w:rFonts w:ascii="Verdana" w:hAnsi="Verdana"/>
            <w:color w:val="auto"/>
            <w:sz w:val="23"/>
            <w:szCs w:val="23"/>
            <w:u w:val="none"/>
            <w:lang w:val="es-ES_tradnl"/>
          </w:rPr>
          <w:t>Una</w:t>
        </w:r>
      </w:hyperlink>
    </w:p>
    <w:p w:rsidR="00BC1986" w:rsidRPr="00226CCD" w:rsidRDefault="00DA77A9" w:rsidP="000976BD">
      <w:pPr>
        <w:pStyle w:val="Prrafodelista"/>
        <w:keepNext/>
        <w:keepLines/>
        <w:numPr>
          <w:ilvl w:val="0"/>
          <w:numId w:val="199"/>
        </w:numPr>
        <w:rPr>
          <w:rStyle w:val="Hipervnculo"/>
          <w:rFonts w:ascii="Verdana" w:hAnsi="Verdana"/>
          <w:color w:val="auto"/>
          <w:sz w:val="23"/>
          <w:szCs w:val="23"/>
          <w:u w:val="none"/>
          <w:lang w:val="es-ES_tradnl"/>
        </w:rPr>
      </w:pPr>
      <w:hyperlink r:id="rId462" w:history="1">
        <w:r w:rsidR="004375B4" w:rsidRPr="00226CCD">
          <w:rPr>
            <w:rStyle w:val="Hipervnculo"/>
            <w:rFonts w:ascii="Verdana" w:hAnsi="Verdana"/>
            <w:color w:val="auto"/>
            <w:sz w:val="23"/>
            <w:szCs w:val="23"/>
            <w:u w:val="none"/>
            <w:lang w:val="es-ES_tradnl"/>
          </w:rPr>
          <w:t>Ninguna</w:t>
        </w:r>
      </w:hyperlink>
    </w:p>
    <w:p w:rsidR="00BC1986" w:rsidRPr="00226CCD" w:rsidRDefault="00DA77A9" w:rsidP="000976BD">
      <w:pPr>
        <w:pStyle w:val="Prrafodelista"/>
        <w:keepNext/>
        <w:keepLines/>
        <w:numPr>
          <w:ilvl w:val="0"/>
          <w:numId w:val="199"/>
        </w:numPr>
        <w:rPr>
          <w:rStyle w:val="Hipervnculo"/>
          <w:rFonts w:ascii="Verdana" w:hAnsi="Verdana"/>
          <w:color w:val="auto"/>
          <w:sz w:val="23"/>
          <w:szCs w:val="23"/>
          <w:u w:val="none"/>
          <w:lang w:val="es-ES_tradnl"/>
        </w:rPr>
      </w:pPr>
      <w:hyperlink r:id="rId463" w:history="1">
        <w:r w:rsidR="004375B4" w:rsidRPr="00226CCD">
          <w:rPr>
            <w:rStyle w:val="Hipervnculo"/>
            <w:rFonts w:ascii="Verdana" w:hAnsi="Verdana"/>
            <w:color w:val="auto"/>
            <w:sz w:val="23"/>
            <w:szCs w:val="23"/>
            <w:u w:val="none"/>
            <w:lang w:val="es-ES_tradnl"/>
          </w:rPr>
          <w:t>Tres</w:t>
        </w:r>
      </w:hyperlink>
    </w:p>
    <w:p w:rsidR="004375B4" w:rsidRPr="00CC4B89" w:rsidRDefault="00DA77A9" w:rsidP="000976BD">
      <w:pPr>
        <w:pStyle w:val="Prrafodelista"/>
        <w:keepNext/>
        <w:keepLines/>
        <w:numPr>
          <w:ilvl w:val="0"/>
          <w:numId w:val="199"/>
        </w:numPr>
        <w:rPr>
          <w:rStyle w:val="Hipervnculo"/>
          <w:color w:val="auto"/>
          <w:u w:val="none"/>
          <w:lang w:val="es-ES_tradnl"/>
        </w:rPr>
      </w:pPr>
      <w:hyperlink r:id="rId464" w:history="1">
        <w:r w:rsidR="004375B4" w:rsidRPr="00226CCD">
          <w:rPr>
            <w:rStyle w:val="Hipervnculo"/>
            <w:rFonts w:ascii="Verdana" w:hAnsi="Verdana"/>
            <w:color w:val="auto"/>
            <w:sz w:val="23"/>
            <w:szCs w:val="23"/>
            <w:u w:val="none"/>
            <w:lang w:val="es-ES_tradnl"/>
          </w:rPr>
          <w:t>Dos</w:t>
        </w:r>
      </w:hyperlink>
    </w:p>
    <w:p w:rsidR="00CC4B89" w:rsidRPr="00226CCD" w:rsidRDefault="00CC4B89" w:rsidP="00CC4B89">
      <w:pPr>
        <w:pStyle w:val="Prrafodelista"/>
        <w:keepNext/>
        <w:keepLines/>
        <w:ind w:left="1440" w:firstLine="0"/>
        <w:rPr>
          <w:rStyle w:val="Hipervnculo"/>
          <w:color w:val="auto"/>
          <w:u w:val="none"/>
          <w:lang w:val="es-ES_tradnl"/>
        </w:rPr>
      </w:pPr>
    </w:p>
    <w:p w:rsidR="002121A0" w:rsidRDefault="00701D8B" w:rsidP="000976BD">
      <w:pPr>
        <w:pStyle w:val="Prrafodelista"/>
        <w:keepNext/>
        <w:keepLines/>
        <w:widowControl/>
        <w:numPr>
          <w:ilvl w:val="0"/>
          <w:numId w:val="189"/>
        </w:numPr>
        <w:spacing w:after="120" w:line="360" w:lineRule="auto"/>
        <w:ind w:left="714" w:hanging="357"/>
        <w:rPr>
          <w:sz w:val="24"/>
          <w:szCs w:val="24"/>
          <w:lang w:val="es-ES"/>
        </w:rPr>
      </w:pPr>
      <w:r>
        <w:rPr>
          <w:sz w:val="24"/>
          <w:szCs w:val="24"/>
          <w:lang w:val="es-ES"/>
        </w:rPr>
        <w:t>Simulación de entrevista de trabajo:</w:t>
      </w:r>
    </w:p>
    <w:p w:rsidR="00701D8B" w:rsidRPr="00701D8B" w:rsidRDefault="00701D8B" w:rsidP="000976BD">
      <w:pPr>
        <w:pStyle w:val="Prrafodelista"/>
        <w:keepNext/>
        <w:keepLines/>
        <w:widowControl/>
        <w:numPr>
          <w:ilvl w:val="1"/>
          <w:numId w:val="189"/>
        </w:numPr>
        <w:spacing w:after="120" w:line="360" w:lineRule="auto"/>
        <w:rPr>
          <w:sz w:val="24"/>
          <w:szCs w:val="24"/>
          <w:lang w:val="es-ES"/>
        </w:rPr>
      </w:pPr>
      <w:r w:rsidRPr="00701D8B">
        <w:rPr>
          <w:sz w:val="24"/>
          <w:szCs w:val="24"/>
          <w:lang w:val="es-ES"/>
        </w:rPr>
        <w:t xml:space="preserve">Dos o tres alumnos harán de entrevistadores, otros dos o tres </w:t>
      </w:r>
      <w:r>
        <w:rPr>
          <w:sz w:val="24"/>
          <w:szCs w:val="24"/>
          <w:lang w:val="es-ES"/>
        </w:rPr>
        <w:t xml:space="preserve">serán </w:t>
      </w:r>
      <w:r w:rsidRPr="00701D8B">
        <w:rPr>
          <w:sz w:val="24"/>
          <w:szCs w:val="24"/>
          <w:lang w:val="es-ES"/>
        </w:rPr>
        <w:t>ent</w:t>
      </w:r>
      <w:r>
        <w:rPr>
          <w:sz w:val="24"/>
          <w:szCs w:val="24"/>
          <w:lang w:val="es-ES"/>
        </w:rPr>
        <w:t>r</w:t>
      </w:r>
      <w:r w:rsidRPr="00701D8B">
        <w:rPr>
          <w:sz w:val="24"/>
          <w:szCs w:val="24"/>
          <w:lang w:val="es-ES"/>
        </w:rPr>
        <w:t>evistados de forma sucesiva  y el resto de los alumnos tomarán nota de lo que han hecho bien o mal.</w:t>
      </w:r>
    </w:p>
    <w:p w:rsidR="00701D8B" w:rsidRDefault="00701D8B" w:rsidP="000976BD">
      <w:pPr>
        <w:pStyle w:val="Prrafodelista"/>
        <w:keepNext/>
        <w:keepLines/>
        <w:widowControl/>
        <w:numPr>
          <w:ilvl w:val="1"/>
          <w:numId w:val="189"/>
        </w:numPr>
        <w:spacing w:after="120" w:line="360" w:lineRule="auto"/>
        <w:rPr>
          <w:sz w:val="24"/>
          <w:szCs w:val="24"/>
          <w:lang w:val="es-ES"/>
        </w:rPr>
      </w:pPr>
      <w:r>
        <w:rPr>
          <w:sz w:val="24"/>
          <w:szCs w:val="24"/>
          <w:lang w:val="es-ES"/>
        </w:rPr>
        <w:t xml:space="preserve">Los entrevistados elegirán </w:t>
      </w:r>
      <w:r w:rsidRPr="002C4329">
        <w:rPr>
          <w:sz w:val="24"/>
          <w:szCs w:val="24"/>
          <w:lang w:val="es-ES"/>
        </w:rPr>
        <w:t>uno de las siguientes ofertas de puestos de trabajo:</w:t>
      </w:r>
    </w:p>
    <w:p w:rsidR="002C4329" w:rsidRDefault="00D938F6" w:rsidP="000976BD">
      <w:pPr>
        <w:pStyle w:val="Prrafodelista"/>
        <w:keepNext/>
        <w:keepLines/>
        <w:widowControl/>
        <w:numPr>
          <w:ilvl w:val="0"/>
          <w:numId w:val="188"/>
        </w:numPr>
        <w:spacing w:after="120" w:line="360" w:lineRule="auto"/>
        <w:ind w:left="1776"/>
        <w:rPr>
          <w:sz w:val="24"/>
          <w:szCs w:val="24"/>
          <w:lang w:val="es-ES"/>
        </w:rPr>
      </w:pPr>
      <w:r>
        <w:rPr>
          <w:sz w:val="24"/>
          <w:szCs w:val="24"/>
          <w:lang w:val="es-ES"/>
        </w:rPr>
        <w:t>Puesto: auxiliar de g</w:t>
      </w:r>
      <w:r w:rsidR="002C4329">
        <w:rPr>
          <w:sz w:val="24"/>
          <w:szCs w:val="24"/>
          <w:lang w:val="es-ES"/>
        </w:rPr>
        <w:t xml:space="preserve">eriatría. </w:t>
      </w:r>
    </w:p>
    <w:p w:rsidR="002C4329" w:rsidRDefault="00D938F6" w:rsidP="009F12B0">
      <w:pPr>
        <w:pStyle w:val="Prrafodelista"/>
        <w:keepNext/>
        <w:keepLines/>
        <w:widowControl/>
        <w:spacing w:after="120" w:line="360" w:lineRule="auto"/>
        <w:ind w:left="2112" w:firstLine="0"/>
        <w:rPr>
          <w:sz w:val="24"/>
          <w:szCs w:val="24"/>
          <w:lang w:val="es-ES"/>
        </w:rPr>
      </w:pPr>
      <w:r>
        <w:rPr>
          <w:sz w:val="24"/>
          <w:szCs w:val="24"/>
          <w:lang w:val="es-ES"/>
        </w:rPr>
        <w:t>Funciones: c</w:t>
      </w:r>
      <w:r w:rsidR="002C4329">
        <w:rPr>
          <w:sz w:val="24"/>
          <w:szCs w:val="24"/>
          <w:lang w:val="es-ES"/>
        </w:rPr>
        <w:t xml:space="preserve">uidados, limpieza y comida a ancianos. </w:t>
      </w:r>
    </w:p>
    <w:p w:rsidR="002C4329" w:rsidRDefault="00D938F6" w:rsidP="009F12B0">
      <w:pPr>
        <w:pStyle w:val="Prrafodelista"/>
        <w:keepNext/>
        <w:keepLines/>
        <w:widowControl/>
        <w:spacing w:after="120" w:line="360" w:lineRule="auto"/>
        <w:ind w:left="2112" w:firstLine="0"/>
        <w:rPr>
          <w:sz w:val="24"/>
          <w:szCs w:val="24"/>
          <w:lang w:val="es-ES"/>
        </w:rPr>
      </w:pPr>
      <w:r>
        <w:rPr>
          <w:sz w:val="24"/>
          <w:szCs w:val="24"/>
          <w:lang w:val="es-ES"/>
        </w:rPr>
        <w:t>Localización: t</w:t>
      </w:r>
      <w:r w:rsidR="002C4329">
        <w:rPr>
          <w:sz w:val="24"/>
          <w:szCs w:val="24"/>
          <w:lang w:val="es-ES"/>
        </w:rPr>
        <w:t>oda la provincia.</w:t>
      </w:r>
    </w:p>
    <w:p w:rsidR="002C4329" w:rsidRDefault="002C4329" w:rsidP="009F12B0">
      <w:pPr>
        <w:pStyle w:val="Prrafodelista"/>
        <w:keepNext/>
        <w:keepLines/>
        <w:widowControl/>
        <w:spacing w:after="120" w:line="360" w:lineRule="auto"/>
        <w:ind w:left="2112" w:firstLine="0"/>
        <w:rPr>
          <w:sz w:val="24"/>
          <w:szCs w:val="24"/>
          <w:lang w:val="es-ES"/>
        </w:rPr>
      </w:pPr>
      <w:r>
        <w:rPr>
          <w:sz w:val="24"/>
          <w:szCs w:val="24"/>
          <w:lang w:val="es-ES"/>
        </w:rPr>
        <w:t>Experiencia: de 1 a 3 años.</w:t>
      </w:r>
    </w:p>
    <w:p w:rsidR="002C4329" w:rsidRDefault="00D938F6" w:rsidP="009F12B0">
      <w:pPr>
        <w:pStyle w:val="Prrafodelista"/>
        <w:keepNext/>
        <w:keepLines/>
        <w:widowControl/>
        <w:spacing w:after="120" w:line="360" w:lineRule="auto"/>
        <w:ind w:left="2112" w:firstLine="0"/>
        <w:rPr>
          <w:sz w:val="24"/>
          <w:szCs w:val="24"/>
          <w:lang w:val="es-ES"/>
        </w:rPr>
      </w:pPr>
      <w:r>
        <w:rPr>
          <w:sz w:val="24"/>
          <w:szCs w:val="24"/>
          <w:lang w:val="es-ES"/>
        </w:rPr>
        <w:t>Horario: t</w:t>
      </w:r>
      <w:r w:rsidR="002C4329">
        <w:rPr>
          <w:sz w:val="24"/>
          <w:szCs w:val="24"/>
          <w:lang w:val="es-ES"/>
        </w:rPr>
        <w:t>urnos mañana, tarde o noche.</w:t>
      </w:r>
    </w:p>
    <w:p w:rsidR="002C4329" w:rsidRDefault="00D938F6" w:rsidP="009F12B0">
      <w:pPr>
        <w:pStyle w:val="Prrafodelista"/>
        <w:keepNext/>
        <w:keepLines/>
        <w:widowControl/>
        <w:spacing w:after="120" w:line="360" w:lineRule="auto"/>
        <w:ind w:left="2112" w:firstLine="0"/>
        <w:rPr>
          <w:sz w:val="24"/>
          <w:szCs w:val="24"/>
          <w:lang w:val="es-ES"/>
        </w:rPr>
      </w:pPr>
      <w:r>
        <w:rPr>
          <w:sz w:val="24"/>
          <w:szCs w:val="24"/>
          <w:lang w:val="es-ES"/>
        </w:rPr>
        <w:t>Contrato: a</w:t>
      </w:r>
      <w:r w:rsidR="002C4329">
        <w:rPr>
          <w:sz w:val="24"/>
          <w:szCs w:val="24"/>
          <w:lang w:val="es-ES"/>
        </w:rPr>
        <w:t xml:space="preserve"> tiempo completo.</w:t>
      </w:r>
    </w:p>
    <w:p w:rsidR="002C4329" w:rsidRDefault="002C4329" w:rsidP="009F12B0">
      <w:pPr>
        <w:pStyle w:val="Prrafodelista"/>
        <w:keepNext/>
        <w:keepLines/>
        <w:widowControl/>
        <w:spacing w:after="120" w:line="360" w:lineRule="auto"/>
        <w:ind w:left="2112" w:firstLine="0"/>
        <w:rPr>
          <w:sz w:val="24"/>
          <w:szCs w:val="24"/>
          <w:lang w:val="es-ES"/>
        </w:rPr>
      </w:pPr>
      <w:r>
        <w:rPr>
          <w:sz w:val="24"/>
          <w:szCs w:val="24"/>
          <w:lang w:val="es-ES"/>
        </w:rPr>
        <w:t>Enviar CV con foto.</w:t>
      </w:r>
    </w:p>
    <w:p w:rsidR="00390B42" w:rsidRDefault="00390B42" w:rsidP="000976BD">
      <w:pPr>
        <w:pStyle w:val="Prrafodelista"/>
        <w:widowControl/>
        <w:numPr>
          <w:ilvl w:val="0"/>
          <w:numId w:val="188"/>
        </w:numPr>
        <w:spacing w:after="120" w:line="360" w:lineRule="auto"/>
        <w:ind w:left="1776"/>
        <w:rPr>
          <w:sz w:val="24"/>
          <w:szCs w:val="24"/>
          <w:lang w:val="es-ES"/>
        </w:rPr>
      </w:pPr>
      <w:r>
        <w:rPr>
          <w:sz w:val="24"/>
          <w:szCs w:val="24"/>
          <w:lang w:val="es-ES"/>
        </w:rPr>
        <w:t>Puesto: Responsable de gasolinera.</w:t>
      </w:r>
    </w:p>
    <w:p w:rsidR="00390B42" w:rsidRDefault="00390B42" w:rsidP="009F12B0">
      <w:pPr>
        <w:pStyle w:val="Prrafodelista"/>
        <w:widowControl/>
        <w:spacing w:after="120" w:line="360" w:lineRule="auto"/>
        <w:ind w:left="2112" w:firstLine="0"/>
        <w:rPr>
          <w:sz w:val="24"/>
          <w:szCs w:val="24"/>
          <w:lang w:val="es-ES"/>
        </w:rPr>
      </w:pPr>
      <w:r>
        <w:rPr>
          <w:sz w:val="24"/>
          <w:szCs w:val="24"/>
          <w:lang w:val="es-ES"/>
        </w:rPr>
        <w:t>Experiencia: al menos 1 año.</w:t>
      </w:r>
    </w:p>
    <w:p w:rsidR="00390B42" w:rsidRDefault="00390B42" w:rsidP="009F12B0">
      <w:pPr>
        <w:pStyle w:val="Prrafodelista"/>
        <w:widowControl/>
        <w:spacing w:after="120" w:line="360" w:lineRule="auto"/>
        <w:ind w:left="2112" w:firstLine="0"/>
        <w:rPr>
          <w:sz w:val="24"/>
          <w:szCs w:val="24"/>
          <w:lang w:val="es-ES"/>
        </w:rPr>
      </w:pPr>
      <w:r>
        <w:rPr>
          <w:sz w:val="24"/>
          <w:szCs w:val="24"/>
          <w:lang w:val="es-ES"/>
        </w:rPr>
        <w:t xml:space="preserve">Requisitos: </w:t>
      </w:r>
      <w:r w:rsidR="00D938F6">
        <w:rPr>
          <w:sz w:val="24"/>
          <w:szCs w:val="24"/>
          <w:lang w:val="es-ES"/>
        </w:rPr>
        <w:t>p</w:t>
      </w:r>
      <w:r>
        <w:rPr>
          <w:sz w:val="24"/>
          <w:szCs w:val="24"/>
          <w:lang w:val="es-ES"/>
        </w:rPr>
        <w:t>referentemente mujer, responsable, perfil comercial y de atención al cliente con capacidad de organización.</w:t>
      </w:r>
    </w:p>
    <w:p w:rsidR="00390B42" w:rsidRDefault="00D938F6" w:rsidP="009F12B0">
      <w:pPr>
        <w:pStyle w:val="Prrafodelista"/>
        <w:widowControl/>
        <w:spacing w:after="120" w:line="360" w:lineRule="auto"/>
        <w:ind w:left="2112" w:firstLine="0"/>
        <w:rPr>
          <w:sz w:val="24"/>
          <w:szCs w:val="24"/>
          <w:lang w:val="es-ES"/>
        </w:rPr>
      </w:pPr>
      <w:r>
        <w:rPr>
          <w:sz w:val="24"/>
          <w:szCs w:val="24"/>
          <w:lang w:val="es-ES"/>
        </w:rPr>
        <w:t>Estudios mínimos: g</w:t>
      </w:r>
      <w:r w:rsidR="00390B42">
        <w:rPr>
          <w:sz w:val="24"/>
          <w:szCs w:val="24"/>
          <w:lang w:val="es-ES"/>
        </w:rPr>
        <w:t>raduado en E.S.O.</w:t>
      </w:r>
    </w:p>
    <w:p w:rsidR="00390B42" w:rsidRDefault="00390B42" w:rsidP="009F12B0">
      <w:pPr>
        <w:pStyle w:val="Prrafodelista"/>
        <w:widowControl/>
        <w:spacing w:after="120" w:line="360" w:lineRule="auto"/>
        <w:ind w:left="2112" w:firstLine="0"/>
        <w:rPr>
          <w:sz w:val="24"/>
          <w:szCs w:val="24"/>
          <w:lang w:val="es-ES"/>
        </w:rPr>
      </w:pPr>
      <w:r>
        <w:rPr>
          <w:sz w:val="24"/>
          <w:szCs w:val="24"/>
          <w:lang w:val="es-ES"/>
        </w:rPr>
        <w:t>Contrato: 6 meses + indefinido.</w:t>
      </w:r>
    </w:p>
    <w:p w:rsidR="00390B42" w:rsidRDefault="00390B42" w:rsidP="009F12B0">
      <w:pPr>
        <w:pStyle w:val="Prrafodelista"/>
        <w:widowControl/>
        <w:spacing w:after="120" w:line="360" w:lineRule="auto"/>
        <w:ind w:left="2112" w:firstLine="0"/>
        <w:rPr>
          <w:sz w:val="24"/>
          <w:szCs w:val="24"/>
          <w:lang w:val="es-ES"/>
        </w:rPr>
      </w:pPr>
      <w:r>
        <w:rPr>
          <w:sz w:val="24"/>
          <w:szCs w:val="24"/>
          <w:lang w:val="es-ES"/>
        </w:rPr>
        <w:t>Enviar CV con foto.</w:t>
      </w:r>
    </w:p>
    <w:p w:rsidR="00390B42" w:rsidRDefault="00390B42" w:rsidP="000976BD">
      <w:pPr>
        <w:pStyle w:val="Prrafodelista"/>
        <w:widowControl/>
        <w:numPr>
          <w:ilvl w:val="0"/>
          <w:numId w:val="188"/>
        </w:numPr>
        <w:spacing w:after="120" w:line="360" w:lineRule="auto"/>
        <w:ind w:left="1776"/>
        <w:rPr>
          <w:sz w:val="24"/>
          <w:szCs w:val="24"/>
          <w:lang w:val="es-ES"/>
        </w:rPr>
      </w:pPr>
      <w:r>
        <w:rPr>
          <w:sz w:val="24"/>
          <w:szCs w:val="24"/>
          <w:lang w:val="es-ES"/>
        </w:rPr>
        <w:lastRenderedPageBreak/>
        <w:t xml:space="preserve">Puesto: </w:t>
      </w:r>
      <w:r w:rsidR="00D938F6">
        <w:rPr>
          <w:sz w:val="24"/>
          <w:szCs w:val="24"/>
          <w:lang w:val="es-ES"/>
        </w:rPr>
        <w:t>t</w:t>
      </w:r>
      <w:r w:rsidR="005929A5">
        <w:rPr>
          <w:sz w:val="24"/>
          <w:szCs w:val="24"/>
          <w:lang w:val="es-ES"/>
        </w:rPr>
        <w:t>axista</w:t>
      </w:r>
      <w:r>
        <w:rPr>
          <w:sz w:val="24"/>
          <w:szCs w:val="24"/>
          <w:lang w:val="es-ES"/>
        </w:rPr>
        <w:t xml:space="preserve"> </w:t>
      </w:r>
    </w:p>
    <w:p w:rsidR="005929A5" w:rsidRPr="005929A5" w:rsidRDefault="005929A5" w:rsidP="009F12B0">
      <w:pPr>
        <w:pStyle w:val="Prrafodelista"/>
        <w:widowControl/>
        <w:spacing w:after="120" w:line="360" w:lineRule="auto"/>
        <w:ind w:left="2112" w:firstLine="0"/>
        <w:rPr>
          <w:sz w:val="24"/>
          <w:szCs w:val="24"/>
          <w:lang w:val="es-ES"/>
        </w:rPr>
      </w:pPr>
      <w:r>
        <w:rPr>
          <w:sz w:val="24"/>
          <w:szCs w:val="24"/>
          <w:lang w:val="es-ES"/>
        </w:rPr>
        <w:t>Localización: Madrid capital.</w:t>
      </w:r>
    </w:p>
    <w:p w:rsidR="00390B42" w:rsidRDefault="00390B42" w:rsidP="009F12B0">
      <w:pPr>
        <w:pStyle w:val="Prrafodelista"/>
        <w:widowControl/>
        <w:spacing w:after="120" w:line="360" w:lineRule="auto"/>
        <w:ind w:left="2112" w:firstLine="0"/>
        <w:rPr>
          <w:sz w:val="24"/>
          <w:szCs w:val="24"/>
          <w:lang w:val="es-ES"/>
        </w:rPr>
      </w:pPr>
      <w:r>
        <w:rPr>
          <w:sz w:val="24"/>
          <w:szCs w:val="24"/>
          <w:lang w:val="es-ES"/>
        </w:rPr>
        <w:t xml:space="preserve">Experiencia: </w:t>
      </w:r>
      <w:r w:rsidR="00D938F6">
        <w:rPr>
          <w:sz w:val="24"/>
          <w:szCs w:val="24"/>
          <w:lang w:val="es-ES"/>
        </w:rPr>
        <w:t>n</w:t>
      </w:r>
      <w:r w:rsidR="005929A5">
        <w:rPr>
          <w:sz w:val="24"/>
          <w:szCs w:val="24"/>
          <w:lang w:val="es-ES"/>
        </w:rPr>
        <w:t>o requerida</w:t>
      </w:r>
    </w:p>
    <w:p w:rsidR="005929A5" w:rsidRDefault="00D938F6" w:rsidP="009F12B0">
      <w:pPr>
        <w:pStyle w:val="Prrafodelista"/>
        <w:widowControl/>
        <w:spacing w:after="120" w:line="360" w:lineRule="auto"/>
        <w:ind w:left="2112" w:firstLine="0"/>
        <w:rPr>
          <w:sz w:val="24"/>
          <w:szCs w:val="24"/>
          <w:lang w:val="es-ES"/>
        </w:rPr>
      </w:pPr>
      <w:r>
        <w:rPr>
          <w:sz w:val="24"/>
          <w:szCs w:val="24"/>
          <w:lang w:val="es-ES"/>
        </w:rPr>
        <w:t>Requisitos: c</w:t>
      </w:r>
      <w:r w:rsidR="005929A5">
        <w:rPr>
          <w:sz w:val="24"/>
          <w:szCs w:val="24"/>
          <w:lang w:val="es-ES"/>
        </w:rPr>
        <w:t>arnet de conducir B1, disponibilidad inmediata.</w:t>
      </w:r>
    </w:p>
    <w:p w:rsidR="005929A5" w:rsidRDefault="005929A5" w:rsidP="009F12B0">
      <w:pPr>
        <w:pStyle w:val="Prrafodelista"/>
        <w:widowControl/>
        <w:spacing w:after="120" w:line="360" w:lineRule="auto"/>
        <w:ind w:left="2112" w:firstLine="0"/>
        <w:rPr>
          <w:sz w:val="24"/>
          <w:szCs w:val="24"/>
          <w:lang w:val="es-ES"/>
        </w:rPr>
      </w:pPr>
      <w:r>
        <w:rPr>
          <w:sz w:val="24"/>
          <w:szCs w:val="24"/>
          <w:lang w:val="es-ES"/>
        </w:rPr>
        <w:t>E</w:t>
      </w:r>
      <w:r w:rsidR="00D938F6">
        <w:rPr>
          <w:sz w:val="24"/>
          <w:szCs w:val="24"/>
          <w:lang w:val="es-ES"/>
        </w:rPr>
        <w:t>studios mínimos: g</w:t>
      </w:r>
      <w:r>
        <w:rPr>
          <w:sz w:val="24"/>
          <w:szCs w:val="24"/>
          <w:lang w:val="es-ES"/>
        </w:rPr>
        <w:t>raduado en E.S.O.</w:t>
      </w:r>
    </w:p>
    <w:p w:rsidR="00390B42" w:rsidRDefault="00390B42" w:rsidP="009F12B0">
      <w:pPr>
        <w:pStyle w:val="Prrafodelista"/>
        <w:widowControl/>
        <w:spacing w:after="120" w:line="360" w:lineRule="auto"/>
        <w:ind w:left="2112" w:firstLine="0"/>
        <w:rPr>
          <w:sz w:val="24"/>
          <w:szCs w:val="24"/>
          <w:lang w:val="es-ES"/>
        </w:rPr>
      </w:pPr>
      <w:r>
        <w:rPr>
          <w:sz w:val="24"/>
          <w:szCs w:val="24"/>
          <w:lang w:val="es-ES"/>
        </w:rPr>
        <w:t xml:space="preserve">Horario: </w:t>
      </w:r>
      <w:r w:rsidR="00D938F6">
        <w:rPr>
          <w:sz w:val="24"/>
          <w:szCs w:val="24"/>
          <w:lang w:val="es-ES"/>
        </w:rPr>
        <w:t>j</w:t>
      </w:r>
      <w:r w:rsidR="005929A5">
        <w:rPr>
          <w:sz w:val="24"/>
          <w:szCs w:val="24"/>
          <w:lang w:val="es-ES"/>
        </w:rPr>
        <w:t>ornada parcial, horario a convenir.</w:t>
      </w:r>
    </w:p>
    <w:p w:rsidR="005929A5" w:rsidRDefault="005929A5" w:rsidP="009F12B0">
      <w:pPr>
        <w:pStyle w:val="Prrafodelista"/>
        <w:widowControl/>
        <w:spacing w:after="120" w:line="360" w:lineRule="auto"/>
        <w:ind w:left="2112" w:firstLine="0"/>
        <w:rPr>
          <w:sz w:val="24"/>
          <w:szCs w:val="24"/>
          <w:lang w:val="es-ES"/>
        </w:rPr>
      </w:pPr>
      <w:r>
        <w:rPr>
          <w:sz w:val="24"/>
          <w:szCs w:val="24"/>
          <w:lang w:val="es-ES"/>
        </w:rPr>
        <w:t>Contrato: 6 meses + indefinido.</w:t>
      </w:r>
    </w:p>
    <w:p w:rsidR="00390B42" w:rsidRDefault="00390B42" w:rsidP="009F12B0">
      <w:pPr>
        <w:pStyle w:val="Prrafodelista"/>
        <w:widowControl/>
        <w:spacing w:after="120" w:line="360" w:lineRule="auto"/>
        <w:ind w:left="2112" w:firstLine="0"/>
        <w:rPr>
          <w:sz w:val="24"/>
          <w:szCs w:val="24"/>
          <w:lang w:val="es-ES"/>
        </w:rPr>
      </w:pPr>
      <w:r>
        <w:rPr>
          <w:sz w:val="24"/>
          <w:szCs w:val="24"/>
          <w:lang w:val="es-ES"/>
        </w:rPr>
        <w:t>Enviar CV con foto.</w:t>
      </w:r>
    </w:p>
    <w:p w:rsidR="00390B42" w:rsidRDefault="00390B42" w:rsidP="000976BD">
      <w:pPr>
        <w:pStyle w:val="Prrafodelista"/>
        <w:widowControl/>
        <w:numPr>
          <w:ilvl w:val="0"/>
          <w:numId w:val="188"/>
        </w:numPr>
        <w:spacing w:after="120" w:line="360" w:lineRule="auto"/>
        <w:ind w:left="1776"/>
        <w:rPr>
          <w:sz w:val="24"/>
          <w:szCs w:val="24"/>
          <w:lang w:val="es-ES"/>
        </w:rPr>
      </w:pPr>
      <w:r>
        <w:rPr>
          <w:sz w:val="24"/>
          <w:szCs w:val="24"/>
          <w:lang w:val="es-ES"/>
        </w:rPr>
        <w:t xml:space="preserve">Puesto: </w:t>
      </w:r>
      <w:r w:rsidR="0055513D">
        <w:rPr>
          <w:sz w:val="24"/>
          <w:szCs w:val="24"/>
          <w:lang w:val="es-ES"/>
        </w:rPr>
        <w:t>Teleoperador.</w:t>
      </w:r>
      <w:r>
        <w:rPr>
          <w:sz w:val="24"/>
          <w:szCs w:val="24"/>
          <w:lang w:val="es-ES"/>
        </w:rPr>
        <w:t xml:space="preserve"> </w:t>
      </w:r>
    </w:p>
    <w:p w:rsidR="00390B42" w:rsidRDefault="00390B42" w:rsidP="009F12B0">
      <w:pPr>
        <w:pStyle w:val="Prrafodelista"/>
        <w:widowControl/>
        <w:spacing w:after="120" w:line="360" w:lineRule="auto"/>
        <w:ind w:left="2112" w:firstLine="0"/>
        <w:rPr>
          <w:sz w:val="24"/>
          <w:szCs w:val="24"/>
          <w:lang w:val="es-ES"/>
        </w:rPr>
      </w:pPr>
      <w:r>
        <w:rPr>
          <w:sz w:val="24"/>
          <w:szCs w:val="24"/>
          <w:lang w:val="es-ES"/>
        </w:rPr>
        <w:t xml:space="preserve">Funciones: </w:t>
      </w:r>
      <w:r w:rsidR="00D938F6">
        <w:rPr>
          <w:sz w:val="24"/>
          <w:szCs w:val="24"/>
          <w:lang w:val="es-ES"/>
        </w:rPr>
        <w:t>r</w:t>
      </w:r>
      <w:r w:rsidR="0055513D">
        <w:rPr>
          <w:sz w:val="24"/>
          <w:szCs w:val="24"/>
          <w:lang w:val="es-ES"/>
        </w:rPr>
        <w:t>ealizar llamadas para citaciones en procesos de selección.</w:t>
      </w:r>
    </w:p>
    <w:p w:rsidR="00390B42" w:rsidRDefault="00390B42" w:rsidP="009F12B0">
      <w:pPr>
        <w:pStyle w:val="Prrafodelista"/>
        <w:widowControl/>
        <w:spacing w:after="120" w:line="360" w:lineRule="auto"/>
        <w:ind w:left="2112" w:firstLine="0"/>
        <w:rPr>
          <w:sz w:val="24"/>
          <w:szCs w:val="24"/>
          <w:lang w:val="es-ES"/>
        </w:rPr>
      </w:pPr>
      <w:r>
        <w:rPr>
          <w:sz w:val="24"/>
          <w:szCs w:val="24"/>
          <w:lang w:val="es-ES"/>
        </w:rPr>
        <w:t>Localización:</w:t>
      </w:r>
      <w:r w:rsidR="00D938F6">
        <w:rPr>
          <w:sz w:val="24"/>
          <w:szCs w:val="24"/>
          <w:lang w:val="es-ES"/>
        </w:rPr>
        <w:t xml:space="preserve"> z</w:t>
      </w:r>
      <w:r w:rsidR="0055513D">
        <w:rPr>
          <w:sz w:val="24"/>
          <w:szCs w:val="24"/>
          <w:lang w:val="es-ES"/>
        </w:rPr>
        <w:t>ona Norte de Madrid capital.</w:t>
      </w:r>
    </w:p>
    <w:p w:rsidR="00390B42" w:rsidRDefault="00390B42" w:rsidP="009F12B0">
      <w:pPr>
        <w:pStyle w:val="Prrafodelista"/>
        <w:widowControl/>
        <w:spacing w:after="120" w:line="360" w:lineRule="auto"/>
        <w:ind w:left="2112" w:firstLine="0"/>
        <w:rPr>
          <w:sz w:val="24"/>
          <w:szCs w:val="24"/>
          <w:lang w:val="es-ES"/>
        </w:rPr>
      </w:pPr>
      <w:r>
        <w:rPr>
          <w:sz w:val="24"/>
          <w:szCs w:val="24"/>
          <w:lang w:val="es-ES"/>
        </w:rPr>
        <w:t xml:space="preserve">Experiencia: </w:t>
      </w:r>
      <w:r w:rsidR="00D938F6">
        <w:rPr>
          <w:sz w:val="24"/>
          <w:szCs w:val="24"/>
          <w:lang w:val="es-ES"/>
        </w:rPr>
        <w:t>t</w:t>
      </w:r>
      <w:r w:rsidR="0055513D">
        <w:rPr>
          <w:sz w:val="24"/>
          <w:szCs w:val="24"/>
          <w:lang w:val="es-ES"/>
        </w:rPr>
        <w:t>elemarketing o similar.</w:t>
      </w:r>
    </w:p>
    <w:p w:rsidR="0055513D" w:rsidRPr="0055513D" w:rsidRDefault="0055513D" w:rsidP="009F12B0">
      <w:pPr>
        <w:pStyle w:val="Prrafodelista"/>
        <w:widowControl/>
        <w:spacing w:after="120" w:line="360" w:lineRule="auto"/>
        <w:ind w:left="2112" w:firstLine="0"/>
        <w:rPr>
          <w:sz w:val="24"/>
          <w:szCs w:val="24"/>
          <w:lang w:val="es-ES"/>
        </w:rPr>
      </w:pPr>
      <w:r>
        <w:rPr>
          <w:sz w:val="24"/>
          <w:szCs w:val="24"/>
          <w:lang w:val="es-ES"/>
        </w:rPr>
        <w:t xml:space="preserve">Requisitos: </w:t>
      </w:r>
      <w:r w:rsidR="00D938F6">
        <w:rPr>
          <w:sz w:val="24"/>
          <w:szCs w:val="24"/>
          <w:lang w:val="es-ES"/>
        </w:rPr>
        <w:t>s</w:t>
      </w:r>
      <w:r>
        <w:rPr>
          <w:sz w:val="24"/>
          <w:szCs w:val="24"/>
          <w:lang w:val="es-ES"/>
        </w:rPr>
        <w:t>impatía natural, valorable experiencia en recursos humanos.</w:t>
      </w:r>
    </w:p>
    <w:p w:rsidR="00390B42" w:rsidRDefault="00390B42" w:rsidP="009F12B0">
      <w:pPr>
        <w:pStyle w:val="Prrafodelista"/>
        <w:widowControl/>
        <w:spacing w:after="120" w:line="360" w:lineRule="auto"/>
        <w:ind w:left="2112" w:firstLine="0"/>
        <w:rPr>
          <w:sz w:val="24"/>
          <w:szCs w:val="24"/>
          <w:lang w:val="es-ES"/>
        </w:rPr>
      </w:pPr>
      <w:r>
        <w:rPr>
          <w:sz w:val="24"/>
          <w:szCs w:val="24"/>
          <w:lang w:val="es-ES"/>
        </w:rPr>
        <w:t xml:space="preserve">Horario: </w:t>
      </w:r>
      <w:r w:rsidR="00D938F6">
        <w:rPr>
          <w:sz w:val="24"/>
          <w:szCs w:val="24"/>
          <w:lang w:val="es-ES"/>
        </w:rPr>
        <w:t>l</w:t>
      </w:r>
      <w:r w:rsidR="0055513D">
        <w:rPr>
          <w:sz w:val="24"/>
          <w:szCs w:val="24"/>
          <w:lang w:val="es-ES"/>
        </w:rPr>
        <w:t>unes a viernes de 9:00 a 14:00 y de 16:00 a 19:30</w:t>
      </w:r>
    </w:p>
    <w:p w:rsidR="00390B42" w:rsidRDefault="00390B42" w:rsidP="009F12B0">
      <w:pPr>
        <w:pStyle w:val="Prrafodelista"/>
        <w:widowControl/>
        <w:spacing w:after="120" w:line="360" w:lineRule="auto"/>
        <w:ind w:left="2112" w:firstLine="0"/>
        <w:rPr>
          <w:sz w:val="24"/>
          <w:szCs w:val="24"/>
          <w:lang w:val="es-ES"/>
        </w:rPr>
      </w:pPr>
      <w:r>
        <w:rPr>
          <w:sz w:val="24"/>
          <w:szCs w:val="24"/>
          <w:lang w:val="es-ES"/>
        </w:rPr>
        <w:t>Enviar CV con foto.</w:t>
      </w:r>
    </w:p>
    <w:p w:rsidR="00701D8B" w:rsidRDefault="00701D8B" w:rsidP="000976BD">
      <w:pPr>
        <w:pStyle w:val="Prrafodelista"/>
        <w:keepNext/>
        <w:keepLines/>
        <w:widowControl/>
        <w:numPr>
          <w:ilvl w:val="1"/>
          <w:numId w:val="189"/>
        </w:numPr>
        <w:spacing w:after="120" w:line="360" w:lineRule="auto"/>
        <w:rPr>
          <w:sz w:val="24"/>
          <w:szCs w:val="24"/>
          <w:lang w:val="es-ES"/>
        </w:rPr>
      </w:pPr>
      <w:r w:rsidRPr="009902AB">
        <w:rPr>
          <w:sz w:val="24"/>
          <w:szCs w:val="24"/>
          <w:lang w:val="es-ES"/>
        </w:rPr>
        <w:t>Entrevistados y entrevistadores prepararán la entrevista siguiendo las recomendaciones del apartado “</w:t>
      </w:r>
      <w:r w:rsidR="009902AB" w:rsidRPr="00AE6461">
        <w:rPr>
          <w:i/>
          <w:sz w:val="24"/>
          <w:szCs w:val="24"/>
          <w:lang w:val="es-ES"/>
        </w:rPr>
        <w:t>La Entrevista de Trabajo</w:t>
      </w:r>
      <w:r w:rsidRPr="009902AB">
        <w:rPr>
          <w:sz w:val="24"/>
          <w:szCs w:val="24"/>
          <w:lang w:val="es-ES"/>
        </w:rPr>
        <w:t>“.</w:t>
      </w:r>
    </w:p>
    <w:p w:rsidR="000538F5" w:rsidRDefault="000538F5" w:rsidP="000976BD">
      <w:pPr>
        <w:pStyle w:val="Prrafodelista"/>
        <w:keepNext/>
        <w:keepLines/>
        <w:widowControl/>
        <w:numPr>
          <w:ilvl w:val="1"/>
          <w:numId w:val="189"/>
        </w:numPr>
        <w:spacing w:after="120" w:line="360" w:lineRule="auto"/>
        <w:rPr>
          <w:sz w:val="24"/>
          <w:szCs w:val="24"/>
          <w:lang w:val="es-ES"/>
        </w:rPr>
      </w:pPr>
      <w:r>
        <w:rPr>
          <w:sz w:val="24"/>
          <w:szCs w:val="24"/>
          <w:lang w:val="es-ES"/>
        </w:rPr>
        <w:t xml:space="preserve">Realización de la entrevista </w:t>
      </w:r>
      <w:r w:rsidR="00F01637">
        <w:rPr>
          <w:sz w:val="24"/>
          <w:szCs w:val="24"/>
          <w:lang w:val="es-ES"/>
        </w:rPr>
        <w:t>al primero</w:t>
      </w:r>
      <w:r>
        <w:rPr>
          <w:sz w:val="24"/>
          <w:szCs w:val="24"/>
          <w:lang w:val="es-ES"/>
        </w:rPr>
        <w:t xml:space="preserve"> de los candidatos.</w:t>
      </w:r>
    </w:p>
    <w:p w:rsidR="000538F5" w:rsidRDefault="000538F5" w:rsidP="000976BD">
      <w:pPr>
        <w:pStyle w:val="Prrafodelista"/>
        <w:keepNext/>
        <w:keepLines/>
        <w:widowControl/>
        <w:numPr>
          <w:ilvl w:val="1"/>
          <w:numId w:val="189"/>
        </w:numPr>
        <w:spacing w:after="120" w:line="360" w:lineRule="auto"/>
        <w:rPr>
          <w:sz w:val="24"/>
          <w:szCs w:val="24"/>
          <w:lang w:val="es-ES"/>
        </w:rPr>
      </w:pPr>
      <w:r>
        <w:rPr>
          <w:sz w:val="24"/>
          <w:szCs w:val="24"/>
          <w:lang w:val="es-ES"/>
        </w:rPr>
        <w:t>El resto de los alumnos comentarán los aspectos positivos y negativos de</w:t>
      </w:r>
      <w:r w:rsidR="00F01637">
        <w:rPr>
          <w:sz w:val="24"/>
          <w:szCs w:val="24"/>
          <w:lang w:val="es-ES"/>
        </w:rPr>
        <w:t xml:space="preserve"> la </w:t>
      </w:r>
      <w:r>
        <w:rPr>
          <w:sz w:val="24"/>
          <w:szCs w:val="24"/>
          <w:lang w:val="es-ES"/>
        </w:rPr>
        <w:t>actuaci</w:t>
      </w:r>
      <w:r w:rsidR="00F01637">
        <w:rPr>
          <w:sz w:val="24"/>
          <w:szCs w:val="24"/>
          <w:lang w:val="es-ES"/>
        </w:rPr>
        <w:t>ón</w:t>
      </w:r>
      <w:r>
        <w:rPr>
          <w:sz w:val="24"/>
          <w:szCs w:val="24"/>
          <w:lang w:val="es-ES"/>
        </w:rPr>
        <w:t>.</w:t>
      </w:r>
    </w:p>
    <w:p w:rsidR="002C4329" w:rsidRPr="00A50B89" w:rsidRDefault="00537AC3" w:rsidP="000976BD">
      <w:pPr>
        <w:pStyle w:val="Prrafodelista"/>
        <w:keepNext/>
        <w:keepLines/>
        <w:widowControl/>
        <w:numPr>
          <w:ilvl w:val="1"/>
          <w:numId w:val="189"/>
        </w:numPr>
        <w:spacing w:after="120" w:line="360" w:lineRule="auto"/>
        <w:rPr>
          <w:sz w:val="24"/>
          <w:szCs w:val="24"/>
          <w:lang w:val="es-ES"/>
        </w:rPr>
      </w:pPr>
      <w:r>
        <w:rPr>
          <w:sz w:val="24"/>
          <w:szCs w:val="24"/>
          <w:lang w:val="es-ES"/>
        </w:rPr>
        <w:t xml:space="preserve">Repetir el proceso </w:t>
      </w:r>
      <w:r w:rsidR="00F30419">
        <w:rPr>
          <w:sz w:val="24"/>
          <w:szCs w:val="24"/>
          <w:lang w:val="es-ES"/>
        </w:rPr>
        <w:t>con el siguiente candidato.</w:t>
      </w:r>
    </w:p>
    <w:p w:rsidR="00074F3C" w:rsidRDefault="00074F3C" w:rsidP="009F12B0">
      <w:pPr>
        <w:pStyle w:val="Prrafodelista"/>
        <w:widowControl/>
        <w:spacing w:after="120"/>
        <w:ind w:left="720" w:firstLine="0"/>
        <w:rPr>
          <w:sz w:val="24"/>
          <w:szCs w:val="24"/>
          <w:lang w:val="es-ES"/>
        </w:rPr>
      </w:pPr>
    </w:p>
    <w:p w:rsidR="0098713D" w:rsidRDefault="0098713D" w:rsidP="009F12B0">
      <w:pPr>
        <w:rPr>
          <w:rFonts w:ascii="Arial" w:eastAsia="Arial" w:hAnsi="Arial" w:cs="Arial"/>
          <w:sz w:val="24"/>
          <w:szCs w:val="24"/>
        </w:rPr>
      </w:pPr>
    </w:p>
    <w:p w:rsidR="00074F3C" w:rsidRDefault="00074F3C" w:rsidP="009F12B0">
      <w:pPr>
        <w:rPr>
          <w:rFonts w:ascii="Arial" w:eastAsia="Arial" w:hAnsi="Arial" w:cs="Arial"/>
          <w:sz w:val="24"/>
          <w:szCs w:val="24"/>
        </w:rPr>
      </w:pPr>
      <w:r>
        <w:rPr>
          <w:rFonts w:ascii="Arial" w:eastAsia="Arial" w:hAnsi="Arial" w:cs="Arial"/>
          <w:sz w:val="24"/>
          <w:szCs w:val="24"/>
        </w:rPr>
        <w:br w:type="page"/>
      </w:r>
    </w:p>
    <w:p w:rsidR="00BA73D3" w:rsidRPr="00F52382" w:rsidRDefault="00C32C64" w:rsidP="009F12B0">
      <w:pPr>
        <w:pStyle w:val="Ttulo2"/>
        <w:numPr>
          <w:ilvl w:val="0"/>
          <w:numId w:val="6"/>
        </w:numPr>
        <w:spacing w:before="69"/>
        <w:jc w:val="left"/>
        <w:rPr>
          <w:color w:val="006FC0"/>
          <w:lang w:val="es-ES"/>
        </w:rPr>
      </w:pPr>
      <w:bookmarkStart w:id="425" w:name="_Toc532301328"/>
      <w:r>
        <w:rPr>
          <w:color w:val="006FC0"/>
          <w:lang w:val="es-ES"/>
        </w:rPr>
        <w:lastRenderedPageBreak/>
        <w:t>UD</w:t>
      </w:r>
      <w:r w:rsidR="006A6380">
        <w:rPr>
          <w:color w:val="006FC0"/>
          <w:lang w:val="es-ES"/>
        </w:rPr>
        <w:t xml:space="preserve"> </w:t>
      </w:r>
      <w:r>
        <w:rPr>
          <w:color w:val="006FC0"/>
          <w:lang w:val="es-ES"/>
        </w:rPr>
        <w:t xml:space="preserve">7: </w:t>
      </w:r>
      <w:r w:rsidR="00BA73D3" w:rsidRPr="00F52382">
        <w:rPr>
          <w:color w:val="006FC0"/>
          <w:lang w:val="es-ES"/>
        </w:rPr>
        <w:t>Las Personas y la Salud. Promoción de la Salud.</w:t>
      </w:r>
      <w:bookmarkEnd w:id="425"/>
    </w:p>
    <w:p w:rsidR="00BA73D3" w:rsidRDefault="00BA73D3" w:rsidP="009F12B0">
      <w:pPr>
        <w:pStyle w:val="Ttulo2"/>
        <w:numPr>
          <w:ilvl w:val="1"/>
          <w:numId w:val="6"/>
        </w:numPr>
        <w:spacing w:before="69"/>
        <w:jc w:val="left"/>
        <w:rPr>
          <w:color w:val="006FC0"/>
          <w:lang w:val="es-ES"/>
        </w:rPr>
      </w:pPr>
      <w:bookmarkStart w:id="426" w:name="_Toc532301329"/>
      <w:r w:rsidRPr="00F52382">
        <w:rPr>
          <w:color w:val="006FC0"/>
          <w:lang w:val="es-ES"/>
        </w:rPr>
        <w:t>La Salud y la Enfermedad.</w:t>
      </w:r>
      <w:bookmarkEnd w:id="426"/>
    </w:p>
    <w:p w:rsidR="00A557B8" w:rsidRPr="00A557B8" w:rsidRDefault="00A557B8" w:rsidP="00A557B8"/>
    <w:p w:rsidR="001B5ECF" w:rsidRPr="00A304D6" w:rsidRDefault="001B5ECF" w:rsidP="009F12B0">
      <w:pPr>
        <w:pStyle w:val="Textoindependiente"/>
        <w:widowControl/>
        <w:shd w:val="clear" w:color="auto" w:fill="D9D9D9" w:themeFill="background1" w:themeFillShade="D9"/>
        <w:spacing w:before="1" w:after="120" w:line="276" w:lineRule="auto"/>
        <w:ind w:right="1189" w:firstLine="709"/>
        <w:jc w:val="both"/>
        <w:rPr>
          <w:rFonts w:eastAsiaTheme="minorHAnsi"/>
          <w:lang w:val="es-ES"/>
        </w:rPr>
      </w:pPr>
      <w:r w:rsidRPr="00A304D6">
        <w:rPr>
          <w:rFonts w:eastAsiaTheme="minorHAnsi"/>
          <w:lang w:val="es-ES"/>
        </w:rPr>
        <w:t xml:space="preserve">Según la definición presentada por la </w:t>
      </w:r>
      <w:r w:rsidRPr="00A304D6">
        <w:rPr>
          <w:rFonts w:eastAsiaTheme="minorHAnsi"/>
          <w:b/>
          <w:lang w:val="es-ES"/>
        </w:rPr>
        <w:t>O</w:t>
      </w:r>
      <w:r w:rsidRPr="00A304D6">
        <w:rPr>
          <w:rFonts w:eastAsiaTheme="minorHAnsi"/>
          <w:lang w:val="es-ES"/>
        </w:rPr>
        <w:t xml:space="preserve">rganización </w:t>
      </w:r>
      <w:r w:rsidRPr="00A304D6">
        <w:rPr>
          <w:rFonts w:eastAsiaTheme="minorHAnsi"/>
          <w:b/>
          <w:lang w:val="es-ES"/>
        </w:rPr>
        <w:t>M</w:t>
      </w:r>
      <w:r w:rsidRPr="00A304D6">
        <w:rPr>
          <w:rFonts w:eastAsiaTheme="minorHAnsi"/>
          <w:lang w:val="es-ES"/>
        </w:rPr>
        <w:t xml:space="preserve">undial de la </w:t>
      </w:r>
      <w:r w:rsidRPr="00A304D6">
        <w:rPr>
          <w:rFonts w:eastAsiaTheme="minorHAnsi"/>
          <w:b/>
          <w:lang w:val="es-ES"/>
        </w:rPr>
        <w:t>S</w:t>
      </w:r>
      <w:r w:rsidRPr="00A304D6">
        <w:rPr>
          <w:rFonts w:eastAsiaTheme="minorHAnsi"/>
          <w:lang w:val="es-ES"/>
        </w:rPr>
        <w:t>alud (</w:t>
      </w:r>
      <w:r w:rsidRPr="00A304D6">
        <w:rPr>
          <w:rFonts w:eastAsiaTheme="minorHAnsi"/>
          <w:b/>
          <w:lang w:val="es-ES"/>
        </w:rPr>
        <w:t>OMS</w:t>
      </w:r>
      <w:r w:rsidRPr="00A304D6">
        <w:rPr>
          <w:rFonts w:eastAsiaTheme="minorHAnsi"/>
          <w:lang w:val="es-ES"/>
        </w:rPr>
        <w:t xml:space="preserve">), la salud es un estado completo de bienestar físico, mental y social. </w:t>
      </w:r>
      <w:r w:rsidRPr="000E6B75">
        <w:rPr>
          <w:rFonts w:eastAsiaTheme="minorHAnsi"/>
          <w:b/>
          <w:lang w:val="es-ES"/>
        </w:rPr>
        <w:t>No solamente la ausencia de enfermedad o dolencia</w:t>
      </w:r>
      <w:r w:rsidRPr="00A304D6">
        <w:rPr>
          <w:rFonts w:eastAsiaTheme="minorHAnsi"/>
          <w:lang w:val="es-ES"/>
        </w:rPr>
        <w:t>.</w:t>
      </w:r>
    </w:p>
    <w:p w:rsidR="000E6B75" w:rsidRPr="00A304D6" w:rsidRDefault="000E6B75" w:rsidP="009F12B0">
      <w:pPr>
        <w:pStyle w:val="Textoindependiente"/>
        <w:widowControl/>
        <w:shd w:val="clear" w:color="auto" w:fill="FFFFFF" w:themeFill="background1"/>
        <w:spacing w:before="1" w:after="120" w:line="276" w:lineRule="auto"/>
        <w:ind w:left="1429" w:right="1189"/>
        <w:jc w:val="both"/>
        <w:rPr>
          <w:rFonts w:eastAsiaTheme="minorHAnsi"/>
          <w:lang w:val="es-ES"/>
        </w:rPr>
      </w:pPr>
    </w:p>
    <w:p w:rsidR="00666899" w:rsidRDefault="00E86098" w:rsidP="009F12B0">
      <w:pPr>
        <w:pStyle w:val="Ttulo2"/>
        <w:numPr>
          <w:ilvl w:val="2"/>
          <w:numId w:val="6"/>
        </w:numPr>
        <w:spacing w:before="69"/>
        <w:jc w:val="left"/>
        <w:rPr>
          <w:color w:val="006FC0"/>
          <w:sz w:val="24"/>
          <w:szCs w:val="24"/>
          <w:lang w:val="es-ES"/>
        </w:rPr>
      </w:pPr>
      <w:bookmarkStart w:id="427" w:name="_Toc532301330"/>
      <w:r>
        <w:rPr>
          <w:color w:val="006FC0"/>
          <w:sz w:val="24"/>
          <w:szCs w:val="24"/>
          <w:lang w:val="es-ES"/>
        </w:rPr>
        <w:t xml:space="preserve">Enfermedades Infecciosas, </w:t>
      </w:r>
      <w:r w:rsidR="00666899" w:rsidRPr="00A304D6">
        <w:rPr>
          <w:color w:val="006FC0"/>
          <w:sz w:val="24"/>
          <w:szCs w:val="24"/>
          <w:lang w:val="es-ES"/>
        </w:rPr>
        <w:t>no Infecciosas</w:t>
      </w:r>
      <w:r>
        <w:rPr>
          <w:color w:val="006FC0"/>
          <w:sz w:val="24"/>
          <w:szCs w:val="24"/>
          <w:lang w:val="es-ES"/>
        </w:rPr>
        <w:t xml:space="preserve"> y parasitarias.</w:t>
      </w:r>
      <w:bookmarkEnd w:id="427"/>
    </w:p>
    <w:p w:rsidR="00A557B8" w:rsidRPr="00A557B8" w:rsidRDefault="00A557B8" w:rsidP="00A557B8"/>
    <w:p w:rsidR="00666899" w:rsidRPr="00A304D6" w:rsidRDefault="00222351" w:rsidP="000976BD">
      <w:pPr>
        <w:pStyle w:val="Textoindependiente"/>
        <w:widowControl/>
        <w:numPr>
          <w:ilvl w:val="0"/>
          <w:numId w:val="105"/>
        </w:numPr>
        <w:shd w:val="clear" w:color="auto" w:fill="FFFFFF" w:themeFill="background1"/>
        <w:spacing w:before="1" w:after="120" w:line="276" w:lineRule="auto"/>
        <w:ind w:left="1080" w:right="1189"/>
        <w:jc w:val="both"/>
        <w:rPr>
          <w:rFonts w:eastAsiaTheme="minorHAnsi"/>
          <w:lang w:val="es-ES"/>
        </w:rPr>
      </w:pPr>
      <w:r w:rsidRPr="00A304D6">
        <w:rPr>
          <w:rFonts w:eastAsiaTheme="minorHAnsi"/>
          <w:lang w:val="es-ES"/>
        </w:rPr>
        <w:t xml:space="preserve">Enfermedades </w:t>
      </w:r>
      <w:r w:rsidRPr="00A304D6">
        <w:rPr>
          <w:rFonts w:eastAsiaTheme="minorHAnsi"/>
          <w:b/>
          <w:lang w:val="es-ES"/>
        </w:rPr>
        <w:t>NO</w:t>
      </w:r>
      <w:r w:rsidR="00666899" w:rsidRPr="00A304D6">
        <w:rPr>
          <w:rFonts w:eastAsiaTheme="minorHAnsi"/>
          <w:b/>
          <w:lang w:val="es-ES"/>
        </w:rPr>
        <w:t xml:space="preserve"> </w:t>
      </w:r>
      <w:r w:rsidR="00666899" w:rsidRPr="00A304D6">
        <w:rPr>
          <w:rFonts w:eastAsiaTheme="minorHAnsi"/>
          <w:lang w:val="es-ES"/>
        </w:rPr>
        <w:t>infecciosas:</w:t>
      </w:r>
    </w:p>
    <w:p w:rsidR="00666899" w:rsidRPr="00A304D6" w:rsidRDefault="00666899" w:rsidP="009F12B0">
      <w:pPr>
        <w:pStyle w:val="Textoindependiente"/>
        <w:widowControl/>
        <w:shd w:val="clear" w:color="auto" w:fill="D9D9D9" w:themeFill="background1" w:themeFillShade="D9"/>
        <w:spacing w:before="1" w:after="120"/>
        <w:ind w:left="723" w:right="1191" w:firstLine="709"/>
        <w:jc w:val="both"/>
        <w:rPr>
          <w:rFonts w:eastAsiaTheme="minorHAnsi"/>
          <w:lang w:val="es-ES"/>
        </w:rPr>
      </w:pPr>
      <w:r w:rsidRPr="00A304D6">
        <w:rPr>
          <w:rFonts w:eastAsiaTheme="minorHAnsi"/>
          <w:lang w:val="es-ES"/>
        </w:rPr>
        <w:t xml:space="preserve">Son aquellas que </w:t>
      </w:r>
      <w:r w:rsidR="000E6B75">
        <w:rPr>
          <w:rFonts w:eastAsiaTheme="minorHAnsi"/>
          <w:b/>
          <w:lang w:val="es-ES"/>
        </w:rPr>
        <w:t>NO</w:t>
      </w:r>
      <w:r w:rsidRPr="00A304D6">
        <w:rPr>
          <w:rFonts w:eastAsiaTheme="minorHAnsi"/>
          <w:lang w:val="es-ES"/>
        </w:rPr>
        <w:t xml:space="preserve"> son producidas directamente por seres vivos.</w:t>
      </w:r>
    </w:p>
    <w:p w:rsidR="00666899" w:rsidRPr="00A304D6" w:rsidRDefault="00666899" w:rsidP="009F12B0">
      <w:pPr>
        <w:pStyle w:val="Textoindependiente"/>
        <w:widowControl/>
        <w:spacing w:before="1" w:after="120"/>
        <w:ind w:left="723" w:right="1191" w:firstLine="709"/>
        <w:jc w:val="both"/>
        <w:rPr>
          <w:rFonts w:eastAsiaTheme="minorHAnsi"/>
          <w:lang w:val="es-ES"/>
        </w:rPr>
      </w:pPr>
      <w:r w:rsidRPr="00A304D6">
        <w:rPr>
          <w:rFonts w:eastAsiaTheme="minorHAnsi"/>
          <w:lang w:val="es-ES"/>
        </w:rPr>
        <w:t>Las causas que las producen son variadas, aunque suelen estar relacionadas con el ambiente físico y social en el que se vive. Son de gran importancia el cáncer y las enfermedades cardiovasculares.</w:t>
      </w:r>
    </w:p>
    <w:p w:rsidR="00666899" w:rsidRPr="00A304D6" w:rsidRDefault="00666899" w:rsidP="009F12B0">
      <w:pPr>
        <w:pStyle w:val="Textoindependiente"/>
        <w:widowControl/>
        <w:shd w:val="clear" w:color="auto" w:fill="FFFFFF" w:themeFill="background1"/>
        <w:spacing w:before="1" w:after="120"/>
        <w:ind w:left="723" w:right="1191" w:firstLine="709"/>
        <w:jc w:val="both"/>
        <w:rPr>
          <w:rFonts w:eastAsiaTheme="minorHAnsi"/>
          <w:lang w:val="es-ES"/>
        </w:rPr>
      </w:pPr>
      <w:r w:rsidRPr="00A304D6">
        <w:rPr>
          <w:rFonts w:eastAsiaTheme="minorHAnsi"/>
          <w:lang w:val="es-ES"/>
        </w:rPr>
        <w:t>El cáncer está causado por el crecimiento y proliferación de células anormales que invaden y destruyen tejidos y órganos del cuerpo.</w:t>
      </w:r>
    </w:p>
    <w:p w:rsidR="00666899" w:rsidRDefault="00666899" w:rsidP="009F12B0">
      <w:pPr>
        <w:pStyle w:val="Textoindependiente"/>
        <w:widowControl/>
        <w:shd w:val="clear" w:color="auto" w:fill="FFFFFF" w:themeFill="background1"/>
        <w:spacing w:before="1" w:after="120"/>
        <w:ind w:left="723" w:right="1191" w:firstLine="709"/>
        <w:jc w:val="both"/>
        <w:rPr>
          <w:rFonts w:eastAsiaTheme="minorHAnsi"/>
          <w:lang w:val="es-ES"/>
        </w:rPr>
      </w:pPr>
      <w:r w:rsidRPr="00A304D6">
        <w:rPr>
          <w:rFonts w:eastAsiaTheme="minorHAnsi"/>
          <w:lang w:val="es-ES"/>
        </w:rPr>
        <w:t>Las enfermedades cardiovasculares afectan al sistema circulatorio.</w:t>
      </w:r>
    </w:p>
    <w:p w:rsidR="000E6B75" w:rsidRPr="00A304D6" w:rsidRDefault="000E6B75" w:rsidP="009F12B0">
      <w:pPr>
        <w:pStyle w:val="Textoindependiente"/>
        <w:widowControl/>
        <w:shd w:val="clear" w:color="auto" w:fill="FFFFFF" w:themeFill="background1"/>
        <w:spacing w:before="1" w:after="120"/>
        <w:ind w:left="723" w:right="1191" w:firstLine="709"/>
        <w:jc w:val="both"/>
        <w:rPr>
          <w:rFonts w:eastAsiaTheme="minorHAnsi"/>
          <w:lang w:val="es-ES"/>
        </w:rPr>
      </w:pPr>
    </w:p>
    <w:p w:rsidR="00222351" w:rsidRPr="00A304D6" w:rsidRDefault="00666899" w:rsidP="000976BD">
      <w:pPr>
        <w:pStyle w:val="Textoindependiente"/>
        <w:widowControl/>
        <w:numPr>
          <w:ilvl w:val="0"/>
          <w:numId w:val="105"/>
        </w:numPr>
        <w:shd w:val="clear" w:color="auto" w:fill="FFFFFF" w:themeFill="background1"/>
        <w:spacing w:before="1" w:after="120" w:line="276" w:lineRule="auto"/>
        <w:ind w:left="1080" w:right="1189"/>
        <w:jc w:val="both"/>
        <w:rPr>
          <w:rFonts w:eastAsiaTheme="minorHAnsi"/>
          <w:lang w:val="es-ES"/>
        </w:rPr>
      </w:pPr>
      <w:r w:rsidRPr="00A304D6">
        <w:rPr>
          <w:rFonts w:eastAsiaTheme="minorHAnsi"/>
          <w:lang w:val="es-ES"/>
        </w:rPr>
        <w:t>Enfermedades infecciosas:</w:t>
      </w:r>
      <w:r w:rsidR="00222351" w:rsidRPr="00A304D6">
        <w:rPr>
          <w:rFonts w:eastAsiaTheme="minorHAnsi"/>
          <w:lang w:val="es-ES"/>
        </w:rPr>
        <w:t xml:space="preserve"> </w:t>
      </w:r>
    </w:p>
    <w:p w:rsidR="00666899" w:rsidRPr="00A304D6" w:rsidRDefault="00666899" w:rsidP="009F12B0">
      <w:pPr>
        <w:pStyle w:val="Textoindependiente"/>
        <w:widowControl/>
        <w:shd w:val="clear" w:color="auto" w:fill="FFFFFF" w:themeFill="background1"/>
        <w:spacing w:before="1" w:after="120"/>
        <w:ind w:left="723" w:right="1191" w:firstLine="709"/>
        <w:jc w:val="both"/>
        <w:rPr>
          <w:rFonts w:eastAsiaTheme="minorHAnsi"/>
          <w:lang w:val="es-ES"/>
        </w:rPr>
      </w:pPr>
      <w:r w:rsidRPr="000E6B75">
        <w:rPr>
          <w:rFonts w:eastAsiaTheme="minorHAnsi"/>
          <w:shd w:val="clear" w:color="auto" w:fill="D9D9D9" w:themeFill="background1" w:themeFillShade="D9"/>
          <w:lang w:val="es-ES"/>
        </w:rPr>
        <w:t>Son las que están causadas por microorganismos o sustancias producidas por ellos.</w:t>
      </w:r>
      <w:r w:rsidR="00222351" w:rsidRPr="00A304D6">
        <w:rPr>
          <w:rFonts w:eastAsiaTheme="minorHAnsi"/>
          <w:lang w:val="es-ES"/>
        </w:rPr>
        <w:t xml:space="preserve"> Microorganismos son</w:t>
      </w:r>
      <w:r w:rsidRPr="00A304D6">
        <w:rPr>
          <w:rFonts w:eastAsiaTheme="minorHAnsi"/>
          <w:lang w:val="es-ES"/>
        </w:rPr>
        <w:t>:</w:t>
      </w:r>
    </w:p>
    <w:p w:rsidR="00666899" w:rsidRPr="00A304D6" w:rsidRDefault="00666899" w:rsidP="000976BD">
      <w:pPr>
        <w:pStyle w:val="Textoindependiente"/>
        <w:widowControl/>
        <w:numPr>
          <w:ilvl w:val="0"/>
          <w:numId w:val="106"/>
        </w:numPr>
        <w:shd w:val="clear" w:color="auto" w:fill="FFFFFF" w:themeFill="background1"/>
        <w:spacing w:before="1" w:after="120"/>
        <w:ind w:left="2152" w:right="1191"/>
        <w:jc w:val="both"/>
        <w:rPr>
          <w:rFonts w:eastAsiaTheme="minorHAnsi"/>
          <w:lang w:val="es-ES"/>
        </w:rPr>
      </w:pPr>
      <w:r w:rsidRPr="000E6B75">
        <w:rPr>
          <w:rFonts w:eastAsiaTheme="minorHAnsi"/>
          <w:b/>
          <w:lang w:val="es-ES"/>
        </w:rPr>
        <w:t>Bacterias:</w:t>
      </w:r>
      <w:r w:rsidRPr="00A304D6">
        <w:rPr>
          <w:rFonts w:eastAsiaTheme="minorHAnsi"/>
          <w:lang w:val="es-ES"/>
        </w:rPr>
        <w:t xml:space="preserve"> </w:t>
      </w:r>
      <w:r w:rsidR="00AF44A2">
        <w:rPr>
          <w:rFonts w:eastAsiaTheme="minorHAnsi"/>
          <w:lang w:val="es-ES"/>
        </w:rPr>
        <w:t>s</w:t>
      </w:r>
      <w:r w:rsidR="003234E3">
        <w:rPr>
          <w:rFonts w:eastAsiaTheme="minorHAnsi"/>
          <w:lang w:val="es-ES"/>
        </w:rPr>
        <w:t xml:space="preserve">on microorganismos unicelulares sin núcleo </w:t>
      </w:r>
      <w:r w:rsidR="0025777B">
        <w:rPr>
          <w:rFonts w:eastAsiaTheme="minorHAnsi"/>
          <w:lang w:val="es-ES"/>
        </w:rPr>
        <w:t xml:space="preserve">(procariotas) </w:t>
      </w:r>
      <w:r w:rsidR="003234E3">
        <w:rPr>
          <w:rFonts w:eastAsiaTheme="minorHAnsi"/>
          <w:lang w:val="es-ES"/>
        </w:rPr>
        <w:t xml:space="preserve">que pertenecen al reino de las moneras. Son bacterias los </w:t>
      </w:r>
      <w:r w:rsidR="003234E3" w:rsidRPr="003234E3">
        <w:rPr>
          <w:rFonts w:eastAsiaTheme="minorHAnsi"/>
          <w:b/>
          <w:lang w:val="es-ES"/>
        </w:rPr>
        <w:t>cocos</w:t>
      </w:r>
      <w:r w:rsidR="003234E3">
        <w:rPr>
          <w:rFonts w:eastAsiaTheme="minorHAnsi"/>
          <w:lang w:val="es-ES"/>
        </w:rPr>
        <w:t xml:space="preserve"> (monococos, </w:t>
      </w:r>
      <w:r w:rsidR="0025777B">
        <w:rPr>
          <w:rFonts w:eastAsiaTheme="minorHAnsi"/>
          <w:lang w:val="es-ES"/>
        </w:rPr>
        <w:t xml:space="preserve">diplococos – como los </w:t>
      </w:r>
      <w:r w:rsidR="003234E3" w:rsidRPr="00805FA4">
        <w:rPr>
          <w:rFonts w:eastAsiaTheme="minorHAnsi"/>
          <w:b/>
          <w:lang w:val="es-ES"/>
        </w:rPr>
        <w:t>meningococos</w:t>
      </w:r>
      <w:r w:rsidR="0025777B">
        <w:rPr>
          <w:rFonts w:eastAsiaTheme="minorHAnsi"/>
          <w:lang w:val="es-ES"/>
        </w:rPr>
        <w:t xml:space="preserve"> </w:t>
      </w:r>
      <w:r w:rsidR="003234E3">
        <w:rPr>
          <w:rFonts w:eastAsiaTheme="minorHAnsi"/>
          <w:lang w:val="es-ES"/>
        </w:rPr>
        <w:t>responsable</w:t>
      </w:r>
      <w:r w:rsidR="0025777B">
        <w:rPr>
          <w:rFonts w:eastAsiaTheme="minorHAnsi"/>
          <w:lang w:val="es-ES"/>
        </w:rPr>
        <w:t>s de un tipo de</w:t>
      </w:r>
      <w:r w:rsidR="003234E3">
        <w:rPr>
          <w:rFonts w:eastAsiaTheme="minorHAnsi"/>
          <w:lang w:val="es-ES"/>
        </w:rPr>
        <w:t xml:space="preserve"> </w:t>
      </w:r>
      <w:r w:rsidR="003234E3" w:rsidRPr="003234E3">
        <w:rPr>
          <w:rFonts w:eastAsiaTheme="minorHAnsi"/>
          <w:b/>
          <w:lang w:val="es-ES"/>
        </w:rPr>
        <w:t>meningitis</w:t>
      </w:r>
      <w:r w:rsidR="003234E3">
        <w:rPr>
          <w:rFonts w:eastAsiaTheme="minorHAnsi"/>
          <w:lang w:val="es-ES"/>
        </w:rPr>
        <w:t>-, estafilococos</w:t>
      </w:r>
      <w:r w:rsidR="008776FD">
        <w:rPr>
          <w:rFonts w:eastAsiaTheme="minorHAnsi"/>
          <w:lang w:val="es-ES"/>
        </w:rPr>
        <w:t xml:space="preserve"> –</w:t>
      </w:r>
      <w:r w:rsidR="00805FA4">
        <w:rPr>
          <w:rFonts w:eastAsiaTheme="minorHAnsi"/>
          <w:lang w:val="es-ES"/>
        </w:rPr>
        <w:t xml:space="preserve">que producen </w:t>
      </w:r>
      <w:r w:rsidR="008776FD">
        <w:rPr>
          <w:rFonts w:eastAsiaTheme="minorHAnsi"/>
          <w:lang w:val="es-ES"/>
        </w:rPr>
        <w:t>conjuntivitis, neumonía</w:t>
      </w:r>
      <w:r w:rsidR="003234E3">
        <w:rPr>
          <w:rFonts w:eastAsiaTheme="minorHAnsi"/>
          <w:lang w:val="es-ES"/>
        </w:rPr>
        <w:t xml:space="preserve">…) y los bacilos (como el </w:t>
      </w:r>
      <w:r w:rsidR="003234E3" w:rsidRPr="008776FD">
        <w:rPr>
          <w:rFonts w:eastAsiaTheme="minorHAnsi"/>
          <w:b/>
          <w:lang w:val="es-ES"/>
        </w:rPr>
        <w:t>bacilo de Koch</w:t>
      </w:r>
      <w:r w:rsidR="003234E3">
        <w:rPr>
          <w:rFonts w:eastAsiaTheme="minorHAnsi"/>
          <w:lang w:val="es-ES"/>
        </w:rPr>
        <w:t xml:space="preserve"> responsable de la </w:t>
      </w:r>
      <w:r w:rsidR="003234E3" w:rsidRPr="003234E3">
        <w:rPr>
          <w:rFonts w:eastAsiaTheme="minorHAnsi"/>
          <w:b/>
          <w:lang w:val="es-ES"/>
        </w:rPr>
        <w:t>tuberculosis</w:t>
      </w:r>
      <w:r w:rsidR="003234E3">
        <w:rPr>
          <w:rFonts w:eastAsiaTheme="minorHAnsi"/>
          <w:lang w:val="es-ES"/>
        </w:rPr>
        <w:t xml:space="preserve">). Otras enfermedades que producen son: </w:t>
      </w:r>
      <w:r w:rsidR="003234E3" w:rsidRPr="003234E3">
        <w:rPr>
          <w:rFonts w:eastAsiaTheme="minorHAnsi"/>
          <w:b/>
          <w:lang w:val="es-ES"/>
        </w:rPr>
        <w:t>la difteria y</w:t>
      </w:r>
      <w:r w:rsidRPr="003234E3">
        <w:rPr>
          <w:rFonts w:eastAsiaTheme="minorHAnsi"/>
          <w:b/>
          <w:lang w:val="es-ES"/>
        </w:rPr>
        <w:t xml:space="preserve"> </w:t>
      </w:r>
      <w:r w:rsidR="003234E3" w:rsidRPr="003234E3">
        <w:rPr>
          <w:rFonts w:eastAsiaTheme="minorHAnsi"/>
          <w:b/>
          <w:lang w:val="es-ES"/>
        </w:rPr>
        <w:t>el tétanos</w:t>
      </w:r>
      <w:r w:rsidR="003234E3">
        <w:rPr>
          <w:rFonts w:eastAsiaTheme="minorHAnsi"/>
          <w:lang w:val="es-ES"/>
        </w:rPr>
        <w:t xml:space="preserve"> </w:t>
      </w:r>
      <w:r w:rsidRPr="00A304D6">
        <w:rPr>
          <w:rFonts w:eastAsiaTheme="minorHAnsi"/>
          <w:lang w:val="es-ES"/>
        </w:rPr>
        <w:t>entre otras.</w:t>
      </w:r>
    </w:p>
    <w:p w:rsidR="00666899" w:rsidRPr="00A304D6" w:rsidRDefault="00666899" w:rsidP="000976BD">
      <w:pPr>
        <w:pStyle w:val="Textoindependiente"/>
        <w:widowControl/>
        <w:numPr>
          <w:ilvl w:val="0"/>
          <w:numId w:val="106"/>
        </w:numPr>
        <w:shd w:val="clear" w:color="auto" w:fill="FFFFFF" w:themeFill="background1"/>
        <w:spacing w:before="1" w:after="120"/>
        <w:ind w:left="2152" w:right="1191"/>
        <w:jc w:val="both"/>
        <w:rPr>
          <w:rFonts w:eastAsiaTheme="minorHAnsi"/>
          <w:lang w:val="es-ES"/>
        </w:rPr>
      </w:pPr>
      <w:r w:rsidRPr="000E6B75">
        <w:rPr>
          <w:rFonts w:eastAsiaTheme="minorHAnsi"/>
          <w:b/>
          <w:lang w:val="es-ES"/>
        </w:rPr>
        <w:t>Hongos:</w:t>
      </w:r>
      <w:r w:rsidR="00AF44A2">
        <w:rPr>
          <w:rFonts w:eastAsiaTheme="minorHAnsi"/>
          <w:lang w:val="es-ES"/>
        </w:rPr>
        <w:t xml:space="preserve"> l</w:t>
      </w:r>
      <w:r w:rsidRPr="00A304D6">
        <w:rPr>
          <w:rFonts w:eastAsiaTheme="minorHAnsi"/>
          <w:lang w:val="es-ES"/>
        </w:rPr>
        <w:t>os ejemplos más significativos de enfermedades causadas por hongos son las tiñas y candidiasis.</w:t>
      </w:r>
    </w:p>
    <w:p w:rsidR="00666899" w:rsidRPr="00A304D6" w:rsidRDefault="00666899" w:rsidP="000976BD">
      <w:pPr>
        <w:pStyle w:val="Textoindependiente"/>
        <w:widowControl/>
        <w:numPr>
          <w:ilvl w:val="0"/>
          <w:numId w:val="106"/>
        </w:numPr>
        <w:shd w:val="clear" w:color="auto" w:fill="FFFFFF" w:themeFill="background1"/>
        <w:spacing w:before="1" w:after="120"/>
        <w:ind w:left="2152" w:right="1191"/>
        <w:jc w:val="both"/>
        <w:rPr>
          <w:rFonts w:eastAsiaTheme="minorHAnsi"/>
          <w:lang w:val="es-ES"/>
        </w:rPr>
      </w:pPr>
      <w:r w:rsidRPr="000E6B75">
        <w:rPr>
          <w:rFonts w:eastAsiaTheme="minorHAnsi"/>
          <w:b/>
          <w:lang w:val="es-ES"/>
        </w:rPr>
        <w:t>Protozoos:</w:t>
      </w:r>
      <w:r w:rsidRPr="00A304D6">
        <w:rPr>
          <w:rFonts w:eastAsiaTheme="minorHAnsi"/>
          <w:lang w:val="es-ES"/>
        </w:rPr>
        <w:t xml:space="preserve"> </w:t>
      </w:r>
      <w:r w:rsidR="00AF44A2">
        <w:rPr>
          <w:rFonts w:eastAsiaTheme="minorHAnsi"/>
          <w:lang w:val="es-ES"/>
        </w:rPr>
        <w:t>s</w:t>
      </w:r>
      <w:r w:rsidR="0025777B">
        <w:rPr>
          <w:rFonts w:eastAsiaTheme="minorHAnsi"/>
          <w:lang w:val="es-ES"/>
        </w:rPr>
        <w:t>on microorganismos uni o pluricelulares con núcleo (eucar</w:t>
      </w:r>
      <w:r w:rsidR="005D09BE">
        <w:rPr>
          <w:rFonts w:eastAsiaTheme="minorHAnsi"/>
          <w:lang w:val="es-ES"/>
        </w:rPr>
        <w:t>iotas) que pertenecen al reino p</w:t>
      </w:r>
      <w:r w:rsidR="0025777B">
        <w:rPr>
          <w:rFonts w:eastAsiaTheme="minorHAnsi"/>
          <w:lang w:val="es-ES"/>
        </w:rPr>
        <w:t>rotactista, tales como la ameba o el paramecio. Son r</w:t>
      </w:r>
      <w:r w:rsidRPr="00A304D6">
        <w:rPr>
          <w:rFonts w:eastAsiaTheme="minorHAnsi"/>
          <w:lang w:val="es-ES"/>
        </w:rPr>
        <w:t xml:space="preserve">esponsables del </w:t>
      </w:r>
      <w:r w:rsidRPr="004556F4">
        <w:rPr>
          <w:rFonts w:eastAsiaTheme="minorHAnsi"/>
          <w:b/>
          <w:lang w:val="es-ES"/>
        </w:rPr>
        <w:t>paludismo, amebiasis y enfermedad del sueño</w:t>
      </w:r>
      <w:r w:rsidR="0025777B">
        <w:rPr>
          <w:rFonts w:eastAsiaTheme="minorHAnsi"/>
          <w:lang w:val="es-ES"/>
        </w:rPr>
        <w:t xml:space="preserve"> entre otras.</w:t>
      </w:r>
    </w:p>
    <w:p w:rsidR="00666899" w:rsidRPr="00A304D6" w:rsidRDefault="00666899" w:rsidP="000976BD">
      <w:pPr>
        <w:pStyle w:val="Textoindependiente"/>
        <w:widowControl/>
        <w:numPr>
          <w:ilvl w:val="0"/>
          <w:numId w:val="106"/>
        </w:numPr>
        <w:shd w:val="clear" w:color="auto" w:fill="FFFFFF" w:themeFill="background1"/>
        <w:spacing w:before="1" w:after="120"/>
        <w:ind w:left="2152" w:right="1191"/>
        <w:jc w:val="both"/>
        <w:rPr>
          <w:rFonts w:eastAsiaTheme="minorHAnsi"/>
          <w:lang w:val="es-ES"/>
        </w:rPr>
      </w:pPr>
      <w:r w:rsidRPr="000E6B75">
        <w:rPr>
          <w:rFonts w:eastAsiaTheme="minorHAnsi"/>
          <w:b/>
          <w:lang w:val="es-ES"/>
        </w:rPr>
        <w:t>Virus:</w:t>
      </w:r>
      <w:r w:rsidRPr="00A304D6">
        <w:rPr>
          <w:rFonts w:eastAsiaTheme="minorHAnsi"/>
          <w:lang w:val="es-ES"/>
        </w:rPr>
        <w:t xml:space="preserve"> </w:t>
      </w:r>
      <w:r w:rsidR="00AF44A2">
        <w:rPr>
          <w:rFonts w:eastAsiaTheme="minorHAnsi"/>
          <w:lang w:val="es-ES"/>
        </w:rPr>
        <w:t>e</w:t>
      </w:r>
      <w:r w:rsidR="005D09BE">
        <w:rPr>
          <w:rFonts w:eastAsiaTheme="minorHAnsi"/>
          <w:lang w:val="es-ES"/>
        </w:rPr>
        <w:t xml:space="preserve">stá compuesto por material genético (ADN o ARN) y una cubierta de proteína. </w:t>
      </w:r>
      <w:r w:rsidRPr="00A304D6">
        <w:rPr>
          <w:rFonts w:eastAsiaTheme="minorHAnsi"/>
          <w:lang w:val="es-ES"/>
        </w:rPr>
        <w:t xml:space="preserve">Entre otras enfermedades producen </w:t>
      </w:r>
      <w:r w:rsidRPr="005D09BE">
        <w:rPr>
          <w:rFonts w:eastAsiaTheme="minorHAnsi"/>
          <w:b/>
          <w:lang w:val="es-ES"/>
        </w:rPr>
        <w:t>rubéola, sarampión, gripe y SIDA</w:t>
      </w:r>
      <w:r w:rsidRPr="00A304D6">
        <w:rPr>
          <w:rFonts w:eastAsiaTheme="minorHAnsi"/>
          <w:lang w:val="es-ES"/>
        </w:rPr>
        <w:t>.</w:t>
      </w:r>
    </w:p>
    <w:p w:rsidR="00222351" w:rsidRPr="00A304D6" w:rsidRDefault="00222351" w:rsidP="009F12B0">
      <w:pPr>
        <w:pStyle w:val="Textoindependiente"/>
        <w:widowControl/>
        <w:shd w:val="clear" w:color="auto" w:fill="FFFFFF" w:themeFill="background1"/>
        <w:spacing w:before="1" w:after="120"/>
        <w:ind w:left="723" w:right="1191" w:firstLine="709"/>
        <w:jc w:val="both"/>
        <w:rPr>
          <w:rFonts w:eastAsiaTheme="minorHAnsi"/>
          <w:lang w:val="es-ES"/>
        </w:rPr>
      </w:pPr>
      <w:r w:rsidRPr="00A304D6">
        <w:rPr>
          <w:rFonts w:eastAsiaTheme="minorHAnsi"/>
          <w:lang w:val="es-ES"/>
        </w:rPr>
        <w:lastRenderedPageBreak/>
        <w:t xml:space="preserve">Algunas de estas enfermedades infecciosas se producen por transmisión sexual o </w:t>
      </w:r>
      <w:r w:rsidRPr="00D24977">
        <w:rPr>
          <w:rFonts w:eastAsiaTheme="minorHAnsi"/>
          <w:b/>
          <w:lang w:val="es-ES"/>
        </w:rPr>
        <w:t>ETS</w:t>
      </w:r>
      <w:r w:rsidRPr="00A304D6">
        <w:rPr>
          <w:rFonts w:eastAsiaTheme="minorHAnsi"/>
          <w:lang w:val="es-ES"/>
        </w:rPr>
        <w:t xml:space="preserve"> (</w:t>
      </w:r>
      <w:r w:rsidRPr="00A304D6">
        <w:rPr>
          <w:rFonts w:eastAsiaTheme="minorHAnsi"/>
          <w:b/>
          <w:lang w:val="es-ES"/>
        </w:rPr>
        <w:t>E</w:t>
      </w:r>
      <w:r w:rsidRPr="00A304D6">
        <w:rPr>
          <w:rFonts w:eastAsiaTheme="minorHAnsi"/>
          <w:lang w:val="es-ES"/>
        </w:rPr>
        <w:t xml:space="preserve">nfermedades de </w:t>
      </w:r>
      <w:r w:rsidRPr="00A304D6">
        <w:rPr>
          <w:rFonts w:eastAsiaTheme="minorHAnsi"/>
          <w:b/>
          <w:lang w:val="es-ES"/>
        </w:rPr>
        <w:t>T</w:t>
      </w:r>
      <w:r w:rsidRPr="00A304D6">
        <w:rPr>
          <w:rFonts w:eastAsiaTheme="minorHAnsi"/>
          <w:lang w:val="es-ES"/>
        </w:rPr>
        <w:t xml:space="preserve">ransmisión </w:t>
      </w:r>
      <w:r w:rsidRPr="00A304D6">
        <w:rPr>
          <w:rFonts w:eastAsiaTheme="minorHAnsi"/>
          <w:b/>
          <w:lang w:val="es-ES"/>
        </w:rPr>
        <w:t>S</w:t>
      </w:r>
      <w:r w:rsidRPr="00A304D6">
        <w:rPr>
          <w:rFonts w:eastAsiaTheme="minorHAnsi"/>
          <w:lang w:val="es-ES"/>
        </w:rPr>
        <w:t xml:space="preserve">exual), son enfermedades variadas que tienen en común su modo de transmisión por contacto sexual. Aunque algunas pueden transmitirse </w:t>
      </w:r>
      <w:r w:rsidR="000E6B75">
        <w:rPr>
          <w:rFonts w:eastAsiaTheme="minorHAnsi"/>
          <w:lang w:val="es-ES"/>
        </w:rPr>
        <w:t>por vía sanguínea y de la madre</w:t>
      </w:r>
      <w:r w:rsidRPr="00A304D6">
        <w:rPr>
          <w:rFonts w:eastAsiaTheme="minorHAnsi"/>
          <w:lang w:val="es-ES"/>
        </w:rPr>
        <w:t xml:space="preserve"> al feto durante el embarazo.</w:t>
      </w:r>
    </w:p>
    <w:p w:rsidR="00222351" w:rsidRPr="00A304D6" w:rsidRDefault="00222351" w:rsidP="009F12B0">
      <w:pPr>
        <w:pStyle w:val="Textoindependiente"/>
        <w:widowControl/>
        <w:shd w:val="clear" w:color="auto" w:fill="FFFFFF" w:themeFill="background1"/>
        <w:spacing w:before="1" w:after="120"/>
        <w:ind w:left="723" w:right="1191" w:firstLine="709"/>
        <w:jc w:val="both"/>
        <w:rPr>
          <w:rFonts w:eastAsiaTheme="minorHAnsi"/>
          <w:lang w:val="es-ES"/>
        </w:rPr>
      </w:pPr>
      <w:r w:rsidRPr="00A304D6">
        <w:rPr>
          <w:rFonts w:eastAsiaTheme="minorHAnsi"/>
          <w:lang w:val="es-ES"/>
        </w:rPr>
        <w:t>Su origen se debe a:</w:t>
      </w:r>
    </w:p>
    <w:p w:rsidR="00222351" w:rsidRPr="00A304D6" w:rsidRDefault="00222351" w:rsidP="000976BD">
      <w:pPr>
        <w:pStyle w:val="Textoindependiente"/>
        <w:widowControl/>
        <w:numPr>
          <w:ilvl w:val="0"/>
          <w:numId w:val="107"/>
        </w:numPr>
        <w:shd w:val="clear" w:color="auto" w:fill="FFFFFF" w:themeFill="background1"/>
        <w:spacing w:before="1" w:after="120"/>
        <w:ind w:left="2152" w:right="1191"/>
        <w:jc w:val="both"/>
        <w:rPr>
          <w:rFonts w:eastAsiaTheme="minorHAnsi"/>
          <w:lang w:val="es-ES"/>
        </w:rPr>
      </w:pPr>
      <w:r w:rsidRPr="00A304D6">
        <w:rPr>
          <w:rFonts w:eastAsiaTheme="minorHAnsi"/>
          <w:b/>
          <w:lang w:val="es-ES"/>
        </w:rPr>
        <w:t>Bacterias:</w:t>
      </w:r>
      <w:r w:rsidRPr="00A304D6">
        <w:rPr>
          <w:rFonts w:eastAsiaTheme="minorHAnsi"/>
          <w:lang w:val="es-ES"/>
        </w:rPr>
        <w:t xml:space="preserve"> como el caso de la sífilis y la gonorrea</w:t>
      </w:r>
    </w:p>
    <w:p w:rsidR="00666899" w:rsidRPr="00A304D6" w:rsidRDefault="00222351" w:rsidP="000976BD">
      <w:pPr>
        <w:pStyle w:val="Textoindependiente"/>
        <w:widowControl/>
        <w:numPr>
          <w:ilvl w:val="0"/>
          <w:numId w:val="107"/>
        </w:numPr>
        <w:shd w:val="clear" w:color="auto" w:fill="FFFFFF" w:themeFill="background1"/>
        <w:spacing w:before="1" w:after="120"/>
        <w:ind w:left="2152" w:right="1191"/>
        <w:jc w:val="both"/>
        <w:rPr>
          <w:rFonts w:eastAsiaTheme="minorHAnsi"/>
          <w:lang w:val="es-ES"/>
        </w:rPr>
      </w:pPr>
      <w:r w:rsidRPr="00A304D6">
        <w:rPr>
          <w:rFonts w:eastAsiaTheme="minorHAnsi"/>
          <w:b/>
          <w:lang w:val="es-ES"/>
        </w:rPr>
        <w:t>Virus:</w:t>
      </w:r>
      <w:r w:rsidRPr="00A304D6">
        <w:rPr>
          <w:rFonts w:eastAsiaTheme="minorHAnsi"/>
          <w:lang w:val="es-ES"/>
        </w:rPr>
        <w:t xml:space="preserve"> como el que produce el herpes genital y el SIDA</w:t>
      </w:r>
    </w:p>
    <w:p w:rsidR="00E70783" w:rsidRPr="00A304D6" w:rsidRDefault="00E70783" w:rsidP="009F12B0">
      <w:pPr>
        <w:pStyle w:val="Textoindependiente"/>
        <w:widowControl/>
        <w:shd w:val="clear" w:color="auto" w:fill="FFFFFF" w:themeFill="background1"/>
        <w:spacing w:before="1" w:after="120"/>
        <w:ind w:left="2152" w:right="1191"/>
        <w:jc w:val="both"/>
        <w:rPr>
          <w:rFonts w:eastAsiaTheme="minorHAnsi"/>
          <w:b/>
          <w:lang w:val="es-ES"/>
        </w:rPr>
      </w:pPr>
    </w:p>
    <w:p w:rsidR="00E70783" w:rsidRPr="00A304D6" w:rsidRDefault="00E70783" w:rsidP="000976BD">
      <w:pPr>
        <w:pStyle w:val="Textoindependiente"/>
        <w:widowControl/>
        <w:numPr>
          <w:ilvl w:val="0"/>
          <w:numId w:val="105"/>
        </w:numPr>
        <w:shd w:val="clear" w:color="auto" w:fill="FFFFFF" w:themeFill="background1"/>
        <w:spacing w:before="1" w:after="120" w:line="276" w:lineRule="auto"/>
        <w:ind w:left="1080" w:right="1189"/>
        <w:jc w:val="both"/>
        <w:rPr>
          <w:rFonts w:eastAsiaTheme="minorHAnsi"/>
          <w:lang w:val="es-ES"/>
        </w:rPr>
      </w:pPr>
      <w:r w:rsidRPr="00A304D6">
        <w:rPr>
          <w:rFonts w:eastAsiaTheme="minorHAnsi"/>
          <w:lang w:val="es-ES"/>
        </w:rPr>
        <w:t>Enfermedades producidas por parásitos internos:</w:t>
      </w:r>
    </w:p>
    <w:p w:rsidR="00E70783" w:rsidRPr="00A304D6" w:rsidRDefault="00E70783" w:rsidP="009F12B0">
      <w:pPr>
        <w:pStyle w:val="Textoindependiente"/>
        <w:widowControl/>
        <w:shd w:val="clear" w:color="auto" w:fill="FFFFFF" w:themeFill="background1"/>
        <w:spacing w:before="1" w:after="120"/>
        <w:ind w:left="723" w:right="1191" w:firstLine="709"/>
        <w:jc w:val="both"/>
        <w:rPr>
          <w:rFonts w:eastAsiaTheme="minorHAnsi"/>
          <w:lang w:val="es-ES"/>
        </w:rPr>
      </w:pPr>
      <w:r w:rsidRPr="00A304D6">
        <w:rPr>
          <w:rFonts w:eastAsiaTheme="minorHAnsi"/>
          <w:lang w:val="es-ES"/>
        </w:rPr>
        <w:t>Los parásitos internos son básicamente del grupo de los gusanos y pueden pr</w:t>
      </w:r>
      <w:r w:rsidR="008A60BF" w:rsidRPr="00A304D6">
        <w:rPr>
          <w:rFonts w:eastAsiaTheme="minorHAnsi"/>
          <w:lang w:val="es-ES"/>
        </w:rPr>
        <w:t>oducir triquinosis, anisakiasis</w:t>
      </w:r>
      <w:r w:rsidR="005D09BE">
        <w:rPr>
          <w:rFonts w:eastAsiaTheme="minorHAnsi"/>
          <w:lang w:val="es-ES"/>
        </w:rPr>
        <w:t>, teniasis (producida por la tenia o solitaria).</w:t>
      </w:r>
    </w:p>
    <w:p w:rsidR="00E70783" w:rsidRPr="00A304D6" w:rsidRDefault="00E70783" w:rsidP="009F12B0">
      <w:pPr>
        <w:pStyle w:val="Textoindependiente"/>
        <w:widowControl/>
        <w:spacing w:before="5"/>
        <w:rPr>
          <w:lang w:val="es-ES"/>
        </w:rPr>
      </w:pPr>
    </w:p>
    <w:p w:rsidR="00666899" w:rsidRDefault="00222351" w:rsidP="009F12B0">
      <w:pPr>
        <w:pStyle w:val="Ttulo2"/>
        <w:numPr>
          <w:ilvl w:val="2"/>
          <w:numId w:val="6"/>
        </w:numPr>
        <w:spacing w:before="69"/>
        <w:jc w:val="left"/>
        <w:rPr>
          <w:color w:val="006FC0"/>
          <w:sz w:val="24"/>
          <w:szCs w:val="24"/>
          <w:lang w:val="es-ES"/>
        </w:rPr>
      </w:pPr>
      <w:bookmarkStart w:id="428" w:name="_Ref520237965"/>
      <w:bookmarkStart w:id="429" w:name="_Toc532301331"/>
      <w:r w:rsidRPr="00A304D6">
        <w:rPr>
          <w:color w:val="006FC0"/>
          <w:sz w:val="24"/>
          <w:szCs w:val="24"/>
          <w:lang w:val="es-ES"/>
        </w:rPr>
        <w:t>Higiene y Prevención</w:t>
      </w:r>
      <w:bookmarkEnd w:id="428"/>
      <w:bookmarkEnd w:id="429"/>
    </w:p>
    <w:p w:rsidR="00A557B8" w:rsidRPr="00A557B8" w:rsidRDefault="00A557B8" w:rsidP="00A557B8"/>
    <w:p w:rsidR="00666899" w:rsidRPr="00A304D6" w:rsidRDefault="00666899" w:rsidP="009F12B0">
      <w:pPr>
        <w:pStyle w:val="Textoindependiente"/>
        <w:widowControl/>
        <w:shd w:val="clear" w:color="auto" w:fill="FFFFFF" w:themeFill="background1"/>
        <w:spacing w:before="1" w:after="120" w:line="276" w:lineRule="auto"/>
        <w:ind w:right="1189" w:firstLine="709"/>
        <w:jc w:val="both"/>
        <w:rPr>
          <w:rFonts w:eastAsiaTheme="minorHAnsi"/>
          <w:lang w:val="es-ES"/>
        </w:rPr>
      </w:pPr>
      <w:r w:rsidRPr="00A304D6">
        <w:rPr>
          <w:rFonts w:eastAsiaTheme="minorHAnsi"/>
          <w:lang w:val="es-ES"/>
        </w:rPr>
        <w:t>Para conservar un buen estado de salud</w:t>
      </w:r>
      <w:r w:rsidR="00E86098">
        <w:rPr>
          <w:rFonts w:eastAsiaTheme="minorHAnsi"/>
          <w:lang w:val="es-ES"/>
        </w:rPr>
        <w:t xml:space="preserve"> el </w:t>
      </w:r>
      <w:r w:rsidR="00E86098" w:rsidRPr="000B76F1">
        <w:rPr>
          <w:rFonts w:eastAsiaTheme="minorHAnsi"/>
          <w:b/>
          <w:lang w:val="es-ES"/>
        </w:rPr>
        <w:t>Ministerio de Sanidad</w:t>
      </w:r>
      <w:r w:rsidRPr="00A304D6">
        <w:rPr>
          <w:rFonts w:eastAsiaTheme="minorHAnsi"/>
          <w:lang w:val="es-ES"/>
        </w:rPr>
        <w:t xml:space="preserve"> recomienda practicar los siguientes hábitos:</w:t>
      </w:r>
    </w:p>
    <w:p w:rsidR="00666899" w:rsidRPr="00A304D6" w:rsidRDefault="00666899" w:rsidP="000976BD">
      <w:pPr>
        <w:pStyle w:val="Textoindependiente"/>
        <w:widowControl/>
        <w:numPr>
          <w:ilvl w:val="0"/>
          <w:numId w:val="106"/>
        </w:numPr>
        <w:shd w:val="clear" w:color="auto" w:fill="FFFFFF" w:themeFill="background1"/>
        <w:spacing w:before="1" w:after="120"/>
        <w:ind w:left="1701" w:right="1191" w:hanging="567"/>
        <w:jc w:val="both"/>
        <w:rPr>
          <w:rFonts w:eastAsiaTheme="minorHAnsi"/>
          <w:lang w:val="es-ES"/>
        </w:rPr>
      </w:pPr>
      <w:r w:rsidRPr="00A304D6">
        <w:rPr>
          <w:rFonts w:eastAsiaTheme="minorHAnsi"/>
          <w:lang w:val="es-ES"/>
        </w:rPr>
        <w:t>Lavarse bien las manos con agua y jabón antes de preparar los alimentos, después de usar el baño y de cambiar el pañal de un bebé.</w:t>
      </w:r>
    </w:p>
    <w:p w:rsidR="00666899" w:rsidRPr="00A304D6" w:rsidRDefault="008D3F41" w:rsidP="000976BD">
      <w:pPr>
        <w:pStyle w:val="Textoindependiente"/>
        <w:widowControl/>
        <w:numPr>
          <w:ilvl w:val="0"/>
          <w:numId w:val="106"/>
        </w:numPr>
        <w:shd w:val="clear" w:color="auto" w:fill="FFFFFF" w:themeFill="background1"/>
        <w:spacing w:before="1" w:after="120"/>
        <w:ind w:left="1701" w:right="1191" w:hanging="567"/>
        <w:jc w:val="both"/>
        <w:rPr>
          <w:rFonts w:eastAsiaTheme="minorHAnsi"/>
          <w:lang w:val="es-ES"/>
        </w:rPr>
      </w:pPr>
      <w:r>
        <w:rPr>
          <w:rFonts w:eastAsiaTheme="minorHAnsi"/>
          <w:lang w:val="es-ES"/>
        </w:rPr>
        <w:t>M</w:t>
      </w:r>
      <w:r w:rsidR="00666899" w:rsidRPr="00A304D6">
        <w:rPr>
          <w:rFonts w:eastAsiaTheme="minorHAnsi"/>
          <w:lang w:val="es-ES"/>
        </w:rPr>
        <w:t>antener limpi</w:t>
      </w:r>
      <w:r>
        <w:rPr>
          <w:rFonts w:eastAsiaTheme="minorHAnsi"/>
          <w:lang w:val="es-ES"/>
        </w:rPr>
        <w:t>o el baño</w:t>
      </w:r>
      <w:r w:rsidR="00666899" w:rsidRPr="00A304D6">
        <w:rPr>
          <w:rFonts w:eastAsiaTheme="minorHAnsi"/>
          <w:lang w:val="es-ES"/>
        </w:rPr>
        <w:t>.</w:t>
      </w:r>
    </w:p>
    <w:p w:rsidR="00666899" w:rsidRPr="00A304D6" w:rsidRDefault="00666899" w:rsidP="000976BD">
      <w:pPr>
        <w:pStyle w:val="Textoindependiente"/>
        <w:widowControl/>
        <w:numPr>
          <w:ilvl w:val="0"/>
          <w:numId w:val="106"/>
        </w:numPr>
        <w:shd w:val="clear" w:color="auto" w:fill="FFFFFF" w:themeFill="background1"/>
        <w:spacing w:before="1" w:after="120"/>
        <w:ind w:left="1701" w:right="1191" w:hanging="567"/>
        <w:jc w:val="both"/>
        <w:rPr>
          <w:rFonts w:eastAsiaTheme="minorHAnsi"/>
          <w:lang w:val="es-ES"/>
        </w:rPr>
      </w:pPr>
      <w:r w:rsidRPr="00A304D6">
        <w:rPr>
          <w:rFonts w:eastAsiaTheme="minorHAnsi"/>
          <w:lang w:val="es-ES"/>
        </w:rPr>
        <w:t>Lavar bien las frutas y verduras antes de comerlas, con abundante agua.</w:t>
      </w:r>
    </w:p>
    <w:p w:rsidR="00666899" w:rsidRPr="00A304D6" w:rsidRDefault="00666899" w:rsidP="000976BD">
      <w:pPr>
        <w:pStyle w:val="Textoindependiente"/>
        <w:widowControl/>
        <w:numPr>
          <w:ilvl w:val="0"/>
          <w:numId w:val="106"/>
        </w:numPr>
        <w:shd w:val="clear" w:color="auto" w:fill="FFFFFF" w:themeFill="background1"/>
        <w:spacing w:before="1" w:after="120"/>
        <w:ind w:left="1701" w:right="1191" w:hanging="567"/>
        <w:jc w:val="both"/>
        <w:rPr>
          <w:rFonts w:eastAsiaTheme="minorHAnsi"/>
          <w:lang w:val="es-ES"/>
        </w:rPr>
      </w:pPr>
      <w:r w:rsidRPr="00A304D6">
        <w:rPr>
          <w:rFonts w:eastAsiaTheme="minorHAnsi"/>
          <w:lang w:val="es-ES"/>
        </w:rPr>
        <w:t>Cuidar que los/as niños/as no coman tierra, no lleven objetos sucios a la boca, ni coman con las manos sucias.</w:t>
      </w:r>
    </w:p>
    <w:p w:rsidR="00666899" w:rsidRPr="00A304D6" w:rsidRDefault="00666899" w:rsidP="000976BD">
      <w:pPr>
        <w:pStyle w:val="Textoindependiente"/>
        <w:widowControl/>
        <w:numPr>
          <w:ilvl w:val="0"/>
          <w:numId w:val="106"/>
        </w:numPr>
        <w:shd w:val="clear" w:color="auto" w:fill="FFFFFF" w:themeFill="background1"/>
        <w:spacing w:before="1" w:after="120"/>
        <w:ind w:left="1701" w:right="1191" w:hanging="567"/>
        <w:jc w:val="both"/>
        <w:rPr>
          <w:rFonts w:eastAsiaTheme="minorHAnsi"/>
          <w:lang w:val="es-ES"/>
        </w:rPr>
      </w:pPr>
      <w:r w:rsidRPr="00A304D6">
        <w:rPr>
          <w:rFonts w:eastAsiaTheme="minorHAnsi"/>
          <w:lang w:val="es-ES"/>
        </w:rPr>
        <w:t>Limpiar periódicamente la vivienda.</w:t>
      </w:r>
    </w:p>
    <w:p w:rsidR="00666899" w:rsidRPr="00A304D6" w:rsidRDefault="00666899" w:rsidP="000976BD">
      <w:pPr>
        <w:pStyle w:val="Textoindependiente"/>
        <w:widowControl/>
        <w:numPr>
          <w:ilvl w:val="0"/>
          <w:numId w:val="106"/>
        </w:numPr>
        <w:shd w:val="clear" w:color="auto" w:fill="FFFFFF" w:themeFill="background1"/>
        <w:spacing w:before="1" w:after="120"/>
        <w:ind w:left="1701" w:right="1191" w:hanging="567"/>
        <w:jc w:val="both"/>
        <w:rPr>
          <w:rFonts w:eastAsiaTheme="minorHAnsi"/>
          <w:lang w:val="es-ES"/>
        </w:rPr>
      </w:pPr>
      <w:r w:rsidRPr="00A304D6">
        <w:rPr>
          <w:rFonts w:eastAsiaTheme="minorHAnsi"/>
          <w:lang w:val="es-ES"/>
        </w:rPr>
        <w:t xml:space="preserve">Beber sólo agua potable. </w:t>
      </w:r>
    </w:p>
    <w:p w:rsidR="00666899" w:rsidRPr="00A304D6" w:rsidRDefault="00666899" w:rsidP="000976BD">
      <w:pPr>
        <w:pStyle w:val="Textoindependiente"/>
        <w:widowControl/>
        <w:numPr>
          <w:ilvl w:val="0"/>
          <w:numId w:val="106"/>
        </w:numPr>
        <w:shd w:val="clear" w:color="auto" w:fill="FFFFFF" w:themeFill="background1"/>
        <w:spacing w:before="1" w:after="120"/>
        <w:ind w:left="1701" w:right="1191" w:hanging="567"/>
        <w:jc w:val="both"/>
        <w:rPr>
          <w:rFonts w:eastAsiaTheme="minorHAnsi"/>
          <w:lang w:val="es-ES"/>
        </w:rPr>
      </w:pPr>
      <w:r w:rsidRPr="00A304D6">
        <w:rPr>
          <w:rFonts w:eastAsiaTheme="minorHAnsi"/>
          <w:lang w:val="es-ES"/>
        </w:rPr>
        <w:t>Mantener las basuras bien tapadas para evitar que lleguen las ratas, ratones u otros animales o insectos.</w:t>
      </w:r>
    </w:p>
    <w:p w:rsidR="00666899" w:rsidRPr="00A304D6" w:rsidRDefault="00666899" w:rsidP="000976BD">
      <w:pPr>
        <w:pStyle w:val="Textoindependiente"/>
        <w:widowControl/>
        <w:numPr>
          <w:ilvl w:val="0"/>
          <w:numId w:val="106"/>
        </w:numPr>
        <w:shd w:val="clear" w:color="auto" w:fill="FFFFFF" w:themeFill="background1"/>
        <w:spacing w:before="1" w:after="120"/>
        <w:ind w:left="1701" w:right="1191" w:hanging="567"/>
        <w:jc w:val="both"/>
        <w:rPr>
          <w:rFonts w:eastAsiaTheme="minorHAnsi"/>
          <w:lang w:val="es-ES"/>
        </w:rPr>
      </w:pPr>
      <w:r w:rsidRPr="00A304D6">
        <w:rPr>
          <w:rFonts w:eastAsiaTheme="minorHAnsi"/>
          <w:lang w:val="es-ES"/>
        </w:rPr>
        <w:t xml:space="preserve">Realizar la higiene personal </w:t>
      </w:r>
      <w:r w:rsidR="008D3F41">
        <w:rPr>
          <w:rFonts w:eastAsiaTheme="minorHAnsi"/>
          <w:lang w:val="es-ES"/>
        </w:rPr>
        <w:t>de</w:t>
      </w:r>
      <w:r w:rsidRPr="00A304D6">
        <w:rPr>
          <w:rFonts w:eastAsiaTheme="minorHAnsi"/>
          <w:lang w:val="es-ES"/>
        </w:rPr>
        <w:t xml:space="preserve"> forma diaria.</w:t>
      </w:r>
    </w:p>
    <w:p w:rsidR="00666899" w:rsidRPr="00A304D6" w:rsidRDefault="00666899" w:rsidP="000976BD">
      <w:pPr>
        <w:pStyle w:val="Textoindependiente"/>
        <w:widowControl/>
        <w:numPr>
          <w:ilvl w:val="0"/>
          <w:numId w:val="106"/>
        </w:numPr>
        <w:shd w:val="clear" w:color="auto" w:fill="FFFFFF" w:themeFill="background1"/>
        <w:spacing w:before="1" w:after="120"/>
        <w:ind w:left="1701" w:right="1191" w:hanging="567"/>
        <w:jc w:val="both"/>
        <w:rPr>
          <w:rFonts w:eastAsiaTheme="minorHAnsi"/>
          <w:lang w:val="es-ES"/>
        </w:rPr>
      </w:pPr>
      <w:r w:rsidRPr="00A304D6">
        <w:rPr>
          <w:rFonts w:eastAsiaTheme="minorHAnsi"/>
          <w:lang w:val="es-ES"/>
        </w:rPr>
        <w:t>Cocinar bien la carne.</w:t>
      </w:r>
    </w:p>
    <w:p w:rsidR="00666899" w:rsidRPr="00A304D6" w:rsidRDefault="00666899" w:rsidP="000976BD">
      <w:pPr>
        <w:pStyle w:val="Textoindependiente"/>
        <w:widowControl/>
        <w:numPr>
          <w:ilvl w:val="0"/>
          <w:numId w:val="106"/>
        </w:numPr>
        <w:shd w:val="clear" w:color="auto" w:fill="FFFFFF" w:themeFill="background1"/>
        <w:spacing w:before="1" w:after="120"/>
        <w:ind w:left="1701" w:right="1191" w:hanging="567"/>
        <w:jc w:val="both"/>
        <w:rPr>
          <w:rFonts w:eastAsiaTheme="minorHAnsi"/>
          <w:lang w:val="es-ES"/>
        </w:rPr>
      </w:pPr>
      <w:r w:rsidRPr="00A304D6">
        <w:rPr>
          <w:rFonts w:eastAsiaTheme="minorHAnsi"/>
          <w:lang w:val="es-ES"/>
        </w:rPr>
        <w:t>Lavar los utensilios,</w:t>
      </w:r>
      <w:r w:rsidR="008D3F41">
        <w:rPr>
          <w:rFonts w:eastAsiaTheme="minorHAnsi"/>
          <w:lang w:val="es-ES"/>
        </w:rPr>
        <w:t xml:space="preserve"> limpiar la cocina con lejía</w:t>
      </w:r>
      <w:r w:rsidRPr="00A304D6">
        <w:rPr>
          <w:rFonts w:eastAsiaTheme="minorHAnsi"/>
          <w:lang w:val="es-ES"/>
        </w:rPr>
        <w:t>.</w:t>
      </w:r>
    </w:p>
    <w:p w:rsidR="00150702" w:rsidRPr="00A304D6" w:rsidRDefault="00666899" w:rsidP="000976BD">
      <w:pPr>
        <w:pStyle w:val="Textoindependiente"/>
        <w:widowControl/>
        <w:numPr>
          <w:ilvl w:val="0"/>
          <w:numId w:val="106"/>
        </w:numPr>
        <w:shd w:val="clear" w:color="auto" w:fill="FFFFFF" w:themeFill="background1"/>
        <w:spacing w:before="1" w:after="120"/>
        <w:ind w:left="1701" w:right="1191" w:hanging="567"/>
        <w:jc w:val="both"/>
        <w:rPr>
          <w:rFonts w:eastAsiaTheme="minorHAnsi"/>
          <w:lang w:val="es-ES"/>
        </w:rPr>
      </w:pPr>
      <w:r w:rsidRPr="00A304D6">
        <w:rPr>
          <w:rFonts w:eastAsiaTheme="minorHAnsi"/>
          <w:lang w:val="es-ES"/>
        </w:rPr>
        <w:t>Evitar dejar depósitos de agua y alimentos al descubierto para no atraer moscas, cucarachas, mosquitos y ratas.</w:t>
      </w:r>
    </w:p>
    <w:p w:rsidR="008A60BF" w:rsidRPr="00A304D6" w:rsidRDefault="008A60BF" w:rsidP="009F12B0">
      <w:pPr>
        <w:pStyle w:val="Textoindependiente"/>
        <w:widowControl/>
        <w:shd w:val="clear" w:color="auto" w:fill="FFFFFF" w:themeFill="background1"/>
        <w:spacing w:before="1" w:after="120"/>
        <w:ind w:left="1701" w:right="1191"/>
        <w:jc w:val="both"/>
        <w:rPr>
          <w:rFonts w:eastAsiaTheme="minorHAnsi"/>
          <w:lang w:val="es-ES"/>
        </w:rPr>
      </w:pPr>
    </w:p>
    <w:p w:rsidR="008A60BF" w:rsidRPr="00A304D6" w:rsidRDefault="008A60BF" w:rsidP="009F12B0">
      <w:pPr>
        <w:pStyle w:val="Ttulo2"/>
        <w:numPr>
          <w:ilvl w:val="2"/>
          <w:numId w:val="6"/>
        </w:numPr>
        <w:spacing w:before="69"/>
        <w:jc w:val="left"/>
        <w:rPr>
          <w:color w:val="006FC0"/>
          <w:sz w:val="24"/>
          <w:szCs w:val="24"/>
          <w:lang w:val="es-ES"/>
        </w:rPr>
      </w:pPr>
      <w:bookmarkStart w:id="430" w:name="_Toc532301332"/>
      <w:r w:rsidRPr="00A304D6">
        <w:rPr>
          <w:color w:val="006FC0"/>
          <w:sz w:val="24"/>
          <w:szCs w:val="24"/>
          <w:lang w:val="es-ES"/>
        </w:rPr>
        <w:t>Las Sustancias Ad</w:t>
      </w:r>
      <w:r w:rsidR="008D3F41">
        <w:rPr>
          <w:color w:val="006FC0"/>
          <w:sz w:val="24"/>
          <w:szCs w:val="24"/>
          <w:lang w:val="es-ES"/>
        </w:rPr>
        <w:t>ictivas: El Tabaco, el Alcohol y o</w:t>
      </w:r>
      <w:r w:rsidRPr="00A304D6">
        <w:rPr>
          <w:color w:val="006FC0"/>
          <w:sz w:val="24"/>
          <w:szCs w:val="24"/>
          <w:lang w:val="es-ES"/>
        </w:rPr>
        <w:t>tras Drogas. Problemas Asociados.</w:t>
      </w:r>
      <w:bookmarkEnd w:id="430"/>
    </w:p>
    <w:p w:rsidR="008A60BF" w:rsidRDefault="008A60BF" w:rsidP="009F12B0">
      <w:pPr>
        <w:pStyle w:val="Textoindependiente"/>
        <w:widowControl/>
        <w:shd w:val="clear" w:color="auto" w:fill="FFFFFF" w:themeFill="background1"/>
        <w:spacing w:before="1" w:after="120"/>
        <w:ind w:left="723" w:right="1191" w:firstLine="709"/>
        <w:jc w:val="both"/>
        <w:rPr>
          <w:rFonts w:eastAsiaTheme="minorHAnsi"/>
          <w:lang w:val="es-ES"/>
        </w:rPr>
      </w:pPr>
      <w:r w:rsidRPr="00A304D6">
        <w:rPr>
          <w:rFonts w:eastAsiaTheme="minorHAnsi"/>
          <w:lang w:val="es-ES"/>
        </w:rPr>
        <w:t>A continuación trataremos las principal</w:t>
      </w:r>
      <w:r w:rsidR="008B366D">
        <w:rPr>
          <w:rFonts w:eastAsiaTheme="minorHAnsi"/>
          <w:lang w:val="es-ES"/>
        </w:rPr>
        <w:t>es de ellas y sus consecuencias:</w:t>
      </w:r>
    </w:p>
    <w:p w:rsidR="008B366D" w:rsidRPr="00A304D6" w:rsidRDefault="008B366D" w:rsidP="009F12B0">
      <w:pPr>
        <w:pStyle w:val="Textoindependiente"/>
        <w:widowControl/>
        <w:shd w:val="clear" w:color="auto" w:fill="FFFFFF" w:themeFill="background1"/>
        <w:spacing w:before="1" w:after="120"/>
        <w:ind w:left="723" w:right="1191" w:firstLine="709"/>
        <w:jc w:val="both"/>
        <w:rPr>
          <w:rFonts w:eastAsiaTheme="minorHAnsi"/>
          <w:lang w:val="es-ES"/>
        </w:rPr>
      </w:pPr>
    </w:p>
    <w:p w:rsidR="008A60BF" w:rsidRPr="00A304D6" w:rsidRDefault="008A60BF" w:rsidP="000976BD">
      <w:pPr>
        <w:pStyle w:val="Textoindependiente"/>
        <w:widowControl/>
        <w:numPr>
          <w:ilvl w:val="0"/>
          <w:numId w:val="108"/>
        </w:numPr>
        <w:shd w:val="clear" w:color="auto" w:fill="FFFFFF" w:themeFill="background1"/>
        <w:spacing w:before="1" w:after="120"/>
        <w:ind w:right="1191"/>
        <w:jc w:val="both"/>
        <w:rPr>
          <w:rFonts w:eastAsiaTheme="minorHAnsi"/>
          <w:b/>
          <w:lang w:val="es-ES"/>
        </w:rPr>
      </w:pPr>
      <w:r w:rsidRPr="00A304D6">
        <w:rPr>
          <w:rFonts w:eastAsiaTheme="minorHAnsi"/>
          <w:b/>
          <w:lang w:val="es-ES"/>
        </w:rPr>
        <w:t>Tabaco</w:t>
      </w:r>
      <w:r w:rsidR="007A17EF" w:rsidRPr="00A304D6">
        <w:rPr>
          <w:rFonts w:eastAsiaTheme="minorHAnsi"/>
          <w:b/>
          <w:lang w:val="es-ES"/>
        </w:rPr>
        <w:t>:</w:t>
      </w:r>
    </w:p>
    <w:p w:rsidR="008A60BF" w:rsidRPr="00A304D6" w:rsidRDefault="008A60BF" w:rsidP="009F12B0">
      <w:pPr>
        <w:pStyle w:val="Textoindependiente"/>
        <w:widowControl/>
        <w:shd w:val="clear" w:color="auto" w:fill="FFFFFF" w:themeFill="background1"/>
        <w:spacing w:before="1" w:after="120"/>
        <w:ind w:left="1416" w:right="1191" w:firstLine="709"/>
        <w:jc w:val="both"/>
        <w:rPr>
          <w:rFonts w:eastAsiaTheme="minorHAnsi"/>
          <w:lang w:val="es-ES"/>
        </w:rPr>
      </w:pPr>
      <w:r w:rsidRPr="00A304D6">
        <w:rPr>
          <w:rFonts w:eastAsiaTheme="minorHAnsi"/>
          <w:lang w:val="es-ES"/>
        </w:rPr>
        <w:t>El tabaquismo se asocia con una gran diversidad de enfermedades como son:</w:t>
      </w:r>
    </w:p>
    <w:p w:rsidR="008A60BF" w:rsidRPr="00A304D6" w:rsidRDefault="008A60BF" w:rsidP="000976BD">
      <w:pPr>
        <w:pStyle w:val="Textoindependiente"/>
        <w:widowControl/>
        <w:numPr>
          <w:ilvl w:val="0"/>
          <w:numId w:val="109"/>
        </w:numPr>
        <w:shd w:val="clear" w:color="auto" w:fill="FFFFFF" w:themeFill="background1"/>
        <w:spacing w:before="1" w:after="120"/>
        <w:ind w:right="1191"/>
        <w:jc w:val="both"/>
        <w:rPr>
          <w:rFonts w:eastAsiaTheme="minorHAnsi"/>
          <w:lang w:val="es-ES"/>
        </w:rPr>
      </w:pPr>
      <w:r w:rsidRPr="00D24977">
        <w:rPr>
          <w:rFonts w:eastAsiaTheme="minorHAnsi"/>
          <w:b/>
          <w:lang w:val="es-ES"/>
        </w:rPr>
        <w:t>Cáncer de pulmón</w:t>
      </w:r>
      <w:r w:rsidRPr="00A304D6">
        <w:rPr>
          <w:rFonts w:eastAsiaTheme="minorHAnsi"/>
          <w:lang w:val="es-ES"/>
        </w:rPr>
        <w:t>, de boca, de faringe, de esófago, de estómago, de páncreas, cérvico/uterino, renal y de vesícula.</w:t>
      </w:r>
    </w:p>
    <w:p w:rsidR="008A60BF" w:rsidRPr="00A304D6" w:rsidRDefault="008A60BF" w:rsidP="000976BD">
      <w:pPr>
        <w:pStyle w:val="Textoindependiente"/>
        <w:widowControl/>
        <w:numPr>
          <w:ilvl w:val="0"/>
          <w:numId w:val="109"/>
        </w:numPr>
        <w:shd w:val="clear" w:color="auto" w:fill="FFFFFF" w:themeFill="background1"/>
        <w:spacing w:before="1" w:after="120"/>
        <w:ind w:right="1191"/>
        <w:jc w:val="both"/>
        <w:rPr>
          <w:rFonts w:eastAsiaTheme="minorHAnsi"/>
          <w:lang w:val="es-ES"/>
        </w:rPr>
      </w:pPr>
      <w:r w:rsidRPr="00D24977">
        <w:rPr>
          <w:rFonts w:eastAsiaTheme="minorHAnsi"/>
          <w:b/>
          <w:lang w:val="es-ES"/>
        </w:rPr>
        <w:t>Enfermedades del sistema respiratorio</w:t>
      </w:r>
      <w:r w:rsidRPr="00A304D6">
        <w:rPr>
          <w:rFonts w:eastAsiaTheme="minorHAnsi"/>
          <w:lang w:val="es-ES"/>
        </w:rPr>
        <w:t xml:space="preserve"> como bronquitis crónica y enfisema</w:t>
      </w:r>
      <w:r w:rsidR="00FC35B4">
        <w:rPr>
          <w:rFonts w:eastAsiaTheme="minorHAnsi"/>
          <w:lang w:val="es-ES"/>
        </w:rPr>
        <w:t xml:space="preserve"> (dilataci</w:t>
      </w:r>
      <w:r w:rsidR="002E19B9">
        <w:rPr>
          <w:rFonts w:eastAsiaTheme="minorHAnsi"/>
          <w:lang w:val="es-ES"/>
        </w:rPr>
        <w:t xml:space="preserve">ón de los alveolos pulmonares pudiendo llegar a la </w:t>
      </w:r>
      <w:r w:rsidR="00FC35B4">
        <w:rPr>
          <w:rFonts w:eastAsiaTheme="minorHAnsi"/>
          <w:lang w:val="es-ES"/>
        </w:rPr>
        <w:t>rotura de paredes alveolares)</w:t>
      </w:r>
      <w:r w:rsidRPr="00A304D6">
        <w:rPr>
          <w:rFonts w:eastAsiaTheme="minorHAnsi"/>
          <w:lang w:val="es-ES"/>
        </w:rPr>
        <w:t>.</w:t>
      </w:r>
    </w:p>
    <w:p w:rsidR="008A60BF" w:rsidRPr="00A304D6" w:rsidRDefault="008A60BF" w:rsidP="000976BD">
      <w:pPr>
        <w:pStyle w:val="Textoindependiente"/>
        <w:widowControl/>
        <w:numPr>
          <w:ilvl w:val="0"/>
          <w:numId w:val="109"/>
        </w:numPr>
        <w:shd w:val="clear" w:color="auto" w:fill="FFFFFF" w:themeFill="background1"/>
        <w:spacing w:before="1" w:after="120"/>
        <w:ind w:right="1191"/>
        <w:jc w:val="both"/>
        <w:rPr>
          <w:rFonts w:eastAsiaTheme="minorHAnsi"/>
          <w:lang w:val="es-ES"/>
        </w:rPr>
      </w:pPr>
      <w:r w:rsidRPr="00D24977">
        <w:rPr>
          <w:rFonts w:eastAsiaTheme="minorHAnsi"/>
          <w:b/>
          <w:lang w:val="es-ES"/>
        </w:rPr>
        <w:t>Enfermedades del corazón</w:t>
      </w:r>
      <w:r w:rsidRPr="00A304D6">
        <w:rPr>
          <w:rFonts w:eastAsiaTheme="minorHAnsi"/>
          <w:lang w:val="es-ES"/>
        </w:rPr>
        <w:t xml:space="preserve"> como deficiencia coronaria e infarto.</w:t>
      </w:r>
    </w:p>
    <w:p w:rsidR="008A60BF" w:rsidRDefault="008A60BF" w:rsidP="000976BD">
      <w:pPr>
        <w:pStyle w:val="Textoindependiente"/>
        <w:widowControl/>
        <w:numPr>
          <w:ilvl w:val="0"/>
          <w:numId w:val="109"/>
        </w:numPr>
        <w:shd w:val="clear" w:color="auto" w:fill="FFFFFF" w:themeFill="background1"/>
        <w:spacing w:before="1" w:after="120"/>
        <w:ind w:right="1191"/>
        <w:jc w:val="both"/>
        <w:rPr>
          <w:rFonts w:eastAsiaTheme="minorHAnsi"/>
          <w:lang w:val="es-ES"/>
        </w:rPr>
      </w:pPr>
      <w:r w:rsidRPr="00D24977">
        <w:rPr>
          <w:rFonts w:eastAsiaTheme="minorHAnsi"/>
          <w:b/>
          <w:lang w:val="es-ES"/>
        </w:rPr>
        <w:t>Enfermedades cerebrovasculares</w:t>
      </w:r>
      <w:r w:rsidRPr="00A304D6">
        <w:rPr>
          <w:rFonts w:eastAsiaTheme="minorHAnsi"/>
          <w:lang w:val="es-ES"/>
        </w:rPr>
        <w:t>, como aneurisma</w:t>
      </w:r>
      <w:r w:rsidR="00FC35B4">
        <w:rPr>
          <w:rFonts w:eastAsiaTheme="minorHAnsi"/>
          <w:lang w:val="es-ES"/>
        </w:rPr>
        <w:t xml:space="preserve"> (dilatación excesiva de los vasos sanguíneos que puede llevar a rotura de los mismos)</w:t>
      </w:r>
      <w:r w:rsidRPr="00A304D6">
        <w:rPr>
          <w:rFonts w:eastAsiaTheme="minorHAnsi"/>
          <w:lang w:val="es-ES"/>
        </w:rPr>
        <w:t xml:space="preserve"> y problemas circulatorios</w:t>
      </w:r>
      <w:r w:rsidR="009B6371">
        <w:rPr>
          <w:rFonts w:eastAsiaTheme="minorHAnsi"/>
          <w:lang w:val="es-ES"/>
        </w:rPr>
        <w:t xml:space="preserve"> como el ictus</w:t>
      </w:r>
      <w:r w:rsidRPr="00A304D6">
        <w:rPr>
          <w:rFonts w:eastAsiaTheme="minorHAnsi"/>
          <w:lang w:val="es-ES"/>
        </w:rPr>
        <w:t xml:space="preserve"> e hipertensión.</w:t>
      </w:r>
    </w:p>
    <w:p w:rsidR="008D3F41" w:rsidRPr="00A304D6" w:rsidRDefault="008D3F41" w:rsidP="009F12B0">
      <w:pPr>
        <w:pStyle w:val="Textoindependiente"/>
        <w:widowControl/>
        <w:shd w:val="clear" w:color="auto" w:fill="FFFFFF" w:themeFill="background1"/>
        <w:spacing w:before="1" w:after="120"/>
        <w:ind w:left="2485" w:right="1191"/>
        <w:jc w:val="both"/>
        <w:rPr>
          <w:rFonts w:eastAsiaTheme="minorHAnsi"/>
          <w:lang w:val="es-ES"/>
        </w:rPr>
      </w:pPr>
    </w:p>
    <w:p w:rsidR="008A60BF" w:rsidRDefault="008A60BF" w:rsidP="009F12B0">
      <w:pPr>
        <w:pStyle w:val="Textoindependiente"/>
        <w:widowControl/>
        <w:shd w:val="clear" w:color="auto" w:fill="FFFFFF" w:themeFill="background1"/>
        <w:spacing w:before="1" w:after="120"/>
        <w:ind w:left="1416" w:right="1191" w:firstLine="709"/>
        <w:jc w:val="both"/>
        <w:rPr>
          <w:rFonts w:eastAsiaTheme="minorHAnsi"/>
          <w:lang w:val="es-ES"/>
        </w:rPr>
      </w:pPr>
      <w:r w:rsidRPr="008B366D">
        <w:rPr>
          <w:rFonts w:eastAsiaTheme="minorHAnsi"/>
          <w:shd w:val="clear" w:color="auto" w:fill="D9D9D9" w:themeFill="background1" w:themeFillShade="D9"/>
          <w:lang w:val="es-ES"/>
        </w:rPr>
        <w:t xml:space="preserve">Las enfermedades asociadas con el consumo de tabaco, son de carácter </w:t>
      </w:r>
      <w:r w:rsidRPr="00D24977">
        <w:rPr>
          <w:rFonts w:eastAsiaTheme="minorHAnsi"/>
          <w:b/>
          <w:shd w:val="clear" w:color="auto" w:fill="D9D9D9" w:themeFill="background1" w:themeFillShade="D9"/>
          <w:lang w:val="es-ES"/>
        </w:rPr>
        <w:t>crónico, irreversible, incapacitante y mortal</w:t>
      </w:r>
      <w:r w:rsidRPr="008B366D">
        <w:rPr>
          <w:rFonts w:eastAsiaTheme="minorHAnsi"/>
          <w:shd w:val="clear" w:color="auto" w:fill="D9D9D9" w:themeFill="background1" w:themeFillShade="D9"/>
          <w:lang w:val="es-ES"/>
        </w:rPr>
        <w:t>, y también afectan a los fumadores pasivos,</w:t>
      </w:r>
      <w:r w:rsidRPr="00A304D6">
        <w:rPr>
          <w:rFonts w:eastAsiaTheme="minorHAnsi"/>
          <w:lang w:val="es-ES"/>
        </w:rPr>
        <w:t xml:space="preserve"> es decir, aquellas personas que están expuestas involuntariamente al humo de tabaco, tanto en el hogar como en los centros de trabajo. </w:t>
      </w:r>
    </w:p>
    <w:p w:rsidR="0098713D" w:rsidRDefault="0098713D" w:rsidP="009F12B0">
      <w:pPr>
        <w:pStyle w:val="Textoindependiente"/>
        <w:widowControl/>
        <w:shd w:val="clear" w:color="auto" w:fill="FFFFFF" w:themeFill="background1"/>
        <w:spacing w:before="1" w:after="120"/>
        <w:ind w:left="1416" w:right="1191" w:firstLine="709"/>
        <w:jc w:val="both"/>
        <w:rPr>
          <w:rFonts w:eastAsiaTheme="minorHAnsi"/>
          <w:lang w:val="es-ES"/>
        </w:rPr>
      </w:pPr>
    </w:p>
    <w:p w:rsidR="008A60BF" w:rsidRPr="00A304D6" w:rsidRDefault="008A60BF" w:rsidP="000976BD">
      <w:pPr>
        <w:pStyle w:val="Textoindependiente"/>
        <w:widowControl/>
        <w:numPr>
          <w:ilvl w:val="0"/>
          <w:numId w:val="108"/>
        </w:numPr>
        <w:shd w:val="clear" w:color="auto" w:fill="FFFFFF" w:themeFill="background1"/>
        <w:spacing w:before="1" w:after="120"/>
        <w:ind w:right="1191"/>
        <w:jc w:val="both"/>
        <w:rPr>
          <w:rFonts w:eastAsiaTheme="minorHAnsi"/>
          <w:b/>
          <w:lang w:val="es-ES"/>
        </w:rPr>
      </w:pPr>
      <w:r w:rsidRPr="00A304D6">
        <w:rPr>
          <w:rFonts w:eastAsiaTheme="minorHAnsi"/>
          <w:b/>
          <w:lang w:val="es-ES"/>
        </w:rPr>
        <w:t>Alcohol</w:t>
      </w:r>
      <w:r w:rsidR="007A17EF" w:rsidRPr="00A304D6">
        <w:rPr>
          <w:rFonts w:eastAsiaTheme="minorHAnsi"/>
          <w:b/>
          <w:lang w:val="es-ES"/>
        </w:rPr>
        <w:t>:</w:t>
      </w:r>
    </w:p>
    <w:p w:rsidR="008A60BF" w:rsidRPr="00A304D6" w:rsidRDefault="008A60BF" w:rsidP="009F12B0">
      <w:pPr>
        <w:pStyle w:val="Textoindependiente"/>
        <w:widowControl/>
        <w:shd w:val="clear" w:color="auto" w:fill="D9D9D9" w:themeFill="background1" w:themeFillShade="D9"/>
        <w:spacing w:before="1" w:after="120"/>
        <w:ind w:left="1416" w:right="1191" w:firstLine="709"/>
        <w:jc w:val="both"/>
        <w:rPr>
          <w:rFonts w:eastAsiaTheme="minorHAnsi"/>
          <w:lang w:val="es-ES"/>
        </w:rPr>
      </w:pPr>
      <w:r w:rsidRPr="00A304D6">
        <w:rPr>
          <w:rFonts w:eastAsiaTheme="minorHAnsi"/>
          <w:lang w:val="es-ES"/>
        </w:rPr>
        <w:t xml:space="preserve">Es una enfermedad crónica que daña el organismo, el funcionamiento familiar y social y puede ser causa de </w:t>
      </w:r>
      <w:hyperlink r:id="rId465">
        <w:r w:rsidRPr="00A304D6">
          <w:rPr>
            <w:rFonts w:eastAsiaTheme="minorHAnsi"/>
            <w:lang w:val="es-ES"/>
          </w:rPr>
          <w:t>violencia</w:t>
        </w:r>
      </w:hyperlink>
      <w:r w:rsidRPr="00A304D6">
        <w:rPr>
          <w:rFonts w:eastAsiaTheme="minorHAnsi"/>
          <w:lang w:val="es-ES"/>
        </w:rPr>
        <w:t xml:space="preserve">, conductas antisociales, desavenencias familiares, </w:t>
      </w:r>
      <w:hyperlink r:id="rId466" w:anchor="tipo">
        <w:r w:rsidRPr="00A304D6">
          <w:rPr>
            <w:rFonts w:eastAsiaTheme="minorHAnsi"/>
            <w:lang w:val="es-ES"/>
          </w:rPr>
          <w:t xml:space="preserve">accidentes </w:t>
        </w:r>
      </w:hyperlink>
      <w:r w:rsidRPr="00A304D6">
        <w:rPr>
          <w:rFonts w:eastAsiaTheme="minorHAnsi"/>
          <w:lang w:val="es-ES"/>
        </w:rPr>
        <w:t xml:space="preserve">e incluso de </w:t>
      </w:r>
      <w:hyperlink r:id="rId467">
        <w:r w:rsidRPr="00A304D6">
          <w:rPr>
            <w:rFonts w:eastAsiaTheme="minorHAnsi"/>
            <w:lang w:val="es-ES"/>
          </w:rPr>
          <w:t>homicidios</w:t>
        </w:r>
      </w:hyperlink>
      <w:r w:rsidRPr="00A304D6">
        <w:rPr>
          <w:rFonts w:eastAsiaTheme="minorHAnsi"/>
          <w:lang w:val="es-ES"/>
        </w:rPr>
        <w:t>.</w:t>
      </w:r>
    </w:p>
    <w:p w:rsidR="008A60BF" w:rsidRDefault="008A60BF" w:rsidP="009F12B0">
      <w:pPr>
        <w:pStyle w:val="Textoindependiente"/>
        <w:widowControl/>
        <w:shd w:val="clear" w:color="auto" w:fill="FFFFFF" w:themeFill="background1"/>
        <w:spacing w:before="1" w:after="120"/>
        <w:ind w:left="1416" w:right="1191" w:firstLine="709"/>
        <w:jc w:val="both"/>
        <w:rPr>
          <w:rFonts w:eastAsiaTheme="minorHAnsi"/>
          <w:lang w:val="es-ES"/>
        </w:rPr>
      </w:pPr>
      <w:r w:rsidRPr="00A304D6">
        <w:rPr>
          <w:rFonts w:eastAsiaTheme="minorHAnsi"/>
          <w:lang w:val="es-ES"/>
        </w:rPr>
        <w:t>De entre las consecuencias que puede tener destacamos:</w:t>
      </w:r>
    </w:p>
    <w:p w:rsidR="008B366D" w:rsidRPr="00A304D6" w:rsidRDefault="008B366D" w:rsidP="009F12B0">
      <w:pPr>
        <w:pStyle w:val="Textoindependiente"/>
        <w:widowControl/>
        <w:shd w:val="clear" w:color="auto" w:fill="FFFFFF" w:themeFill="background1"/>
        <w:spacing w:before="1" w:after="120"/>
        <w:ind w:left="1416" w:right="1191" w:firstLine="709"/>
        <w:jc w:val="both"/>
        <w:rPr>
          <w:rFonts w:eastAsiaTheme="minorHAnsi"/>
          <w:lang w:val="es-ES"/>
        </w:rPr>
      </w:pPr>
    </w:p>
    <w:p w:rsidR="008A60BF" w:rsidRPr="00A304D6" w:rsidRDefault="008A60BF" w:rsidP="000976BD">
      <w:pPr>
        <w:pStyle w:val="Textoindependiente"/>
        <w:widowControl/>
        <w:numPr>
          <w:ilvl w:val="0"/>
          <w:numId w:val="110"/>
        </w:numPr>
        <w:shd w:val="clear" w:color="auto" w:fill="FFFFFF" w:themeFill="background1"/>
        <w:spacing w:before="1" w:after="120"/>
        <w:ind w:right="1191"/>
        <w:jc w:val="both"/>
        <w:rPr>
          <w:rFonts w:eastAsiaTheme="minorHAnsi"/>
          <w:lang w:val="es-ES"/>
        </w:rPr>
      </w:pPr>
      <w:r w:rsidRPr="00A304D6">
        <w:rPr>
          <w:rFonts w:eastAsiaTheme="minorHAnsi"/>
          <w:lang w:val="es-ES"/>
        </w:rPr>
        <w:t>Desde el punto de vista Médico:</w:t>
      </w:r>
    </w:p>
    <w:p w:rsidR="008A60BF" w:rsidRPr="00A304D6" w:rsidRDefault="008A60BF" w:rsidP="000976BD">
      <w:pPr>
        <w:pStyle w:val="Textoindependiente"/>
        <w:widowControl/>
        <w:numPr>
          <w:ilvl w:val="1"/>
          <w:numId w:val="110"/>
        </w:numPr>
        <w:shd w:val="clear" w:color="auto" w:fill="FFFFFF" w:themeFill="background1"/>
        <w:spacing w:before="1" w:after="120"/>
        <w:ind w:right="1191"/>
        <w:jc w:val="both"/>
        <w:rPr>
          <w:rFonts w:eastAsiaTheme="minorHAnsi"/>
          <w:lang w:val="es-ES"/>
        </w:rPr>
      </w:pPr>
      <w:r w:rsidRPr="00A304D6">
        <w:rPr>
          <w:rFonts w:eastAsiaTheme="minorHAnsi"/>
          <w:lang w:val="es-ES"/>
        </w:rPr>
        <w:t>Hepatitis o cirrosis hepática.</w:t>
      </w:r>
    </w:p>
    <w:p w:rsidR="008A60BF" w:rsidRPr="00A304D6" w:rsidRDefault="008A60BF" w:rsidP="000976BD">
      <w:pPr>
        <w:pStyle w:val="Textoindependiente"/>
        <w:widowControl/>
        <w:numPr>
          <w:ilvl w:val="1"/>
          <w:numId w:val="110"/>
        </w:numPr>
        <w:shd w:val="clear" w:color="auto" w:fill="FFFFFF" w:themeFill="background1"/>
        <w:spacing w:before="1" w:after="120"/>
        <w:ind w:right="1191"/>
        <w:jc w:val="both"/>
        <w:rPr>
          <w:rFonts w:eastAsiaTheme="minorHAnsi"/>
          <w:lang w:val="es-ES"/>
        </w:rPr>
      </w:pPr>
      <w:r w:rsidRPr="00A304D6">
        <w:rPr>
          <w:rFonts w:eastAsiaTheme="minorHAnsi"/>
          <w:lang w:val="es-ES"/>
        </w:rPr>
        <w:t>Pancreatitis.</w:t>
      </w:r>
    </w:p>
    <w:p w:rsidR="008A60BF" w:rsidRPr="00A304D6" w:rsidRDefault="008A60BF" w:rsidP="000976BD">
      <w:pPr>
        <w:pStyle w:val="Textoindependiente"/>
        <w:widowControl/>
        <w:numPr>
          <w:ilvl w:val="1"/>
          <w:numId w:val="110"/>
        </w:numPr>
        <w:shd w:val="clear" w:color="auto" w:fill="FFFFFF" w:themeFill="background1"/>
        <w:spacing w:before="1" w:after="120"/>
        <w:ind w:right="1191"/>
        <w:jc w:val="both"/>
        <w:rPr>
          <w:rFonts w:eastAsiaTheme="minorHAnsi"/>
          <w:lang w:val="es-ES"/>
        </w:rPr>
      </w:pPr>
      <w:r w:rsidRPr="00A304D6">
        <w:rPr>
          <w:rFonts w:eastAsiaTheme="minorHAnsi"/>
          <w:lang w:val="es-ES"/>
        </w:rPr>
        <w:t>Hemorragia Gastrointestinal.</w:t>
      </w:r>
    </w:p>
    <w:p w:rsidR="008A60BF" w:rsidRPr="00A304D6" w:rsidRDefault="008A60BF" w:rsidP="000976BD">
      <w:pPr>
        <w:pStyle w:val="Textoindependiente"/>
        <w:widowControl/>
        <w:numPr>
          <w:ilvl w:val="1"/>
          <w:numId w:val="110"/>
        </w:numPr>
        <w:shd w:val="clear" w:color="auto" w:fill="FFFFFF" w:themeFill="background1"/>
        <w:spacing w:before="1" w:after="120"/>
        <w:ind w:right="1191"/>
        <w:jc w:val="both"/>
        <w:rPr>
          <w:rFonts w:eastAsiaTheme="minorHAnsi"/>
          <w:lang w:val="es-ES"/>
        </w:rPr>
      </w:pPr>
      <w:r w:rsidRPr="00A304D6">
        <w:rPr>
          <w:rFonts w:eastAsiaTheme="minorHAnsi"/>
          <w:lang w:val="es-ES"/>
        </w:rPr>
        <w:t>Hipertensión Arterial.</w:t>
      </w:r>
    </w:p>
    <w:p w:rsidR="008A60BF" w:rsidRPr="00A304D6" w:rsidRDefault="008A60BF" w:rsidP="000976BD">
      <w:pPr>
        <w:pStyle w:val="Textoindependiente"/>
        <w:widowControl/>
        <w:numPr>
          <w:ilvl w:val="1"/>
          <w:numId w:val="110"/>
        </w:numPr>
        <w:shd w:val="clear" w:color="auto" w:fill="FFFFFF" w:themeFill="background1"/>
        <w:spacing w:before="1" w:after="120"/>
        <w:ind w:right="1191"/>
        <w:jc w:val="both"/>
        <w:rPr>
          <w:rFonts w:eastAsiaTheme="minorHAnsi"/>
          <w:lang w:val="es-ES"/>
        </w:rPr>
      </w:pPr>
      <w:r w:rsidRPr="00A304D6">
        <w:rPr>
          <w:rFonts w:eastAsiaTheme="minorHAnsi"/>
          <w:lang w:val="es-ES"/>
        </w:rPr>
        <w:t>Arritmias Cardíacas.</w:t>
      </w:r>
    </w:p>
    <w:p w:rsidR="008A60BF" w:rsidRPr="00A304D6" w:rsidRDefault="008A60BF" w:rsidP="000976BD">
      <w:pPr>
        <w:pStyle w:val="Textoindependiente"/>
        <w:widowControl/>
        <w:numPr>
          <w:ilvl w:val="1"/>
          <w:numId w:val="110"/>
        </w:numPr>
        <w:shd w:val="clear" w:color="auto" w:fill="FFFFFF" w:themeFill="background1"/>
        <w:spacing w:before="1" w:after="120"/>
        <w:ind w:right="1191"/>
        <w:jc w:val="both"/>
        <w:rPr>
          <w:rFonts w:eastAsiaTheme="minorHAnsi"/>
          <w:lang w:val="es-ES"/>
        </w:rPr>
      </w:pPr>
      <w:r w:rsidRPr="00A304D6">
        <w:rPr>
          <w:rFonts w:eastAsiaTheme="minorHAnsi"/>
          <w:lang w:val="es-ES"/>
        </w:rPr>
        <w:t>Cáncer de cavidad oral, esófago e hígado.</w:t>
      </w:r>
    </w:p>
    <w:p w:rsidR="008A60BF" w:rsidRPr="00A304D6" w:rsidRDefault="008A60BF" w:rsidP="000976BD">
      <w:pPr>
        <w:pStyle w:val="Textoindependiente"/>
        <w:widowControl/>
        <w:numPr>
          <w:ilvl w:val="1"/>
          <w:numId w:val="110"/>
        </w:numPr>
        <w:shd w:val="clear" w:color="auto" w:fill="FFFFFF" w:themeFill="background1"/>
        <w:spacing w:before="1" w:after="120"/>
        <w:ind w:right="1191"/>
        <w:jc w:val="both"/>
        <w:rPr>
          <w:rFonts w:eastAsiaTheme="minorHAnsi"/>
          <w:lang w:val="es-ES"/>
        </w:rPr>
      </w:pPr>
      <w:r w:rsidRPr="00A304D6">
        <w:rPr>
          <w:rFonts w:eastAsiaTheme="minorHAnsi"/>
          <w:lang w:val="es-ES"/>
        </w:rPr>
        <w:t>Síndrome de abstinencia.</w:t>
      </w:r>
    </w:p>
    <w:p w:rsidR="008A60BF" w:rsidRDefault="008A60BF" w:rsidP="000976BD">
      <w:pPr>
        <w:pStyle w:val="Textoindependiente"/>
        <w:widowControl/>
        <w:numPr>
          <w:ilvl w:val="1"/>
          <w:numId w:val="110"/>
        </w:numPr>
        <w:shd w:val="clear" w:color="auto" w:fill="FFFFFF" w:themeFill="background1"/>
        <w:spacing w:before="1" w:after="120"/>
        <w:ind w:right="1191"/>
        <w:jc w:val="both"/>
        <w:rPr>
          <w:rFonts w:eastAsiaTheme="minorHAnsi"/>
          <w:lang w:val="es-ES"/>
        </w:rPr>
      </w:pPr>
      <w:r w:rsidRPr="00A304D6">
        <w:rPr>
          <w:rFonts w:eastAsiaTheme="minorHAnsi"/>
          <w:lang w:val="es-ES"/>
        </w:rPr>
        <w:t>Lesiones cerebrales irreversibles.</w:t>
      </w:r>
    </w:p>
    <w:p w:rsidR="008B366D" w:rsidRPr="00A304D6" w:rsidRDefault="008B366D" w:rsidP="009F12B0">
      <w:pPr>
        <w:pStyle w:val="Textoindependiente"/>
        <w:widowControl/>
        <w:shd w:val="clear" w:color="auto" w:fill="FFFFFF" w:themeFill="background1"/>
        <w:spacing w:before="1" w:after="120"/>
        <w:ind w:left="3565" w:right="1191"/>
        <w:jc w:val="both"/>
        <w:rPr>
          <w:rFonts w:eastAsiaTheme="minorHAnsi"/>
          <w:lang w:val="es-ES"/>
        </w:rPr>
      </w:pPr>
    </w:p>
    <w:p w:rsidR="008A60BF" w:rsidRPr="00A304D6" w:rsidRDefault="008A60BF" w:rsidP="000976BD">
      <w:pPr>
        <w:pStyle w:val="Textoindependiente"/>
        <w:widowControl/>
        <w:numPr>
          <w:ilvl w:val="0"/>
          <w:numId w:val="110"/>
        </w:numPr>
        <w:shd w:val="clear" w:color="auto" w:fill="FFFFFF" w:themeFill="background1"/>
        <w:spacing w:before="1" w:after="120"/>
        <w:ind w:right="1191"/>
        <w:jc w:val="both"/>
        <w:rPr>
          <w:rFonts w:eastAsiaTheme="minorHAnsi"/>
          <w:lang w:val="es-ES"/>
        </w:rPr>
      </w:pPr>
      <w:r w:rsidRPr="00A304D6">
        <w:rPr>
          <w:rFonts w:eastAsiaTheme="minorHAnsi"/>
          <w:lang w:val="es-ES"/>
        </w:rPr>
        <w:lastRenderedPageBreak/>
        <w:t>Desde el punto de vista Psiquiátrico:</w:t>
      </w:r>
    </w:p>
    <w:p w:rsidR="008A60BF" w:rsidRPr="00A304D6" w:rsidRDefault="008A60BF" w:rsidP="000976BD">
      <w:pPr>
        <w:pStyle w:val="Textoindependiente"/>
        <w:widowControl/>
        <w:numPr>
          <w:ilvl w:val="1"/>
          <w:numId w:val="110"/>
        </w:numPr>
        <w:shd w:val="clear" w:color="auto" w:fill="FFFFFF" w:themeFill="background1"/>
        <w:spacing w:before="1" w:after="120"/>
        <w:ind w:right="1191"/>
        <w:jc w:val="both"/>
        <w:rPr>
          <w:rFonts w:eastAsiaTheme="minorHAnsi"/>
          <w:lang w:val="es-ES"/>
        </w:rPr>
      </w:pPr>
      <w:r w:rsidRPr="00A304D6">
        <w:rPr>
          <w:rFonts w:eastAsiaTheme="minorHAnsi"/>
          <w:lang w:val="es-ES"/>
        </w:rPr>
        <w:t>Depresión.</w:t>
      </w:r>
    </w:p>
    <w:p w:rsidR="008A60BF" w:rsidRPr="00A304D6" w:rsidRDefault="008A60BF" w:rsidP="000976BD">
      <w:pPr>
        <w:pStyle w:val="Textoindependiente"/>
        <w:widowControl/>
        <w:numPr>
          <w:ilvl w:val="1"/>
          <w:numId w:val="110"/>
        </w:numPr>
        <w:shd w:val="clear" w:color="auto" w:fill="FFFFFF" w:themeFill="background1"/>
        <w:spacing w:before="1" w:after="120"/>
        <w:ind w:right="1191"/>
        <w:jc w:val="both"/>
        <w:rPr>
          <w:rFonts w:eastAsiaTheme="minorHAnsi"/>
          <w:lang w:val="es-ES"/>
        </w:rPr>
      </w:pPr>
      <w:r w:rsidRPr="00A304D6">
        <w:rPr>
          <w:rFonts w:eastAsiaTheme="minorHAnsi"/>
          <w:lang w:val="es-ES"/>
        </w:rPr>
        <w:t>Ansiedad.</w:t>
      </w:r>
    </w:p>
    <w:p w:rsidR="008A60BF" w:rsidRPr="00A304D6" w:rsidRDefault="008A60BF" w:rsidP="000976BD">
      <w:pPr>
        <w:pStyle w:val="Textoindependiente"/>
        <w:widowControl/>
        <w:numPr>
          <w:ilvl w:val="1"/>
          <w:numId w:val="110"/>
        </w:numPr>
        <w:shd w:val="clear" w:color="auto" w:fill="FFFFFF" w:themeFill="background1"/>
        <w:spacing w:before="1" w:after="120"/>
        <w:ind w:right="1191"/>
        <w:jc w:val="both"/>
        <w:rPr>
          <w:rFonts w:eastAsiaTheme="minorHAnsi"/>
          <w:lang w:val="es-ES"/>
        </w:rPr>
      </w:pPr>
      <w:r w:rsidRPr="00A304D6">
        <w:rPr>
          <w:rFonts w:eastAsiaTheme="minorHAnsi"/>
          <w:lang w:val="es-ES"/>
        </w:rPr>
        <w:t xml:space="preserve">Cambios de </w:t>
      </w:r>
      <w:hyperlink r:id="rId468">
        <w:r w:rsidRPr="00A304D6">
          <w:rPr>
            <w:rFonts w:eastAsiaTheme="minorHAnsi"/>
            <w:lang w:val="es-ES"/>
          </w:rPr>
          <w:t>Personalidad</w:t>
        </w:r>
      </w:hyperlink>
      <w:r w:rsidRPr="00A304D6">
        <w:rPr>
          <w:rFonts w:eastAsiaTheme="minorHAnsi"/>
          <w:lang w:val="es-ES"/>
        </w:rPr>
        <w:t>.</w:t>
      </w:r>
    </w:p>
    <w:p w:rsidR="008A60BF" w:rsidRPr="00A304D6" w:rsidRDefault="008A60BF" w:rsidP="000976BD">
      <w:pPr>
        <w:pStyle w:val="Textoindependiente"/>
        <w:widowControl/>
        <w:numPr>
          <w:ilvl w:val="1"/>
          <w:numId w:val="110"/>
        </w:numPr>
        <w:shd w:val="clear" w:color="auto" w:fill="FFFFFF" w:themeFill="background1"/>
        <w:spacing w:before="1" w:after="120"/>
        <w:ind w:right="1191"/>
        <w:jc w:val="both"/>
        <w:rPr>
          <w:rFonts w:eastAsiaTheme="minorHAnsi"/>
          <w:lang w:val="es-ES"/>
        </w:rPr>
      </w:pPr>
      <w:r w:rsidRPr="00A304D6">
        <w:rPr>
          <w:rFonts w:eastAsiaTheme="minorHAnsi"/>
          <w:lang w:val="es-ES"/>
        </w:rPr>
        <w:t>Alucinaciones.</w:t>
      </w:r>
    </w:p>
    <w:p w:rsidR="008A60BF" w:rsidRDefault="008A60BF" w:rsidP="000976BD">
      <w:pPr>
        <w:pStyle w:val="Textoindependiente"/>
        <w:widowControl/>
        <w:numPr>
          <w:ilvl w:val="1"/>
          <w:numId w:val="110"/>
        </w:numPr>
        <w:shd w:val="clear" w:color="auto" w:fill="FFFFFF" w:themeFill="background1"/>
        <w:spacing w:before="1" w:after="120"/>
        <w:ind w:right="1191"/>
        <w:jc w:val="both"/>
        <w:rPr>
          <w:rFonts w:eastAsiaTheme="minorHAnsi"/>
          <w:lang w:val="es-ES"/>
        </w:rPr>
      </w:pPr>
      <w:r w:rsidRPr="00A304D6">
        <w:rPr>
          <w:rFonts w:eastAsiaTheme="minorHAnsi"/>
          <w:lang w:val="es-ES"/>
        </w:rPr>
        <w:t>Disfunción Sexual.</w:t>
      </w:r>
    </w:p>
    <w:p w:rsidR="008B366D" w:rsidRPr="00A304D6" w:rsidRDefault="008B366D" w:rsidP="009F12B0">
      <w:pPr>
        <w:pStyle w:val="Textoindependiente"/>
        <w:widowControl/>
        <w:shd w:val="clear" w:color="auto" w:fill="FFFFFF" w:themeFill="background1"/>
        <w:spacing w:before="1" w:after="120"/>
        <w:ind w:left="3565" w:right="1191"/>
        <w:jc w:val="both"/>
        <w:rPr>
          <w:rFonts w:eastAsiaTheme="minorHAnsi"/>
          <w:lang w:val="es-ES"/>
        </w:rPr>
      </w:pPr>
    </w:p>
    <w:p w:rsidR="008A60BF" w:rsidRPr="00A304D6" w:rsidRDefault="008A60BF" w:rsidP="000976BD">
      <w:pPr>
        <w:pStyle w:val="Textoindependiente"/>
        <w:widowControl/>
        <w:numPr>
          <w:ilvl w:val="0"/>
          <w:numId w:val="108"/>
        </w:numPr>
        <w:shd w:val="clear" w:color="auto" w:fill="FFFFFF" w:themeFill="background1"/>
        <w:spacing w:before="1" w:after="120"/>
        <w:ind w:right="1191"/>
        <w:jc w:val="both"/>
        <w:rPr>
          <w:rFonts w:eastAsiaTheme="minorHAnsi"/>
          <w:b/>
          <w:lang w:val="es-ES"/>
        </w:rPr>
      </w:pPr>
      <w:r w:rsidRPr="00A304D6">
        <w:rPr>
          <w:rFonts w:eastAsiaTheme="minorHAnsi"/>
          <w:b/>
          <w:lang w:val="es-ES"/>
        </w:rPr>
        <w:t>Otras drogas:</w:t>
      </w:r>
    </w:p>
    <w:p w:rsidR="008A60BF" w:rsidRPr="00A304D6" w:rsidRDefault="00AF44A2" w:rsidP="000976BD">
      <w:pPr>
        <w:pStyle w:val="Textoindependiente"/>
        <w:widowControl/>
        <w:numPr>
          <w:ilvl w:val="2"/>
          <w:numId w:val="111"/>
        </w:numPr>
        <w:shd w:val="clear" w:color="auto" w:fill="FFFFFF" w:themeFill="background1"/>
        <w:spacing w:before="1" w:after="120"/>
        <w:ind w:right="1191"/>
        <w:jc w:val="both"/>
        <w:rPr>
          <w:rFonts w:eastAsiaTheme="minorHAnsi"/>
          <w:lang w:val="es-ES"/>
        </w:rPr>
      </w:pPr>
      <w:r>
        <w:rPr>
          <w:rFonts w:eastAsiaTheme="minorHAnsi"/>
          <w:b/>
          <w:lang w:val="es-ES"/>
        </w:rPr>
        <w:t>Cocaína:</w:t>
      </w:r>
      <w:r>
        <w:rPr>
          <w:rFonts w:eastAsiaTheme="minorHAnsi"/>
          <w:lang w:val="es-ES"/>
        </w:rPr>
        <w:t xml:space="preserve"> p</w:t>
      </w:r>
      <w:r w:rsidR="008A60BF" w:rsidRPr="00A304D6">
        <w:rPr>
          <w:rFonts w:eastAsiaTheme="minorHAnsi"/>
          <w:lang w:val="es-ES"/>
        </w:rPr>
        <w:t>roduce los siguientes efectos: Depresión, nerviosismo, distorsiones psicodélicas, trastornos emocionales, coma, muerte por sobredosis.</w:t>
      </w:r>
    </w:p>
    <w:p w:rsidR="008A60BF" w:rsidRPr="00A304D6" w:rsidRDefault="008A60BF" w:rsidP="000976BD">
      <w:pPr>
        <w:pStyle w:val="Textoindependiente"/>
        <w:widowControl/>
        <w:numPr>
          <w:ilvl w:val="2"/>
          <w:numId w:val="111"/>
        </w:numPr>
        <w:shd w:val="clear" w:color="auto" w:fill="FFFFFF" w:themeFill="background1"/>
        <w:spacing w:before="1" w:after="120"/>
        <w:ind w:right="1191"/>
        <w:jc w:val="both"/>
        <w:rPr>
          <w:rFonts w:eastAsiaTheme="minorHAnsi"/>
          <w:lang w:val="es-ES"/>
        </w:rPr>
      </w:pPr>
      <w:r w:rsidRPr="00A304D6">
        <w:rPr>
          <w:rFonts w:eastAsiaTheme="minorHAnsi"/>
          <w:b/>
          <w:lang w:val="es-ES"/>
        </w:rPr>
        <w:t>Opiáceos:</w:t>
      </w:r>
      <w:r w:rsidR="00AF44A2">
        <w:rPr>
          <w:rFonts w:eastAsiaTheme="minorHAnsi"/>
          <w:lang w:val="es-ES"/>
        </w:rPr>
        <w:t xml:space="preserve"> s</w:t>
      </w:r>
      <w:r w:rsidRPr="00A304D6">
        <w:rPr>
          <w:rFonts w:eastAsiaTheme="minorHAnsi"/>
          <w:lang w:val="es-ES"/>
        </w:rPr>
        <w:t>udor, frío, vómitos, nauseas, espasmos intestinales y diarrea, calambres musculares, dolores de espalda, ansiedad, vértigo, hepatitis, tétanos, síndrome inmunodeficiente…</w:t>
      </w:r>
    </w:p>
    <w:p w:rsidR="008A60BF" w:rsidRPr="00A304D6" w:rsidRDefault="008A60BF" w:rsidP="000976BD">
      <w:pPr>
        <w:pStyle w:val="Textoindependiente"/>
        <w:widowControl/>
        <w:numPr>
          <w:ilvl w:val="2"/>
          <w:numId w:val="111"/>
        </w:numPr>
        <w:shd w:val="clear" w:color="auto" w:fill="FFFFFF" w:themeFill="background1"/>
        <w:spacing w:before="1" w:after="120"/>
        <w:ind w:right="1191"/>
        <w:jc w:val="both"/>
        <w:rPr>
          <w:rFonts w:eastAsiaTheme="minorHAnsi"/>
          <w:lang w:val="es-ES"/>
        </w:rPr>
      </w:pPr>
      <w:r w:rsidRPr="00A304D6">
        <w:rPr>
          <w:rFonts w:eastAsiaTheme="minorHAnsi"/>
          <w:b/>
          <w:lang w:val="es-ES"/>
        </w:rPr>
        <w:t>Anfetaminas:</w:t>
      </w:r>
      <w:r w:rsidR="00AF44A2">
        <w:rPr>
          <w:rFonts w:eastAsiaTheme="minorHAnsi"/>
          <w:lang w:val="es-ES"/>
        </w:rPr>
        <w:t xml:space="preserve"> n</w:t>
      </w:r>
      <w:r w:rsidRPr="00A304D6">
        <w:rPr>
          <w:rFonts w:eastAsiaTheme="minorHAnsi"/>
          <w:lang w:val="es-ES"/>
        </w:rPr>
        <w:t>auseas, depresión, irritabilidad, psicosis…</w:t>
      </w:r>
    </w:p>
    <w:p w:rsidR="004A1C71" w:rsidRDefault="008A60BF" w:rsidP="000976BD">
      <w:pPr>
        <w:pStyle w:val="Textoindependiente"/>
        <w:widowControl/>
        <w:numPr>
          <w:ilvl w:val="2"/>
          <w:numId w:val="111"/>
        </w:numPr>
        <w:shd w:val="clear" w:color="auto" w:fill="FFFFFF" w:themeFill="background1"/>
        <w:spacing w:before="1" w:after="120"/>
        <w:ind w:right="1191"/>
        <w:jc w:val="both"/>
        <w:rPr>
          <w:rFonts w:eastAsiaTheme="minorHAnsi"/>
          <w:lang w:val="es-ES"/>
        </w:rPr>
      </w:pPr>
      <w:r w:rsidRPr="00A304D6">
        <w:rPr>
          <w:rFonts w:eastAsiaTheme="minorHAnsi"/>
          <w:b/>
          <w:lang w:val="es-ES"/>
        </w:rPr>
        <w:t>Tranquilizantes:</w:t>
      </w:r>
      <w:r w:rsidRPr="00A304D6">
        <w:rPr>
          <w:rFonts w:eastAsiaTheme="minorHAnsi"/>
          <w:lang w:val="es-ES"/>
        </w:rPr>
        <w:t xml:space="preserve"> alteración del juicio, disminución de la capacidad de reflejos, irritabilidad, agresividad, fatiga, vértigo, irregularidad menstrual, insomnio, pérdida del apetito, ansiedad…</w:t>
      </w:r>
    </w:p>
    <w:p w:rsidR="00FC35B4" w:rsidRDefault="00FC35B4" w:rsidP="000976BD">
      <w:pPr>
        <w:pStyle w:val="Textoindependiente"/>
        <w:widowControl/>
        <w:numPr>
          <w:ilvl w:val="2"/>
          <w:numId w:val="111"/>
        </w:numPr>
        <w:shd w:val="clear" w:color="auto" w:fill="FFFFFF" w:themeFill="background1"/>
        <w:spacing w:before="1" w:after="120"/>
        <w:ind w:right="1191"/>
        <w:jc w:val="both"/>
        <w:rPr>
          <w:rFonts w:eastAsiaTheme="minorHAnsi"/>
          <w:lang w:val="es-ES"/>
        </w:rPr>
      </w:pPr>
      <w:r>
        <w:rPr>
          <w:rFonts w:eastAsiaTheme="minorHAnsi"/>
          <w:b/>
          <w:lang w:val="es-ES"/>
        </w:rPr>
        <w:t xml:space="preserve">Cannabis (Marihuana): </w:t>
      </w:r>
      <w:r w:rsidR="00AF44A2">
        <w:rPr>
          <w:rFonts w:eastAsiaTheme="minorHAnsi"/>
          <w:lang w:val="es-ES"/>
        </w:rPr>
        <w:t>p</w:t>
      </w:r>
      <w:r w:rsidR="003E2AAF" w:rsidRPr="003E2AAF">
        <w:rPr>
          <w:rFonts w:eastAsiaTheme="minorHAnsi"/>
          <w:lang w:val="es-ES"/>
        </w:rPr>
        <w:t>érdida de concentración, pérdida de memoria, taquicardias, desorientación, descoordinación de movimientos, aumento de la tensión arterial…</w:t>
      </w:r>
    </w:p>
    <w:p w:rsidR="00AF44A2" w:rsidRPr="003E2AAF" w:rsidRDefault="00AF44A2" w:rsidP="00AF44A2">
      <w:pPr>
        <w:pStyle w:val="Textoindependiente"/>
        <w:widowControl/>
        <w:shd w:val="clear" w:color="auto" w:fill="FFFFFF" w:themeFill="background1"/>
        <w:spacing w:before="1" w:after="120"/>
        <w:ind w:left="2160" w:right="1191"/>
        <w:jc w:val="both"/>
        <w:rPr>
          <w:rFonts w:eastAsiaTheme="minorHAnsi"/>
          <w:lang w:val="es-ES"/>
        </w:rPr>
      </w:pPr>
    </w:p>
    <w:p w:rsidR="007A3A96" w:rsidRDefault="007A3A96" w:rsidP="00D731E7">
      <w:pPr>
        <w:pStyle w:val="Ttulo2"/>
        <w:numPr>
          <w:ilvl w:val="1"/>
          <w:numId w:val="6"/>
        </w:numPr>
        <w:spacing w:before="69"/>
        <w:jc w:val="left"/>
        <w:rPr>
          <w:color w:val="006FC0"/>
          <w:sz w:val="24"/>
          <w:szCs w:val="24"/>
          <w:lang w:val="es-ES"/>
        </w:rPr>
      </w:pPr>
      <w:bookmarkStart w:id="431" w:name="_Toc532301333"/>
      <w:r w:rsidRPr="004A1C71">
        <w:rPr>
          <w:color w:val="006FC0"/>
          <w:sz w:val="24"/>
          <w:szCs w:val="24"/>
          <w:lang w:val="es-ES"/>
        </w:rPr>
        <w:t>Nutrición, Alimentación y Salud</w:t>
      </w:r>
      <w:bookmarkEnd w:id="431"/>
    </w:p>
    <w:p w:rsidR="00D731E7" w:rsidRPr="00D731E7" w:rsidRDefault="00D731E7" w:rsidP="00D731E7">
      <w:pPr>
        <w:keepNext/>
        <w:keepLines/>
      </w:pPr>
    </w:p>
    <w:p w:rsidR="007A3A96" w:rsidRPr="00A304D6" w:rsidRDefault="007A3A96" w:rsidP="00D731E7">
      <w:pPr>
        <w:pStyle w:val="Textoindependiente"/>
        <w:keepNext/>
        <w:keepLines/>
        <w:widowControl/>
        <w:shd w:val="clear" w:color="auto" w:fill="FFFFFF" w:themeFill="background1"/>
        <w:spacing w:before="1" w:after="120"/>
        <w:ind w:left="723" w:right="1191" w:firstLine="709"/>
        <w:jc w:val="both"/>
        <w:rPr>
          <w:rFonts w:eastAsiaTheme="minorHAnsi"/>
          <w:lang w:val="es-ES"/>
        </w:rPr>
      </w:pPr>
      <w:r w:rsidRPr="00A304D6">
        <w:rPr>
          <w:rFonts w:eastAsiaTheme="minorHAnsi"/>
          <w:lang w:val="es-ES"/>
        </w:rPr>
        <w:t>Una de las funciones vitales de los seres vivos es la nutrición. Los organismos heterótrofos, como los seres humanos, tenemos que ingerir elementos necesarios para el desarrollo y mantenimiento de nuestro cuerpo, además de obtener la energía necesaria para llevar a cabo nuestras funciones vitales.</w:t>
      </w:r>
    </w:p>
    <w:p w:rsidR="006F3C9F" w:rsidRDefault="007A3A96" w:rsidP="009F12B0">
      <w:pPr>
        <w:pStyle w:val="Textoindependiente"/>
        <w:keepNext/>
        <w:widowControl/>
        <w:shd w:val="clear" w:color="auto" w:fill="D9D9D9" w:themeFill="background1" w:themeFillShade="D9"/>
        <w:spacing w:before="1" w:after="120"/>
        <w:ind w:left="723" w:right="1191" w:firstLine="709"/>
        <w:jc w:val="both"/>
        <w:rPr>
          <w:rFonts w:eastAsiaTheme="minorHAnsi"/>
          <w:lang w:val="es-ES"/>
        </w:rPr>
      </w:pPr>
      <w:r w:rsidRPr="00A304D6">
        <w:rPr>
          <w:rFonts w:eastAsiaTheme="minorHAnsi"/>
          <w:lang w:val="es-ES"/>
        </w:rPr>
        <w:t xml:space="preserve">Por tanto, </w:t>
      </w:r>
      <w:r w:rsidRPr="006F3C9F">
        <w:rPr>
          <w:rFonts w:eastAsiaTheme="minorHAnsi"/>
          <w:b/>
          <w:lang w:val="es-ES"/>
        </w:rPr>
        <w:t>la nutrición</w:t>
      </w:r>
      <w:r w:rsidRPr="00A304D6">
        <w:rPr>
          <w:rFonts w:eastAsiaTheme="minorHAnsi"/>
          <w:lang w:val="es-ES"/>
        </w:rPr>
        <w:t xml:space="preserve"> consiste en adquirir un aporte externo de materia y energía para poder mantener la vida, crecer y recuperar lo que vamos perdiendo al realizar nuestra actividad continua. </w:t>
      </w:r>
    </w:p>
    <w:p w:rsidR="006F3C9F" w:rsidRDefault="006F3C9F" w:rsidP="009F12B0">
      <w:pPr>
        <w:pStyle w:val="Textoindependiente"/>
        <w:keepNext/>
        <w:widowControl/>
        <w:shd w:val="clear" w:color="auto" w:fill="FFFFFF" w:themeFill="background1"/>
        <w:spacing w:before="1" w:after="120"/>
        <w:ind w:left="723" w:right="1191" w:firstLine="709"/>
        <w:jc w:val="both"/>
        <w:rPr>
          <w:rFonts w:eastAsiaTheme="minorHAnsi"/>
          <w:lang w:val="es-ES"/>
        </w:rPr>
      </w:pPr>
    </w:p>
    <w:p w:rsidR="007A3A96" w:rsidRDefault="007A3A96" w:rsidP="009F12B0">
      <w:pPr>
        <w:pStyle w:val="Textoindependiente"/>
        <w:keepNext/>
        <w:widowControl/>
        <w:spacing w:before="1" w:after="120"/>
        <w:ind w:left="723" w:right="1191" w:firstLine="709"/>
        <w:jc w:val="both"/>
        <w:rPr>
          <w:rFonts w:eastAsiaTheme="minorHAnsi"/>
          <w:lang w:val="es-ES"/>
        </w:rPr>
      </w:pPr>
      <w:r w:rsidRPr="00620808">
        <w:rPr>
          <w:rFonts w:eastAsiaTheme="minorHAnsi"/>
          <w:lang w:val="es-ES"/>
        </w:rPr>
        <w:t xml:space="preserve">No debemos confundir </w:t>
      </w:r>
      <w:r w:rsidRPr="00620808">
        <w:rPr>
          <w:rFonts w:eastAsiaTheme="minorHAnsi"/>
          <w:b/>
          <w:lang w:val="es-ES"/>
        </w:rPr>
        <w:t>alimentación y nutrición</w:t>
      </w:r>
      <w:r w:rsidRPr="00620808">
        <w:rPr>
          <w:rFonts w:eastAsiaTheme="minorHAnsi"/>
          <w:lang w:val="es-ES"/>
        </w:rPr>
        <w:t>, son conceptos relacionados pero no iguales</w:t>
      </w:r>
      <w:r w:rsidRPr="00A304D6">
        <w:rPr>
          <w:rFonts w:eastAsiaTheme="minorHAnsi"/>
          <w:lang w:val="es-ES"/>
        </w:rPr>
        <w:t>:</w:t>
      </w:r>
    </w:p>
    <w:p w:rsidR="007A3A96" w:rsidRPr="00A304D6" w:rsidRDefault="007A3A96" w:rsidP="000976BD">
      <w:pPr>
        <w:pStyle w:val="Textoindependiente"/>
        <w:keepNext/>
        <w:widowControl/>
        <w:numPr>
          <w:ilvl w:val="1"/>
          <w:numId w:val="112"/>
        </w:numPr>
        <w:shd w:val="clear" w:color="auto" w:fill="FFFFFF" w:themeFill="background1"/>
        <w:spacing w:before="1" w:after="120"/>
        <w:ind w:right="1191"/>
        <w:jc w:val="both"/>
        <w:rPr>
          <w:rFonts w:eastAsiaTheme="minorHAnsi"/>
          <w:lang w:val="es-ES"/>
        </w:rPr>
      </w:pPr>
      <w:r w:rsidRPr="00A304D6">
        <w:rPr>
          <w:rFonts w:eastAsiaTheme="minorHAnsi"/>
          <w:lang w:val="es-ES"/>
        </w:rPr>
        <w:t xml:space="preserve">La </w:t>
      </w:r>
      <w:r w:rsidRPr="006F3C9F">
        <w:rPr>
          <w:rFonts w:eastAsiaTheme="minorHAnsi"/>
          <w:b/>
          <w:lang w:val="es-ES"/>
        </w:rPr>
        <w:t>alimentación</w:t>
      </w:r>
      <w:r w:rsidRPr="00A304D6">
        <w:rPr>
          <w:rFonts w:eastAsiaTheme="minorHAnsi"/>
          <w:lang w:val="es-ES"/>
        </w:rPr>
        <w:t xml:space="preserve"> es un conjunto de actividades mediante las cuales tomamos los alimentos y éstos s</w:t>
      </w:r>
      <w:r w:rsidR="00A254A5" w:rsidRPr="00A304D6">
        <w:rPr>
          <w:rFonts w:eastAsiaTheme="minorHAnsi"/>
          <w:lang w:val="es-ES"/>
        </w:rPr>
        <w:t>e introducen en el cuerpo. Es un</w:t>
      </w:r>
      <w:r w:rsidRPr="00A304D6">
        <w:rPr>
          <w:rFonts w:eastAsiaTheme="minorHAnsi"/>
          <w:lang w:val="es-ES"/>
        </w:rPr>
        <w:t xml:space="preserve"> acto consciente y voluntario.</w:t>
      </w:r>
    </w:p>
    <w:p w:rsidR="007A3A96" w:rsidRDefault="007A3A96" w:rsidP="000976BD">
      <w:pPr>
        <w:pStyle w:val="Textoindependiente"/>
        <w:keepNext/>
        <w:widowControl/>
        <w:numPr>
          <w:ilvl w:val="1"/>
          <w:numId w:val="112"/>
        </w:numPr>
        <w:shd w:val="clear" w:color="auto" w:fill="FFFFFF" w:themeFill="background1"/>
        <w:spacing w:before="1" w:after="120"/>
        <w:ind w:right="1191"/>
        <w:jc w:val="both"/>
        <w:rPr>
          <w:rFonts w:eastAsiaTheme="minorHAnsi"/>
          <w:lang w:val="es-ES"/>
        </w:rPr>
      </w:pPr>
      <w:r w:rsidRPr="00A304D6">
        <w:rPr>
          <w:rFonts w:eastAsiaTheme="minorHAnsi"/>
          <w:lang w:val="es-ES"/>
        </w:rPr>
        <w:t xml:space="preserve">Se denomina </w:t>
      </w:r>
      <w:r w:rsidRPr="006F3C9F">
        <w:rPr>
          <w:rFonts w:eastAsiaTheme="minorHAnsi"/>
          <w:b/>
          <w:lang w:val="es-ES"/>
        </w:rPr>
        <w:t>nutrición</w:t>
      </w:r>
      <w:r w:rsidRPr="00A304D6">
        <w:rPr>
          <w:rFonts w:eastAsiaTheme="minorHAnsi"/>
          <w:lang w:val="es-ES"/>
        </w:rPr>
        <w:t xml:space="preserve"> a un conjunto de procesos mediante los cuales el cuerpo recibe, transforma e incorpora a sus células los nutrientes </w:t>
      </w:r>
      <w:r w:rsidRPr="00A304D6">
        <w:rPr>
          <w:rFonts w:eastAsiaTheme="minorHAnsi"/>
          <w:lang w:val="es-ES"/>
        </w:rPr>
        <w:lastRenderedPageBreak/>
        <w:t>necesarios. La nutrición es un proceso involuntario e inconsciente en el que intervienen diferentes órganos y aparatos.</w:t>
      </w:r>
    </w:p>
    <w:p w:rsidR="006F3C9F" w:rsidRPr="00A304D6" w:rsidRDefault="006F3C9F" w:rsidP="009F12B0">
      <w:pPr>
        <w:pStyle w:val="Textoindependiente"/>
        <w:keepNext/>
        <w:widowControl/>
        <w:shd w:val="clear" w:color="auto" w:fill="FFFFFF" w:themeFill="background1"/>
        <w:spacing w:before="1" w:after="120"/>
        <w:ind w:left="1440" w:right="1191"/>
        <w:jc w:val="both"/>
        <w:rPr>
          <w:rFonts w:eastAsiaTheme="minorHAnsi"/>
          <w:lang w:val="es-ES"/>
        </w:rPr>
      </w:pPr>
    </w:p>
    <w:p w:rsidR="007A3A96" w:rsidRPr="00A304D6" w:rsidRDefault="007A3A96" w:rsidP="009F12B0">
      <w:pPr>
        <w:pStyle w:val="Textoindependiente"/>
        <w:keepNext/>
        <w:widowControl/>
        <w:shd w:val="clear" w:color="auto" w:fill="FFFFFF" w:themeFill="background1"/>
        <w:spacing w:before="1" w:after="120"/>
        <w:ind w:left="723" w:right="1191" w:firstLine="709"/>
        <w:jc w:val="both"/>
        <w:rPr>
          <w:rFonts w:eastAsiaTheme="minorHAnsi"/>
          <w:lang w:val="es-ES"/>
        </w:rPr>
      </w:pPr>
      <w:r w:rsidRPr="00A304D6">
        <w:rPr>
          <w:rFonts w:eastAsiaTheme="minorHAnsi"/>
          <w:lang w:val="es-ES"/>
        </w:rPr>
        <w:t xml:space="preserve">En resumen, </w:t>
      </w:r>
      <w:r w:rsidRPr="00620808">
        <w:rPr>
          <w:rFonts w:eastAsiaTheme="minorHAnsi"/>
          <w:b/>
          <w:lang w:val="es-ES"/>
        </w:rPr>
        <w:t>una persona puede estar suficientemente alimentada si ha comido bastantes alimentos, pero puede estar mal nutrida</w:t>
      </w:r>
      <w:r w:rsidRPr="00A304D6">
        <w:rPr>
          <w:rFonts w:eastAsiaTheme="minorHAnsi"/>
          <w:lang w:val="es-ES"/>
        </w:rPr>
        <w:t xml:space="preserve"> si con esos alimentos no ha tomado todos los tipos de nutrientes que necesitan sus células para poder vivir y funcionar correctamente. </w:t>
      </w:r>
      <w:r w:rsidR="006F3C9F">
        <w:rPr>
          <w:rFonts w:eastAsiaTheme="minorHAnsi"/>
          <w:lang w:val="es-ES"/>
        </w:rPr>
        <w:t>E</w:t>
      </w:r>
      <w:r w:rsidRPr="00A304D6">
        <w:rPr>
          <w:rFonts w:eastAsiaTheme="minorHAnsi"/>
          <w:lang w:val="es-ES"/>
        </w:rPr>
        <w:t>l destino de los nutrientes que hay en</w:t>
      </w:r>
      <w:r w:rsidR="00A254A5" w:rsidRPr="00A304D6">
        <w:rPr>
          <w:rFonts w:eastAsiaTheme="minorHAnsi"/>
          <w:lang w:val="es-ES"/>
        </w:rPr>
        <w:t xml:space="preserve"> los alimentos son las células. </w:t>
      </w:r>
      <w:r w:rsidRPr="00A304D6">
        <w:rPr>
          <w:rFonts w:eastAsiaTheme="minorHAnsi"/>
          <w:lang w:val="es-ES"/>
        </w:rPr>
        <w:t>Como todo nuestro organismo está formad</w:t>
      </w:r>
      <w:r w:rsidR="00A254A5" w:rsidRPr="00A304D6">
        <w:rPr>
          <w:rFonts w:eastAsiaTheme="minorHAnsi"/>
          <w:lang w:val="es-ES"/>
        </w:rPr>
        <w:t xml:space="preserve">o por células, si éstas reciben </w:t>
      </w:r>
      <w:r w:rsidRPr="00A304D6">
        <w:rPr>
          <w:rFonts w:eastAsiaTheme="minorHAnsi"/>
          <w:lang w:val="es-ES"/>
        </w:rPr>
        <w:t>todos los nutrientes necesarios,</w:t>
      </w:r>
      <w:r w:rsidR="00A254A5" w:rsidRPr="00A304D6">
        <w:rPr>
          <w:rFonts w:eastAsiaTheme="minorHAnsi"/>
          <w:lang w:val="es-ES"/>
        </w:rPr>
        <w:t xml:space="preserve"> nuestro cuerpo estará </w:t>
      </w:r>
      <w:r w:rsidRPr="00A304D6">
        <w:rPr>
          <w:rFonts w:eastAsiaTheme="minorHAnsi"/>
          <w:lang w:val="es-ES"/>
        </w:rPr>
        <w:t>sano.</w:t>
      </w:r>
    </w:p>
    <w:p w:rsidR="0034707D" w:rsidRPr="00A304D6" w:rsidRDefault="0034707D" w:rsidP="009F12B0">
      <w:pPr>
        <w:pStyle w:val="Textoindependiente"/>
        <w:keepNext/>
        <w:widowControl/>
        <w:shd w:val="clear" w:color="auto" w:fill="FFFFFF" w:themeFill="background1"/>
        <w:spacing w:before="1" w:after="120"/>
        <w:ind w:left="723" w:right="1191" w:firstLine="709"/>
        <w:jc w:val="both"/>
        <w:rPr>
          <w:rFonts w:eastAsiaTheme="minorHAnsi"/>
          <w:lang w:val="es-ES"/>
        </w:rPr>
      </w:pPr>
    </w:p>
    <w:p w:rsidR="0034707D" w:rsidRPr="00A304D6" w:rsidRDefault="00073547" w:rsidP="009F12B0">
      <w:pPr>
        <w:pStyle w:val="Ttulo2"/>
        <w:numPr>
          <w:ilvl w:val="2"/>
          <w:numId w:val="6"/>
        </w:numPr>
        <w:spacing w:before="69"/>
        <w:jc w:val="left"/>
        <w:rPr>
          <w:color w:val="006FC0"/>
          <w:sz w:val="24"/>
          <w:szCs w:val="24"/>
          <w:lang w:val="es-ES"/>
        </w:rPr>
      </w:pPr>
      <w:bookmarkStart w:id="432" w:name="_Toc532301334"/>
      <w:r w:rsidRPr="00A304D6">
        <w:rPr>
          <w:color w:val="006FC0"/>
          <w:sz w:val="24"/>
          <w:szCs w:val="24"/>
          <w:lang w:val="es-ES"/>
        </w:rPr>
        <w:t>Los Nutrientes</w:t>
      </w:r>
      <w:r w:rsidR="00FA4C0E">
        <w:rPr>
          <w:color w:val="006FC0"/>
          <w:sz w:val="24"/>
          <w:szCs w:val="24"/>
          <w:lang w:val="es-ES"/>
        </w:rPr>
        <w:t>.</w:t>
      </w:r>
      <w:bookmarkEnd w:id="432"/>
      <w:r w:rsidRPr="00A304D6">
        <w:rPr>
          <w:color w:val="006FC0"/>
          <w:sz w:val="24"/>
          <w:szCs w:val="24"/>
          <w:lang w:val="es-ES"/>
        </w:rPr>
        <w:t xml:space="preserve"> </w:t>
      </w:r>
    </w:p>
    <w:p w:rsidR="0098713D" w:rsidRDefault="0098713D" w:rsidP="009F12B0">
      <w:pPr>
        <w:keepNext/>
        <w:keepLines/>
        <w:spacing w:before="120"/>
        <w:ind w:left="720"/>
        <w:rPr>
          <w:rFonts w:ascii="Arial" w:hAnsi="Arial" w:cs="Arial"/>
          <w:b/>
          <w:sz w:val="24"/>
          <w:szCs w:val="24"/>
          <w:u w:val="single"/>
        </w:rPr>
      </w:pPr>
    </w:p>
    <w:p w:rsidR="0034707D" w:rsidRPr="00A304D6" w:rsidRDefault="0034707D" w:rsidP="009F12B0">
      <w:pPr>
        <w:keepNext/>
        <w:keepLines/>
        <w:spacing w:before="120"/>
        <w:ind w:left="720"/>
        <w:rPr>
          <w:rFonts w:ascii="Arial" w:hAnsi="Arial" w:cs="Arial"/>
          <w:b/>
          <w:sz w:val="24"/>
          <w:szCs w:val="24"/>
          <w:u w:val="single"/>
        </w:rPr>
      </w:pPr>
      <w:r w:rsidRPr="00A304D6">
        <w:rPr>
          <w:rFonts w:ascii="Arial" w:hAnsi="Arial" w:cs="Arial"/>
          <w:b/>
          <w:sz w:val="24"/>
          <w:szCs w:val="24"/>
          <w:u w:val="single"/>
        </w:rPr>
        <w:t>Nutrientes</w:t>
      </w:r>
    </w:p>
    <w:p w:rsidR="0034707D" w:rsidRDefault="0034707D" w:rsidP="009F12B0">
      <w:pPr>
        <w:pStyle w:val="Textoindependiente"/>
        <w:keepNext/>
        <w:keepLines/>
        <w:widowControl/>
        <w:shd w:val="clear" w:color="auto" w:fill="D9D9D9" w:themeFill="background1" w:themeFillShade="D9"/>
        <w:spacing w:before="1" w:after="120"/>
        <w:ind w:left="723" w:right="1191" w:firstLine="709"/>
        <w:jc w:val="both"/>
        <w:rPr>
          <w:rFonts w:eastAsiaTheme="minorHAnsi"/>
          <w:lang w:val="es-ES"/>
        </w:rPr>
      </w:pPr>
      <w:r w:rsidRPr="00A304D6">
        <w:rPr>
          <w:rFonts w:eastAsiaTheme="minorHAnsi"/>
          <w:shd w:val="clear" w:color="auto" w:fill="D9D9D9" w:themeFill="background1" w:themeFillShade="D9"/>
          <w:lang w:val="es-ES"/>
        </w:rPr>
        <w:t xml:space="preserve">Se denominan nutrientes a las sustancias químicas que están contenidas en los </w:t>
      </w:r>
      <w:hyperlink r:id="rId469">
        <w:r w:rsidRPr="00A304D6">
          <w:rPr>
            <w:rFonts w:eastAsiaTheme="minorHAnsi"/>
            <w:shd w:val="clear" w:color="auto" w:fill="D9D9D9" w:themeFill="background1" w:themeFillShade="D9"/>
            <w:lang w:val="es-ES"/>
          </w:rPr>
          <w:t xml:space="preserve">alimentos </w:t>
        </w:r>
      </w:hyperlink>
      <w:r w:rsidRPr="00A304D6">
        <w:rPr>
          <w:rFonts w:eastAsiaTheme="minorHAnsi"/>
          <w:shd w:val="clear" w:color="auto" w:fill="D9D9D9" w:themeFill="background1" w:themeFillShade="D9"/>
          <w:lang w:val="es-ES"/>
        </w:rPr>
        <w:t>y que las células necesitan para vivir.</w:t>
      </w:r>
      <w:r w:rsidRPr="00A304D6">
        <w:rPr>
          <w:rFonts w:eastAsiaTheme="minorHAnsi"/>
          <w:lang w:val="es-ES"/>
        </w:rPr>
        <w:t xml:space="preserve"> </w:t>
      </w:r>
    </w:p>
    <w:p w:rsidR="0098713D" w:rsidRDefault="0098713D"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p>
    <w:p w:rsidR="0034707D" w:rsidRDefault="0034707D"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r w:rsidRPr="00A304D6">
        <w:rPr>
          <w:rFonts w:eastAsiaTheme="minorHAnsi"/>
          <w:lang w:val="es-ES"/>
        </w:rPr>
        <w:t>Los nutrientes tienen las siguientes funciones:</w:t>
      </w:r>
    </w:p>
    <w:p w:rsidR="006F3C9F" w:rsidRPr="00A304D6" w:rsidRDefault="006F3C9F"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p>
    <w:p w:rsidR="0034707D" w:rsidRPr="00A304D6" w:rsidRDefault="0034707D" w:rsidP="000976BD">
      <w:pPr>
        <w:pStyle w:val="Prrafodelista"/>
        <w:keepNext/>
        <w:keepLines/>
        <w:widowControl/>
        <w:numPr>
          <w:ilvl w:val="0"/>
          <w:numId w:val="113"/>
        </w:numPr>
        <w:tabs>
          <w:tab w:val="left" w:pos="2409"/>
          <w:tab w:val="left" w:pos="2410"/>
        </w:tabs>
        <w:autoSpaceDE w:val="0"/>
        <w:autoSpaceDN w:val="0"/>
        <w:spacing w:before="120"/>
        <w:ind w:right="918"/>
        <w:jc w:val="left"/>
        <w:rPr>
          <w:sz w:val="24"/>
          <w:szCs w:val="24"/>
          <w:lang w:val="es-ES"/>
        </w:rPr>
      </w:pPr>
      <w:r w:rsidRPr="00A304D6">
        <w:rPr>
          <w:b/>
          <w:sz w:val="24"/>
          <w:szCs w:val="24"/>
          <w:lang w:val="es-ES"/>
        </w:rPr>
        <w:t>Energética</w:t>
      </w:r>
      <w:r w:rsidRPr="00A304D6">
        <w:rPr>
          <w:sz w:val="24"/>
          <w:szCs w:val="24"/>
          <w:lang w:val="es-ES"/>
        </w:rPr>
        <w:t>. Aportan la energía necesaria para el funcionamiento de las células.</w:t>
      </w:r>
    </w:p>
    <w:p w:rsidR="0034707D" w:rsidRPr="00A304D6" w:rsidRDefault="0034707D" w:rsidP="000976BD">
      <w:pPr>
        <w:pStyle w:val="Prrafodelista"/>
        <w:keepNext/>
        <w:keepLines/>
        <w:widowControl/>
        <w:numPr>
          <w:ilvl w:val="0"/>
          <w:numId w:val="113"/>
        </w:numPr>
        <w:tabs>
          <w:tab w:val="left" w:pos="2409"/>
          <w:tab w:val="left" w:pos="2410"/>
        </w:tabs>
        <w:autoSpaceDE w:val="0"/>
        <w:autoSpaceDN w:val="0"/>
        <w:spacing w:before="120"/>
        <w:ind w:right="922"/>
        <w:jc w:val="left"/>
        <w:rPr>
          <w:sz w:val="24"/>
          <w:szCs w:val="24"/>
          <w:lang w:val="es-ES"/>
        </w:rPr>
      </w:pPr>
      <w:r w:rsidRPr="00A304D6">
        <w:rPr>
          <w:b/>
          <w:sz w:val="24"/>
          <w:szCs w:val="24"/>
          <w:lang w:val="es-ES"/>
        </w:rPr>
        <w:t>Plástica o estructural</w:t>
      </w:r>
      <w:r w:rsidRPr="00A304D6">
        <w:rPr>
          <w:sz w:val="24"/>
          <w:szCs w:val="24"/>
          <w:lang w:val="es-ES"/>
        </w:rPr>
        <w:t>. Proporcionan componentes para el crecimiento y la renovación de las células y de los tejidos que se</w:t>
      </w:r>
      <w:r w:rsidRPr="00A304D6">
        <w:rPr>
          <w:spacing w:val="-12"/>
          <w:sz w:val="24"/>
          <w:szCs w:val="24"/>
          <w:lang w:val="es-ES"/>
        </w:rPr>
        <w:t xml:space="preserve"> </w:t>
      </w:r>
      <w:r w:rsidRPr="00A304D6">
        <w:rPr>
          <w:sz w:val="24"/>
          <w:szCs w:val="24"/>
          <w:lang w:val="es-ES"/>
        </w:rPr>
        <w:t>destruyen.</w:t>
      </w:r>
    </w:p>
    <w:p w:rsidR="0034707D" w:rsidRPr="00A304D6" w:rsidRDefault="0034707D" w:rsidP="000976BD">
      <w:pPr>
        <w:pStyle w:val="Prrafodelista"/>
        <w:keepNext/>
        <w:keepLines/>
        <w:widowControl/>
        <w:numPr>
          <w:ilvl w:val="0"/>
          <w:numId w:val="113"/>
        </w:numPr>
        <w:tabs>
          <w:tab w:val="left" w:pos="2409"/>
          <w:tab w:val="left" w:pos="2410"/>
        </w:tabs>
        <w:autoSpaceDE w:val="0"/>
        <w:autoSpaceDN w:val="0"/>
        <w:spacing w:before="119"/>
        <w:ind w:right="915"/>
        <w:jc w:val="left"/>
        <w:rPr>
          <w:sz w:val="24"/>
          <w:szCs w:val="24"/>
          <w:lang w:val="es-ES"/>
        </w:rPr>
      </w:pPr>
      <w:r w:rsidRPr="00A304D6">
        <w:rPr>
          <w:b/>
          <w:sz w:val="24"/>
          <w:szCs w:val="24"/>
          <w:lang w:val="es-ES"/>
        </w:rPr>
        <w:t>Reguladora</w:t>
      </w:r>
      <w:r w:rsidRPr="00A304D6">
        <w:rPr>
          <w:sz w:val="24"/>
          <w:szCs w:val="24"/>
          <w:lang w:val="es-ES"/>
        </w:rPr>
        <w:t>. Suministran sustancias que controlan las reacciones químicas que se producen en las</w:t>
      </w:r>
      <w:r w:rsidRPr="00A304D6">
        <w:rPr>
          <w:spacing w:val="-5"/>
          <w:sz w:val="24"/>
          <w:szCs w:val="24"/>
          <w:lang w:val="es-ES"/>
        </w:rPr>
        <w:t xml:space="preserve"> </w:t>
      </w:r>
      <w:r w:rsidRPr="00A304D6">
        <w:rPr>
          <w:sz w:val="24"/>
          <w:szCs w:val="24"/>
          <w:lang w:val="es-ES"/>
        </w:rPr>
        <w:t>células.</w:t>
      </w:r>
    </w:p>
    <w:p w:rsidR="0034707D" w:rsidRPr="00A304D6" w:rsidRDefault="0034707D" w:rsidP="009F12B0">
      <w:pPr>
        <w:pStyle w:val="Prrafodelista"/>
        <w:widowControl/>
        <w:tabs>
          <w:tab w:val="left" w:pos="2409"/>
          <w:tab w:val="left" w:pos="2410"/>
        </w:tabs>
        <w:autoSpaceDE w:val="0"/>
        <w:autoSpaceDN w:val="0"/>
        <w:spacing w:before="119"/>
        <w:ind w:left="1716" w:right="915" w:firstLine="0"/>
        <w:jc w:val="left"/>
        <w:rPr>
          <w:sz w:val="24"/>
          <w:szCs w:val="24"/>
          <w:lang w:val="es-ES"/>
        </w:rPr>
      </w:pPr>
    </w:p>
    <w:p w:rsidR="0034707D" w:rsidRPr="00A304D6" w:rsidRDefault="0034707D" w:rsidP="009F12B0">
      <w:pPr>
        <w:pStyle w:val="Textoindependiente"/>
        <w:keepNext/>
        <w:widowControl/>
        <w:shd w:val="clear" w:color="auto" w:fill="FFFFFF" w:themeFill="background1"/>
        <w:spacing w:before="1" w:after="120"/>
        <w:ind w:left="723" w:right="1191" w:firstLine="709"/>
        <w:jc w:val="both"/>
        <w:rPr>
          <w:rFonts w:eastAsiaTheme="minorHAnsi"/>
          <w:lang w:val="es-ES"/>
        </w:rPr>
      </w:pPr>
      <w:r w:rsidRPr="00A304D6">
        <w:rPr>
          <w:rFonts w:eastAsiaTheme="minorHAnsi"/>
          <w:lang w:val="es-ES"/>
        </w:rPr>
        <w:t>Ahora vamos a estudiar cada uno de los nutrientes analizando sus características y sus funciones específicas.</w:t>
      </w:r>
    </w:p>
    <w:p w:rsidR="0034707D" w:rsidRPr="00A304D6" w:rsidRDefault="0034707D" w:rsidP="009F12B0">
      <w:pPr>
        <w:pStyle w:val="Textoindependiente"/>
        <w:keepNext/>
        <w:widowControl/>
        <w:shd w:val="clear" w:color="auto" w:fill="FFFFFF" w:themeFill="background1"/>
        <w:spacing w:before="1" w:after="120"/>
        <w:ind w:left="723" w:right="1191" w:firstLine="709"/>
        <w:jc w:val="both"/>
        <w:rPr>
          <w:rFonts w:eastAsiaTheme="minorHAnsi"/>
          <w:lang w:val="es-ES"/>
        </w:rPr>
      </w:pPr>
    </w:p>
    <w:p w:rsidR="0034707D" w:rsidRPr="00A304D6" w:rsidRDefault="0034707D" w:rsidP="009F12B0">
      <w:pPr>
        <w:spacing w:before="120"/>
        <w:ind w:left="720"/>
        <w:rPr>
          <w:rFonts w:ascii="Arial" w:hAnsi="Arial" w:cs="Arial"/>
          <w:b/>
          <w:sz w:val="24"/>
          <w:szCs w:val="24"/>
          <w:u w:val="single"/>
        </w:rPr>
      </w:pPr>
      <w:r w:rsidRPr="00A304D6">
        <w:rPr>
          <w:rFonts w:ascii="Arial" w:hAnsi="Arial" w:cs="Arial"/>
          <w:b/>
          <w:sz w:val="24"/>
          <w:szCs w:val="24"/>
          <w:u w:val="single"/>
        </w:rPr>
        <w:t>Nutrientes inorgánicos</w:t>
      </w:r>
    </w:p>
    <w:p w:rsidR="006F3C9F" w:rsidRDefault="0034707D" w:rsidP="000976BD">
      <w:pPr>
        <w:pStyle w:val="Prrafodelista"/>
        <w:widowControl/>
        <w:numPr>
          <w:ilvl w:val="1"/>
          <w:numId w:val="114"/>
        </w:numPr>
        <w:tabs>
          <w:tab w:val="left" w:pos="2409"/>
          <w:tab w:val="left" w:pos="2410"/>
        </w:tabs>
        <w:autoSpaceDE w:val="0"/>
        <w:autoSpaceDN w:val="0"/>
        <w:spacing w:before="119"/>
        <w:ind w:right="915"/>
        <w:rPr>
          <w:sz w:val="24"/>
          <w:szCs w:val="24"/>
          <w:lang w:val="es-ES"/>
        </w:rPr>
      </w:pPr>
      <w:r w:rsidRPr="00A304D6">
        <w:rPr>
          <w:b/>
          <w:sz w:val="24"/>
          <w:szCs w:val="24"/>
          <w:lang w:val="es-ES"/>
        </w:rPr>
        <w:t>El agua</w:t>
      </w:r>
      <w:r w:rsidR="001C431C" w:rsidRPr="00A304D6">
        <w:rPr>
          <w:b/>
          <w:sz w:val="24"/>
          <w:szCs w:val="24"/>
          <w:lang w:val="es-ES"/>
        </w:rPr>
        <w:t>:</w:t>
      </w:r>
      <w:r w:rsidR="001C431C" w:rsidRPr="00A304D6">
        <w:rPr>
          <w:sz w:val="24"/>
          <w:szCs w:val="24"/>
          <w:lang w:val="es-ES"/>
        </w:rPr>
        <w:t xml:space="preserve"> </w:t>
      </w:r>
      <w:r w:rsidRPr="00A304D6">
        <w:rPr>
          <w:sz w:val="24"/>
          <w:szCs w:val="24"/>
          <w:lang w:val="es-ES"/>
        </w:rPr>
        <w:t>Es el componente más</w:t>
      </w:r>
      <w:r w:rsidR="006F3C9F">
        <w:rPr>
          <w:sz w:val="24"/>
          <w:szCs w:val="24"/>
          <w:lang w:val="es-ES"/>
        </w:rPr>
        <w:t xml:space="preserve"> abundante de nuestro organismo, r</w:t>
      </w:r>
      <w:r w:rsidRPr="00A304D6">
        <w:rPr>
          <w:sz w:val="24"/>
          <w:szCs w:val="24"/>
          <w:lang w:val="es-ES"/>
        </w:rPr>
        <w:t xml:space="preserve">epresenta entre el 60 y el 80 % del peso corporal. Desempeña numerosas funciones: </w:t>
      </w:r>
    </w:p>
    <w:p w:rsidR="006F3C9F" w:rsidRDefault="0034707D" w:rsidP="000976BD">
      <w:pPr>
        <w:pStyle w:val="Prrafodelista"/>
        <w:widowControl/>
        <w:numPr>
          <w:ilvl w:val="2"/>
          <w:numId w:val="114"/>
        </w:numPr>
        <w:tabs>
          <w:tab w:val="left" w:pos="2409"/>
          <w:tab w:val="left" w:pos="2410"/>
        </w:tabs>
        <w:autoSpaceDE w:val="0"/>
        <w:autoSpaceDN w:val="0"/>
        <w:spacing w:before="119"/>
        <w:ind w:right="915"/>
        <w:rPr>
          <w:sz w:val="24"/>
          <w:szCs w:val="24"/>
          <w:lang w:val="es-ES"/>
        </w:rPr>
      </w:pPr>
      <w:r w:rsidRPr="00A304D6">
        <w:rPr>
          <w:sz w:val="24"/>
          <w:szCs w:val="24"/>
          <w:lang w:val="es-ES"/>
        </w:rPr>
        <w:t xml:space="preserve">regula la temperatura del cuerpo, </w:t>
      </w:r>
    </w:p>
    <w:p w:rsidR="006F3C9F" w:rsidRDefault="0034707D" w:rsidP="000976BD">
      <w:pPr>
        <w:pStyle w:val="Prrafodelista"/>
        <w:widowControl/>
        <w:numPr>
          <w:ilvl w:val="2"/>
          <w:numId w:val="114"/>
        </w:numPr>
        <w:tabs>
          <w:tab w:val="left" w:pos="2409"/>
          <w:tab w:val="left" w:pos="2410"/>
        </w:tabs>
        <w:autoSpaceDE w:val="0"/>
        <w:autoSpaceDN w:val="0"/>
        <w:spacing w:before="119"/>
        <w:ind w:right="915"/>
        <w:rPr>
          <w:sz w:val="24"/>
          <w:szCs w:val="24"/>
          <w:lang w:val="es-ES"/>
        </w:rPr>
      </w:pPr>
      <w:r w:rsidRPr="00A304D6">
        <w:rPr>
          <w:sz w:val="24"/>
          <w:szCs w:val="24"/>
          <w:lang w:val="es-ES"/>
        </w:rPr>
        <w:t xml:space="preserve">transporta sustancias por el organismo, </w:t>
      </w:r>
    </w:p>
    <w:p w:rsidR="006F3C9F" w:rsidRDefault="0034707D" w:rsidP="000976BD">
      <w:pPr>
        <w:pStyle w:val="Prrafodelista"/>
        <w:widowControl/>
        <w:numPr>
          <w:ilvl w:val="2"/>
          <w:numId w:val="114"/>
        </w:numPr>
        <w:tabs>
          <w:tab w:val="left" w:pos="2409"/>
          <w:tab w:val="left" w:pos="2410"/>
        </w:tabs>
        <w:autoSpaceDE w:val="0"/>
        <w:autoSpaceDN w:val="0"/>
        <w:spacing w:before="119"/>
        <w:ind w:right="915"/>
        <w:rPr>
          <w:sz w:val="24"/>
          <w:szCs w:val="24"/>
          <w:lang w:val="es-ES"/>
        </w:rPr>
      </w:pPr>
      <w:r w:rsidRPr="00A304D6">
        <w:rPr>
          <w:sz w:val="24"/>
          <w:szCs w:val="24"/>
          <w:lang w:val="es-ES"/>
        </w:rPr>
        <w:t xml:space="preserve">ayuda a eliminar desechos, </w:t>
      </w:r>
    </w:p>
    <w:p w:rsidR="006F3C9F" w:rsidRDefault="0034707D" w:rsidP="000976BD">
      <w:pPr>
        <w:pStyle w:val="Prrafodelista"/>
        <w:widowControl/>
        <w:numPr>
          <w:ilvl w:val="2"/>
          <w:numId w:val="114"/>
        </w:numPr>
        <w:tabs>
          <w:tab w:val="left" w:pos="2409"/>
          <w:tab w:val="left" w:pos="2410"/>
        </w:tabs>
        <w:autoSpaceDE w:val="0"/>
        <w:autoSpaceDN w:val="0"/>
        <w:spacing w:before="119"/>
        <w:ind w:right="915"/>
        <w:rPr>
          <w:sz w:val="24"/>
          <w:szCs w:val="24"/>
          <w:lang w:val="es-ES"/>
        </w:rPr>
      </w:pPr>
      <w:r w:rsidRPr="00A304D6">
        <w:rPr>
          <w:sz w:val="24"/>
          <w:szCs w:val="24"/>
          <w:lang w:val="es-ES"/>
        </w:rPr>
        <w:t xml:space="preserve">y es el medio donde se producen las reacciones químicas de las células. </w:t>
      </w:r>
    </w:p>
    <w:p w:rsidR="0034707D" w:rsidRPr="006F3C9F" w:rsidRDefault="0034707D" w:rsidP="009F12B0">
      <w:pPr>
        <w:tabs>
          <w:tab w:val="left" w:pos="2409"/>
          <w:tab w:val="left" w:pos="2410"/>
        </w:tabs>
        <w:autoSpaceDE w:val="0"/>
        <w:autoSpaceDN w:val="0"/>
        <w:spacing w:before="119"/>
        <w:ind w:left="1800" w:right="915"/>
        <w:rPr>
          <w:rFonts w:ascii="Arial" w:eastAsia="Arial" w:hAnsi="Arial" w:cs="Arial"/>
          <w:sz w:val="24"/>
          <w:szCs w:val="24"/>
        </w:rPr>
      </w:pPr>
      <w:r w:rsidRPr="006F3C9F">
        <w:rPr>
          <w:rFonts w:ascii="Arial" w:eastAsia="Arial" w:hAnsi="Arial" w:cs="Arial"/>
          <w:sz w:val="24"/>
          <w:szCs w:val="24"/>
        </w:rPr>
        <w:lastRenderedPageBreak/>
        <w:t>Aparte de la que bebemos, obtenemos agua de la mayoría de los alimentos, fundamentalmente de las frutas, las verduras y la leche.</w:t>
      </w:r>
    </w:p>
    <w:p w:rsidR="0034707D" w:rsidRPr="00A304D6" w:rsidRDefault="0034707D" w:rsidP="000976BD">
      <w:pPr>
        <w:pStyle w:val="Prrafodelista"/>
        <w:widowControl/>
        <w:numPr>
          <w:ilvl w:val="1"/>
          <w:numId w:val="114"/>
        </w:numPr>
        <w:tabs>
          <w:tab w:val="left" w:pos="2409"/>
          <w:tab w:val="left" w:pos="2410"/>
        </w:tabs>
        <w:autoSpaceDE w:val="0"/>
        <w:autoSpaceDN w:val="0"/>
        <w:spacing w:before="123"/>
        <w:ind w:right="916"/>
        <w:rPr>
          <w:sz w:val="24"/>
          <w:szCs w:val="24"/>
          <w:lang w:val="es-ES"/>
        </w:rPr>
      </w:pPr>
      <w:r w:rsidRPr="00A304D6">
        <w:rPr>
          <w:b/>
          <w:sz w:val="24"/>
          <w:szCs w:val="24"/>
          <w:lang w:val="es-ES"/>
        </w:rPr>
        <w:t>Las sales</w:t>
      </w:r>
      <w:r w:rsidRPr="00A304D6">
        <w:rPr>
          <w:b/>
          <w:spacing w:val="-1"/>
          <w:sz w:val="24"/>
          <w:szCs w:val="24"/>
          <w:lang w:val="es-ES"/>
        </w:rPr>
        <w:t xml:space="preserve"> </w:t>
      </w:r>
      <w:r w:rsidR="001C431C" w:rsidRPr="00A304D6">
        <w:rPr>
          <w:b/>
          <w:sz w:val="24"/>
          <w:szCs w:val="24"/>
          <w:lang w:val="es-ES"/>
        </w:rPr>
        <w:t>minerales:</w:t>
      </w:r>
      <w:r w:rsidR="001C431C" w:rsidRPr="00A304D6">
        <w:rPr>
          <w:sz w:val="24"/>
          <w:szCs w:val="24"/>
          <w:lang w:val="es-ES"/>
        </w:rPr>
        <w:t xml:space="preserve"> </w:t>
      </w:r>
      <w:r w:rsidR="00AF44A2">
        <w:rPr>
          <w:sz w:val="24"/>
          <w:szCs w:val="24"/>
          <w:lang w:val="es-ES"/>
        </w:rPr>
        <w:t>l</w:t>
      </w:r>
      <w:r w:rsidRPr="00A304D6">
        <w:rPr>
          <w:sz w:val="24"/>
          <w:szCs w:val="24"/>
          <w:lang w:val="es-ES"/>
        </w:rPr>
        <w:t xml:space="preserve">a mayoría de los minerales realizan una función reguladora al participar en las reacciones químicas del organismo. Algunos tienen una función plástica o estructural, como el calcio y el fósforo, que constituyen la estructura de los huesos, o el flúor, presente en los </w:t>
      </w:r>
      <w:hyperlink r:id="rId470">
        <w:r w:rsidRPr="00A304D6">
          <w:rPr>
            <w:sz w:val="24"/>
            <w:szCs w:val="24"/>
            <w:lang w:val="es-ES"/>
          </w:rPr>
          <w:t>dientes</w:t>
        </w:r>
      </w:hyperlink>
      <w:r w:rsidRPr="00A304D6">
        <w:rPr>
          <w:sz w:val="24"/>
          <w:szCs w:val="24"/>
          <w:lang w:val="es-ES"/>
        </w:rPr>
        <w:t>. Los minerales se encuentran en cantidades variables en todos los alimentos, pero principalmente en las frutas y las verduras.</w:t>
      </w:r>
    </w:p>
    <w:p w:rsidR="0034707D" w:rsidRDefault="0034707D" w:rsidP="009F12B0">
      <w:pPr>
        <w:pStyle w:val="Textoindependiente"/>
        <w:widowControl/>
        <w:spacing w:before="119"/>
        <w:ind w:left="1440" w:right="916"/>
        <w:jc w:val="both"/>
        <w:rPr>
          <w:lang w:val="es-ES"/>
        </w:rPr>
      </w:pPr>
      <w:r w:rsidRPr="00A304D6">
        <w:rPr>
          <w:lang w:val="es-ES"/>
        </w:rPr>
        <w:t>Su carencia provoca enfermedades</w:t>
      </w:r>
      <w:r w:rsidRPr="00A304D6">
        <w:rPr>
          <w:spacing w:val="-3"/>
          <w:lang w:val="es-ES"/>
        </w:rPr>
        <w:t xml:space="preserve"> </w:t>
      </w:r>
      <w:r w:rsidRPr="00A304D6">
        <w:rPr>
          <w:lang w:val="es-ES"/>
        </w:rPr>
        <w:t>graves.</w:t>
      </w:r>
    </w:p>
    <w:p w:rsidR="0034707D" w:rsidRPr="00A304D6" w:rsidRDefault="0034707D" w:rsidP="009F12B0">
      <w:pPr>
        <w:spacing w:before="120"/>
        <w:ind w:left="720"/>
        <w:rPr>
          <w:rFonts w:ascii="Arial" w:hAnsi="Arial" w:cs="Arial"/>
          <w:b/>
          <w:sz w:val="24"/>
          <w:szCs w:val="24"/>
          <w:u w:val="single"/>
        </w:rPr>
      </w:pPr>
      <w:r w:rsidRPr="00A304D6">
        <w:rPr>
          <w:rFonts w:ascii="Arial" w:hAnsi="Arial" w:cs="Arial"/>
          <w:b/>
          <w:sz w:val="24"/>
          <w:szCs w:val="24"/>
          <w:u w:val="single"/>
        </w:rPr>
        <w:t>Nutrientes orgánicos</w:t>
      </w:r>
    </w:p>
    <w:p w:rsidR="0034707D" w:rsidRPr="00A304D6" w:rsidRDefault="0034707D" w:rsidP="000976BD">
      <w:pPr>
        <w:pStyle w:val="Prrafodelista"/>
        <w:widowControl/>
        <w:numPr>
          <w:ilvl w:val="0"/>
          <w:numId w:val="115"/>
        </w:numPr>
        <w:tabs>
          <w:tab w:val="left" w:pos="2409"/>
          <w:tab w:val="left" w:pos="2410"/>
        </w:tabs>
        <w:autoSpaceDE w:val="0"/>
        <w:autoSpaceDN w:val="0"/>
        <w:spacing w:before="121"/>
        <w:ind w:right="916"/>
        <w:rPr>
          <w:sz w:val="24"/>
          <w:szCs w:val="24"/>
          <w:lang w:val="es-ES"/>
        </w:rPr>
      </w:pPr>
      <w:r w:rsidRPr="00A304D6">
        <w:rPr>
          <w:b/>
          <w:sz w:val="24"/>
          <w:szCs w:val="24"/>
          <w:lang w:val="es-ES"/>
        </w:rPr>
        <w:t>Glúcidos</w:t>
      </w:r>
      <w:r w:rsidR="001C431C" w:rsidRPr="00A304D6">
        <w:rPr>
          <w:b/>
          <w:sz w:val="24"/>
          <w:szCs w:val="24"/>
          <w:lang w:val="es-ES"/>
        </w:rPr>
        <w:t xml:space="preserve">: </w:t>
      </w:r>
      <w:r w:rsidRPr="00A304D6">
        <w:rPr>
          <w:sz w:val="24"/>
          <w:szCs w:val="24"/>
          <w:lang w:val="es-ES"/>
        </w:rPr>
        <w:t xml:space="preserve">Los glúcidos o hidratos de carbono son los nutrientes más abundantes en los alimentos de </w:t>
      </w:r>
      <w:r w:rsidR="001C431C" w:rsidRPr="00A304D6">
        <w:rPr>
          <w:sz w:val="24"/>
          <w:szCs w:val="24"/>
          <w:lang w:val="es-ES"/>
        </w:rPr>
        <w:t>origen</w:t>
      </w:r>
      <w:r w:rsidRPr="00A304D6">
        <w:rPr>
          <w:spacing w:val="-4"/>
          <w:sz w:val="24"/>
          <w:szCs w:val="24"/>
          <w:lang w:val="es-ES"/>
        </w:rPr>
        <w:t xml:space="preserve"> </w:t>
      </w:r>
      <w:r w:rsidRPr="00A304D6">
        <w:rPr>
          <w:sz w:val="24"/>
          <w:szCs w:val="24"/>
          <w:lang w:val="es-ES"/>
        </w:rPr>
        <w:t>vegetal.</w:t>
      </w:r>
    </w:p>
    <w:p w:rsidR="0034707D" w:rsidRPr="00A304D6" w:rsidRDefault="0034707D" w:rsidP="000976BD">
      <w:pPr>
        <w:pStyle w:val="Prrafodelista"/>
        <w:widowControl/>
        <w:numPr>
          <w:ilvl w:val="1"/>
          <w:numId w:val="115"/>
        </w:numPr>
        <w:tabs>
          <w:tab w:val="left" w:pos="3118"/>
        </w:tabs>
        <w:autoSpaceDE w:val="0"/>
        <w:autoSpaceDN w:val="0"/>
        <w:spacing w:before="120"/>
        <w:ind w:right="918"/>
        <w:rPr>
          <w:sz w:val="24"/>
          <w:szCs w:val="24"/>
          <w:lang w:val="es-ES"/>
        </w:rPr>
      </w:pPr>
      <w:r w:rsidRPr="00A304D6">
        <w:rPr>
          <w:i/>
          <w:sz w:val="24"/>
          <w:szCs w:val="24"/>
          <w:lang w:val="es-ES"/>
        </w:rPr>
        <w:t>Glúcidos sencillos:</w:t>
      </w:r>
      <w:r w:rsidRPr="00A304D6">
        <w:rPr>
          <w:sz w:val="24"/>
          <w:szCs w:val="24"/>
          <w:lang w:val="es-ES"/>
        </w:rPr>
        <w:t xml:space="preserve"> se digieren y absorben rápidamente, tienen </w:t>
      </w:r>
      <w:hyperlink r:id="rId471">
        <w:r w:rsidRPr="00A304D6">
          <w:rPr>
            <w:sz w:val="24"/>
            <w:szCs w:val="24"/>
            <w:lang w:val="es-ES"/>
          </w:rPr>
          <w:t>sabor</w:t>
        </w:r>
      </w:hyperlink>
      <w:r w:rsidRPr="00A304D6">
        <w:rPr>
          <w:sz w:val="24"/>
          <w:szCs w:val="24"/>
          <w:lang w:val="es-ES"/>
        </w:rPr>
        <w:t xml:space="preserve"> dulce y abundan en las frutas y algunas verduras. Ejemplos: la </w:t>
      </w:r>
      <w:r w:rsidRPr="00A304D6">
        <w:rPr>
          <w:i/>
          <w:sz w:val="24"/>
          <w:szCs w:val="24"/>
          <w:lang w:val="es-ES"/>
        </w:rPr>
        <w:t>glucosa</w:t>
      </w:r>
      <w:r w:rsidRPr="00A304D6">
        <w:rPr>
          <w:sz w:val="24"/>
          <w:szCs w:val="24"/>
          <w:lang w:val="es-ES"/>
        </w:rPr>
        <w:t xml:space="preserve">, la </w:t>
      </w:r>
      <w:r w:rsidRPr="00A304D6">
        <w:rPr>
          <w:i/>
          <w:sz w:val="24"/>
          <w:szCs w:val="24"/>
          <w:lang w:val="es-ES"/>
        </w:rPr>
        <w:t>fructosa</w:t>
      </w:r>
      <w:r w:rsidRPr="00A304D6">
        <w:rPr>
          <w:sz w:val="24"/>
          <w:szCs w:val="24"/>
          <w:lang w:val="es-ES"/>
        </w:rPr>
        <w:t>,</w:t>
      </w:r>
      <w:r w:rsidRPr="00A304D6">
        <w:rPr>
          <w:spacing w:val="-3"/>
          <w:sz w:val="24"/>
          <w:szCs w:val="24"/>
          <w:lang w:val="es-ES"/>
        </w:rPr>
        <w:t xml:space="preserve"> </w:t>
      </w:r>
      <w:r w:rsidR="004340BB" w:rsidRPr="004340BB">
        <w:rPr>
          <w:i/>
          <w:spacing w:val="-3"/>
          <w:sz w:val="24"/>
          <w:szCs w:val="24"/>
          <w:lang w:val="es-ES"/>
        </w:rPr>
        <w:t>la lactosa,</w:t>
      </w:r>
      <w:r w:rsidR="004340BB">
        <w:rPr>
          <w:spacing w:val="-3"/>
          <w:sz w:val="24"/>
          <w:szCs w:val="24"/>
          <w:lang w:val="es-ES"/>
        </w:rPr>
        <w:t xml:space="preserve"> </w:t>
      </w:r>
      <w:r w:rsidRPr="00A304D6">
        <w:rPr>
          <w:sz w:val="24"/>
          <w:szCs w:val="24"/>
          <w:lang w:val="es-ES"/>
        </w:rPr>
        <w:t>etc.</w:t>
      </w:r>
    </w:p>
    <w:p w:rsidR="0034707D" w:rsidRPr="00A304D6" w:rsidRDefault="0034707D" w:rsidP="000976BD">
      <w:pPr>
        <w:pStyle w:val="Prrafodelista"/>
        <w:widowControl/>
        <w:numPr>
          <w:ilvl w:val="1"/>
          <w:numId w:val="115"/>
        </w:numPr>
        <w:tabs>
          <w:tab w:val="left" w:pos="3118"/>
        </w:tabs>
        <w:autoSpaceDE w:val="0"/>
        <w:autoSpaceDN w:val="0"/>
        <w:spacing w:before="119"/>
        <w:ind w:right="917"/>
        <w:rPr>
          <w:sz w:val="24"/>
          <w:szCs w:val="24"/>
          <w:lang w:val="es-ES"/>
        </w:rPr>
      </w:pPr>
      <w:r w:rsidRPr="00A304D6">
        <w:rPr>
          <w:i/>
          <w:sz w:val="24"/>
          <w:szCs w:val="24"/>
          <w:lang w:val="es-ES"/>
        </w:rPr>
        <w:t>Glúcidos complejos</w:t>
      </w:r>
      <w:r w:rsidRPr="00A304D6">
        <w:rPr>
          <w:sz w:val="24"/>
          <w:szCs w:val="24"/>
          <w:lang w:val="es-ES"/>
        </w:rPr>
        <w:t xml:space="preserve">: son grandes moléculas formadas por unidades de glúcidos sencillos. Destacan el </w:t>
      </w:r>
      <w:r w:rsidRPr="00A304D6">
        <w:rPr>
          <w:i/>
          <w:sz w:val="24"/>
          <w:szCs w:val="24"/>
          <w:lang w:val="es-ES"/>
        </w:rPr>
        <w:t>almidón</w:t>
      </w:r>
      <w:r w:rsidRPr="00A304D6">
        <w:rPr>
          <w:sz w:val="24"/>
          <w:szCs w:val="24"/>
          <w:lang w:val="es-ES"/>
        </w:rPr>
        <w:t>, presente en la patat</w:t>
      </w:r>
      <w:r w:rsidR="00904E92">
        <w:rPr>
          <w:sz w:val="24"/>
          <w:szCs w:val="24"/>
          <w:lang w:val="es-ES"/>
        </w:rPr>
        <w:t>a, las legumbres y los cereales</w:t>
      </w:r>
      <w:r w:rsidRPr="00A304D6">
        <w:rPr>
          <w:sz w:val="24"/>
          <w:szCs w:val="24"/>
          <w:lang w:val="es-ES"/>
        </w:rPr>
        <w:t>.</w:t>
      </w:r>
    </w:p>
    <w:p w:rsidR="0034707D" w:rsidRDefault="0034707D" w:rsidP="009F12B0">
      <w:pPr>
        <w:pStyle w:val="Textoindependiente"/>
        <w:widowControl/>
        <w:spacing w:before="122"/>
        <w:ind w:left="2160"/>
        <w:jc w:val="both"/>
        <w:rPr>
          <w:lang w:val="es-ES"/>
        </w:rPr>
      </w:pPr>
      <w:r w:rsidRPr="00A304D6">
        <w:rPr>
          <w:lang w:val="es-ES"/>
        </w:rPr>
        <w:t>Los glúcidos proporcionan energía.</w:t>
      </w:r>
    </w:p>
    <w:p w:rsidR="00904E92" w:rsidRPr="00A304D6" w:rsidRDefault="00904E92" w:rsidP="009F12B0">
      <w:pPr>
        <w:pStyle w:val="Textoindependiente"/>
        <w:widowControl/>
        <w:spacing w:before="122"/>
        <w:ind w:left="2160"/>
        <w:jc w:val="both"/>
        <w:rPr>
          <w:lang w:val="es-ES"/>
        </w:rPr>
      </w:pPr>
    </w:p>
    <w:p w:rsidR="0034707D" w:rsidRPr="00A304D6" w:rsidRDefault="0034707D" w:rsidP="000976BD">
      <w:pPr>
        <w:pStyle w:val="Prrafodelista"/>
        <w:widowControl/>
        <w:numPr>
          <w:ilvl w:val="0"/>
          <w:numId w:val="115"/>
        </w:numPr>
        <w:tabs>
          <w:tab w:val="left" w:pos="2409"/>
          <w:tab w:val="left" w:pos="2410"/>
        </w:tabs>
        <w:autoSpaceDE w:val="0"/>
        <w:autoSpaceDN w:val="0"/>
        <w:spacing w:before="119"/>
        <w:ind w:right="919"/>
        <w:rPr>
          <w:sz w:val="24"/>
          <w:szCs w:val="24"/>
          <w:lang w:val="es-ES"/>
        </w:rPr>
      </w:pPr>
      <w:r w:rsidRPr="00A304D6">
        <w:rPr>
          <w:b/>
          <w:sz w:val="24"/>
          <w:szCs w:val="24"/>
          <w:lang w:val="es-ES"/>
        </w:rPr>
        <w:t>Lípidos</w:t>
      </w:r>
      <w:r w:rsidR="001C431C" w:rsidRPr="00A304D6">
        <w:rPr>
          <w:b/>
          <w:sz w:val="24"/>
          <w:szCs w:val="24"/>
          <w:lang w:val="es-ES"/>
        </w:rPr>
        <w:t xml:space="preserve">: </w:t>
      </w:r>
      <w:r w:rsidR="00AF44A2">
        <w:rPr>
          <w:sz w:val="24"/>
          <w:szCs w:val="24"/>
          <w:lang w:val="es-ES"/>
        </w:rPr>
        <w:t>l</w:t>
      </w:r>
      <w:r w:rsidRPr="00A304D6">
        <w:rPr>
          <w:sz w:val="24"/>
          <w:szCs w:val="24"/>
          <w:lang w:val="es-ES"/>
        </w:rPr>
        <w:t>os lípidos son un conjunto de sustancias muy diversas que desempeñan las tres funciones. Los lípidos más abundantes son las grasas, que tienen función energética y se depositan en las células del tejido adiposo, formando cúmulos de grasa debajo de la piel y entre los órganos.</w:t>
      </w:r>
    </w:p>
    <w:p w:rsidR="0034707D" w:rsidRDefault="0034707D" w:rsidP="009F12B0">
      <w:pPr>
        <w:pStyle w:val="Textoindependiente"/>
        <w:widowControl/>
        <w:spacing w:before="119"/>
        <w:ind w:left="1440" w:right="916"/>
        <w:jc w:val="both"/>
        <w:rPr>
          <w:lang w:val="es-ES"/>
        </w:rPr>
      </w:pPr>
      <w:r w:rsidRPr="00A304D6">
        <w:rPr>
          <w:lang w:val="es-ES"/>
        </w:rPr>
        <w:t>Algunos lípidos tienen función plástica porque forman parte de las membranas celulares, como el colesterol, y otros tienen funci</w:t>
      </w:r>
      <w:r w:rsidR="00227BA1">
        <w:rPr>
          <w:lang w:val="es-ES"/>
        </w:rPr>
        <w:t>ón reguladora porque actúan junto a las</w:t>
      </w:r>
      <w:r w:rsidRPr="00A304D6">
        <w:rPr>
          <w:lang w:val="es-ES"/>
        </w:rPr>
        <w:t xml:space="preserve"> vitaminas </w:t>
      </w:r>
      <w:r w:rsidR="00227BA1">
        <w:rPr>
          <w:lang w:val="es-ES"/>
        </w:rPr>
        <w:t xml:space="preserve">liposolubles </w:t>
      </w:r>
      <w:hyperlink r:id="rId472">
        <w:r w:rsidRPr="00A304D6">
          <w:rPr>
            <w:lang w:val="es-ES"/>
          </w:rPr>
          <w:t>y hormonas</w:t>
        </w:r>
      </w:hyperlink>
      <w:r w:rsidRPr="00A304D6">
        <w:rPr>
          <w:lang w:val="es-ES"/>
        </w:rPr>
        <w:t>.</w:t>
      </w:r>
    </w:p>
    <w:p w:rsidR="00904E92" w:rsidRPr="00A304D6" w:rsidRDefault="00904E92" w:rsidP="009F12B0">
      <w:pPr>
        <w:pStyle w:val="Textoindependiente"/>
        <w:widowControl/>
        <w:spacing w:before="119"/>
        <w:ind w:left="1440" w:right="916"/>
        <w:jc w:val="both"/>
        <w:rPr>
          <w:lang w:val="es-ES"/>
        </w:rPr>
      </w:pPr>
    </w:p>
    <w:p w:rsidR="0034707D" w:rsidRPr="00A304D6" w:rsidRDefault="0034707D" w:rsidP="000976BD">
      <w:pPr>
        <w:pStyle w:val="Prrafodelista"/>
        <w:widowControl/>
        <w:numPr>
          <w:ilvl w:val="0"/>
          <w:numId w:val="115"/>
        </w:numPr>
        <w:tabs>
          <w:tab w:val="left" w:pos="2409"/>
          <w:tab w:val="left" w:pos="2410"/>
        </w:tabs>
        <w:autoSpaceDE w:val="0"/>
        <w:autoSpaceDN w:val="0"/>
        <w:spacing w:before="122"/>
        <w:ind w:right="915"/>
        <w:rPr>
          <w:sz w:val="24"/>
          <w:szCs w:val="24"/>
          <w:lang w:val="es-ES"/>
        </w:rPr>
      </w:pPr>
      <w:r w:rsidRPr="00A304D6">
        <w:rPr>
          <w:b/>
          <w:sz w:val="24"/>
          <w:szCs w:val="24"/>
          <w:lang w:val="es-ES"/>
        </w:rPr>
        <w:t>Proteínas</w:t>
      </w:r>
      <w:r w:rsidR="001C431C" w:rsidRPr="00A304D6">
        <w:rPr>
          <w:b/>
          <w:sz w:val="24"/>
          <w:szCs w:val="24"/>
          <w:lang w:val="es-ES"/>
        </w:rPr>
        <w:t xml:space="preserve">: </w:t>
      </w:r>
      <w:r w:rsidR="00AF44A2">
        <w:rPr>
          <w:sz w:val="24"/>
          <w:szCs w:val="24"/>
          <w:lang w:val="es-ES"/>
        </w:rPr>
        <w:t>l</w:t>
      </w:r>
      <w:r w:rsidRPr="00A304D6">
        <w:rPr>
          <w:sz w:val="24"/>
          <w:szCs w:val="24"/>
          <w:lang w:val="es-ES"/>
        </w:rPr>
        <w:t xml:space="preserve">as proteínas son grandes moléculas formadas por unas unidades más pequeñas, que se denominan aminoácidos. La mayoría de las proteínas tienen una </w:t>
      </w:r>
      <w:r w:rsidRPr="00904E92">
        <w:rPr>
          <w:b/>
          <w:sz w:val="24"/>
          <w:szCs w:val="24"/>
          <w:lang w:val="es-ES"/>
        </w:rPr>
        <w:t>función plástica</w:t>
      </w:r>
      <w:r w:rsidRPr="00A304D6">
        <w:rPr>
          <w:sz w:val="24"/>
          <w:szCs w:val="24"/>
          <w:lang w:val="es-ES"/>
        </w:rPr>
        <w:t>, pues son los principales componentes de la estructura de las células.</w:t>
      </w:r>
    </w:p>
    <w:p w:rsidR="0034707D" w:rsidRPr="00A304D6" w:rsidRDefault="0034707D" w:rsidP="009F12B0">
      <w:pPr>
        <w:pStyle w:val="Textoindependiente"/>
        <w:widowControl/>
        <w:spacing w:before="119"/>
        <w:ind w:left="1440" w:right="916"/>
        <w:jc w:val="both"/>
        <w:rPr>
          <w:lang w:val="es-ES"/>
        </w:rPr>
      </w:pPr>
      <w:r w:rsidRPr="00A304D6">
        <w:rPr>
          <w:lang w:val="es-ES"/>
        </w:rPr>
        <w:t xml:space="preserve">Algunas proteínas desempeñan </w:t>
      </w:r>
      <w:r w:rsidRPr="00904E92">
        <w:rPr>
          <w:b/>
          <w:lang w:val="es-ES"/>
        </w:rPr>
        <w:t>funciones reguladoras</w:t>
      </w:r>
      <w:r w:rsidRPr="00A304D6">
        <w:rPr>
          <w:lang w:val="es-ES"/>
        </w:rPr>
        <w:t xml:space="preserve"> porque intervienen en las reacciones químicas (las </w:t>
      </w:r>
      <w:r w:rsidRPr="00A304D6">
        <w:rPr>
          <w:i/>
          <w:lang w:val="es-ES"/>
        </w:rPr>
        <w:t>enzimas</w:t>
      </w:r>
      <w:r w:rsidRPr="00A304D6">
        <w:rPr>
          <w:lang w:val="es-ES"/>
        </w:rPr>
        <w:t xml:space="preserve">), regulan ciertas actividades (las </w:t>
      </w:r>
      <w:r w:rsidRPr="00A304D6">
        <w:rPr>
          <w:i/>
          <w:lang w:val="es-ES"/>
        </w:rPr>
        <w:t>hormonas</w:t>
      </w:r>
      <w:r w:rsidRPr="00A304D6">
        <w:rPr>
          <w:lang w:val="es-ES"/>
        </w:rPr>
        <w:t xml:space="preserve">), </w:t>
      </w:r>
      <w:r w:rsidRPr="00904E92">
        <w:rPr>
          <w:b/>
          <w:lang w:val="es-ES"/>
        </w:rPr>
        <w:t>transportan sustancias</w:t>
      </w:r>
      <w:r w:rsidRPr="00A304D6">
        <w:rPr>
          <w:lang w:val="es-ES"/>
        </w:rPr>
        <w:t xml:space="preserve"> (la </w:t>
      </w:r>
      <w:hyperlink r:id="rId473">
        <w:r w:rsidRPr="00A304D6">
          <w:rPr>
            <w:lang w:val="es-ES"/>
          </w:rPr>
          <w:t>hemoglobina</w:t>
        </w:r>
      </w:hyperlink>
      <w:r w:rsidRPr="00A304D6">
        <w:rPr>
          <w:lang w:val="es-ES"/>
        </w:rPr>
        <w:t xml:space="preserve"> transporta el oxígeno), o </w:t>
      </w:r>
      <w:r w:rsidRPr="00904E92">
        <w:rPr>
          <w:b/>
          <w:lang w:val="es-ES"/>
        </w:rPr>
        <w:t>nos defienden de enfermedades</w:t>
      </w:r>
      <w:r w:rsidRPr="00A304D6">
        <w:rPr>
          <w:lang w:val="es-ES"/>
        </w:rPr>
        <w:t xml:space="preserve"> (los </w:t>
      </w:r>
      <w:r w:rsidRPr="00A304D6">
        <w:rPr>
          <w:i/>
          <w:lang w:val="es-ES"/>
        </w:rPr>
        <w:t>anticuerpos</w:t>
      </w:r>
      <w:r w:rsidRPr="00A304D6">
        <w:rPr>
          <w:lang w:val="es-ES"/>
        </w:rPr>
        <w:t>). Las proteínas se encuentran en:</w:t>
      </w:r>
    </w:p>
    <w:p w:rsidR="0034707D" w:rsidRPr="00A304D6" w:rsidRDefault="00904E92" w:rsidP="000976BD">
      <w:pPr>
        <w:pStyle w:val="Prrafodelista"/>
        <w:widowControl/>
        <w:numPr>
          <w:ilvl w:val="0"/>
          <w:numId w:val="116"/>
        </w:numPr>
        <w:tabs>
          <w:tab w:val="left" w:pos="3117"/>
          <w:tab w:val="left" w:pos="3118"/>
        </w:tabs>
        <w:autoSpaceDE w:val="0"/>
        <w:autoSpaceDN w:val="0"/>
        <w:spacing w:before="122"/>
        <w:jc w:val="left"/>
        <w:rPr>
          <w:sz w:val="24"/>
          <w:szCs w:val="24"/>
          <w:lang w:val="es-ES"/>
        </w:rPr>
      </w:pPr>
      <w:r>
        <w:rPr>
          <w:sz w:val="24"/>
          <w:szCs w:val="24"/>
          <w:lang w:val="es-ES"/>
        </w:rPr>
        <w:t>A</w:t>
      </w:r>
      <w:r w:rsidR="0034707D" w:rsidRPr="00A304D6">
        <w:rPr>
          <w:sz w:val="24"/>
          <w:szCs w:val="24"/>
          <w:lang w:val="es-ES"/>
        </w:rPr>
        <w:t>limentos de origen animal: carnes, pescados,</w:t>
      </w:r>
      <w:r w:rsidR="0034707D" w:rsidRPr="00A304D6">
        <w:rPr>
          <w:spacing w:val="-8"/>
          <w:sz w:val="24"/>
          <w:szCs w:val="24"/>
          <w:lang w:val="es-ES"/>
        </w:rPr>
        <w:t xml:space="preserve"> </w:t>
      </w:r>
      <w:r w:rsidR="0034707D" w:rsidRPr="00A304D6">
        <w:rPr>
          <w:sz w:val="24"/>
          <w:szCs w:val="24"/>
          <w:lang w:val="es-ES"/>
        </w:rPr>
        <w:t>huevos.</w:t>
      </w:r>
    </w:p>
    <w:p w:rsidR="0034707D" w:rsidRDefault="00904E92" w:rsidP="000976BD">
      <w:pPr>
        <w:pStyle w:val="Prrafodelista"/>
        <w:widowControl/>
        <w:numPr>
          <w:ilvl w:val="0"/>
          <w:numId w:val="116"/>
        </w:numPr>
        <w:tabs>
          <w:tab w:val="left" w:pos="3117"/>
          <w:tab w:val="left" w:pos="3118"/>
        </w:tabs>
        <w:autoSpaceDE w:val="0"/>
        <w:autoSpaceDN w:val="0"/>
        <w:spacing w:before="57"/>
        <w:ind w:right="919"/>
        <w:jc w:val="left"/>
        <w:rPr>
          <w:sz w:val="24"/>
          <w:szCs w:val="24"/>
          <w:lang w:val="es-ES"/>
        </w:rPr>
      </w:pPr>
      <w:r>
        <w:rPr>
          <w:sz w:val="24"/>
          <w:szCs w:val="24"/>
          <w:lang w:val="es-ES"/>
        </w:rPr>
        <w:t>A</w:t>
      </w:r>
      <w:r w:rsidR="0034707D" w:rsidRPr="00A304D6">
        <w:rPr>
          <w:sz w:val="24"/>
          <w:szCs w:val="24"/>
          <w:lang w:val="es-ES"/>
        </w:rPr>
        <w:t>limentos de origen vegetal: cereales, legumbres y frutos secos.</w:t>
      </w:r>
    </w:p>
    <w:p w:rsidR="0034707D" w:rsidRDefault="0034707D" w:rsidP="009F12B0">
      <w:pPr>
        <w:pStyle w:val="Textoindependiente"/>
        <w:widowControl/>
        <w:spacing w:before="122"/>
        <w:ind w:left="1344" w:right="915"/>
        <w:jc w:val="both"/>
        <w:rPr>
          <w:lang w:val="es-ES"/>
        </w:rPr>
      </w:pPr>
      <w:r w:rsidRPr="00A304D6">
        <w:rPr>
          <w:lang w:val="es-ES"/>
        </w:rPr>
        <w:t>En los alimentos existen veinte aminoácidos diferentes.</w:t>
      </w:r>
    </w:p>
    <w:p w:rsidR="0034707D" w:rsidRPr="00A304D6" w:rsidRDefault="0034707D" w:rsidP="000976BD">
      <w:pPr>
        <w:pStyle w:val="Prrafodelista"/>
        <w:widowControl/>
        <w:numPr>
          <w:ilvl w:val="0"/>
          <w:numId w:val="117"/>
        </w:numPr>
        <w:tabs>
          <w:tab w:val="left" w:pos="2409"/>
          <w:tab w:val="left" w:pos="2410"/>
        </w:tabs>
        <w:autoSpaceDE w:val="0"/>
        <w:autoSpaceDN w:val="0"/>
        <w:spacing w:before="119"/>
        <w:ind w:left="1344" w:right="916"/>
        <w:rPr>
          <w:sz w:val="24"/>
          <w:szCs w:val="24"/>
          <w:lang w:val="es-ES"/>
        </w:rPr>
      </w:pPr>
      <w:r w:rsidRPr="00A304D6">
        <w:rPr>
          <w:b/>
          <w:sz w:val="24"/>
          <w:szCs w:val="24"/>
          <w:lang w:val="es-ES"/>
        </w:rPr>
        <w:lastRenderedPageBreak/>
        <w:t>Vitaminas</w:t>
      </w:r>
      <w:r w:rsidR="001C431C" w:rsidRPr="00A304D6">
        <w:rPr>
          <w:b/>
          <w:sz w:val="24"/>
          <w:szCs w:val="24"/>
          <w:lang w:val="es-ES"/>
        </w:rPr>
        <w:t xml:space="preserve">: </w:t>
      </w:r>
      <w:r w:rsidR="00AF44A2">
        <w:rPr>
          <w:sz w:val="24"/>
          <w:szCs w:val="24"/>
          <w:lang w:val="es-ES"/>
        </w:rPr>
        <w:t>l</w:t>
      </w:r>
      <w:r w:rsidRPr="00A304D6">
        <w:rPr>
          <w:sz w:val="24"/>
          <w:szCs w:val="24"/>
          <w:lang w:val="es-ES"/>
        </w:rPr>
        <w:t xml:space="preserve">as </w:t>
      </w:r>
      <w:hyperlink r:id="rId474">
        <w:r w:rsidRPr="00A304D6">
          <w:rPr>
            <w:sz w:val="24"/>
            <w:szCs w:val="24"/>
            <w:lang w:val="es-ES"/>
          </w:rPr>
          <w:t>vitaminas</w:t>
        </w:r>
      </w:hyperlink>
      <w:r w:rsidRPr="00A304D6">
        <w:rPr>
          <w:sz w:val="24"/>
          <w:szCs w:val="24"/>
          <w:lang w:val="es-ES"/>
        </w:rPr>
        <w:t xml:space="preserve"> tienen una </w:t>
      </w:r>
      <w:r w:rsidRPr="00AE5803">
        <w:rPr>
          <w:b/>
          <w:sz w:val="24"/>
          <w:szCs w:val="24"/>
          <w:lang w:val="es-ES"/>
        </w:rPr>
        <w:t>función reguladora</w:t>
      </w:r>
      <w:r w:rsidRPr="00A304D6">
        <w:rPr>
          <w:sz w:val="24"/>
          <w:szCs w:val="24"/>
          <w:lang w:val="es-ES"/>
        </w:rPr>
        <w:t>, intervienen en las reacciones químicas celulares y son imprescindibles para el crecimiento y el buen funcionamiento del</w:t>
      </w:r>
      <w:r w:rsidRPr="00A304D6">
        <w:rPr>
          <w:spacing w:val="-3"/>
          <w:sz w:val="24"/>
          <w:szCs w:val="24"/>
          <w:lang w:val="es-ES"/>
        </w:rPr>
        <w:t xml:space="preserve"> </w:t>
      </w:r>
      <w:r w:rsidRPr="00A304D6">
        <w:rPr>
          <w:sz w:val="24"/>
          <w:szCs w:val="24"/>
          <w:lang w:val="es-ES"/>
        </w:rPr>
        <w:t>organismo.</w:t>
      </w:r>
    </w:p>
    <w:p w:rsidR="0034707D" w:rsidRPr="00A304D6" w:rsidRDefault="0034707D" w:rsidP="009F12B0">
      <w:pPr>
        <w:pStyle w:val="Textoindependiente"/>
        <w:widowControl/>
        <w:spacing w:before="123"/>
        <w:ind w:left="1344" w:right="916"/>
        <w:jc w:val="both"/>
        <w:rPr>
          <w:lang w:val="es-ES"/>
        </w:rPr>
      </w:pPr>
      <w:r w:rsidRPr="00A304D6">
        <w:rPr>
          <w:lang w:val="es-ES"/>
        </w:rPr>
        <w:t>Las cantidades que necesitamos de vitaminas son pequeñísimas, pero su ausencia o déficit en la alimentación provoca la aparición de enfermedades carenciales. Las vitaminas se alteran con la luz y el calor.</w:t>
      </w:r>
    </w:p>
    <w:p w:rsidR="0034707D" w:rsidRDefault="0034707D" w:rsidP="009F12B0">
      <w:pPr>
        <w:pStyle w:val="Textoindependiente"/>
        <w:widowControl/>
        <w:spacing w:before="119"/>
        <w:ind w:left="1344"/>
        <w:jc w:val="both"/>
        <w:rPr>
          <w:lang w:val="es-ES"/>
        </w:rPr>
      </w:pPr>
      <w:r w:rsidRPr="00A304D6">
        <w:rPr>
          <w:lang w:val="es-ES"/>
        </w:rPr>
        <w:t>Abundan en las</w:t>
      </w:r>
      <w:r w:rsidR="00AE5803">
        <w:rPr>
          <w:lang w:val="es-ES"/>
        </w:rPr>
        <w:t xml:space="preserve"> frutas y las verduras frescas. </w:t>
      </w:r>
      <w:r w:rsidRPr="00A304D6">
        <w:rPr>
          <w:lang w:val="es-ES"/>
        </w:rPr>
        <w:t>No aportan nada de energía.</w:t>
      </w:r>
    </w:p>
    <w:p w:rsidR="00586C01" w:rsidRDefault="00586C01" w:rsidP="0012262A">
      <w:pPr>
        <w:rPr>
          <w:rFonts w:ascii="Arial" w:eastAsia="Arial" w:hAnsi="Arial" w:cs="Arial"/>
        </w:rPr>
      </w:pPr>
    </w:p>
    <w:p w:rsidR="00073547" w:rsidRPr="00FA4C0E" w:rsidRDefault="00FA4C0E" w:rsidP="00586C01">
      <w:pPr>
        <w:pStyle w:val="Ttulo2"/>
        <w:numPr>
          <w:ilvl w:val="2"/>
          <w:numId w:val="6"/>
        </w:numPr>
        <w:spacing w:before="69"/>
        <w:jc w:val="left"/>
        <w:rPr>
          <w:color w:val="006FC0"/>
          <w:sz w:val="24"/>
          <w:szCs w:val="24"/>
          <w:lang w:val="es-ES"/>
        </w:rPr>
      </w:pPr>
      <w:r w:rsidRPr="00FA4C0E">
        <w:rPr>
          <w:color w:val="006FC0"/>
          <w:sz w:val="24"/>
          <w:szCs w:val="24"/>
        </w:rPr>
        <w:t xml:space="preserve"> </w:t>
      </w:r>
      <w:bookmarkStart w:id="433" w:name="_Toc532301335"/>
      <w:r w:rsidRPr="00A304D6">
        <w:rPr>
          <w:color w:val="006FC0"/>
          <w:sz w:val="24"/>
          <w:szCs w:val="24"/>
          <w:lang w:val="es-ES"/>
        </w:rPr>
        <w:t>Hábitos Alimenticios Saludables</w:t>
      </w:r>
      <w:bookmarkEnd w:id="433"/>
    </w:p>
    <w:p w:rsidR="00D84D02" w:rsidRDefault="0012262A" w:rsidP="00586C01">
      <w:pPr>
        <w:keepNext/>
        <w:keepLines/>
        <w:spacing w:before="120"/>
        <w:ind w:left="720"/>
      </w:pPr>
      <w:r w:rsidRPr="00A304D6">
        <w:rPr>
          <w:noProof/>
          <w:lang w:eastAsia="es-ES"/>
        </w:rPr>
        <w:drawing>
          <wp:anchor distT="0" distB="0" distL="0" distR="0" simplePos="0" relativeHeight="251659264" behindDoc="1" locked="0" layoutInCell="1" allowOverlap="1" wp14:anchorId="640B7078" wp14:editId="25E69120">
            <wp:simplePos x="0" y="0"/>
            <wp:positionH relativeFrom="page">
              <wp:posOffset>1005205</wp:posOffset>
            </wp:positionH>
            <wp:positionV relativeFrom="paragraph">
              <wp:posOffset>10160</wp:posOffset>
            </wp:positionV>
            <wp:extent cx="5403215" cy="3362325"/>
            <wp:effectExtent l="0" t="0" r="6985" b="9525"/>
            <wp:wrapTight wrapText="bothSides">
              <wp:wrapPolygon edited="0">
                <wp:start x="0" y="0"/>
                <wp:lineTo x="0" y="21539"/>
                <wp:lineTo x="21552" y="21539"/>
                <wp:lineTo x="21552" y="0"/>
                <wp:lineTo x="0" y="0"/>
              </wp:wrapPolygon>
            </wp:wrapTight>
            <wp:docPr id="111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75" cstate="print">
                      <a:extLst>
                        <a:ext uri="{28A0092B-C50C-407E-A947-70E740481C1C}">
                          <a14:useLocalDpi xmlns:a14="http://schemas.microsoft.com/office/drawing/2010/main" val="0"/>
                        </a:ext>
                      </a:extLst>
                    </a:blip>
                    <a:stretch>
                      <a:fillRect/>
                    </a:stretch>
                  </pic:blipFill>
                  <pic:spPr>
                    <a:xfrm>
                      <a:off x="0" y="0"/>
                      <a:ext cx="5403215" cy="3362325"/>
                    </a:xfrm>
                    <a:prstGeom prst="rect">
                      <a:avLst/>
                    </a:prstGeom>
                  </pic:spPr>
                </pic:pic>
              </a:graphicData>
            </a:graphic>
            <wp14:sizeRelH relativeFrom="margin">
              <wp14:pctWidth>0</wp14:pctWidth>
            </wp14:sizeRelH>
            <wp14:sizeRelV relativeFrom="margin">
              <wp14:pctHeight>0</wp14:pctHeight>
            </wp14:sizeRelV>
          </wp:anchor>
        </w:drawing>
      </w:r>
    </w:p>
    <w:p w:rsidR="00D84D02" w:rsidRDefault="00D84D02" w:rsidP="00586C01">
      <w:pPr>
        <w:keepNext/>
        <w:keepLines/>
        <w:spacing w:before="120"/>
        <w:ind w:left="720"/>
      </w:pPr>
    </w:p>
    <w:p w:rsidR="00D84D02" w:rsidRDefault="00D84D02" w:rsidP="00586C01">
      <w:pPr>
        <w:keepNext/>
        <w:keepLines/>
        <w:spacing w:before="120"/>
        <w:ind w:left="720"/>
      </w:pPr>
    </w:p>
    <w:p w:rsidR="00D84D02" w:rsidRDefault="00D84D02" w:rsidP="00586C01">
      <w:pPr>
        <w:keepNext/>
        <w:keepLines/>
        <w:spacing w:before="120"/>
        <w:ind w:left="720"/>
      </w:pPr>
    </w:p>
    <w:p w:rsidR="00D84D02" w:rsidRDefault="00D84D02" w:rsidP="00586C01">
      <w:pPr>
        <w:keepNext/>
        <w:keepLines/>
        <w:spacing w:before="120"/>
        <w:ind w:left="720"/>
      </w:pPr>
    </w:p>
    <w:p w:rsidR="00D84D02" w:rsidRDefault="00D84D02" w:rsidP="00586C01">
      <w:pPr>
        <w:keepNext/>
        <w:keepLines/>
        <w:spacing w:before="120"/>
        <w:ind w:left="720"/>
      </w:pPr>
    </w:p>
    <w:p w:rsidR="00D84D02" w:rsidRDefault="00D84D02" w:rsidP="00586C01">
      <w:pPr>
        <w:keepNext/>
        <w:keepLines/>
        <w:spacing w:before="120"/>
        <w:ind w:left="720"/>
      </w:pPr>
    </w:p>
    <w:p w:rsidR="00586C01" w:rsidRDefault="00586C01" w:rsidP="00586C01">
      <w:pPr>
        <w:pStyle w:val="Descripcin"/>
        <w:keepNext/>
        <w:keepLines/>
        <w:jc w:val="center"/>
        <w:rPr>
          <w:rFonts w:ascii="Arial" w:hAnsi="Arial" w:cs="Arial"/>
          <w:sz w:val="22"/>
          <w:szCs w:val="22"/>
        </w:rPr>
      </w:pPr>
    </w:p>
    <w:p w:rsidR="00586C01" w:rsidRDefault="00586C01" w:rsidP="00586C01">
      <w:pPr>
        <w:pStyle w:val="Descripcin"/>
        <w:keepNext/>
        <w:keepLines/>
        <w:jc w:val="center"/>
        <w:rPr>
          <w:rFonts w:ascii="Arial" w:hAnsi="Arial" w:cs="Arial"/>
          <w:sz w:val="22"/>
          <w:szCs w:val="22"/>
        </w:rPr>
      </w:pPr>
    </w:p>
    <w:p w:rsidR="00586C01" w:rsidRDefault="00586C01" w:rsidP="00586C01">
      <w:pPr>
        <w:pStyle w:val="Descripcin"/>
        <w:keepNext/>
        <w:keepLines/>
        <w:jc w:val="center"/>
        <w:rPr>
          <w:rFonts w:ascii="Arial" w:hAnsi="Arial" w:cs="Arial"/>
          <w:sz w:val="22"/>
          <w:szCs w:val="22"/>
        </w:rPr>
      </w:pPr>
    </w:p>
    <w:p w:rsidR="00586C01" w:rsidRDefault="00586C01" w:rsidP="00586C01">
      <w:pPr>
        <w:pStyle w:val="Descripcin"/>
        <w:keepNext/>
        <w:keepLines/>
        <w:jc w:val="center"/>
        <w:rPr>
          <w:rFonts w:ascii="Arial" w:hAnsi="Arial" w:cs="Arial"/>
          <w:sz w:val="22"/>
          <w:szCs w:val="22"/>
        </w:rPr>
      </w:pPr>
    </w:p>
    <w:p w:rsidR="0012262A" w:rsidRPr="0012262A" w:rsidRDefault="00E95227" w:rsidP="0012262A">
      <w:pPr>
        <w:pStyle w:val="Descripcin"/>
        <w:keepNext/>
        <w:keepLines/>
        <w:jc w:val="center"/>
        <w:rPr>
          <w:rFonts w:ascii="Arial" w:hAnsi="Arial" w:cs="Arial"/>
          <w:sz w:val="22"/>
          <w:szCs w:val="22"/>
        </w:rPr>
      </w:pPr>
      <w:r w:rsidRPr="00E95227">
        <w:rPr>
          <w:rFonts w:ascii="Arial" w:hAnsi="Arial" w:cs="Arial"/>
          <w:sz w:val="22"/>
          <w:szCs w:val="22"/>
        </w:rPr>
        <w:t>Fig.-7.</w:t>
      </w:r>
      <w:r w:rsidRPr="00E95227">
        <w:rPr>
          <w:rFonts w:ascii="Arial" w:hAnsi="Arial" w:cs="Arial"/>
          <w:sz w:val="22"/>
          <w:szCs w:val="22"/>
        </w:rPr>
        <w:fldChar w:fldCharType="begin"/>
      </w:r>
      <w:r w:rsidRPr="00E95227">
        <w:rPr>
          <w:rFonts w:ascii="Arial" w:hAnsi="Arial" w:cs="Arial"/>
          <w:sz w:val="22"/>
          <w:szCs w:val="22"/>
        </w:rPr>
        <w:instrText xml:space="preserve"> SEQ Fig.-7. \* ARABIC </w:instrText>
      </w:r>
      <w:r w:rsidRPr="00E95227">
        <w:rPr>
          <w:rFonts w:ascii="Arial" w:hAnsi="Arial" w:cs="Arial"/>
          <w:sz w:val="22"/>
          <w:szCs w:val="22"/>
        </w:rPr>
        <w:fldChar w:fldCharType="separate"/>
      </w:r>
      <w:r w:rsidR="001269DB">
        <w:rPr>
          <w:rFonts w:ascii="Arial" w:hAnsi="Arial" w:cs="Arial"/>
          <w:noProof/>
          <w:sz w:val="22"/>
          <w:szCs w:val="22"/>
        </w:rPr>
        <w:t>1</w:t>
      </w:r>
      <w:r w:rsidRPr="00E95227">
        <w:rPr>
          <w:rFonts w:ascii="Arial" w:hAnsi="Arial" w:cs="Arial"/>
          <w:sz w:val="22"/>
          <w:szCs w:val="22"/>
        </w:rPr>
        <w:fldChar w:fldCharType="end"/>
      </w:r>
      <w:r w:rsidRPr="00E95227">
        <w:rPr>
          <w:rFonts w:ascii="Arial" w:hAnsi="Arial" w:cs="Arial"/>
          <w:sz w:val="22"/>
          <w:szCs w:val="22"/>
        </w:rPr>
        <w:t xml:space="preserve"> Hábitos de Vida Saludable</w:t>
      </w:r>
    </w:p>
    <w:p w:rsidR="00073547" w:rsidRDefault="00FF7E72" w:rsidP="009F12B0">
      <w:pPr>
        <w:pStyle w:val="Ttulo2"/>
        <w:numPr>
          <w:ilvl w:val="2"/>
          <w:numId w:val="6"/>
        </w:numPr>
        <w:spacing w:before="69"/>
        <w:jc w:val="left"/>
        <w:rPr>
          <w:color w:val="006FC0"/>
          <w:sz w:val="24"/>
          <w:szCs w:val="24"/>
          <w:lang w:val="es-ES"/>
        </w:rPr>
      </w:pPr>
      <w:bookmarkStart w:id="434" w:name="_Toc532301336"/>
      <w:r>
        <w:rPr>
          <w:color w:val="006FC0"/>
          <w:sz w:val="24"/>
          <w:szCs w:val="24"/>
          <w:lang w:val="es-ES"/>
        </w:rPr>
        <w:t>Trastornos de la C</w:t>
      </w:r>
      <w:r w:rsidRPr="00A304D6">
        <w:rPr>
          <w:color w:val="006FC0"/>
          <w:sz w:val="24"/>
          <w:szCs w:val="24"/>
          <w:lang w:val="es-ES"/>
        </w:rPr>
        <w:t xml:space="preserve">onducta </w:t>
      </w:r>
      <w:r>
        <w:rPr>
          <w:color w:val="006FC0"/>
          <w:sz w:val="24"/>
          <w:szCs w:val="24"/>
          <w:lang w:val="es-ES"/>
        </w:rPr>
        <w:t>A</w:t>
      </w:r>
      <w:r w:rsidRPr="00A304D6">
        <w:rPr>
          <w:color w:val="006FC0"/>
          <w:sz w:val="24"/>
          <w:szCs w:val="24"/>
          <w:lang w:val="es-ES"/>
        </w:rPr>
        <w:t>limentaria</w:t>
      </w:r>
      <w:bookmarkEnd w:id="434"/>
    </w:p>
    <w:p w:rsidR="00073547" w:rsidRPr="00A304D6" w:rsidRDefault="00073547"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r w:rsidRPr="00A304D6">
        <w:rPr>
          <w:rFonts w:eastAsiaTheme="minorHAnsi"/>
          <w:lang w:val="es-ES"/>
        </w:rPr>
        <w:t>En los últimos años se ha producido un cambio en los hábitos alimenticios que nos alejan de la dieta mediterránea.</w:t>
      </w:r>
    </w:p>
    <w:p w:rsidR="00073547" w:rsidRPr="00A304D6" w:rsidRDefault="00073547" w:rsidP="009F12B0">
      <w:pPr>
        <w:pStyle w:val="Textoindependiente"/>
        <w:keepNext/>
        <w:widowControl/>
        <w:shd w:val="clear" w:color="auto" w:fill="FFFFFF" w:themeFill="background1"/>
        <w:spacing w:before="1" w:after="120"/>
        <w:ind w:left="723" w:right="1191" w:firstLine="709"/>
        <w:jc w:val="both"/>
        <w:rPr>
          <w:rFonts w:eastAsiaTheme="minorHAnsi"/>
          <w:lang w:val="es-ES"/>
        </w:rPr>
      </w:pPr>
      <w:r w:rsidRPr="00A304D6">
        <w:rPr>
          <w:rFonts w:eastAsiaTheme="minorHAnsi"/>
          <w:lang w:val="es-ES"/>
        </w:rPr>
        <w:t>Cuando la dieta habitual se aparta de la dieta equilibrada aparecen trastornos y enfermedades provocados por una mala nutrición.</w:t>
      </w:r>
    </w:p>
    <w:p w:rsidR="00073547" w:rsidRDefault="00073547" w:rsidP="009F12B0">
      <w:pPr>
        <w:pStyle w:val="Textoindependiente"/>
        <w:keepNext/>
        <w:widowControl/>
        <w:shd w:val="clear" w:color="auto" w:fill="FFFFFF" w:themeFill="background1"/>
        <w:spacing w:before="1" w:after="120"/>
        <w:ind w:left="723" w:right="1191" w:firstLine="709"/>
        <w:jc w:val="both"/>
        <w:rPr>
          <w:rFonts w:eastAsiaTheme="minorHAnsi"/>
          <w:lang w:val="es-ES"/>
        </w:rPr>
      </w:pPr>
      <w:r w:rsidRPr="00A304D6">
        <w:rPr>
          <w:rFonts w:eastAsiaTheme="minorHAnsi"/>
          <w:lang w:val="es-ES"/>
        </w:rPr>
        <w:t xml:space="preserve">Los </w:t>
      </w:r>
      <w:r w:rsidRPr="00A304D6">
        <w:rPr>
          <w:rFonts w:eastAsiaTheme="minorHAnsi"/>
          <w:b/>
          <w:lang w:val="es-ES"/>
        </w:rPr>
        <w:t>T</w:t>
      </w:r>
      <w:r w:rsidRPr="00A304D6">
        <w:rPr>
          <w:rFonts w:eastAsiaTheme="minorHAnsi"/>
          <w:lang w:val="es-ES"/>
        </w:rPr>
        <w:t xml:space="preserve">rastornos de la </w:t>
      </w:r>
      <w:r w:rsidRPr="00A304D6">
        <w:rPr>
          <w:rFonts w:eastAsiaTheme="minorHAnsi"/>
          <w:b/>
          <w:lang w:val="es-ES"/>
        </w:rPr>
        <w:t>C</w:t>
      </w:r>
      <w:r w:rsidRPr="00A304D6">
        <w:rPr>
          <w:rFonts w:eastAsiaTheme="minorHAnsi"/>
          <w:lang w:val="es-ES"/>
        </w:rPr>
        <w:t xml:space="preserve">onducta </w:t>
      </w:r>
      <w:r w:rsidRPr="00A304D6">
        <w:rPr>
          <w:rFonts w:eastAsiaTheme="minorHAnsi"/>
          <w:b/>
          <w:lang w:val="es-ES"/>
        </w:rPr>
        <w:t>A</w:t>
      </w:r>
      <w:r w:rsidRPr="00A304D6">
        <w:rPr>
          <w:rFonts w:eastAsiaTheme="minorHAnsi"/>
          <w:lang w:val="es-ES"/>
        </w:rPr>
        <w:t>limentaria (</w:t>
      </w:r>
      <w:r w:rsidRPr="00A304D6">
        <w:rPr>
          <w:rFonts w:eastAsiaTheme="minorHAnsi"/>
          <w:b/>
          <w:lang w:val="es-ES"/>
        </w:rPr>
        <w:t>TCA</w:t>
      </w:r>
      <w:r w:rsidRPr="00A304D6">
        <w:rPr>
          <w:rFonts w:eastAsiaTheme="minorHAnsi"/>
          <w:lang w:val="es-ES"/>
        </w:rPr>
        <w:t>) engloban varias enfermedades crónicas y progresivas que, a pesar de que se manifiestan a través de la conducta alimentaria, en realidad consisten en una gama muy compleja de síntomas entre los que prevalece una alteración o distorsión de la autoimagen corporal, un gran temor a subir de peso y la adquisición de una serie de valores a través de una imagen corporal.</w:t>
      </w:r>
    </w:p>
    <w:p w:rsidR="00982BB1" w:rsidRPr="00A304D6" w:rsidRDefault="00982BB1" w:rsidP="009F12B0">
      <w:pPr>
        <w:pStyle w:val="Textoindependiente"/>
        <w:keepNext/>
        <w:widowControl/>
        <w:shd w:val="clear" w:color="auto" w:fill="FFFFFF" w:themeFill="background1"/>
        <w:spacing w:before="1" w:after="120"/>
        <w:ind w:left="723" w:right="1191" w:firstLine="709"/>
        <w:jc w:val="both"/>
        <w:rPr>
          <w:rFonts w:eastAsiaTheme="minorHAnsi"/>
          <w:lang w:val="es-ES"/>
        </w:rPr>
      </w:pPr>
    </w:p>
    <w:p w:rsidR="00073547" w:rsidRPr="00A304D6" w:rsidRDefault="00073547" w:rsidP="000976BD">
      <w:pPr>
        <w:pStyle w:val="Prrafodelista"/>
        <w:widowControl/>
        <w:numPr>
          <w:ilvl w:val="0"/>
          <w:numId w:val="126"/>
        </w:numPr>
        <w:tabs>
          <w:tab w:val="left" w:pos="1833"/>
          <w:tab w:val="left" w:pos="1834"/>
        </w:tabs>
        <w:autoSpaceDE w:val="0"/>
        <w:autoSpaceDN w:val="0"/>
        <w:spacing w:before="123"/>
        <w:ind w:right="917"/>
        <w:rPr>
          <w:sz w:val="24"/>
          <w:szCs w:val="24"/>
          <w:lang w:val="es-ES"/>
        </w:rPr>
      </w:pPr>
      <w:r w:rsidRPr="00A304D6">
        <w:rPr>
          <w:b/>
          <w:sz w:val="24"/>
          <w:szCs w:val="24"/>
          <w:lang w:val="es-ES"/>
        </w:rPr>
        <w:t>Obesidad:</w:t>
      </w:r>
      <w:r w:rsidRPr="00A304D6">
        <w:rPr>
          <w:sz w:val="24"/>
          <w:szCs w:val="24"/>
          <w:lang w:val="es-ES"/>
        </w:rPr>
        <w:t xml:space="preserve"> </w:t>
      </w:r>
      <w:r w:rsidRPr="00613A1F">
        <w:rPr>
          <w:sz w:val="24"/>
          <w:szCs w:val="24"/>
          <w:shd w:val="clear" w:color="auto" w:fill="D9D9D9" w:themeFill="background1" w:themeFillShade="D9"/>
          <w:lang w:val="es-ES"/>
        </w:rPr>
        <w:t>consiste en un exceso de grasa corporal que conduce a un peso elevado del organismo</w:t>
      </w:r>
      <w:r w:rsidRPr="00A304D6">
        <w:rPr>
          <w:sz w:val="24"/>
          <w:szCs w:val="24"/>
          <w:lang w:val="es-ES"/>
        </w:rPr>
        <w:t>. Representa el problema de salud más importante en los países desarrollados.</w:t>
      </w:r>
    </w:p>
    <w:p w:rsidR="00073547" w:rsidRPr="00A304D6" w:rsidRDefault="00073547" w:rsidP="009F12B0">
      <w:pPr>
        <w:pStyle w:val="Textoindependiente"/>
        <w:widowControl/>
        <w:spacing w:before="119"/>
        <w:ind w:left="1834" w:right="916"/>
        <w:jc w:val="both"/>
        <w:rPr>
          <w:lang w:val="es-ES"/>
        </w:rPr>
      </w:pPr>
      <w:r w:rsidRPr="00A304D6">
        <w:rPr>
          <w:lang w:val="es-ES"/>
        </w:rPr>
        <w:lastRenderedPageBreak/>
        <w:t xml:space="preserve">La causa de la obesidad es el consumo excesivo de </w:t>
      </w:r>
      <w:hyperlink r:id="rId476">
        <w:r w:rsidRPr="00A304D6">
          <w:rPr>
            <w:lang w:val="es-ES"/>
          </w:rPr>
          <w:t>alimentos</w:t>
        </w:r>
      </w:hyperlink>
      <w:r w:rsidRPr="00A304D6">
        <w:rPr>
          <w:lang w:val="es-ES"/>
        </w:rPr>
        <w:t xml:space="preserve"> energéticos, especialmente grasas y azúcares, acompañado de una escasa actividad física, asociado a otros factores que pueden ser genéticos, psíquicos, hormonales o sobrenutrición infantil.</w:t>
      </w:r>
    </w:p>
    <w:p w:rsidR="00613A1F" w:rsidRDefault="00073547" w:rsidP="009F12B0">
      <w:pPr>
        <w:pStyle w:val="Textoindependiente"/>
        <w:widowControl/>
        <w:shd w:val="clear" w:color="auto" w:fill="D9D9D9" w:themeFill="background1" w:themeFillShade="D9"/>
        <w:spacing w:before="119"/>
        <w:ind w:left="1834" w:right="919"/>
        <w:jc w:val="both"/>
        <w:rPr>
          <w:lang w:val="es-ES"/>
        </w:rPr>
      </w:pPr>
      <w:r w:rsidRPr="00A304D6">
        <w:rPr>
          <w:lang w:val="es-ES"/>
        </w:rPr>
        <w:t xml:space="preserve">La </w:t>
      </w:r>
      <w:hyperlink r:id="rId477">
        <w:r w:rsidRPr="00A304D6">
          <w:rPr>
            <w:lang w:val="es-ES"/>
          </w:rPr>
          <w:t>obesidad</w:t>
        </w:r>
      </w:hyperlink>
      <w:r w:rsidRPr="00A304D6">
        <w:rPr>
          <w:lang w:val="es-ES"/>
        </w:rPr>
        <w:t xml:space="preserve"> reduce la vida de la persona y conduce a otras enfermedades: </w:t>
      </w:r>
      <w:hyperlink r:id="rId478">
        <w:r w:rsidRPr="00A304D6">
          <w:rPr>
            <w:lang w:val="es-ES"/>
          </w:rPr>
          <w:t>diabetes</w:t>
        </w:r>
      </w:hyperlink>
      <w:r w:rsidRPr="00A304D6">
        <w:rPr>
          <w:lang w:val="es-ES"/>
        </w:rPr>
        <w:t xml:space="preserve">, </w:t>
      </w:r>
      <w:hyperlink r:id="rId479">
        <w:r w:rsidRPr="00A304D6">
          <w:rPr>
            <w:lang w:val="es-ES"/>
          </w:rPr>
          <w:t>hipertensión</w:t>
        </w:r>
      </w:hyperlink>
      <w:r w:rsidRPr="00A304D6">
        <w:rPr>
          <w:lang w:val="es-ES"/>
        </w:rPr>
        <w:t xml:space="preserve">, enfermedades coronarias, problemas respiratorios, dolores de espalda, gota, </w:t>
      </w:r>
      <w:hyperlink r:id="rId480">
        <w:r w:rsidRPr="00A304D6">
          <w:rPr>
            <w:lang w:val="es-ES"/>
          </w:rPr>
          <w:t>artrosis</w:t>
        </w:r>
      </w:hyperlink>
      <w:r w:rsidRPr="00A304D6">
        <w:rPr>
          <w:lang w:val="es-ES"/>
        </w:rPr>
        <w:t>, etc.</w:t>
      </w:r>
    </w:p>
    <w:p w:rsidR="00613A1F" w:rsidRDefault="00073547" w:rsidP="009F12B0">
      <w:pPr>
        <w:pStyle w:val="Textoindependiente"/>
        <w:widowControl/>
        <w:spacing w:before="123"/>
        <w:ind w:left="1834" w:right="1200"/>
        <w:rPr>
          <w:lang w:val="es-ES"/>
        </w:rPr>
      </w:pPr>
      <w:r w:rsidRPr="00A304D6">
        <w:rPr>
          <w:lang w:val="es-ES"/>
        </w:rPr>
        <w:t xml:space="preserve">El índice de masa corporal (IMC) nos permite conocer nuestro peso ideal mediante una fórmula, aunque también depende de otros factores como </w:t>
      </w:r>
      <w:r w:rsidR="00D25746">
        <w:rPr>
          <w:lang w:val="es-ES"/>
        </w:rPr>
        <w:t xml:space="preserve">el sexo, </w:t>
      </w:r>
      <w:r w:rsidRPr="00A304D6">
        <w:rPr>
          <w:lang w:val="es-ES"/>
        </w:rPr>
        <w:t>la edad o la masa muscular.</w:t>
      </w:r>
    </w:p>
    <w:p w:rsidR="00613A1F" w:rsidRDefault="00613A1F" w:rsidP="009F12B0">
      <w:pPr>
        <w:pStyle w:val="Textoindependiente"/>
        <w:widowControl/>
        <w:spacing w:before="123"/>
        <w:ind w:left="1834" w:right="1200"/>
        <w:rPr>
          <w:lang w:val="es-ES"/>
        </w:rPr>
      </w:pPr>
      <w:r w:rsidRPr="00A304D6">
        <w:rPr>
          <w:noProof/>
          <w:lang w:val="es-ES" w:eastAsia="es-ES"/>
        </w:rPr>
        <w:drawing>
          <wp:anchor distT="0" distB="0" distL="0" distR="0" simplePos="0" relativeHeight="251571200" behindDoc="0" locked="0" layoutInCell="1" allowOverlap="1" wp14:anchorId="195A30D3" wp14:editId="340FCAF8">
            <wp:simplePos x="0" y="0"/>
            <wp:positionH relativeFrom="page">
              <wp:posOffset>3086100</wp:posOffset>
            </wp:positionH>
            <wp:positionV relativeFrom="paragraph">
              <wp:posOffset>313055</wp:posOffset>
            </wp:positionV>
            <wp:extent cx="1381125" cy="352425"/>
            <wp:effectExtent l="0" t="0" r="9525" b="9525"/>
            <wp:wrapTopAndBottom/>
            <wp:docPr id="11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481" cstate="print"/>
                    <a:stretch>
                      <a:fillRect/>
                    </a:stretch>
                  </pic:blipFill>
                  <pic:spPr>
                    <a:xfrm>
                      <a:off x="0" y="0"/>
                      <a:ext cx="1381125" cy="352425"/>
                    </a:xfrm>
                    <a:prstGeom prst="rect">
                      <a:avLst/>
                    </a:prstGeom>
                  </pic:spPr>
                </pic:pic>
              </a:graphicData>
            </a:graphic>
          </wp:anchor>
        </w:drawing>
      </w:r>
    </w:p>
    <w:p w:rsidR="00613A1F" w:rsidRDefault="00613A1F" w:rsidP="009F12B0">
      <w:pPr>
        <w:pStyle w:val="Textoindependiente"/>
        <w:widowControl/>
        <w:spacing w:before="123"/>
        <w:ind w:left="1834" w:right="1200"/>
        <w:rPr>
          <w:lang w:val="es-ES"/>
        </w:rPr>
      </w:pPr>
      <w:r>
        <w:rPr>
          <w:lang w:val="es-ES"/>
        </w:rPr>
        <w:t xml:space="preserve"> </w:t>
      </w:r>
    </w:p>
    <w:p w:rsidR="00073547" w:rsidRDefault="00B85CF9" w:rsidP="009F12B0">
      <w:pPr>
        <w:pStyle w:val="Textoindependiente"/>
        <w:widowControl/>
        <w:spacing w:before="123"/>
        <w:ind w:left="1834" w:right="1200"/>
        <w:rPr>
          <w:lang w:val="es-ES"/>
        </w:rPr>
      </w:pPr>
      <w:r w:rsidRPr="00A304D6">
        <w:rPr>
          <w:lang w:val="es-ES"/>
        </w:rPr>
        <w:t>La masa está expresada en kilogramos y la estatura en centímetros.</w:t>
      </w:r>
    </w:p>
    <w:p w:rsidR="009A5F42" w:rsidRDefault="009A5F42" w:rsidP="009F12B0">
      <w:pPr>
        <w:pStyle w:val="Textoindependiente"/>
        <w:widowControl/>
        <w:spacing w:before="123"/>
        <w:ind w:left="1834" w:right="1200"/>
        <w:rPr>
          <w:lang w:val="es-ES"/>
        </w:rPr>
      </w:pPr>
      <w:r>
        <w:rPr>
          <w:lang w:val="es-ES"/>
        </w:rPr>
        <w:t>La OMS clasifica los grados de obesidad según los siguientes valores:</w:t>
      </w:r>
    </w:p>
    <w:p w:rsidR="009A5F42" w:rsidRDefault="009A5F42" w:rsidP="000976BD">
      <w:pPr>
        <w:pStyle w:val="Textoindependiente"/>
        <w:widowControl/>
        <w:numPr>
          <w:ilvl w:val="1"/>
          <w:numId w:val="117"/>
        </w:numPr>
        <w:spacing w:before="123"/>
        <w:ind w:right="1200"/>
        <w:rPr>
          <w:lang w:val="es-ES"/>
        </w:rPr>
      </w:pPr>
      <w:r>
        <w:rPr>
          <w:lang w:val="es-ES"/>
        </w:rPr>
        <w:t xml:space="preserve">Menor que 18,5 </w:t>
      </w:r>
      <w:r w:rsidR="0098713D">
        <w:rPr>
          <w:lang w:val="es-ES"/>
        </w:rPr>
        <w:tab/>
      </w:r>
      <w:r>
        <w:rPr>
          <w:b/>
          <w:lang w:val="es-ES"/>
        </w:rPr>
        <w:t>Infrapeso</w:t>
      </w:r>
    </w:p>
    <w:p w:rsidR="009A5F42" w:rsidRPr="009A5F42" w:rsidRDefault="009A5F42" w:rsidP="000976BD">
      <w:pPr>
        <w:pStyle w:val="Textoindependiente"/>
        <w:widowControl/>
        <w:numPr>
          <w:ilvl w:val="1"/>
          <w:numId w:val="117"/>
        </w:numPr>
        <w:spacing w:before="123"/>
        <w:ind w:right="1200"/>
        <w:rPr>
          <w:lang w:val="es-ES"/>
        </w:rPr>
      </w:pPr>
      <w:r>
        <w:rPr>
          <w:lang w:val="es-ES"/>
        </w:rPr>
        <w:t xml:space="preserve">De 18,5 a 24,9 </w:t>
      </w:r>
      <w:r w:rsidR="0098713D">
        <w:rPr>
          <w:lang w:val="es-ES"/>
        </w:rPr>
        <w:tab/>
      </w:r>
      <w:r w:rsidRPr="009A5F42">
        <w:rPr>
          <w:b/>
          <w:lang w:val="es-ES"/>
        </w:rPr>
        <w:t>Normal</w:t>
      </w:r>
    </w:p>
    <w:p w:rsidR="009A5F42" w:rsidRPr="009A5F42" w:rsidRDefault="009A5F42" w:rsidP="000976BD">
      <w:pPr>
        <w:pStyle w:val="Textoindependiente"/>
        <w:widowControl/>
        <w:numPr>
          <w:ilvl w:val="1"/>
          <w:numId w:val="117"/>
        </w:numPr>
        <w:spacing w:before="123"/>
        <w:ind w:right="1200"/>
        <w:rPr>
          <w:lang w:val="es-ES"/>
        </w:rPr>
      </w:pPr>
      <w:r>
        <w:rPr>
          <w:lang w:val="es-ES"/>
        </w:rPr>
        <w:t xml:space="preserve">De 25 a 29,9 </w:t>
      </w:r>
      <w:r w:rsidR="0098713D">
        <w:rPr>
          <w:lang w:val="es-ES"/>
        </w:rPr>
        <w:tab/>
      </w:r>
      <w:r>
        <w:rPr>
          <w:b/>
          <w:lang w:val="es-ES"/>
        </w:rPr>
        <w:t>Sobrepeso</w:t>
      </w:r>
    </w:p>
    <w:p w:rsidR="009A5F42" w:rsidRDefault="009A5F42" w:rsidP="000976BD">
      <w:pPr>
        <w:pStyle w:val="Textoindependiente"/>
        <w:widowControl/>
        <w:numPr>
          <w:ilvl w:val="1"/>
          <w:numId w:val="117"/>
        </w:numPr>
        <w:spacing w:before="123"/>
        <w:ind w:right="1200"/>
        <w:rPr>
          <w:lang w:val="es-ES"/>
        </w:rPr>
      </w:pPr>
      <w:r>
        <w:rPr>
          <w:lang w:val="es-ES"/>
        </w:rPr>
        <w:t xml:space="preserve">Mayor que 30,0 </w:t>
      </w:r>
      <w:r w:rsidR="0098713D">
        <w:rPr>
          <w:lang w:val="es-ES"/>
        </w:rPr>
        <w:tab/>
      </w:r>
      <w:r>
        <w:rPr>
          <w:b/>
          <w:lang w:val="es-ES"/>
        </w:rPr>
        <w:t>Obesidad</w:t>
      </w:r>
    </w:p>
    <w:p w:rsidR="00073547" w:rsidRPr="00A304D6" w:rsidRDefault="00073547" w:rsidP="009F12B0">
      <w:pPr>
        <w:pStyle w:val="Textoindependiente"/>
        <w:widowControl/>
        <w:spacing w:before="5"/>
        <w:rPr>
          <w:lang w:val="es-ES"/>
        </w:rPr>
      </w:pPr>
    </w:p>
    <w:p w:rsidR="00073547" w:rsidRPr="00A304D6" w:rsidRDefault="00073547" w:rsidP="000976BD">
      <w:pPr>
        <w:pStyle w:val="Prrafodelista"/>
        <w:widowControl/>
        <w:numPr>
          <w:ilvl w:val="0"/>
          <w:numId w:val="126"/>
        </w:numPr>
        <w:tabs>
          <w:tab w:val="left" w:pos="1833"/>
          <w:tab w:val="left" w:pos="1834"/>
        </w:tabs>
        <w:autoSpaceDE w:val="0"/>
        <w:autoSpaceDN w:val="0"/>
        <w:spacing w:before="123"/>
        <w:ind w:right="917"/>
        <w:rPr>
          <w:sz w:val="24"/>
          <w:szCs w:val="24"/>
          <w:lang w:val="es-ES"/>
        </w:rPr>
      </w:pPr>
      <w:r w:rsidRPr="00A304D6">
        <w:rPr>
          <w:b/>
          <w:sz w:val="24"/>
          <w:szCs w:val="24"/>
          <w:lang w:val="es-ES"/>
        </w:rPr>
        <w:t>Bulimia</w:t>
      </w:r>
      <w:r w:rsidR="00F52382" w:rsidRPr="00A304D6">
        <w:rPr>
          <w:b/>
          <w:sz w:val="24"/>
          <w:szCs w:val="24"/>
          <w:lang w:val="es-ES"/>
        </w:rPr>
        <w:t xml:space="preserve">: </w:t>
      </w:r>
      <w:r w:rsidRPr="00613A1F">
        <w:rPr>
          <w:sz w:val="24"/>
          <w:szCs w:val="24"/>
          <w:shd w:val="clear" w:color="auto" w:fill="D9D9D9" w:themeFill="background1" w:themeFillShade="D9"/>
          <w:lang w:val="es-ES"/>
        </w:rPr>
        <w:t>se caracteriza por una preocupación excesiva por el peso y su figura, con falta de autocontrol en la alimentación</w:t>
      </w:r>
      <w:r w:rsidRPr="00A304D6">
        <w:rPr>
          <w:sz w:val="24"/>
          <w:szCs w:val="24"/>
          <w:lang w:val="es-ES"/>
        </w:rPr>
        <w:t>, que conduce a que la persona coma de forma convulsiva y desordenada, a menudo en exceso, sin apetito y a escondidas, para después sentirse culpable y deshacerse de lo ingerido provocándose el vómito o ingiriendo medicamentos adelgazantes, laxantes o diuréticos que le ayuden a eliminar lo ingerido.</w:t>
      </w:r>
    </w:p>
    <w:p w:rsidR="00073547" w:rsidRPr="00A304D6" w:rsidRDefault="00073547" w:rsidP="000976BD">
      <w:pPr>
        <w:pStyle w:val="Prrafodelista"/>
        <w:widowControl/>
        <w:numPr>
          <w:ilvl w:val="0"/>
          <w:numId w:val="126"/>
        </w:numPr>
        <w:shd w:val="clear" w:color="auto" w:fill="D9D9D9" w:themeFill="background1" w:themeFillShade="D9"/>
        <w:tabs>
          <w:tab w:val="left" w:pos="1833"/>
          <w:tab w:val="left" w:pos="1834"/>
        </w:tabs>
        <w:autoSpaceDE w:val="0"/>
        <w:autoSpaceDN w:val="0"/>
        <w:spacing w:before="122"/>
        <w:ind w:right="921"/>
        <w:rPr>
          <w:sz w:val="24"/>
          <w:szCs w:val="24"/>
          <w:lang w:val="es-ES"/>
        </w:rPr>
      </w:pPr>
      <w:r w:rsidRPr="00A304D6">
        <w:rPr>
          <w:b/>
          <w:sz w:val="24"/>
          <w:szCs w:val="24"/>
          <w:lang w:val="es-ES"/>
        </w:rPr>
        <w:t>Anorexia</w:t>
      </w:r>
      <w:r w:rsidRPr="00A304D6">
        <w:rPr>
          <w:b/>
          <w:spacing w:val="-2"/>
          <w:sz w:val="24"/>
          <w:szCs w:val="24"/>
          <w:lang w:val="es-ES"/>
        </w:rPr>
        <w:t xml:space="preserve"> </w:t>
      </w:r>
      <w:r w:rsidRPr="00A304D6">
        <w:rPr>
          <w:b/>
          <w:sz w:val="24"/>
          <w:szCs w:val="24"/>
          <w:lang w:val="es-ES"/>
        </w:rPr>
        <w:t>nerviosa</w:t>
      </w:r>
      <w:r w:rsidR="00F52382" w:rsidRPr="00A304D6">
        <w:rPr>
          <w:b/>
          <w:sz w:val="24"/>
          <w:szCs w:val="24"/>
          <w:lang w:val="es-ES"/>
        </w:rPr>
        <w:t xml:space="preserve">: </w:t>
      </w:r>
      <w:r w:rsidR="00AF44A2">
        <w:rPr>
          <w:sz w:val="24"/>
          <w:szCs w:val="24"/>
          <w:shd w:val="clear" w:color="auto" w:fill="D9D9D9" w:themeFill="background1" w:themeFillShade="D9"/>
          <w:lang w:val="es-ES"/>
        </w:rPr>
        <w:t>s</w:t>
      </w:r>
      <w:r w:rsidRPr="00B21727">
        <w:rPr>
          <w:sz w:val="24"/>
          <w:szCs w:val="24"/>
          <w:shd w:val="clear" w:color="auto" w:fill="D9D9D9" w:themeFill="background1" w:themeFillShade="D9"/>
          <w:lang w:val="es-ES"/>
        </w:rPr>
        <w:t>e caracteriza por un miedo intenso a ganar peso y por una percepción distorsionada del propio cuerpo, que hace que la persona se vea obesa a pesar de tener una delgadez extrema.</w:t>
      </w:r>
    </w:p>
    <w:p w:rsidR="00073547" w:rsidRPr="00A304D6" w:rsidRDefault="00073547" w:rsidP="000976BD">
      <w:pPr>
        <w:pStyle w:val="Prrafodelista"/>
        <w:widowControl/>
        <w:numPr>
          <w:ilvl w:val="0"/>
          <w:numId w:val="126"/>
        </w:numPr>
        <w:tabs>
          <w:tab w:val="left" w:pos="1833"/>
          <w:tab w:val="left" w:pos="1834"/>
        </w:tabs>
        <w:autoSpaceDE w:val="0"/>
        <w:autoSpaceDN w:val="0"/>
        <w:spacing w:before="119"/>
        <w:ind w:right="917"/>
        <w:rPr>
          <w:sz w:val="24"/>
          <w:szCs w:val="24"/>
          <w:lang w:val="es-ES"/>
        </w:rPr>
      </w:pPr>
      <w:r w:rsidRPr="00A304D6">
        <w:rPr>
          <w:b/>
          <w:sz w:val="24"/>
          <w:szCs w:val="24"/>
          <w:lang w:val="es-ES"/>
        </w:rPr>
        <w:t>Vigorexia</w:t>
      </w:r>
      <w:r w:rsidR="00F52382" w:rsidRPr="00A304D6">
        <w:rPr>
          <w:b/>
          <w:sz w:val="24"/>
          <w:szCs w:val="24"/>
          <w:lang w:val="es-ES"/>
        </w:rPr>
        <w:t xml:space="preserve">: </w:t>
      </w:r>
      <w:r w:rsidRPr="00AD15D3">
        <w:rPr>
          <w:sz w:val="24"/>
          <w:szCs w:val="24"/>
          <w:shd w:val="clear" w:color="auto" w:fill="D9D9D9" w:themeFill="background1" w:themeFillShade="D9"/>
          <w:lang w:val="es-ES"/>
        </w:rPr>
        <w:t>es un trastorno caracterizado por la preocupación obsesiva por el físico que puede presentar dos manifestaciones: la extrema actividad del deporte o, la ingesta compulsiva</w:t>
      </w:r>
      <w:r w:rsidRPr="00A304D6">
        <w:rPr>
          <w:sz w:val="24"/>
          <w:szCs w:val="24"/>
          <w:lang w:val="es-ES"/>
        </w:rPr>
        <w:t xml:space="preserve"> para subir de peso ante la percepción de estar aún demasiado delgado. Aunque los hombres son los principales afectados por la vigorexia, es una enfermedad que también afecta a las mujeres.</w:t>
      </w:r>
    </w:p>
    <w:p w:rsidR="00073547" w:rsidRPr="00A304D6" w:rsidRDefault="00073547" w:rsidP="009F12B0">
      <w:pPr>
        <w:pStyle w:val="Textoindependiente"/>
        <w:widowControl/>
        <w:rPr>
          <w:lang w:val="es-ES"/>
        </w:rPr>
      </w:pPr>
    </w:p>
    <w:p w:rsidR="00CE6806" w:rsidRDefault="00CE6806" w:rsidP="00CE6806">
      <w:pPr>
        <w:pStyle w:val="Ttulo2"/>
        <w:numPr>
          <w:ilvl w:val="2"/>
          <w:numId w:val="6"/>
        </w:numPr>
        <w:spacing w:before="69"/>
        <w:jc w:val="left"/>
        <w:rPr>
          <w:color w:val="006FC0"/>
          <w:sz w:val="24"/>
          <w:szCs w:val="24"/>
          <w:lang w:val="es-ES"/>
        </w:rPr>
      </w:pPr>
      <w:bookmarkStart w:id="435" w:name="_Toc532301337"/>
      <w:r>
        <w:rPr>
          <w:color w:val="006FC0"/>
          <w:sz w:val="24"/>
          <w:szCs w:val="24"/>
          <w:lang w:val="es-ES"/>
        </w:rPr>
        <w:lastRenderedPageBreak/>
        <w:t>La Dieta Mediterránea</w:t>
      </w:r>
      <w:bookmarkEnd w:id="435"/>
    </w:p>
    <w:p w:rsidR="00073547" w:rsidRDefault="00073547" w:rsidP="00CE6806">
      <w:pPr>
        <w:pStyle w:val="Textoindependiente"/>
        <w:keepNext/>
        <w:keepLines/>
        <w:widowControl/>
        <w:spacing w:before="7"/>
        <w:rPr>
          <w:lang w:val="es-ES"/>
        </w:rPr>
      </w:pPr>
    </w:p>
    <w:p w:rsidR="00CE6806" w:rsidRDefault="00CE6806" w:rsidP="00CE6806">
      <w:pPr>
        <w:pStyle w:val="Textoindependiente"/>
        <w:keepNext/>
        <w:keepLines/>
        <w:widowControl/>
        <w:shd w:val="clear" w:color="auto" w:fill="FFFFFF" w:themeFill="background1"/>
        <w:spacing w:before="1" w:after="120"/>
        <w:ind w:left="720" w:right="1191" w:firstLine="709"/>
        <w:jc w:val="both"/>
        <w:rPr>
          <w:rFonts w:eastAsiaTheme="minorHAnsi"/>
          <w:b/>
          <w:bCs/>
          <w:lang w:val="es-ES"/>
        </w:rPr>
      </w:pPr>
      <w:r w:rsidRPr="00CE6806">
        <w:rPr>
          <w:rFonts w:eastAsiaTheme="minorHAnsi"/>
          <w:lang w:val="es-ES"/>
        </w:rPr>
        <w:t xml:space="preserve">La UNESCO inscribió la dieta mediterránea como </w:t>
      </w:r>
      <w:r w:rsidRPr="00CE6806">
        <w:rPr>
          <w:rFonts w:eastAsiaTheme="minorHAnsi"/>
          <w:b/>
          <w:bCs/>
          <w:lang w:val="es-ES"/>
        </w:rPr>
        <w:t>Patrimonio Cultural Inmaterial de la Humanidad.</w:t>
      </w:r>
    </w:p>
    <w:p w:rsidR="001341A3" w:rsidRPr="001341A3" w:rsidRDefault="001341A3" w:rsidP="00CE6806">
      <w:pPr>
        <w:pStyle w:val="Textoindependiente"/>
        <w:keepNext/>
        <w:keepLines/>
        <w:widowControl/>
        <w:shd w:val="clear" w:color="auto" w:fill="FFFFFF" w:themeFill="background1"/>
        <w:spacing w:before="1" w:after="120"/>
        <w:ind w:left="720" w:right="1191" w:firstLine="709"/>
        <w:jc w:val="both"/>
        <w:rPr>
          <w:rFonts w:eastAsiaTheme="minorHAnsi"/>
          <w:lang w:val="es-ES"/>
        </w:rPr>
      </w:pPr>
      <w:r>
        <w:rPr>
          <w:rFonts w:eastAsiaTheme="minorHAnsi"/>
          <w:bCs/>
          <w:lang w:val="es-ES"/>
        </w:rPr>
        <w:t>La siguiente figura muestra la pirámide de la dieta mediterránea indicando que alimentos la componen y con qué frecuencia deben consumirse.</w:t>
      </w:r>
    </w:p>
    <w:p w:rsidR="00CE6806" w:rsidRDefault="00CE6806" w:rsidP="00CE6806">
      <w:pPr>
        <w:pStyle w:val="Textoindependiente"/>
        <w:keepNext/>
        <w:keepLines/>
        <w:widowControl/>
        <w:spacing w:before="7"/>
        <w:rPr>
          <w:lang w:val="es-ES"/>
        </w:rPr>
      </w:pPr>
      <w:r>
        <w:rPr>
          <w:noProof/>
          <w:lang w:val="es-ES" w:eastAsia="es-ES"/>
        </w:rPr>
        <w:drawing>
          <wp:inline distT="0" distB="0" distL="0" distR="0" wp14:anchorId="5CEA6E66" wp14:editId="289A24E2">
            <wp:extent cx="6383655" cy="3966655"/>
            <wp:effectExtent l="0" t="0" r="0" b="0"/>
            <wp:docPr id="284" name="Imagen 284" descr="https://dietamediterranea.com/wp-content/uploads/2015/09/piramided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ietamediterranea.com/wp-content/uploads/2015/09/piramidedm.png"/>
                    <pic:cNvPicPr>
                      <a:picLocks noChangeAspect="1" noChangeArrowheads="1"/>
                    </pic:cNvPicPr>
                  </pic:nvPicPr>
                  <pic:blipFill>
                    <a:blip r:embed="rId482" cstate="print">
                      <a:extLst>
                        <a:ext uri="{28A0092B-C50C-407E-A947-70E740481C1C}">
                          <a14:useLocalDpi xmlns:a14="http://schemas.microsoft.com/office/drawing/2010/main"/>
                        </a:ext>
                      </a:extLst>
                    </a:blip>
                    <a:srcRect/>
                    <a:stretch>
                      <a:fillRect/>
                    </a:stretch>
                  </pic:blipFill>
                  <pic:spPr bwMode="auto">
                    <a:xfrm>
                      <a:off x="0" y="0"/>
                      <a:ext cx="6383655" cy="3966655"/>
                    </a:xfrm>
                    <a:prstGeom prst="rect">
                      <a:avLst/>
                    </a:prstGeom>
                    <a:noFill/>
                    <a:ln>
                      <a:noFill/>
                    </a:ln>
                  </pic:spPr>
                </pic:pic>
              </a:graphicData>
            </a:graphic>
          </wp:inline>
        </w:drawing>
      </w:r>
    </w:p>
    <w:p w:rsidR="00CE6806" w:rsidRDefault="00CE6806" w:rsidP="00CE6806">
      <w:pPr>
        <w:pStyle w:val="Descripcin"/>
        <w:keepNext/>
        <w:keepLines/>
        <w:jc w:val="center"/>
        <w:rPr>
          <w:rFonts w:ascii="Arial" w:hAnsi="Arial" w:cs="Arial"/>
          <w:sz w:val="22"/>
          <w:szCs w:val="22"/>
        </w:rPr>
      </w:pPr>
      <w:r w:rsidRPr="00E95227">
        <w:rPr>
          <w:rFonts w:ascii="Arial" w:hAnsi="Arial" w:cs="Arial"/>
          <w:sz w:val="22"/>
          <w:szCs w:val="22"/>
        </w:rPr>
        <w:t>Fig.-7.</w:t>
      </w:r>
      <w:r w:rsidRPr="00E95227">
        <w:rPr>
          <w:rFonts w:ascii="Arial" w:hAnsi="Arial" w:cs="Arial"/>
          <w:sz w:val="22"/>
          <w:szCs w:val="22"/>
        </w:rPr>
        <w:fldChar w:fldCharType="begin"/>
      </w:r>
      <w:r w:rsidRPr="00E95227">
        <w:rPr>
          <w:rFonts w:ascii="Arial" w:hAnsi="Arial" w:cs="Arial"/>
          <w:sz w:val="22"/>
          <w:szCs w:val="22"/>
        </w:rPr>
        <w:instrText xml:space="preserve"> SEQ Fig.-7. \* ARABIC </w:instrText>
      </w:r>
      <w:r w:rsidRPr="00E95227">
        <w:rPr>
          <w:rFonts w:ascii="Arial" w:hAnsi="Arial" w:cs="Arial"/>
          <w:sz w:val="22"/>
          <w:szCs w:val="22"/>
        </w:rPr>
        <w:fldChar w:fldCharType="separate"/>
      </w:r>
      <w:r w:rsidR="001269DB">
        <w:rPr>
          <w:rFonts w:ascii="Arial" w:hAnsi="Arial" w:cs="Arial"/>
          <w:noProof/>
          <w:sz w:val="22"/>
          <w:szCs w:val="22"/>
        </w:rPr>
        <w:t>2</w:t>
      </w:r>
      <w:r w:rsidRPr="00E95227">
        <w:rPr>
          <w:rFonts w:ascii="Arial" w:hAnsi="Arial" w:cs="Arial"/>
          <w:sz w:val="22"/>
          <w:szCs w:val="22"/>
        </w:rPr>
        <w:fldChar w:fldCharType="end"/>
      </w:r>
      <w:r>
        <w:rPr>
          <w:rFonts w:ascii="Arial" w:hAnsi="Arial" w:cs="Arial"/>
          <w:sz w:val="22"/>
          <w:szCs w:val="22"/>
        </w:rPr>
        <w:t xml:space="preserve"> Pirámide de la dieta mediterránea (Fuente: Fundación Dieta mediterránea)</w:t>
      </w:r>
    </w:p>
    <w:p w:rsidR="00CE6806" w:rsidRPr="00960B35" w:rsidRDefault="00CE6806" w:rsidP="00960B35">
      <w:pPr>
        <w:pStyle w:val="Textoindependiente"/>
        <w:keepNext/>
        <w:keepLines/>
        <w:widowControl/>
        <w:shd w:val="clear" w:color="auto" w:fill="FFFFFF" w:themeFill="background1"/>
        <w:spacing w:before="1" w:after="120"/>
        <w:ind w:left="720" w:right="1191" w:firstLine="709"/>
        <w:jc w:val="both"/>
        <w:rPr>
          <w:rFonts w:eastAsiaTheme="minorHAnsi"/>
          <w:lang w:val="es-ES"/>
        </w:rPr>
      </w:pPr>
    </w:p>
    <w:p w:rsidR="00960B35" w:rsidRDefault="00960B35" w:rsidP="000976BD">
      <w:pPr>
        <w:pStyle w:val="Textoindependiente"/>
        <w:keepNext/>
        <w:keepLines/>
        <w:widowControl/>
        <w:numPr>
          <w:ilvl w:val="0"/>
          <w:numId w:val="202"/>
        </w:numPr>
        <w:shd w:val="clear" w:color="auto" w:fill="FFFFFF" w:themeFill="background1"/>
        <w:spacing w:before="1" w:after="120"/>
        <w:ind w:right="1191"/>
        <w:jc w:val="both"/>
        <w:rPr>
          <w:rFonts w:eastAsiaTheme="minorHAnsi"/>
          <w:lang w:val="es-ES"/>
        </w:rPr>
      </w:pPr>
      <w:r w:rsidRPr="00960B35">
        <w:rPr>
          <w:rFonts w:eastAsiaTheme="minorHAnsi"/>
          <w:lang w:val="es-ES"/>
        </w:rPr>
        <w:t>Utilizar el aceite de oliva como principal grasa de adición</w:t>
      </w:r>
      <w:r>
        <w:rPr>
          <w:rFonts w:eastAsiaTheme="minorHAnsi"/>
          <w:lang w:val="es-ES"/>
        </w:rPr>
        <w:t>.</w:t>
      </w:r>
    </w:p>
    <w:p w:rsidR="00960B35" w:rsidRPr="00960B35" w:rsidRDefault="00960B35" w:rsidP="000976BD">
      <w:pPr>
        <w:pStyle w:val="Textoindependiente"/>
        <w:keepNext/>
        <w:keepLines/>
        <w:widowControl/>
        <w:numPr>
          <w:ilvl w:val="0"/>
          <w:numId w:val="202"/>
        </w:numPr>
        <w:shd w:val="clear" w:color="auto" w:fill="FFFFFF" w:themeFill="background1"/>
        <w:spacing w:before="1" w:after="120"/>
        <w:ind w:right="1191"/>
        <w:jc w:val="both"/>
        <w:rPr>
          <w:rFonts w:eastAsiaTheme="minorHAnsi"/>
          <w:lang w:val="es-ES"/>
        </w:rPr>
      </w:pPr>
      <w:r w:rsidRPr="00960B35">
        <w:rPr>
          <w:rFonts w:eastAsiaTheme="minorHAnsi"/>
          <w:lang w:val="es-ES"/>
        </w:rPr>
        <w:t>Consumir alimentos de origen vegetal en abundancia: frutas, verduras, legumbres, champiñones y frutos secos</w:t>
      </w:r>
      <w:r>
        <w:rPr>
          <w:rFonts w:eastAsiaTheme="minorHAnsi"/>
          <w:lang w:val="es-ES"/>
        </w:rPr>
        <w:t>.</w:t>
      </w:r>
    </w:p>
    <w:p w:rsidR="00960B35" w:rsidRPr="00960B35" w:rsidRDefault="00960B35" w:rsidP="000976BD">
      <w:pPr>
        <w:pStyle w:val="Textoindependiente"/>
        <w:keepNext/>
        <w:keepLines/>
        <w:widowControl/>
        <w:numPr>
          <w:ilvl w:val="0"/>
          <w:numId w:val="202"/>
        </w:numPr>
        <w:shd w:val="clear" w:color="auto" w:fill="FFFFFF" w:themeFill="background1"/>
        <w:spacing w:before="1" w:after="120"/>
        <w:ind w:right="1191"/>
        <w:jc w:val="both"/>
        <w:rPr>
          <w:rFonts w:eastAsiaTheme="minorHAnsi"/>
          <w:lang w:val="es-ES"/>
        </w:rPr>
      </w:pPr>
      <w:r w:rsidRPr="00960B35">
        <w:rPr>
          <w:rFonts w:eastAsiaTheme="minorHAnsi"/>
          <w:lang w:val="es-ES"/>
        </w:rPr>
        <w:t>El pan y los alimentos procedentes de cereales (pasta, arroz y especialmente sus productos integrales) deberían formar parte de la alimentación diaria</w:t>
      </w:r>
    </w:p>
    <w:p w:rsidR="00960B35" w:rsidRPr="00960B35" w:rsidRDefault="00960B35" w:rsidP="000976BD">
      <w:pPr>
        <w:pStyle w:val="Textoindependiente"/>
        <w:keepNext/>
        <w:keepLines/>
        <w:widowControl/>
        <w:numPr>
          <w:ilvl w:val="0"/>
          <w:numId w:val="202"/>
        </w:numPr>
        <w:shd w:val="clear" w:color="auto" w:fill="FFFFFF" w:themeFill="background1"/>
        <w:spacing w:before="1" w:after="120"/>
        <w:ind w:right="1191"/>
        <w:jc w:val="both"/>
        <w:rPr>
          <w:rFonts w:eastAsiaTheme="minorHAnsi"/>
          <w:lang w:val="es-ES"/>
        </w:rPr>
      </w:pPr>
      <w:r w:rsidRPr="00960B35">
        <w:rPr>
          <w:rFonts w:eastAsiaTheme="minorHAnsi"/>
          <w:lang w:val="es-ES"/>
        </w:rPr>
        <w:t>Los alimentos poco procesados, frescos y de temporada son los más adecuados</w:t>
      </w:r>
      <w:r>
        <w:rPr>
          <w:rFonts w:eastAsiaTheme="minorHAnsi"/>
          <w:lang w:val="es-ES"/>
        </w:rPr>
        <w:t>.</w:t>
      </w:r>
    </w:p>
    <w:p w:rsidR="00960B35" w:rsidRPr="00960B35" w:rsidRDefault="00960B35" w:rsidP="000976BD">
      <w:pPr>
        <w:pStyle w:val="Textoindependiente"/>
        <w:keepNext/>
        <w:keepLines/>
        <w:widowControl/>
        <w:numPr>
          <w:ilvl w:val="0"/>
          <w:numId w:val="202"/>
        </w:numPr>
        <w:shd w:val="clear" w:color="auto" w:fill="FFFFFF" w:themeFill="background1"/>
        <w:spacing w:before="1" w:after="120"/>
        <w:ind w:right="1191"/>
        <w:jc w:val="both"/>
        <w:rPr>
          <w:rFonts w:eastAsiaTheme="minorHAnsi"/>
          <w:lang w:val="es-ES"/>
        </w:rPr>
      </w:pPr>
      <w:r w:rsidRPr="00960B35">
        <w:rPr>
          <w:rFonts w:eastAsiaTheme="minorHAnsi"/>
          <w:lang w:val="es-ES"/>
        </w:rPr>
        <w:t>Consumir diariamente productos lácteos, principalmente yogurt y quesos</w:t>
      </w:r>
      <w:r>
        <w:rPr>
          <w:rFonts w:eastAsiaTheme="minorHAnsi"/>
          <w:lang w:val="es-ES"/>
        </w:rPr>
        <w:t>.</w:t>
      </w:r>
    </w:p>
    <w:p w:rsidR="00960B35" w:rsidRPr="00960B35" w:rsidRDefault="00960B35" w:rsidP="000976BD">
      <w:pPr>
        <w:pStyle w:val="Textoindependiente"/>
        <w:keepNext/>
        <w:keepLines/>
        <w:widowControl/>
        <w:numPr>
          <w:ilvl w:val="0"/>
          <w:numId w:val="202"/>
        </w:numPr>
        <w:shd w:val="clear" w:color="auto" w:fill="FFFFFF" w:themeFill="background1"/>
        <w:spacing w:before="1" w:after="120"/>
        <w:ind w:right="1191"/>
        <w:jc w:val="both"/>
        <w:rPr>
          <w:rFonts w:eastAsiaTheme="minorHAnsi"/>
          <w:lang w:val="es-ES"/>
        </w:rPr>
      </w:pPr>
      <w:r w:rsidRPr="00960B35">
        <w:rPr>
          <w:rFonts w:eastAsiaTheme="minorHAnsi"/>
          <w:lang w:val="es-ES"/>
        </w:rPr>
        <w:t>La carne roja se tendría que consumir con moderación y si puede ser como parte de guisos y otras recetas. Y las carnes procesadas en cantidades pequeñas y como ingredientes de bocadillos y platos.</w:t>
      </w:r>
    </w:p>
    <w:p w:rsidR="00960B35" w:rsidRPr="00960B35" w:rsidRDefault="00960B35" w:rsidP="000976BD">
      <w:pPr>
        <w:pStyle w:val="Textoindependiente"/>
        <w:keepNext/>
        <w:keepLines/>
        <w:widowControl/>
        <w:numPr>
          <w:ilvl w:val="0"/>
          <w:numId w:val="202"/>
        </w:numPr>
        <w:shd w:val="clear" w:color="auto" w:fill="FFFFFF" w:themeFill="background1"/>
        <w:spacing w:before="1" w:after="120"/>
        <w:ind w:right="1191"/>
        <w:jc w:val="both"/>
        <w:rPr>
          <w:rFonts w:eastAsiaTheme="minorHAnsi"/>
          <w:lang w:val="es-ES"/>
        </w:rPr>
      </w:pPr>
      <w:r w:rsidRPr="00960B35">
        <w:rPr>
          <w:rFonts w:eastAsiaTheme="minorHAnsi"/>
          <w:lang w:val="es-ES"/>
        </w:rPr>
        <w:t>Consumir pescado en abundancia y huevos con moderación.</w:t>
      </w:r>
    </w:p>
    <w:p w:rsidR="00960B35" w:rsidRPr="00960B35" w:rsidRDefault="00960B35" w:rsidP="000976BD">
      <w:pPr>
        <w:pStyle w:val="Textoindependiente"/>
        <w:keepNext/>
        <w:keepLines/>
        <w:widowControl/>
        <w:numPr>
          <w:ilvl w:val="0"/>
          <w:numId w:val="202"/>
        </w:numPr>
        <w:shd w:val="clear" w:color="auto" w:fill="FFFFFF" w:themeFill="background1"/>
        <w:spacing w:before="1" w:after="120"/>
        <w:ind w:right="1191"/>
        <w:jc w:val="both"/>
        <w:rPr>
          <w:rFonts w:eastAsiaTheme="minorHAnsi"/>
          <w:lang w:val="es-ES"/>
        </w:rPr>
      </w:pPr>
      <w:r w:rsidRPr="00960B35">
        <w:rPr>
          <w:rFonts w:eastAsiaTheme="minorHAnsi"/>
          <w:lang w:val="es-ES"/>
        </w:rPr>
        <w:lastRenderedPageBreak/>
        <w:t>La fruta fresca tendría que ser el postre habitual. Los dulces y pasteles deberían consumirse ocasionalmente.</w:t>
      </w:r>
    </w:p>
    <w:p w:rsidR="00960B35" w:rsidRDefault="00960B35" w:rsidP="000976BD">
      <w:pPr>
        <w:pStyle w:val="Textoindependiente"/>
        <w:keepNext/>
        <w:keepLines/>
        <w:widowControl/>
        <w:numPr>
          <w:ilvl w:val="0"/>
          <w:numId w:val="202"/>
        </w:numPr>
        <w:shd w:val="clear" w:color="auto" w:fill="FFFFFF" w:themeFill="background1"/>
        <w:spacing w:before="1" w:after="120"/>
        <w:ind w:right="1191"/>
        <w:jc w:val="both"/>
        <w:rPr>
          <w:rFonts w:eastAsiaTheme="minorHAnsi"/>
          <w:lang w:val="es-ES"/>
        </w:rPr>
      </w:pPr>
      <w:r w:rsidRPr="00960B35">
        <w:rPr>
          <w:rFonts w:eastAsiaTheme="minorHAnsi"/>
          <w:lang w:val="es-ES"/>
        </w:rPr>
        <w:t>El agua es la bebida por excelencia en el mediterráneo. El vino debe tomarse con moderación y durante las comidas.</w:t>
      </w:r>
    </w:p>
    <w:p w:rsidR="00960B35" w:rsidRPr="00960B35" w:rsidRDefault="00960B35" w:rsidP="000976BD">
      <w:pPr>
        <w:pStyle w:val="Textoindependiente"/>
        <w:keepNext/>
        <w:keepLines/>
        <w:widowControl/>
        <w:numPr>
          <w:ilvl w:val="0"/>
          <w:numId w:val="202"/>
        </w:numPr>
        <w:shd w:val="clear" w:color="auto" w:fill="FFFFFF" w:themeFill="background1"/>
        <w:spacing w:before="1" w:after="120"/>
        <w:ind w:right="1191"/>
        <w:jc w:val="both"/>
        <w:rPr>
          <w:rFonts w:eastAsiaTheme="minorHAnsi"/>
          <w:lang w:val="es-ES"/>
        </w:rPr>
      </w:pPr>
      <w:r w:rsidRPr="00960B35">
        <w:rPr>
          <w:rFonts w:eastAsiaTheme="minorHAnsi"/>
          <w:lang w:val="es-ES"/>
        </w:rPr>
        <w:t>Realizar actividad física todos los días, ya que es tan importante como comer adecuadamente.</w:t>
      </w:r>
    </w:p>
    <w:p w:rsidR="001341A3" w:rsidRPr="00960B35" w:rsidRDefault="001341A3" w:rsidP="00960B35">
      <w:pPr>
        <w:pStyle w:val="Textoindependiente"/>
        <w:keepNext/>
        <w:keepLines/>
        <w:widowControl/>
        <w:shd w:val="clear" w:color="auto" w:fill="FFFFFF" w:themeFill="background1"/>
        <w:spacing w:before="1" w:after="120"/>
        <w:ind w:left="720" w:right="1191" w:firstLine="709"/>
        <w:jc w:val="both"/>
        <w:rPr>
          <w:rFonts w:eastAsiaTheme="minorHAnsi"/>
          <w:lang w:val="es-ES"/>
        </w:rPr>
      </w:pPr>
    </w:p>
    <w:p w:rsidR="00073547" w:rsidRDefault="004340BB" w:rsidP="00586C01">
      <w:pPr>
        <w:pStyle w:val="Ttulo2"/>
        <w:numPr>
          <w:ilvl w:val="2"/>
          <w:numId w:val="6"/>
        </w:numPr>
        <w:spacing w:before="69"/>
        <w:jc w:val="left"/>
        <w:rPr>
          <w:color w:val="006FC0"/>
          <w:sz w:val="24"/>
          <w:szCs w:val="24"/>
          <w:lang w:val="es-ES"/>
        </w:rPr>
      </w:pPr>
      <w:bookmarkStart w:id="436" w:name="_Toc532301338"/>
      <w:r>
        <w:rPr>
          <w:color w:val="006FC0"/>
          <w:sz w:val="24"/>
          <w:szCs w:val="24"/>
          <w:lang w:val="es-ES"/>
        </w:rPr>
        <w:t>Los Procesos</w:t>
      </w:r>
      <w:r w:rsidR="00FF7E72">
        <w:rPr>
          <w:color w:val="006FC0"/>
          <w:sz w:val="24"/>
          <w:szCs w:val="24"/>
          <w:lang w:val="es-ES"/>
        </w:rPr>
        <w:t xml:space="preserve"> de </w:t>
      </w:r>
      <w:r>
        <w:rPr>
          <w:color w:val="006FC0"/>
          <w:sz w:val="24"/>
          <w:szCs w:val="24"/>
          <w:lang w:val="es-ES"/>
        </w:rPr>
        <w:t xml:space="preserve">la </w:t>
      </w:r>
      <w:r w:rsidR="00FF7E72">
        <w:rPr>
          <w:color w:val="006FC0"/>
          <w:sz w:val="24"/>
          <w:szCs w:val="24"/>
          <w:lang w:val="es-ES"/>
        </w:rPr>
        <w:t>N</w:t>
      </w:r>
      <w:r w:rsidR="00FF7E72" w:rsidRPr="00A304D6">
        <w:rPr>
          <w:color w:val="006FC0"/>
          <w:sz w:val="24"/>
          <w:szCs w:val="24"/>
          <w:lang w:val="es-ES"/>
        </w:rPr>
        <w:t>utrición</w:t>
      </w:r>
      <w:bookmarkEnd w:id="436"/>
    </w:p>
    <w:p w:rsidR="00586C01" w:rsidRPr="00586C01" w:rsidRDefault="00586C01" w:rsidP="00586C01">
      <w:pPr>
        <w:keepNext/>
        <w:keepLines/>
      </w:pPr>
    </w:p>
    <w:p w:rsidR="00073547" w:rsidRPr="00A304D6" w:rsidRDefault="00073547" w:rsidP="00586C01">
      <w:pPr>
        <w:pStyle w:val="Textoindependiente"/>
        <w:keepNext/>
        <w:keepLines/>
        <w:widowControl/>
        <w:shd w:val="clear" w:color="auto" w:fill="FFFFFF" w:themeFill="background1"/>
        <w:spacing w:before="1" w:after="120"/>
        <w:ind w:left="723" w:right="1191" w:firstLine="709"/>
        <w:jc w:val="both"/>
        <w:rPr>
          <w:rFonts w:eastAsiaTheme="minorHAnsi"/>
          <w:lang w:val="es-ES"/>
        </w:rPr>
      </w:pPr>
      <w:r w:rsidRPr="00A304D6">
        <w:rPr>
          <w:rFonts w:eastAsiaTheme="minorHAnsi"/>
          <w:lang w:val="es-ES"/>
        </w:rPr>
        <w:t xml:space="preserve">Se define </w:t>
      </w:r>
      <w:r w:rsidRPr="006C08E0">
        <w:rPr>
          <w:rFonts w:eastAsiaTheme="minorHAnsi"/>
          <w:b/>
          <w:lang w:val="es-ES"/>
        </w:rPr>
        <w:t>nutrición</w:t>
      </w:r>
      <w:r w:rsidRPr="00A304D6">
        <w:rPr>
          <w:rFonts w:eastAsiaTheme="minorHAnsi"/>
          <w:lang w:val="es-ES"/>
        </w:rPr>
        <w:t xml:space="preserve"> como el conjunto de procesos por los cuales el organismo obtiene las diferentes sustancias que necesita para vivir, aportando la energía y los elementos necesarios para las estructuras y el buen funcionamiento del organismo.</w:t>
      </w:r>
    </w:p>
    <w:p w:rsidR="00073547" w:rsidRPr="00A304D6" w:rsidRDefault="00073547"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r w:rsidRPr="00A304D6">
        <w:rPr>
          <w:rFonts w:eastAsiaTheme="minorHAnsi"/>
          <w:lang w:val="es-ES"/>
        </w:rPr>
        <w:t>Comprende cuatro procesos:</w:t>
      </w:r>
    </w:p>
    <w:p w:rsidR="00073547" w:rsidRPr="0098713D" w:rsidRDefault="00073547" w:rsidP="000976BD">
      <w:pPr>
        <w:pStyle w:val="Prrafodelista"/>
        <w:widowControl/>
        <w:numPr>
          <w:ilvl w:val="0"/>
          <w:numId w:val="117"/>
        </w:numPr>
        <w:tabs>
          <w:tab w:val="left" w:pos="2062"/>
        </w:tabs>
        <w:autoSpaceDE w:val="0"/>
        <w:autoSpaceDN w:val="0"/>
        <w:spacing w:before="120"/>
        <w:ind w:right="921"/>
        <w:rPr>
          <w:sz w:val="24"/>
          <w:szCs w:val="24"/>
          <w:lang w:val="es-ES"/>
        </w:rPr>
      </w:pPr>
      <w:r w:rsidRPr="0098713D">
        <w:rPr>
          <w:b/>
          <w:sz w:val="24"/>
          <w:szCs w:val="24"/>
          <w:lang w:val="es-ES"/>
        </w:rPr>
        <w:t>La digestión.</w:t>
      </w:r>
      <w:r w:rsidRPr="0098713D">
        <w:rPr>
          <w:sz w:val="24"/>
          <w:szCs w:val="24"/>
          <w:lang w:val="es-ES"/>
        </w:rPr>
        <w:t xml:space="preserve"> Se encarga de la captación de nutrientes sólidos y líquidos, transformando los </w:t>
      </w:r>
      <w:hyperlink r:id="rId483">
        <w:r w:rsidRPr="0098713D">
          <w:rPr>
            <w:sz w:val="24"/>
            <w:szCs w:val="24"/>
            <w:lang w:val="es-ES"/>
          </w:rPr>
          <w:t>alimentos</w:t>
        </w:r>
      </w:hyperlink>
      <w:r w:rsidRPr="0098713D">
        <w:rPr>
          <w:sz w:val="24"/>
          <w:szCs w:val="24"/>
          <w:lang w:val="es-ES"/>
        </w:rPr>
        <w:t xml:space="preserve"> complejos en nutrientes sencillos utilizables por las células. Está realizada por el aparato</w:t>
      </w:r>
      <w:r w:rsidRPr="0098713D">
        <w:rPr>
          <w:spacing w:val="-9"/>
          <w:sz w:val="24"/>
          <w:szCs w:val="24"/>
          <w:lang w:val="es-ES"/>
        </w:rPr>
        <w:t xml:space="preserve"> </w:t>
      </w:r>
      <w:r w:rsidRPr="0098713D">
        <w:rPr>
          <w:sz w:val="24"/>
          <w:szCs w:val="24"/>
          <w:lang w:val="es-ES"/>
        </w:rPr>
        <w:t>digestivo.</w:t>
      </w:r>
    </w:p>
    <w:p w:rsidR="00073547" w:rsidRPr="0098713D" w:rsidRDefault="00073547" w:rsidP="000976BD">
      <w:pPr>
        <w:pStyle w:val="Prrafodelista"/>
        <w:widowControl/>
        <w:numPr>
          <w:ilvl w:val="0"/>
          <w:numId w:val="117"/>
        </w:numPr>
        <w:tabs>
          <w:tab w:val="left" w:pos="2062"/>
        </w:tabs>
        <w:autoSpaceDE w:val="0"/>
        <w:autoSpaceDN w:val="0"/>
        <w:spacing w:before="120"/>
        <w:ind w:right="919"/>
        <w:rPr>
          <w:sz w:val="24"/>
          <w:szCs w:val="24"/>
          <w:lang w:val="es-ES"/>
        </w:rPr>
      </w:pPr>
      <w:r w:rsidRPr="0098713D">
        <w:rPr>
          <w:b/>
          <w:sz w:val="24"/>
          <w:szCs w:val="24"/>
          <w:lang w:val="es-ES"/>
        </w:rPr>
        <w:t>La respiración.</w:t>
      </w:r>
      <w:r w:rsidRPr="0098713D">
        <w:rPr>
          <w:sz w:val="24"/>
          <w:szCs w:val="24"/>
          <w:lang w:val="es-ES"/>
        </w:rPr>
        <w:t xml:space="preserve"> Se encarga de la obtención del oxígeno necesario para realizar la respiración celular y la eliminación de CO</w:t>
      </w:r>
      <w:r w:rsidRPr="0098713D">
        <w:rPr>
          <w:sz w:val="24"/>
          <w:szCs w:val="24"/>
          <w:vertAlign w:val="subscript"/>
          <w:lang w:val="es-ES"/>
        </w:rPr>
        <w:t>2</w:t>
      </w:r>
      <w:r w:rsidRPr="0098713D">
        <w:rPr>
          <w:sz w:val="24"/>
          <w:szCs w:val="24"/>
          <w:lang w:val="es-ES"/>
        </w:rPr>
        <w:t>, poniendo en contacto el aire con la sangre. Está realizada por el aparato</w:t>
      </w:r>
      <w:r w:rsidRPr="0098713D">
        <w:rPr>
          <w:spacing w:val="-5"/>
          <w:sz w:val="24"/>
          <w:szCs w:val="24"/>
          <w:lang w:val="es-ES"/>
        </w:rPr>
        <w:t xml:space="preserve"> </w:t>
      </w:r>
      <w:r w:rsidRPr="0098713D">
        <w:rPr>
          <w:sz w:val="24"/>
          <w:szCs w:val="24"/>
          <w:lang w:val="es-ES"/>
        </w:rPr>
        <w:t>respiratorio.</w:t>
      </w:r>
    </w:p>
    <w:p w:rsidR="00073547" w:rsidRPr="0098713D" w:rsidRDefault="00073547" w:rsidP="000976BD">
      <w:pPr>
        <w:pStyle w:val="Prrafodelista"/>
        <w:widowControl/>
        <w:numPr>
          <w:ilvl w:val="0"/>
          <w:numId w:val="117"/>
        </w:numPr>
        <w:tabs>
          <w:tab w:val="left" w:pos="2062"/>
        </w:tabs>
        <w:autoSpaceDE w:val="0"/>
        <w:autoSpaceDN w:val="0"/>
        <w:spacing w:before="122"/>
        <w:ind w:right="920"/>
        <w:rPr>
          <w:sz w:val="24"/>
          <w:szCs w:val="24"/>
          <w:lang w:val="es-ES"/>
        </w:rPr>
      </w:pPr>
      <w:r w:rsidRPr="0098713D">
        <w:rPr>
          <w:b/>
          <w:sz w:val="24"/>
          <w:szCs w:val="24"/>
          <w:lang w:val="es-ES"/>
        </w:rPr>
        <w:t>La circulación.</w:t>
      </w:r>
      <w:r w:rsidRPr="0098713D">
        <w:rPr>
          <w:sz w:val="24"/>
          <w:szCs w:val="24"/>
          <w:lang w:val="es-ES"/>
        </w:rPr>
        <w:t xml:space="preserve"> Se encarga de transportar los nutrientes, los gases, los productos de desecho y otras sustancias poniendo en contacto a todas las células del organismo entre sí. Está realizada por el aparato</w:t>
      </w:r>
      <w:r w:rsidRPr="0098713D">
        <w:rPr>
          <w:spacing w:val="-13"/>
          <w:sz w:val="24"/>
          <w:szCs w:val="24"/>
          <w:lang w:val="es-ES"/>
        </w:rPr>
        <w:t xml:space="preserve"> </w:t>
      </w:r>
      <w:r w:rsidRPr="0098713D">
        <w:rPr>
          <w:sz w:val="24"/>
          <w:szCs w:val="24"/>
          <w:lang w:val="es-ES"/>
        </w:rPr>
        <w:t>circulatorio.</w:t>
      </w:r>
    </w:p>
    <w:p w:rsidR="00073547" w:rsidRPr="0098713D" w:rsidRDefault="00073547" w:rsidP="000976BD">
      <w:pPr>
        <w:pStyle w:val="Prrafodelista"/>
        <w:widowControl/>
        <w:numPr>
          <w:ilvl w:val="0"/>
          <w:numId w:val="117"/>
        </w:numPr>
        <w:tabs>
          <w:tab w:val="left" w:pos="2062"/>
        </w:tabs>
        <w:autoSpaceDE w:val="0"/>
        <w:autoSpaceDN w:val="0"/>
        <w:spacing w:before="119"/>
        <w:ind w:right="921"/>
        <w:rPr>
          <w:sz w:val="24"/>
          <w:szCs w:val="24"/>
          <w:lang w:val="es-ES"/>
        </w:rPr>
      </w:pPr>
      <w:r w:rsidRPr="0098713D">
        <w:rPr>
          <w:b/>
          <w:sz w:val="24"/>
          <w:szCs w:val="24"/>
          <w:lang w:val="es-ES"/>
        </w:rPr>
        <w:t>La excreción.</w:t>
      </w:r>
      <w:r w:rsidRPr="0098713D">
        <w:rPr>
          <w:sz w:val="24"/>
          <w:szCs w:val="24"/>
          <w:lang w:val="es-ES"/>
        </w:rPr>
        <w:t xml:space="preserve"> Tiene la misión de eliminar los productos de desecho procedentes del metabolismo celular, como la urea, por filtración de sangre y su expulsión a través de la </w:t>
      </w:r>
      <w:hyperlink r:id="rId484">
        <w:r w:rsidRPr="0098713D">
          <w:rPr>
            <w:sz w:val="24"/>
            <w:szCs w:val="24"/>
            <w:lang w:val="es-ES"/>
          </w:rPr>
          <w:t>orina</w:t>
        </w:r>
      </w:hyperlink>
      <w:r w:rsidRPr="0098713D">
        <w:rPr>
          <w:sz w:val="24"/>
          <w:szCs w:val="24"/>
          <w:lang w:val="es-ES"/>
        </w:rPr>
        <w:t>. Está realizada por el aparato</w:t>
      </w:r>
      <w:r w:rsidRPr="0098713D">
        <w:rPr>
          <w:spacing w:val="-13"/>
          <w:sz w:val="24"/>
          <w:szCs w:val="24"/>
          <w:lang w:val="es-ES"/>
        </w:rPr>
        <w:t xml:space="preserve"> </w:t>
      </w:r>
      <w:r w:rsidRPr="0098713D">
        <w:rPr>
          <w:sz w:val="24"/>
          <w:szCs w:val="24"/>
          <w:lang w:val="es-ES"/>
        </w:rPr>
        <w:t>excretor.</w:t>
      </w:r>
    </w:p>
    <w:p w:rsidR="00073547" w:rsidRDefault="00073547" w:rsidP="009F12B0">
      <w:pPr>
        <w:pStyle w:val="Textoindependiente"/>
        <w:widowControl/>
        <w:rPr>
          <w:lang w:val="es-ES"/>
        </w:rPr>
      </w:pPr>
    </w:p>
    <w:p w:rsidR="00BE3789" w:rsidRPr="0098713D" w:rsidRDefault="00BE3789" w:rsidP="009F12B0">
      <w:pPr>
        <w:pStyle w:val="Textoindependiente"/>
        <w:widowControl/>
        <w:rPr>
          <w:lang w:val="es-ES"/>
        </w:rPr>
      </w:pPr>
    </w:p>
    <w:p w:rsidR="00073547" w:rsidRDefault="00B85CF9" w:rsidP="00BE3789">
      <w:pPr>
        <w:pStyle w:val="Ttulo2"/>
        <w:pageBreakBefore/>
        <w:numPr>
          <w:ilvl w:val="1"/>
          <w:numId w:val="6"/>
        </w:numPr>
        <w:spacing w:before="69"/>
        <w:jc w:val="left"/>
        <w:rPr>
          <w:color w:val="006FC0"/>
          <w:sz w:val="24"/>
          <w:szCs w:val="24"/>
          <w:lang w:val="es-ES"/>
        </w:rPr>
      </w:pPr>
      <w:bookmarkStart w:id="437" w:name="_Toc532301339"/>
      <w:r w:rsidRPr="00A304D6">
        <w:rPr>
          <w:color w:val="006FC0"/>
          <w:sz w:val="24"/>
          <w:szCs w:val="24"/>
          <w:lang w:val="es-ES"/>
        </w:rPr>
        <w:lastRenderedPageBreak/>
        <w:t>Anatomía y Fisiología de los Aparatos Digestivo, Respiratorio, Circulatorio y Excretor.</w:t>
      </w:r>
      <w:bookmarkEnd w:id="437"/>
    </w:p>
    <w:p w:rsidR="00586C01" w:rsidRPr="00586C01" w:rsidRDefault="00586C01" w:rsidP="00586C01"/>
    <w:p w:rsidR="00112764" w:rsidRPr="00112764" w:rsidRDefault="00BE3789" w:rsidP="00BE3789">
      <w:pPr>
        <w:rPr>
          <w:rFonts w:ascii="Arial" w:hAnsi="Arial" w:cs="Arial"/>
          <w:b/>
          <w:sz w:val="24"/>
          <w:szCs w:val="24"/>
        </w:rPr>
      </w:pPr>
      <w:r>
        <w:rPr>
          <w:rFonts w:ascii="Arial" w:hAnsi="Arial" w:cs="Arial"/>
          <w:b/>
          <w:sz w:val="24"/>
          <w:szCs w:val="24"/>
        </w:rPr>
        <w:tab/>
      </w:r>
      <w:r w:rsidRPr="00BE3789">
        <w:rPr>
          <w:rFonts w:ascii="Arial" w:hAnsi="Arial" w:cs="Arial"/>
          <w:b/>
          <w:sz w:val="24"/>
          <w:szCs w:val="24"/>
        </w:rPr>
        <w:t>Aparato</w:t>
      </w:r>
      <w:r w:rsidRPr="00BE3789">
        <w:rPr>
          <w:rFonts w:ascii="Arial" w:hAnsi="Arial" w:cs="Arial"/>
          <w:b/>
          <w:spacing w:val="-2"/>
          <w:sz w:val="24"/>
          <w:szCs w:val="24"/>
        </w:rPr>
        <w:t xml:space="preserve"> </w:t>
      </w:r>
      <w:r w:rsidRPr="00BE3789">
        <w:rPr>
          <w:rFonts w:ascii="Arial" w:hAnsi="Arial" w:cs="Arial"/>
          <w:b/>
          <w:sz w:val="24"/>
          <w:szCs w:val="24"/>
        </w:rPr>
        <w:t>digestivo:</w:t>
      </w:r>
    </w:p>
    <w:p w:rsidR="00F85C90" w:rsidRPr="00BE3789" w:rsidRDefault="0012262A" w:rsidP="00BE3789">
      <w:pPr>
        <w:rPr>
          <w:rFonts w:ascii="Arial" w:hAnsi="Arial" w:cs="Arial"/>
          <w:sz w:val="24"/>
          <w:szCs w:val="24"/>
        </w:rPr>
      </w:pPr>
      <w:r w:rsidRPr="00BE3789">
        <w:rPr>
          <w:rFonts w:ascii="Arial" w:hAnsi="Arial" w:cs="Arial"/>
          <w:noProof/>
          <w:lang w:eastAsia="es-ES"/>
        </w:rPr>
        <mc:AlternateContent>
          <mc:Choice Requires="wpg">
            <w:drawing>
              <wp:anchor distT="0" distB="0" distL="215900" distR="215900" simplePos="0" relativeHeight="251746304" behindDoc="0" locked="0" layoutInCell="1" allowOverlap="1" wp14:anchorId="3C85C62C" wp14:editId="7310582E">
                <wp:simplePos x="0" y="0"/>
                <wp:positionH relativeFrom="column">
                  <wp:posOffset>3297555</wp:posOffset>
                </wp:positionH>
                <wp:positionV relativeFrom="paragraph">
                  <wp:posOffset>226060</wp:posOffset>
                </wp:positionV>
                <wp:extent cx="3602990" cy="4150360"/>
                <wp:effectExtent l="0" t="0" r="0" b="2540"/>
                <wp:wrapSquare wrapText="bothSides"/>
                <wp:docPr id="18" name="30 Grupo"/>
                <wp:cNvGraphicFramePr/>
                <a:graphic xmlns:a="http://schemas.openxmlformats.org/drawingml/2006/main">
                  <a:graphicData uri="http://schemas.microsoft.com/office/word/2010/wordprocessingGroup">
                    <wpg:wgp>
                      <wpg:cNvGrpSpPr/>
                      <wpg:grpSpPr>
                        <a:xfrm>
                          <a:off x="0" y="0"/>
                          <a:ext cx="3602990" cy="4150360"/>
                          <a:chOff x="0" y="0"/>
                          <a:chExt cx="3602272" cy="4152218"/>
                        </a:xfrm>
                      </wpg:grpSpPr>
                      <wpg:grpSp>
                        <wpg:cNvPr id="19" name="28 Grupo"/>
                        <wpg:cNvGrpSpPr/>
                        <wpg:grpSpPr>
                          <a:xfrm>
                            <a:off x="0" y="0"/>
                            <a:ext cx="3602272" cy="4152218"/>
                            <a:chOff x="0" y="0"/>
                            <a:chExt cx="7255260" cy="6912768"/>
                          </a:xfrm>
                        </wpg:grpSpPr>
                        <pic:pic xmlns:pic="http://schemas.openxmlformats.org/drawingml/2006/picture">
                          <pic:nvPicPr>
                            <pic:cNvPr id="21" name="3 Imagen" descr="sistema digestivo"/>
                            <pic:cNvPicPr/>
                          </pic:nvPicPr>
                          <pic:blipFill>
                            <a:blip r:embed="rId485">
                              <a:extLst>
                                <a:ext uri="{28A0092B-C50C-407E-A947-70E740481C1C}">
                                  <a14:useLocalDpi xmlns:a14="http://schemas.microsoft.com/office/drawing/2010/main" val="0"/>
                                </a:ext>
                              </a:extLst>
                            </a:blip>
                            <a:srcRect/>
                            <a:stretch>
                              <a:fillRect/>
                            </a:stretch>
                          </pic:blipFill>
                          <pic:spPr bwMode="auto">
                            <a:xfrm>
                              <a:off x="676053" y="0"/>
                              <a:ext cx="5616624" cy="6912768"/>
                            </a:xfrm>
                            <a:prstGeom prst="rect">
                              <a:avLst/>
                            </a:prstGeom>
                            <a:noFill/>
                            <a:ln>
                              <a:noFill/>
                            </a:ln>
                          </pic:spPr>
                        </pic:pic>
                        <wps:wsp>
                          <wps:cNvPr id="29" name="4 CuadroTexto"/>
                          <wps:cNvSpPr txBox="1"/>
                          <wps:spPr>
                            <a:xfrm>
                              <a:off x="676053" y="4044571"/>
                              <a:ext cx="1224136" cy="369332"/>
                            </a:xfrm>
                            <a:prstGeom prst="rect">
                              <a:avLst/>
                            </a:prstGeom>
                            <a:solidFill>
                              <a:schemeClr val="bg1"/>
                            </a:solidFill>
                          </wps:spPr>
                          <wps:bodyPr wrap="square" rtlCol="0">
                            <a:spAutoFit/>
                          </wps:bodyPr>
                        </wps:wsp>
                        <wps:wsp>
                          <wps:cNvPr id="31" name="31 Conector recto de flecha"/>
                          <wps:cNvCnPr/>
                          <wps:spPr>
                            <a:xfrm flipH="1">
                              <a:off x="1612157" y="5822397"/>
                              <a:ext cx="936104" cy="288032"/>
                            </a:xfrm>
                            <a:prstGeom prst="straightConnector1">
                              <a:avLst/>
                            </a:prstGeom>
                            <a:ln w="25400">
                              <a:solidFill>
                                <a:srgbClr val="B85808"/>
                              </a:solidFill>
                              <a:headEnd type="oval"/>
                              <a:tailEnd type="triangle" w="lg" len="lg"/>
                            </a:ln>
                          </wps:spPr>
                          <wps:style>
                            <a:lnRef idx="1">
                              <a:schemeClr val="accent1"/>
                            </a:lnRef>
                            <a:fillRef idx="0">
                              <a:schemeClr val="accent1"/>
                            </a:fillRef>
                            <a:effectRef idx="0">
                              <a:schemeClr val="accent1"/>
                            </a:effectRef>
                            <a:fontRef idx="minor">
                              <a:schemeClr val="tx1"/>
                            </a:fontRef>
                          </wps:style>
                          <wps:bodyPr/>
                        </wps:wsp>
                        <wps:wsp>
                          <wps:cNvPr id="62" name="18 Conector recto de flecha"/>
                          <wps:cNvCnPr/>
                          <wps:spPr>
                            <a:xfrm flipV="1">
                              <a:off x="3916413" y="4413903"/>
                              <a:ext cx="936104" cy="288032"/>
                            </a:xfrm>
                            <a:prstGeom prst="straightConnector1">
                              <a:avLst/>
                            </a:prstGeom>
                            <a:ln w="25400">
                              <a:solidFill>
                                <a:srgbClr val="B85808"/>
                              </a:solidFill>
                              <a:headEnd type="oval"/>
                              <a:tailEnd type="triangle" w="lg" len="lg"/>
                            </a:ln>
                          </wps:spPr>
                          <wps:style>
                            <a:lnRef idx="1">
                              <a:schemeClr val="accent1"/>
                            </a:lnRef>
                            <a:fillRef idx="0">
                              <a:schemeClr val="accent1"/>
                            </a:fillRef>
                            <a:effectRef idx="0">
                              <a:schemeClr val="accent1"/>
                            </a:effectRef>
                            <a:fontRef idx="minor">
                              <a:schemeClr val="tx1"/>
                            </a:fontRef>
                          </wps:style>
                          <wps:bodyPr/>
                        </wps:wsp>
                        <wps:wsp>
                          <wps:cNvPr id="68" name="21 Conector recto de flecha"/>
                          <wps:cNvCnPr/>
                          <wps:spPr>
                            <a:xfrm>
                              <a:off x="4132437" y="6145678"/>
                              <a:ext cx="828092" cy="0"/>
                            </a:xfrm>
                            <a:prstGeom prst="straightConnector1">
                              <a:avLst/>
                            </a:prstGeom>
                            <a:ln w="25400">
                              <a:solidFill>
                                <a:srgbClr val="B85808"/>
                              </a:solidFill>
                              <a:headEnd type="oval"/>
                              <a:tailEnd type="triangle" w="lg" len="lg"/>
                            </a:ln>
                          </wps:spPr>
                          <wps:style>
                            <a:lnRef idx="1">
                              <a:schemeClr val="accent1"/>
                            </a:lnRef>
                            <a:fillRef idx="0">
                              <a:schemeClr val="accent1"/>
                            </a:fillRef>
                            <a:effectRef idx="0">
                              <a:schemeClr val="accent1"/>
                            </a:effectRef>
                            <a:fontRef idx="minor">
                              <a:schemeClr val="tx1"/>
                            </a:fontRef>
                          </wps:style>
                          <wps:bodyPr/>
                        </wps:wsp>
                        <wps:wsp>
                          <wps:cNvPr id="69" name="24 CuadroTexto"/>
                          <wps:cNvSpPr txBox="1"/>
                          <wps:spPr>
                            <a:xfrm>
                              <a:off x="0" y="5115256"/>
                              <a:ext cx="1681807" cy="593073"/>
                            </a:xfrm>
                            <a:prstGeom prst="rect">
                              <a:avLst/>
                            </a:prstGeom>
                            <a:solidFill>
                              <a:schemeClr val="bg1"/>
                            </a:solidFill>
                          </wps:spPr>
                          <wps:txbx>
                            <w:txbxContent>
                              <w:p w:rsidR="001269DB" w:rsidRDefault="001269DB" w:rsidP="002F3568">
                                <w:pPr>
                                  <w:pStyle w:val="NormalWeb"/>
                                  <w:spacing w:before="0" w:beforeAutospacing="0" w:after="0" w:afterAutospacing="0"/>
                                  <w:jc w:val="center"/>
                                </w:pPr>
                                <w:r>
                                  <w:rPr>
                                    <w:rFonts w:ascii="Arial Rounded MT Bold" w:hAnsi="Arial Rounded MT Bold" w:cs="Adobe Hebrew"/>
                                    <w:color w:val="000000" w:themeColor="text1"/>
                                    <w:kern w:val="24"/>
                                    <w:sz w:val="18"/>
                                    <w:szCs w:val="18"/>
                                  </w:rPr>
                                  <w:t xml:space="preserve">Colon </w:t>
                                </w:r>
                              </w:p>
                              <w:p w:rsidR="001269DB" w:rsidRDefault="001269DB" w:rsidP="002F3568">
                                <w:pPr>
                                  <w:pStyle w:val="NormalWeb"/>
                                  <w:spacing w:before="0" w:beforeAutospacing="0" w:after="0" w:afterAutospacing="0"/>
                                  <w:jc w:val="center"/>
                                </w:pPr>
                                <w:r>
                                  <w:rPr>
                                    <w:rFonts w:ascii="Arial Rounded MT Bold" w:hAnsi="Arial Rounded MT Bold" w:cs="Adobe Hebrew"/>
                                    <w:color w:val="000000" w:themeColor="text1"/>
                                    <w:kern w:val="24"/>
                                    <w:sz w:val="18"/>
                                    <w:szCs w:val="18"/>
                                  </w:rPr>
                                  <w:t>ascendente</w:t>
                                </w:r>
                              </w:p>
                            </w:txbxContent>
                          </wps:txbx>
                          <wps:bodyPr wrap="none" rtlCol="0">
                            <a:spAutoFit/>
                          </wps:bodyPr>
                        </wps:wsp>
                        <wps:wsp>
                          <wps:cNvPr id="71" name="25 CuadroTexto"/>
                          <wps:cNvSpPr txBox="1"/>
                          <wps:spPr>
                            <a:xfrm>
                              <a:off x="684050" y="5865425"/>
                              <a:ext cx="1021873" cy="372124"/>
                            </a:xfrm>
                            <a:prstGeom prst="rect">
                              <a:avLst/>
                            </a:prstGeom>
                            <a:solidFill>
                              <a:schemeClr val="bg1"/>
                            </a:solidFill>
                          </wps:spPr>
                          <wps:txbx>
                            <w:txbxContent>
                              <w:p w:rsidR="001269DB" w:rsidRDefault="001269DB" w:rsidP="002F3568">
                                <w:pPr>
                                  <w:pStyle w:val="NormalWeb"/>
                                  <w:spacing w:before="0" w:beforeAutospacing="0" w:after="0" w:afterAutospacing="0"/>
                                  <w:jc w:val="center"/>
                                </w:pPr>
                                <w:r>
                                  <w:rPr>
                                    <w:rFonts w:ascii="Arial Rounded MT Bold" w:hAnsi="Arial Rounded MT Bold" w:cs="Adobe Hebrew"/>
                                    <w:color w:val="000000" w:themeColor="text1"/>
                                    <w:kern w:val="24"/>
                                    <w:sz w:val="18"/>
                                    <w:szCs w:val="18"/>
                                  </w:rPr>
                                  <w:t>Ciego</w:t>
                                </w:r>
                              </w:p>
                            </w:txbxContent>
                          </wps:txbx>
                          <wps:bodyPr wrap="none" rtlCol="0">
                            <a:spAutoFit/>
                          </wps:bodyPr>
                        </wps:wsp>
                        <wps:wsp>
                          <wps:cNvPr id="73" name="26 CuadroTexto"/>
                          <wps:cNvSpPr txBox="1"/>
                          <wps:spPr>
                            <a:xfrm>
                              <a:off x="4934940" y="5282125"/>
                              <a:ext cx="1825048" cy="593073"/>
                            </a:xfrm>
                            <a:prstGeom prst="rect">
                              <a:avLst/>
                            </a:prstGeom>
                            <a:solidFill>
                              <a:schemeClr val="bg1"/>
                            </a:solidFill>
                          </wps:spPr>
                          <wps:txbx>
                            <w:txbxContent>
                              <w:p w:rsidR="001269DB" w:rsidRDefault="001269DB" w:rsidP="002F3568">
                                <w:pPr>
                                  <w:pStyle w:val="NormalWeb"/>
                                  <w:spacing w:before="0" w:beforeAutospacing="0" w:after="0" w:afterAutospacing="0"/>
                                  <w:jc w:val="center"/>
                                </w:pPr>
                                <w:r>
                                  <w:rPr>
                                    <w:rFonts w:ascii="Arial Rounded MT Bold" w:hAnsi="Arial Rounded MT Bold" w:cs="Adobe Hebrew"/>
                                    <w:color w:val="000000" w:themeColor="text1"/>
                                    <w:kern w:val="24"/>
                                    <w:sz w:val="18"/>
                                    <w:szCs w:val="18"/>
                                  </w:rPr>
                                  <w:t xml:space="preserve">Colon </w:t>
                                </w:r>
                              </w:p>
                              <w:p w:rsidR="001269DB" w:rsidRDefault="001269DB" w:rsidP="002F3568">
                                <w:pPr>
                                  <w:pStyle w:val="NormalWeb"/>
                                  <w:spacing w:before="0" w:beforeAutospacing="0" w:after="0" w:afterAutospacing="0"/>
                                  <w:jc w:val="center"/>
                                </w:pPr>
                                <w:r>
                                  <w:rPr>
                                    <w:rFonts w:ascii="Arial Rounded MT Bold" w:hAnsi="Arial Rounded MT Bold" w:cs="Adobe Hebrew"/>
                                    <w:color w:val="000000" w:themeColor="text1"/>
                                    <w:kern w:val="24"/>
                                    <w:sz w:val="18"/>
                                    <w:szCs w:val="18"/>
                                  </w:rPr>
                                  <w:t>descendente</w:t>
                                </w:r>
                              </w:p>
                            </w:txbxContent>
                          </wps:txbx>
                          <wps:bodyPr wrap="none" rtlCol="0">
                            <a:spAutoFit/>
                          </wps:bodyPr>
                        </wps:wsp>
                        <wps:wsp>
                          <wps:cNvPr id="224" name="27 CuadroTexto"/>
                          <wps:cNvSpPr txBox="1"/>
                          <wps:spPr>
                            <a:xfrm>
                              <a:off x="4697379" y="4259993"/>
                              <a:ext cx="2557881" cy="372124"/>
                            </a:xfrm>
                            <a:prstGeom prst="rect">
                              <a:avLst/>
                            </a:prstGeom>
                            <a:noFill/>
                          </wps:spPr>
                          <wps:txbx>
                            <w:txbxContent>
                              <w:p w:rsidR="001269DB" w:rsidRDefault="001269DB" w:rsidP="002F3568">
                                <w:pPr>
                                  <w:pStyle w:val="NormalWeb"/>
                                  <w:spacing w:before="0" w:beforeAutospacing="0" w:after="0" w:afterAutospacing="0"/>
                                  <w:jc w:val="center"/>
                                </w:pPr>
                                <w:r>
                                  <w:rPr>
                                    <w:rFonts w:ascii="Arial Rounded MT Bold" w:hAnsi="Arial Rounded MT Bold" w:cs="Adobe Hebrew"/>
                                    <w:color w:val="000000" w:themeColor="text1"/>
                                    <w:kern w:val="24"/>
                                    <w:sz w:val="18"/>
                                    <w:szCs w:val="18"/>
                                  </w:rPr>
                                  <w:t>Colon transverso</w:t>
                                </w:r>
                              </w:p>
                            </w:txbxContent>
                          </wps:txbx>
                          <wps:bodyPr wrap="square" rtlCol="0">
                            <a:spAutoFit/>
                          </wps:bodyPr>
                        </wps:wsp>
                        <wps:wsp>
                          <wps:cNvPr id="231" name="17 Conector recto de flecha"/>
                          <wps:cNvCnPr/>
                          <wps:spPr>
                            <a:xfrm flipH="1">
                              <a:off x="1468141" y="5124691"/>
                              <a:ext cx="936104" cy="288032"/>
                            </a:xfrm>
                            <a:prstGeom prst="straightConnector1">
                              <a:avLst/>
                            </a:prstGeom>
                            <a:ln w="25400">
                              <a:solidFill>
                                <a:srgbClr val="B85808"/>
                              </a:solidFill>
                              <a:headEnd type="oval"/>
                              <a:tailEnd type="triangle" w="lg" len="lg"/>
                            </a:ln>
                          </wps:spPr>
                          <wps:style>
                            <a:lnRef idx="1">
                              <a:schemeClr val="accent1"/>
                            </a:lnRef>
                            <a:fillRef idx="0">
                              <a:schemeClr val="accent1"/>
                            </a:fillRef>
                            <a:effectRef idx="0">
                              <a:schemeClr val="accent1"/>
                            </a:effectRef>
                            <a:fontRef idx="minor">
                              <a:schemeClr val="tx1"/>
                            </a:fontRef>
                          </wps:style>
                          <wps:bodyPr/>
                        </wps:wsp>
                      </wpg:grpSp>
                      <wps:wsp>
                        <wps:cNvPr id="232" name="29 CuadroTexto"/>
                        <wps:cNvSpPr txBox="1"/>
                        <wps:spPr>
                          <a:xfrm>
                            <a:off x="2552125" y="3527892"/>
                            <a:ext cx="702310" cy="356235"/>
                          </a:xfrm>
                          <a:prstGeom prst="rect">
                            <a:avLst/>
                          </a:prstGeom>
                          <a:solidFill>
                            <a:schemeClr val="bg1"/>
                          </a:solidFill>
                        </wps:spPr>
                        <wps:txbx>
                          <w:txbxContent>
                            <w:p w:rsidR="001269DB" w:rsidRDefault="001269DB" w:rsidP="002F3568">
                              <w:pPr>
                                <w:pStyle w:val="NormalWeb"/>
                                <w:spacing w:before="0" w:beforeAutospacing="0" w:after="0" w:afterAutospacing="0"/>
                                <w:jc w:val="center"/>
                              </w:pPr>
                              <w:r>
                                <w:rPr>
                                  <w:rFonts w:ascii="Arial Rounded MT Bold" w:hAnsi="Arial Rounded MT Bold" w:cs="Adobe Hebrew"/>
                                  <w:color w:val="000000" w:themeColor="text1"/>
                                  <w:kern w:val="24"/>
                                  <w:sz w:val="18"/>
                                  <w:szCs w:val="18"/>
                                </w:rPr>
                                <w:t xml:space="preserve">Colon </w:t>
                              </w:r>
                            </w:p>
                            <w:p w:rsidR="001269DB" w:rsidRDefault="001269DB" w:rsidP="002F3568">
                              <w:pPr>
                                <w:pStyle w:val="NormalWeb"/>
                                <w:spacing w:before="0" w:beforeAutospacing="0" w:after="0" w:afterAutospacing="0"/>
                                <w:jc w:val="center"/>
                              </w:pPr>
                              <w:r>
                                <w:rPr>
                                  <w:rFonts w:ascii="Arial Rounded MT Bold" w:hAnsi="Arial Rounded MT Bold" w:cs="Adobe Hebrew"/>
                                  <w:color w:val="000000" w:themeColor="text1"/>
                                  <w:kern w:val="24"/>
                                  <w:sz w:val="18"/>
                                  <w:szCs w:val="18"/>
                                </w:rPr>
                                <w:t>Sigmoide</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3C85C62C" id="30 Grupo" o:spid="_x0000_s1168" style="position:absolute;left:0;text-align:left;margin-left:259.65pt;margin-top:17.8pt;width:283.7pt;height:326.8pt;z-index:251746304;mso-wrap-distance-left:17pt;mso-wrap-distance-right:17pt;mso-position-horizontal-relative:text;mso-position-vertical-relative:text;mso-width-relative:margin;mso-height-relative:margin" coordsize="36022,41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">
                <v:group id="28 Grupo" o:spid="_x0000_s1169" style="position:absolute;width:36022;height:41522" coordsize="72552,69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3 Imagen" o:spid="_x0000_s1170" type="#_x0000_t75" alt="sistema digestivo" style="position:absolute;left:6760;width:56166;height:69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9qkvEAAAA2wAAAA8AAABkcnMvZG93bnJldi54bWxEj0FrwkAUhO8F/8PyhF5KszFFkTQbEbFg&#10;b60KuT6yr9nU7NuQXWP8991CocdhZr5his1kOzHS4FvHChZJCoK4drrlRsH59Pa8BuEDssbOMSm4&#10;k4dNOXsoMNfuxp80HkMjIoR9jgpMCH0upa8NWfSJ64mj9+UGiyHKoZF6wFuE205mabqSFluOCwZ7&#10;2hmqL8erVbDMLqvQVm7/snsaTb9P36uP76VSj/Np+woi0BT+w3/tg1aQLeD3S/wBsv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9qkvEAAAA2wAAAA8AAAAAAAAAAAAAAAAA&#10;nwIAAGRycy9kb3ducmV2LnhtbFBLBQYAAAAABAAEAPcAAACQAwAAAAA=&#10;">
                    <v:imagedata r:id="rId486" o:title="sistema digestivo"/>
                  </v:shape>
                  <v:shape id="4 CuadroTexto" o:spid="_x0000_s1171" type="#_x0000_t202" style="position:absolute;left:6760;top:40445;width:12241;height:3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W1sMA&#10;AADbAAAADwAAAGRycy9kb3ducmV2LnhtbESPQWvCQBSE7wX/w/IEb3XTINJGN6EKgRR7qRXPz+wz&#10;CWbfLtlV03/vFgo9DjPzDbMuRtOLGw2+s6zgZZ6AIK6t7rhRcPgun19B+ICssbdMCn7IQ5FPntaY&#10;aXvnL7rtQyMihH2GCtoQXCalr1sy6OfWEUfvbAeDIcqhkXrAe4SbXqZJspQGO44LLTratlRf9lej&#10;YOmObnNNP0a9Kz+xX5RWVqdKqdl0fF+BCDSG//Bfu9IK0jf4/RJ/gMw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W1sMAAADbAAAADwAAAAAAAAAAAAAAAACYAgAAZHJzL2Rv&#10;d25yZXYueG1sUEsFBgAAAAAEAAQA9QAAAIgDAAAAAA==&#10;" fillcolor="white [3212]" stroked="f">
                    <v:textbox style="mso-fit-shape-to-text:t"/>
                  </v:shape>
                  <v:shape id="31 Conector recto de flecha" o:spid="_x0000_s1172" type="#_x0000_t32" style="position:absolute;left:16121;top:58223;width:9361;height:288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cfQMUAAADbAAAADwAAAGRycy9kb3ducmV2LnhtbESPQWsCMRSE7wX/Q3hCL0WzVpCyGkWE&#10;UqG00F3R6yN57i5uXtYk6ra/vikIPQ4z8w2zWPW2FVfyoXGsYDLOQBBrZxquFOzK19ELiBCRDbaO&#10;ScE3BVgtBw8LzI278Rddi1iJBOGQo4I6xi6XMuiaLIax64iTd3TeYkzSV9J4vCW4beVzls2kxYbT&#10;Qo0dbWrSp+JiFQSz3/G7Lt7Ohw/91H0efko/LZV6HPbrOYhIffwP39tbo2A6gb8v6Qf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GcfQMUAAADbAAAADwAAAAAAAAAA&#10;AAAAAAChAgAAZHJzL2Rvd25yZXYueG1sUEsFBgAAAAAEAAQA+QAAAJMDAAAAAA==&#10;" strokecolor="#b85808" strokeweight="2pt">
                    <v:stroke startarrow="oval" endarrow="block" endarrowwidth="wide" endarrowlength="long"/>
                  </v:shape>
                  <v:shape id="18 Conector recto de flecha" o:spid="_x0000_s1173" type="#_x0000_t32" style="position:absolute;left:39164;top:44139;width:9361;height:28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auKsUAAADbAAAADwAAAGRycy9kb3ducmV2LnhtbESPQWsCMRSE7wX/Q3iCl6LZWpCyGkWE&#10;olBa6K7o9ZE8dxc3L2sSddtf3xQKPQ4z8w2zWPW2FTfyoXGs4GmSgSDWzjRcKdiXr+MXECEiG2wd&#10;k4IvCrBaDh4WmBt350+6FbESCcIhRwV1jF0uZdA1WQwT1xEn7+S8xZikr6TxeE9w28ppls2kxYbT&#10;Qo0dbWrS5+JqFQRz2PObLraX47t+7D6O36V/LpUaDfv1HESkPv6H/9o7o2A2hd8v6QfI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auKsUAAADbAAAADwAAAAAAAAAA&#10;AAAAAAChAgAAZHJzL2Rvd25yZXYueG1sUEsFBgAAAAAEAAQA+QAAAJMDAAAAAA==&#10;" strokecolor="#b85808" strokeweight="2pt">
                    <v:stroke startarrow="oval" endarrow="block" endarrowwidth="wide" endarrowlength="long"/>
                  </v:shape>
                  <v:shape id="21 Conector recto de flecha" o:spid="_x0000_s1174" type="#_x0000_t32" style="position:absolute;left:41324;top:61456;width:828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5DKMAAAADbAAAADwAAAGRycy9kb3ducmV2LnhtbERPTYvCMBC9C/6HMII3TVVWpRpFXYQe&#10;vFh3BW9DM9uWbSalyWr235uD4PHxvtfbYBpxp87VlhVMxgkI4sLqmksFX5fjaAnCeWSNjWVS8E8O&#10;tpt+b42ptg8+0z33pYgh7FJUUHnfplK6oiKDbmxb4sj92M6gj7Arpe7wEcNNI6dJMpcGa44NFbZ0&#10;qKj4zf+MgsX5mtvP8JE17hRm+S473vbyW6nhIOxWIDwF/xa/3JlWMI9j45f4A+Tm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j+QyjAAAAA2wAAAA8AAAAAAAAAAAAAAAAA&#10;oQIAAGRycy9kb3ducmV2LnhtbFBLBQYAAAAABAAEAPkAAACOAwAAAAA=&#10;" strokecolor="#b85808" strokeweight="2pt">
                    <v:stroke startarrow="oval" endarrow="block" endarrowwidth="wide" endarrowlength="long"/>
                  </v:shape>
                  <v:shape id="24 CuadroTexto" o:spid="_x0000_s1175" type="#_x0000_t202" style="position:absolute;top:51152;width:16818;height:593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eQ/cIA&#10;AADbAAAADwAAAGRycy9kb3ducmV2LnhtbESPQWsCMRSE70L/Q3gFb5qtUHG3RimFYi+CroV6fGye&#10;u6Gbl2UTzfrvjSB4HGbmG2a5HmwrLtR741jB2zQDQVw5bbhW8Hv4nixA+ICssXVMCq7kYb16GS2x&#10;0C7yni5lqEWCsC9QQRNCV0jpq4Ys+qnriJN3cr3FkGRfS91jTHDbylmWzaVFw2mhwY6+Gqr+y7NV&#10;EHf51pw2RxNLa2fy791xiEelxq/D5weIQEN4hh/tH61gnsP9S/oB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l5D9wgAAANsAAAAPAAAAAAAAAAAAAAAAAJgCAABkcnMvZG93&#10;bnJldi54bWxQSwUGAAAAAAQABAD1AAAAhwMAAAAA&#10;" fillcolor="white [3212]" stroked="f">
                    <v:textbox style="mso-fit-shape-to-text:t">
                      <w:txbxContent>
                        <w:p w:rsidR="001269DB" w:rsidRDefault="001269DB" w:rsidP="002F3568">
                          <w:pPr>
                            <w:pStyle w:val="NormalWeb"/>
                            <w:spacing w:before="0" w:beforeAutospacing="0" w:after="0" w:afterAutospacing="0"/>
                            <w:jc w:val="center"/>
                          </w:pPr>
                          <w:r>
                            <w:rPr>
                              <w:rFonts w:ascii="Arial Rounded MT Bold" w:hAnsi="Arial Rounded MT Bold" w:cs="Adobe Hebrew"/>
                              <w:color w:val="000000" w:themeColor="text1"/>
                              <w:kern w:val="24"/>
                              <w:sz w:val="18"/>
                              <w:szCs w:val="18"/>
                            </w:rPr>
                            <w:t xml:space="preserve">Colon </w:t>
                          </w:r>
                        </w:p>
                        <w:p w:rsidR="001269DB" w:rsidRDefault="001269DB" w:rsidP="002F3568">
                          <w:pPr>
                            <w:pStyle w:val="NormalWeb"/>
                            <w:spacing w:before="0" w:beforeAutospacing="0" w:after="0" w:afterAutospacing="0"/>
                            <w:jc w:val="center"/>
                          </w:pPr>
                          <w:r>
                            <w:rPr>
                              <w:rFonts w:ascii="Arial Rounded MT Bold" w:hAnsi="Arial Rounded MT Bold" w:cs="Adobe Hebrew"/>
                              <w:color w:val="000000" w:themeColor="text1"/>
                              <w:kern w:val="24"/>
                              <w:sz w:val="18"/>
                              <w:szCs w:val="18"/>
                            </w:rPr>
                            <w:t>ascendente</w:t>
                          </w:r>
                        </w:p>
                      </w:txbxContent>
                    </v:textbox>
                  </v:shape>
                  <v:shape id="25 CuadroTexto" o:spid="_x0000_s1176" type="#_x0000_t202" style="position:absolute;left:6840;top:58654;width:10219;height:37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gKJsIA&#10;AADbAAAADwAAAGRycy9kb3ducmV2LnhtbESPT2sCMRTE70K/Q3iF3jSr4L+tUUQo9iLoKujxsXnu&#10;hm5elk1qtt++EQo9DjPzG2a16W0jHtR541jBeJSBIC6dNlwpuJw/hgsQPiBrbByTgh/ysFm/DFaY&#10;axf5RI8iVCJB2OeooA6hzaX0ZU0W/ci1xMm7u85iSLKrpO4wJrht5CTLZtKi4bRQY0u7msqv4tsq&#10;iMflwdz3NxMLayfyOnUc4k2pt9d++w4iUB/+w3/tT61gPobnl/QD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OAomwgAAANsAAAAPAAAAAAAAAAAAAAAAAJgCAABkcnMvZG93&#10;bnJldi54bWxQSwUGAAAAAAQABAD1AAAAhwMAAAAA&#10;" fillcolor="white [3212]" stroked="f">
                    <v:textbox style="mso-fit-shape-to-text:t">
                      <w:txbxContent>
                        <w:p w:rsidR="001269DB" w:rsidRDefault="001269DB" w:rsidP="002F3568">
                          <w:pPr>
                            <w:pStyle w:val="NormalWeb"/>
                            <w:spacing w:before="0" w:beforeAutospacing="0" w:after="0" w:afterAutospacing="0"/>
                            <w:jc w:val="center"/>
                          </w:pPr>
                          <w:r>
                            <w:rPr>
                              <w:rFonts w:ascii="Arial Rounded MT Bold" w:hAnsi="Arial Rounded MT Bold" w:cs="Adobe Hebrew"/>
                              <w:color w:val="000000" w:themeColor="text1"/>
                              <w:kern w:val="24"/>
                              <w:sz w:val="18"/>
                              <w:szCs w:val="18"/>
                            </w:rPr>
                            <w:t>Ciego</w:t>
                          </w:r>
                        </w:p>
                      </w:txbxContent>
                    </v:textbox>
                  </v:shape>
                  <v:shape id="26 CuadroTexto" o:spid="_x0000_s1177" type="#_x0000_t202" style="position:absolute;left:49349;top:52821;width:18250;height:59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xysMA&#10;AADbAAAADwAAAGRycy9kb3ducmV2LnhtbESPQWsCMRSE70L/Q3gFb262Sm27NUoRxF4E3Rbq8bF5&#10;7oZuXpZNNNt/3wiCx2FmvmEWq8G24kK9N44VPGU5COLKacO1gu+vzeQVhA/IGlvHpOCPPKyWD6MF&#10;FtpFPtClDLVIEPYFKmhC6AopfdWQRZ+5jjh5J9dbDEn2tdQ9xgS3rZzm+VxaNJwWGuxo3VD1W56t&#10;grh/25nT9mhiae1U/jw7DvGo1Phx+HgHEWgI9/Ct/akVvMzg+iX9AL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YxysMAAADbAAAADwAAAAAAAAAAAAAAAACYAgAAZHJzL2Rv&#10;d25yZXYueG1sUEsFBgAAAAAEAAQA9QAAAIgDAAAAAA==&#10;" fillcolor="white [3212]" stroked="f">
                    <v:textbox style="mso-fit-shape-to-text:t">
                      <w:txbxContent>
                        <w:p w:rsidR="001269DB" w:rsidRDefault="001269DB" w:rsidP="002F3568">
                          <w:pPr>
                            <w:pStyle w:val="NormalWeb"/>
                            <w:spacing w:before="0" w:beforeAutospacing="0" w:after="0" w:afterAutospacing="0"/>
                            <w:jc w:val="center"/>
                          </w:pPr>
                          <w:r>
                            <w:rPr>
                              <w:rFonts w:ascii="Arial Rounded MT Bold" w:hAnsi="Arial Rounded MT Bold" w:cs="Adobe Hebrew"/>
                              <w:color w:val="000000" w:themeColor="text1"/>
                              <w:kern w:val="24"/>
                              <w:sz w:val="18"/>
                              <w:szCs w:val="18"/>
                            </w:rPr>
                            <w:t xml:space="preserve">Colon </w:t>
                          </w:r>
                        </w:p>
                        <w:p w:rsidR="001269DB" w:rsidRDefault="001269DB" w:rsidP="002F3568">
                          <w:pPr>
                            <w:pStyle w:val="NormalWeb"/>
                            <w:spacing w:before="0" w:beforeAutospacing="0" w:after="0" w:afterAutospacing="0"/>
                            <w:jc w:val="center"/>
                          </w:pPr>
                          <w:r>
                            <w:rPr>
                              <w:rFonts w:ascii="Arial Rounded MT Bold" w:hAnsi="Arial Rounded MT Bold" w:cs="Adobe Hebrew"/>
                              <w:color w:val="000000" w:themeColor="text1"/>
                              <w:kern w:val="24"/>
                              <w:sz w:val="18"/>
                              <w:szCs w:val="18"/>
                            </w:rPr>
                            <w:t>descendente</w:t>
                          </w:r>
                        </w:p>
                      </w:txbxContent>
                    </v:textbox>
                  </v:shape>
                  <v:shape id="27 CuadroTexto" o:spid="_x0000_s1178" type="#_x0000_t202" style="position:absolute;left:46973;top:42599;width:25579;height:3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J5sIA&#10;AADcAAAADwAAAGRycy9kb3ducmV2LnhtbESPQWvCQBSE74X+h+UJ3urGYEtJXUWqgodequn9kX3N&#10;BrNvQ/Zp4r/vFgSPw8x8wyzXo2/VlfrYBDYwn2WgiKtgG64NlKf9yzuoKMgW28Bk4EYR1qvnpyUW&#10;Ngz8Tdej1CpBOBZowIl0hdaxcuQxzkJHnLzf0HuUJPta2x6HBPetzrPsTXtsOC047OjTUXU+XrwB&#10;EbuZ38qdj4ef8Ws7uKx6xdKY6WTcfIASGuURvrcP1kCeL+D/TDoCe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f4nmwgAAANwAAAAPAAAAAAAAAAAAAAAAAJgCAABkcnMvZG93&#10;bnJldi54bWxQSwUGAAAAAAQABAD1AAAAhwMAAAAA&#10;" filled="f" stroked="f">
                    <v:textbox style="mso-fit-shape-to-text:t">
                      <w:txbxContent>
                        <w:p w:rsidR="001269DB" w:rsidRDefault="001269DB" w:rsidP="002F3568">
                          <w:pPr>
                            <w:pStyle w:val="NormalWeb"/>
                            <w:spacing w:before="0" w:beforeAutospacing="0" w:after="0" w:afterAutospacing="0"/>
                            <w:jc w:val="center"/>
                          </w:pPr>
                          <w:r>
                            <w:rPr>
                              <w:rFonts w:ascii="Arial Rounded MT Bold" w:hAnsi="Arial Rounded MT Bold" w:cs="Adobe Hebrew"/>
                              <w:color w:val="000000" w:themeColor="text1"/>
                              <w:kern w:val="24"/>
                              <w:sz w:val="18"/>
                              <w:szCs w:val="18"/>
                            </w:rPr>
                            <w:t>Colon transverso</w:t>
                          </w:r>
                        </w:p>
                      </w:txbxContent>
                    </v:textbox>
                  </v:shape>
                  <v:shape id="17 Conector recto de flecha" o:spid="_x0000_s1179" type="#_x0000_t32" style="position:absolute;left:14681;top:51246;width:9361;height:288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1eYsUAAADcAAAADwAAAGRycy9kb3ducmV2LnhtbESPQWsCMRSE70L/Q3iFXkSzKhRZjVIK&#10;pYViwV3R6yN57i5uXrZJqlt/fSMUPA4z8w2zXPe2FWfyoXGsYDLOQBBrZxquFOzKt9EcRIjIBlvH&#10;pOCXAqxXD4Ml5sZdeEvnIlYiQTjkqKCOsculDLomi2HsOuLkHZ23GJP0lTQeLwluWznNsmdpseG0&#10;UGNHrzXpU/FjFQSz3/GnLt6/Dxs97L4O19LPSqWeHvuXBYhIfbyH/9sfRsF0NoHbmXQ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k1eYsUAAADcAAAADwAAAAAAAAAA&#10;AAAAAAChAgAAZHJzL2Rvd25yZXYueG1sUEsFBgAAAAAEAAQA+QAAAJMDAAAAAA==&#10;" strokecolor="#b85808" strokeweight="2pt">
                    <v:stroke startarrow="oval" endarrow="block" endarrowwidth="wide" endarrowlength="long"/>
                  </v:shape>
                </v:group>
                <v:shape id="29 CuadroTexto" o:spid="_x0000_s1180" type="#_x0000_t202" style="position:absolute;left:25521;top:35278;width:7023;height:35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JkMsQA&#10;AADcAAAADwAAAGRycy9kb3ducmV2LnhtbESPQWvCQBSE70L/w/IK3symKRWbukopSL0UaizU4yP7&#10;TJZm34bs6sZ/7xYEj8PMfMMs16PtxJkGbxwreMpyEMS104YbBT/7zWwBwgdkjZ1jUnAhD+vVw2SJ&#10;pXaRd3SuQiMShH2JCtoQ+lJKX7dk0WeuJ07e0Q0WQ5JDI/WAMcFtJ4s8n0uLhtNCiz19tFT/VSer&#10;IH6/fpnj58HEytpC/r44DvGg1PRxfH8DEWgM9/CtvdUKiucC/s+k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yZDLEAAAA3AAAAA8AAAAAAAAAAAAAAAAAmAIAAGRycy9k&#10;b3ducmV2LnhtbFBLBQYAAAAABAAEAPUAAACJAwAAAAA=&#10;" fillcolor="white [3212]" stroked="f">
                  <v:textbox style="mso-fit-shape-to-text:t">
                    <w:txbxContent>
                      <w:p w:rsidR="001269DB" w:rsidRDefault="001269DB" w:rsidP="002F3568">
                        <w:pPr>
                          <w:pStyle w:val="NormalWeb"/>
                          <w:spacing w:before="0" w:beforeAutospacing="0" w:after="0" w:afterAutospacing="0"/>
                          <w:jc w:val="center"/>
                        </w:pPr>
                        <w:r>
                          <w:rPr>
                            <w:rFonts w:ascii="Arial Rounded MT Bold" w:hAnsi="Arial Rounded MT Bold" w:cs="Adobe Hebrew"/>
                            <w:color w:val="000000" w:themeColor="text1"/>
                            <w:kern w:val="24"/>
                            <w:sz w:val="18"/>
                            <w:szCs w:val="18"/>
                          </w:rPr>
                          <w:t xml:space="preserve">Colon </w:t>
                        </w:r>
                      </w:p>
                      <w:p w:rsidR="001269DB" w:rsidRDefault="001269DB" w:rsidP="002F3568">
                        <w:pPr>
                          <w:pStyle w:val="NormalWeb"/>
                          <w:spacing w:before="0" w:beforeAutospacing="0" w:after="0" w:afterAutospacing="0"/>
                          <w:jc w:val="center"/>
                        </w:pPr>
                        <w:r>
                          <w:rPr>
                            <w:rFonts w:ascii="Arial Rounded MT Bold" w:hAnsi="Arial Rounded MT Bold" w:cs="Adobe Hebrew"/>
                            <w:color w:val="000000" w:themeColor="text1"/>
                            <w:kern w:val="24"/>
                            <w:sz w:val="18"/>
                            <w:szCs w:val="18"/>
                          </w:rPr>
                          <w:t>Sigmoide</w:t>
                        </w:r>
                      </w:p>
                    </w:txbxContent>
                  </v:textbox>
                </v:shape>
                <w10:wrap type="square"/>
              </v:group>
            </w:pict>
          </mc:Fallback>
        </mc:AlternateContent>
      </w:r>
      <w:r w:rsidR="00BE3789" w:rsidRPr="00BE3789">
        <w:rPr>
          <w:rFonts w:ascii="Arial" w:hAnsi="Arial" w:cs="Arial"/>
          <w:sz w:val="24"/>
          <w:szCs w:val="24"/>
        </w:rPr>
        <w:tab/>
      </w:r>
      <w:r w:rsidR="00073547" w:rsidRPr="00BE3789">
        <w:rPr>
          <w:rFonts w:ascii="Arial" w:hAnsi="Arial" w:cs="Arial"/>
          <w:sz w:val="24"/>
          <w:szCs w:val="24"/>
        </w:rPr>
        <w:t>El aparato digestivo está formado por:</w:t>
      </w:r>
      <w:r w:rsidR="002F3568" w:rsidRPr="00BE3789">
        <w:rPr>
          <w:rFonts w:ascii="Arial" w:hAnsi="Arial" w:cs="Arial"/>
          <w:sz w:val="24"/>
          <w:szCs w:val="24"/>
        </w:rPr>
        <w:t xml:space="preserve"> </w:t>
      </w:r>
    </w:p>
    <w:p w:rsidR="00922235" w:rsidRPr="00922235" w:rsidRDefault="00922235" w:rsidP="00BE3789">
      <w:pPr>
        <w:pStyle w:val="Prrafodelista"/>
        <w:keepNext/>
        <w:keepLines/>
        <w:widowControl/>
        <w:tabs>
          <w:tab w:val="left" w:pos="1834"/>
        </w:tabs>
        <w:autoSpaceDE w:val="0"/>
        <w:autoSpaceDN w:val="0"/>
        <w:spacing w:before="37"/>
        <w:ind w:left="1068" w:firstLine="0"/>
        <w:jc w:val="left"/>
        <w:rPr>
          <w:b/>
          <w:sz w:val="24"/>
          <w:szCs w:val="24"/>
          <w:lang w:val="es-ES"/>
        </w:rPr>
      </w:pPr>
    </w:p>
    <w:p w:rsidR="00D2659C" w:rsidRPr="000E6B75" w:rsidRDefault="00073547" w:rsidP="000976BD">
      <w:pPr>
        <w:pStyle w:val="Prrafodelista"/>
        <w:keepNext/>
        <w:keepLines/>
        <w:widowControl/>
        <w:numPr>
          <w:ilvl w:val="0"/>
          <w:numId w:val="127"/>
        </w:numPr>
        <w:spacing w:after="120"/>
        <w:rPr>
          <w:sz w:val="24"/>
          <w:szCs w:val="24"/>
          <w:lang w:val="es-ES"/>
        </w:rPr>
      </w:pPr>
      <w:r w:rsidRPr="008B468B">
        <w:rPr>
          <w:i/>
          <w:sz w:val="24"/>
          <w:szCs w:val="24"/>
          <w:lang w:val="es-ES"/>
        </w:rPr>
        <w:t>Cavidad bucal.</w:t>
      </w:r>
      <w:r w:rsidRPr="000E6B75">
        <w:rPr>
          <w:sz w:val="24"/>
          <w:szCs w:val="24"/>
          <w:lang w:val="es-ES"/>
        </w:rPr>
        <w:t xml:space="preserve"> Está formada por la boca y los </w:t>
      </w:r>
      <w:hyperlink r:id="rId487">
        <w:r w:rsidRPr="000E6B75">
          <w:rPr>
            <w:sz w:val="24"/>
            <w:szCs w:val="24"/>
            <w:lang w:val="es-ES"/>
          </w:rPr>
          <w:t>dientes</w:t>
        </w:r>
      </w:hyperlink>
      <w:r w:rsidRPr="000E6B75">
        <w:rPr>
          <w:sz w:val="24"/>
          <w:szCs w:val="24"/>
          <w:lang w:val="es-ES"/>
        </w:rPr>
        <w:t>, y a ella vierten las glándulas salivares.</w:t>
      </w:r>
    </w:p>
    <w:p w:rsidR="00073547" w:rsidRPr="000E6B75" w:rsidRDefault="00073547" w:rsidP="000976BD">
      <w:pPr>
        <w:pStyle w:val="Prrafodelista"/>
        <w:widowControl/>
        <w:numPr>
          <w:ilvl w:val="0"/>
          <w:numId w:val="127"/>
        </w:numPr>
        <w:spacing w:after="120"/>
        <w:rPr>
          <w:sz w:val="24"/>
          <w:szCs w:val="24"/>
          <w:lang w:val="es-ES"/>
        </w:rPr>
      </w:pPr>
      <w:r w:rsidRPr="008B468B">
        <w:rPr>
          <w:i/>
          <w:sz w:val="24"/>
          <w:szCs w:val="24"/>
          <w:lang w:val="es-ES"/>
        </w:rPr>
        <w:t>Faringe.</w:t>
      </w:r>
      <w:r w:rsidRPr="000E6B75">
        <w:rPr>
          <w:sz w:val="24"/>
          <w:szCs w:val="24"/>
          <w:lang w:val="es-ES"/>
        </w:rPr>
        <w:t xml:space="preserve"> Es una cavidad común del aparato digestivo y respiratorio.</w:t>
      </w:r>
    </w:p>
    <w:p w:rsidR="00073547" w:rsidRPr="000E6B75" w:rsidRDefault="00073547" w:rsidP="000976BD">
      <w:pPr>
        <w:pStyle w:val="Prrafodelista"/>
        <w:widowControl/>
        <w:numPr>
          <w:ilvl w:val="0"/>
          <w:numId w:val="127"/>
        </w:numPr>
        <w:spacing w:after="120"/>
        <w:rPr>
          <w:sz w:val="24"/>
          <w:szCs w:val="24"/>
          <w:lang w:val="es-ES"/>
        </w:rPr>
      </w:pPr>
      <w:r w:rsidRPr="008B468B">
        <w:rPr>
          <w:i/>
          <w:sz w:val="24"/>
          <w:szCs w:val="24"/>
          <w:lang w:val="es-ES"/>
        </w:rPr>
        <w:t>Esófago.</w:t>
      </w:r>
      <w:r w:rsidRPr="000E6B75">
        <w:rPr>
          <w:sz w:val="24"/>
          <w:szCs w:val="24"/>
          <w:lang w:val="es-ES"/>
        </w:rPr>
        <w:t xml:space="preserve"> Es un conducto por el que el alimento avanza desde la faringe al estómago.</w:t>
      </w:r>
    </w:p>
    <w:p w:rsidR="00D2659C" w:rsidRDefault="00073547" w:rsidP="000976BD">
      <w:pPr>
        <w:pStyle w:val="Prrafodelista"/>
        <w:widowControl/>
        <w:numPr>
          <w:ilvl w:val="0"/>
          <w:numId w:val="127"/>
        </w:numPr>
        <w:spacing w:after="120"/>
        <w:rPr>
          <w:sz w:val="24"/>
          <w:szCs w:val="24"/>
          <w:lang w:val="es-ES"/>
        </w:rPr>
      </w:pPr>
      <w:r w:rsidRPr="00B1601E">
        <w:rPr>
          <w:i/>
          <w:sz w:val="24"/>
          <w:szCs w:val="24"/>
          <w:lang w:val="es-ES"/>
        </w:rPr>
        <w:t>Estómago.</w:t>
      </w:r>
      <w:r w:rsidRPr="000E6B75">
        <w:rPr>
          <w:sz w:val="24"/>
          <w:szCs w:val="24"/>
          <w:lang w:val="es-ES"/>
        </w:rPr>
        <w:t xml:space="preserve"> Es una porción ensanchada con importantes glándulas digestivas.</w:t>
      </w:r>
    </w:p>
    <w:p w:rsidR="00112764" w:rsidRPr="00CE6806" w:rsidRDefault="004340BB" w:rsidP="000976BD">
      <w:pPr>
        <w:pStyle w:val="Prrafodelista"/>
        <w:widowControl/>
        <w:numPr>
          <w:ilvl w:val="0"/>
          <w:numId w:val="127"/>
        </w:numPr>
        <w:spacing w:after="120"/>
        <w:rPr>
          <w:rFonts w:asciiTheme="majorHAnsi" w:hAnsiTheme="majorHAnsi" w:cstheme="majorHAnsi"/>
          <w:sz w:val="24"/>
          <w:szCs w:val="24"/>
          <w:lang w:val="es-ES"/>
        </w:rPr>
      </w:pPr>
      <w:r w:rsidRPr="00112764">
        <w:rPr>
          <w:i/>
          <w:sz w:val="24"/>
          <w:szCs w:val="24"/>
          <w:lang w:val="es-ES"/>
        </w:rPr>
        <w:t>Páncreas</w:t>
      </w:r>
      <w:r w:rsidR="00AF44A2">
        <w:rPr>
          <w:i/>
          <w:sz w:val="24"/>
          <w:szCs w:val="24"/>
          <w:lang w:val="es-ES"/>
        </w:rPr>
        <w:t>.</w:t>
      </w:r>
      <w:r w:rsidRPr="00112764">
        <w:rPr>
          <w:sz w:val="24"/>
          <w:szCs w:val="24"/>
          <w:lang w:val="es-ES"/>
        </w:rPr>
        <w:t xml:space="preserve"> Segrega encimas que pasan al intestino delgado y que ayudan en la digestión de grasas y proteínas. Produce insulina que regula el nivel de azúcar en el cuerpo.</w:t>
      </w:r>
    </w:p>
    <w:p w:rsidR="00D53EA8" w:rsidRDefault="00112764" w:rsidP="00112764">
      <w:pPr>
        <w:pStyle w:val="Descripcin"/>
        <w:jc w:val="right"/>
        <w:rPr>
          <w:rFonts w:asciiTheme="majorHAnsi" w:hAnsiTheme="majorHAnsi" w:cstheme="majorHAnsi"/>
          <w:sz w:val="24"/>
          <w:szCs w:val="24"/>
        </w:rPr>
      </w:pPr>
      <w:r>
        <w:rPr>
          <w:rFonts w:asciiTheme="majorHAnsi" w:hAnsiTheme="majorHAnsi" w:cstheme="majorHAnsi"/>
          <w:sz w:val="24"/>
          <w:szCs w:val="24"/>
        </w:rPr>
        <w:t>Fig.-7.</w:t>
      </w:r>
      <w:r w:rsidRPr="00112764">
        <w:rPr>
          <w:rFonts w:asciiTheme="majorHAnsi" w:hAnsiTheme="majorHAnsi" w:cstheme="majorHAnsi"/>
          <w:sz w:val="24"/>
          <w:szCs w:val="24"/>
        </w:rPr>
        <w:fldChar w:fldCharType="begin"/>
      </w:r>
      <w:r w:rsidRPr="00112764">
        <w:rPr>
          <w:rFonts w:asciiTheme="majorHAnsi" w:hAnsiTheme="majorHAnsi" w:cstheme="majorHAnsi"/>
          <w:sz w:val="24"/>
          <w:szCs w:val="24"/>
        </w:rPr>
        <w:instrText xml:space="preserve"> SEQ Fig.-7. \* ARABIC </w:instrText>
      </w:r>
      <w:r w:rsidRPr="00112764">
        <w:rPr>
          <w:rFonts w:asciiTheme="majorHAnsi" w:hAnsiTheme="majorHAnsi" w:cstheme="majorHAnsi"/>
          <w:sz w:val="24"/>
          <w:szCs w:val="24"/>
        </w:rPr>
        <w:fldChar w:fldCharType="separate"/>
      </w:r>
      <w:r w:rsidR="001269DB">
        <w:rPr>
          <w:rFonts w:asciiTheme="majorHAnsi" w:hAnsiTheme="majorHAnsi" w:cstheme="majorHAnsi"/>
          <w:noProof/>
          <w:sz w:val="24"/>
          <w:szCs w:val="24"/>
        </w:rPr>
        <w:t>3</w:t>
      </w:r>
      <w:r w:rsidRPr="00112764">
        <w:rPr>
          <w:rFonts w:asciiTheme="majorHAnsi" w:hAnsiTheme="majorHAnsi" w:cstheme="majorHAnsi"/>
          <w:sz w:val="24"/>
          <w:szCs w:val="24"/>
        </w:rPr>
        <w:fldChar w:fldCharType="end"/>
      </w:r>
      <w:r w:rsidRPr="00112764">
        <w:rPr>
          <w:rFonts w:asciiTheme="majorHAnsi" w:hAnsiTheme="majorHAnsi" w:cstheme="majorHAnsi"/>
          <w:sz w:val="24"/>
          <w:szCs w:val="24"/>
        </w:rPr>
        <w:t xml:space="preserve"> </w:t>
      </w:r>
      <w:r>
        <w:rPr>
          <w:rFonts w:asciiTheme="majorHAnsi" w:hAnsiTheme="majorHAnsi" w:cstheme="majorHAnsi"/>
          <w:sz w:val="24"/>
          <w:szCs w:val="24"/>
        </w:rPr>
        <w:t>Aparato digestivo</w:t>
      </w:r>
      <w:r w:rsidR="00D53EA8">
        <w:rPr>
          <w:rFonts w:asciiTheme="majorHAnsi" w:hAnsiTheme="majorHAnsi" w:cstheme="majorHAnsi"/>
          <w:sz w:val="24"/>
          <w:szCs w:val="24"/>
        </w:rPr>
        <w:t xml:space="preserve"> </w:t>
      </w:r>
    </w:p>
    <w:p w:rsidR="00112764" w:rsidRPr="00F52382" w:rsidRDefault="00D53EA8" w:rsidP="00112764">
      <w:pPr>
        <w:pStyle w:val="Descripcin"/>
        <w:jc w:val="right"/>
        <w:rPr>
          <w:rFonts w:asciiTheme="majorHAnsi" w:hAnsiTheme="majorHAnsi" w:cstheme="majorHAnsi"/>
          <w:sz w:val="24"/>
          <w:szCs w:val="24"/>
        </w:rPr>
      </w:pPr>
      <w:r>
        <w:rPr>
          <w:rFonts w:asciiTheme="majorHAnsi" w:hAnsiTheme="majorHAnsi" w:cstheme="majorHAnsi"/>
          <w:sz w:val="24"/>
          <w:szCs w:val="24"/>
        </w:rPr>
        <w:t>(Fuente: portaleducativo.net)</w:t>
      </w:r>
    </w:p>
    <w:p w:rsidR="005D0014" w:rsidRDefault="00AF44A2" w:rsidP="000976BD">
      <w:pPr>
        <w:pStyle w:val="Prrafodelista"/>
        <w:widowControl/>
        <w:numPr>
          <w:ilvl w:val="0"/>
          <w:numId w:val="127"/>
        </w:numPr>
        <w:spacing w:after="120"/>
        <w:rPr>
          <w:sz w:val="24"/>
          <w:szCs w:val="24"/>
          <w:lang w:val="es-ES"/>
        </w:rPr>
      </w:pPr>
      <w:r>
        <w:rPr>
          <w:i/>
          <w:sz w:val="24"/>
          <w:szCs w:val="24"/>
          <w:lang w:val="es-ES"/>
        </w:rPr>
        <w:t>Hígado.</w:t>
      </w:r>
      <w:r w:rsidR="005D0014">
        <w:rPr>
          <w:sz w:val="24"/>
          <w:szCs w:val="24"/>
          <w:lang w:val="es-ES"/>
        </w:rPr>
        <w:t xml:space="preserve"> </w:t>
      </w:r>
      <w:r w:rsidR="00242E8D">
        <w:rPr>
          <w:sz w:val="24"/>
          <w:szCs w:val="24"/>
          <w:lang w:val="es-ES"/>
        </w:rPr>
        <w:t>Tiene múltiples funciones entre ellas: eliminar bacterias, filtra la sangre de sustancias tóxicas, extrae el hierro de la hemoglobina, produce bilis necesaria para la descomposición de las grasas y para ayudar en la digestión.</w:t>
      </w:r>
    </w:p>
    <w:p w:rsidR="00242E8D" w:rsidRPr="000E6B75" w:rsidRDefault="00242E8D" w:rsidP="000976BD">
      <w:pPr>
        <w:pStyle w:val="Prrafodelista"/>
        <w:widowControl/>
        <w:numPr>
          <w:ilvl w:val="0"/>
          <w:numId w:val="127"/>
        </w:numPr>
        <w:spacing w:after="120"/>
        <w:rPr>
          <w:sz w:val="24"/>
          <w:szCs w:val="24"/>
          <w:lang w:val="es-ES"/>
        </w:rPr>
      </w:pPr>
      <w:r>
        <w:rPr>
          <w:i/>
          <w:sz w:val="24"/>
          <w:szCs w:val="24"/>
          <w:lang w:val="es-ES"/>
        </w:rPr>
        <w:t>Vesícula biliar</w:t>
      </w:r>
      <w:r w:rsidR="00AF44A2">
        <w:rPr>
          <w:i/>
          <w:sz w:val="24"/>
          <w:szCs w:val="24"/>
          <w:lang w:val="es-ES"/>
        </w:rPr>
        <w:t>.</w:t>
      </w:r>
      <w:r>
        <w:rPr>
          <w:sz w:val="24"/>
          <w:szCs w:val="24"/>
          <w:lang w:val="es-ES"/>
        </w:rPr>
        <w:t xml:space="preserve"> Almacena la bilis hasta ser requerida por el proceso de la digestión, se deposita en el duodeno.</w:t>
      </w:r>
    </w:p>
    <w:p w:rsidR="00073547" w:rsidRPr="00AF44A2" w:rsidRDefault="00073547" w:rsidP="000976BD">
      <w:pPr>
        <w:pStyle w:val="Prrafodelista"/>
        <w:widowControl/>
        <w:numPr>
          <w:ilvl w:val="0"/>
          <w:numId w:val="127"/>
        </w:numPr>
        <w:spacing w:after="120"/>
        <w:rPr>
          <w:sz w:val="24"/>
          <w:szCs w:val="24"/>
          <w:lang w:val="es-ES"/>
        </w:rPr>
      </w:pPr>
      <w:r w:rsidRPr="00AF44A2">
        <w:rPr>
          <w:i/>
          <w:sz w:val="24"/>
          <w:szCs w:val="24"/>
          <w:lang w:val="es-ES"/>
        </w:rPr>
        <w:t>Intestino delgado.</w:t>
      </w:r>
      <w:r w:rsidR="004A1C71" w:rsidRPr="00AF44A2">
        <w:rPr>
          <w:i/>
          <w:sz w:val="24"/>
          <w:szCs w:val="24"/>
          <w:lang w:val="es-ES"/>
        </w:rPr>
        <w:t xml:space="preserve"> </w:t>
      </w:r>
      <w:r w:rsidR="00B1601E" w:rsidRPr="00AF44A2">
        <w:rPr>
          <w:sz w:val="24"/>
          <w:szCs w:val="24"/>
          <w:lang w:val="es-ES"/>
        </w:rPr>
        <w:t xml:space="preserve">Tubo </w:t>
      </w:r>
      <w:r w:rsidRPr="00AF44A2">
        <w:rPr>
          <w:sz w:val="24"/>
          <w:szCs w:val="24"/>
          <w:lang w:val="es-ES"/>
        </w:rPr>
        <w:t>largo y plegado que comunica el estómago con el</w:t>
      </w:r>
      <w:r w:rsidR="00D2659C" w:rsidRPr="00AF44A2">
        <w:rPr>
          <w:sz w:val="24"/>
          <w:szCs w:val="24"/>
          <w:lang w:val="es-ES"/>
        </w:rPr>
        <w:t xml:space="preserve"> grueso.</w:t>
      </w:r>
      <w:r w:rsidR="003A3280" w:rsidRPr="00AF44A2">
        <w:rPr>
          <w:sz w:val="24"/>
          <w:szCs w:val="24"/>
          <w:lang w:val="es-ES"/>
        </w:rPr>
        <w:t xml:space="preserve"> </w:t>
      </w:r>
      <w:r w:rsidR="00597AB1" w:rsidRPr="00AF44A2">
        <w:rPr>
          <w:sz w:val="24"/>
          <w:szCs w:val="24"/>
          <w:lang w:val="es-ES"/>
        </w:rPr>
        <w:t xml:space="preserve">Consta de </w:t>
      </w:r>
      <w:r w:rsidR="008C7290" w:rsidRPr="00AF44A2">
        <w:rPr>
          <w:sz w:val="24"/>
          <w:szCs w:val="24"/>
          <w:lang w:val="es-ES"/>
        </w:rPr>
        <w:t>tres partes: duodeno, yeyuno e íleo</w:t>
      </w:r>
      <w:r w:rsidR="00597AB1" w:rsidRPr="00AF44A2">
        <w:rPr>
          <w:sz w:val="24"/>
          <w:szCs w:val="24"/>
          <w:lang w:val="es-ES"/>
        </w:rPr>
        <w:t>n.</w:t>
      </w:r>
    </w:p>
    <w:p w:rsidR="00073547" w:rsidRPr="000E6B75" w:rsidRDefault="00073547" w:rsidP="000976BD">
      <w:pPr>
        <w:pStyle w:val="Prrafodelista"/>
        <w:widowControl/>
        <w:numPr>
          <w:ilvl w:val="0"/>
          <w:numId w:val="127"/>
        </w:numPr>
        <w:spacing w:after="120"/>
        <w:rPr>
          <w:sz w:val="24"/>
          <w:szCs w:val="24"/>
          <w:lang w:val="es-ES"/>
        </w:rPr>
      </w:pPr>
      <w:r w:rsidRPr="00B1601E">
        <w:rPr>
          <w:i/>
          <w:sz w:val="24"/>
          <w:szCs w:val="24"/>
          <w:lang w:val="es-ES"/>
        </w:rPr>
        <w:t>Intestino grueso</w:t>
      </w:r>
      <w:r w:rsidRPr="000E6B75">
        <w:rPr>
          <w:sz w:val="24"/>
          <w:szCs w:val="24"/>
          <w:lang w:val="es-ES"/>
        </w:rPr>
        <w:t>. Conducto más grueso que el intestino delgado, formado p</w:t>
      </w:r>
      <w:r w:rsidR="00B1601E">
        <w:rPr>
          <w:sz w:val="24"/>
          <w:szCs w:val="24"/>
          <w:lang w:val="es-ES"/>
        </w:rPr>
        <w:t>or el ciego</w:t>
      </w:r>
      <w:r w:rsidR="008C4FC3">
        <w:rPr>
          <w:sz w:val="24"/>
          <w:szCs w:val="24"/>
          <w:lang w:val="es-ES"/>
        </w:rPr>
        <w:t>, el colon</w:t>
      </w:r>
      <w:r w:rsidR="00B1601E">
        <w:rPr>
          <w:sz w:val="24"/>
          <w:szCs w:val="24"/>
          <w:lang w:val="es-ES"/>
        </w:rPr>
        <w:t xml:space="preserve"> y el recto</w:t>
      </w:r>
      <w:r w:rsidRPr="000E6B75">
        <w:rPr>
          <w:sz w:val="24"/>
          <w:szCs w:val="24"/>
          <w:lang w:val="es-ES"/>
        </w:rPr>
        <w:t>.</w:t>
      </w:r>
      <w:r w:rsidR="008C4FC3">
        <w:rPr>
          <w:sz w:val="24"/>
          <w:szCs w:val="24"/>
          <w:lang w:val="es-ES"/>
        </w:rPr>
        <w:t xml:space="preserve"> En el ciego se produce la unión entre los intestinos delgado y grueso. Del ciego parte el apéndice que es un órgano en forma de tubo sin salida.</w:t>
      </w:r>
    </w:p>
    <w:p w:rsidR="00073547" w:rsidRPr="000E6B75" w:rsidRDefault="00073547" w:rsidP="000976BD">
      <w:pPr>
        <w:pStyle w:val="Prrafodelista"/>
        <w:widowControl/>
        <w:numPr>
          <w:ilvl w:val="0"/>
          <w:numId w:val="127"/>
        </w:numPr>
        <w:spacing w:after="120"/>
        <w:rPr>
          <w:sz w:val="24"/>
          <w:szCs w:val="24"/>
          <w:lang w:val="es-ES"/>
        </w:rPr>
      </w:pPr>
      <w:r w:rsidRPr="00B1601E">
        <w:rPr>
          <w:i/>
          <w:sz w:val="24"/>
          <w:szCs w:val="24"/>
          <w:lang w:val="es-ES"/>
        </w:rPr>
        <w:t>Ano.</w:t>
      </w:r>
      <w:r w:rsidRPr="000E6B75">
        <w:rPr>
          <w:sz w:val="24"/>
          <w:szCs w:val="24"/>
          <w:lang w:val="es-ES"/>
        </w:rPr>
        <w:t xml:space="preserve"> Orificio final del aparato digestivo.</w:t>
      </w:r>
    </w:p>
    <w:p w:rsidR="00D2659C" w:rsidRPr="000E6B75" w:rsidRDefault="00644AE4" w:rsidP="009F12B0">
      <w:pPr>
        <w:pStyle w:val="Prrafodelista"/>
        <w:widowControl/>
        <w:ind w:left="2856" w:firstLine="0"/>
        <w:rPr>
          <w:sz w:val="24"/>
          <w:szCs w:val="24"/>
          <w:lang w:val="es-ES"/>
        </w:rPr>
      </w:pPr>
      <w:r w:rsidRPr="00644AE4">
        <w:rPr>
          <w:b/>
          <w:noProof/>
          <w:sz w:val="24"/>
          <w:szCs w:val="24"/>
          <w:lang w:val="es-ES" w:eastAsia="es-ES"/>
        </w:rPr>
        <w:lastRenderedPageBreak/>
        <mc:AlternateContent>
          <mc:Choice Requires="wpg">
            <w:drawing>
              <wp:anchor distT="0" distB="0" distL="114300" distR="114300" simplePos="0" relativeHeight="251748352" behindDoc="0" locked="0" layoutInCell="1" allowOverlap="1" wp14:anchorId="5513C084" wp14:editId="71CD5FB1">
                <wp:simplePos x="0" y="0"/>
                <wp:positionH relativeFrom="column">
                  <wp:posOffset>4067175</wp:posOffset>
                </wp:positionH>
                <wp:positionV relativeFrom="paragraph">
                  <wp:posOffset>61843</wp:posOffset>
                </wp:positionV>
                <wp:extent cx="2428875" cy="3124200"/>
                <wp:effectExtent l="0" t="0" r="0" b="0"/>
                <wp:wrapNone/>
                <wp:docPr id="233" name="2 Grupo"/>
                <wp:cNvGraphicFramePr/>
                <a:graphic xmlns:a="http://schemas.openxmlformats.org/drawingml/2006/main">
                  <a:graphicData uri="http://schemas.microsoft.com/office/word/2010/wordprocessingGroup">
                    <wpg:wgp>
                      <wpg:cNvGrpSpPr/>
                      <wpg:grpSpPr>
                        <a:xfrm>
                          <a:off x="0" y="0"/>
                          <a:ext cx="2428875" cy="3124200"/>
                          <a:chOff x="0" y="0"/>
                          <a:chExt cx="2428875" cy="3124201"/>
                        </a:xfrm>
                      </wpg:grpSpPr>
                      <pic:pic xmlns:pic="http://schemas.openxmlformats.org/drawingml/2006/picture">
                        <pic:nvPicPr>
                          <pic:cNvPr id="341" name="Picture 2" descr="Archivo:Illu conducting passages es.svg"/>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428875" cy="3124201"/>
                          </a:xfrm>
                          <a:prstGeom prst="rect">
                            <a:avLst/>
                          </a:prstGeom>
                          <a:noFill/>
                          <a:extLst>
                            <a:ext uri="{909E8E84-426E-40DD-AFC4-6F175D3DCCD1}">
                              <a14:hiddenFill xmlns:a14="http://schemas.microsoft.com/office/drawing/2010/main">
                                <a:solidFill>
                                  <a:srgbClr val="FFFFFF"/>
                                </a:solidFill>
                              </a14:hiddenFill>
                            </a:ext>
                          </a:extLst>
                        </pic:spPr>
                      </pic:pic>
                      <wps:wsp>
                        <wps:cNvPr id="342" name="1 CuadroTexto"/>
                        <wps:cNvSpPr txBox="1"/>
                        <wps:spPr>
                          <a:xfrm>
                            <a:off x="244635" y="2330677"/>
                            <a:ext cx="858520" cy="252095"/>
                          </a:xfrm>
                          <a:prstGeom prst="rect">
                            <a:avLst/>
                          </a:prstGeom>
                          <a:solidFill>
                            <a:schemeClr val="bg1"/>
                          </a:solidFill>
                        </wps:spPr>
                        <wps:txbx>
                          <w:txbxContent>
                            <w:p w:rsidR="001269DB" w:rsidRDefault="001269DB" w:rsidP="00644AE4">
                              <w:pPr>
                                <w:pStyle w:val="NormalWeb"/>
                                <w:spacing w:before="0" w:beforeAutospacing="0" w:after="0" w:afterAutospacing="0"/>
                              </w:pPr>
                              <w:r>
                                <w:rPr>
                                  <w:rFonts w:asciiTheme="minorHAnsi" w:cstheme="minorBidi"/>
                                  <w:b/>
                                  <w:bCs/>
                                  <w:color w:val="404040" w:themeColor="text1" w:themeTint="BF"/>
                                  <w:kern w:val="24"/>
                                  <w:sz w:val="22"/>
                                  <w:szCs w:val="22"/>
                                </w:rPr>
                                <w:t>Bronquiolo</w:t>
                              </w:r>
                            </w:p>
                          </w:txbxContent>
                        </wps:txbx>
                        <wps:bodyPr wrap="none" rtlCol="0">
                          <a:spAutoFit/>
                        </wps:bodyPr>
                      </wps:wsp>
                    </wpg:wgp>
                  </a:graphicData>
                </a:graphic>
              </wp:anchor>
            </w:drawing>
          </mc:Choice>
          <mc:Fallback>
            <w:pict>
              <v:group w14:anchorId="5513C084" id="_x0000_s1181" style="position:absolute;left:0;text-align:left;margin-left:320.25pt;margin-top:4.85pt;width:191.25pt;height:246pt;z-index:251748352;mso-position-horizontal-relative:text;mso-position-vertical-relative:text" coordsize="24288,31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">
                <v:shape id="Picture 2" o:spid="_x0000_s1182" type="#_x0000_t75" alt="Archivo:Illu conducting passages es.svg" style="position:absolute;width:24288;height:31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AGMzEAAAA3AAAAA8AAABkcnMvZG93bnJldi54bWxEj09rAjEUxO8Fv0N4grea9Q9FtkYRaaV4&#10;aldpr4/N62Zx87Ik2XX77U1B8DjMzG+Y9XawjejJh9qxgtk0A0FcOl1zpeB8en9egQgRWWPjmBT8&#10;UYDtZvS0xly7K39RX8RKJAiHHBWYGNtcylAashimriVO3q/zFmOSvpLa4zXBbSPnWfYiLdacFgy2&#10;tDdUXorOKrCm7H9iK7t5cVh8e/y8dMfjm1KT8bB7BRFpiI/wvf2hFSyWM/g/k46A3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AGMzEAAAA3AAAAA8AAAAAAAAAAAAAAAAA&#10;nwIAAGRycy9kb3ducmV2LnhtbFBLBQYAAAAABAAEAPcAAACQAwAAAAA=&#10;">
                  <v:imagedata r:id="rId489" o:title="Illu conducting passages es"/>
                </v:shape>
                <v:shape id="1 CuadroTexto" o:spid="_x0000_s1183" type="#_x0000_t202" style="position:absolute;left:2446;top:23306;width:8585;height:25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UY0sQA&#10;AADcAAAADwAAAGRycy9kb3ducmV2LnhtbESPQWsCMRSE7wX/Q3hCbzXr2oquRpGCtJdCXQU9PjbP&#10;3eDmZdmkZvvvm0Khx2FmvmHW28G24k69N44VTCcZCOLKacO1gtNx/7QA4QOyxtYxKfgmD9vN6GGN&#10;hXaRD3QvQy0ShH2BCpoQukJKXzVk0U9cR5y8q+sthiT7WuoeY4LbVuZZNpcWDaeFBjt6bai6lV9W&#10;Qfxcfpjr28XE0tpcnl8ch3hR6nE87FYgAg3hP/zXftcKZs85/J5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VGNLEAAAA3AAAAA8AAAAAAAAAAAAAAAAAmAIAAGRycy9k&#10;b3ducmV2LnhtbFBLBQYAAAAABAAEAPUAAACJAwAAAAA=&#10;" fillcolor="white [3212]" stroked="f">
                  <v:textbox style="mso-fit-shape-to-text:t">
                    <w:txbxContent>
                      <w:p w:rsidR="001269DB" w:rsidRDefault="001269DB" w:rsidP="00644AE4">
                        <w:pPr>
                          <w:pStyle w:val="NormalWeb"/>
                          <w:spacing w:before="0" w:beforeAutospacing="0" w:after="0" w:afterAutospacing="0"/>
                        </w:pPr>
                        <w:r>
                          <w:rPr>
                            <w:rFonts w:asciiTheme="minorHAnsi" w:cstheme="minorBidi"/>
                            <w:b/>
                            <w:bCs/>
                            <w:color w:val="404040" w:themeColor="text1" w:themeTint="BF"/>
                            <w:kern w:val="24"/>
                            <w:sz w:val="22"/>
                            <w:szCs w:val="22"/>
                          </w:rPr>
                          <w:t>Bronquiolo</w:t>
                        </w:r>
                      </w:p>
                    </w:txbxContent>
                  </v:textbox>
                </v:shape>
              </v:group>
            </w:pict>
          </mc:Fallback>
        </mc:AlternateContent>
      </w:r>
    </w:p>
    <w:p w:rsidR="00073547" w:rsidRPr="00BE3789" w:rsidRDefault="00073547" w:rsidP="00BE3789">
      <w:pPr>
        <w:tabs>
          <w:tab w:val="left" w:pos="1834"/>
        </w:tabs>
        <w:autoSpaceDE w:val="0"/>
        <w:autoSpaceDN w:val="0"/>
        <w:spacing w:before="37"/>
        <w:ind w:left="708"/>
        <w:jc w:val="left"/>
        <w:rPr>
          <w:rFonts w:ascii="Arial" w:hAnsi="Arial" w:cs="Arial"/>
          <w:b/>
          <w:sz w:val="24"/>
          <w:szCs w:val="24"/>
        </w:rPr>
      </w:pPr>
      <w:r w:rsidRPr="00BE3789">
        <w:rPr>
          <w:rFonts w:ascii="Arial" w:hAnsi="Arial" w:cs="Arial"/>
          <w:b/>
          <w:sz w:val="24"/>
          <w:szCs w:val="24"/>
        </w:rPr>
        <w:t>Aparato respiratorio:</w:t>
      </w:r>
    </w:p>
    <w:p w:rsidR="00B1601E" w:rsidRPr="00922235" w:rsidRDefault="00B1601E" w:rsidP="009F12B0">
      <w:pPr>
        <w:pStyle w:val="Prrafodelista"/>
        <w:widowControl/>
        <w:tabs>
          <w:tab w:val="left" w:pos="1834"/>
        </w:tabs>
        <w:autoSpaceDE w:val="0"/>
        <w:autoSpaceDN w:val="0"/>
        <w:spacing w:before="37"/>
        <w:ind w:left="1068" w:firstLine="0"/>
        <w:jc w:val="right"/>
        <w:rPr>
          <w:b/>
          <w:sz w:val="24"/>
          <w:szCs w:val="24"/>
          <w:lang w:val="es-ES"/>
        </w:rPr>
      </w:pPr>
    </w:p>
    <w:p w:rsidR="00073547" w:rsidRPr="00A304D6" w:rsidRDefault="00073547" w:rsidP="009F12B0">
      <w:pPr>
        <w:pStyle w:val="Textoindependiente"/>
        <w:widowControl/>
        <w:shd w:val="clear" w:color="auto" w:fill="D9D9D9" w:themeFill="background1" w:themeFillShade="D9"/>
        <w:spacing w:after="120"/>
        <w:ind w:left="1068" w:right="5131" w:firstLine="709"/>
        <w:jc w:val="both"/>
        <w:rPr>
          <w:lang w:val="es-ES"/>
        </w:rPr>
      </w:pPr>
      <w:r w:rsidRPr="00A304D6">
        <w:rPr>
          <w:lang w:val="es-ES"/>
        </w:rPr>
        <w:t xml:space="preserve">La respiración es el proceso que tiene como finalidad conseguir el oxígeno atmosférico que necesitamos para vivir y  expulsar el dióxido de carbono procedente del metabolismo celular, realizando, por tanto, el </w:t>
      </w:r>
      <w:hyperlink r:id="rId490">
        <w:r w:rsidRPr="00A304D6">
          <w:rPr>
            <w:lang w:val="es-ES"/>
          </w:rPr>
          <w:t>intercambio de gases</w:t>
        </w:r>
      </w:hyperlink>
      <w:r w:rsidR="001B76A5">
        <w:rPr>
          <w:lang w:val="es-ES"/>
        </w:rPr>
        <w:t xml:space="preserve"> entre el exterior</w:t>
      </w:r>
      <w:r w:rsidRPr="00A304D6">
        <w:rPr>
          <w:lang w:val="es-ES"/>
        </w:rPr>
        <w:t xml:space="preserve"> y la</w:t>
      </w:r>
      <w:r w:rsidRPr="00A304D6">
        <w:rPr>
          <w:spacing w:val="-2"/>
          <w:lang w:val="es-ES"/>
        </w:rPr>
        <w:t xml:space="preserve"> </w:t>
      </w:r>
      <w:r w:rsidRPr="00A304D6">
        <w:rPr>
          <w:lang w:val="es-ES"/>
        </w:rPr>
        <w:t>sangre.</w:t>
      </w:r>
    </w:p>
    <w:p w:rsidR="005404D6" w:rsidRDefault="005404D6" w:rsidP="009F12B0">
      <w:pPr>
        <w:pStyle w:val="Textoindependiente"/>
        <w:widowControl/>
        <w:spacing w:before="119" w:after="120"/>
        <w:ind w:right="5133" w:firstLine="709"/>
        <w:jc w:val="both"/>
        <w:rPr>
          <w:lang w:val="es-ES"/>
        </w:rPr>
      </w:pPr>
    </w:p>
    <w:p w:rsidR="00073547" w:rsidRDefault="00073547" w:rsidP="009F12B0">
      <w:pPr>
        <w:pStyle w:val="Textoindependiente"/>
        <w:widowControl/>
        <w:spacing w:before="119" w:after="120"/>
        <w:ind w:right="5133" w:firstLine="709"/>
        <w:jc w:val="both"/>
        <w:rPr>
          <w:lang w:val="es-ES"/>
        </w:rPr>
      </w:pPr>
      <w:r w:rsidRPr="00A304D6">
        <w:rPr>
          <w:lang w:val="es-ES"/>
        </w:rPr>
        <w:t>Se divide en:</w:t>
      </w:r>
    </w:p>
    <w:p w:rsidR="005404D6" w:rsidRPr="00A304D6" w:rsidRDefault="005404D6" w:rsidP="009F12B0">
      <w:pPr>
        <w:pStyle w:val="Textoindependiente"/>
        <w:widowControl/>
        <w:spacing w:before="119" w:after="120"/>
        <w:ind w:left="1068" w:right="5133" w:firstLine="709"/>
        <w:jc w:val="both"/>
        <w:rPr>
          <w:lang w:val="es-ES"/>
        </w:rPr>
      </w:pPr>
    </w:p>
    <w:p w:rsidR="00073547" w:rsidRDefault="00DA77A9" w:rsidP="000976BD">
      <w:pPr>
        <w:pStyle w:val="Prrafodelista"/>
        <w:widowControl/>
        <w:numPr>
          <w:ilvl w:val="1"/>
          <w:numId w:val="128"/>
        </w:numPr>
        <w:tabs>
          <w:tab w:val="left" w:pos="3117"/>
          <w:tab w:val="left" w:pos="3118"/>
        </w:tabs>
        <w:autoSpaceDE w:val="0"/>
        <w:autoSpaceDN w:val="0"/>
        <w:spacing w:before="122" w:after="120"/>
        <w:jc w:val="left"/>
        <w:rPr>
          <w:b/>
          <w:sz w:val="24"/>
          <w:szCs w:val="24"/>
          <w:lang w:val="es-ES"/>
        </w:rPr>
      </w:pPr>
      <w:hyperlink r:id="rId491">
        <w:r w:rsidR="00073547" w:rsidRPr="00A304D6">
          <w:rPr>
            <w:sz w:val="24"/>
            <w:szCs w:val="24"/>
            <w:lang w:val="es-ES"/>
          </w:rPr>
          <w:t>Las vías respiratorias</w:t>
        </w:r>
      </w:hyperlink>
      <w:r w:rsidR="005404D6">
        <w:rPr>
          <w:b/>
          <w:sz w:val="24"/>
          <w:szCs w:val="24"/>
          <w:lang w:val="es-ES"/>
        </w:rPr>
        <w:t>:</w:t>
      </w:r>
    </w:p>
    <w:p w:rsidR="00D53EA8" w:rsidRDefault="007E5D77" w:rsidP="00112764">
      <w:pPr>
        <w:pStyle w:val="Prrafodelista"/>
        <w:widowControl/>
        <w:tabs>
          <w:tab w:val="left" w:pos="3117"/>
          <w:tab w:val="left" w:pos="3118"/>
        </w:tabs>
        <w:autoSpaceDE w:val="0"/>
        <w:autoSpaceDN w:val="0"/>
        <w:spacing w:before="122" w:after="120"/>
        <w:ind w:left="1634" w:firstLine="0"/>
        <w:jc w:val="right"/>
        <w:rPr>
          <w:rFonts w:asciiTheme="majorHAnsi" w:eastAsiaTheme="minorHAnsi" w:hAnsiTheme="majorHAnsi" w:cstheme="majorHAnsi"/>
          <w:b/>
          <w:bCs/>
          <w:color w:val="4F81BD" w:themeColor="accent1"/>
          <w:sz w:val="24"/>
          <w:szCs w:val="24"/>
          <w:lang w:val="es-ES"/>
        </w:rPr>
      </w:pPr>
      <w:r w:rsidRPr="007E5D77">
        <w:rPr>
          <w:rFonts w:asciiTheme="majorHAnsi" w:eastAsiaTheme="minorHAnsi" w:hAnsiTheme="majorHAnsi" w:cstheme="majorHAnsi"/>
          <w:b/>
          <w:bCs/>
          <w:color w:val="4F81BD" w:themeColor="accent1"/>
          <w:sz w:val="24"/>
          <w:szCs w:val="24"/>
          <w:lang w:val="es-ES"/>
        </w:rPr>
        <w:t xml:space="preserve">(RA) </w:t>
      </w:r>
      <w:r w:rsidR="00112764" w:rsidRPr="00112764">
        <w:rPr>
          <w:rFonts w:asciiTheme="majorHAnsi" w:eastAsiaTheme="minorHAnsi" w:hAnsiTheme="majorHAnsi" w:cstheme="majorHAnsi"/>
          <w:b/>
          <w:bCs/>
          <w:color w:val="4F81BD" w:themeColor="accent1"/>
          <w:sz w:val="24"/>
          <w:szCs w:val="24"/>
          <w:lang w:val="es-ES"/>
        </w:rPr>
        <w:t>Fig.-7.</w:t>
      </w:r>
      <w:r w:rsidR="00112764" w:rsidRPr="00112764">
        <w:rPr>
          <w:rFonts w:asciiTheme="majorHAnsi" w:eastAsiaTheme="minorHAnsi" w:hAnsiTheme="majorHAnsi" w:cstheme="majorHAnsi"/>
          <w:b/>
          <w:bCs/>
          <w:color w:val="4F81BD" w:themeColor="accent1"/>
          <w:sz w:val="24"/>
          <w:szCs w:val="24"/>
          <w:lang w:val="es-ES"/>
        </w:rPr>
        <w:fldChar w:fldCharType="begin"/>
      </w:r>
      <w:r w:rsidR="00112764" w:rsidRPr="00112764">
        <w:rPr>
          <w:rFonts w:asciiTheme="majorHAnsi" w:eastAsiaTheme="minorHAnsi" w:hAnsiTheme="majorHAnsi" w:cstheme="majorHAnsi"/>
          <w:b/>
          <w:bCs/>
          <w:color w:val="4F81BD" w:themeColor="accent1"/>
          <w:sz w:val="24"/>
          <w:szCs w:val="24"/>
          <w:lang w:val="es-ES"/>
        </w:rPr>
        <w:instrText xml:space="preserve"> SEQ Fig.-7. \* ARABIC </w:instrText>
      </w:r>
      <w:r w:rsidR="00112764" w:rsidRPr="00112764">
        <w:rPr>
          <w:rFonts w:asciiTheme="majorHAnsi" w:eastAsiaTheme="minorHAnsi" w:hAnsiTheme="majorHAnsi" w:cstheme="majorHAnsi"/>
          <w:b/>
          <w:bCs/>
          <w:color w:val="4F81BD" w:themeColor="accent1"/>
          <w:sz w:val="24"/>
          <w:szCs w:val="24"/>
          <w:lang w:val="es-ES"/>
        </w:rPr>
        <w:fldChar w:fldCharType="separate"/>
      </w:r>
      <w:r w:rsidR="001269DB">
        <w:rPr>
          <w:rFonts w:asciiTheme="majorHAnsi" w:eastAsiaTheme="minorHAnsi" w:hAnsiTheme="majorHAnsi" w:cstheme="majorHAnsi"/>
          <w:b/>
          <w:bCs/>
          <w:noProof/>
          <w:color w:val="4F81BD" w:themeColor="accent1"/>
          <w:sz w:val="24"/>
          <w:szCs w:val="24"/>
          <w:lang w:val="es-ES"/>
        </w:rPr>
        <w:t>4</w:t>
      </w:r>
      <w:r w:rsidR="00112764" w:rsidRPr="00112764">
        <w:rPr>
          <w:rFonts w:asciiTheme="majorHAnsi" w:eastAsiaTheme="minorHAnsi" w:hAnsiTheme="majorHAnsi" w:cstheme="majorHAnsi"/>
          <w:b/>
          <w:bCs/>
          <w:color w:val="4F81BD" w:themeColor="accent1"/>
          <w:sz w:val="24"/>
          <w:szCs w:val="24"/>
          <w:lang w:val="es-ES"/>
        </w:rPr>
        <w:fldChar w:fldCharType="end"/>
      </w:r>
      <w:r w:rsidR="00112764" w:rsidRPr="00112764">
        <w:rPr>
          <w:rFonts w:asciiTheme="majorHAnsi" w:eastAsiaTheme="minorHAnsi" w:hAnsiTheme="majorHAnsi" w:cstheme="majorHAnsi"/>
          <w:b/>
          <w:bCs/>
          <w:color w:val="4F81BD" w:themeColor="accent1"/>
          <w:sz w:val="24"/>
          <w:szCs w:val="24"/>
          <w:lang w:val="es-ES"/>
        </w:rPr>
        <w:t xml:space="preserve"> Aparato respiratorio</w:t>
      </w:r>
      <w:r w:rsidR="00D53EA8">
        <w:rPr>
          <w:rFonts w:asciiTheme="majorHAnsi" w:eastAsiaTheme="minorHAnsi" w:hAnsiTheme="majorHAnsi" w:cstheme="majorHAnsi"/>
          <w:b/>
          <w:bCs/>
          <w:color w:val="4F81BD" w:themeColor="accent1"/>
          <w:sz w:val="24"/>
          <w:szCs w:val="24"/>
          <w:lang w:val="es-ES"/>
        </w:rPr>
        <w:t xml:space="preserve"> </w:t>
      </w:r>
    </w:p>
    <w:p w:rsidR="00112764" w:rsidRPr="00112764" w:rsidRDefault="00D53EA8" w:rsidP="00112764">
      <w:pPr>
        <w:pStyle w:val="Prrafodelista"/>
        <w:widowControl/>
        <w:tabs>
          <w:tab w:val="left" w:pos="3117"/>
          <w:tab w:val="left" w:pos="3118"/>
        </w:tabs>
        <w:autoSpaceDE w:val="0"/>
        <w:autoSpaceDN w:val="0"/>
        <w:spacing w:before="122" w:after="120"/>
        <w:ind w:left="1634" w:firstLine="0"/>
        <w:jc w:val="right"/>
        <w:rPr>
          <w:rFonts w:asciiTheme="majorHAnsi" w:eastAsiaTheme="minorHAnsi" w:hAnsiTheme="majorHAnsi" w:cstheme="majorHAnsi"/>
          <w:b/>
          <w:bCs/>
          <w:color w:val="4F81BD" w:themeColor="accent1"/>
          <w:sz w:val="24"/>
          <w:szCs w:val="24"/>
          <w:lang w:val="es-ES"/>
        </w:rPr>
      </w:pPr>
      <w:r>
        <w:rPr>
          <w:rFonts w:asciiTheme="majorHAnsi" w:eastAsiaTheme="minorHAnsi" w:hAnsiTheme="majorHAnsi" w:cstheme="majorHAnsi"/>
          <w:b/>
          <w:bCs/>
          <w:color w:val="4F81BD" w:themeColor="accent1"/>
          <w:sz w:val="24"/>
          <w:szCs w:val="24"/>
          <w:lang w:val="es-ES"/>
        </w:rPr>
        <w:t>(Fuente: Wikipedia)</w:t>
      </w:r>
    </w:p>
    <w:p w:rsidR="005404D6" w:rsidRPr="005404D6" w:rsidRDefault="005404D6" w:rsidP="000976BD">
      <w:pPr>
        <w:pStyle w:val="Prrafodelista"/>
        <w:widowControl/>
        <w:numPr>
          <w:ilvl w:val="2"/>
          <w:numId w:val="128"/>
        </w:numPr>
        <w:tabs>
          <w:tab w:val="left" w:pos="3117"/>
          <w:tab w:val="left" w:pos="3118"/>
        </w:tabs>
        <w:autoSpaceDE w:val="0"/>
        <w:autoSpaceDN w:val="0"/>
        <w:spacing w:before="122" w:after="120"/>
        <w:jc w:val="left"/>
        <w:rPr>
          <w:sz w:val="24"/>
          <w:szCs w:val="24"/>
          <w:lang w:val="es-ES"/>
        </w:rPr>
      </w:pPr>
      <w:r w:rsidRPr="005404D6">
        <w:rPr>
          <w:sz w:val="24"/>
          <w:szCs w:val="24"/>
          <w:lang w:val="es-ES"/>
        </w:rPr>
        <w:t>Fosas nasales</w:t>
      </w:r>
    </w:p>
    <w:p w:rsidR="005404D6" w:rsidRDefault="005404D6" w:rsidP="000976BD">
      <w:pPr>
        <w:pStyle w:val="Prrafodelista"/>
        <w:widowControl/>
        <w:numPr>
          <w:ilvl w:val="2"/>
          <w:numId w:val="128"/>
        </w:numPr>
        <w:tabs>
          <w:tab w:val="left" w:pos="3117"/>
          <w:tab w:val="left" w:pos="3118"/>
        </w:tabs>
        <w:autoSpaceDE w:val="0"/>
        <w:autoSpaceDN w:val="0"/>
        <w:spacing w:before="122" w:after="120"/>
        <w:jc w:val="left"/>
        <w:rPr>
          <w:sz w:val="24"/>
          <w:szCs w:val="24"/>
          <w:lang w:val="es-ES"/>
        </w:rPr>
      </w:pPr>
      <w:r w:rsidRPr="005404D6">
        <w:rPr>
          <w:sz w:val="24"/>
          <w:szCs w:val="24"/>
          <w:lang w:val="es-ES"/>
        </w:rPr>
        <w:t xml:space="preserve">Faringe: </w:t>
      </w:r>
      <w:r w:rsidR="00AF44A2">
        <w:rPr>
          <w:sz w:val="24"/>
          <w:szCs w:val="24"/>
          <w:lang w:val="es-ES"/>
        </w:rPr>
        <w:t>c</w:t>
      </w:r>
      <w:r>
        <w:rPr>
          <w:sz w:val="24"/>
          <w:szCs w:val="24"/>
          <w:lang w:val="es-ES"/>
        </w:rPr>
        <w:t>onecta las fosas nasales con la laringe y el esófago</w:t>
      </w:r>
    </w:p>
    <w:p w:rsidR="005404D6" w:rsidRDefault="00AF44A2" w:rsidP="000976BD">
      <w:pPr>
        <w:pStyle w:val="Prrafodelista"/>
        <w:widowControl/>
        <w:numPr>
          <w:ilvl w:val="2"/>
          <w:numId w:val="128"/>
        </w:numPr>
        <w:tabs>
          <w:tab w:val="left" w:pos="3117"/>
          <w:tab w:val="left" w:pos="3118"/>
        </w:tabs>
        <w:autoSpaceDE w:val="0"/>
        <w:autoSpaceDN w:val="0"/>
        <w:spacing w:before="122" w:after="120"/>
        <w:jc w:val="left"/>
        <w:rPr>
          <w:sz w:val="24"/>
          <w:szCs w:val="24"/>
          <w:lang w:val="es-ES"/>
        </w:rPr>
      </w:pPr>
      <w:r>
        <w:rPr>
          <w:sz w:val="24"/>
          <w:szCs w:val="24"/>
          <w:lang w:val="es-ES"/>
        </w:rPr>
        <w:t>Laringe: c</w:t>
      </w:r>
      <w:r w:rsidR="005404D6">
        <w:rPr>
          <w:sz w:val="24"/>
          <w:szCs w:val="24"/>
          <w:lang w:val="es-ES"/>
        </w:rPr>
        <w:t>onecta la faringe con la tráquea, contiene las cuerdas vocales, la glotis y la epiglotis. Este último es un cartílago que impide el paso del bolo alimenticio a la tráquea.</w:t>
      </w:r>
    </w:p>
    <w:p w:rsidR="005404D6" w:rsidRDefault="00AF44A2" w:rsidP="000976BD">
      <w:pPr>
        <w:pStyle w:val="Prrafodelista"/>
        <w:widowControl/>
        <w:numPr>
          <w:ilvl w:val="2"/>
          <w:numId w:val="128"/>
        </w:numPr>
        <w:tabs>
          <w:tab w:val="left" w:pos="3117"/>
          <w:tab w:val="left" w:pos="3118"/>
        </w:tabs>
        <w:autoSpaceDE w:val="0"/>
        <w:autoSpaceDN w:val="0"/>
        <w:spacing w:before="122" w:after="120"/>
        <w:jc w:val="left"/>
        <w:rPr>
          <w:sz w:val="24"/>
          <w:szCs w:val="24"/>
          <w:lang w:val="es-ES"/>
        </w:rPr>
      </w:pPr>
      <w:r>
        <w:rPr>
          <w:sz w:val="24"/>
          <w:szCs w:val="24"/>
          <w:lang w:val="es-ES"/>
        </w:rPr>
        <w:t>Tráquea: c</w:t>
      </w:r>
      <w:r w:rsidR="005404D6">
        <w:rPr>
          <w:sz w:val="24"/>
          <w:szCs w:val="24"/>
          <w:lang w:val="es-ES"/>
        </w:rPr>
        <w:t>omunica la laringe con los bronquios.</w:t>
      </w:r>
    </w:p>
    <w:p w:rsidR="005404D6" w:rsidRPr="005404D6" w:rsidRDefault="005404D6" w:rsidP="009F12B0">
      <w:pPr>
        <w:tabs>
          <w:tab w:val="left" w:pos="3117"/>
          <w:tab w:val="left" w:pos="3118"/>
        </w:tabs>
        <w:autoSpaceDE w:val="0"/>
        <w:autoSpaceDN w:val="0"/>
        <w:spacing w:before="122" w:after="120"/>
        <w:ind w:left="1634"/>
        <w:rPr>
          <w:sz w:val="24"/>
          <w:szCs w:val="24"/>
        </w:rPr>
      </w:pPr>
    </w:p>
    <w:p w:rsidR="00073547" w:rsidRDefault="00DA77A9" w:rsidP="000976BD">
      <w:pPr>
        <w:pStyle w:val="Prrafodelista"/>
        <w:widowControl/>
        <w:numPr>
          <w:ilvl w:val="1"/>
          <w:numId w:val="128"/>
        </w:numPr>
        <w:tabs>
          <w:tab w:val="left" w:pos="3117"/>
          <w:tab w:val="left" w:pos="3118"/>
        </w:tabs>
        <w:autoSpaceDE w:val="0"/>
        <w:autoSpaceDN w:val="0"/>
        <w:spacing w:before="120" w:after="120"/>
        <w:jc w:val="left"/>
        <w:rPr>
          <w:b/>
          <w:sz w:val="24"/>
          <w:szCs w:val="24"/>
          <w:lang w:val="es-ES"/>
        </w:rPr>
      </w:pPr>
      <w:hyperlink r:id="rId492">
        <w:r w:rsidR="00073547" w:rsidRPr="00A304D6">
          <w:rPr>
            <w:sz w:val="24"/>
            <w:szCs w:val="24"/>
            <w:lang w:val="es-ES"/>
          </w:rPr>
          <w:t>Los pulmones</w:t>
        </w:r>
      </w:hyperlink>
      <w:r w:rsidR="005404D6">
        <w:rPr>
          <w:b/>
          <w:sz w:val="24"/>
          <w:szCs w:val="24"/>
          <w:lang w:val="es-ES"/>
        </w:rPr>
        <w:t>:</w:t>
      </w:r>
    </w:p>
    <w:p w:rsidR="005404D6" w:rsidRPr="005404D6" w:rsidRDefault="005404D6" w:rsidP="000976BD">
      <w:pPr>
        <w:pStyle w:val="Prrafodelista"/>
        <w:widowControl/>
        <w:numPr>
          <w:ilvl w:val="2"/>
          <w:numId w:val="128"/>
        </w:numPr>
        <w:tabs>
          <w:tab w:val="left" w:pos="3117"/>
          <w:tab w:val="left" w:pos="3118"/>
        </w:tabs>
        <w:autoSpaceDE w:val="0"/>
        <w:autoSpaceDN w:val="0"/>
        <w:spacing w:before="120" w:after="120"/>
        <w:jc w:val="left"/>
        <w:rPr>
          <w:b/>
          <w:sz w:val="24"/>
          <w:szCs w:val="24"/>
          <w:lang w:val="es-ES"/>
        </w:rPr>
      </w:pPr>
      <w:r>
        <w:rPr>
          <w:sz w:val="24"/>
          <w:szCs w:val="24"/>
          <w:lang w:val="es-ES"/>
        </w:rPr>
        <w:t>Bronquios</w:t>
      </w:r>
    </w:p>
    <w:p w:rsidR="005404D6" w:rsidRPr="005404D6" w:rsidRDefault="005404D6" w:rsidP="000976BD">
      <w:pPr>
        <w:pStyle w:val="Prrafodelista"/>
        <w:widowControl/>
        <w:numPr>
          <w:ilvl w:val="2"/>
          <w:numId w:val="128"/>
        </w:numPr>
        <w:tabs>
          <w:tab w:val="left" w:pos="3117"/>
          <w:tab w:val="left" w:pos="3118"/>
        </w:tabs>
        <w:autoSpaceDE w:val="0"/>
        <w:autoSpaceDN w:val="0"/>
        <w:spacing w:before="120" w:after="120"/>
        <w:jc w:val="left"/>
        <w:rPr>
          <w:b/>
          <w:sz w:val="24"/>
          <w:szCs w:val="24"/>
          <w:lang w:val="es-ES"/>
        </w:rPr>
      </w:pPr>
      <w:r>
        <w:rPr>
          <w:sz w:val="24"/>
          <w:szCs w:val="24"/>
          <w:lang w:val="es-ES"/>
        </w:rPr>
        <w:t>Bronquiolos</w:t>
      </w:r>
    </w:p>
    <w:p w:rsidR="005404D6" w:rsidRPr="00644AE4" w:rsidRDefault="005404D6" w:rsidP="000976BD">
      <w:pPr>
        <w:pStyle w:val="Prrafodelista"/>
        <w:widowControl/>
        <w:numPr>
          <w:ilvl w:val="2"/>
          <w:numId w:val="128"/>
        </w:numPr>
        <w:tabs>
          <w:tab w:val="left" w:pos="3117"/>
          <w:tab w:val="left" w:pos="3118"/>
        </w:tabs>
        <w:autoSpaceDE w:val="0"/>
        <w:autoSpaceDN w:val="0"/>
        <w:spacing w:before="120" w:after="120"/>
        <w:jc w:val="left"/>
        <w:rPr>
          <w:b/>
          <w:sz w:val="24"/>
          <w:szCs w:val="24"/>
          <w:lang w:val="es-ES"/>
        </w:rPr>
      </w:pPr>
      <w:r>
        <w:rPr>
          <w:sz w:val="24"/>
          <w:szCs w:val="24"/>
          <w:lang w:val="es-ES"/>
        </w:rPr>
        <w:t xml:space="preserve">Alveolos: </w:t>
      </w:r>
      <w:r w:rsidR="00AF44A2">
        <w:rPr>
          <w:sz w:val="24"/>
          <w:szCs w:val="24"/>
          <w:lang w:val="es-ES"/>
        </w:rPr>
        <w:t>t</w:t>
      </w:r>
      <w:r>
        <w:rPr>
          <w:sz w:val="24"/>
          <w:szCs w:val="24"/>
          <w:lang w:val="es-ES"/>
        </w:rPr>
        <w:t>ienen forma de pequeños sacos y en ellos se produce el intercambio de gases:</w:t>
      </w:r>
    </w:p>
    <w:p w:rsidR="00644AE4" w:rsidRDefault="00644AE4" w:rsidP="009F12B0">
      <w:pPr>
        <w:pStyle w:val="Prrafodelista"/>
        <w:widowControl/>
        <w:tabs>
          <w:tab w:val="left" w:pos="3117"/>
          <w:tab w:val="left" w:pos="3118"/>
        </w:tabs>
        <w:autoSpaceDE w:val="0"/>
        <w:autoSpaceDN w:val="0"/>
        <w:spacing w:before="120" w:after="120"/>
        <w:ind w:left="1994" w:firstLine="0"/>
        <w:jc w:val="right"/>
        <w:rPr>
          <w:b/>
          <w:sz w:val="24"/>
          <w:szCs w:val="24"/>
          <w:lang w:val="es-ES"/>
        </w:rPr>
      </w:pPr>
    </w:p>
    <w:p w:rsidR="001B76A5" w:rsidRDefault="005404D6" w:rsidP="000976BD">
      <w:pPr>
        <w:pStyle w:val="Prrafodelista"/>
        <w:widowControl/>
        <w:numPr>
          <w:ilvl w:val="1"/>
          <w:numId w:val="128"/>
        </w:numPr>
        <w:tabs>
          <w:tab w:val="left" w:pos="3117"/>
          <w:tab w:val="left" w:pos="3118"/>
        </w:tabs>
        <w:autoSpaceDE w:val="0"/>
        <w:autoSpaceDN w:val="0"/>
        <w:spacing w:before="120" w:after="120"/>
        <w:jc w:val="left"/>
        <w:rPr>
          <w:sz w:val="24"/>
          <w:szCs w:val="24"/>
          <w:lang w:val="es-ES"/>
        </w:rPr>
      </w:pPr>
      <w:r w:rsidRPr="005404D6">
        <w:rPr>
          <w:sz w:val="24"/>
          <w:szCs w:val="24"/>
          <w:lang w:val="es-ES"/>
        </w:rPr>
        <w:t>Músculos:</w:t>
      </w:r>
    </w:p>
    <w:p w:rsidR="005404D6" w:rsidRDefault="005404D6" w:rsidP="000976BD">
      <w:pPr>
        <w:pStyle w:val="Prrafodelista"/>
        <w:widowControl/>
        <w:numPr>
          <w:ilvl w:val="2"/>
          <w:numId w:val="128"/>
        </w:numPr>
        <w:tabs>
          <w:tab w:val="left" w:pos="3117"/>
          <w:tab w:val="left" w:pos="3118"/>
        </w:tabs>
        <w:autoSpaceDE w:val="0"/>
        <w:autoSpaceDN w:val="0"/>
        <w:spacing w:before="120" w:after="120"/>
        <w:jc w:val="left"/>
        <w:rPr>
          <w:sz w:val="24"/>
          <w:szCs w:val="24"/>
          <w:lang w:val="es-ES"/>
        </w:rPr>
      </w:pPr>
      <w:r>
        <w:rPr>
          <w:sz w:val="24"/>
          <w:szCs w:val="24"/>
          <w:lang w:val="es-ES"/>
        </w:rPr>
        <w:t xml:space="preserve">Intercostales: </w:t>
      </w:r>
      <w:r w:rsidR="00AF44A2">
        <w:rPr>
          <w:sz w:val="24"/>
          <w:szCs w:val="24"/>
          <w:lang w:val="es-ES"/>
        </w:rPr>
        <w:t>a</w:t>
      </w:r>
      <w:r>
        <w:rPr>
          <w:sz w:val="24"/>
          <w:szCs w:val="24"/>
          <w:lang w:val="es-ES"/>
        </w:rPr>
        <w:t>yudan a la respiración.</w:t>
      </w:r>
    </w:p>
    <w:p w:rsidR="005404D6" w:rsidRPr="005404D6" w:rsidRDefault="00AF44A2" w:rsidP="000976BD">
      <w:pPr>
        <w:pStyle w:val="Prrafodelista"/>
        <w:widowControl/>
        <w:numPr>
          <w:ilvl w:val="2"/>
          <w:numId w:val="128"/>
        </w:numPr>
        <w:tabs>
          <w:tab w:val="left" w:pos="3117"/>
          <w:tab w:val="left" w:pos="3118"/>
        </w:tabs>
        <w:autoSpaceDE w:val="0"/>
        <w:autoSpaceDN w:val="0"/>
        <w:spacing w:before="120" w:after="120"/>
        <w:jc w:val="left"/>
        <w:rPr>
          <w:sz w:val="24"/>
          <w:szCs w:val="24"/>
          <w:lang w:val="es-ES"/>
        </w:rPr>
      </w:pPr>
      <w:r>
        <w:rPr>
          <w:sz w:val="24"/>
          <w:szCs w:val="24"/>
          <w:lang w:val="es-ES"/>
        </w:rPr>
        <w:t>Diafragma: a</w:t>
      </w:r>
      <w:r w:rsidR="005404D6">
        <w:rPr>
          <w:sz w:val="24"/>
          <w:szCs w:val="24"/>
          <w:lang w:val="es-ES"/>
        </w:rPr>
        <w:t>umenta y reduce el espacio torácico para facilitar la entrada y salida del aire.</w:t>
      </w:r>
    </w:p>
    <w:p w:rsidR="00BE3789" w:rsidRDefault="00BE3789">
      <w:pPr>
        <w:rPr>
          <w:rFonts w:ascii="Arial" w:eastAsia="Arial" w:hAnsi="Arial" w:cs="Arial"/>
          <w:sz w:val="24"/>
          <w:szCs w:val="24"/>
        </w:rPr>
      </w:pPr>
      <w:r>
        <w:rPr>
          <w:sz w:val="24"/>
          <w:szCs w:val="24"/>
        </w:rPr>
        <w:br w:type="page"/>
      </w:r>
    </w:p>
    <w:p w:rsidR="00243ED9" w:rsidRPr="00BE3789" w:rsidRDefault="00073547" w:rsidP="00BE3789">
      <w:pPr>
        <w:tabs>
          <w:tab w:val="left" w:pos="1834"/>
        </w:tabs>
        <w:autoSpaceDE w:val="0"/>
        <w:autoSpaceDN w:val="0"/>
        <w:spacing w:before="37"/>
        <w:ind w:left="708"/>
        <w:jc w:val="left"/>
        <w:rPr>
          <w:rFonts w:ascii="Arial" w:hAnsi="Arial" w:cs="Arial"/>
          <w:b/>
          <w:sz w:val="24"/>
          <w:szCs w:val="24"/>
        </w:rPr>
      </w:pPr>
      <w:r w:rsidRPr="00BE3789">
        <w:rPr>
          <w:rFonts w:ascii="Arial" w:hAnsi="Arial" w:cs="Arial"/>
          <w:b/>
          <w:sz w:val="24"/>
          <w:szCs w:val="24"/>
        </w:rPr>
        <w:lastRenderedPageBreak/>
        <w:t>Aparato circulatorio:</w:t>
      </w:r>
    </w:p>
    <w:p w:rsidR="001B76A5" w:rsidRDefault="00BE3789" w:rsidP="009F12B0">
      <w:pPr>
        <w:pStyle w:val="Prrafodelista"/>
        <w:widowControl/>
        <w:tabs>
          <w:tab w:val="left" w:pos="1834"/>
        </w:tabs>
        <w:autoSpaceDE w:val="0"/>
        <w:autoSpaceDN w:val="0"/>
        <w:spacing w:before="37"/>
        <w:ind w:left="1068" w:firstLine="0"/>
        <w:jc w:val="right"/>
        <w:rPr>
          <w:b/>
          <w:sz w:val="24"/>
          <w:szCs w:val="24"/>
          <w:lang w:val="es-ES"/>
        </w:rPr>
      </w:pPr>
      <w:r w:rsidRPr="00243ED9">
        <w:rPr>
          <w:rFonts w:eastAsiaTheme="minorHAnsi"/>
          <w:noProof/>
          <w:lang w:val="es-ES" w:eastAsia="es-ES"/>
        </w:rPr>
        <w:drawing>
          <wp:anchor distT="0" distB="0" distL="180340" distR="0" simplePos="0" relativeHeight="251724800" behindDoc="0" locked="0" layoutInCell="1" allowOverlap="1" wp14:anchorId="6EDCFE09" wp14:editId="2F0A9F53">
            <wp:simplePos x="0" y="0"/>
            <wp:positionH relativeFrom="page">
              <wp:posOffset>4524375</wp:posOffset>
            </wp:positionH>
            <wp:positionV relativeFrom="paragraph">
              <wp:posOffset>27940</wp:posOffset>
            </wp:positionV>
            <wp:extent cx="2613025" cy="2332355"/>
            <wp:effectExtent l="0" t="0" r="0" b="0"/>
            <wp:wrapSquare wrapText="bothSides"/>
            <wp:docPr id="1114"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93" cstate="screen">
                      <a:extLst>
                        <a:ext uri="{28A0092B-C50C-407E-A947-70E740481C1C}">
                          <a14:useLocalDpi xmlns:a14="http://schemas.microsoft.com/office/drawing/2010/main"/>
                        </a:ext>
                      </a:extLst>
                    </a:blip>
                    <a:stretch>
                      <a:fillRect/>
                    </a:stretch>
                  </pic:blipFill>
                  <pic:spPr>
                    <a:xfrm>
                      <a:off x="0" y="0"/>
                      <a:ext cx="2613025" cy="2332355"/>
                    </a:xfrm>
                    <a:prstGeom prst="rect">
                      <a:avLst/>
                    </a:prstGeom>
                  </pic:spPr>
                </pic:pic>
              </a:graphicData>
            </a:graphic>
            <wp14:sizeRelH relativeFrom="margin">
              <wp14:pctWidth>0</wp14:pctWidth>
            </wp14:sizeRelH>
            <wp14:sizeRelV relativeFrom="margin">
              <wp14:pctHeight>0</wp14:pctHeight>
            </wp14:sizeRelV>
          </wp:anchor>
        </w:drawing>
      </w:r>
    </w:p>
    <w:p w:rsidR="00073547" w:rsidRPr="00243ED9" w:rsidRDefault="00073547" w:rsidP="009F12B0">
      <w:pPr>
        <w:pStyle w:val="Textoindependiente"/>
        <w:keepNext/>
        <w:keepLines/>
        <w:widowControl/>
        <w:shd w:val="clear" w:color="auto" w:fill="D9D9D9" w:themeFill="background1" w:themeFillShade="D9"/>
        <w:spacing w:before="1" w:after="120"/>
        <w:ind w:left="723" w:right="1191" w:firstLine="709"/>
        <w:jc w:val="both"/>
        <w:rPr>
          <w:rFonts w:eastAsiaTheme="minorHAnsi"/>
          <w:lang w:val="es-ES"/>
        </w:rPr>
      </w:pPr>
      <w:r w:rsidRPr="00243ED9">
        <w:rPr>
          <w:rFonts w:eastAsiaTheme="minorHAnsi"/>
          <w:lang w:val="es-ES"/>
        </w:rPr>
        <w:t xml:space="preserve">El aparato circulatorio está constituido por un líquido (la </w:t>
      </w:r>
      <w:hyperlink r:id="rId494">
        <w:r w:rsidRPr="00243ED9">
          <w:rPr>
            <w:rFonts w:eastAsiaTheme="minorHAnsi"/>
            <w:lang w:val="es-ES"/>
          </w:rPr>
          <w:t>sangre</w:t>
        </w:r>
      </w:hyperlink>
      <w:r w:rsidRPr="00243ED9">
        <w:rPr>
          <w:rFonts w:eastAsiaTheme="minorHAnsi"/>
          <w:lang w:val="es-ES"/>
        </w:rPr>
        <w:t>), que circula por un</w:t>
      </w:r>
      <w:r w:rsidR="001B76A5">
        <w:rPr>
          <w:rFonts w:eastAsiaTheme="minorHAnsi"/>
          <w:lang w:val="es-ES"/>
        </w:rPr>
        <w:t xml:space="preserve"> sistema de tuberías (los vasos </w:t>
      </w:r>
      <w:r w:rsidRPr="00243ED9">
        <w:rPr>
          <w:rFonts w:eastAsiaTheme="minorHAnsi"/>
          <w:lang w:val="es-ES"/>
        </w:rPr>
        <w:t>sanguíneos</w:t>
      </w:r>
      <w:r w:rsidR="004C2C9F">
        <w:rPr>
          <w:rFonts w:eastAsiaTheme="minorHAnsi"/>
          <w:lang w:val="es-ES"/>
        </w:rPr>
        <w:t>: arterias, venas y capilares</w:t>
      </w:r>
      <w:r w:rsidRPr="00243ED9">
        <w:rPr>
          <w:rFonts w:eastAsiaTheme="minorHAnsi"/>
          <w:lang w:val="es-ES"/>
        </w:rPr>
        <w:t>), impulsado por una bomba (el corazón).</w:t>
      </w:r>
    </w:p>
    <w:p w:rsidR="00073547" w:rsidRPr="00243ED9" w:rsidRDefault="00073547"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r w:rsidRPr="00243ED9">
        <w:rPr>
          <w:rFonts w:eastAsiaTheme="minorHAnsi"/>
          <w:lang w:val="es-ES"/>
        </w:rPr>
        <w:t>Es necesario un sistema de transporte para llevar hasta las células lo que éstas necesitan: los productos de la digestión y el oxígeno.</w:t>
      </w:r>
      <w:r w:rsidR="00243ED9" w:rsidRPr="00243ED9">
        <w:rPr>
          <w:rFonts w:eastAsiaTheme="minorHAnsi"/>
          <w:lang w:val="es-ES"/>
        </w:rPr>
        <w:t xml:space="preserve"> </w:t>
      </w:r>
    </w:p>
    <w:p w:rsidR="00073547" w:rsidRDefault="00073547"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r w:rsidRPr="00243ED9">
        <w:rPr>
          <w:rFonts w:eastAsiaTheme="minorHAnsi"/>
          <w:lang w:val="es-ES"/>
        </w:rPr>
        <w:t>El aparato circulatorio es el encargado de ese</w:t>
      </w:r>
      <w:r w:rsidR="00922235" w:rsidRPr="00243ED9">
        <w:rPr>
          <w:rFonts w:eastAsiaTheme="minorHAnsi"/>
          <w:lang w:val="es-ES"/>
        </w:rPr>
        <w:t xml:space="preserve"> </w:t>
      </w:r>
      <w:r w:rsidR="00243ED9" w:rsidRPr="00243ED9">
        <w:rPr>
          <w:rFonts w:eastAsiaTheme="minorHAnsi"/>
          <w:lang w:val="es-ES"/>
        </w:rPr>
        <w:t>transporte. L</w:t>
      </w:r>
      <w:r w:rsidRPr="00243ED9">
        <w:rPr>
          <w:rFonts w:eastAsiaTheme="minorHAnsi"/>
          <w:lang w:val="es-ES"/>
        </w:rPr>
        <w:t>leva los alimentos y retira los productos de desecho, permitiendo así que las células funcionen en óptimas condiciones.</w:t>
      </w:r>
    </w:p>
    <w:p w:rsidR="00D53EA8" w:rsidRDefault="00112764" w:rsidP="00112764">
      <w:pPr>
        <w:pStyle w:val="Prrafodelista"/>
        <w:widowControl/>
        <w:tabs>
          <w:tab w:val="left" w:pos="3117"/>
          <w:tab w:val="left" w:pos="3118"/>
        </w:tabs>
        <w:autoSpaceDE w:val="0"/>
        <w:autoSpaceDN w:val="0"/>
        <w:spacing w:before="122" w:after="120"/>
        <w:ind w:left="1634" w:firstLine="0"/>
        <w:jc w:val="right"/>
        <w:rPr>
          <w:rFonts w:asciiTheme="majorHAnsi" w:eastAsiaTheme="minorHAnsi" w:hAnsiTheme="majorHAnsi" w:cstheme="majorHAnsi"/>
          <w:b/>
          <w:bCs/>
          <w:color w:val="4F81BD" w:themeColor="accent1"/>
          <w:sz w:val="24"/>
          <w:szCs w:val="24"/>
          <w:lang w:val="es-ES"/>
        </w:rPr>
      </w:pPr>
      <w:r w:rsidRPr="00112764">
        <w:rPr>
          <w:rFonts w:asciiTheme="majorHAnsi" w:eastAsiaTheme="minorHAnsi" w:hAnsiTheme="majorHAnsi" w:cstheme="majorHAnsi"/>
          <w:b/>
          <w:bCs/>
          <w:color w:val="4F81BD" w:themeColor="accent1"/>
          <w:sz w:val="24"/>
          <w:szCs w:val="24"/>
          <w:lang w:val="es-ES"/>
        </w:rPr>
        <w:t>Fig.-7.</w:t>
      </w:r>
      <w:r w:rsidRPr="00112764">
        <w:rPr>
          <w:rFonts w:asciiTheme="majorHAnsi" w:eastAsiaTheme="minorHAnsi" w:hAnsiTheme="majorHAnsi" w:cstheme="majorHAnsi"/>
          <w:b/>
          <w:bCs/>
          <w:color w:val="4F81BD" w:themeColor="accent1"/>
          <w:sz w:val="24"/>
          <w:szCs w:val="24"/>
          <w:lang w:val="es-ES"/>
        </w:rPr>
        <w:fldChar w:fldCharType="begin"/>
      </w:r>
      <w:r w:rsidRPr="00112764">
        <w:rPr>
          <w:rFonts w:asciiTheme="majorHAnsi" w:eastAsiaTheme="minorHAnsi" w:hAnsiTheme="majorHAnsi" w:cstheme="majorHAnsi"/>
          <w:b/>
          <w:bCs/>
          <w:color w:val="4F81BD" w:themeColor="accent1"/>
          <w:sz w:val="24"/>
          <w:szCs w:val="24"/>
          <w:lang w:val="es-ES"/>
        </w:rPr>
        <w:instrText xml:space="preserve"> SEQ Fig.-7. \* ARABIC </w:instrText>
      </w:r>
      <w:r w:rsidRPr="00112764">
        <w:rPr>
          <w:rFonts w:asciiTheme="majorHAnsi" w:eastAsiaTheme="minorHAnsi" w:hAnsiTheme="majorHAnsi" w:cstheme="majorHAnsi"/>
          <w:b/>
          <w:bCs/>
          <w:color w:val="4F81BD" w:themeColor="accent1"/>
          <w:sz w:val="24"/>
          <w:szCs w:val="24"/>
          <w:lang w:val="es-ES"/>
        </w:rPr>
        <w:fldChar w:fldCharType="separate"/>
      </w:r>
      <w:r w:rsidR="001269DB">
        <w:rPr>
          <w:rFonts w:asciiTheme="majorHAnsi" w:eastAsiaTheme="minorHAnsi" w:hAnsiTheme="majorHAnsi" w:cstheme="majorHAnsi"/>
          <w:b/>
          <w:bCs/>
          <w:noProof/>
          <w:color w:val="4F81BD" w:themeColor="accent1"/>
          <w:sz w:val="24"/>
          <w:szCs w:val="24"/>
          <w:lang w:val="es-ES"/>
        </w:rPr>
        <w:t>5</w:t>
      </w:r>
      <w:r w:rsidRPr="00112764">
        <w:rPr>
          <w:rFonts w:asciiTheme="majorHAnsi" w:eastAsiaTheme="minorHAnsi" w:hAnsiTheme="majorHAnsi" w:cstheme="majorHAnsi"/>
          <w:b/>
          <w:bCs/>
          <w:color w:val="4F81BD" w:themeColor="accent1"/>
          <w:sz w:val="24"/>
          <w:szCs w:val="24"/>
          <w:lang w:val="es-ES"/>
        </w:rPr>
        <w:fldChar w:fldCharType="end"/>
      </w:r>
      <w:r w:rsidRPr="00112764">
        <w:rPr>
          <w:rFonts w:asciiTheme="majorHAnsi" w:eastAsiaTheme="minorHAnsi" w:hAnsiTheme="majorHAnsi" w:cstheme="majorHAnsi"/>
          <w:b/>
          <w:bCs/>
          <w:color w:val="4F81BD" w:themeColor="accent1"/>
          <w:sz w:val="24"/>
          <w:szCs w:val="24"/>
          <w:lang w:val="es-ES"/>
        </w:rPr>
        <w:t xml:space="preserve"> Aparato </w:t>
      </w:r>
      <w:r>
        <w:rPr>
          <w:rFonts w:asciiTheme="majorHAnsi" w:eastAsiaTheme="minorHAnsi" w:hAnsiTheme="majorHAnsi" w:cstheme="majorHAnsi"/>
          <w:b/>
          <w:bCs/>
          <w:color w:val="4F81BD" w:themeColor="accent1"/>
          <w:sz w:val="24"/>
          <w:szCs w:val="24"/>
          <w:lang w:val="es-ES"/>
        </w:rPr>
        <w:t>circul</w:t>
      </w:r>
      <w:r w:rsidRPr="00112764">
        <w:rPr>
          <w:rFonts w:asciiTheme="majorHAnsi" w:eastAsiaTheme="minorHAnsi" w:hAnsiTheme="majorHAnsi" w:cstheme="majorHAnsi"/>
          <w:b/>
          <w:bCs/>
          <w:color w:val="4F81BD" w:themeColor="accent1"/>
          <w:sz w:val="24"/>
          <w:szCs w:val="24"/>
          <w:lang w:val="es-ES"/>
        </w:rPr>
        <w:t>atorio</w:t>
      </w:r>
      <w:r w:rsidR="00D53EA8">
        <w:rPr>
          <w:rFonts w:asciiTheme="majorHAnsi" w:eastAsiaTheme="minorHAnsi" w:hAnsiTheme="majorHAnsi" w:cstheme="majorHAnsi"/>
          <w:b/>
          <w:bCs/>
          <w:color w:val="4F81BD" w:themeColor="accent1"/>
          <w:sz w:val="24"/>
          <w:szCs w:val="24"/>
          <w:lang w:val="es-ES"/>
        </w:rPr>
        <w:t xml:space="preserve"> </w:t>
      </w:r>
    </w:p>
    <w:p w:rsidR="00112764" w:rsidRPr="00112764" w:rsidRDefault="00D53EA8" w:rsidP="00112764">
      <w:pPr>
        <w:pStyle w:val="Prrafodelista"/>
        <w:widowControl/>
        <w:tabs>
          <w:tab w:val="left" w:pos="3117"/>
          <w:tab w:val="left" w:pos="3118"/>
        </w:tabs>
        <w:autoSpaceDE w:val="0"/>
        <w:autoSpaceDN w:val="0"/>
        <w:spacing w:before="122" w:after="120"/>
        <w:ind w:left="1634" w:firstLine="0"/>
        <w:jc w:val="right"/>
        <w:rPr>
          <w:rFonts w:asciiTheme="majorHAnsi" w:eastAsiaTheme="minorHAnsi" w:hAnsiTheme="majorHAnsi" w:cstheme="majorHAnsi"/>
          <w:b/>
          <w:bCs/>
          <w:color w:val="4F81BD" w:themeColor="accent1"/>
          <w:sz w:val="24"/>
          <w:szCs w:val="24"/>
          <w:lang w:val="es-ES"/>
        </w:rPr>
      </w:pPr>
      <w:r>
        <w:rPr>
          <w:rFonts w:asciiTheme="majorHAnsi" w:eastAsiaTheme="minorHAnsi" w:hAnsiTheme="majorHAnsi" w:cstheme="majorHAnsi"/>
          <w:b/>
          <w:bCs/>
          <w:color w:val="4F81BD" w:themeColor="accent1"/>
          <w:sz w:val="24"/>
          <w:szCs w:val="24"/>
          <w:lang w:val="es-ES"/>
        </w:rPr>
        <w:t>(Fuente: definicionabc.com)</w:t>
      </w:r>
    </w:p>
    <w:p w:rsidR="004C2C9F" w:rsidRDefault="004C2C9F"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r w:rsidRPr="004C2C9F">
        <w:rPr>
          <w:rFonts w:eastAsiaTheme="minorHAnsi"/>
          <w:lang w:val="es-ES"/>
        </w:rPr>
        <w:t>La sangre es el fluido que circula por todo el organismo a través del sistema circulatorio. Es un tejido líquido, compuesto por agua y sustancias orgánicas e inorgánicas (sales minerales) disueltas, que forman el plasma sanguíneo y tres tipos de elementos formes o células sanguíneas:</w:t>
      </w:r>
    </w:p>
    <w:p w:rsidR="00BE3789" w:rsidRDefault="00BE3789"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p>
    <w:p w:rsidR="004C2C9F" w:rsidRPr="00644AE4" w:rsidRDefault="004C2C9F" w:rsidP="009F12B0">
      <w:pPr>
        <w:pStyle w:val="Textoindependiente"/>
        <w:keepNext/>
        <w:keepLines/>
        <w:widowControl/>
        <w:shd w:val="clear" w:color="auto" w:fill="FFFFFF" w:themeFill="background1"/>
        <w:spacing w:before="1" w:after="120" w:line="360" w:lineRule="auto"/>
        <w:ind w:left="726" w:right="1191" w:firstLine="709"/>
        <w:rPr>
          <w:rFonts w:eastAsiaTheme="minorHAnsi"/>
          <w:lang w:val="es-ES"/>
        </w:rPr>
      </w:pPr>
      <w:r w:rsidRPr="00644AE4">
        <w:rPr>
          <w:rFonts w:eastAsiaTheme="minorHAnsi"/>
          <w:bCs/>
          <w:lang w:val="es-ES"/>
        </w:rPr>
        <w:t>- Glóbulos rojos</w:t>
      </w:r>
      <w:r w:rsidRPr="00644AE4">
        <w:rPr>
          <w:rFonts w:eastAsiaTheme="minorHAnsi"/>
          <w:bCs/>
          <w:lang w:val="es-ES"/>
        </w:rPr>
        <w:br/>
      </w:r>
      <w:r w:rsidRPr="00644AE4">
        <w:rPr>
          <w:rFonts w:eastAsiaTheme="minorHAnsi"/>
          <w:bCs/>
          <w:lang w:val="es-ES"/>
        </w:rPr>
        <w:tab/>
        <w:t>- Glóbulos blancos</w:t>
      </w:r>
      <w:r w:rsidRPr="00644AE4">
        <w:rPr>
          <w:rFonts w:eastAsiaTheme="minorHAnsi"/>
          <w:lang w:val="es-ES"/>
        </w:rPr>
        <w:br/>
      </w:r>
      <w:r w:rsidRPr="00644AE4">
        <w:rPr>
          <w:rFonts w:eastAsiaTheme="minorHAnsi"/>
          <w:bCs/>
          <w:lang w:val="es-ES"/>
        </w:rPr>
        <w:tab/>
        <w:t>- Plaquetas</w:t>
      </w:r>
    </w:p>
    <w:p w:rsidR="004C2C9F" w:rsidRPr="004C2C9F" w:rsidRDefault="004C2C9F" w:rsidP="009F12B0">
      <w:pPr>
        <w:pStyle w:val="Textoindependiente"/>
        <w:keepNext/>
        <w:keepLines/>
        <w:widowControl/>
        <w:shd w:val="clear" w:color="auto" w:fill="FFFFFF" w:themeFill="background1"/>
        <w:spacing w:before="1" w:after="120"/>
        <w:ind w:left="723" w:right="1191" w:firstLine="709"/>
        <w:jc w:val="both"/>
        <w:rPr>
          <w:color w:val="333333"/>
          <w:sz w:val="23"/>
          <w:szCs w:val="23"/>
          <w:lang w:val="es-ES"/>
        </w:rPr>
      </w:pPr>
      <w:r w:rsidRPr="004C2C9F">
        <w:rPr>
          <w:rFonts w:eastAsiaTheme="minorHAnsi"/>
          <w:lang w:val="es-ES"/>
        </w:rPr>
        <w:t>Una gota de sangre contiene aproximadamente unos 5 millones de glóbulos rojos, de 5.000 a 10.000 glóbulos blancos y alrededor de 250.000 plaquetas.</w:t>
      </w:r>
      <w:r w:rsidRPr="004C2C9F">
        <w:rPr>
          <w:color w:val="333333"/>
          <w:sz w:val="23"/>
          <w:szCs w:val="23"/>
          <w:lang w:val="es-ES"/>
        </w:rPr>
        <w:t> </w:t>
      </w:r>
      <w:r w:rsidRPr="004C2C9F">
        <w:rPr>
          <w:color w:val="333333"/>
          <w:sz w:val="23"/>
          <w:szCs w:val="23"/>
          <w:lang w:val="es-ES"/>
        </w:rPr>
        <w:br/>
      </w:r>
    </w:p>
    <w:p w:rsidR="004C2C9F" w:rsidRDefault="004C2C9F" w:rsidP="009F12B0">
      <w:pPr>
        <w:pStyle w:val="NormalWeb"/>
        <w:shd w:val="clear" w:color="auto" w:fill="FFFFFF"/>
        <w:ind w:left="708"/>
        <w:rPr>
          <w:rFonts w:ascii="Arial" w:eastAsia="Arial" w:hAnsi="Arial" w:cs="Arial"/>
          <w:b/>
          <w:lang w:eastAsia="en-US"/>
        </w:rPr>
      </w:pPr>
      <w:r w:rsidRPr="004C2C9F">
        <w:rPr>
          <w:rFonts w:ascii="Arial" w:eastAsia="Arial" w:hAnsi="Arial" w:cs="Arial"/>
          <w:b/>
          <w:lang w:eastAsia="en-US"/>
        </w:rPr>
        <w:t>Los glóbulos rojos</w:t>
      </w:r>
    </w:p>
    <w:p w:rsidR="004C2C9F" w:rsidRDefault="004C2C9F" w:rsidP="00D53EA8">
      <w:pPr>
        <w:pStyle w:val="NormalWeb"/>
        <w:shd w:val="clear" w:color="auto" w:fill="FFFFFF"/>
        <w:ind w:left="708"/>
        <w:jc w:val="both"/>
        <w:rPr>
          <w:rFonts w:ascii="Arial" w:eastAsiaTheme="minorHAnsi" w:hAnsi="Arial" w:cs="Arial"/>
          <w:lang w:eastAsia="en-US"/>
        </w:rPr>
      </w:pPr>
      <w:r>
        <w:rPr>
          <w:rFonts w:ascii="Arial" w:eastAsiaTheme="minorHAnsi" w:hAnsi="Arial" w:cs="Arial"/>
          <w:lang w:eastAsia="en-US"/>
        </w:rPr>
        <w:tab/>
      </w:r>
      <w:r w:rsidRPr="004C2C9F">
        <w:rPr>
          <w:rFonts w:ascii="Arial" w:eastAsiaTheme="minorHAnsi" w:hAnsi="Arial" w:cs="Arial"/>
          <w:lang w:eastAsia="en-US"/>
        </w:rPr>
        <w:t>También denominados eritrocitos o hematíes, se encargan de la distribución del oxígeno molecular (</w:t>
      </w:r>
      <w:r>
        <w:rPr>
          <w:rFonts w:ascii="Arial" w:eastAsiaTheme="minorHAnsi" w:hAnsi="Arial" w:cs="Arial"/>
          <w:lang w:eastAsia="en-US"/>
        </w:rPr>
        <w:t>O</w:t>
      </w:r>
      <w:r>
        <w:rPr>
          <w:rFonts w:ascii="Arial" w:eastAsiaTheme="minorHAnsi" w:hAnsi="Arial" w:cs="Arial"/>
          <w:vertAlign w:val="subscript"/>
          <w:lang w:eastAsia="en-US"/>
        </w:rPr>
        <w:t>2</w:t>
      </w:r>
      <w:r w:rsidRPr="004C2C9F">
        <w:rPr>
          <w:rFonts w:ascii="Arial" w:eastAsiaTheme="minorHAnsi" w:hAnsi="Arial" w:cs="Arial"/>
          <w:lang w:eastAsia="en-US"/>
        </w:rPr>
        <w:t xml:space="preserve">). </w:t>
      </w:r>
      <w:r>
        <w:rPr>
          <w:rFonts w:ascii="Arial" w:eastAsiaTheme="minorHAnsi" w:hAnsi="Arial" w:cs="Arial"/>
          <w:lang w:eastAsia="en-US"/>
        </w:rPr>
        <w:t>S</w:t>
      </w:r>
      <w:r w:rsidRPr="004C2C9F">
        <w:rPr>
          <w:rFonts w:ascii="Arial" w:eastAsiaTheme="minorHAnsi" w:hAnsi="Arial" w:cs="Arial"/>
          <w:lang w:eastAsia="en-US"/>
        </w:rPr>
        <w:t>on tan pequeños que en cada milímetro cúbico hay cuatro a cinco millones, midiendo unas siete micras de diámetro. No tienen núcleo, por lo que se consideran células muertas. Los hematíes tienen un pigmento rojizo llamado hemoglobina que les sirve para transportar el oxígeno desde los pulmones a las células. Una insuficiente fabricación de hemoglobina o de glóbulos rojos por parte del organismo, da lugar a una anemia, de etiología variable, pues puede deberse a un déficit nutricional, a un d</w:t>
      </w:r>
      <w:r w:rsidR="00597AB1">
        <w:rPr>
          <w:rFonts w:ascii="Arial" w:eastAsiaTheme="minorHAnsi" w:hAnsi="Arial" w:cs="Arial"/>
          <w:lang w:eastAsia="en-US"/>
        </w:rPr>
        <w:t>efecto genético o a otras causas</w:t>
      </w:r>
      <w:r w:rsidRPr="004C2C9F">
        <w:rPr>
          <w:rFonts w:ascii="Arial" w:eastAsiaTheme="minorHAnsi" w:hAnsi="Arial" w:cs="Arial"/>
          <w:lang w:eastAsia="en-US"/>
        </w:rPr>
        <w:t>.</w:t>
      </w:r>
    </w:p>
    <w:p w:rsidR="00BE3789" w:rsidRDefault="004C2C9F" w:rsidP="00BE3789">
      <w:pPr>
        <w:pStyle w:val="NormalWeb"/>
        <w:shd w:val="clear" w:color="auto" w:fill="FFFFFF"/>
        <w:ind w:left="708"/>
        <w:rPr>
          <w:rFonts w:ascii="Arial" w:eastAsia="Arial" w:hAnsi="Arial" w:cs="Arial"/>
          <w:b/>
          <w:lang w:eastAsia="en-US"/>
        </w:rPr>
      </w:pPr>
      <w:r>
        <w:rPr>
          <w:rFonts w:ascii="Arial" w:hAnsi="Arial" w:cs="Arial"/>
          <w:color w:val="333333"/>
          <w:sz w:val="23"/>
          <w:szCs w:val="23"/>
        </w:rPr>
        <w:t> </w:t>
      </w:r>
      <w:r w:rsidRPr="004C2C9F">
        <w:rPr>
          <w:rFonts w:ascii="Arial" w:eastAsia="Arial" w:hAnsi="Arial" w:cs="Arial"/>
          <w:b/>
          <w:lang w:eastAsia="en-US"/>
        </w:rPr>
        <w:t>Los glóbulos blancos</w:t>
      </w:r>
    </w:p>
    <w:p w:rsidR="004C2C9F" w:rsidRPr="00BE3789" w:rsidRDefault="00BE3789" w:rsidP="00D53EA8">
      <w:pPr>
        <w:pStyle w:val="NormalWeb"/>
        <w:shd w:val="clear" w:color="auto" w:fill="FFFFFF"/>
        <w:ind w:left="708"/>
        <w:jc w:val="both"/>
        <w:rPr>
          <w:rFonts w:ascii="Arial" w:eastAsia="Arial" w:hAnsi="Arial" w:cs="Arial"/>
          <w:b/>
          <w:lang w:eastAsia="en-US"/>
        </w:rPr>
      </w:pPr>
      <w:r>
        <w:rPr>
          <w:rFonts w:ascii="Arial" w:eastAsia="Arial" w:hAnsi="Arial" w:cs="Arial"/>
          <w:b/>
          <w:lang w:eastAsia="en-US"/>
        </w:rPr>
        <w:tab/>
      </w:r>
      <w:r w:rsidR="004C2C9F" w:rsidRPr="004C2C9F">
        <w:rPr>
          <w:rFonts w:ascii="Arial" w:eastAsiaTheme="minorHAnsi" w:hAnsi="Arial" w:cs="Arial"/>
          <w:lang w:eastAsia="en-US"/>
        </w:rPr>
        <w:t xml:space="preserve">También denominados leucocitos tienen una destacada función en el Sistema Inmunológico al efectuar trabajos de limpieza (fagocitos) y defensa (linfocitos). Son </w:t>
      </w:r>
      <w:r w:rsidR="004C2C9F" w:rsidRPr="004C2C9F">
        <w:rPr>
          <w:rFonts w:ascii="Arial" w:eastAsiaTheme="minorHAnsi" w:hAnsi="Arial" w:cs="Arial"/>
          <w:lang w:eastAsia="en-US"/>
        </w:rPr>
        <w:lastRenderedPageBreak/>
        <w:t>mayores que los hematíes, pero menos numerosos (unos siete mil por milímetro cúbico), son células vivas que se trasladan, se salen de los capilares y se dedican a destruir los microbios y las células muertas que encuentran por el organismo. También producen anticuerpos que neutralizan los microbios que producen las enfermedades infecciosas.</w:t>
      </w:r>
      <w:r w:rsidR="004C2C9F" w:rsidRPr="004C2C9F">
        <w:rPr>
          <w:rFonts w:ascii="Arial" w:eastAsiaTheme="minorHAnsi" w:hAnsi="Arial" w:cs="Arial"/>
          <w:lang w:eastAsia="en-US"/>
        </w:rPr>
        <w:br/>
      </w:r>
      <w:r w:rsidR="004C2C9F">
        <w:rPr>
          <w:rFonts w:ascii="Arial" w:hAnsi="Arial" w:cs="Arial"/>
          <w:color w:val="333333"/>
          <w:sz w:val="23"/>
          <w:szCs w:val="23"/>
        </w:rPr>
        <w:br/>
      </w:r>
      <w:r w:rsidR="004C2C9F" w:rsidRPr="004C2C9F">
        <w:rPr>
          <w:rFonts w:ascii="Arial" w:eastAsiaTheme="minorHAnsi" w:hAnsi="Arial" w:cs="Arial"/>
          <w:b/>
          <w:lang w:eastAsia="en-US"/>
        </w:rPr>
        <w:t>Las plaquetas</w:t>
      </w:r>
      <w:r w:rsidR="004C2C9F" w:rsidRPr="004C2C9F">
        <w:rPr>
          <w:rFonts w:eastAsiaTheme="minorHAnsi"/>
          <w:b/>
          <w:bCs/>
          <w:lang w:eastAsia="en-US"/>
        </w:rPr>
        <w:t> </w:t>
      </w:r>
    </w:p>
    <w:p w:rsidR="004C2C9F" w:rsidRPr="004C2C9F" w:rsidRDefault="004C2C9F" w:rsidP="00D53EA8">
      <w:pPr>
        <w:pStyle w:val="NormalWeb"/>
        <w:keepNext/>
        <w:keepLines/>
        <w:shd w:val="clear" w:color="auto" w:fill="FFFFFF"/>
        <w:ind w:left="709"/>
        <w:jc w:val="both"/>
        <w:rPr>
          <w:rFonts w:ascii="Arial" w:eastAsiaTheme="minorHAnsi" w:hAnsi="Arial" w:cs="Arial"/>
          <w:lang w:eastAsia="en-US"/>
        </w:rPr>
      </w:pPr>
      <w:r>
        <w:rPr>
          <w:rFonts w:ascii="Arial" w:eastAsiaTheme="minorHAnsi" w:hAnsi="Arial" w:cs="Arial"/>
          <w:lang w:eastAsia="en-US"/>
        </w:rPr>
        <w:tab/>
      </w:r>
      <w:r w:rsidRPr="004C2C9F">
        <w:rPr>
          <w:rFonts w:ascii="Arial" w:eastAsiaTheme="minorHAnsi" w:hAnsi="Arial" w:cs="Arial"/>
          <w:lang w:eastAsia="en-US"/>
        </w:rPr>
        <w:t>Son fragmentos de células muy pequeños, sirven para taponar las heridas y evitar hemorragias.</w:t>
      </w:r>
    </w:p>
    <w:p w:rsidR="00597AB1" w:rsidRPr="00597AB1" w:rsidRDefault="001C6CC4" w:rsidP="009F12B0">
      <w:pPr>
        <w:pStyle w:val="NormalWeb"/>
        <w:shd w:val="clear" w:color="auto" w:fill="FFFFFF"/>
        <w:ind w:left="708"/>
        <w:rPr>
          <w:rFonts w:ascii="Arial" w:eastAsiaTheme="minorHAnsi" w:hAnsi="Arial" w:cs="Arial"/>
          <w:b/>
          <w:lang w:eastAsia="en-US"/>
        </w:rPr>
      </w:pPr>
      <w:r>
        <w:rPr>
          <w:noProof/>
        </w:rPr>
        <w:drawing>
          <wp:anchor distT="0" distB="0" distL="114300" distR="114300" simplePos="0" relativeHeight="251754496" behindDoc="0" locked="0" layoutInCell="1" allowOverlap="1" wp14:anchorId="458EF6F6" wp14:editId="18A523F8">
            <wp:simplePos x="0" y="0"/>
            <wp:positionH relativeFrom="column">
              <wp:posOffset>3381375</wp:posOffset>
            </wp:positionH>
            <wp:positionV relativeFrom="paragraph">
              <wp:posOffset>127000</wp:posOffset>
            </wp:positionV>
            <wp:extent cx="3194685" cy="2961640"/>
            <wp:effectExtent l="0" t="0" r="5715" b="0"/>
            <wp:wrapSquare wrapText="bothSides"/>
            <wp:docPr id="15" name="Imagen 15" descr="Resultado de imagen de Aparato circula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Aparato circulatorio"/>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194685" cy="2961640"/>
                    </a:xfrm>
                    <a:prstGeom prst="rect">
                      <a:avLst/>
                    </a:prstGeom>
                    <a:noFill/>
                    <a:ln>
                      <a:noFill/>
                    </a:ln>
                  </pic:spPr>
                </pic:pic>
              </a:graphicData>
            </a:graphic>
            <wp14:sizeRelH relativeFrom="page">
              <wp14:pctWidth>0</wp14:pctWidth>
            </wp14:sizeRelH>
            <wp14:sizeRelV relativeFrom="page">
              <wp14:pctHeight>0</wp14:pctHeight>
            </wp14:sizeRelV>
          </wp:anchor>
        </w:drawing>
      </w:r>
      <w:r w:rsidR="00597AB1">
        <w:rPr>
          <w:rFonts w:ascii="Arial" w:eastAsiaTheme="minorHAnsi" w:hAnsi="Arial" w:cs="Arial"/>
          <w:b/>
          <w:lang w:eastAsia="en-US"/>
        </w:rPr>
        <w:t>La circulación sanguínea</w:t>
      </w:r>
    </w:p>
    <w:p w:rsidR="000752F1" w:rsidRDefault="000752F1" w:rsidP="00D53EA8">
      <w:pPr>
        <w:pStyle w:val="NormalWeb"/>
        <w:shd w:val="clear" w:color="auto" w:fill="FFFFFF"/>
        <w:ind w:left="708"/>
        <w:jc w:val="both"/>
        <w:rPr>
          <w:rFonts w:ascii="Arial" w:eastAsiaTheme="minorHAnsi" w:hAnsi="Arial" w:cs="Arial"/>
          <w:lang w:eastAsia="en-US"/>
        </w:rPr>
      </w:pPr>
      <w:r w:rsidRPr="000752F1">
        <w:rPr>
          <w:rFonts w:ascii="Arial" w:eastAsiaTheme="minorHAnsi" w:hAnsi="Arial" w:cs="Arial"/>
          <w:lang w:eastAsia="en-US"/>
        </w:rPr>
        <w:t>El pr</w:t>
      </w:r>
      <w:r w:rsidR="00D34291">
        <w:rPr>
          <w:rFonts w:ascii="Arial" w:eastAsiaTheme="minorHAnsi" w:hAnsi="Arial" w:cs="Arial"/>
          <w:lang w:eastAsia="en-US"/>
        </w:rPr>
        <w:t xml:space="preserve">oceso circulatorio es un circuito </w:t>
      </w:r>
      <w:r w:rsidRPr="000752F1">
        <w:rPr>
          <w:rFonts w:ascii="Arial" w:eastAsiaTheme="minorHAnsi" w:hAnsi="Arial" w:cs="Arial"/>
          <w:lang w:eastAsia="en-US"/>
        </w:rPr>
        <w:t>cerrado que se inicia y finaliza en el corazón.</w:t>
      </w:r>
    </w:p>
    <w:p w:rsidR="00D34291" w:rsidRDefault="00D34291" w:rsidP="00D53EA8">
      <w:pPr>
        <w:pStyle w:val="NormalWeb"/>
        <w:shd w:val="clear" w:color="auto" w:fill="FFFFFF"/>
        <w:ind w:left="708"/>
        <w:jc w:val="both"/>
        <w:rPr>
          <w:rFonts w:ascii="Arial" w:eastAsiaTheme="minorHAnsi" w:hAnsi="Arial" w:cs="Arial"/>
          <w:lang w:eastAsia="en-US"/>
        </w:rPr>
      </w:pPr>
      <w:r>
        <w:rPr>
          <w:rFonts w:ascii="Arial" w:eastAsiaTheme="minorHAnsi" w:hAnsi="Arial" w:cs="Arial"/>
          <w:lang w:eastAsia="en-US"/>
        </w:rPr>
        <w:tab/>
        <w:t xml:space="preserve">El corazón está formado por cuatro cavidades: </w:t>
      </w:r>
      <w:r w:rsidRPr="00D34291">
        <w:rPr>
          <w:rFonts w:ascii="Arial" w:eastAsiaTheme="minorHAnsi" w:hAnsi="Arial" w:cs="Arial"/>
          <w:b/>
          <w:lang w:eastAsia="en-US"/>
        </w:rPr>
        <w:t xml:space="preserve">dos aurículas </w:t>
      </w:r>
      <w:r>
        <w:rPr>
          <w:rFonts w:ascii="Arial" w:eastAsiaTheme="minorHAnsi" w:hAnsi="Arial" w:cs="Arial"/>
          <w:lang w:eastAsia="en-US"/>
        </w:rPr>
        <w:t xml:space="preserve">(parte superior) y </w:t>
      </w:r>
      <w:r w:rsidRPr="00D34291">
        <w:rPr>
          <w:rFonts w:ascii="Arial" w:eastAsiaTheme="minorHAnsi" w:hAnsi="Arial" w:cs="Arial"/>
          <w:b/>
          <w:lang w:eastAsia="en-US"/>
        </w:rPr>
        <w:t>dos ventrículos</w:t>
      </w:r>
      <w:r>
        <w:rPr>
          <w:rFonts w:ascii="Arial" w:eastAsiaTheme="minorHAnsi" w:hAnsi="Arial" w:cs="Arial"/>
          <w:lang w:eastAsia="en-US"/>
        </w:rPr>
        <w:t xml:space="preserve"> (parte inferior). Por las </w:t>
      </w:r>
      <w:r w:rsidRPr="00217DA9">
        <w:rPr>
          <w:rFonts w:ascii="Arial" w:eastAsiaTheme="minorHAnsi" w:hAnsi="Arial" w:cs="Arial"/>
          <w:b/>
          <w:lang w:eastAsia="en-US"/>
        </w:rPr>
        <w:t>aurículas entra</w:t>
      </w:r>
      <w:r>
        <w:rPr>
          <w:rFonts w:ascii="Arial" w:eastAsiaTheme="minorHAnsi" w:hAnsi="Arial" w:cs="Arial"/>
          <w:lang w:eastAsia="en-US"/>
        </w:rPr>
        <w:t xml:space="preserve"> la sangre al corazón y por los </w:t>
      </w:r>
      <w:r w:rsidRPr="00217DA9">
        <w:rPr>
          <w:rFonts w:ascii="Arial" w:eastAsiaTheme="minorHAnsi" w:hAnsi="Arial" w:cs="Arial"/>
          <w:b/>
          <w:lang w:eastAsia="en-US"/>
        </w:rPr>
        <w:t>ventrículos sale</w:t>
      </w:r>
      <w:r>
        <w:rPr>
          <w:rFonts w:ascii="Arial" w:eastAsiaTheme="minorHAnsi" w:hAnsi="Arial" w:cs="Arial"/>
          <w:lang w:eastAsia="en-US"/>
        </w:rPr>
        <w:t xml:space="preserve"> de este.</w:t>
      </w:r>
    </w:p>
    <w:p w:rsidR="00D34291" w:rsidRDefault="00D34291" w:rsidP="00D53EA8">
      <w:pPr>
        <w:pStyle w:val="NormalWeb"/>
        <w:shd w:val="clear" w:color="auto" w:fill="FFFFFF"/>
        <w:ind w:left="708"/>
        <w:jc w:val="both"/>
        <w:rPr>
          <w:rFonts w:ascii="Arial" w:eastAsiaTheme="minorHAnsi" w:hAnsi="Arial" w:cs="Arial"/>
          <w:lang w:eastAsia="en-US"/>
        </w:rPr>
      </w:pPr>
      <w:r>
        <w:rPr>
          <w:rFonts w:ascii="Arial" w:eastAsiaTheme="minorHAnsi" w:hAnsi="Arial" w:cs="Arial"/>
          <w:lang w:eastAsia="en-US"/>
        </w:rPr>
        <w:t xml:space="preserve">Por las </w:t>
      </w:r>
      <w:r w:rsidRPr="00D34291">
        <w:rPr>
          <w:rFonts w:ascii="Arial" w:eastAsiaTheme="minorHAnsi" w:hAnsi="Arial" w:cs="Arial"/>
          <w:b/>
          <w:lang w:eastAsia="en-US"/>
        </w:rPr>
        <w:t>venas entra</w:t>
      </w:r>
      <w:r>
        <w:rPr>
          <w:rFonts w:ascii="Arial" w:eastAsiaTheme="minorHAnsi" w:hAnsi="Arial" w:cs="Arial"/>
          <w:lang w:eastAsia="en-US"/>
        </w:rPr>
        <w:t xml:space="preserve"> la sangre al corazón y por </w:t>
      </w:r>
      <w:r w:rsidRPr="00D34291">
        <w:rPr>
          <w:rFonts w:ascii="Arial" w:eastAsiaTheme="minorHAnsi" w:hAnsi="Arial" w:cs="Arial"/>
          <w:b/>
          <w:lang w:eastAsia="en-US"/>
        </w:rPr>
        <w:t>las arterias sale</w:t>
      </w:r>
      <w:r w:rsidR="00597AB1">
        <w:rPr>
          <w:rFonts w:ascii="Arial" w:eastAsiaTheme="minorHAnsi" w:hAnsi="Arial" w:cs="Arial"/>
          <w:lang w:eastAsia="en-US"/>
        </w:rPr>
        <w:t xml:space="preserve"> la sangre del corazón</w:t>
      </w:r>
      <w:r>
        <w:rPr>
          <w:rFonts w:ascii="Arial" w:eastAsiaTheme="minorHAnsi" w:hAnsi="Arial" w:cs="Arial"/>
          <w:lang w:eastAsia="en-US"/>
        </w:rPr>
        <w:t>.</w:t>
      </w:r>
      <w:r w:rsidR="00217DA9">
        <w:rPr>
          <w:rFonts w:ascii="Arial" w:eastAsiaTheme="minorHAnsi" w:hAnsi="Arial" w:cs="Arial"/>
          <w:lang w:eastAsia="en-US"/>
        </w:rPr>
        <w:t xml:space="preserve"> Por tanto las venas acaban en la</w:t>
      </w:r>
      <w:r w:rsidR="0093503C">
        <w:rPr>
          <w:rFonts w:ascii="Arial" w:eastAsiaTheme="minorHAnsi" w:hAnsi="Arial" w:cs="Arial"/>
          <w:lang w:eastAsia="en-US"/>
        </w:rPr>
        <w:t>s</w:t>
      </w:r>
      <w:r w:rsidR="00217DA9">
        <w:rPr>
          <w:rFonts w:ascii="Arial" w:eastAsiaTheme="minorHAnsi" w:hAnsi="Arial" w:cs="Arial"/>
          <w:lang w:eastAsia="en-US"/>
        </w:rPr>
        <w:t xml:space="preserve"> aurículas y las arterias parten desde los ventrículos.</w:t>
      </w:r>
    </w:p>
    <w:p w:rsidR="001C6CC4" w:rsidRDefault="007E5D77" w:rsidP="001C6CC4">
      <w:pPr>
        <w:pStyle w:val="Prrafodelista"/>
        <w:widowControl/>
        <w:tabs>
          <w:tab w:val="left" w:pos="3117"/>
          <w:tab w:val="left" w:pos="3118"/>
        </w:tabs>
        <w:autoSpaceDE w:val="0"/>
        <w:autoSpaceDN w:val="0"/>
        <w:spacing w:before="122" w:after="120"/>
        <w:ind w:left="1634" w:firstLine="0"/>
        <w:jc w:val="right"/>
        <w:rPr>
          <w:rFonts w:asciiTheme="majorHAnsi" w:eastAsiaTheme="minorHAnsi" w:hAnsiTheme="majorHAnsi" w:cstheme="majorHAnsi"/>
          <w:b/>
          <w:bCs/>
          <w:color w:val="4F81BD" w:themeColor="accent1"/>
          <w:sz w:val="24"/>
          <w:szCs w:val="24"/>
          <w:lang w:val="es-ES"/>
        </w:rPr>
      </w:pPr>
      <w:r w:rsidRPr="007E5D77">
        <w:rPr>
          <w:rFonts w:asciiTheme="majorHAnsi" w:eastAsiaTheme="minorHAnsi" w:hAnsiTheme="majorHAnsi" w:cstheme="majorHAnsi"/>
          <w:b/>
          <w:bCs/>
          <w:color w:val="4F81BD" w:themeColor="accent1"/>
          <w:sz w:val="24"/>
          <w:szCs w:val="24"/>
          <w:lang w:val="es-ES"/>
        </w:rPr>
        <w:t xml:space="preserve">(RA) </w:t>
      </w:r>
      <w:r w:rsidR="001C6CC4" w:rsidRPr="00112764">
        <w:rPr>
          <w:rFonts w:asciiTheme="majorHAnsi" w:eastAsiaTheme="minorHAnsi" w:hAnsiTheme="majorHAnsi" w:cstheme="majorHAnsi"/>
          <w:b/>
          <w:bCs/>
          <w:color w:val="4F81BD" w:themeColor="accent1"/>
          <w:sz w:val="24"/>
          <w:szCs w:val="24"/>
          <w:lang w:val="es-ES"/>
        </w:rPr>
        <w:t>Fig.-7.</w:t>
      </w:r>
      <w:r w:rsidR="001C6CC4" w:rsidRPr="00112764">
        <w:rPr>
          <w:rFonts w:asciiTheme="majorHAnsi" w:eastAsiaTheme="minorHAnsi" w:hAnsiTheme="majorHAnsi" w:cstheme="majorHAnsi"/>
          <w:b/>
          <w:bCs/>
          <w:color w:val="4F81BD" w:themeColor="accent1"/>
          <w:sz w:val="24"/>
          <w:szCs w:val="24"/>
          <w:lang w:val="es-ES"/>
        </w:rPr>
        <w:fldChar w:fldCharType="begin"/>
      </w:r>
      <w:r w:rsidR="001C6CC4" w:rsidRPr="00112764">
        <w:rPr>
          <w:rFonts w:asciiTheme="majorHAnsi" w:eastAsiaTheme="minorHAnsi" w:hAnsiTheme="majorHAnsi" w:cstheme="majorHAnsi"/>
          <w:b/>
          <w:bCs/>
          <w:color w:val="4F81BD" w:themeColor="accent1"/>
          <w:sz w:val="24"/>
          <w:szCs w:val="24"/>
          <w:lang w:val="es-ES"/>
        </w:rPr>
        <w:instrText xml:space="preserve"> SEQ Fig.-7. \* ARABIC </w:instrText>
      </w:r>
      <w:r w:rsidR="001C6CC4" w:rsidRPr="00112764">
        <w:rPr>
          <w:rFonts w:asciiTheme="majorHAnsi" w:eastAsiaTheme="minorHAnsi" w:hAnsiTheme="majorHAnsi" w:cstheme="majorHAnsi"/>
          <w:b/>
          <w:bCs/>
          <w:color w:val="4F81BD" w:themeColor="accent1"/>
          <w:sz w:val="24"/>
          <w:szCs w:val="24"/>
          <w:lang w:val="es-ES"/>
        </w:rPr>
        <w:fldChar w:fldCharType="separate"/>
      </w:r>
      <w:r w:rsidR="001269DB">
        <w:rPr>
          <w:rFonts w:asciiTheme="majorHAnsi" w:eastAsiaTheme="minorHAnsi" w:hAnsiTheme="majorHAnsi" w:cstheme="majorHAnsi"/>
          <w:b/>
          <w:bCs/>
          <w:noProof/>
          <w:color w:val="4F81BD" w:themeColor="accent1"/>
          <w:sz w:val="24"/>
          <w:szCs w:val="24"/>
          <w:lang w:val="es-ES"/>
        </w:rPr>
        <w:t>6</w:t>
      </w:r>
      <w:r w:rsidR="001C6CC4" w:rsidRPr="00112764">
        <w:rPr>
          <w:rFonts w:asciiTheme="majorHAnsi" w:eastAsiaTheme="minorHAnsi" w:hAnsiTheme="majorHAnsi" w:cstheme="majorHAnsi"/>
          <w:b/>
          <w:bCs/>
          <w:color w:val="4F81BD" w:themeColor="accent1"/>
          <w:sz w:val="24"/>
          <w:szCs w:val="24"/>
          <w:lang w:val="es-ES"/>
        </w:rPr>
        <w:fldChar w:fldCharType="end"/>
      </w:r>
      <w:r w:rsidR="001C6CC4" w:rsidRPr="00112764">
        <w:rPr>
          <w:rFonts w:asciiTheme="majorHAnsi" w:eastAsiaTheme="minorHAnsi" w:hAnsiTheme="majorHAnsi" w:cstheme="majorHAnsi"/>
          <w:b/>
          <w:bCs/>
          <w:color w:val="4F81BD" w:themeColor="accent1"/>
          <w:sz w:val="24"/>
          <w:szCs w:val="24"/>
          <w:lang w:val="es-ES"/>
        </w:rPr>
        <w:t xml:space="preserve"> </w:t>
      </w:r>
      <w:r w:rsidR="001C6CC4">
        <w:rPr>
          <w:rFonts w:asciiTheme="majorHAnsi" w:eastAsiaTheme="minorHAnsi" w:hAnsiTheme="majorHAnsi" w:cstheme="majorHAnsi"/>
          <w:b/>
          <w:bCs/>
          <w:color w:val="4F81BD" w:themeColor="accent1"/>
          <w:sz w:val="24"/>
          <w:szCs w:val="24"/>
          <w:lang w:val="es-ES"/>
        </w:rPr>
        <w:t xml:space="preserve">Circulación sanguínea </w:t>
      </w:r>
    </w:p>
    <w:p w:rsidR="001C6CC4" w:rsidRPr="001C6CC4" w:rsidRDefault="001C6CC4" w:rsidP="001C6CC4">
      <w:pPr>
        <w:pStyle w:val="Prrafodelista"/>
        <w:widowControl/>
        <w:tabs>
          <w:tab w:val="left" w:pos="3117"/>
          <w:tab w:val="left" w:pos="3118"/>
        </w:tabs>
        <w:autoSpaceDE w:val="0"/>
        <w:autoSpaceDN w:val="0"/>
        <w:spacing w:before="122" w:after="120"/>
        <w:ind w:left="1634" w:firstLine="0"/>
        <w:jc w:val="right"/>
        <w:rPr>
          <w:rFonts w:asciiTheme="majorHAnsi" w:eastAsiaTheme="minorHAnsi" w:hAnsiTheme="majorHAnsi" w:cstheme="majorHAnsi"/>
          <w:b/>
          <w:bCs/>
          <w:color w:val="4F81BD" w:themeColor="accent1"/>
          <w:sz w:val="24"/>
          <w:szCs w:val="24"/>
          <w:lang w:val="es-ES"/>
        </w:rPr>
      </w:pPr>
      <w:r>
        <w:rPr>
          <w:rFonts w:asciiTheme="majorHAnsi" w:eastAsiaTheme="minorHAnsi" w:hAnsiTheme="majorHAnsi" w:cstheme="majorHAnsi"/>
          <w:b/>
          <w:bCs/>
          <w:color w:val="4F81BD" w:themeColor="accent1"/>
          <w:sz w:val="24"/>
          <w:szCs w:val="24"/>
          <w:lang w:val="es-ES"/>
        </w:rPr>
        <w:t>(Fuente: biografiasyvidas.com)</w:t>
      </w:r>
    </w:p>
    <w:p w:rsidR="00D34291" w:rsidRDefault="00D34291" w:rsidP="00D53EA8">
      <w:pPr>
        <w:pStyle w:val="NormalWeb"/>
        <w:shd w:val="clear" w:color="auto" w:fill="FFFFFF"/>
        <w:ind w:left="708"/>
        <w:jc w:val="both"/>
        <w:rPr>
          <w:rFonts w:ascii="Arial" w:eastAsiaTheme="minorHAnsi" w:hAnsi="Arial" w:cs="Arial"/>
          <w:lang w:eastAsia="en-US"/>
        </w:rPr>
      </w:pPr>
      <w:r w:rsidRPr="000752F1">
        <w:rPr>
          <w:rFonts w:ascii="Arial" w:eastAsiaTheme="minorHAnsi" w:hAnsi="Arial" w:cs="Arial"/>
          <w:lang w:eastAsia="en-US"/>
        </w:rPr>
        <w:t>Todo el proceso circulatorio se divide en dos partes que se denominan:</w:t>
      </w:r>
    </w:p>
    <w:p w:rsidR="00D34291" w:rsidRDefault="00D34291" w:rsidP="00D53EA8">
      <w:pPr>
        <w:pStyle w:val="NormalWeb"/>
        <w:shd w:val="clear" w:color="auto" w:fill="FFFFFF"/>
        <w:ind w:left="708"/>
        <w:jc w:val="both"/>
        <w:rPr>
          <w:rFonts w:ascii="Arial" w:eastAsiaTheme="minorHAnsi" w:hAnsi="Arial" w:cs="Arial"/>
          <w:lang w:eastAsia="en-US"/>
        </w:rPr>
      </w:pPr>
      <w:r w:rsidRPr="000752F1">
        <w:rPr>
          <w:rFonts w:ascii="Arial" w:eastAsiaTheme="minorHAnsi" w:hAnsi="Arial" w:cs="Arial"/>
          <w:b/>
          <w:lang w:eastAsia="en-US"/>
        </w:rPr>
        <w:t>Circulación mayor o general:</w:t>
      </w:r>
      <w:r w:rsidR="00AF44A2">
        <w:rPr>
          <w:rFonts w:ascii="Arial" w:eastAsiaTheme="minorHAnsi" w:hAnsi="Arial" w:cs="Arial"/>
          <w:lang w:eastAsia="en-US"/>
        </w:rPr>
        <w:t> c</w:t>
      </w:r>
      <w:r w:rsidRPr="000752F1">
        <w:rPr>
          <w:rFonts w:ascii="Arial" w:eastAsiaTheme="minorHAnsi" w:hAnsi="Arial" w:cs="Arial"/>
          <w:lang w:eastAsia="en-US"/>
        </w:rPr>
        <w:t xml:space="preserve">irculación de la sangre oxigenada por todo el cuerpo y el retorno de la sangre venosa de todo </w:t>
      </w:r>
      <w:r>
        <w:rPr>
          <w:rFonts w:ascii="Arial" w:eastAsiaTheme="minorHAnsi" w:hAnsi="Arial" w:cs="Arial"/>
          <w:lang w:eastAsia="en-US"/>
        </w:rPr>
        <w:t>el organismo hacia el corazón.</w:t>
      </w:r>
      <w:r w:rsidR="00217DA9">
        <w:rPr>
          <w:rFonts w:ascii="Arial" w:eastAsiaTheme="minorHAnsi" w:hAnsi="Arial" w:cs="Arial"/>
          <w:lang w:eastAsia="en-US"/>
        </w:rPr>
        <w:t xml:space="preserve"> </w:t>
      </w:r>
    </w:p>
    <w:p w:rsidR="00D34291" w:rsidRPr="000752F1" w:rsidRDefault="00D34291" w:rsidP="00D53EA8">
      <w:pPr>
        <w:pStyle w:val="NormalWeb"/>
        <w:shd w:val="clear" w:color="auto" w:fill="FFFFFF"/>
        <w:ind w:left="708"/>
        <w:jc w:val="both"/>
        <w:rPr>
          <w:rFonts w:ascii="Arial" w:eastAsiaTheme="minorHAnsi" w:hAnsi="Arial" w:cs="Arial"/>
          <w:lang w:eastAsia="en-US"/>
        </w:rPr>
      </w:pPr>
      <w:r w:rsidRPr="000752F1">
        <w:rPr>
          <w:rFonts w:ascii="Arial" w:eastAsiaTheme="minorHAnsi" w:hAnsi="Arial" w:cs="Arial"/>
          <w:b/>
          <w:lang w:eastAsia="en-US"/>
        </w:rPr>
        <w:t>Circulación menor o pulmonar:</w:t>
      </w:r>
      <w:r w:rsidR="00AF44A2">
        <w:rPr>
          <w:rFonts w:ascii="Arial" w:eastAsiaTheme="minorHAnsi" w:hAnsi="Arial" w:cs="Arial"/>
          <w:lang w:eastAsia="en-US"/>
        </w:rPr>
        <w:t> c</w:t>
      </w:r>
      <w:r w:rsidRPr="000752F1">
        <w:rPr>
          <w:rFonts w:ascii="Arial" w:eastAsiaTheme="minorHAnsi" w:hAnsi="Arial" w:cs="Arial"/>
          <w:lang w:eastAsia="en-US"/>
        </w:rPr>
        <w:t>irculación que envía la sangre venosa a los pulmones y que recogiendo el oxígeno de éstos, introduce en el corazón la sangre oxigenada.</w:t>
      </w:r>
    </w:p>
    <w:p w:rsidR="00112764" w:rsidRDefault="00217DA9" w:rsidP="00D53EA8">
      <w:pPr>
        <w:pStyle w:val="NormalWeb"/>
        <w:shd w:val="clear" w:color="auto" w:fill="D9D9D9" w:themeFill="background1" w:themeFillShade="D9"/>
        <w:ind w:left="708"/>
        <w:jc w:val="both"/>
        <w:rPr>
          <w:rFonts w:ascii="Arial" w:eastAsiaTheme="minorHAnsi" w:hAnsi="Arial" w:cs="Arial"/>
          <w:lang w:eastAsia="en-US"/>
        </w:rPr>
      </w:pPr>
      <w:r>
        <w:rPr>
          <w:rFonts w:ascii="Arial" w:eastAsiaTheme="minorHAnsi" w:hAnsi="Arial" w:cs="Arial"/>
          <w:lang w:eastAsia="en-US"/>
        </w:rPr>
        <w:tab/>
        <w:t xml:space="preserve">La sangre pobre en oxígeno (color azul en la figura) procedente del cuerpo es conducida por </w:t>
      </w:r>
      <w:r w:rsidRPr="00217DA9">
        <w:rPr>
          <w:rFonts w:ascii="Arial" w:eastAsiaTheme="minorHAnsi" w:hAnsi="Arial" w:cs="Arial"/>
          <w:b/>
          <w:lang w:eastAsia="en-US"/>
        </w:rPr>
        <w:t xml:space="preserve">las venas </w:t>
      </w:r>
      <w:r w:rsidR="00A727DB">
        <w:rPr>
          <w:rFonts w:ascii="Arial" w:eastAsiaTheme="minorHAnsi" w:hAnsi="Arial" w:cs="Arial"/>
          <w:b/>
          <w:lang w:eastAsia="en-US"/>
        </w:rPr>
        <w:t xml:space="preserve">cavas (superior e inferior) </w:t>
      </w:r>
      <w:r w:rsidRPr="00217DA9">
        <w:rPr>
          <w:rFonts w:ascii="Arial" w:eastAsiaTheme="minorHAnsi" w:hAnsi="Arial" w:cs="Arial"/>
          <w:b/>
          <w:lang w:eastAsia="en-US"/>
        </w:rPr>
        <w:t>a la aurícula derecha</w:t>
      </w:r>
      <w:r>
        <w:rPr>
          <w:rFonts w:ascii="Arial" w:eastAsiaTheme="minorHAnsi" w:hAnsi="Arial" w:cs="Arial"/>
          <w:lang w:eastAsia="en-US"/>
        </w:rPr>
        <w:t xml:space="preserve"> del corazón. Desde la aurícula derecha es impulsada al ventrículo derecho </w:t>
      </w:r>
      <w:r w:rsidR="00A727DB">
        <w:rPr>
          <w:rFonts w:ascii="Arial" w:eastAsiaTheme="minorHAnsi" w:hAnsi="Arial" w:cs="Arial"/>
          <w:lang w:eastAsia="en-US"/>
        </w:rPr>
        <w:t xml:space="preserve">atravesando la </w:t>
      </w:r>
      <w:r w:rsidR="00A727DB" w:rsidRPr="00A727DB">
        <w:rPr>
          <w:rFonts w:ascii="Arial" w:eastAsiaTheme="minorHAnsi" w:hAnsi="Arial" w:cs="Arial"/>
          <w:b/>
          <w:lang w:eastAsia="en-US"/>
        </w:rPr>
        <w:t>válvula tricúspide</w:t>
      </w:r>
      <w:r w:rsidR="00A727DB">
        <w:rPr>
          <w:rFonts w:ascii="Arial" w:eastAsiaTheme="minorHAnsi" w:hAnsi="Arial" w:cs="Arial"/>
          <w:lang w:eastAsia="en-US"/>
        </w:rPr>
        <w:t xml:space="preserve"> </w:t>
      </w:r>
      <w:r>
        <w:rPr>
          <w:rFonts w:ascii="Arial" w:eastAsiaTheme="minorHAnsi" w:hAnsi="Arial" w:cs="Arial"/>
          <w:lang w:eastAsia="en-US"/>
        </w:rPr>
        <w:t xml:space="preserve">y desde aquí sale hacia los pulmones por la </w:t>
      </w:r>
      <w:r w:rsidRPr="00217DA9">
        <w:rPr>
          <w:rFonts w:ascii="Arial" w:eastAsiaTheme="minorHAnsi" w:hAnsi="Arial" w:cs="Arial"/>
          <w:b/>
          <w:lang w:eastAsia="en-US"/>
        </w:rPr>
        <w:t>arteria pulmonar</w:t>
      </w:r>
      <w:r>
        <w:rPr>
          <w:rFonts w:ascii="Arial" w:eastAsiaTheme="minorHAnsi" w:hAnsi="Arial" w:cs="Arial"/>
          <w:lang w:eastAsia="en-US"/>
        </w:rPr>
        <w:t xml:space="preserve">. En los pulmones se produce el intercambio de gases, </w:t>
      </w:r>
      <w:r w:rsidR="00D754EF">
        <w:rPr>
          <w:rFonts w:ascii="Arial" w:eastAsiaTheme="minorHAnsi" w:hAnsi="Arial" w:cs="Arial"/>
          <w:lang w:eastAsia="en-US"/>
        </w:rPr>
        <w:t>e</w:t>
      </w:r>
      <w:r>
        <w:rPr>
          <w:rFonts w:ascii="Arial" w:eastAsiaTheme="minorHAnsi" w:hAnsi="Arial" w:cs="Arial"/>
          <w:lang w:eastAsia="en-US"/>
        </w:rPr>
        <w:t>liminándose el CO</w:t>
      </w:r>
      <w:r>
        <w:rPr>
          <w:rFonts w:ascii="Arial" w:eastAsiaTheme="minorHAnsi" w:hAnsi="Arial" w:cs="Arial"/>
          <w:vertAlign w:val="subscript"/>
          <w:lang w:eastAsia="en-US"/>
        </w:rPr>
        <w:t>2</w:t>
      </w:r>
      <w:r>
        <w:rPr>
          <w:rFonts w:ascii="Arial" w:eastAsiaTheme="minorHAnsi" w:hAnsi="Arial" w:cs="Arial"/>
          <w:lang w:eastAsia="en-US"/>
        </w:rPr>
        <w:t xml:space="preserve"> disuelto en la sangre y cargándose de oxígeno. </w:t>
      </w:r>
    </w:p>
    <w:p w:rsidR="00D34291" w:rsidRDefault="003B6138" w:rsidP="00D53EA8">
      <w:pPr>
        <w:pStyle w:val="NormalWeb"/>
        <w:shd w:val="clear" w:color="auto" w:fill="D9D9D9" w:themeFill="background1" w:themeFillShade="D9"/>
        <w:ind w:left="708"/>
        <w:jc w:val="both"/>
        <w:rPr>
          <w:rFonts w:ascii="Arial" w:eastAsiaTheme="minorHAnsi" w:hAnsi="Arial" w:cs="Arial"/>
          <w:lang w:eastAsia="en-US"/>
        </w:rPr>
      </w:pPr>
      <w:r>
        <w:rPr>
          <w:noProof/>
        </w:rPr>
        <w:lastRenderedPageBreak/>
        <w:drawing>
          <wp:anchor distT="0" distB="0" distL="114300" distR="114300" simplePos="0" relativeHeight="251755520" behindDoc="0" locked="0" layoutInCell="1" allowOverlap="1" wp14:anchorId="1261AA74" wp14:editId="47D4D0F3">
            <wp:simplePos x="0" y="0"/>
            <wp:positionH relativeFrom="column">
              <wp:posOffset>-118745</wp:posOffset>
            </wp:positionH>
            <wp:positionV relativeFrom="paragraph">
              <wp:posOffset>28575</wp:posOffset>
            </wp:positionV>
            <wp:extent cx="3286125" cy="2348230"/>
            <wp:effectExtent l="0" t="0" r="9525" b="0"/>
            <wp:wrapSquare wrapText="bothSides"/>
            <wp:docPr id="84" name="Imagen 84" descr="Resultado de imagen de Partes del corazÃ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Partes del corazÃ³n"/>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286125" cy="2348230"/>
                    </a:xfrm>
                    <a:prstGeom prst="rect">
                      <a:avLst/>
                    </a:prstGeom>
                    <a:noFill/>
                    <a:ln>
                      <a:noFill/>
                    </a:ln>
                  </pic:spPr>
                </pic:pic>
              </a:graphicData>
            </a:graphic>
            <wp14:sizeRelH relativeFrom="page">
              <wp14:pctWidth>0</wp14:pctWidth>
            </wp14:sizeRelH>
            <wp14:sizeRelV relativeFrom="page">
              <wp14:pctHeight>0</wp14:pctHeight>
            </wp14:sizeRelV>
          </wp:anchor>
        </w:drawing>
      </w:r>
      <w:r w:rsidR="00217DA9">
        <w:rPr>
          <w:rFonts w:ascii="Arial" w:eastAsiaTheme="minorHAnsi" w:hAnsi="Arial" w:cs="Arial"/>
          <w:lang w:eastAsia="en-US"/>
        </w:rPr>
        <w:t>Desde los pulmones la sangre es conducida por la</w:t>
      </w:r>
      <w:r w:rsidR="00A727DB">
        <w:rPr>
          <w:rFonts w:ascii="Arial" w:eastAsiaTheme="minorHAnsi" w:hAnsi="Arial" w:cs="Arial"/>
          <w:lang w:eastAsia="en-US"/>
        </w:rPr>
        <w:t>s</w:t>
      </w:r>
      <w:r w:rsidR="00217DA9">
        <w:rPr>
          <w:rFonts w:ascii="Arial" w:eastAsiaTheme="minorHAnsi" w:hAnsi="Arial" w:cs="Arial"/>
          <w:lang w:eastAsia="en-US"/>
        </w:rPr>
        <w:t xml:space="preserve"> </w:t>
      </w:r>
      <w:r w:rsidR="00217DA9" w:rsidRPr="00217DA9">
        <w:rPr>
          <w:rFonts w:ascii="Arial" w:eastAsiaTheme="minorHAnsi" w:hAnsi="Arial" w:cs="Arial"/>
          <w:b/>
          <w:lang w:eastAsia="en-US"/>
        </w:rPr>
        <w:t>vena</w:t>
      </w:r>
      <w:r w:rsidR="00A727DB">
        <w:rPr>
          <w:rFonts w:ascii="Arial" w:eastAsiaTheme="minorHAnsi" w:hAnsi="Arial" w:cs="Arial"/>
          <w:b/>
          <w:lang w:eastAsia="en-US"/>
        </w:rPr>
        <w:t>s</w:t>
      </w:r>
      <w:r w:rsidR="00217DA9" w:rsidRPr="00217DA9">
        <w:rPr>
          <w:rFonts w:ascii="Arial" w:eastAsiaTheme="minorHAnsi" w:hAnsi="Arial" w:cs="Arial"/>
          <w:b/>
          <w:lang w:eastAsia="en-US"/>
        </w:rPr>
        <w:t xml:space="preserve"> pulmonar</w:t>
      </w:r>
      <w:r w:rsidR="00A727DB">
        <w:rPr>
          <w:rFonts w:ascii="Arial" w:eastAsiaTheme="minorHAnsi" w:hAnsi="Arial" w:cs="Arial"/>
          <w:b/>
          <w:lang w:eastAsia="en-US"/>
        </w:rPr>
        <w:t>es</w:t>
      </w:r>
      <w:r w:rsidR="00217DA9">
        <w:rPr>
          <w:rFonts w:ascii="Arial" w:eastAsiaTheme="minorHAnsi" w:hAnsi="Arial" w:cs="Arial"/>
          <w:lang w:eastAsia="en-US"/>
        </w:rPr>
        <w:t xml:space="preserve"> a la aurícula izquierda del corazón; desde aquí pasa al ventrículo izquierdo </w:t>
      </w:r>
      <w:r w:rsidR="00A727DB">
        <w:rPr>
          <w:rFonts w:ascii="Arial" w:eastAsiaTheme="minorHAnsi" w:hAnsi="Arial" w:cs="Arial"/>
          <w:lang w:eastAsia="en-US"/>
        </w:rPr>
        <w:t xml:space="preserve">a través de la </w:t>
      </w:r>
      <w:r w:rsidR="00A727DB" w:rsidRPr="00A727DB">
        <w:rPr>
          <w:rFonts w:ascii="Arial" w:eastAsiaTheme="minorHAnsi" w:hAnsi="Arial" w:cs="Arial"/>
          <w:b/>
          <w:lang w:eastAsia="en-US"/>
        </w:rPr>
        <w:t>válvula mitral</w:t>
      </w:r>
      <w:r w:rsidR="00A727DB">
        <w:rPr>
          <w:rFonts w:ascii="Arial" w:eastAsiaTheme="minorHAnsi" w:hAnsi="Arial" w:cs="Arial"/>
          <w:lang w:eastAsia="en-US"/>
        </w:rPr>
        <w:t xml:space="preserve"> </w:t>
      </w:r>
      <w:r w:rsidR="00A727DB" w:rsidRPr="00A727DB">
        <w:rPr>
          <w:rFonts w:ascii="Arial" w:eastAsiaTheme="minorHAnsi" w:hAnsi="Arial" w:cs="Arial"/>
          <w:b/>
          <w:lang w:eastAsia="en-US"/>
        </w:rPr>
        <w:t>o bicúspide</w:t>
      </w:r>
      <w:r w:rsidR="00A727DB">
        <w:rPr>
          <w:rFonts w:ascii="Arial" w:eastAsiaTheme="minorHAnsi" w:hAnsi="Arial" w:cs="Arial"/>
          <w:lang w:eastAsia="en-US"/>
        </w:rPr>
        <w:t xml:space="preserve"> </w:t>
      </w:r>
      <w:r w:rsidR="00217DA9">
        <w:rPr>
          <w:rFonts w:ascii="Arial" w:eastAsiaTheme="minorHAnsi" w:hAnsi="Arial" w:cs="Arial"/>
          <w:lang w:eastAsia="en-US"/>
        </w:rPr>
        <w:t>y es distribuida por el resto del cuerpo a trav</w:t>
      </w:r>
      <w:r w:rsidR="0093503C">
        <w:rPr>
          <w:rFonts w:ascii="Arial" w:eastAsiaTheme="minorHAnsi" w:hAnsi="Arial" w:cs="Arial"/>
          <w:lang w:eastAsia="en-US"/>
        </w:rPr>
        <w:t xml:space="preserve">és de </w:t>
      </w:r>
      <w:r w:rsidR="00217DA9">
        <w:rPr>
          <w:rFonts w:ascii="Arial" w:eastAsiaTheme="minorHAnsi" w:hAnsi="Arial" w:cs="Arial"/>
          <w:lang w:eastAsia="en-US"/>
        </w:rPr>
        <w:t xml:space="preserve">la </w:t>
      </w:r>
      <w:r w:rsidR="00217DA9" w:rsidRPr="0093503C">
        <w:rPr>
          <w:rFonts w:ascii="Arial" w:eastAsiaTheme="minorHAnsi" w:hAnsi="Arial" w:cs="Arial"/>
          <w:b/>
          <w:lang w:eastAsia="en-US"/>
        </w:rPr>
        <w:t>arteria aorta</w:t>
      </w:r>
      <w:r w:rsidR="00217DA9">
        <w:rPr>
          <w:rFonts w:ascii="Arial" w:eastAsiaTheme="minorHAnsi" w:hAnsi="Arial" w:cs="Arial"/>
          <w:lang w:eastAsia="en-US"/>
        </w:rPr>
        <w:t>.</w:t>
      </w:r>
    </w:p>
    <w:p w:rsidR="007E5D77" w:rsidRDefault="00F83D49" w:rsidP="007E5D77">
      <w:pPr>
        <w:pStyle w:val="NormalWeb"/>
        <w:shd w:val="clear" w:color="auto" w:fill="D9D9D9" w:themeFill="background1" w:themeFillShade="D9"/>
        <w:ind w:left="708"/>
        <w:rPr>
          <w:rFonts w:ascii="Arial" w:eastAsiaTheme="minorHAnsi" w:hAnsi="Arial" w:cs="Arial"/>
          <w:lang w:eastAsia="en-US"/>
        </w:rPr>
      </w:pPr>
      <w:r w:rsidRPr="00C10D8E">
        <w:rPr>
          <w:rFonts w:ascii="Arial" w:eastAsiaTheme="minorHAnsi" w:hAnsi="Arial" w:cs="Arial"/>
          <w:lang w:eastAsia="en-US"/>
        </w:rPr>
        <w:t>E</w:t>
      </w:r>
      <w:r w:rsidR="00D754EF">
        <w:rPr>
          <w:rFonts w:ascii="Arial" w:eastAsiaTheme="minorHAnsi" w:hAnsi="Arial" w:cs="Arial"/>
          <w:lang w:eastAsia="en-US"/>
        </w:rPr>
        <w:t>l corazón tiene d</w:t>
      </w:r>
      <w:r w:rsidRPr="00C10D8E">
        <w:rPr>
          <w:rFonts w:ascii="Arial" w:eastAsiaTheme="minorHAnsi" w:hAnsi="Arial" w:cs="Arial"/>
          <w:lang w:eastAsia="en-US"/>
        </w:rPr>
        <w:t xml:space="preserve">os movimientos: Uno de </w:t>
      </w:r>
      <w:r w:rsidRPr="00D754EF">
        <w:rPr>
          <w:rFonts w:ascii="Arial" w:eastAsiaTheme="minorHAnsi" w:hAnsi="Arial" w:cs="Arial"/>
          <w:b/>
          <w:lang w:eastAsia="en-US"/>
        </w:rPr>
        <w:t>contracción llamado sístole</w:t>
      </w:r>
      <w:r w:rsidRPr="00C10D8E">
        <w:rPr>
          <w:rFonts w:ascii="Arial" w:eastAsiaTheme="minorHAnsi" w:hAnsi="Arial" w:cs="Arial"/>
          <w:lang w:eastAsia="en-US"/>
        </w:rPr>
        <w:t> </w:t>
      </w:r>
      <w:r>
        <w:rPr>
          <w:rFonts w:ascii="Arial" w:eastAsiaTheme="minorHAnsi" w:hAnsi="Arial" w:cs="Arial"/>
          <w:lang w:eastAsia="en-US"/>
        </w:rPr>
        <w:t xml:space="preserve">que impulsa la sangre a los pulmones y al resto del cuerpo </w:t>
      </w:r>
      <w:r w:rsidRPr="00C10D8E">
        <w:rPr>
          <w:rFonts w:ascii="Arial" w:eastAsiaTheme="minorHAnsi" w:hAnsi="Arial" w:cs="Arial"/>
          <w:lang w:eastAsia="en-US"/>
        </w:rPr>
        <w:t xml:space="preserve">y </w:t>
      </w:r>
      <w:r w:rsidRPr="00D754EF">
        <w:rPr>
          <w:rFonts w:ascii="Arial" w:eastAsiaTheme="minorHAnsi" w:hAnsi="Arial" w:cs="Arial"/>
          <w:b/>
          <w:lang w:eastAsia="en-US"/>
        </w:rPr>
        <w:t>otro de dilatación llamado diástole</w:t>
      </w:r>
      <w:r>
        <w:rPr>
          <w:rFonts w:ascii="Arial" w:eastAsiaTheme="minorHAnsi" w:hAnsi="Arial" w:cs="Arial"/>
          <w:lang w:eastAsia="en-US"/>
        </w:rPr>
        <w:t xml:space="preserve"> que permite la entrada de la sangre desde los pulmon</w:t>
      </w:r>
      <w:r w:rsidR="007E5D77">
        <w:rPr>
          <w:rFonts w:ascii="Arial" w:eastAsiaTheme="minorHAnsi" w:hAnsi="Arial" w:cs="Arial"/>
          <w:lang w:eastAsia="en-US"/>
        </w:rPr>
        <w:t>es y desde el resto del cuerpo.</w:t>
      </w:r>
    </w:p>
    <w:p w:rsidR="00112764" w:rsidRPr="007E5D77" w:rsidRDefault="007E5D77" w:rsidP="007E5D77">
      <w:pPr>
        <w:pStyle w:val="NormalWeb"/>
        <w:rPr>
          <w:rFonts w:ascii="Arial" w:eastAsiaTheme="minorHAnsi" w:hAnsi="Arial" w:cs="Arial"/>
          <w:lang w:eastAsia="en-US"/>
        </w:rPr>
      </w:pPr>
      <w:r w:rsidRPr="007E5D77">
        <w:rPr>
          <w:rFonts w:asciiTheme="majorHAnsi" w:eastAsiaTheme="minorHAnsi" w:hAnsiTheme="majorHAnsi" w:cstheme="majorHAnsi"/>
          <w:b/>
          <w:bCs/>
          <w:color w:val="4F81BD" w:themeColor="accent1"/>
        </w:rPr>
        <w:t xml:space="preserve">(RA) </w:t>
      </w:r>
      <w:r w:rsidR="00112764" w:rsidRPr="00112764">
        <w:rPr>
          <w:rFonts w:asciiTheme="majorHAnsi" w:eastAsiaTheme="minorHAnsi" w:hAnsiTheme="majorHAnsi" w:cstheme="majorHAnsi"/>
          <w:b/>
          <w:bCs/>
          <w:color w:val="4F81BD" w:themeColor="accent1"/>
        </w:rPr>
        <w:t>Fig.-7.</w:t>
      </w:r>
      <w:r w:rsidR="00112764" w:rsidRPr="00112764">
        <w:rPr>
          <w:rFonts w:asciiTheme="majorHAnsi" w:eastAsiaTheme="minorHAnsi" w:hAnsiTheme="majorHAnsi" w:cstheme="majorHAnsi"/>
          <w:b/>
          <w:bCs/>
          <w:color w:val="4F81BD" w:themeColor="accent1"/>
        </w:rPr>
        <w:fldChar w:fldCharType="begin"/>
      </w:r>
      <w:r w:rsidR="00112764" w:rsidRPr="00112764">
        <w:rPr>
          <w:rFonts w:asciiTheme="majorHAnsi" w:eastAsiaTheme="minorHAnsi" w:hAnsiTheme="majorHAnsi" w:cstheme="majorHAnsi"/>
          <w:b/>
          <w:bCs/>
          <w:color w:val="4F81BD" w:themeColor="accent1"/>
        </w:rPr>
        <w:instrText xml:space="preserve"> SEQ Fig.-7. \* ARABIC </w:instrText>
      </w:r>
      <w:r w:rsidR="00112764" w:rsidRPr="00112764">
        <w:rPr>
          <w:rFonts w:asciiTheme="majorHAnsi" w:eastAsiaTheme="minorHAnsi" w:hAnsiTheme="majorHAnsi" w:cstheme="majorHAnsi"/>
          <w:b/>
          <w:bCs/>
          <w:color w:val="4F81BD" w:themeColor="accent1"/>
        </w:rPr>
        <w:fldChar w:fldCharType="separate"/>
      </w:r>
      <w:r w:rsidR="001269DB">
        <w:rPr>
          <w:rFonts w:asciiTheme="majorHAnsi" w:eastAsiaTheme="minorHAnsi" w:hAnsiTheme="majorHAnsi" w:cstheme="majorHAnsi"/>
          <w:b/>
          <w:bCs/>
          <w:noProof/>
          <w:color w:val="4F81BD" w:themeColor="accent1"/>
        </w:rPr>
        <w:t>7</w:t>
      </w:r>
      <w:r w:rsidR="00112764" w:rsidRPr="00112764">
        <w:rPr>
          <w:rFonts w:asciiTheme="majorHAnsi" w:eastAsiaTheme="minorHAnsi" w:hAnsiTheme="majorHAnsi" w:cstheme="majorHAnsi"/>
          <w:b/>
          <w:bCs/>
          <w:color w:val="4F81BD" w:themeColor="accent1"/>
        </w:rPr>
        <w:fldChar w:fldCharType="end"/>
      </w:r>
      <w:r w:rsidR="00112764">
        <w:rPr>
          <w:rFonts w:asciiTheme="majorHAnsi" w:eastAsiaTheme="minorHAnsi" w:hAnsiTheme="majorHAnsi" w:cstheme="majorHAnsi"/>
          <w:b/>
          <w:bCs/>
          <w:color w:val="4F81BD" w:themeColor="accent1"/>
        </w:rPr>
        <w:t xml:space="preserve"> Partes del corazón</w:t>
      </w:r>
      <w:r w:rsidR="003B6138">
        <w:rPr>
          <w:rFonts w:asciiTheme="majorHAnsi" w:eastAsiaTheme="minorHAnsi" w:hAnsiTheme="majorHAnsi" w:cstheme="majorHAnsi"/>
          <w:b/>
          <w:bCs/>
          <w:color w:val="4F81BD" w:themeColor="accent1"/>
        </w:rPr>
        <w:t xml:space="preserve"> (Fuente: Wikipedia)</w:t>
      </w:r>
    </w:p>
    <w:p w:rsidR="005D3295" w:rsidRDefault="005D3295" w:rsidP="009F12B0">
      <w:pPr>
        <w:pStyle w:val="Prrafodelista"/>
        <w:keepNext/>
        <w:keepLines/>
        <w:widowControl/>
        <w:tabs>
          <w:tab w:val="left" w:pos="1834"/>
        </w:tabs>
        <w:autoSpaceDE w:val="0"/>
        <w:autoSpaceDN w:val="0"/>
        <w:spacing w:before="37"/>
        <w:ind w:left="1068" w:firstLine="0"/>
        <w:jc w:val="right"/>
        <w:rPr>
          <w:b/>
          <w:sz w:val="24"/>
          <w:szCs w:val="24"/>
          <w:lang w:val="es-ES"/>
        </w:rPr>
      </w:pPr>
    </w:p>
    <w:p w:rsidR="00073547" w:rsidRPr="00BE3789" w:rsidRDefault="00073547" w:rsidP="00BE3789">
      <w:pPr>
        <w:keepNext/>
        <w:keepLines/>
        <w:tabs>
          <w:tab w:val="left" w:pos="1834"/>
        </w:tabs>
        <w:autoSpaceDE w:val="0"/>
        <w:autoSpaceDN w:val="0"/>
        <w:spacing w:before="37"/>
        <w:ind w:left="708"/>
        <w:jc w:val="left"/>
        <w:rPr>
          <w:rFonts w:ascii="Arial" w:hAnsi="Arial" w:cs="Arial"/>
          <w:b/>
          <w:sz w:val="24"/>
          <w:szCs w:val="24"/>
        </w:rPr>
      </w:pPr>
      <w:r w:rsidRPr="00BE3789">
        <w:rPr>
          <w:rFonts w:ascii="Arial" w:hAnsi="Arial" w:cs="Arial"/>
          <w:b/>
          <w:sz w:val="24"/>
          <w:szCs w:val="24"/>
        </w:rPr>
        <w:t>Aparato excretor:</w:t>
      </w:r>
    </w:p>
    <w:p w:rsidR="00073547" w:rsidRPr="001B76A5" w:rsidRDefault="00163532" w:rsidP="009F12B0">
      <w:pPr>
        <w:pStyle w:val="Textoindependiente"/>
        <w:keepNext/>
        <w:keepLines/>
        <w:widowControl/>
        <w:shd w:val="clear" w:color="auto" w:fill="D9D9D9" w:themeFill="background1" w:themeFillShade="D9"/>
        <w:spacing w:before="1" w:after="120"/>
        <w:ind w:left="723" w:right="1191" w:firstLine="709"/>
        <w:jc w:val="both"/>
        <w:rPr>
          <w:rFonts w:eastAsiaTheme="minorHAnsi"/>
          <w:lang w:val="es-ES"/>
        </w:rPr>
      </w:pPr>
      <w:r>
        <w:rPr>
          <w:noProof/>
          <w:lang w:val="es-ES" w:eastAsia="es-ES"/>
        </w:rPr>
        <w:drawing>
          <wp:anchor distT="0" distB="0" distL="114300" distR="114300" simplePos="0" relativeHeight="251756544" behindDoc="0" locked="0" layoutInCell="1" allowOverlap="1" wp14:anchorId="4A60C594" wp14:editId="7D88ADA8">
            <wp:simplePos x="0" y="0"/>
            <wp:positionH relativeFrom="column">
              <wp:posOffset>3879215</wp:posOffset>
            </wp:positionH>
            <wp:positionV relativeFrom="paragraph">
              <wp:posOffset>608330</wp:posOffset>
            </wp:positionV>
            <wp:extent cx="2743200" cy="2591435"/>
            <wp:effectExtent l="0" t="0" r="0" b="0"/>
            <wp:wrapSquare wrapText="bothSides"/>
            <wp:docPr id="245" name="Imagen 245" descr="Resultado de imagen de aparato excre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de aparato excretor"/>
                    <pic:cNvPicPr>
                      <a:picLocks noChangeAspect="1" noChangeArrowheads="1"/>
                    </pic:cNvPicPr>
                  </pic:nvPicPr>
                  <pic:blipFill rotWithShape="1">
                    <a:blip r:embed="rId497" cstate="print">
                      <a:extLst>
                        <a:ext uri="{28A0092B-C50C-407E-A947-70E740481C1C}">
                          <a14:useLocalDpi xmlns:a14="http://schemas.microsoft.com/office/drawing/2010/main" val="0"/>
                        </a:ext>
                      </a:extLst>
                    </a:blip>
                    <a:srcRect/>
                    <a:stretch/>
                  </pic:blipFill>
                  <pic:spPr bwMode="auto">
                    <a:xfrm>
                      <a:off x="0" y="0"/>
                      <a:ext cx="2743200" cy="2591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3547" w:rsidRPr="001B76A5">
        <w:rPr>
          <w:rFonts w:eastAsiaTheme="minorHAnsi"/>
          <w:lang w:val="es-ES"/>
        </w:rPr>
        <w:t>La excreción es un proceso mediante el cual se retiran del organismo los productos de desecho resul</w:t>
      </w:r>
      <w:r w:rsidR="001B76A5" w:rsidRPr="001B76A5">
        <w:rPr>
          <w:rFonts w:eastAsiaTheme="minorHAnsi"/>
          <w:lang w:val="es-ES"/>
        </w:rPr>
        <w:t>tantes de la actividad celular</w:t>
      </w:r>
      <w:r w:rsidR="00073547" w:rsidRPr="001B76A5">
        <w:rPr>
          <w:rFonts w:eastAsiaTheme="minorHAnsi"/>
          <w:lang w:val="es-ES"/>
        </w:rPr>
        <w:t>.</w:t>
      </w:r>
    </w:p>
    <w:p w:rsidR="000017FC" w:rsidRDefault="000017FC"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p>
    <w:p w:rsidR="00073547" w:rsidRPr="001B76A5" w:rsidRDefault="00073547"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r w:rsidRPr="001B76A5">
        <w:rPr>
          <w:rFonts w:eastAsiaTheme="minorHAnsi"/>
          <w:lang w:val="es-ES"/>
        </w:rPr>
        <w:t xml:space="preserve">Las reacciones químicas  del metabolismo producen sustancias </w:t>
      </w:r>
      <w:r w:rsidR="00554A79" w:rsidRPr="001B76A5">
        <w:rPr>
          <w:rFonts w:eastAsiaTheme="minorHAnsi"/>
          <w:lang w:val="es-ES"/>
        </w:rPr>
        <w:t xml:space="preserve">que </w:t>
      </w:r>
      <w:r w:rsidRPr="001B76A5">
        <w:rPr>
          <w:rFonts w:eastAsiaTheme="minorHAnsi"/>
          <w:lang w:val="es-ES"/>
        </w:rPr>
        <w:t>pueden llegar a ser tóxicas si se acumulan. La sangre recoge es</w:t>
      </w:r>
      <w:r w:rsidR="001B76A5" w:rsidRPr="001B76A5">
        <w:rPr>
          <w:rFonts w:eastAsiaTheme="minorHAnsi"/>
          <w:lang w:val="es-ES"/>
        </w:rPr>
        <w:t>tas sustancias y las transporta</w:t>
      </w:r>
      <w:r w:rsidRPr="001B76A5">
        <w:rPr>
          <w:rFonts w:eastAsiaTheme="minorHAnsi"/>
          <w:lang w:val="es-ES"/>
        </w:rPr>
        <w:t xml:space="preserve"> a los órganos encargados de eliminarlas, que son los órganos excretores:</w:t>
      </w:r>
    </w:p>
    <w:p w:rsidR="000017FC" w:rsidRPr="000017FC" w:rsidRDefault="00073547" w:rsidP="000976BD">
      <w:pPr>
        <w:pStyle w:val="Prrafodelista"/>
        <w:widowControl/>
        <w:numPr>
          <w:ilvl w:val="1"/>
          <w:numId w:val="129"/>
        </w:numPr>
        <w:tabs>
          <w:tab w:val="left" w:pos="2768"/>
          <w:tab w:val="left" w:pos="3117"/>
          <w:tab w:val="left" w:pos="3118"/>
        </w:tabs>
        <w:autoSpaceDE w:val="0"/>
        <w:autoSpaceDN w:val="0"/>
        <w:spacing w:before="122" w:beforeAutospacing="1" w:after="120"/>
        <w:ind w:right="919"/>
        <w:rPr>
          <w:sz w:val="24"/>
          <w:szCs w:val="24"/>
          <w:lang w:val="es-ES"/>
        </w:rPr>
      </w:pPr>
      <w:r w:rsidRPr="000017FC">
        <w:rPr>
          <w:sz w:val="24"/>
          <w:szCs w:val="24"/>
          <w:lang w:val="es-ES"/>
        </w:rPr>
        <w:t xml:space="preserve">El riñón </w:t>
      </w:r>
      <w:r w:rsidR="00553151" w:rsidRPr="000017FC">
        <w:rPr>
          <w:sz w:val="24"/>
          <w:szCs w:val="24"/>
          <w:lang w:val="es-ES"/>
        </w:rPr>
        <w:t>realiza funciones de limpieza, equilibrio químico de la sangre y producción de hormonas. E</w:t>
      </w:r>
      <w:r w:rsidRPr="000017FC">
        <w:rPr>
          <w:sz w:val="24"/>
          <w:szCs w:val="24"/>
          <w:lang w:val="es-ES"/>
        </w:rPr>
        <w:t>s capaz de recuperar casi toda el agua y la mayoría de las sustancias útiles, por lo que tiene una estructura bastante compleja. Es el órgano principal del sistema urinario.</w:t>
      </w:r>
      <w:r w:rsidR="00163532" w:rsidRPr="00163532">
        <w:t xml:space="preserve"> </w:t>
      </w:r>
    </w:p>
    <w:p w:rsidR="00112764" w:rsidRPr="000017FC" w:rsidRDefault="00112764" w:rsidP="000017FC">
      <w:pPr>
        <w:tabs>
          <w:tab w:val="left" w:pos="2768"/>
          <w:tab w:val="left" w:pos="3117"/>
          <w:tab w:val="left" w:pos="3118"/>
        </w:tabs>
        <w:autoSpaceDE w:val="0"/>
        <w:autoSpaceDN w:val="0"/>
        <w:spacing w:before="122" w:beforeAutospacing="1" w:after="120"/>
        <w:ind w:left="351" w:right="272"/>
        <w:jc w:val="right"/>
        <w:rPr>
          <w:rFonts w:asciiTheme="majorHAnsi" w:hAnsiTheme="majorHAnsi" w:cstheme="majorHAnsi"/>
          <w:b/>
          <w:bCs/>
          <w:color w:val="4F81BD" w:themeColor="accent1"/>
          <w:sz w:val="24"/>
          <w:szCs w:val="24"/>
        </w:rPr>
      </w:pPr>
      <w:r w:rsidRPr="000017FC">
        <w:rPr>
          <w:rFonts w:asciiTheme="majorHAnsi" w:hAnsiTheme="majorHAnsi" w:cstheme="majorHAnsi"/>
          <w:b/>
          <w:bCs/>
          <w:color w:val="4F81BD" w:themeColor="accent1"/>
          <w:sz w:val="24"/>
          <w:szCs w:val="24"/>
        </w:rPr>
        <w:t>Fig.-7.</w:t>
      </w:r>
      <w:r w:rsidRPr="000017FC">
        <w:rPr>
          <w:rFonts w:asciiTheme="majorHAnsi" w:hAnsiTheme="majorHAnsi" w:cstheme="majorHAnsi"/>
          <w:b/>
          <w:bCs/>
          <w:color w:val="4F81BD" w:themeColor="accent1"/>
          <w:sz w:val="24"/>
          <w:szCs w:val="24"/>
        </w:rPr>
        <w:fldChar w:fldCharType="begin"/>
      </w:r>
      <w:r w:rsidRPr="000017FC">
        <w:rPr>
          <w:rFonts w:asciiTheme="majorHAnsi" w:hAnsiTheme="majorHAnsi" w:cstheme="majorHAnsi"/>
          <w:b/>
          <w:bCs/>
          <w:color w:val="4F81BD" w:themeColor="accent1"/>
          <w:sz w:val="24"/>
          <w:szCs w:val="24"/>
        </w:rPr>
        <w:instrText xml:space="preserve"> SEQ Fig.-7. \* ARABIC </w:instrText>
      </w:r>
      <w:r w:rsidRPr="000017FC">
        <w:rPr>
          <w:rFonts w:asciiTheme="majorHAnsi" w:hAnsiTheme="majorHAnsi" w:cstheme="majorHAnsi"/>
          <w:b/>
          <w:bCs/>
          <w:color w:val="4F81BD" w:themeColor="accent1"/>
          <w:sz w:val="24"/>
          <w:szCs w:val="24"/>
        </w:rPr>
        <w:fldChar w:fldCharType="separate"/>
      </w:r>
      <w:r w:rsidR="001269DB">
        <w:rPr>
          <w:rFonts w:asciiTheme="majorHAnsi" w:hAnsiTheme="majorHAnsi" w:cstheme="majorHAnsi"/>
          <w:b/>
          <w:bCs/>
          <w:noProof/>
          <w:color w:val="4F81BD" w:themeColor="accent1"/>
          <w:sz w:val="24"/>
          <w:szCs w:val="24"/>
        </w:rPr>
        <w:t>8</w:t>
      </w:r>
      <w:r w:rsidRPr="000017FC">
        <w:rPr>
          <w:rFonts w:asciiTheme="majorHAnsi" w:hAnsiTheme="majorHAnsi" w:cstheme="majorHAnsi"/>
          <w:b/>
          <w:bCs/>
          <w:color w:val="4F81BD" w:themeColor="accent1"/>
          <w:sz w:val="24"/>
          <w:szCs w:val="24"/>
        </w:rPr>
        <w:fldChar w:fldCharType="end"/>
      </w:r>
      <w:r w:rsidRPr="000017FC">
        <w:rPr>
          <w:rFonts w:asciiTheme="majorHAnsi" w:hAnsiTheme="majorHAnsi" w:cstheme="majorHAnsi"/>
          <w:b/>
          <w:bCs/>
          <w:color w:val="4F81BD" w:themeColor="accent1"/>
          <w:sz w:val="24"/>
          <w:szCs w:val="24"/>
        </w:rPr>
        <w:t xml:space="preserve"> Aparato excretor</w:t>
      </w:r>
      <w:r w:rsidR="002C1793">
        <w:rPr>
          <w:rFonts w:asciiTheme="majorHAnsi" w:hAnsiTheme="majorHAnsi" w:cstheme="majorHAnsi"/>
          <w:b/>
          <w:bCs/>
          <w:color w:val="4F81BD" w:themeColor="accent1"/>
          <w:sz w:val="24"/>
          <w:szCs w:val="24"/>
        </w:rPr>
        <w:t xml:space="preserve"> </w:t>
      </w:r>
      <w:r w:rsidR="00163532">
        <w:rPr>
          <w:rFonts w:asciiTheme="majorHAnsi" w:hAnsiTheme="majorHAnsi" w:cstheme="majorHAnsi"/>
          <w:b/>
          <w:bCs/>
          <w:color w:val="4F81BD" w:themeColor="accent1"/>
          <w:sz w:val="24"/>
          <w:szCs w:val="24"/>
        </w:rPr>
        <w:t>(Fuente: Wikipedia)</w:t>
      </w:r>
    </w:p>
    <w:p w:rsidR="00073547" w:rsidRPr="00A304D6" w:rsidRDefault="00073547" w:rsidP="000976BD">
      <w:pPr>
        <w:pStyle w:val="Prrafodelista"/>
        <w:widowControl/>
        <w:numPr>
          <w:ilvl w:val="1"/>
          <w:numId w:val="129"/>
        </w:numPr>
        <w:tabs>
          <w:tab w:val="left" w:pos="2768"/>
        </w:tabs>
        <w:autoSpaceDE w:val="0"/>
        <w:autoSpaceDN w:val="0"/>
        <w:spacing w:before="100" w:beforeAutospacing="1" w:after="120"/>
        <w:ind w:left="1633" w:right="919" w:hanging="357"/>
        <w:rPr>
          <w:sz w:val="24"/>
          <w:szCs w:val="24"/>
          <w:lang w:val="es-ES"/>
        </w:rPr>
      </w:pPr>
      <w:r w:rsidRPr="00CB4BAC">
        <w:rPr>
          <w:b/>
          <w:sz w:val="24"/>
          <w:szCs w:val="24"/>
          <w:lang w:val="es-ES"/>
        </w:rPr>
        <w:t>Las glándulas sudoríparas</w:t>
      </w:r>
      <w:r w:rsidRPr="00A304D6">
        <w:rPr>
          <w:sz w:val="24"/>
          <w:szCs w:val="24"/>
          <w:lang w:val="es-ES"/>
        </w:rPr>
        <w:t xml:space="preserve"> eliminan sustancias de desecho en forma de </w:t>
      </w:r>
      <w:hyperlink r:id="rId498">
        <w:r w:rsidRPr="00A304D6">
          <w:rPr>
            <w:sz w:val="24"/>
            <w:szCs w:val="24"/>
            <w:lang w:val="es-ES"/>
          </w:rPr>
          <w:t>sudor</w:t>
        </w:r>
      </w:hyperlink>
      <w:r w:rsidRPr="00A304D6">
        <w:rPr>
          <w:sz w:val="24"/>
          <w:szCs w:val="24"/>
          <w:lang w:val="es-ES"/>
        </w:rPr>
        <w:t>.</w:t>
      </w:r>
    </w:p>
    <w:p w:rsidR="00073547" w:rsidRPr="00A304D6" w:rsidRDefault="00073547" w:rsidP="000976BD">
      <w:pPr>
        <w:pStyle w:val="Prrafodelista"/>
        <w:widowControl/>
        <w:numPr>
          <w:ilvl w:val="1"/>
          <w:numId w:val="129"/>
        </w:numPr>
        <w:tabs>
          <w:tab w:val="left" w:pos="2768"/>
        </w:tabs>
        <w:autoSpaceDE w:val="0"/>
        <w:autoSpaceDN w:val="0"/>
        <w:spacing w:before="100" w:beforeAutospacing="1" w:after="120"/>
        <w:ind w:left="1633" w:right="919" w:hanging="357"/>
        <w:rPr>
          <w:sz w:val="24"/>
          <w:szCs w:val="24"/>
          <w:lang w:val="es-ES"/>
        </w:rPr>
      </w:pPr>
      <w:r w:rsidRPr="00A304D6">
        <w:rPr>
          <w:sz w:val="24"/>
          <w:szCs w:val="24"/>
          <w:lang w:val="es-ES"/>
        </w:rPr>
        <w:t xml:space="preserve">En </w:t>
      </w:r>
      <w:r w:rsidRPr="00CB4BAC">
        <w:rPr>
          <w:b/>
          <w:sz w:val="24"/>
          <w:szCs w:val="24"/>
          <w:lang w:val="es-ES"/>
        </w:rPr>
        <w:t>los pulmones</w:t>
      </w:r>
      <w:r w:rsidRPr="00A304D6">
        <w:rPr>
          <w:sz w:val="24"/>
          <w:szCs w:val="24"/>
          <w:lang w:val="es-ES"/>
        </w:rPr>
        <w:t xml:space="preserve"> se produce la excreción de CO</w:t>
      </w:r>
      <w:r w:rsidRPr="00554A79">
        <w:rPr>
          <w:sz w:val="24"/>
          <w:szCs w:val="24"/>
          <w:lang w:val="es-ES"/>
        </w:rPr>
        <w:t>2</w:t>
      </w:r>
      <w:r w:rsidRPr="00A304D6">
        <w:rPr>
          <w:sz w:val="24"/>
          <w:szCs w:val="24"/>
          <w:lang w:val="es-ES"/>
        </w:rPr>
        <w:t xml:space="preserve"> (cuando sale de la sangre hacia los alvéolos) y la posterior eliminación (cuando sale con el aire espirado).</w:t>
      </w:r>
    </w:p>
    <w:p w:rsidR="00D93ADA" w:rsidRDefault="00073547" w:rsidP="000976BD">
      <w:pPr>
        <w:pStyle w:val="Prrafodelista"/>
        <w:widowControl/>
        <w:numPr>
          <w:ilvl w:val="1"/>
          <w:numId w:val="129"/>
        </w:numPr>
        <w:tabs>
          <w:tab w:val="left" w:pos="2768"/>
        </w:tabs>
        <w:autoSpaceDE w:val="0"/>
        <w:autoSpaceDN w:val="0"/>
        <w:spacing w:before="100" w:beforeAutospacing="1" w:after="120"/>
        <w:ind w:left="1633" w:right="919" w:hanging="357"/>
        <w:rPr>
          <w:sz w:val="24"/>
          <w:szCs w:val="24"/>
          <w:lang w:val="es-ES"/>
        </w:rPr>
      </w:pPr>
      <w:r w:rsidRPr="00CB4BAC">
        <w:rPr>
          <w:b/>
          <w:sz w:val="24"/>
          <w:szCs w:val="24"/>
          <w:lang w:val="es-ES"/>
        </w:rPr>
        <w:t>El hígado</w:t>
      </w:r>
      <w:r w:rsidRPr="00A304D6">
        <w:rPr>
          <w:sz w:val="24"/>
          <w:szCs w:val="24"/>
          <w:lang w:val="es-ES"/>
        </w:rPr>
        <w:t xml:space="preserve">, que expulsa productos tóxicos formados en las reacciones del metabolismo. Produce </w:t>
      </w:r>
      <w:r w:rsidRPr="00554A79">
        <w:rPr>
          <w:sz w:val="24"/>
          <w:szCs w:val="24"/>
          <w:lang w:val="es-ES"/>
        </w:rPr>
        <w:t xml:space="preserve">urea </w:t>
      </w:r>
      <w:r w:rsidRPr="00A304D6">
        <w:rPr>
          <w:sz w:val="24"/>
          <w:szCs w:val="24"/>
          <w:lang w:val="es-ES"/>
        </w:rPr>
        <w:t xml:space="preserve">(por degradación de aminoácidos) y </w:t>
      </w:r>
      <w:r w:rsidR="00597AB1">
        <w:rPr>
          <w:sz w:val="24"/>
          <w:szCs w:val="24"/>
          <w:lang w:val="es-ES"/>
        </w:rPr>
        <w:t>ácido úrico</w:t>
      </w:r>
      <w:r w:rsidRPr="00A304D6">
        <w:rPr>
          <w:sz w:val="24"/>
          <w:szCs w:val="24"/>
          <w:lang w:val="es-ES"/>
        </w:rPr>
        <w:t xml:space="preserve"> que se excretan por el riñón. También producen </w:t>
      </w:r>
      <w:r w:rsidRPr="00554A79">
        <w:rPr>
          <w:sz w:val="24"/>
          <w:szCs w:val="24"/>
          <w:lang w:val="es-ES"/>
        </w:rPr>
        <w:t xml:space="preserve">sales biliares </w:t>
      </w:r>
      <w:r w:rsidRPr="00A304D6">
        <w:rPr>
          <w:sz w:val="24"/>
          <w:szCs w:val="24"/>
          <w:lang w:val="es-ES"/>
        </w:rPr>
        <w:t xml:space="preserve">(por </w:t>
      </w:r>
      <w:r w:rsidRPr="00A304D6">
        <w:rPr>
          <w:sz w:val="24"/>
          <w:szCs w:val="24"/>
          <w:lang w:val="es-ES"/>
        </w:rPr>
        <w:lastRenderedPageBreak/>
        <w:t xml:space="preserve">degradación de la hemoglobina) que se </w:t>
      </w:r>
      <w:r w:rsidR="00597AB1">
        <w:rPr>
          <w:sz w:val="24"/>
          <w:szCs w:val="24"/>
          <w:lang w:val="es-ES"/>
        </w:rPr>
        <w:t xml:space="preserve">almacenan en la vesícula biliar y a través de ella pasan al </w:t>
      </w:r>
      <w:r w:rsidRPr="00A304D6">
        <w:rPr>
          <w:sz w:val="24"/>
          <w:szCs w:val="24"/>
          <w:lang w:val="es-ES"/>
        </w:rPr>
        <w:t>aparato</w:t>
      </w:r>
      <w:r w:rsidRPr="00554A79">
        <w:rPr>
          <w:sz w:val="24"/>
          <w:szCs w:val="24"/>
          <w:lang w:val="es-ES"/>
        </w:rPr>
        <w:t xml:space="preserve"> </w:t>
      </w:r>
      <w:r w:rsidRPr="00A304D6">
        <w:rPr>
          <w:sz w:val="24"/>
          <w:szCs w:val="24"/>
          <w:lang w:val="es-ES"/>
        </w:rPr>
        <w:t>digestivo.</w:t>
      </w:r>
    </w:p>
    <w:p w:rsidR="00BE3789" w:rsidRDefault="00BE3789" w:rsidP="00BE3789">
      <w:pPr>
        <w:pStyle w:val="Prrafodelista"/>
        <w:widowControl/>
        <w:tabs>
          <w:tab w:val="left" w:pos="2768"/>
        </w:tabs>
        <w:autoSpaceDE w:val="0"/>
        <w:autoSpaceDN w:val="0"/>
        <w:spacing w:before="100" w:beforeAutospacing="1" w:after="120"/>
        <w:ind w:left="1633" w:right="919" w:firstLine="0"/>
        <w:jc w:val="right"/>
        <w:rPr>
          <w:sz w:val="24"/>
          <w:szCs w:val="24"/>
          <w:lang w:val="es-ES"/>
        </w:rPr>
      </w:pPr>
    </w:p>
    <w:p w:rsidR="00073547" w:rsidRDefault="00D93ADA" w:rsidP="00586C01">
      <w:pPr>
        <w:pStyle w:val="Ttulo2"/>
        <w:numPr>
          <w:ilvl w:val="1"/>
          <w:numId w:val="6"/>
        </w:numPr>
        <w:spacing w:before="69"/>
        <w:jc w:val="left"/>
        <w:rPr>
          <w:color w:val="006FC0"/>
          <w:sz w:val="24"/>
          <w:szCs w:val="24"/>
          <w:lang w:val="es-ES"/>
        </w:rPr>
      </w:pPr>
      <w:bookmarkStart w:id="438" w:name="_Toc532301340"/>
      <w:r w:rsidRPr="00D93ADA">
        <w:rPr>
          <w:color w:val="006FC0"/>
          <w:sz w:val="24"/>
          <w:szCs w:val="24"/>
          <w:lang w:val="es-ES"/>
        </w:rPr>
        <w:t>Alteracione</w:t>
      </w:r>
      <w:r>
        <w:rPr>
          <w:color w:val="006FC0"/>
          <w:sz w:val="24"/>
          <w:szCs w:val="24"/>
          <w:lang w:val="es-ES"/>
        </w:rPr>
        <w:t>s m</w:t>
      </w:r>
      <w:r w:rsidRPr="00D93ADA">
        <w:rPr>
          <w:color w:val="006FC0"/>
          <w:sz w:val="24"/>
          <w:szCs w:val="24"/>
          <w:lang w:val="es-ES"/>
        </w:rPr>
        <w:t>ás Frecuentes, Enfe</w:t>
      </w:r>
      <w:r>
        <w:rPr>
          <w:color w:val="006FC0"/>
          <w:sz w:val="24"/>
          <w:szCs w:val="24"/>
          <w:lang w:val="es-ES"/>
        </w:rPr>
        <w:t>rmedades Asociadas, Prevención de las Mismas y Hábitos d</w:t>
      </w:r>
      <w:r w:rsidRPr="00D93ADA">
        <w:rPr>
          <w:color w:val="006FC0"/>
          <w:sz w:val="24"/>
          <w:szCs w:val="24"/>
          <w:lang w:val="es-ES"/>
        </w:rPr>
        <w:t>e Vida Saludables</w:t>
      </w:r>
      <w:bookmarkEnd w:id="438"/>
    </w:p>
    <w:p w:rsidR="00073547" w:rsidRDefault="00073547" w:rsidP="00586C01">
      <w:pPr>
        <w:pStyle w:val="Ttulo2"/>
        <w:numPr>
          <w:ilvl w:val="2"/>
          <w:numId w:val="6"/>
        </w:numPr>
        <w:spacing w:before="69"/>
        <w:jc w:val="left"/>
        <w:rPr>
          <w:color w:val="006FC0"/>
          <w:sz w:val="24"/>
          <w:szCs w:val="24"/>
          <w:lang w:val="es-ES"/>
        </w:rPr>
      </w:pPr>
      <w:bookmarkStart w:id="439" w:name="_Toc532301341"/>
      <w:r w:rsidRPr="00D93ADA">
        <w:rPr>
          <w:color w:val="006FC0"/>
          <w:sz w:val="24"/>
          <w:szCs w:val="24"/>
          <w:lang w:val="es-ES"/>
        </w:rPr>
        <w:t>Aparato digestivo</w:t>
      </w:r>
      <w:bookmarkEnd w:id="439"/>
    </w:p>
    <w:p w:rsidR="00586C01" w:rsidRPr="00586C01" w:rsidRDefault="00586C01" w:rsidP="00586C01">
      <w:pPr>
        <w:keepNext/>
        <w:keepLines/>
      </w:pPr>
    </w:p>
    <w:p w:rsidR="00073547" w:rsidRPr="00D93ADA" w:rsidRDefault="00073547" w:rsidP="00586C01">
      <w:pPr>
        <w:pStyle w:val="Textoindependiente"/>
        <w:keepNext/>
        <w:keepLines/>
        <w:widowControl/>
        <w:shd w:val="clear" w:color="auto" w:fill="FFFFFF" w:themeFill="background1"/>
        <w:spacing w:before="1" w:after="120"/>
        <w:ind w:left="723" w:right="1191" w:firstLine="709"/>
        <w:jc w:val="both"/>
        <w:rPr>
          <w:rFonts w:eastAsiaTheme="minorHAnsi"/>
          <w:lang w:val="es-ES"/>
        </w:rPr>
      </w:pPr>
      <w:r w:rsidRPr="00D93ADA">
        <w:rPr>
          <w:rFonts w:eastAsiaTheme="minorHAnsi"/>
          <w:lang w:val="es-ES"/>
        </w:rPr>
        <w:t>El aparato digestivo se ve afectado por diversas enfermedades y requieren el estudio clínico de un médico especialista o de profesionales del cuidado de la salud.</w:t>
      </w:r>
    </w:p>
    <w:p w:rsidR="00073547" w:rsidRPr="00D93ADA" w:rsidRDefault="00073547"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r w:rsidRPr="00D93ADA">
        <w:rPr>
          <w:rFonts w:eastAsiaTheme="minorHAnsi"/>
          <w:lang w:val="es-ES"/>
        </w:rPr>
        <w:t>Las principales enfermedades son:</w:t>
      </w:r>
    </w:p>
    <w:p w:rsidR="00073547" w:rsidRPr="00D93ADA" w:rsidRDefault="00073547" w:rsidP="000976BD">
      <w:pPr>
        <w:pStyle w:val="Prrafodelista"/>
        <w:widowControl/>
        <w:numPr>
          <w:ilvl w:val="1"/>
          <w:numId w:val="125"/>
        </w:numPr>
        <w:tabs>
          <w:tab w:val="left" w:pos="2062"/>
        </w:tabs>
        <w:autoSpaceDE w:val="0"/>
        <w:autoSpaceDN w:val="0"/>
        <w:spacing w:before="119"/>
        <w:ind w:right="916"/>
        <w:rPr>
          <w:sz w:val="24"/>
          <w:szCs w:val="24"/>
          <w:lang w:val="es-ES"/>
        </w:rPr>
      </w:pPr>
      <w:r w:rsidRPr="008357AA">
        <w:rPr>
          <w:b/>
          <w:sz w:val="24"/>
          <w:szCs w:val="24"/>
          <w:lang w:val="es-ES"/>
        </w:rPr>
        <w:t>Úlcera gástrica</w:t>
      </w:r>
      <w:r w:rsidR="00D93ADA" w:rsidRPr="008357AA">
        <w:rPr>
          <w:b/>
          <w:sz w:val="24"/>
          <w:szCs w:val="24"/>
          <w:lang w:val="es-ES"/>
        </w:rPr>
        <w:t>:</w:t>
      </w:r>
      <w:r w:rsidR="00D93ADA" w:rsidRPr="00D93ADA">
        <w:rPr>
          <w:sz w:val="24"/>
          <w:szCs w:val="24"/>
          <w:lang w:val="es-ES"/>
        </w:rPr>
        <w:t xml:space="preserve"> </w:t>
      </w:r>
      <w:r w:rsidRPr="00D93ADA">
        <w:rPr>
          <w:sz w:val="24"/>
          <w:szCs w:val="24"/>
          <w:lang w:val="es-ES"/>
        </w:rPr>
        <w:t xml:space="preserve">se produce por la inflamación por destrucción de la mucosa del estómago, pudiendo llegar a tener hemorragias y perforación de la pared del estómago. Factores como la toma </w:t>
      </w:r>
      <w:r w:rsidR="0093212D">
        <w:rPr>
          <w:sz w:val="24"/>
          <w:szCs w:val="24"/>
          <w:lang w:val="es-ES"/>
        </w:rPr>
        <w:t xml:space="preserve">de </w:t>
      </w:r>
      <w:r w:rsidRPr="00D93ADA">
        <w:rPr>
          <w:sz w:val="24"/>
          <w:szCs w:val="24"/>
          <w:lang w:val="es-ES"/>
        </w:rPr>
        <w:t xml:space="preserve">ciertos medicamentos, el </w:t>
      </w:r>
      <w:hyperlink r:id="rId499">
        <w:r w:rsidRPr="00D93ADA">
          <w:rPr>
            <w:sz w:val="24"/>
            <w:szCs w:val="24"/>
            <w:lang w:val="es-ES"/>
          </w:rPr>
          <w:t>tabaco</w:t>
        </w:r>
      </w:hyperlink>
      <w:r w:rsidR="0093212D">
        <w:rPr>
          <w:sz w:val="24"/>
          <w:szCs w:val="24"/>
          <w:lang w:val="es-ES"/>
        </w:rPr>
        <w:t xml:space="preserve">, el alcohol y el estrés </w:t>
      </w:r>
      <w:r w:rsidRPr="00D93ADA">
        <w:rPr>
          <w:sz w:val="24"/>
          <w:szCs w:val="24"/>
          <w:lang w:val="es-ES"/>
        </w:rPr>
        <w:t>favorecen la formación de ulceras. El tratamiento se produce con antiácidos y antibióticos, abandonado el tabaco y el alcohol y llevando una vida más tranquila. En caso grave es necesaria la</w:t>
      </w:r>
      <w:r w:rsidRPr="00D93ADA">
        <w:rPr>
          <w:spacing w:val="-1"/>
          <w:sz w:val="24"/>
          <w:szCs w:val="24"/>
          <w:lang w:val="es-ES"/>
        </w:rPr>
        <w:t xml:space="preserve"> </w:t>
      </w:r>
      <w:r w:rsidRPr="00D93ADA">
        <w:rPr>
          <w:sz w:val="24"/>
          <w:szCs w:val="24"/>
          <w:lang w:val="es-ES"/>
        </w:rPr>
        <w:t>cirugía.</w:t>
      </w:r>
    </w:p>
    <w:p w:rsidR="00073547" w:rsidRPr="00664D4F" w:rsidRDefault="00073547" w:rsidP="000976BD">
      <w:pPr>
        <w:pStyle w:val="Prrafodelista"/>
        <w:widowControl/>
        <w:numPr>
          <w:ilvl w:val="1"/>
          <w:numId w:val="125"/>
        </w:numPr>
        <w:tabs>
          <w:tab w:val="left" w:pos="2062"/>
        </w:tabs>
        <w:autoSpaceDE w:val="0"/>
        <w:autoSpaceDN w:val="0"/>
        <w:spacing w:before="119"/>
        <w:ind w:right="916"/>
        <w:rPr>
          <w:sz w:val="24"/>
          <w:szCs w:val="24"/>
          <w:lang w:val="es-ES"/>
        </w:rPr>
      </w:pPr>
      <w:r w:rsidRPr="008357AA">
        <w:rPr>
          <w:b/>
          <w:sz w:val="24"/>
          <w:szCs w:val="24"/>
          <w:lang w:val="es-ES"/>
        </w:rPr>
        <w:t>Apendicitis</w:t>
      </w:r>
      <w:r w:rsidR="00D93ADA" w:rsidRPr="008357AA">
        <w:rPr>
          <w:b/>
          <w:sz w:val="24"/>
          <w:szCs w:val="24"/>
          <w:lang w:val="es-ES"/>
        </w:rPr>
        <w:t>:</w:t>
      </w:r>
      <w:r w:rsidR="00D93ADA" w:rsidRPr="00664D4F">
        <w:rPr>
          <w:sz w:val="24"/>
          <w:szCs w:val="24"/>
          <w:lang w:val="es-ES"/>
        </w:rPr>
        <w:t xml:space="preserve"> </w:t>
      </w:r>
      <w:r w:rsidRPr="00664D4F">
        <w:rPr>
          <w:sz w:val="24"/>
          <w:szCs w:val="24"/>
          <w:lang w:val="es-ES"/>
        </w:rPr>
        <w:t xml:space="preserve">inflamación aguda producida por una </w:t>
      </w:r>
      <w:hyperlink r:id="rId500">
        <w:r w:rsidRPr="00664D4F">
          <w:rPr>
            <w:sz w:val="24"/>
            <w:szCs w:val="24"/>
            <w:lang w:val="es-ES"/>
          </w:rPr>
          <w:t>infección del</w:t>
        </w:r>
      </w:hyperlink>
      <w:r w:rsidRPr="00664D4F">
        <w:rPr>
          <w:sz w:val="24"/>
          <w:szCs w:val="24"/>
          <w:lang w:val="es-ES"/>
        </w:rPr>
        <w:t xml:space="preserve"> </w:t>
      </w:r>
      <w:hyperlink r:id="rId501">
        <w:r w:rsidRPr="00664D4F">
          <w:rPr>
            <w:sz w:val="24"/>
            <w:szCs w:val="24"/>
            <w:lang w:val="es-ES"/>
          </w:rPr>
          <w:t>apéndice,</w:t>
        </w:r>
      </w:hyperlink>
      <w:r w:rsidRPr="00664D4F">
        <w:rPr>
          <w:sz w:val="24"/>
          <w:szCs w:val="24"/>
          <w:lang w:val="es-ES"/>
        </w:rPr>
        <w:t xml:space="preserve"> pequeña prolongación junt</w:t>
      </w:r>
      <w:r w:rsidR="00597AB1">
        <w:rPr>
          <w:sz w:val="24"/>
          <w:szCs w:val="24"/>
          <w:lang w:val="es-ES"/>
        </w:rPr>
        <w:t>o al ciego del intestino grueso</w:t>
      </w:r>
      <w:r w:rsidRPr="00664D4F">
        <w:rPr>
          <w:sz w:val="24"/>
          <w:szCs w:val="24"/>
          <w:lang w:val="es-ES"/>
        </w:rPr>
        <w:t>. Se produce un intenso</w:t>
      </w:r>
      <w:r w:rsidR="00664D4F">
        <w:rPr>
          <w:sz w:val="24"/>
          <w:szCs w:val="24"/>
          <w:lang w:val="es-ES"/>
        </w:rPr>
        <w:t xml:space="preserve"> </w:t>
      </w:r>
      <w:r w:rsidRPr="00664D4F">
        <w:rPr>
          <w:sz w:val="24"/>
          <w:szCs w:val="24"/>
          <w:lang w:val="es-ES"/>
        </w:rPr>
        <w:t>dolor en la parte inferior derecha del abdomen. Si no se trata puede llegar a la perforación, saliendo entonces el contenido intestinal a la cavidad abdominal dando lugar a una peritonitis. Su tratamiento normal es su extirpación quirúrgica.</w:t>
      </w:r>
    </w:p>
    <w:p w:rsidR="00073547" w:rsidRPr="00D93ADA" w:rsidRDefault="00073547" w:rsidP="000976BD">
      <w:pPr>
        <w:pStyle w:val="Prrafodelista"/>
        <w:widowControl/>
        <w:numPr>
          <w:ilvl w:val="1"/>
          <w:numId w:val="125"/>
        </w:numPr>
        <w:tabs>
          <w:tab w:val="left" w:pos="2062"/>
        </w:tabs>
        <w:autoSpaceDE w:val="0"/>
        <w:autoSpaceDN w:val="0"/>
        <w:spacing w:before="122"/>
        <w:ind w:right="919"/>
        <w:rPr>
          <w:sz w:val="24"/>
          <w:szCs w:val="24"/>
          <w:lang w:val="es-ES"/>
        </w:rPr>
      </w:pPr>
      <w:r w:rsidRPr="008357AA">
        <w:rPr>
          <w:b/>
          <w:sz w:val="24"/>
          <w:szCs w:val="24"/>
          <w:lang w:val="es-ES"/>
        </w:rPr>
        <w:t>Gastroenteritis</w:t>
      </w:r>
      <w:r w:rsidR="00D93ADA" w:rsidRPr="008357AA">
        <w:rPr>
          <w:b/>
          <w:sz w:val="24"/>
          <w:szCs w:val="24"/>
          <w:lang w:val="es-ES"/>
        </w:rPr>
        <w:t>:</w:t>
      </w:r>
      <w:r w:rsidR="00D93ADA" w:rsidRPr="00D93ADA">
        <w:rPr>
          <w:sz w:val="24"/>
          <w:szCs w:val="24"/>
          <w:lang w:val="es-ES"/>
        </w:rPr>
        <w:t xml:space="preserve"> </w:t>
      </w:r>
      <w:r w:rsidR="00AF44A2">
        <w:rPr>
          <w:sz w:val="24"/>
          <w:szCs w:val="24"/>
          <w:lang w:val="es-ES"/>
        </w:rPr>
        <w:t>e</w:t>
      </w:r>
      <w:r w:rsidRPr="00D93ADA">
        <w:rPr>
          <w:sz w:val="24"/>
          <w:szCs w:val="24"/>
          <w:lang w:val="es-ES"/>
        </w:rPr>
        <w:t xml:space="preserve">s una infección del estómago y del intestino causada por virus, o bacterias como la </w:t>
      </w:r>
      <w:r w:rsidRPr="00D93ADA">
        <w:rPr>
          <w:i/>
          <w:sz w:val="24"/>
          <w:szCs w:val="24"/>
          <w:lang w:val="es-ES"/>
        </w:rPr>
        <w:t>Salmonella</w:t>
      </w:r>
      <w:r w:rsidRPr="00D93ADA">
        <w:rPr>
          <w:sz w:val="24"/>
          <w:szCs w:val="24"/>
          <w:lang w:val="es-ES"/>
        </w:rPr>
        <w:t xml:space="preserve">. Produce dolor abdominal, náuseas, vómitos y diarreas. El tratamiento se basa en la reposición del agua y de las sales, con dieta blanda, y si es por bacterias con antibióticos. </w:t>
      </w:r>
      <w:r w:rsidRPr="00597AB1">
        <w:rPr>
          <w:b/>
          <w:sz w:val="24"/>
          <w:szCs w:val="24"/>
          <w:lang w:val="es-ES"/>
        </w:rPr>
        <w:t>Se llama también colitis</w:t>
      </w:r>
      <w:r w:rsidRPr="00D93ADA">
        <w:rPr>
          <w:sz w:val="24"/>
          <w:szCs w:val="24"/>
          <w:lang w:val="es-ES"/>
        </w:rPr>
        <w:t>.</w:t>
      </w:r>
    </w:p>
    <w:p w:rsidR="00073547" w:rsidRPr="00D93ADA" w:rsidRDefault="00073547" w:rsidP="000976BD">
      <w:pPr>
        <w:pStyle w:val="Prrafodelista"/>
        <w:widowControl/>
        <w:numPr>
          <w:ilvl w:val="1"/>
          <w:numId w:val="125"/>
        </w:numPr>
        <w:tabs>
          <w:tab w:val="left" w:pos="2062"/>
        </w:tabs>
        <w:autoSpaceDE w:val="0"/>
        <w:autoSpaceDN w:val="0"/>
        <w:spacing w:before="119"/>
        <w:ind w:right="918"/>
        <w:rPr>
          <w:sz w:val="24"/>
          <w:szCs w:val="24"/>
          <w:lang w:val="es-ES"/>
        </w:rPr>
      </w:pPr>
      <w:r w:rsidRPr="008357AA">
        <w:rPr>
          <w:b/>
          <w:sz w:val="24"/>
          <w:szCs w:val="24"/>
          <w:lang w:val="es-ES"/>
        </w:rPr>
        <w:t>Estreñimiento</w:t>
      </w:r>
      <w:r w:rsidR="00D93ADA" w:rsidRPr="008357AA">
        <w:rPr>
          <w:b/>
          <w:sz w:val="24"/>
          <w:szCs w:val="24"/>
          <w:lang w:val="es-ES"/>
        </w:rPr>
        <w:t>:</w:t>
      </w:r>
      <w:r w:rsidR="00D93ADA" w:rsidRPr="00D93ADA">
        <w:rPr>
          <w:sz w:val="24"/>
          <w:szCs w:val="24"/>
          <w:lang w:val="es-ES"/>
        </w:rPr>
        <w:t xml:space="preserve"> </w:t>
      </w:r>
      <w:r w:rsidR="00AF44A2">
        <w:rPr>
          <w:sz w:val="24"/>
          <w:szCs w:val="24"/>
          <w:lang w:val="es-ES"/>
        </w:rPr>
        <w:t>e</w:t>
      </w:r>
      <w:r w:rsidRPr="00D93ADA">
        <w:rPr>
          <w:sz w:val="24"/>
          <w:szCs w:val="24"/>
          <w:lang w:val="es-ES"/>
        </w:rPr>
        <w:t>s el retardo en la evacuación intestinal. Se debe a una dieta incorrecta, baja en líquidos y en fibra y con la falta de ejercicio. Es el trastorno digestivo más común, especialmente en las mujeres. Los laxantes sólo se deben usar en casos graves, y no de forma habitual.</w:t>
      </w:r>
    </w:p>
    <w:p w:rsidR="00073547" w:rsidRPr="00D93ADA" w:rsidRDefault="00073547" w:rsidP="000976BD">
      <w:pPr>
        <w:pStyle w:val="Prrafodelista"/>
        <w:widowControl/>
        <w:numPr>
          <w:ilvl w:val="1"/>
          <w:numId w:val="125"/>
        </w:numPr>
        <w:tabs>
          <w:tab w:val="left" w:pos="2062"/>
        </w:tabs>
        <w:autoSpaceDE w:val="0"/>
        <w:autoSpaceDN w:val="0"/>
        <w:spacing w:before="119"/>
        <w:rPr>
          <w:sz w:val="24"/>
          <w:szCs w:val="24"/>
          <w:lang w:val="es-ES"/>
        </w:rPr>
      </w:pPr>
      <w:r w:rsidRPr="008357AA">
        <w:rPr>
          <w:b/>
          <w:sz w:val="24"/>
          <w:szCs w:val="24"/>
          <w:lang w:val="es-ES"/>
        </w:rPr>
        <w:t>Cólico</w:t>
      </w:r>
      <w:r w:rsidR="00D93ADA" w:rsidRPr="008357AA">
        <w:rPr>
          <w:b/>
          <w:sz w:val="24"/>
          <w:szCs w:val="24"/>
          <w:lang w:val="es-ES"/>
        </w:rPr>
        <w:t>:</w:t>
      </w:r>
      <w:r w:rsidR="00D93ADA" w:rsidRPr="00D93ADA">
        <w:rPr>
          <w:sz w:val="24"/>
          <w:szCs w:val="24"/>
          <w:lang w:val="es-ES"/>
        </w:rPr>
        <w:t xml:space="preserve"> </w:t>
      </w:r>
      <w:r w:rsidR="00AF44A2">
        <w:rPr>
          <w:sz w:val="24"/>
          <w:szCs w:val="24"/>
          <w:lang w:val="es-ES"/>
        </w:rPr>
        <w:t>e</w:t>
      </w:r>
      <w:r w:rsidRPr="00D93ADA">
        <w:rPr>
          <w:sz w:val="24"/>
          <w:szCs w:val="24"/>
          <w:lang w:val="es-ES"/>
        </w:rPr>
        <w:t>s un dolor abdominal producido por varias causas:</w:t>
      </w:r>
    </w:p>
    <w:p w:rsidR="00073547" w:rsidRPr="00A304D6" w:rsidRDefault="00073547" w:rsidP="000976BD">
      <w:pPr>
        <w:pStyle w:val="Prrafodelista"/>
        <w:widowControl/>
        <w:numPr>
          <w:ilvl w:val="0"/>
          <w:numId w:val="130"/>
        </w:numPr>
        <w:tabs>
          <w:tab w:val="left" w:pos="2778"/>
        </w:tabs>
        <w:autoSpaceDE w:val="0"/>
        <w:autoSpaceDN w:val="0"/>
        <w:spacing w:before="120"/>
        <w:ind w:right="919"/>
        <w:rPr>
          <w:sz w:val="24"/>
          <w:szCs w:val="24"/>
          <w:lang w:val="es-ES"/>
        </w:rPr>
      </w:pPr>
      <w:r w:rsidRPr="00A304D6">
        <w:rPr>
          <w:sz w:val="24"/>
          <w:szCs w:val="24"/>
          <w:lang w:val="es-ES"/>
        </w:rPr>
        <w:t>Si es intestinal se debe a contracciones espasmódicas e irregulares producidas por trastornos en la</w:t>
      </w:r>
      <w:r w:rsidRPr="00A304D6">
        <w:rPr>
          <w:spacing w:val="-4"/>
          <w:sz w:val="24"/>
          <w:szCs w:val="24"/>
          <w:lang w:val="es-ES"/>
        </w:rPr>
        <w:t xml:space="preserve"> </w:t>
      </w:r>
      <w:r w:rsidRPr="00A304D6">
        <w:rPr>
          <w:sz w:val="24"/>
          <w:szCs w:val="24"/>
          <w:lang w:val="es-ES"/>
        </w:rPr>
        <w:t>digestión.</w:t>
      </w:r>
    </w:p>
    <w:p w:rsidR="00183117" w:rsidRPr="00183117" w:rsidRDefault="00073547" w:rsidP="000976BD">
      <w:pPr>
        <w:pStyle w:val="Prrafodelista"/>
        <w:widowControl/>
        <w:numPr>
          <w:ilvl w:val="0"/>
          <w:numId w:val="130"/>
        </w:numPr>
        <w:tabs>
          <w:tab w:val="left" w:pos="2751"/>
        </w:tabs>
        <w:autoSpaceDE w:val="0"/>
        <w:autoSpaceDN w:val="0"/>
        <w:spacing w:before="123"/>
        <w:ind w:right="918"/>
        <w:rPr>
          <w:sz w:val="24"/>
          <w:szCs w:val="24"/>
          <w:lang w:val="es-ES"/>
        </w:rPr>
      </w:pPr>
      <w:r w:rsidRPr="00A304D6">
        <w:rPr>
          <w:sz w:val="24"/>
          <w:szCs w:val="24"/>
          <w:lang w:val="es-ES"/>
        </w:rPr>
        <w:t>Si es un cólico biliar se debe al movimiento de un cálculo (piedra) por los conductos</w:t>
      </w:r>
      <w:r w:rsidRPr="00A304D6">
        <w:rPr>
          <w:spacing w:val="-2"/>
          <w:sz w:val="24"/>
          <w:szCs w:val="24"/>
          <w:lang w:val="es-ES"/>
        </w:rPr>
        <w:t xml:space="preserve"> </w:t>
      </w:r>
      <w:r w:rsidRPr="00A304D6">
        <w:rPr>
          <w:sz w:val="24"/>
          <w:szCs w:val="24"/>
          <w:lang w:val="es-ES"/>
        </w:rPr>
        <w:t>biliares.</w:t>
      </w:r>
    </w:p>
    <w:p w:rsidR="00D93ADA" w:rsidRPr="00D93ADA" w:rsidRDefault="00073547" w:rsidP="000976BD">
      <w:pPr>
        <w:pStyle w:val="Prrafodelista"/>
        <w:widowControl/>
        <w:numPr>
          <w:ilvl w:val="1"/>
          <w:numId w:val="125"/>
        </w:numPr>
        <w:tabs>
          <w:tab w:val="left" w:pos="2062"/>
        </w:tabs>
        <w:autoSpaceDE w:val="0"/>
        <w:autoSpaceDN w:val="0"/>
        <w:spacing w:before="122"/>
        <w:ind w:right="919"/>
        <w:rPr>
          <w:sz w:val="24"/>
          <w:szCs w:val="24"/>
          <w:lang w:val="es-ES"/>
        </w:rPr>
      </w:pPr>
      <w:r w:rsidRPr="008357AA">
        <w:rPr>
          <w:b/>
          <w:sz w:val="24"/>
          <w:szCs w:val="24"/>
          <w:lang w:val="es-ES"/>
        </w:rPr>
        <w:t>Hepatitis</w:t>
      </w:r>
      <w:r w:rsidR="00D93ADA" w:rsidRPr="008357AA">
        <w:rPr>
          <w:b/>
          <w:sz w:val="24"/>
          <w:szCs w:val="24"/>
          <w:lang w:val="es-ES"/>
        </w:rPr>
        <w:t>:</w:t>
      </w:r>
      <w:r w:rsidR="00D93ADA" w:rsidRPr="00D93ADA">
        <w:rPr>
          <w:sz w:val="24"/>
          <w:szCs w:val="24"/>
          <w:lang w:val="es-ES"/>
        </w:rPr>
        <w:t xml:space="preserve"> </w:t>
      </w:r>
      <w:r w:rsidR="00AF44A2">
        <w:rPr>
          <w:b/>
          <w:sz w:val="24"/>
          <w:szCs w:val="24"/>
          <w:lang w:val="es-ES"/>
        </w:rPr>
        <w:t>e</w:t>
      </w:r>
      <w:r w:rsidRPr="00597AB1">
        <w:rPr>
          <w:b/>
          <w:sz w:val="24"/>
          <w:szCs w:val="24"/>
          <w:lang w:val="es-ES"/>
        </w:rPr>
        <w:t>s la inflamación aguda del hígado</w:t>
      </w:r>
      <w:r w:rsidRPr="00D93ADA">
        <w:rPr>
          <w:sz w:val="24"/>
          <w:szCs w:val="24"/>
          <w:lang w:val="es-ES"/>
        </w:rPr>
        <w:t>.</w:t>
      </w:r>
      <w:r w:rsidR="00D93ADA" w:rsidRPr="00D93ADA">
        <w:rPr>
          <w:sz w:val="24"/>
          <w:szCs w:val="24"/>
          <w:lang w:val="es-ES"/>
        </w:rPr>
        <w:t xml:space="preserve"> </w:t>
      </w:r>
      <w:r w:rsidRPr="00D93ADA">
        <w:rPr>
          <w:sz w:val="24"/>
          <w:szCs w:val="24"/>
          <w:lang w:val="es-ES"/>
        </w:rPr>
        <w:t xml:space="preserve">Producida por virus o sustancias tóxicas como el alcohol y algunos fármacos. El alcohol es la principal causa de </w:t>
      </w:r>
      <w:hyperlink r:id="rId502">
        <w:r w:rsidRPr="00D93ADA">
          <w:rPr>
            <w:sz w:val="24"/>
            <w:szCs w:val="24"/>
            <w:lang w:val="es-ES"/>
          </w:rPr>
          <w:t>hepatitis</w:t>
        </w:r>
      </w:hyperlink>
      <w:r w:rsidRPr="00D93ADA">
        <w:rPr>
          <w:sz w:val="24"/>
          <w:szCs w:val="24"/>
          <w:lang w:val="es-ES"/>
        </w:rPr>
        <w:t xml:space="preserve">, si se mantiene durante mucho tiempo se llama cirrosis hepática y conduce a la destrucción del </w:t>
      </w:r>
      <w:r w:rsidRPr="00D93ADA">
        <w:rPr>
          <w:sz w:val="24"/>
          <w:szCs w:val="24"/>
          <w:lang w:val="es-ES"/>
        </w:rPr>
        <w:lastRenderedPageBreak/>
        <w:t>hígado y puede provocar la muerte del individuo. El tratamiento es dieta blanda y reposo, ya que tarda mucho tiempo en curarse.</w:t>
      </w:r>
    </w:p>
    <w:p w:rsidR="00073547" w:rsidRPr="00D93ADA" w:rsidRDefault="00073547" w:rsidP="000976BD">
      <w:pPr>
        <w:pStyle w:val="Prrafodelista"/>
        <w:widowControl/>
        <w:numPr>
          <w:ilvl w:val="1"/>
          <w:numId w:val="125"/>
        </w:numPr>
        <w:tabs>
          <w:tab w:val="left" w:pos="2062"/>
        </w:tabs>
        <w:autoSpaceDE w:val="0"/>
        <w:autoSpaceDN w:val="0"/>
        <w:spacing w:before="122"/>
        <w:ind w:right="919"/>
        <w:rPr>
          <w:sz w:val="24"/>
          <w:szCs w:val="24"/>
          <w:lang w:val="es-ES"/>
        </w:rPr>
      </w:pPr>
      <w:r w:rsidRPr="008357AA">
        <w:rPr>
          <w:b/>
          <w:sz w:val="24"/>
          <w:szCs w:val="24"/>
          <w:lang w:val="es-ES"/>
        </w:rPr>
        <w:t>Diabetes</w:t>
      </w:r>
      <w:r w:rsidR="00D93ADA" w:rsidRPr="008357AA">
        <w:rPr>
          <w:b/>
          <w:sz w:val="24"/>
          <w:szCs w:val="24"/>
          <w:lang w:val="es-ES"/>
        </w:rPr>
        <w:t>:</w:t>
      </w:r>
      <w:r w:rsidR="00D93ADA" w:rsidRPr="00D93ADA">
        <w:rPr>
          <w:sz w:val="24"/>
          <w:szCs w:val="24"/>
          <w:lang w:val="es-ES"/>
        </w:rPr>
        <w:t xml:space="preserve"> </w:t>
      </w:r>
      <w:r w:rsidRPr="00D93ADA">
        <w:rPr>
          <w:sz w:val="24"/>
          <w:szCs w:val="24"/>
          <w:lang w:val="es-ES"/>
        </w:rPr>
        <w:t xml:space="preserve">se produce por una cantidad excesiva de azúcar en sangre y en la </w:t>
      </w:r>
      <w:hyperlink r:id="rId503">
        <w:r w:rsidRPr="00D93ADA">
          <w:rPr>
            <w:sz w:val="24"/>
            <w:szCs w:val="24"/>
            <w:lang w:val="es-ES"/>
          </w:rPr>
          <w:t>orina</w:t>
        </w:r>
      </w:hyperlink>
      <w:r w:rsidRPr="00D93ADA">
        <w:rPr>
          <w:sz w:val="24"/>
          <w:szCs w:val="24"/>
          <w:lang w:val="es-ES"/>
        </w:rPr>
        <w:t>, con efectos en los ojos, los riñones, el corazón y en las extremidades. Puede tener varias causas, pero siempre se produce por unos bajos niveles de una hormona, la insulina. El paciente debe inyectársela antes de las comidas y controlar su alimentación.</w:t>
      </w:r>
    </w:p>
    <w:p w:rsidR="00640D3E" w:rsidRDefault="00640D3E" w:rsidP="009F12B0">
      <w:pPr>
        <w:pStyle w:val="Textoindependiente"/>
        <w:widowControl/>
        <w:spacing w:before="122"/>
        <w:ind w:left="1342" w:right="110"/>
        <w:rPr>
          <w:lang w:val="es-ES"/>
        </w:rPr>
      </w:pPr>
    </w:p>
    <w:p w:rsidR="00073547" w:rsidRDefault="00073547" w:rsidP="009F12B0">
      <w:pPr>
        <w:pStyle w:val="Textoindependiente"/>
        <w:widowControl/>
        <w:spacing w:before="122"/>
        <w:ind w:left="1342" w:right="110"/>
        <w:rPr>
          <w:lang w:val="es-ES"/>
        </w:rPr>
      </w:pPr>
      <w:r w:rsidRPr="00A304D6">
        <w:rPr>
          <w:lang w:val="es-ES"/>
        </w:rPr>
        <w:t>Los principales hábitos saludables que debemos seguir para cuidar nuestro aparato digestivo son:</w:t>
      </w:r>
    </w:p>
    <w:p w:rsidR="00183117" w:rsidRPr="00A304D6" w:rsidRDefault="00183117" w:rsidP="009F12B0">
      <w:pPr>
        <w:pStyle w:val="Textoindependiente"/>
        <w:widowControl/>
        <w:spacing w:before="122"/>
        <w:ind w:left="1342" w:right="110"/>
        <w:rPr>
          <w:lang w:val="es-ES"/>
        </w:rPr>
      </w:pPr>
    </w:p>
    <w:p w:rsidR="00073547" w:rsidRPr="00A304D6" w:rsidRDefault="00073547" w:rsidP="000976BD">
      <w:pPr>
        <w:pStyle w:val="Prrafodelista"/>
        <w:widowControl/>
        <w:numPr>
          <w:ilvl w:val="0"/>
          <w:numId w:val="124"/>
        </w:numPr>
        <w:tabs>
          <w:tab w:val="left" w:pos="2050"/>
        </w:tabs>
        <w:autoSpaceDE w:val="0"/>
        <w:autoSpaceDN w:val="0"/>
        <w:spacing w:before="119"/>
        <w:ind w:right="915"/>
        <w:rPr>
          <w:sz w:val="24"/>
          <w:szCs w:val="24"/>
          <w:lang w:val="es-ES"/>
        </w:rPr>
      </w:pPr>
      <w:r w:rsidRPr="00FE72C1">
        <w:rPr>
          <w:b/>
          <w:sz w:val="24"/>
          <w:szCs w:val="24"/>
          <w:lang w:val="es-ES"/>
        </w:rPr>
        <w:t>Lavarse las manos</w:t>
      </w:r>
      <w:r w:rsidRPr="00A304D6">
        <w:rPr>
          <w:sz w:val="24"/>
          <w:szCs w:val="24"/>
          <w:lang w:val="es-ES"/>
        </w:rPr>
        <w:t xml:space="preserve"> correctamente antes de las comidas. Se realiza para evitar cualquier contaminación de los alimentos que vamos a comer por bacterias o</w:t>
      </w:r>
      <w:r w:rsidRPr="00A304D6">
        <w:rPr>
          <w:spacing w:val="-5"/>
          <w:sz w:val="24"/>
          <w:szCs w:val="24"/>
          <w:lang w:val="es-ES"/>
        </w:rPr>
        <w:t xml:space="preserve"> </w:t>
      </w:r>
      <w:r w:rsidRPr="00A304D6">
        <w:rPr>
          <w:sz w:val="24"/>
          <w:szCs w:val="24"/>
          <w:lang w:val="es-ES"/>
        </w:rPr>
        <w:t>parásitos.</w:t>
      </w:r>
    </w:p>
    <w:p w:rsidR="00073547" w:rsidRPr="00A304D6" w:rsidRDefault="00073547" w:rsidP="000976BD">
      <w:pPr>
        <w:pStyle w:val="Prrafodelista"/>
        <w:widowControl/>
        <w:numPr>
          <w:ilvl w:val="0"/>
          <w:numId w:val="124"/>
        </w:numPr>
        <w:tabs>
          <w:tab w:val="left" w:pos="2050"/>
        </w:tabs>
        <w:autoSpaceDE w:val="0"/>
        <w:autoSpaceDN w:val="0"/>
        <w:spacing w:before="120"/>
        <w:ind w:right="919"/>
        <w:rPr>
          <w:sz w:val="24"/>
          <w:szCs w:val="24"/>
          <w:lang w:val="es-ES"/>
        </w:rPr>
      </w:pPr>
      <w:r w:rsidRPr="00FE72C1">
        <w:rPr>
          <w:b/>
          <w:sz w:val="24"/>
          <w:szCs w:val="24"/>
          <w:lang w:val="es-ES"/>
        </w:rPr>
        <w:t>Cepillarse los dientes y las encías</w:t>
      </w:r>
      <w:r w:rsidRPr="00A304D6">
        <w:rPr>
          <w:sz w:val="24"/>
          <w:szCs w:val="24"/>
          <w:lang w:val="es-ES"/>
        </w:rPr>
        <w:t xml:space="preserve"> después de cada comida. Usar un dentífrico con flúor, durando el cepillado como mínimo dos minutos. Deben lavarse en movimientos verticales por todos los dientes y por la parte exterior e interior de los mismos. También es conveniente cepillarse la lengua y usar seda dental para eliminar el</w:t>
      </w:r>
      <w:r w:rsidRPr="00A304D6">
        <w:rPr>
          <w:spacing w:val="-10"/>
          <w:sz w:val="24"/>
          <w:szCs w:val="24"/>
          <w:lang w:val="es-ES"/>
        </w:rPr>
        <w:t xml:space="preserve"> </w:t>
      </w:r>
      <w:r w:rsidRPr="00A304D6">
        <w:rPr>
          <w:sz w:val="24"/>
          <w:szCs w:val="24"/>
          <w:lang w:val="es-ES"/>
        </w:rPr>
        <w:t>sarro.</w:t>
      </w:r>
    </w:p>
    <w:p w:rsidR="00073547" w:rsidRPr="00A304D6" w:rsidRDefault="00073547" w:rsidP="000976BD">
      <w:pPr>
        <w:pStyle w:val="Prrafodelista"/>
        <w:widowControl/>
        <w:numPr>
          <w:ilvl w:val="0"/>
          <w:numId w:val="124"/>
        </w:numPr>
        <w:tabs>
          <w:tab w:val="left" w:pos="2050"/>
        </w:tabs>
        <w:autoSpaceDE w:val="0"/>
        <w:autoSpaceDN w:val="0"/>
        <w:spacing w:before="120" w:line="242" w:lineRule="auto"/>
        <w:ind w:right="924"/>
        <w:rPr>
          <w:sz w:val="24"/>
          <w:szCs w:val="24"/>
          <w:lang w:val="es-ES"/>
        </w:rPr>
      </w:pPr>
      <w:r w:rsidRPr="00FE72C1">
        <w:rPr>
          <w:b/>
          <w:sz w:val="24"/>
          <w:szCs w:val="24"/>
          <w:lang w:val="es-ES"/>
        </w:rPr>
        <w:t>Masticar muy bien los alimentos</w:t>
      </w:r>
      <w:r w:rsidRPr="00A304D6">
        <w:rPr>
          <w:sz w:val="24"/>
          <w:szCs w:val="24"/>
          <w:lang w:val="es-ES"/>
        </w:rPr>
        <w:t xml:space="preserve"> para facilitar la digestión y poner en contacto los alimentos y los diversos jugos</w:t>
      </w:r>
      <w:r w:rsidRPr="00A304D6">
        <w:rPr>
          <w:spacing w:val="-9"/>
          <w:sz w:val="24"/>
          <w:szCs w:val="24"/>
          <w:lang w:val="es-ES"/>
        </w:rPr>
        <w:t xml:space="preserve"> </w:t>
      </w:r>
      <w:r w:rsidRPr="00A304D6">
        <w:rPr>
          <w:sz w:val="24"/>
          <w:szCs w:val="24"/>
          <w:lang w:val="es-ES"/>
        </w:rPr>
        <w:t>digestivos.</w:t>
      </w:r>
    </w:p>
    <w:p w:rsidR="00073547" w:rsidRPr="00A304D6" w:rsidRDefault="00073547" w:rsidP="000976BD">
      <w:pPr>
        <w:pStyle w:val="Prrafodelista"/>
        <w:widowControl/>
        <w:numPr>
          <w:ilvl w:val="0"/>
          <w:numId w:val="124"/>
        </w:numPr>
        <w:tabs>
          <w:tab w:val="left" w:pos="2050"/>
        </w:tabs>
        <w:autoSpaceDE w:val="0"/>
        <w:autoSpaceDN w:val="0"/>
        <w:spacing w:before="120"/>
        <w:ind w:right="923"/>
        <w:rPr>
          <w:sz w:val="24"/>
          <w:szCs w:val="24"/>
          <w:lang w:val="es-ES"/>
        </w:rPr>
      </w:pPr>
      <w:r w:rsidRPr="00FE72C1">
        <w:rPr>
          <w:b/>
          <w:sz w:val="24"/>
          <w:szCs w:val="24"/>
          <w:lang w:val="es-ES"/>
        </w:rPr>
        <w:t>Evitar bebidas y alimentos muy azucarados</w:t>
      </w:r>
      <w:r w:rsidRPr="00A304D6">
        <w:rPr>
          <w:sz w:val="24"/>
          <w:szCs w:val="24"/>
          <w:lang w:val="es-ES"/>
        </w:rPr>
        <w:t>, especialmente después de comer, ya que los restos de azúcar son el principal alimento de las bacterias bucales, que los transforman en ácidos y originan</w:t>
      </w:r>
      <w:r w:rsidRPr="00A304D6">
        <w:rPr>
          <w:spacing w:val="-2"/>
          <w:sz w:val="24"/>
          <w:szCs w:val="24"/>
          <w:lang w:val="es-ES"/>
        </w:rPr>
        <w:t xml:space="preserve"> </w:t>
      </w:r>
      <w:hyperlink r:id="rId504">
        <w:r w:rsidRPr="00A304D6">
          <w:rPr>
            <w:sz w:val="24"/>
            <w:szCs w:val="24"/>
            <w:lang w:val="es-ES"/>
          </w:rPr>
          <w:t>caries</w:t>
        </w:r>
      </w:hyperlink>
      <w:r w:rsidRPr="00A304D6">
        <w:rPr>
          <w:sz w:val="24"/>
          <w:szCs w:val="24"/>
          <w:lang w:val="es-ES"/>
        </w:rPr>
        <w:t>.</w:t>
      </w:r>
    </w:p>
    <w:p w:rsidR="00073547" w:rsidRPr="00A304D6" w:rsidRDefault="00073547" w:rsidP="000976BD">
      <w:pPr>
        <w:pStyle w:val="Prrafodelista"/>
        <w:widowControl/>
        <w:numPr>
          <w:ilvl w:val="0"/>
          <w:numId w:val="124"/>
        </w:numPr>
        <w:tabs>
          <w:tab w:val="left" w:pos="2050"/>
        </w:tabs>
        <w:autoSpaceDE w:val="0"/>
        <w:autoSpaceDN w:val="0"/>
        <w:spacing w:before="119"/>
        <w:ind w:right="917"/>
        <w:rPr>
          <w:sz w:val="24"/>
          <w:szCs w:val="24"/>
          <w:lang w:val="es-ES"/>
        </w:rPr>
      </w:pPr>
      <w:r w:rsidRPr="00FE72C1">
        <w:rPr>
          <w:b/>
          <w:sz w:val="24"/>
          <w:szCs w:val="24"/>
          <w:lang w:val="es-ES"/>
        </w:rPr>
        <w:t>Evitar la deshidratación</w:t>
      </w:r>
      <w:r w:rsidRPr="00A304D6">
        <w:rPr>
          <w:sz w:val="24"/>
          <w:szCs w:val="24"/>
          <w:lang w:val="es-ES"/>
        </w:rPr>
        <w:t>. Cuando hay pérdidas de líquidos por vómitos, diarreas, etc., es necesario recuperar los líquidos corporales. Una buena bebida se obtiene disolviendo en un litro de agua el zumo de dos limones, media cucharada de sal, media de bicarbonato sódico y dos cucharadas de azúcar.</w:t>
      </w:r>
    </w:p>
    <w:p w:rsidR="00073547" w:rsidRPr="00A304D6" w:rsidRDefault="00073547" w:rsidP="000976BD">
      <w:pPr>
        <w:pStyle w:val="Prrafodelista"/>
        <w:widowControl/>
        <w:numPr>
          <w:ilvl w:val="0"/>
          <w:numId w:val="124"/>
        </w:numPr>
        <w:tabs>
          <w:tab w:val="left" w:pos="2050"/>
        </w:tabs>
        <w:autoSpaceDE w:val="0"/>
        <w:autoSpaceDN w:val="0"/>
        <w:spacing w:before="119"/>
        <w:ind w:right="922"/>
        <w:rPr>
          <w:sz w:val="24"/>
          <w:szCs w:val="24"/>
          <w:lang w:val="es-ES"/>
        </w:rPr>
      </w:pPr>
      <w:r w:rsidRPr="00FE72C1">
        <w:rPr>
          <w:b/>
          <w:sz w:val="24"/>
          <w:szCs w:val="24"/>
          <w:lang w:val="es-ES"/>
        </w:rPr>
        <w:t>Ingerir alimentos ricos en fibra</w:t>
      </w:r>
      <w:r w:rsidRPr="00A304D6">
        <w:rPr>
          <w:sz w:val="24"/>
          <w:szCs w:val="24"/>
          <w:lang w:val="es-ES"/>
        </w:rPr>
        <w:t>. La fibra aumenta la movilidad intestinal, previene el estreñimiento, retiene líquidos, previene la obesidad y facilita la expulsión de las</w:t>
      </w:r>
      <w:r w:rsidRPr="00A304D6">
        <w:rPr>
          <w:spacing w:val="-1"/>
          <w:sz w:val="24"/>
          <w:szCs w:val="24"/>
          <w:lang w:val="es-ES"/>
        </w:rPr>
        <w:t xml:space="preserve"> </w:t>
      </w:r>
      <w:r w:rsidRPr="00A304D6">
        <w:rPr>
          <w:sz w:val="24"/>
          <w:szCs w:val="24"/>
          <w:lang w:val="es-ES"/>
        </w:rPr>
        <w:t>heces.</w:t>
      </w:r>
    </w:p>
    <w:p w:rsidR="00E62E6F" w:rsidRDefault="00073547" w:rsidP="000976BD">
      <w:pPr>
        <w:pStyle w:val="Prrafodelista"/>
        <w:widowControl/>
        <w:numPr>
          <w:ilvl w:val="0"/>
          <w:numId w:val="124"/>
        </w:numPr>
        <w:tabs>
          <w:tab w:val="left" w:pos="2050"/>
        </w:tabs>
        <w:autoSpaceDE w:val="0"/>
        <w:autoSpaceDN w:val="0"/>
        <w:spacing w:before="119"/>
        <w:ind w:right="917"/>
        <w:rPr>
          <w:sz w:val="24"/>
          <w:szCs w:val="24"/>
          <w:lang w:val="es-ES"/>
        </w:rPr>
      </w:pPr>
      <w:r w:rsidRPr="00E62E6F">
        <w:rPr>
          <w:b/>
          <w:sz w:val="24"/>
          <w:szCs w:val="24"/>
          <w:lang w:val="es-ES"/>
        </w:rPr>
        <w:t xml:space="preserve">No ingerir alcohol </w:t>
      </w:r>
      <w:r w:rsidRPr="00E62E6F">
        <w:rPr>
          <w:sz w:val="24"/>
          <w:szCs w:val="24"/>
          <w:lang w:val="es-ES"/>
        </w:rPr>
        <w:t>ya que si no se pueden ver afectados el hígado y el</w:t>
      </w:r>
      <w:hyperlink r:id="rId505">
        <w:r w:rsidRPr="00E62E6F">
          <w:rPr>
            <w:sz w:val="24"/>
            <w:szCs w:val="24"/>
            <w:lang w:val="es-ES"/>
          </w:rPr>
          <w:t xml:space="preserve"> páncreas </w:t>
        </w:r>
      </w:hyperlink>
      <w:r w:rsidRPr="00E62E6F">
        <w:rPr>
          <w:sz w:val="24"/>
          <w:szCs w:val="24"/>
          <w:lang w:val="es-ES"/>
        </w:rPr>
        <w:t xml:space="preserve">de forma irreversible. </w:t>
      </w:r>
    </w:p>
    <w:p w:rsidR="00073547" w:rsidRDefault="00640D3E" w:rsidP="000976BD">
      <w:pPr>
        <w:pStyle w:val="Prrafodelista"/>
        <w:widowControl/>
        <w:numPr>
          <w:ilvl w:val="0"/>
          <w:numId w:val="124"/>
        </w:numPr>
        <w:tabs>
          <w:tab w:val="left" w:pos="2050"/>
        </w:tabs>
        <w:autoSpaceDE w:val="0"/>
        <w:autoSpaceDN w:val="0"/>
        <w:spacing w:before="119"/>
        <w:ind w:right="917"/>
        <w:rPr>
          <w:sz w:val="24"/>
          <w:szCs w:val="24"/>
          <w:lang w:val="es-ES"/>
        </w:rPr>
      </w:pPr>
      <w:r w:rsidRPr="00E62E6F">
        <w:rPr>
          <w:b/>
          <w:sz w:val="24"/>
          <w:szCs w:val="24"/>
          <w:lang w:val="es-ES"/>
        </w:rPr>
        <w:t xml:space="preserve">Comer despacio y </w:t>
      </w:r>
      <w:r w:rsidR="00073547" w:rsidRPr="00E62E6F">
        <w:rPr>
          <w:b/>
          <w:sz w:val="24"/>
          <w:szCs w:val="24"/>
          <w:lang w:val="es-ES"/>
        </w:rPr>
        <w:t>relajado</w:t>
      </w:r>
      <w:r w:rsidR="00073547" w:rsidRPr="00E62E6F">
        <w:rPr>
          <w:sz w:val="24"/>
          <w:szCs w:val="24"/>
          <w:lang w:val="es-ES"/>
        </w:rPr>
        <w:t>, adoptar una postura correcta al comer, sentándose correctamente. Todo ello ayudará a tener una buena digestión y evitar</w:t>
      </w:r>
      <w:r w:rsidR="00073547" w:rsidRPr="00E62E6F">
        <w:rPr>
          <w:spacing w:val="-5"/>
          <w:sz w:val="24"/>
          <w:szCs w:val="24"/>
          <w:lang w:val="es-ES"/>
        </w:rPr>
        <w:t xml:space="preserve"> </w:t>
      </w:r>
      <w:r w:rsidR="00073547" w:rsidRPr="00E62E6F">
        <w:rPr>
          <w:sz w:val="24"/>
          <w:szCs w:val="24"/>
          <w:lang w:val="es-ES"/>
        </w:rPr>
        <w:t>atragantamientos.</w:t>
      </w:r>
    </w:p>
    <w:p w:rsidR="00AF44A2" w:rsidRDefault="00AF44A2" w:rsidP="00AF44A2">
      <w:pPr>
        <w:pStyle w:val="Prrafodelista"/>
        <w:widowControl/>
        <w:tabs>
          <w:tab w:val="left" w:pos="2050"/>
        </w:tabs>
        <w:autoSpaceDE w:val="0"/>
        <w:autoSpaceDN w:val="0"/>
        <w:spacing w:before="119"/>
        <w:ind w:left="2050" w:right="917" w:firstLine="0"/>
        <w:rPr>
          <w:b/>
          <w:sz w:val="24"/>
          <w:szCs w:val="24"/>
          <w:lang w:val="es-ES"/>
        </w:rPr>
      </w:pPr>
    </w:p>
    <w:p w:rsidR="00AF44A2" w:rsidRPr="00E62E6F" w:rsidRDefault="00AF44A2" w:rsidP="00AF44A2">
      <w:pPr>
        <w:pStyle w:val="Prrafodelista"/>
        <w:widowControl/>
        <w:tabs>
          <w:tab w:val="left" w:pos="2050"/>
        </w:tabs>
        <w:autoSpaceDE w:val="0"/>
        <w:autoSpaceDN w:val="0"/>
        <w:spacing w:before="119"/>
        <w:ind w:left="2050" w:right="917" w:firstLine="0"/>
        <w:rPr>
          <w:sz w:val="24"/>
          <w:szCs w:val="24"/>
          <w:lang w:val="es-ES"/>
        </w:rPr>
      </w:pPr>
    </w:p>
    <w:p w:rsidR="00CA35F6" w:rsidRPr="00A304D6" w:rsidRDefault="00CA35F6" w:rsidP="009F12B0">
      <w:pPr>
        <w:pStyle w:val="Prrafodelista"/>
        <w:widowControl/>
        <w:tabs>
          <w:tab w:val="left" w:pos="2050"/>
        </w:tabs>
        <w:autoSpaceDE w:val="0"/>
        <w:autoSpaceDN w:val="0"/>
        <w:spacing w:before="119"/>
        <w:ind w:left="2050" w:right="917" w:firstLine="0"/>
        <w:rPr>
          <w:sz w:val="24"/>
          <w:szCs w:val="24"/>
          <w:lang w:val="es-ES"/>
        </w:rPr>
      </w:pPr>
    </w:p>
    <w:p w:rsidR="00073547" w:rsidRDefault="00073547" w:rsidP="009F12B0">
      <w:pPr>
        <w:pStyle w:val="Ttulo2"/>
        <w:numPr>
          <w:ilvl w:val="2"/>
          <w:numId w:val="6"/>
        </w:numPr>
        <w:spacing w:before="69"/>
        <w:jc w:val="left"/>
        <w:rPr>
          <w:color w:val="006FC0"/>
          <w:sz w:val="24"/>
          <w:szCs w:val="24"/>
          <w:lang w:val="es-ES"/>
        </w:rPr>
      </w:pPr>
      <w:bookmarkStart w:id="440" w:name="_Toc532301342"/>
      <w:r w:rsidRPr="00CA35F6">
        <w:rPr>
          <w:color w:val="006FC0"/>
          <w:sz w:val="24"/>
          <w:szCs w:val="24"/>
          <w:lang w:val="es-ES"/>
        </w:rPr>
        <w:lastRenderedPageBreak/>
        <w:t>Aparato respiratorio:</w:t>
      </w:r>
      <w:bookmarkEnd w:id="440"/>
    </w:p>
    <w:p w:rsidR="00586C01" w:rsidRPr="00586C01" w:rsidRDefault="00586C01" w:rsidP="00586C01"/>
    <w:p w:rsidR="00073547" w:rsidRPr="00CA35F6" w:rsidRDefault="00073547"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r w:rsidRPr="00CA35F6">
        <w:rPr>
          <w:rFonts w:eastAsiaTheme="minorHAnsi"/>
          <w:lang w:val="es-ES"/>
        </w:rPr>
        <w:t xml:space="preserve">El aire que llega a los </w:t>
      </w:r>
      <w:hyperlink r:id="rId506">
        <w:r w:rsidRPr="00CA35F6">
          <w:rPr>
            <w:rFonts w:eastAsiaTheme="minorHAnsi"/>
            <w:lang w:val="es-ES"/>
          </w:rPr>
          <w:t xml:space="preserve">pulmones </w:t>
        </w:r>
      </w:hyperlink>
      <w:r w:rsidRPr="00CA35F6">
        <w:rPr>
          <w:rFonts w:eastAsiaTheme="minorHAnsi"/>
          <w:lang w:val="es-ES"/>
        </w:rPr>
        <w:t>lleva gran cantidad de partículas, muchas de ellas p</w:t>
      </w:r>
      <w:r w:rsidR="00CA35F6">
        <w:rPr>
          <w:rFonts w:eastAsiaTheme="minorHAnsi"/>
          <w:lang w:val="es-ES"/>
        </w:rPr>
        <w:t xml:space="preserve">erjudiciales para el organismo. </w:t>
      </w:r>
      <w:r w:rsidRPr="00CA35F6">
        <w:rPr>
          <w:rFonts w:eastAsiaTheme="minorHAnsi"/>
          <w:lang w:val="es-ES"/>
        </w:rPr>
        <w:t>Estas partículas pueden ser virus, bacterias, granos de polen, cenizas, humos, etc., por lo que su acción sobre el aparato respiratorio origina diversas enfermedades.</w:t>
      </w:r>
    </w:p>
    <w:p w:rsidR="00073547" w:rsidRPr="00CA35F6" w:rsidRDefault="00073547"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r w:rsidRPr="00CA35F6">
        <w:rPr>
          <w:rFonts w:eastAsiaTheme="minorHAnsi"/>
          <w:lang w:val="es-ES"/>
        </w:rPr>
        <w:t>No obstante, actualmente la mayoría de las enfermedades resp</w:t>
      </w:r>
      <w:r w:rsidR="00C37A2A">
        <w:rPr>
          <w:rFonts w:eastAsiaTheme="minorHAnsi"/>
          <w:lang w:val="es-ES"/>
        </w:rPr>
        <w:t>iratorias están relacionadas con</w:t>
      </w:r>
      <w:r w:rsidRPr="00CA35F6">
        <w:rPr>
          <w:rFonts w:eastAsiaTheme="minorHAnsi"/>
          <w:lang w:val="es-ES"/>
        </w:rPr>
        <w:t xml:space="preserve"> el hábito de fumar.</w:t>
      </w:r>
    </w:p>
    <w:p w:rsidR="00073547" w:rsidRDefault="00073547" w:rsidP="009F12B0">
      <w:pPr>
        <w:pStyle w:val="Textoindependiente"/>
        <w:widowControl/>
        <w:ind w:left="1342"/>
        <w:rPr>
          <w:lang w:val="es-ES"/>
        </w:rPr>
      </w:pPr>
      <w:r w:rsidRPr="00A304D6">
        <w:rPr>
          <w:lang w:val="es-ES"/>
        </w:rPr>
        <w:t>Las enfermedades principales son:</w:t>
      </w:r>
    </w:p>
    <w:p w:rsidR="00FE72C1" w:rsidRPr="00A304D6" w:rsidRDefault="00FE72C1" w:rsidP="009F12B0">
      <w:pPr>
        <w:pStyle w:val="Textoindependiente"/>
        <w:widowControl/>
        <w:ind w:left="1342"/>
        <w:rPr>
          <w:lang w:val="es-ES"/>
        </w:rPr>
      </w:pPr>
    </w:p>
    <w:p w:rsidR="00073547" w:rsidRPr="00CA35F6" w:rsidRDefault="00073547" w:rsidP="000976BD">
      <w:pPr>
        <w:pStyle w:val="Prrafodelista"/>
        <w:widowControl/>
        <w:numPr>
          <w:ilvl w:val="1"/>
          <w:numId w:val="125"/>
        </w:numPr>
        <w:tabs>
          <w:tab w:val="left" w:pos="2062"/>
        </w:tabs>
        <w:autoSpaceDE w:val="0"/>
        <w:autoSpaceDN w:val="0"/>
        <w:spacing w:before="120" w:after="120"/>
        <w:ind w:left="851" w:right="918" w:firstLine="357"/>
        <w:rPr>
          <w:sz w:val="24"/>
          <w:szCs w:val="24"/>
          <w:lang w:val="es-ES"/>
        </w:rPr>
      </w:pPr>
      <w:r w:rsidRPr="00FE72C1">
        <w:rPr>
          <w:b/>
          <w:sz w:val="24"/>
          <w:szCs w:val="24"/>
          <w:lang w:val="es-ES"/>
        </w:rPr>
        <w:t>Amigdalitis</w:t>
      </w:r>
      <w:r w:rsidR="00CA35F6" w:rsidRPr="00FE72C1">
        <w:rPr>
          <w:b/>
          <w:sz w:val="24"/>
          <w:szCs w:val="24"/>
          <w:lang w:val="es-ES"/>
        </w:rPr>
        <w:t>:</w:t>
      </w:r>
      <w:r w:rsidR="00CA35F6" w:rsidRPr="00CA35F6">
        <w:rPr>
          <w:sz w:val="24"/>
          <w:szCs w:val="24"/>
          <w:lang w:val="es-ES"/>
        </w:rPr>
        <w:t xml:space="preserve"> </w:t>
      </w:r>
      <w:r w:rsidRPr="00CA35F6">
        <w:rPr>
          <w:sz w:val="24"/>
          <w:szCs w:val="24"/>
          <w:lang w:val="es-ES"/>
        </w:rPr>
        <w:t xml:space="preserve">es la inflamación de las amígdalas pudiendo en casos graves tener pus que forman placas. Se llaman también </w:t>
      </w:r>
      <w:r w:rsidRPr="00CA35F6">
        <w:rPr>
          <w:i/>
          <w:sz w:val="24"/>
          <w:szCs w:val="24"/>
          <w:lang w:val="es-ES"/>
        </w:rPr>
        <w:t>anginas</w:t>
      </w:r>
      <w:r w:rsidRPr="00CA35F6">
        <w:rPr>
          <w:sz w:val="24"/>
          <w:szCs w:val="24"/>
          <w:lang w:val="es-ES"/>
        </w:rPr>
        <w:t>. Se tratan con antibióticos. En casos crónicos se recurre a su extirpación.</w:t>
      </w:r>
    </w:p>
    <w:p w:rsidR="00073547" w:rsidRPr="00CA35F6" w:rsidRDefault="00073547" w:rsidP="000976BD">
      <w:pPr>
        <w:pStyle w:val="Prrafodelista"/>
        <w:widowControl/>
        <w:numPr>
          <w:ilvl w:val="1"/>
          <w:numId w:val="125"/>
        </w:numPr>
        <w:tabs>
          <w:tab w:val="left" w:pos="2062"/>
        </w:tabs>
        <w:autoSpaceDE w:val="0"/>
        <w:autoSpaceDN w:val="0"/>
        <w:spacing w:before="119" w:after="120"/>
        <w:ind w:left="851" w:right="920" w:firstLine="357"/>
        <w:rPr>
          <w:sz w:val="24"/>
          <w:szCs w:val="24"/>
          <w:lang w:val="es-ES"/>
        </w:rPr>
      </w:pPr>
      <w:r w:rsidRPr="00FE72C1">
        <w:rPr>
          <w:b/>
          <w:sz w:val="24"/>
          <w:szCs w:val="24"/>
          <w:lang w:val="es-ES"/>
        </w:rPr>
        <w:t>Asma</w:t>
      </w:r>
      <w:r w:rsidR="00CA35F6" w:rsidRPr="00FE72C1">
        <w:rPr>
          <w:b/>
          <w:sz w:val="24"/>
          <w:szCs w:val="24"/>
          <w:lang w:val="es-ES"/>
        </w:rPr>
        <w:t>:</w:t>
      </w:r>
      <w:r w:rsidR="00CA35F6" w:rsidRPr="00CA35F6">
        <w:rPr>
          <w:sz w:val="24"/>
          <w:szCs w:val="24"/>
          <w:lang w:val="es-ES"/>
        </w:rPr>
        <w:t xml:space="preserve"> </w:t>
      </w:r>
      <w:r w:rsidRPr="00CA35F6">
        <w:rPr>
          <w:sz w:val="24"/>
          <w:szCs w:val="24"/>
          <w:lang w:val="es-ES"/>
        </w:rPr>
        <w:t>es la dificultad respiratoria debida a que los bronquios reducen su diámetro y no dejan pasar el aire. Puede producirse por herencia, por infecciones, por alergias al polvo, pelo o plumas de animales, mohos, polen, etc. Se trata con sustancias broncodilatadoras y evitando la causa de la alergia.</w:t>
      </w:r>
    </w:p>
    <w:p w:rsidR="00073547" w:rsidRPr="00CA35F6" w:rsidRDefault="00073547" w:rsidP="000976BD">
      <w:pPr>
        <w:pStyle w:val="Prrafodelista"/>
        <w:widowControl/>
        <w:numPr>
          <w:ilvl w:val="1"/>
          <w:numId w:val="125"/>
        </w:numPr>
        <w:tabs>
          <w:tab w:val="left" w:pos="2062"/>
        </w:tabs>
        <w:autoSpaceDE w:val="0"/>
        <w:autoSpaceDN w:val="0"/>
        <w:spacing w:before="122" w:after="120"/>
        <w:ind w:left="851" w:right="917" w:firstLine="357"/>
        <w:rPr>
          <w:sz w:val="24"/>
          <w:szCs w:val="24"/>
          <w:lang w:val="es-ES"/>
        </w:rPr>
      </w:pPr>
      <w:r w:rsidRPr="00FE72C1">
        <w:rPr>
          <w:b/>
          <w:sz w:val="24"/>
          <w:szCs w:val="24"/>
          <w:lang w:val="es-ES"/>
        </w:rPr>
        <w:t>Bronquitis</w:t>
      </w:r>
      <w:r w:rsidR="00CA35F6" w:rsidRPr="00FE72C1">
        <w:rPr>
          <w:b/>
          <w:sz w:val="24"/>
          <w:szCs w:val="24"/>
          <w:lang w:val="es-ES"/>
        </w:rPr>
        <w:t>:</w:t>
      </w:r>
      <w:r w:rsidR="00CA35F6" w:rsidRPr="00CA35F6">
        <w:rPr>
          <w:sz w:val="24"/>
          <w:szCs w:val="24"/>
          <w:lang w:val="es-ES"/>
        </w:rPr>
        <w:t xml:space="preserve"> </w:t>
      </w:r>
      <w:r w:rsidR="00AF44A2">
        <w:rPr>
          <w:sz w:val="24"/>
          <w:szCs w:val="24"/>
          <w:lang w:val="es-ES"/>
        </w:rPr>
        <w:t>e</w:t>
      </w:r>
      <w:r w:rsidRPr="00CA35F6">
        <w:rPr>
          <w:sz w:val="24"/>
          <w:szCs w:val="24"/>
          <w:lang w:val="es-ES"/>
        </w:rPr>
        <w:t xml:space="preserve">s la </w:t>
      </w:r>
      <w:r w:rsidRPr="00C37A2A">
        <w:rPr>
          <w:b/>
          <w:sz w:val="24"/>
          <w:szCs w:val="24"/>
          <w:lang w:val="es-ES"/>
        </w:rPr>
        <w:t xml:space="preserve">inflamación de </w:t>
      </w:r>
      <w:r w:rsidR="00C846E1" w:rsidRPr="00C37A2A">
        <w:rPr>
          <w:b/>
          <w:sz w:val="24"/>
          <w:szCs w:val="24"/>
          <w:lang w:val="es-ES"/>
        </w:rPr>
        <w:t>l</w:t>
      </w:r>
      <w:r w:rsidRPr="00C37A2A">
        <w:rPr>
          <w:b/>
          <w:sz w:val="24"/>
          <w:szCs w:val="24"/>
          <w:lang w:val="es-ES"/>
        </w:rPr>
        <w:t>a mucosa de los bronquios</w:t>
      </w:r>
      <w:r w:rsidRPr="00CA35F6">
        <w:rPr>
          <w:sz w:val="24"/>
          <w:szCs w:val="24"/>
          <w:lang w:val="es-ES"/>
        </w:rPr>
        <w:t xml:space="preserve"> originada por una infección bacteriana, viral o por agentes irritantes (polución, </w:t>
      </w:r>
      <w:hyperlink r:id="rId507">
        <w:r w:rsidRPr="00CA35F6">
          <w:rPr>
            <w:sz w:val="24"/>
            <w:szCs w:val="24"/>
            <w:lang w:val="es-ES"/>
          </w:rPr>
          <w:t>tabaco</w:t>
        </w:r>
      </w:hyperlink>
      <w:r w:rsidRPr="00CA35F6">
        <w:rPr>
          <w:sz w:val="24"/>
          <w:szCs w:val="24"/>
          <w:lang w:val="es-ES"/>
        </w:rPr>
        <w:t>). En caso grave va acompañada de tos con esputos, fiebre y malestar general.</w:t>
      </w:r>
    </w:p>
    <w:p w:rsidR="00073547" w:rsidRPr="00CA35F6" w:rsidRDefault="00073547" w:rsidP="000976BD">
      <w:pPr>
        <w:pStyle w:val="Prrafodelista"/>
        <w:widowControl/>
        <w:numPr>
          <w:ilvl w:val="1"/>
          <w:numId w:val="125"/>
        </w:numPr>
        <w:tabs>
          <w:tab w:val="left" w:pos="2062"/>
        </w:tabs>
        <w:autoSpaceDE w:val="0"/>
        <w:autoSpaceDN w:val="0"/>
        <w:spacing w:before="120" w:after="120"/>
        <w:ind w:left="851" w:right="918" w:firstLine="357"/>
        <w:rPr>
          <w:sz w:val="24"/>
          <w:szCs w:val="24"/>
          <w:lang w:val="es-ES"/>
        </w:rPr>
      </w:pPr>
      <w:r w:rsidRPr="00FE72C1">
        <w:rPr>
          <w:b/>
          <w:sz w:val="24"/>
          <w:szCs w:val="24"/>
          <w:lang w:val="es-ES"/>
        </w:rPr>
        <w:t>Cáncer de pulmón</w:t>
      </w:r>
      <w:r w:rsidR="00CA35F6" w:rsidRPr="00FE72C1">
        <w:rPr>
          <w:b/>
          <w:sz w:val="24"/>
          <w:szCs w:val="24"/>
          <w:lang w:val="es-ES"/>
        </w:rPr>
        <w:t>:</w:t>
      </w:r>
      <w:r w:rsidR="00CA35F6" w:rsidRPr="00CA35F6">
        <w:rPr>
          <w:sz w:val="24"/>
          <w:szCs w:val="24"/>
          <w:lang w:val="es-ES"/>
        </w:rPr>
        <w:t xml:space="preserve"> </w:t>
      </w:r>
      <w:r w:rsidR="00AF44A2">
        <w:rPr>
          <w:sz w:val="24"/>
          <w:szCs w:val="24"/>
          <w:lang w:val="es-ES"/>
        </w:rPr>
        <w:t>e</w:t>
      </w:r>
      <w:r w:rsidRPr="00CA35F6">
        <w:rPr>
          <w:sz w:val="24"/>
          <w:szCs w:val="24"/>
          <w:lang w:val="es-ES"/>
        </w:rPr>
        <w:t xml:space="preserve">s un tumor que se desarrolla en los bronquios y que invade los tejidos pulmonares. Provoca la pérdida de la funcionalidad del pulmón y puede causar la muerte. El humo del </w:t>
      </w:r>
      <w:hyperlink r:id="rId508">
        <w:r w:rsidRPr="00CA35F6">
          <w:rPr>
            <w:sz w:val="24"/>
            <w:szCs w:val="24"/>
            <w:lang w:val="es-ES"/>
          </w:rPr>
          <w:t xml:space="preserve">tabaco </w:t>
        </w:r>
      </w:hyperlink>
      <w:r w:rsidRPr="00CA35F6">
        <w:rPr>
          <w:sz w:val="24"/>
          <w:szCs w:val="24"/>
          <w:lang w:val="es-ES"/>
        </w:rPr>
        <w:t>contiene numerosas sustancias promotoras de cáncer.</w:t>
      </w:r>
    </w:p>
    <w:p w:rsidR="00073547" w:rsidRPr="00CA35F6" w:rsidRDefault="00073547" w:rsidP="000976BD">
      <w:pPr>
        <w:pStyle w:val="Prrafodelista"/>
        <w:widowControl/>
        <w:numPr>
          <w:ilvl w:val="1"/>
          <w:numId w:val="125"/>
        </w:numPr>
        <w:tabs>
          <w:tab w:val="left" w:pos="2062"/>
        </w:tabs>
        <w:autoSpaceDE w:val="0"/>
        <w:autoSpaceDN w:val="0"/>
        <w:spacing w:before="119" w:after="120"/>
        <w:ind w:left="851" w:right="917" w:firstLine="357"/>
        <w:rPr>
          <w:sz w:val="24"/>
          <w:szCs w:val="24"/>
          <w:lang w:val="es-ES"/>
        </w:rPr>
      </w:pPr>
      <w:r w:rsidRPr="00FE72C1">
        <w:rPr>
          <w:b/>
          <w:sz w:val="24"/>
          <w:szCs w:val="24"/>
          <w:lang w:val="es-ES"/>
        </w:rPr>
        <w:t>Catarro o resfriado común</w:t>
      </w:r>
      <w:r w:rsidR="00CA35F6" w:rsidRPr="00FE72C1">
        <w:rPr>
          <w:b/>
          <w:sz w:val="24"/>
          <w:szCs w:val="24"/>
          <w:lang w:val="es-ES"/>
        </w:rPr>
        <w:t>:</w:t>
      </w:r>
      <w:r w:rsidR="00CA35F6" w:rsidRPr="00CA35F6">
        <w:rPr>
          <w:sz w:val="24"/>
          <w:szCs w:val="24"/>
          <w:lang w:val="es-ES"/>
        </w:rPr>
        <w:t xml:space="preserve"> </w:t>
      </w:r>
      <w:r w:rsidR="00AF44A2">
        <w:rPr>
          <w:sz w:val="24"/>
          <w:szCs w:val="24"/>
          <w:lang w:val="es-ES"/>
        </w:rPr>
        <w:t>e</w:t>
      </w:r>
      <w:r w:rsidRPr="00CA35F6">
        <w:rPr>
          <w:sz w:val="24"/>
          <w:szCs w:val="24"/>
          <w:lang w:val="es-ES"/>
        </w:rPr>
        <w:t xml:space="preserve">s la </w:t>
      </w:r>
      <w:r w:rsidRPr="00C37A2A">
        <w:rPr>
          <w:b/>
          <w:sz w:val="24"/>
          <w:szCs w:val="24"/>
          <w:lang w:val="es-ES"/>
        </w:rPr>
        <w:t>inflamación por virus de las membranas de la nariz</w:t>
      </w:r>
      <w:r w:rsidRPr="00CA35F6">
        <w:rPr>
          <w:sz w:val="24"/>
          <w:szCs w:val="24"/>
          <w:lang w:val="es-ES"/>
        </w:rPr>
        <w:t xml:space="preserve"> con presencia de una secreción mucosa espesa, con congestión nasal, dolor de garganta y tos. Normalmente no se presenta fiebre y remite en una</w:t>
      </w:r>
      <w:r w:rsidRPr="00CA35F6">
        <w:rPr>
          <w:spacing w:val="-15"/>
          <w:sz w:val="24"/>
          <w:szCs w:val="24"/>
          <w:lang w:val="es-ES"/>
        </w:rPr>
        <w:t xml:space="preserve"> </w:t>
      </w:r>
      <w:r w:rsidRPr="00CA35F6">
        <w:rPr>
          <w:sz w:val="24"/>
          <w:szCs w:val="24"/>
          <w:lang w:val="es-ES"/>
        </w:rPr>
        <w:t>semana.</w:t>
      </w:r>
    </w:p>
    <w:p w:rsidR="00073547" w:rsidRPr="00CA35F6" w:rsidRDefault="00073547" w:rsidP="000976BD">
      <w:pPr>
        <w:pStyle w:val="Prrafodelista"/>
        <w:widowControl/>
        <w:numPr>
          <w:ilvl w:val="1"/>
          <w:numId w:val="125"/>
        </w:numPr>
        <w:tabs>
          <w:tab w:val="left" w:pos="2062"/>
        </w:tabs>
        <w:autoSpaceDE w:val="0"/>
        <w:autoSpaceDN w:val="0"/>
        <w:spacing w:before="121" w:after="120"/>
        <w:ind w:left="851" w:right="918" w:firstLine="357"/>
        <w:rPr>
          <w:sz w:val="24"/>
          <w:szCs w:val="24"/>
          <w:lang w:val="es-ES"/>
        </w:rPr>
      </w:pPr>
      <w:r w:rsidRPr="00FE72C1">
        <w:rPr>
          <w:b/>
          <w:sz w:val="24"/>
          <w:szCs w:val="24"/>
          <w:lang w:val="es-ES"/>
        </w:rPr>
        <w:t>Edema pulmonar</w:t>
      </w:r>
      <w:r w:rsidR="00CA35F6" w:rsidRPr="00FE72C1">
        <w:rPr>
          <w:b/>
          <w:sz w:val="24"/>
          <w:szCs w:val="24"/>
          <w:lang w:val="es-ES"/>
        </w:rPr>
        <w:t>:</w:t>
      </w:r>
      <w:r w:rsidR="00CA35F6" w:rsidRPr="00CA35F6">
        <w:rPr>
          <w:sz w:val="24"/>
          <w:szCs w:val="24"/>
          <w:lang w:val="es-ES"/>
        </w:rPr>
        <w:t xml:space="preserve"> </w:t>
      </w:r>
      <w:r w:rsidRPr="00C37A2A">
        <w:rPr>
          <w:b/>
          <w:sz w:val="24"/>
          <w:szCs w:val="24"/>
          <w:lang w:val="es-ES"/>
        </w:rPr>
        <w:t>se produce por la deficiente circulación de la sangre,</w:t>
      </w:r>
      <w:r w:rsidRPr="00CA35F6">
        <w:rPr>
          <w:sz w:val="24"/>
          <w:szCs w:val="24"/>
          <w:lang w:val="es-ES"/>
        </w:rPr>
        <w:t xml:space="preserve"> por lo que ésta se acumula en los pulmones y se encharcan, dejando de producirse el intercambio de</w:t>
      </w:r>
      <w:r w:rsidRPr="00CA35F6">
        <w:rPr>
          <w:spacing w:val="-3"/>
          <w:sz w:val="24"/>
          <w:szCs w:val="24"/>
          <w:lang w:val="es-ES"/>
        </w:rPr>
        <w:t xml:space="preserve"> </w:t>
      </w:r>
      <w:r w:rsidRPr="00CA35F6">
        <w:rPr>
          <w:sz w:val="24"/>
          <w:szCs w:val="24"/>
          <w:lang w:val="es-ES"/>
        </w:rPr>
        <w:t>gases.</w:t>
      </w:r>
    </w:p>
    <w:p w:rsidR="00073547" w:rsidRPr="00CA35F6" w:rsidRDefault="00073547" w:rsidP="000976BD">
      <w:pPr>
        <w:pStyle w:val="Prrafodelista"/>
        <w:widowControl/>
        <w:numPr>
          <w:ilvl w:val="1"/>
          <w:numId w:val="125"/>
        </w:numPr>
        <w:tabs>
          <w:tab w:val="left" w:pos="2062"/>
        </w:tabs>
        <w:autoSpaceDE w:val="0"/>
        <w:autoSpaceDN w:val="0"/>
        <w:spacing w:before="119" w:after="120"/>
        <w:ind w:left="851" w:right="919" w:firstLine="357"/>
        <w:rPr>
          <w:sz w:val="24"/>
          <w:szCs w:val="24"/>
          <w:lang w:val="es-ES"/>
        </w:rPr>
      </w:pPr>
      <w:r w:rsidRPr="00FE72C1">
        <w:rPr>
          <w:b/>
          <w:sz w:val="24"/>
          <w:szCs w:val="24"/>
          <w:lang w:val="es-ES"/>
        </w:rPr>
        <w:t>Embolia pulmonar</w:t>
      </w:r>
      <w:r w:rsidR="00CA35F6" w:rsidRPr="00FE72C1">
        <w:rPr>
          <w:b/>
          <w:sz w:val="24"/>
          <w:szCs w:val="24"/>
          <w:lang w:val="es-ES"/>
        </w:rPr>
        <w:t>:</w:t>
      </w:r>
      <w:r w:rsidR="00CA35F6" w:rsidRPr="00CA35F6">
        <w:rPr>
          <w:sz w:val="24"/>
          <w:szCs w:val="24"/>
          <w:lang w:val="es-ES"/>
        </w:rPr>
        <w:t xml:space="preserve"> </w:t>
      </w:r>
      <w:r w:rsidR="00AF44A2">
        <w:rPr>
          <w:sz w:val="24"/>
          <w:szCs w:val="24"/>
          <w:lang w:val="es-ES"/>
        </w:rPr>
        <w:t>s</w:t>
      </w:r>
      <w:r w:rsidRPr="00CA35F6">
        <w:rPr>
          <w:sz w:val="24"/>
          <w:szCs w:val="24"/>
          <w:lang w:val="es-ES"/>
        </w:rPr>
        <w:t>e produce cuando un trombo o coágulo sanguíneo bloquea el paso de sangre en los capilares de los pulmones impidiendo su funcionamiento.</w:t>
      </w:r>
    </w:p>
    <w:p w:rsidR="00073547" w:rsidRPr="00CA35F6" w:rsidRDefault="00073547" w:rsidP="000976BD">
      <w:pPr>
        <w:pStyle w:val="Prrafodelista"/>
        <w:widowControl/>
        <w:numPr>
          <w:ilvl w:val="1"/>
          <w:numId w:val="125"/>
        </w:numPr>
        <w:tabs>
          <w:tab w:val="left" w:pos="2062"/>
        </w:tabs>
        <w:autoSpaceDE w:val="0"/>
        <w:autoSpaceDN w:val="0"/>
        <w:spacing w:before="120" w:after="120"/>
        <w:ind w:left="851" w:right="920" w:firstLine="357"/>
        <w:rPr>
          <w:sz w:val="24"/>
          <w:szCs w:val="24"/>
          <w:lang w:val="es-ES"/>
        </w:rPr>
      </w:pPr>
      <w:r w:rsidRPr="00FE72C1">
        <w:rPr>
          <w:b/>
          <w:sz w:val="24"/>
          <w:szCs w:val="24"/>
          <w:lang w:val="es-ES"/>
        </w:rPr>
        <w:t>Enfisema</w:t>
      </w:r>
      <w:r w:rsidR="00CA35F6" w:rsidRPr="00FE72C1">
        <w:rPr>
          <w:b/>
          <w:sz w:val="24"/>
          <w:szCs w:val="24"/>
          <w:lang w:val="es-ES"/>
        </w:rPr>
        <w:t>:</w:t>
      </w:r>
      <w:r w:rsidR="00CA35F6" w:rsidRPr="00CA35F6">
        <w:rPr>
          <w:sz w:val="24"/>
          <w:szCs w:val="24"/>
          <w:lang w:val="es-ES"/>
        </w:rPr>
        <w:t xml:space="preserve"> </w:t>
      </w:r>
      <w:r w:rsidR="00AF44A2">
        <w:rPr>
          <w:sz w:val="24"/>
          <w:szCs w:val="24"/>
          <w:lang w:val="es-ES"/>
        </w:rPr>
        <w:t>e</w:t>
      </w:r>
      <w:r w:rsidRPr="00CA35F6">
        <w:rPr>
          <w:sz w:val="24"/>
          <w:szCs w:val="24"/>
          <w:lang w:val="es-ES"/>
        </w:rPr>
        <w:t>s la</w:t>
      </w:r>
      <w:r w:rsidR="00C37A2A">
        <w:rPr>
          <w:sz w:val="24"/>
          <w:szCs w:val="24"/>
          <w:lang w:val="es-ES"/>
        </w:rPr>
        <w:t xml:space="preserve"> dilatación de los alveolos pudiendo llegar a la rotura de sus paredes provocando un intercambio de gases defectuoso</w:t>
      </w:r>
      <w:r w:rsidRPr="00CA35F6">
        <w:rPr>
          <w:sz w:val="24"/>
          <w:szCs w:val="24"/>
          <w:lang w:val="es-ES"/>
        </w:rPr>
        <w:t xml:space="preserve">. Su principal causa es el </w:t>
      </w:r>
      <w:hyperlink r:id="rId509">
        <w:r w:rsidRPr="00CA35F6">
          <w:rPr>
            <w:sz w:val="24"/>
            <w:szCs w:val="24"/>
            <w:lang w:val="es-ES"/>
          </w:rPr>
          <w:t>tabaco</w:t>
        </w:r>
      </w:hyperlink>
      <w:r w:rsidRPr="00CA35F6">
        <w:rPr>
          <w:sz w:val="24"/>
          <w:szCs w:val="24"/>
          <w:lang w:val="es-ES"/>
        </w:rPr>
        <w:t>.</w:t>
      </w:r>
    </w:p>
    <w:p w:rsidR="00073547" w:rsidRPr="00CA35F6" w:rsidRDefault="00073547" w:rsidP="000976BD">
      <w:pPr>
        <w:pStyle w:val="Prrafodelista"/>
        <w:widowControl/>
        <w:numPr>
          <w:ilvl w:val="1"/>
          <w:numId w:val="125"/>
        </w:numPr>
        <w:tabs>
          <w:tab w:val="left" w:pos="2062"/>
        </w:tabs>
        <w:autoSpaceDE w:val="0"/>
        <w:autoSpaceDN w:val="0"/>
        <w:spacing w:before="37" w:after="120"/>
        <w:ind w:left="851" w:right="919" w:firstLine="357"/>
        <w:rPr>
          <w:sz w:val="24"/>
          <w:szCs w:val="24"/>
          <w:lang w:val="es-ES"/>
        </w:rPr>
      </w:pPr>
      <w:r w:rsidRPr="00FE72C1">
        <w:rPr>
          <w:b/>
          <w:sz w:val="24"/>
          <w:szCs w:val="24"/>
          <w:lang w:val="es-ES"/>
        </w:rPr>
        <w:t>Faringitis</w:t>
      </w:r>
      <w:r w:rsidR="00CA35F6" w:rsidRPr="00FE72C1">
        <w:rPr>
          <w:b/>
          <w:sz w:val="24"/>
          <w:szCs w:val="24"/>
          <w:lang w:val="es-ES"/>
        </w:rPr>
        <w:t>:</w:t>
      </w:r>
      <w:r w:rsidR="00CA35F6" w:rsidRPr="00CA35F6">
        <w:rPr>
          <w:sz w:val="24"/>
          <w:szCs w:val="24"/>
          <w:lang w:val="es-ES"/>
        </w:rPr>
        <w:t xml:space="preserve"> </w:t>
      </w:r>
      <w:r w:rsidRPr="00CA35F6">
        <w:rPr>
          <w:sz w:val="24"/>
          <w:szCs w:val="24"/>
          <w:lang w:val="es-ES"/>
        </w:rPr>
        <w:t xml:space="preserve">es la inflamación dolorosa de la faringe, producida por su irritación como consecuencia de una infección, normalmente va asociada a la </w:t>
      </w:r>
      <w:hyperlink r:id="rId510" w:anchor="Amigdalitis">
        <w:r w:rsidRPr="00CA35F6">
          <w:rPr>
            <w:i/>
            <w:sz w:val="24"/>
            <w:szCs w:val="24"/>
            <w:lang w:val="es-ES"/>
          </w:rPr>
          <w:t>amigdalitis</w:t>
        </w:r>
      </w:hyperlink>
      <w:r w:rsidRPr="00CA35F6">
        <w:rPr>
          <w:sz w:val="24"/>
          <w:szCs w:val="24"/>
          <w:lang w:val="es-ES"/>
        </w:rPr>
        <w:t>.</w:t>
      </w:r>
    </w:p>
    <w:p w:rsidR="00073547" w:rsidRPr="00CA35F6" w:rsidRDefault="00073547" w:rsidP="000976BD">
      <w:pPr>
        <w:pStyle w:val="Prrafodelista"/>
        <w:widowControl/>
        <w:numPr>
          <w:ilvl w:val="1"/>
          <w:numId w:val="125"/>
        </w:numPr>
        <w:tabs>
          <w:tab w:val="left" w:pos="2062"/>
        </w:tabs>
        <w:autoSpaceDE w:val="0"/>
        <w:autoSpaceDN w:val="0"/>
        <w:spacing w:before="122" w:after="120"/>
        <w:ind w:left="851" w:right="918" w:firstLine="357"/>
        <w:rPr>
          <w:sz w:val="24"/>
          <w:szCs w:val="24"/>
          <w:lang w:val="es-ES"/>
        </w:rPr>
      </w:pPr>
      <w:r w:rsidRPr="00FE72C1">
        <w:rPr>
          <w:b/>
          <w:sz w:val="24"/>
          <w:szCs w:val="24"/>
          <w:lang w:val="es-ES"/>
        </w:rPr>
        <w:t>Gripe</w:t>
      </w:r>
      <w:r w:rsidR="00CA35F6" w:rsidRPr="00FE72C1">
        <w:rPr>
          <w:b/>
          <w:sz w:val="24"/>
          <w:szCs w:val="24"/>
          <w:lang w:val="es-ES"/>
        </w:rPr>
        <w:t>:</w:t>
      </w:r>
      <w:r w:rsidR="00CA35F6" w:rsidRPr="00CA35F6">
        <w:rPr>
          <w:sz w:val="24"/>
          <w:szCs w:val="24"/>
          <w:lang w:val="es-ES"/>
        </w:rPr>
        <w:t xml:space="preserve"> </w:t>
      </w:r>
      <w:r w:rsidR="00AF44A2">
        <w:rPr>
          <w:sz w:val="24"/>
          <w:szCs w:val="24"/>
          <w:lang w:val="es-ES"/>
        </w:rPr>
        <w:t>e</w:t>
      </w:r>
      <w:r w:rsidRPr="00CA35F6">
        <w:rPr>
          <w:sz w:val="24"/>
          <w:szCs w:val="24"/>
          <w:lang w:val="es-ES"/>
        </w:rPr>
        <w:t xml:space="preserve">s una enfermedad causada por virus, más intensa que el resfriado, ya que además del cansancio, estornudos, mucosidad e irritación de </w:t>
      </w:r>
      <w:r w:rsidRPr="00CA35F6">
        <w:rPr>
          <w:sz w:val="24"/>
          <w:szCs w:val="24"/>
          <w:lang w:val="es-ES"/>
        </w:rPr>
        <w:lastRenderedPageBreak/>
        <w:t>garganta, suele ir acompañada de dolores musculares, escalofríos y fiebre. No hay tratamiento curativo, salvo analgésicos para aliviar los síntomas y remite por si sola al cabo de varios</w:t>
      </w:r>
      <w:r w:rsidRPr="00CA35F6">
        <w:rPr>
          <w:spacing w:val="-7"/>
          <w:sz w:val="24"/>
          <w:szCs w:val="24"/>
          <w:lang w:val="es-ES"/>
        </w:rPr>
        <w:t xml:space="preserve"> </w:t>
      </w:r>
      <w:r w:rsidRPr="00CA35F6">
        <w:rPr>
          <w:sz w:val="24"/>
          <w:szCs w:val="24"/>
          <w:lang w:val="es-ES"/>
        </w:rPr>
        <w:t>días.</w:t>
      </w:r>
    </w:p>
    <w:p w:rsidR="00073547" w:rsidRPr="00CA35F6" w:rsidRDefault="00073547" w:rsidP="000976BD">
      <w:pPr>
        <w:pStyle w:val="Prrafodelista"/>
        <w:widowControl/>
        <w:numPr>
          <w:ilvl w:val="1"/>
          <w:numId w:val="125"/>
        </w:numPr>
        <w:tabs>
          <w:tab w:val="left" w:pos="2062"/>
        </w:tabs>
        <w:autoSpaceDE w:val="0"/>
        <w:autoSpaceDN w:val="0"/>
        <w:spacing w:before="120" w:after="120"/>
        <w:ind w:left="851" w:right="919" w:firstLine="357"/>
        <w:rPr>
          <w:sz w:val="24"/>
          <w:szCs w:val="24"/>
          <w:lang w:val="es-ES"/>
        </w:rPr>
      </w:pPr>
      <w:r w:rsidRPr="00FE72C1">
        <w:rPr>
          <w:b/>
          <w:sz w:val="24"/>
          <w:szCs w:val="24"/>
          <w:lang w:val="es-ES"/>
        </w:rPr>
        <w:t>Neumonía</w:t>
      </w:r>
      <w:r w:rsidR="00CA35F6" w:rsidRPr="00FE72C1">
        <w:rPr>
          <w:b/>
          <w:sz w:val="24"/>
          <w:szCs w:val="24"/>
          <w:lang w:val="es-ES"/>
        </w:rPr>
        <w:t>:</w:t>
      </w:r>
      <w:r w:rsidR="00CA35F6" w:rsidRPr="00CA35F6">
        <w:rPr>
          <w:sz w:val="24"/>
          <w:szCs w:val="24"/>
          <w:lang w:val="es-ES"/>
        </w:rPr>
        <w:t xml:space="preserve"> </w:t>
      </w:r>
      <w:r w:rsidR="00AF44A2">
        <w:rPr>
          <w:sz w:val="24"/>
          <w:szCs w:val="24"/>
          <w:lang w:val="es-ES"/>
        </w:rPr>
        <w:t>e</w:t>
      </w:r>
      <w:r w:rsidRPr="00CA35F6">
        <w:rPr>
          <w:sz w:val="24"/>
          <w:szCs w:val="24"/>
          <w:lang w:val="es-ES"/>
        </w:rPr>
        <w:t xml:space="preserve">s la inflamación de los alvéolos producida por una infección provocada por bacterias o virus. Se trata con el antibiótico penicilina. Si afecta también a los bronquios se denomina </w:t>
      </w:r>
      <w:r w:rsidRPr="00CA35F6">
        <w:rPr>
          <w:i/>
          <w:sz w:val="24"/>
          <w:szCs w:val="24"/>
          <w:lang w:val="es-ES"/>
        </w:rPr>
        <w:t>bronconeumonía</w:t>
      </w:r>
      <w:r w:rsidRPr="00CA35F6">
        <w:rPr>
          <w:sz w:val="24"/>
          <w:szCs w:val="24"/>
          <w:lang w:val="es-ES"/>
        </w:rPr>
        <w:t>.</w:t>
      </w:r>
    </w:p>
    <w:p w:rsidR="00073547" w:rsidRPr="00CA35F6" w:rsidRDefault="00073547" w:rsidP="000976BD">
      <w:pPr>
        <w:pStyle w:val="Prrafodelista"/>
        <w:widowControl/>
        <w:numPr>
          <w:ilvl w:val="1"/>
          <w:numId w:val="125"/>
        </w:numPr>
        <w:tabs>
          <w:tab w:val="left" w:pos="2062"/>
        </w:tabs>
        <w:autoSpaceDE w:val="0"/>
        <w:autoSpaceDN w:val="0"/>
        <w:spacing w:before="122" w:after="120"/>
        <w:ind w:left="851" w:right="920" w:firstLine="357"/>
        <w:rPr>
          <w:sz w:val="24"/>
          <w:szCs w:val="24"/>
          <w:lang w:val="es-ES"/>
        </w:rPr>
      </w:pPr>
      <w:r w:rsidRPr="00FE72C1">
        <w:rPr>
          <w:b/>
          <w:sz w:val="24"/>
          <w:szCs w:val="24"/>
          <w:lang w:val="es-ES"/>
        </w:rPr>
        <w:t>Laringitis</w:t>
      </w:r>
      <w:r w:rsidR="00CA35F6" w:rsidRPr="00FE72C1">
        <w:rPr>
          <w:b/>
          <w:sz w:val="24"/>
          <w:szCs w:val="24"/>
          <w:lang w:val="es-ES"/>
        </w:rPr>
        <w:t>:</w:t>
      </w:r>
      <w:r w:rsidR="00CA35F6" w:rsidRPr="00CA35F6">
        <w:rPr>
          <w:sz w:val="24"/>
          <w:szCs w:val="24"/>
          <w:lang w:val="es-ES"/>
        </w:rPr>
        <w:t xml:space="preserve"> </w:t>
      </w:r>
      <w:r w:rsidR="00AF44A2">
        <w:rPr>
          <w:sz w:val="24"/>
          <w:szCs w:val="24"/>
          <w:lang w:val="es-ES"/>
        </w:rPr>
        <w:t>e</w:t>
      </w:r>
      <w:r w:rsidRPr="00CA35F6">
        <w:rPr>
          <w:sz w:val="24"/>
          <w:szCs w:val="24"/>
          <w:lang w:val="es-ES"/>
        </w:rPr>
        <w:t>s la inflamación de la laringe y constituye un síntoma común del resfriado, yendo normalmente acompañado de una disminución o  pérdida  de  la  voz.</w:t>
      </w:r>
    </w:p>
    <w:p w:rsidR="006604D8" w:rsidRDefault="006604D8"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p>
    <w:p w:rsidR="00073547" w:rsidRPr="000819E5" w:rsidRDefault="00073547"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r w:rsidRPr="000819E5">
        <w:rPr>
          <w:rFonts w:eastAsiaTheme="minorHAnsi"/>
          <w:lang w:val="es-ES"/>
        </w:rPr>
        <w:t>Entre las medidas que podemos tomar para evitar enfermedades se pueden destacar:</w:t>
      </w:r>
    </w:p>
    <w:p w:rsidR="00073547" w:rsidRPr="00A304D6" w:rsidRDefault="00073547" w:rsidP="000976BD">
      <w:pPr>
        <w:pStyle w:val="Prrafodelista"/>
        <w:keepNext/>
        <w:keepLines/>
        <w:widowControl/>
        <w:numPr>
          <w:ilvl w:val="0"/>
          <w:numId w:val="123"/>
        </w:numPr>
        <w:tabs>
          <w:tab w:val="left" w:pos="2114"/>
          <w:tab w:val="left" w:pos="2115"/>
        </w:tabs>
        <w:autoSpaceDE w:val="0"/>
        <w:autoSpaceDN w:val="0"/>
        <w:spacing w:before="121" w:line="242" w:lineRule="auto"/>
        <w:ind w:left="1491" w:right="924" w:hanging="357"/>
        <w:jc w:val="left"/>
        <w:rPr>
          <w:sz w:val="24"/>
          <w:szCs w:val="24"/>
          <w:lang w:val="es-ES"/>
        </w:rPr>
      </w:pPr>
      <w:r w:rsidRPr="009B6371">
        <w:rPr>
          <w:b/>
          <w:sz w:val="24"/>
          <w:szCs w:val="24"/>
          <w:lang w:val="es-ES"/>
        </w:rPr>
        <w:t>Inspirar siempre por la nariz</w:t>
      </w:r>
      <w:r w:rsidRPr="00A304D6">
        <w:rPr>
          <w:sz w:val="24"/>
          <w:szCs w:val="24"/>
          <w:lang w:val="es-ES"/>
        </w:rPr>
        <w:t xml:space="preserve"> y no por la boca, para que se realicen correctamente las funciones de la mucosa</w:t>
      </w:r>
      <w:r w:rsidRPr="00A304D6">
        <w:rPr>
          <w:spacing w:val="-6"/>
          <w:sz w:val="24"/>
          <w:szCs w:val="24"/>
          <w:lang w:val="es-ES"/>
        </w:rPr>
        <w:t xml:space="preserve"> </w:t>
      </w:r>
      <w:r w:rsidRPr="00A304D6">
        <w:rPr>
          <w:sz w:val="24"/>
          <w:szCs w:val="24"/>
          <w:lang w:val="es-ES"/>
        </w:rPr>
        <w:t>nasal.</w:t>
      </w:r>
    </w:p>
    <w:p w:rsidR="00073547" w:rsidRPr="00A304D6" w:rsidRDefault="00073547" w:rsidP="000976BD">
      <w:pPr>
        <w:pStyle w:val="Prrafodelista"/>
        <w:keepNext/>
        <w:keepLines/>
        <w:widowControl/>
        <w:numPr>
          <w:ilvl w:val="0"/>
          <w:numId w:val="123"/>
        </w:numPr>
        <w:tabs>
          <w:tab w:val="left" w:pos="2115"/>
        </w:tabs>
        <w:autoSpaceDE w:val="0"/>
        <w:autoSpaceDN w:val="0"/>
        <w:spacing w:before="116"/>
        <w:ind w:left="1491" w:right="922" w:hanging="357"/>
        <w:rPr>
          <w:sz w:val="24"/>
          <w:szCs w:val="24"/>
          <w:lang w:val="es-ES"/>
        </w:rPr>
      </w:pPr>
      <w:r w:rsidRPr="009B6371">
        <w:rPr>
          <w:b/>
          <w:sz w:val="24"/>
          <w:szCs w:val="24"/>
          <w:lang w:val="es-ES"/>
        </w:rPr>
        <w:t>Evitar lugares con mucho humo, polvo, pólenes o con elevada contaminación atmosférica</w:t>
      </w:r>
      <w:r w:rsidRPr="00A304D6">
        <w:rPr>
          <w:sz w:val="24"/>
          <w:szCs w:val="24"/>
          <w:lang w:val="es-ES"/>
        </w:rPr>
        <w:t xml:space="preserve"> ya que producen o agravan diversas enfermedades</w:t>
      </w:r>
      <w:r w:rsidRPr="00A304D6">
        <w:rPr>
          <w:spacing w:val="-3"/>
          <w:sz w:val="24"/>
          <w:szCs w:val="24"/>
          <w:lang w:val="es-ES"/>
        </w:rPr>
        <w:t xml:space="preserve"> </w:t>
      </w:r>
      <w:r w:rsidRPr="00A304D6">
        <w:rPr>
          <w:sz w:val="24"/>
          <w:szCs w:val="24"/>
          <w:lang w:val="es-ES"/>
        </w:rPr>
        <w:t>respiratorias.</w:t>
      </w:r>
    </w:p>
    <w:p w:rsidR="00073547" w:rsidRPr="00A304D6" w:rsidRDefault="00073547" w:rsidP="000976BD">
      <w:pPr>
        <w:pStyle w:val="Prrafodelista"/>
        <w:widowControl/>
        <w:numPr>
          <w:ilvl w:val="0"/>
          <w:numId w:val="123"/>
        </w:numPr>
        <w:tabs>
          <w:tab w:val="left" w:pos="2114"/>
          <w:tab w:val="left" w:pos="2115"/>
        </w:tabs>
        <w:autoSpaceDE w:val="0"/>
        <w:autoSpaceDN w:val="0"/>
        <w:spacing w:before="119"/>
        <w:ind w:left="1491" w:hanging="357"/>
        <w:jc w:val="left"/>
        <w:rPr>
          <w:sz w:val="24"/>
          <w:szCs w:val="24"/>
          <w:lang w:val="es-ES"/>
        </w:rPr>
      </w:pPr>
      <w:r w:rsidRPr="009B6371">
        <w:rPr>
          <w:b/>
          <w:sz w:val="24"/>
          <w:szCs w:val="24"/>
          <w:lang w:val="es-ES"/>
        </w:rPr>
        <w:t>Ventilar diariamente las habitaciones</w:t>
      </w:r>
      <w:r w:rsidRPr="00A304D6">
        <w:rPr>
          <w:sz w:val="24"/>
          <w:szCs w:val="24"/>
          <w:lang w:val="es-ES"/>
        </w:rPr>
        <w:t>, al menos durante 10</w:t>
      </w:r>
      <w:r w:rsidRPr="00A304D6">
        <w:rPr>
          <w:spacing w:val="-10"/>
          <w:sz w:val="24"/>
          <w:szCs w:val="24"/>
          <w:lang w:val="es-ES"/>
        </w:rPr>
        <w:t xml:space="preserve"> </w:t>
      </w:r>
      <w:r w:rsidRPr="00A304D6">
        <w:rPr>
          <w:sz w:val="24"/>
          <w:szCs w:val="24"/>
          <w:lang w:val="es-ES"/>
        </w:rPr>
        <w:t>minutos.</w:t>
      </w:r>
    </w:p>
    <w:p w:rsidR="00073547" w:rsidRPr="009B6371" w:rsidRDefault="00073547" w:rsidP="000976BD">
      <w:pPr>
        <w:pStyle w:val="Prrafodelista"/>
        <w:widowControl/>
        <w:numPr>
          <w:ilvl w:val="0"/>
          <w:numId w:val="123"/>
        </w:numPr>
        <w:tabs>
          <w:tab w:val="left" w:pos="2114"/>
          <w:tab w:val="left" w:pos="2115"/>
        </w:tabs>
        <w:autoSpaceDE w:val="0"/>
        <w:autoSpaceDN w:val="0"/>
        <w:spacing w:before="120"/>
        <w:ind w:left="1491" w:hanging="357"/>
        <w:jc w:val="left"/>
        <w:rPr>
          <w:b/>
          <w:sz w:val="24"/>
          <w:szCs w:val="24"/>
          <w:lang w:val="es-ES"/>
        </w:rPr>
      </w:pPr>
      <w:r w:rsidRPr="009B6371">
        <w:rPr>
          <w:b/>
          <w:sz w:val="24"/>
          <w:szCs w:val="24"/>
          <w:lang w:val="es-ES"/>
        </w:rPr>
        <w:t>No</w:t>
      </w:r>
      <w:r w:rsidRPr="009B6371">
        <w:rPr>
          <w:b/>
          <w:spacing w:val="-2"/>
          <w:sz w:val="24"/>
          <w:szCs w:val="24"/>
          <w:lang w:val="es-ES"/>
        </w:rPr>
        <w:t xml:space="preserve"> </w:t>
      </w:r>
      <w:r w:rsidRPr="009B6371">
        <w:rPr>
          <w:b/>
          <w:sz w:val="24"/>
          <w:szCs w:val="24"/>
          <w:lang w:val="es-ES"/>
        </w:rPr>
        <w:t>fumar.</w:t>
      </w:r>
    </w:p>
    <w:p w:rsidR="00073547" w:rsidRPr="00A304D6" w:rsidRDefault="00073547" w:rsidP="000976BD">
      <w:pPr>
        <w:pStyle w:val="Prrafodelista"/>
        <w:widowControl/>
        <w:numPr>
          <w:ilvl w:val="0"/>
          <w:numId w:val="123"/>
        </w:numPr>
        <w:tabs>
          <w:tab w:val="left" w:pos="2115"/>
        </w:tabs>
        <w:autoSpaceDE w:val="0"/>
        <w:autoSpaceDN w:val="0"/>
        <w:spacing w:before="120"/>
        <w:ind w:left="1491" w:right="921" w:hanging="357"/>
        <w:rPr>
          <w:sz w:val="24"/>
          <w:szCs w:val="24"/>
          <w:lang w:val="es-ES"/>
        </w:rPr>
      </w:pPr>
      <w:r w:rsidRPr="009B6371">
        <w:rPr>
          <w:b/>
          <w:sz w:val="24"/>
          <w:szCs w:val="24"/>
          <w:lang w:val="es-ES"/>
        </w:rPr>
        <w:t>Evitar los cambios bruscos de temperatura</w:t>
      </w:r>
      <w:r w:rsidRPr="00A304D6">
        <w:rPr>
          <w:sz w:val="24"/>
          <w:szCs w:val="24"/>
          <w:lang w:val="es-ES"/>
        </w:rPr>
        <w:t>, pues se reduce la capacidad de respuesta inmunitaria del aparato respiratorio, se irritan las mucosas y se favorecen infecciones</w:t>
      </w:r>
      <w:r w:rsidRPr="00A304D6">
        <w:rPr>
          <w:spacing w:val="-4"/>
          <w:sz w:val="24"/>
          <w:szCs w:val="24"/>
          <w:lang w:val="es-ES"/>
        </w:rPr>
        <w:t xml:space="preserve"> </w:t>
      </w:r>
      <w:r w:rsidRPr="00A304D6">
        <w:rPr>
          <w:sz w:val="24"/>
          <w:szCs w:val="24"/>
          <w:lang w:val="es-ES"/>
        </w:rPr>
        <w:t>respiratorias.</w:t>
      </w:r>
    </w:p>
    <w:p w:rsidR="00073547" w:rsidRDefault="009B6371" w:rsidP="000976BD">
      <w:pPr>
        <w:pStyle w:val="Prrafodelista"/>
        <w:widowControl/>
        <w:numPr>
          <w:ilvl w:val="0"/>
          <w:numId w:val="123"/>
        </w:numPr>
        <w:tabs>
          <w:tab w:val="left" w:pos="2115"/>
        </w:tabs>
        <w:autoSpaceDE w:val="0"/>
        <w:autoSpaceDN w:val="0"/>
        <w:spacing w:before="57"/>
        <w:ind w:left="1491" w:right="919" w:hanging="357"/>
        <w:rPr>
          <w:sz w:val="24"/>
          <w:szCs w:val="24"/>
          <w:lang w:val="es-ES"/>
        </w:rPr>
      </w:pPr>
      <w:r>
        <w:rPr>
          <w:b/>
          <w:sz w:val="24"/>
          <w:szCs w:val="24"/>
          <w:lang w:val="es-ES"/>
        </w:rPr>
        <w:t>Practicar</w:t>
      </w:r>
      <w:r w:rsidR="00073547" w:rsidRPr="009B6371">
        <w:rPr>
          <w:b/>
          <w:sz w:val="24"/>
          <w:szCs w:val="24"/>
          <w:lang w:val="es-ES"/>
        </w:rPr>
        <w:t xml:space="preserve"> ejercicio físico</w:t>
      </w:r>
      <w:r w:rsidR="00073547" w:rsidRPr="00A304D6">
        <w:rPr>
          <w:sz w:val="24"/>
          <w:szCs w:val="24"/>
          <w:lang w:val="es-ES"/>
        </w:rPr>
        <w:t xml:space="preserve"> aumenta el volumen respiratorio, disminuye la frecuencia respiratoria, favorece la movilidad del mucus y tiene efectos beneficiosos en el aparato</w:t>
      </w:r>
      <w:r w:rsidR="00073547" w:rsidRPr="00A304D6">
        <w:rPr>
          <w:spacing w:val="-1"/>
          <w:sz w:val="24"/>
          <w:szCs w:val="24"/>
          <w:lang w:val="es-ES"/>
        </w:rPr>
        <w:t xml:space="preserve"> </w:t>
      </w:r>
      <w:r w:rsidR="00073547" w:rsidRPr="00A304D6">
        <w:rPr>
          <w:sz w:val="24"/>
          <w:szCs w:val="24"/>
          <w:lang w:val="es-ES"/>
        </w:rPr>
        <w:t>circulatorio.</w:t>
      </w:r>
    </w:p>
    <w:p w:rsidR="0093212D" w:rsidRPr="00A304D6" w:rsidRDefault="0093212D" w:rsidP="009F12B0">
      <w:pPr>
        <w:pStyle w:val="Prrafodelista"/>
        <w:widowControl/>
        <w:tabs>
          <w:tab w:val="left" w:pos="2115"/>
        </w:tabs>
        <w:autoSpaceDE w:val="0"/>
        <w:autoSpaceDN w:val="0"/>
        <w:spacing w:before="57"/>
        <w:ind w:left="2114" w:right="919" w:firstLine="0"/>
        <w:rPr>
          <w:sz w:val="24"/>
          <w:szCs w:val="24"/>
          <w:lang w:val="es-ES"/>
        </w:rPr>
      </w:pPr>
    </w:p>
    <w:p w:rsidR="00073547" w:rsidRDefault="00073547" w:rsidP="009F12B0">
      <w:pPr>
        <w:pStyle w:val="Ttulo2"/>
        <w:numPr>
          <w:ilvl w:val="2"/>
          <w:numId w:val="6"/>
        </w:numPr>
        <w:spacing w:before="69"/>
        <w:jc w:val="left"/>
        <w:rPr>
          <w:color w:val="006FC0"/>
          <w:sz w:val="24"/>
          <w:szCs w:val="24"/>
          <w:lang w:val="es-ES"/>
        </w:rPr>
      </w:pPr>
      <w:bookmarkStart w:id="441" w:name="_Toc532301343"/>
      <w:r w:rsidRPr="00364B33">
        <w:rPr>
          <w:color w:val="006FC0"/>
          <w:sz w:val="24"/>
          <w:szCs w:val="24"/>
          <w:lang w:val="es-ES"/>
        </w:rPr>
        <w:t>Aparato circulatorio:</w:t>
      </w:r>
      <w:bookmarkEnd w:id="441"/>
    </w:p>
    <w:p w:rsidR="00586C01" w:rsidRPr="00586C01" w:rsidRDefault="00586C01" w:rsidP="00586C01"/>
    <w:p w:rsidR="00073547" w:rsidRPr="006267D6" w:rsidRDefault="00073547"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r w:rsidRPr="00364B33">
        <w:rPr>
          <w:rFonts w:eastAsiaTheme="minorHAnsi"/>
          <w:lang w:val="es-ES"/>
        </w:rPr>
        <w:t>Podemos diferenciar estas enfermedades en dos categorías:</w:t>
      </w:r>
    </w:p>
    <w:p w:rsidR="00073547" w:rsidRDefault="00073547" w:rsidP="009F12B0">
      <w:pPr>
        <w:pStyle w:val="Prrafodelista"/>
        <w:widowControl/>
        <w:tabs>
          <w:tab w:val="left" w:pos="2055"/>
        </w:tabs>
        <w:autoSpaceDE w:val="0"/>
        <w:autoSpaceDN w:val="0"/>
        <w:spacing w:before="119"/>
        <w:ind w:left="1781" w:right="915" w:firstLine="0"/>
        <w:jc w:val="left"/>
        <w:rPr>
          <w:sz w:val="24"/>
          <w:szCs w:val="24"/>
          <w:lang w:val="es-ES"/>
        </w:rPr>
      </w:pPr>
      <w:r w:rsidRPr="009108FA">
        <w:rPr>
          <w:b/>
          <w:sz w:val="24"/>
          <w:szCs w:val="24"/>
          <w:lang w:val="es-ES"/>
        </w:rPr>
        <w:t xml:space="preserve">Enfermedades de la sangre: </w:t>
      </w:r>
      <w:r w:rsidR="00AF44A2">
        <w:rPr>
          <w:b/>
          <w:sz w:val="24"/>
          <w:szCs w:val="24"/>
          <w:lang w:val="es-ES"/>
        </w:rPr>
        <w:t>l</w:t>
      </w:r>
      <w:r w:rsidRPr="00364B33">
        <w:rPr>
          <w:sz w:val="24"/>
          <w:szCs w:val="24"/>
          <w:lang w:val="es-ES"/>
        </w:rPr>
        <w:t>a mayoría de estas enfermedades tienen el origen en un mal funcionamiento de la médula ósea roja responsable de la formación de las células</w:t>
      </w:r>
      <w:r w:rsidRPr="00364B33">
        <w:rPr>
          <w:spacing w:val="-1"/>
          <w:sz w:val="24"/>
          <w:szCs w:val="24"/>
          <w:lang w:val="es-ES"/>
        </w:rPr>
        <w:t xml:space="preserve"> </w:t>
      </w:r>
      <w:r w:rsidRPr="00364B33">
        <w:rPr>
          <w:sz w:val="24"/>
          <w:szCs w:val="24"/>
          <w:lang w:val="es-ES"/>
        </w:rPr>
        <w:t>sanguíneas.</w:t>
      </w:r>
      <w:r w:rsidR="00364B33" w:rsidRPr="00364B33">
        <w:rPr>
          <w:sz w:val="24"/>
          <w:szCs w:val="24"/>
          <w:lang w:val="es-ES"/>
        </w:rPr>
        <w:t xml:space="preserve"> </w:t>
      </w:r>
    </w:p>
    <w:p w:rsidR="009108FA" w:rsidRPr="00364B33" w:rsidRDefault="009108FA" w:rsidP="000976BD">
      <w:pPr>
        <w:pStyle w:val="Prrafodelista"/>
        <w:widowControl/>
        <w:numPr>
          <w:ilvl w:val="1"/>
          <w:numId w:val="125"/>
        </w:numPr>
        <w:tabs>
          <w:tab w:val="left" w:pos="2062"/>
        </w:tabs>
        <w:autoSpaceDE w:val="0"/>
        <w:autoSpaceDN w:val="0"/>
        <w:spacing w:before="119"/>
        <w:ind w:right="917"/>
        <w:rPr>
          <w:sz w:val="24"/>
          <w:szCs w:val="24"/>
          <w:lang w:val="es-ES"/>
        </w:rPr>
      </w:pPr>
      <w:r w:rsidRPr="00FE72C1">
        <w:rPr>
          <w:b/>
          <w:sz w:val="24"/>
          <w:szCs w:val="24"/>
          <w:lang w:val="es-ES"/>
        </w:rPr>
        <w:t>Anemia:</w:t>
      </w:r>
      <w:r w:rsidRPr="00364B33">
        <w:rPr>
          <w:sz w:val="24"/>
          <w:szCs w:val="24"/>
          <w:lang w:val="es-ES"/>
        </w:rPr>
        <w:t xml:space="preserve"> </w:t>
      </w:r>
      <w:r w:rsidR="00AF44A2">
        <w:rPr>
          <w:sz w:val="24"/>
          <w:szCs w:val="24"/>
          <w:lang w:val="es-ES"/>
        </w:rPr>
        <w:t>s</w:t>
      </w:r>
      <w:r w:rsidRPr="00364B33">
        <w:rPr>
          <w:sz w:val="24"/>
          <w:szCs w:val="24"/>
          <w:lang w:val="es-ES"/>
        </w:rPr>
        <w:t xml:space="preserve">us principales síntomas son la fatiga y la pérdida de energía como consecuencia del deficiente aporte de oxígeno a las células. La sangre contiene una baja cantidad de hemoglobina. La </w:t>
      </w:r>
      <w:hyperlink r:id="rId511">
        <w:r w:rsidRPr="00364B33">
          <w:rPr>
            <w:sz w:val="24"/>
            <w:szCs w:val="24"/>
            <w:lang w:val="es-ES"/>
          </w:rPr>
          <w:t>anemia</w:t>
        </w:r>
      </w:hyperlink>
      <w:r w:rsidRPr="00364B33">
        <w:rPr>
          <w:sz w:val="24"/>
          <w:szCs w:val="24"/>
          <w:lang w:val="es-ES"/>
        </w:rPr>
        <w:t xml:space="preserve"> más común es la que se produce por falta de hierro que es un componente esencial de la hemoglobina.</w:t>
      </w:r>
    </w:p>
    <w:p w:rsidR="009108FA" w:rsidRPr="00364B33" w:rsidRDefault="009108FA" w:rsidP="000976BD">
      <w:pPr>
        <w:pStyle w:val="Prrafodelista"/>
        <w:widowControl/>
        <w:numPr>
          <w:ilvl w:val="1"/>
          <w:numId w:val="125"/>
        </w:numPr>
        <w:tabs>
          <w:tab w:val="left" w:pos="2062"/>
        </w:tabs>
        <w:autoSpaceDE w:val="0"/>
        <w:autoSpaceDN w:val="0"/>
        <w:spacing w:before="119"/>
        <w:ind w:right="917"/>
        <w:rPr>
          <w:sz w:val="24"/>
          <w:szCs w:val="24"/>
          <w:lang w:val="es-ES"/>
        </w:rPr>
      </w:pPr>
      <w:r w:rsidRPr="00FE72C1">
        <w:rPr>
          <w:b/>
          <w:sz w:val="24"/>
          <w:szCs w:val="24"/>
          <w:lang w:val="es-ES"/>
        </w:rPr>
        <w:t>Hemofilia:</w:t>
      </w:r>
      <w:r w:rsidRPr="00364B33">
        <w:rPr>
          <w:sz w:val="24"/>
          <w:szCs w:val="24"/>
          <w:lang w:val="es-ES"/>
        </w:rPr>
        <w:t xml:space="preserve"> </w:t>
      </w:r>
      <w:r w:rsidR="00AF44A2">
        <w:rPr>
          <w:sz w:val="24"/>
          <w:szCs w:val="24"/>
          <w:lang w:val="es-ES"/>
        </w:rPr>
        <w:t>s</w:t>
      </w:r>
      <w:r w:rsidRPr="00364B33">
        <w:rPr>
          <w:sz w:val="24"/>
          <w:szCs w:val="24"/>
          <w:lang w:val="es-ES"/>
        </w:rPr>
        <w:t xml:space="preserve">e caracteriza por problemas en la coagulación de la sangre. En el proceso de coagulación se necesitan una serie de sustancias llamadas factores de coagulación. Los hemofílicos carecen de alguno de estos factores y pueden sufrir hemorragias espontáneas. Es una </w:t>
      </w:r>
      <w:hyperlink r:id="rId512">
        <w:r w:rsidRPr="00364B33">
          <w:rPr>
            <w:sz w:val="24"/>
            <w:szCs w:val="24"/>
            <w:lang w:val="es-ES"/>
          </w:rPr>
          <w:t>enfermedad</w:t>
        </w:r>
      </w:hyperlink>
      <w:r w:rsidRPr="00364B33">
        <w:rPr>
          <w:sz w:val="24"/>
          <w:szCs w:val="24"/>
          <w:lang w:val="es-ES"/>
        </w:rPr>
        <w:t xml:space="preserve"> </w:t>
      </w:r>
      <w:hyperlink r:id="rId513">
        <w:r w:rsidRPr="00364B33">
          <w:rPr>
            <w:sz w:val="24"/>
            <w:szCs w:val="24"/>
            <w:lang w:val="es-ES"/>
          </w:rPr>
          <w:t>genética</w:t>
        </w:r>
      </w:hyperlink>
      <w:r w:rsidRPr="00364B33">
        <w:rPr>
          <w:sz w:val="24"/>
          <w:szCs w:val="24"/>
          <w:lang w:val="es-ES"/>
        </w:rPr>
        <w:t>.</w:t>
      </w:r>
    </w:p>
    <w:p w:rsidR="009108FA" w:rsidRDefault="009108FA" w:rsidP="000976BD">
      <w:pPr>
        <w:pStyle w:val="Prrafodelista"/>
        <w:widowControl/>
        <w:numPr>
          <w:ilvl w:val="1"/>
          <w:numId w:val="125"/>
        </w:numPr>
        <w:tabs>
          <w:tab w:val="left" w:pos="2062"/>
        </w:tabs>
        <w:autoSpaceDE w:val="0"/>
        <w:autoSpaceDN w:val="0"/>
        <w:spacing w:before="119"/>
        <w:ind w:right="917"/>
        <w:rPr>
          <w:sz w:val="24"/>
          <w:szCs w:val="24"/>
          <w:lang w:val="es-ES"/>
        </w:rPr>
      </w:pPr>
      <w:r w:rsidRPr="00FE72C1">
        <w:rPr>
          <w:b/>
          <w:sz w:val="24"/>
          <w:szCs w:val="24"/>
          <w:lang w:val="es-ES"/>
        </w:rPr>
        <w:lastRenderedPageBreak/>
        <w:t>Leucemia:</w:t>
      </w:r>
      <w:r w:rsidRPr="00364B33">
        <w:rPr>
          <w:sz w:val="24"/>
          <w:szCs w:val="24"/>
          <w:lang w:val="es-ES"/>
        </w:rPr>
        <w:t xml:space="preserve"> es una forma de cáncer que afecta a las células de la médula ósea que es el órgano encargado de fabricar la sangre. Se produce un aumento del número de glóbulos blancos en la sangre, disminuyendo el número de glóbulos rojos y plaquetas. A pesar del aumento de los glóbulos blancos, éstos son incapaces de luchar contra las infecciones.</w:t>
      </w:r>
    </w:p>
    <w:p w:rsidR="004B2365" w:rsidRPr="00364B33" w:rsidRDefault="004B2365" w:rsidP="009F12B0">
      <w:pPr>
        <w:pStyle w:val="Prrafodelista"/>
        <w:widowControl/>
        <w:tabs>
          <w:tab w:val="left" w:pos="2062"/>
        </w:tabs>
        <w:autoSpaceDE w:val="0"/>
        <w:autoSpaceDN w:val="0"/>
        <w:spacing w:before="119"/>
        <w:ind w:left="2062" w:right="917" w:firstLine="0"/>
        <w:jc w:val="right"/>
        <w:rPr>
          <w:sz w:val="24"/>
          <w:szCs w:val="24"/>
          <w:lang w:val="es-ES"/>
        </w:rPr>
      </w:pPr>
    </w:p>
    <w:p w:rsidR="00073547" w:rsidRPr="00364B33" w:rsidRDefault="00073547" w:rsidP="009F12B0">
      <w:pPr>
        <w:pStyle w:val="Prrafodelista"/>
        <w:widowControl/>
        <w:tabs>
          <w:tab w:val="left" w:pos="2151"/>
        </w:tabs>
        <w:autoSpaceDE w:val="0"/>
        <w:autoSpaceDN w:val="0"/>
        <w:spacing w:before="120"/>
        <w:ind w:left="1781" w:right="919" w:firstLine="0"/>
        <w:jc w:val="left"/>
        <w:rPr>
          <w:sz w:val="24"/>
          <w:szCs w:val="24"/>
          <w:lang w:val="es-ES"/>
        </w:rPr>
      </w:pPr>
      <w:r w:rsidRPr="009108FA">
        <w:rPr>
          <w:b/>
          <w:sz w:val="24"/>
          <w:szCs w:val="24"/>
          <w:lang w:val="es-ES"/>
        </w:rPr>
        <w:t>Enfermedades cardiovasculares:</w:t>
      </w:r>
      <w:r w:rsidR="00AF44A2">
        <w:rPr>
          <w:sz w:val="24"/>
          <w:szCs w:val="24"/>
          <w:lang w:val="es-ES"/>
        </w:rPr>
        <w:t xml:space="preserve"> a</w:t>
      </w:r>
      <w:r w:rsidRPr="00364B33">
        <w:rPr>
          <w:sz w:val="24"/>
          <w:szCs w:val="24"/>
          <w:lang w:val="es-ES"/>
        </w:rPr>
        <w:t>fectan al corazón y a los vasos sanguíneos.</w:t>
      </w:r>
    </w:p>
    <w:p w:rsidR="00073547" w:rsidRPr="00364B33" w:rsidRDefault="00073547" w:rsidP="000976BD">
      <w:pPr>
        <w:pStyle w:val="Prrafodelista"/>
        <w:widowControl/>
        <w:numPr>
          <w:ilvl w:val="1"/>
          <w:numId w:val="125"/>
        </w:numPr>
        <w:tabs>
          <w:tab w:val="left" w:pos="2062"/>
        </w:tabs>
        <w:autoSpaceDE w:val="0"/>
        <w:autoSpaceDN w:val="0"/>
        <w:spacing w:before="119" w:after="120"/>
        <w:ind w:left="2064" w:right="917"/>
        <w:rPr>
          <w:sz w:val="24"/>
          <w:szCs w:val="24"/>
          <w:lang w:val="es-ES"/>
        </w:rPr>
      </w:pPr>
      <w:r w:rsidRPr="00FE72C1">
        <w:rPr>
          <w:b/>
          <w:sz w:val="24"/>
          <w:szCs w:val="24"/>
          <w:lang w:val="es-ES"/>
        </w:rPr>
        <w:t>Arritmias</w:t>
      </w:r>
      <w:r w:rsidR="00364B33" w:rsidRPr="00FE72C1">
        <w:rPr>
          <w:b/>
          <w:sz w:val="24"/>
          <w:szCs w:val="24"/>
          <w:lang w:val="es-ES"/>
        </w:rPr>
        <w:t>:</w:t>
      </w:r>
      <w:r w:rsidR="00364B33" w:rsidRPr="00364B33">
        <w:rPr>
          <w:sz w:val="24"/>
          <w:szCs w:val="24"/>
          <w:lang w:val="es-ES"/>
        </w:rPr>
        <w:t xml:space="preserve"> </w:t>
      </w:r>
      <w:r w:rsidR="00AF44A2">
        <w:rPr>
          <w:sz w:val="24"/>
          <w:szCs w:val="24"/>
          <w:lang w:val="es-ES"/>
        </w:rPr>
        <w:t>e</w:t>
      </w:r>
      <w:r w:rsidRPr="00364B33">
        <w:rPr>
          <w:sz w:val="24"/>
          <w:szCs w:val="24"/>
          <w:lang w:val="es-ES"/>
        </w:rPr>
        <w:t>l corazón sigue un ritmo constante de contracciones y dilataciones bajo el control de unos nódulos situados en la pared del corazón.</w:t>
      </w:r>
      <w:r w:rsidR="00364B33" w:rsidRPr="00364B33">
        <w:rPr>
          <w:sz w:val="24"/>
          <w:szCs w:val="24"/>
          <w:lang w:val="es-ES"/>
        </w:rPr>
        <w:t xml:space="preserve"> </w:t>
      </w:r>
      <w:r w:rsidRPr="00364B33">
        <w:rPr>
          <w:sz w:val="24"/>
          <w:szCs w:val="24"/>
          <w:lang w:val="es-ES"/>
        </w:rPr>
        <w:t xml:space="preserve">Estos nódulos pueden alterar su ritmo fijo, provocando contracciones y dilataciones no acompasadas que hacen que la sangre llegue con menos eficacia a los órganos vitales, causando una serie de molestias. Se corrige con el uso de </w:t>
      </w:r>
      <w:r w:rsidRPr="00364B33">
        <w:rPr>
          <w:i/>
          <w:sz w:val="24"/>
          <w:szCs w:val="24"/>
          <w:lang w:val="es-ES"/>
        </w:rPr>
        <w:t>marcapasos</w:t>
      </w:r>
      <w:r w:rsidRPr="00364B33">
        <w:rPr>
          <w:sz w:val="24"/>
          <w:szCs w:val="24"/>
          <w:lang w:val="es-ES"/>
        </w:rPr>
        <w:t>.</w:t>
      </w:r>
      <w:r w:rsidR="00364B33" w:rsidRPr="00364B33">
        <w:rPr>
          <w:sz w:val="24"/>
          <w:szCs w:val="24"/>
          <w:lang w:val="es-ES"/>
        </w:rPr>
        <w:t xml:space="preserve"> </w:t>
      </w:r>
      <w:r w:rsidRPr="00364B33">
        <w:rPr>
          <w:sz w:val="24"/>
          <w:szCs w:val="24"/>
          <w:lang w:val="es-ES"/>
        </w:rPr>
        <w:t xml:space="preserve">La </w:t>
      </w:r>
      <w:r w:rsidRPr="00364B33">
        <w:rPr>
          <w:i/>
          <w:sz w:val="24"/>
          <w:szCs w:val="24"/>
          <w:lang w:val="es-ES"/>
        </w:rPr>
        <w:t xml:space="preserve">taquicardia </w:t>
      </w:r>
      <w:r w:rsidRPr="00364B33">
        <w:rPr>
          <w:sz w:val="24"/>
          <w:szCs w:val="24"/>
          <w:lang w:val="es-ES"/>
        </w:rPr>
        <w:t xml:space="preserve">es una aceleración del ritmo cardiaco que se mantiene durante algún tiempo. La </w:t>
      </w:r>
      <w:r w:rsidRPr="00364B33">
        <w:rPr>
          <w:i/>
          <w:sz w:val="24"/>
          <w:szCs w:val="24"/>
          <w:lang w:val="es-ES"/>
        </w:rPr>
        <w:t xml:space="preserve">bradicardia </w:t>
      </w:r>
      <w:r w:rsidRPr="00364B33">
        <w:rPr>
          <w:sz w:val="24"/>
          <w:szCs w:val="24"/>
          <w:lang w:val="es-ES"/>
        </w:rPr>
        <w:t>consiste en la deceleración del ritmo cardiaco.</w:t>
      </w:r>
    </w:p>
    <w:p w:rsidR="003439B6" w:rsidRPr="003439B6" w:rsidRDefault="00073547" w:rsidP="000976BD">
      <w:pPr>
        <w:pStyle w:val="Prrafodelista"/>
        <w:widowControl/>
        <w:numPr>
          <w:ilvl w:val="0"/>
          <w:numId w:val="135"/>
        </w:numPr>
        <w:tabs>
          <w:tab w:val="left" w:pos="2062"/>
        </w:tabs>
        <w:autoSpaceDE w:val="0"/>
        <w:autoSpaceDN w:val="0"/>
        <w:spacing w:before="57" w:after="120"/>
        <w:ind w:right="918"/>
        <w:rPr>
          <w:sz w:val="24"/>
          <w:szCs w:val="24"/>
          <w:lang w:val="es-ES"/>
        </w:rPr>
      </w:pPr>
      <w:r w:rsidRPr="003439B6">
        <w:rPr>
          <w:b/>
          <w:sz w:val="24"/>
          <w:szCs w:val="24"/>
          <w:lang w:val="es-ES"/>
        </w:rPr>
        <w:t>Arteriosclerosis</w:t>
      </w:r>
      <w:r w:rsidR="00A40E02" w:rsidRPr="003439B6">
        <w:rPr>
          <w:b/>
          <w:sz w:val="24"/>
          <w:szCs w:val="24"/>
          <w:lang w:val="es-ES"/>
        </w:rPr>
        <w:t xml:space="preserve"> y Aterosclerosis</w:t>
      </w:r>
      <w:r w:rsidR="00364B33" w:rsidRPr="003439B6">
        <w:rPr>
          <w:b/>
          <w:sz w:val="24"/>
          <w:szCs w:val="24"/>
          <w:lang w:val="es-ES"/>
        </w:rPr>
        <w:t>:</w:t>
      </w:r>
      <w:r w:rsidR="00364B33" w:rsidRPr="003439B6">
        <w:rPr>
          <w:sz w:val="24"/>
          <w:szCs w:val="24"/>
          <w:lang w:val="es-ES"/>
        </w:rPr>
        <w:t xml:space="preserve"> </w:t>
      </w:r>
      <w:r w:rsidR="00AF44A2">
        <w:rPr>
          <w:sz w:val="24"/>
          <w:szCs w:val="24"/>
          <w:lang w:val="es-ES"/>
        </w:rPr>
        <w:t>a</w:t>
      </w:r>
      <w:r w:rsidR="00A40E02" w:rsidRPr="003439B6">
        <w:rPr>
          <w:sz w:val="24"/>
          <w:szCs w:val="24"/>
          <w:lang w:val="es-ES"/>
        </w:rPr>
        <w:t xml:space="preserve">unque a menudo se confunden, ambas enfermedades no son exactamente lo mismo. </w:t>
      </w:r>
      <w:r w:rsidRPr="008C44E3">
        <w:rPr>
          <w:sz w:val="24"/>
          <w:szCs w:val="24"/>
          <w:lang w:val="es-ES"/>
        </w:rPr>
        <w:t xml:space="preserve">La </w:t>
      </w:r>
      <w:hyperlink r:id="rId514">
        <w:r w:rsidRPr="008C44E3">
          <w:rPr>
            <w:b/>
            <w:sz w:val="24"/>
            <w:szCs w:val="24"/>
            <w:lang w:val="es-ES"/>
          </w:rPr>
          <w:t>arteriosclerosis</w:t>
        </w:r>
        <w:r w:rsidRPr="008C44E3">
          <w:rPr>
            <w:sz w:val="24"/>
            <w:szCs w:val="24"/>
            <w:lang w:val="es-ES"/>
          </w:rPr>
          <w:t xml:space="preserve"> </w:t>
        </w:r>
      </w:hyperlink>
      <w:r w:rsidRPr="008C44E3">
        <w:rPr>
          <w:sz w:val="24"/>
          <w:szCs w:val="24"/>
          <w:lang w:val="es-ES"/>
        </w:rPr>
        <w:t xml:space="preserve">es un endurecimiento de las arterias </w:t>
      </w:r>
      <w:r w:rsidR="00A40E02" w:rsidRPr="008C44E3">
        <w:rPr>
          <w:sz w:val="24"/>
          <w:szCs w:val="24"/>
          <w:lang w:val="es-ES"/>
        </w:rPr>
        <w:t xml:space="preserve">lo cual dificulta el flujo sanguíneo. La </w:t>
      </w:r>
      <w:r w:rsidR="00A40E02" w:rsidRPr="008C44E3">
        <w:rPr>
          <w:b/>
          <w:sz w:val="24"/>
          <w:szCs w:val="24"/>
          <w:lang w:val="es-ES"/>
        </w:rPr>
        <w:t xml:space="preserve">aterosclerosis </w:t>
      </w:r>
      <w:r w:rsidR="00A40E02" w:rsidRPr="008C44E3">
        <w:rPr>
          <w:sz w:val="24"/>
          <w:szCs w:val="24"/>
          <w:lang w:val="es-ES"/>
        </w:rPr>
        <w:t>se produce al depositarse en el</w:t>
      </w:r>
      <w:r w:rsidRPr="008C44E3">
        <w:rPr>
          <w:sz w:val="24"/>
          <w:szCs w:val="24"/>
          <w:lang w:val="es-ES"/>
        </w:rPr>
        <w:t xml:space="preserve"> interior</w:t>
      </w:r>
      <w:r w:rsidR="00A40E02" w:rsidRPr="008C44E3">
        <w:rPr>
          <w:sz w:val="24"/>
          <w:szCs w:val="24"/>
          <w:lang w:val="es-ES"/>
        </w:rPr>
        <w:t xml:space="preserve"> de las arterias</w:t>
      </w:r>
      <w:r w:rsidRPr="008C44E3">
        <w:rPr>
          <w:sz w:val="24"/>
          <w:szCs w:val="24"/>
          <w:lang w:val="es-ES"/>
        </w:rPr>
        <w:t xml:space="preserve"> placas formadas por la acumulación de grasas y colesterol. </w:t>
      </w:r>
      <w:r w:rsidRPr="003439B6">
        <w:rPr>
          <w:sz w:val="24"/>
          <w:szCs w:val="24"/>
          <w:lang w:val="es-ES"/>
        </w:rPr>
        <w:t xml:space="preserve">La placa hace que </w:t>
      </w:r>
      <w:r w:rsidR="009108FA" w:rsidRPr="003439B6">
        <w:rPr>
          <w:sz w:val="24"/>
          <w:szCs w:val="24"/>
          <w:lang w:val="es-ES"/>
        </w:rPr>
        <w:t>el diámetro</w:t>
      </w:r>
      <w:r w:rsidRPr="003439B6">
        <w:rPr>
          <w:sz w:val="24"/>
          <w:szCs w:val="24"/>
          <w:lang w:val="es-ES"/>
        </w:rPr>
        <w:t xml:space="preserve"> de la arteria sea cada vez más estrecha y las paredes más rugosas, que pueden desencadenar la formación de un coágulo que llegue a obstruir una</w:t>
      </w:r>
      <w:r w:rsidRPr="003439B6">
        <w:rPr>
          <w:spacing w:val="-5"/>
          <w:sz w:val="24"/>
          <w:szCs w:val="24"/>
          <w:lang w:val="es-ES"/>
        </w:rPr>
        <w:t xml:space="preserve"> </w:t>
      </w:r>
      <w:r w:rsidRPr="003439B6">
        <w:rPr>
          <w:sz w:val="24"/>
          <w:szCs w:val="24"/>
          <w:lang w:val="es-ES"/>
        </w:rPr>
        <w:t>arteria.</w:t>
      </w:r>
      <w:r w:rsidR="003439B6" w:rsidRPr="003439B6">
        <w:rPr>
          <w:sz w:val="24"/>
          <w:szCs w:val="24"/>
          <w:lang w:val="es-ES"/>
        </w:rPr>
        <w:t xml:space="preserve"> El </w:t>
      </w:r>
      <w:r w:rsidR="003439B6" w:rsidRPr="003439B6">
        <w:rPr>
          <w:b/>
          <w:sz w:val="24"/>
          <w:szCs w:val="24"/>
          <w:lang w:val="es-ES"/>
        </w:rPr>
        <w:t>ateroma</w:t>
      </w:r>
      <w:r w:rsidR="003439B6" w:rsidRPr="003439B6">
        <w:rPr>
          <w:sz w:val="24"/>
          <w:szCs w:val="24"/>
          <w:lang w:val="es-ES"/>
        </w:rPr>
        <w:t xml:space="preserve"> es una placa que se forma en la pared arterial.</w:t>
      </w:r>
    </w:p>
    <w:p w:rsidR="00073547" w:rsidRPr="003439B6" w:rsidRDefault="00073547" w:rsidP="000976BD">
      <w:pPr>
        <w:pStyle w:val="Prrafodelista"/>
        <w:widowControl/>
        <w:numPr>
          <w:ilvl w:val="0"/>
          <w:numId w:val="135"/>
        </w:numPr>
        <w:tabs>
          <w:tab w:val="left" w:pos="2062"/>
        </w:tabs>
        <w:autoSpaceDE w:val="0"/>
        <w:autoSpaceDN w:val="0"/>
        <w:spacing w:before="57" w:after="120"/>
        <w:ind w:right="918"/>
        <w:rPr>
          <w:sz w:val="24"/>
          <w:szCs w:val="24"/>
          <w:lang w:val="es-ES"/>
        </w:rPr>
      </w:pPr>
      <w:r w:rsidRPr="003439B6">
        <w:rPr>
          <w:b/>
          <w:sz w:val="24"/>
          <w:szCs w:val="24"/>
          <w:lang w:val="es-ES"/>
        </w:rPr>
        <w:t>Cardiopatías</w:t>
      </w:r>
      <w:r w:rsidR="00364B33" w:rsidRPr="003439B6">
        <w:rPr>
          <w:b/>
          <w:sz w:val="24"/>
          <w:szCs w:val="24"/>
          <w:lang w:val="es-ES"/>
        </w:rPr>
        <w:t>:</w:t>
      </w:r>
      <w:r w:rsidR="00364B33" w:rsidRPr="003439B6">
        <w:rPr>
          <w:sz w:val="24"/>
          <w:szCs w:val="24"/>
          <w:lang w:val="es-ES"/>
        </w:rPr>
        <w:t xml:space="preserve"> </w:t>
      </w:r>
      <w:r w:rsidR="00AF44A2">
        <w:rPr>
          <w:sz w:val="24"/>
          <w:szCs w:val="24"/>
          <w:lang w:val="es-ES"/>
        </w:rPr>
        <w:t>a</w:t>
      </w:r>
      <w:r w:rsidRPr="003439B6">
        <w:rPr>
          <w:sz w:val="24"/>
          <w:szCs w:val="24"/>
          <w:lang w:val="es-ES"/>
        </w:rPr>
        <w:t xml:space="preserve">grupa distintas alteraciones del corazón, válvulas o paredes. </w:t>
      </w:r>
    </w:p>
    <w:p w:rsidR="00073547" w:rsidRDefault="00073547" w:rsidP="000976BD">
      <w:pPr>
        <w:pStyle w:val="Prrafodelista"/>
        <w:widowControl/>
        <w:numPr>
          <w:ilvl w:val="1"/>
          <w:numId w:val="125"/>
        </w:numPr>
        <w:tabs>
          <w:tab w:val="left" w:pos="2062"/>
        </w:tabs>
        <w:autoSpaceDE w:val="0"/>
        <w:autoSpaceDN w:val="0"/>
        <w:spacing w:before="122" w:after="120"/>
        <w:ind w:left="2064" w:right="923"/>
        <w:rPr>
          <w:sz w:val="24"/>
          <w:szCs w:val="24"/>
          <w:lang w:val="es-ES"/>
        </w:rPr>
      </w:pPr>
      <w:r w:rsidRPr="00FE72C1">
        <w:rPr>
          <w:b/>
          <w:sz w:val="24"/>
          <w:szCs w:val="24"/>
          <w:lang w:val="es-ES"/>
        </w:rPr>
        <w:t>Infarto de miocardio</w:t>
      </w:r>
      <w:r w:rsidR="00364B33" w:rsidRPr="00FE72C1">
        <w:rPr>
          <w:b/>
          <w:sz w:val="24"/>
          <w:szCs w:val="24"/>
          <w:lang w:val="es-ES"/>
        </w:rPr>
        <w:t>:</w:t>
      </w:r>
      <w:r w:rsidR="00364B33" w:rsidRPr="00364B33">
        <w:rPr>
          <w:sz w:val="24"/>
          <w:szCs w:val="24"/>
          <w:lang w:val="es-ES"/>
        </w:rPr>
        <w:t xml:space="preserve"> </w:t>
      </w:r>
      <w:r w:rsidRPr="00364B33">
        <w:rPr>
          <w:sz w:val="24"/>
          <w:szCs w:val="24"/>
          <w:lang w:val="es-ES"/>
        </w:rPr>
        <w:t>se produce cuando un coágulo tapona alguna de las arterias coronarias que rodean al corazón y que son las que le suministra oxígeno y nutrientes</w:t>
      </w:r>
      <w:r w:rsidR="009108FA">
        <w:rPr>
          <w:sz w:val="24"/>
          <w:szCs w:val="24"/>
          <w:lang w:val="es-ES"/>
        </w:rPr>
        <w:t xml:space="preserve">, produce la muerte de </w:t>
      </w:r>
      <w:r w:rsidR="009108FA" w:rsidRPr="00364B33">
        <w:rPr>
          <w:sz w:val="24"/>
          <w:szCs w:val="24"/>
          <w:lang w:val="es-ES"/>
        </w:rPr>
        <w:t>las células musculares</w:t>
      </w:r>
      <w:r w:rsidR="002A7462">
        <w:rPr>
          <w:sz w:val="24"/>
          <w:szCs w:val="24"/>
          <w:lang w:val="es-ES"/>
        </w:rPr>
        <w:t xml:space="preserve"> a </w:t>
      </w:r>
      <w:r w:rsidRPr="00364B33">
        <w:rPr>
          <w:sz w:val="24"/>
          <w:szCs w:val="24"/>
          <w:lang w:val="es-ES"/>
        </w:rPr>
        <w:t>las que nutría por lo que una parte del corazón deja de funcionar.</w:t>
      </w:r>
      <w:r w:rsidR="00364B33" w:rsidRPr="00364B33">
        <w:rPr>
          <w:sz w:val="24"/>
          <w:szCs w:val="24"/>
          <w:lang w:val="es-ES"/>
        </w:rPr>
        <w:t xml:space="preserve"> </w:t>
      </w:r>
      <w:r w:rsidRPr="00364B33">
        <w:rPr>
          <w:sz w:val="24"/>
          <w:szCs w:val="24"/>
          <w:lang w:val="es-ES"/>
        </w:rPr>
        <w:t>Suele manifestarse por un fuerte dolor en el pecho que se extiende hacia el costado y lado izquierdo.</w:t>
      </w:r>
    </w:p>
    <w:p w:rsidR="00EC08FF" w:rsidRPr="00364B33" w:rsidRDefault="00EC08FF" w:rsidP="000976BD">
      <w:pPr>
        <w:pStyle w:val="Prrafodelista"/>
        <w:widowControl/>
        <w:numPr>
          <w:ilvl w:val="1"/>
          <w:numId w:val="125"/>
        </w:numPr>
        <w:tabs>
          <w:tab w:val="left" w:pos="2062"/>
        </w:tabs>
        <w:autoSpaceDE w:val="0"/>
        <w:autoSpaceDN w:val="0"/>
        <w:spacing w:before="122" w:after="120"/>
        <w:ind w:left="2064" w:right="923"/>
        <w:rPr>
          <w:sz w:val="24"/>
          <w:szCs w:val="24"/>
          <w:lang w:val="es-ES"/>
        </w:rPr>
      </w:pPr>
      <w:r>
        <w:rPr>
          <w:b/>
          <w:sz w:val="24"/>
          <w:szCs w:val="24"/>
          <w:lang w:val="es-ES"/>
        </w:rPr>
        <w:t>Angina de pecho:</w:t>
      </w:r>
      <w:r w:rsidR="00AF44A2">
        <w:rPr>
          <w:sz w:val="24"/>
          <w:szCs w:val="24"/>
          <w:lang w:val="es-ES"/>
        </w:rPr>
        <w:t xml:space="preserve"> s</w:t>
      </w:r>
      <w:r>
        <w:rPr>
          <w:sz w:val="24"/>
          <w:szCs w:val="24"/>
          <w:lang w:val="es-ES"/>
        </w:rPr>
        <w:t xml:space="preserve">e produce también por una falta de oxígeno transitoria pero sin necrosis (muerte de células </w:t>
      </w:r>
      <w:r w:rsidR="00824159">
        <w:rPr>
          <w:sz w:val="24"/>
          <w:szCs w:val="24"/>
          <w:lang w:val="es-ES"/>
        </w:rPr>
        <w:t>del miocardio).</w:t>
      </w:r>
    </w:p>
    <w:p w:rsidR="00073547" w:rsidRPr="00364B33" w:rsidRDefault="00073547" w:rsidP="000976BD">
      <w:pPr>
        <w:pStyle w:val="Prrafodelista"/>
        <w:widowControl/>
        <w:numPr>
          <w:ilvl w:val="1"/>
          <w:numId w:val="125"/>
        </w:numPr>
        <w:tabs>
          <w:tab w:val="left" w:pos="2062"/>
        </w:tabs>
        <w:autoSpaceDE w:val="0"/>
        <w:autoSpaceDN w:val="0"/>
        <w:spacing w:before="119" w:after="120"/>
        <w:ind w:left="2064" w:right="920"/>
        <w:rPr>
          <w:sz w:val="24"/>
          <w:szCs w:val="24"/>
          <w:lang w:val="es-ES"/>
        </w:rPr>
      </w:pPr>
      <w:r w:rsidRPr="00FE72C1">
        <w:rPr>
          <w:b/>
          <w:sz w:val="24"/>
          <w:szCs w:val="24"/>
          <w:lang w:val="es-ES"/>
        </w:rPr>
        <w:t>Hipertensión</w:t>
      </w:r>
      <w:r w:rsidR="00364B33" w:rsidRPr="00FE72C1">
        <w:rPr>
          <w:b/>
          <w:sz w:val="24"/>
          <w:szCs w:val="24"/>
          <w:lang w:val="es-ES"/>
        </w:rPr>
        <w:t>:</w:t>
      </w:r>
      <w:r w:rsidR="00364B33" w:rsidRPr="00364B33">
        <w:rPr>
          <w:sz w:val="24"/>
          <w:szCs w:val="24"/>
          <w:lang w:val="es-ES"/>
        </w:rPr>
        <w:t xml:space="preserve"> </w:t>
      </w:r>
      <w:r w:rsidR="00AF44A2">
        <w:rPr>
          <w:sz w:val="24"/>
          <w:szCs w:val="24"/>
          <w:lang w:val="es-ES"/>
        </w:rPr>
        <w:t>l</w:t>
      </w:r>
      <w:r w:rsidRPr="00364B33">
        <w:rPr>
          <w:sz w:val="24"/>
          <w:szCs w:val="24"/>
          <w:lang w:val="es-ES"/>
        </w:rPr>
        <w:t>a tensión arterial es una medida de la presión de la sangre en el interior de las arterias. Como es distinta en sístole (mayor) que en diástole (menor) se dan dos valores, conocidos como máxima y mínima.</w:t>
      </w:r>
      <w:r w:rsidR="00364B33" w:rsidRPr="00364B33">
        <w:rPr>
          <w:sz w:val="24"/>
          <w:szCs w:val="24"/>
          <w:lang w:val="es-ES"/>
        </w:rPr>
        <w:t xml:space="preserve"> </w:t>
      </w:r>
      <w:r w:rsidRPr="00364B33">
        <w:rPr>
          <w:sz w:val="24"/>
          <w:szCs w:val="24"/>
          <w:lang w:val="es-ES"/>
        </w:rPr>
        <w:t xml:space="preserve">Debido a diversas causas, esta presión puede alcanzar valores muy elevados, situación denominada </w:t>
      </w:r>
      <w:hyperlink r:id="rId515">
        <w:r w:rsidRPr="00364B33">
          <w:rPr>
            <w:sz w:val="24"/>
            <w:szCs w:val="24"/>
            <w:lang w:val="es-ES"/>
          </w:rPr>
          <w:t>hipertensión</w:t>
        </w:r>
      </w:hyperlink>
      <w:r w:rsidRPr="00364B33">
        <w:rPr>
          <w:sz w:val="24"/>
          <w:szCs w:val="24"/>
          <w:lang w:val="es-ES"/>
        </w:rPr>
        <w:t>. Existe riesgo de ruptura de los vasos (derrame), o de fallo del</w:t>
      </w:r>
      <w:r w:rsidRPr="00364B33">
        <w:rPr>
          <w:spacing w:val="-5"/>
          <w:sz w:val="24"/>
          <w:szCs w:val="24"/>
          <w:lang w:val="es-ES"/>
        </w:rPr>
        <w:t xml:space="preserve"> </w:t>
      </w:r>
      <w:hyperlink r:id="rId516">
        <w:r w:rsidRPr="00364B33">
          <w:rPr>
            <w:sz w:val="24"/>
            <w:szCs w:val="24"/>
            <w:lang w:val="es-ES"/>
          </w:rPr>
          <w:t>riñón</w:t>
        </w:r>
      </w:hyperlink>
      <w:r w:rsidRPr="00364B33">
        <w:rPr>
          <w:sz w:val="24"/>
          <w:szCs w:val="24"/>
          <w:lang w:val="es-ES"/>
        </w:rPr>
        <w:t>.</w:t>
      </w:r>
    </w:p>
    <w:p w:rsidR="00073547" w:rsidRPr="00364B33" w:rsidRDefault="00073547" w:rsidP="000976BD">
      <w:pPr>
        <w:pStyle w:val="Prrafodelista"/>
        <w:widowControl/>
        <w:numPr>
          <w:ilvl w:val="1"/>
          <w:numId w:val="125"/>
        </w:numPr>
        <w:tabs>
          <w:tab w:val="left" w:pos="2062"/>
        </w:tabs>
        <w:autoSpaceDE w:val="0"/>
        <w:autoSpaceDN w:val="0"/>
        <w:spacing w:before="120" w:after="120"/>
        <w:ind w:left="2064" w:right="921"/>
        <w:rPr>
          <w:sz w:val="24"/>
          <w:szCs w:val="24"/>
          <w:lang w:val="es-ES"/>
        </w:rPr>
      </w:pPr>
      <w:r w:rsidRPr="00FE72C1">
        <w:rPr>
          <w:b/>
          <w:sz w:val="24"/>
          <w:szCs w:val="24"/>
          <w:lang w:val="es-ES"/>
        </w:rPr>
        <w:t>Insuficiencia coronaria</w:t>
      </w:r>
      <w:r w:rsidR="00364B33" w:rsidRPr="00FE72C1">
        <w:rPr>
          <w:b/>
          <w:sz w:val="24"/>
          <w:szCs w:val="24"/>
          <w:lang w:val="es-ES"/>
        </w:rPr>
        <w:t>:</w:t>
      </w:r>
      <w:r w:rsidR="00364B33" w:rsidRPr="00364B33">
        <w:rPr>
          <w:sz w:val="24"/>
          <w:szCs w:val="24"/>
          <w:lang w:val="es-ES"/>
        </w:rPr>
        <w:t xml:space="preserve"> </w:t>
      </w:r>
      <w:r w:rsidR="00AF44A2">
        <w:rPr>
          <w:sz w:val="24"/>
          <w:szCs w:val="24"/>
          <w:lang w:val="es-ES"/>
        </w:rPr>
        <w:t>l</w:t>
      </w:r>
      <w:r w:rsidRPr="00364B33">
        <w:rPr>
          <w:sz w:val="24"/>
          <w:szCs w:val="24"/>
          <w:lang w:val="es-ES"/>
        </w:rPr>
        <w:t>as arterias coronarias son las que aportan los nutrientes que necesitan las células del corazón. Si este aporte es menor del necesario se habla de insuficiencia coronaria.</w:t>
      </w:r>
    </w:p>
    <w:p w:rsidR="00073547" w:rsidRDefault="00073547"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r w:rsidRPr="006267D6">
        <w:rPr>
          <w:rFonts w:eastAsiaTheme="minorHAnsi"/>
          <w:lang w:val="es-ES"/>
        </w:rPr>
        <w:lastRenderedPageBreak/>
        <w:t>Las enfermedades que afectan al aparato circulatorio, generalmente, suelen ser muy graves, sin embargo podemos prevenirlas si mantenemos unos adecuados hábitos saludables. Entre los más comunes:</w:t>
      </w:r>
    </w:p>
    <w:p w:rsidR="0076459C" w:rsidRPr="006267D6" w:rsidRDefault="0076459C"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p>
    <w:p w:rsidR="00073547" w:rsidRPr="00A304D6" w:rsidRDefault="00073547" w:rsidP="000976BD">
      <w:pPr>
        <w:pStyle w:val="Prrafodelista"/>
        <w:widowControl/>
        <w:numPr>
          <w:ilvl w:val="0"/>
          <w:numId w:val="122"/>
        </w:numPr>
        <w:tabs>
          <w:tab w:val="left" w:pos="2050"/>
        </w:tabs>
        <w:autoSpaceDE w:val="0"/>
        <w:autoSpaceDN w:val="0"/>
        <w:spacing w:before="122"/>
        <w:ind w:right="920"/>
        <w:rPr>
          <w:sz w:val="24"/>
          <w:szCs w:val="24"/>
          <w:lang w:val="es-ES"/>
        </w:rPr>
      </w:pPr>
      <w:r w:rsidRPr="002A7462">
        <w:rPr>
          <w:b/>
          <w:sz w:val="24"/>
          <w:szCs w:val="24"/>
          <w:lang w:val="es-ES"/>
        </w:rPr>
        <w:t>Evitar el consumo excesivo de alimentos ricos en colesterol y grasas animales.</w:t>
      </w:r>
      <w:r w:rsidRPr="00A304D6">
        <w:rPr>
          <w:sz w:val="24"/>
          <w:szCs w:val="24"/>
          <w:lang w:val="es-ES"/>
        </w:rPr>
        <w:t xml:space="preserve"> El exceso de colesterol se acumula en las paredes de las arterias, provocando su engrosamiento y las placas de ateroma, que son causa de graves enfermedades. El depósito de colesterol aumenta con el consumo de grasas saturadas. Las insaturadas hacen que</w:t>
      </w:r>
      <w:r w:rsidRPr="00A304D6">
        <w:rPr>
          <w:spacing w:val="-7"/>
          <w:sz w:val="24"/>
          <w:szCs w:val="24"/>
          <w:lang w:val="es-ES"/>
        </w:rPr>
        <w:t xml:space="preserve"> </w:t>
      </w:r>
      <w:r w:rsidRPr="00A304D6">
        <w:rPr>
          <w:sz w:val="24"/>
          <w:szCs w:val="24"/>
          <w:lang w:val="es-ES"/>
        </w:rPr>
        <w:t>disminuya.</w:t>
      </w:r>
    </w:p>
    <w:p w:rsidR="00073547" w:rsidRPr="00A304D6" w:rsidRDefault="00073547" w:rsidP="000976BD">
      <w:pPr>
        <w:pStyle w:val="Prrafodelista"/>
        <w:widowControl/>
        <w:numPr>
          <w:ilvl w:val="0"/>
          <w:numId w:val="122"/>
        </w:numPr>
        <w:tabs>
          <w:tab w:val="left" w:pos="2050"/>
        </w:tabs>
        <w:autoSpaceDE w:val="0"/>
        <w:autoSpaceDN w:val="0"/>
        <w:spacing w:before="119"/>
        <w:ind w:right="916"/>
        <w:rPr>
          <w:sz w:val="24"/>
          <w:szCs w:val="24"/>
          <w:lang w:val="es-ES"/>
        </w:rPr>
      </w:pPr>
      <w:r w:rsidRPr="00A304D6">
        <w:rPr>
          <w:sz w:val="24"/>
          <w:szCs w:val="24"/>
          <w:lang w:val="es-ES"/>
        </w:rPr>
        <w:t xml:space="preserve">Hay que </w:t>
      </w:r>
      <w:r w:rsidRPr="002A7462">
        <w:rPr>
          <w:b/>
          <w:sz w:val="24"/>
          <w:szCs w:val="24"/>
          <w:lang w:val="es-ES"/>
        </w:rPr>
        <w:t>evitar permanecer mucho tiempo de pie</w:t>
      </w:r>
      <w:r w:rsidRPr="00A304D6">
        <w:rPr>
          <w:sz w:val="24"/>
          <w:szCs w:val="24"/>
          <w:lang w:val="es-ES"/>
        </w:rPr>
        <w:t xml:space="preserve">, ya que la sangre debe ascender por las venas de las piernas hacia el corazón en contra de la gravedad y esta situación hace más difícil el retorno. El flujo lento de esta sangre puede ocasionar la dilatación de las mismas favoreciendo la aparición </w:t>
      </w:r>
      <w:hyperlink r:id="rId517">
        <w:r w:rsidRPr="00A304D6">
          <w:rPr>
            <w:sz w:val="24"/>
            <w:szCs w:val="24"/>
            <w:lang w:val="es-ES"/>
          </w:rPr>
          <w:t>de</w:t>
        </w:r>
        <w:r w:rsidRPr="00A304D6">
          <w:rPr>
            <w:spacing w:val="-1"/>
            <w:sz w:val="24"/>
            <w:szCs w:val="24"/>
            <w:lang w:val="es-ES"/>
          </w:rPr>
          <w:t xml:space="preserve"> </w:t>
        </w:r>
        <w:r w:rsidRPr="00A304D6">
          <w:rPr>
            <w:sz w:val="24"/>
            <w:szCs w:val="24"/>
            <w:lang w:val="es-ES"/>
          </w:rPr>
          <w:t>varices</w:t>
        </w:r>
      </w:hyperlink>
      <w:r w:rsidRPr="00A304D6">
        <w:rPr>
          <w:sz w:val="24"/>
          <w:szCs w:val="24"/>
          <w:lang w:val="es-ES"/>
        </w:rPr>
        <w:t>.</w:t>
      </w:r>
    </w:p>
    <w:p w:rsidR="00073547" w:rsidRPr="00A304D6" w:rsidRDefault="00073547" w:rsidP="000976BD">
      <w:pPr>
        <w:pStyle w:val="Prrafodelista"/>
        <w:widowControl/>
        <w:numPr>
          <w:ilvl w:val="0"/>
          <w:numId w:val="122"/>
        </w:numPr>
        <w:tabs>
          <w:tab w:val="left" w:pos="2050"/>
        </w:tabs>
        <w:autoSpaceDE w:val="0"/>
        <w:autoSpaceDN w:val="0"/>
        <w:spacing w:before="120"/>
        <w:ind w:right="919"/>
        <w:rPr>
          <w:sz w:val="24"/>
          <w:szCs w:val="24"/>
          <w:lang w:val="es-ES"/>
        </w:rPr>
      </w:pPr>
      <w:r w:rsidRPr="00A304D6">
        <w:rPr>
          <w:sz w:val="24"/>
          <w:szCs w:val="24"/>
          <w:lang w:val="es-ES"/>
        </w:rPr>
        <w:t xml:space="preserve">Es recomendable </w:t>
      </w:r>
      <w:r w:rsidRPr="002A7462">
        <w:rPr>
          <w:b/>
          <w:sz w:val="24"/>
          <w:szCs w:val="24"/>
          <w:lang w:val="es-ES"/>
        </w:rPr>
        <w:t>reducir el estrés y las situaciones de tensión</w:t>
      </w:r>
      <w:r w:rsidRPr="00A304D6">
        <w:rPr>
          <w:sz w:val="24"/>
          <w:szCs w:val="24"/>
          <w:lang w:val="es-ES"/>
        </w:rPr>
        <w:t xml:space="preserve"> ya que provocará la elevación de la presión sanguínea e influye en la aparición de enfermedades cardiovasculares.</w:t>
      </w:r>
    </w:p>
    <w:p w:rsidR="00073547" w:rsidRPr="00A304D6" w:rsidRDefault="00073547" w:rsidP="000976BD">
      <w:pPr>
        <w:pStyle w:val="Prrafodelista"/>
        <w:widowControl/>
        <w:numPr>
          <w:ilvl w:val="0"/>
          <w:numId w:val="122"/>
        </w:numPr>
        <w:tabs>
          <w:tab w:val="left" w:pos="2050"/>
        </w:tabs>
        <w:autoSpaceDE w:val="0"/>
        <w:autoSpaceDN w:val="0"/>
        <w:spacing w:before="119"/>
        <w:ind w:right="915"/>
        <w:rPr>
          <w:sz w:val="24"/>
          <w:szCs w:val="24"/>
          <w:lang w:val="es-ES"/>
        </w:rPr>
      </w:pPr>
      <w:r w:rsidRPr="00A304D6">
        <w:rPr>
          <w:sz w:val="24"/>
          <w:szCs w:val="24"/>
          <w:lang w:val="es-ES"/>
        </w:rPr>
        <w:t xml:space="preserve">Se debe realizar </w:t>
      </w:r>
      <w:r w:rsidRPr="002A7462">
        <w:rPr>
          <w:b/>
          <w:sz w:val="24"/>
          <w:szCs w:val="24"/>
          <w:lang w:val="es-ES"/>
        </w:rPr>
        <w:t>ejercicio de forma habitual</w:t>
      </w:r>
      <w:r w:rsidRPr="00A304D6">
        <w:rPr>
          <w:sz w:val="24"/>
          <w:szCs w:val="24"/>
          <w:lang w:val="es-ES"/>
        </w:rPr>
        <w:t xml:space="preserve">. Esta situación aumenta la capacidad cardiovascular, reduce la tendencia a padecer </w:t>
      </w:r>
      <w:hyperlink r:id="rId518">
        <w:r w:rsidRPr="00A304D6">
          <w:rPr>
            <w:sz w:val="24"/>
            <w:szCs w:val="24"/>
            <w:lang w:val="es-ES"/>
          </w:rPr>
          <w:t>arteriosclerosis</w:t>
        </w:r>
      </w:hyperlink>
      <w:r w:rsidRPr="00A304D6">
        <w:rPr>
          <w:sz w:val="24"/>
          <w:szCs w:val="24"/>
          <w:lang w:val="es-ES"/>
        </w:rPr>
        <w:t>, reduce el estrés y combate la</w:t>
      </w:r>
      <w:r w:rsidRPr="00A304D6">
        <w:rPr>
          <w:spacing w:val="-7"/>
          <w:sz w:val="24"/>
          <w:szCs w:val="24"/>
          <w:lang w:val="es-ES"/>
        </w:rPr>
        <w:t xml:space="preserve"> </w:t>
      </w:r>
      <w:r w:rsidRPr="00A304D6">
        <w:rPr>
          <w:sz w:val="24"/>
          <w:szCs w:val="24"/>
          <w:lang w:val="es-ES"/>
        </w:rPr>
        <w:t>obesidad.</w:t>
      </w:r>
    </w:p>
    <w:p w:rsidR="00073547" w:rsidRPr="00A304D6" w:rsidRDefault="00BC6201" w:rsidP="000976BD">
      <w:pPr>
        <w:pStyle w:val="Prrafodelista"/>
        <w:widowControl/>
        <w:numPr>
          <w:ilvl w:val="0"/>
          <w:numId w:val="122"/>
        </w:numPr>
        <w:tabs>
          <w:tab w:val="left" w:pos="2050"/>
        </w:tabs>
        <w:autoSpaceDE w:val="0"/>
        <w:autoSpaceDN w:val="0"/>
        <w:spacing w:before="123"/>
        <w:ind w:right="920"/>
        <w:rPr>
          <w:sz w:val="24"/>
          <w:szCs w:val="24"/>
          <w:lang w:val="es-ES"/>
        </w:rPr>
      </w:pPr>
      <w:r>
        <w:rPr>
          <w:sz w:val="24"/>
          <w:szCs w:val="24"/>
          <w:lang w:val="es-ES"/>
        </w:rPr>
        <w:t>D</w:t>
      </w:r>
      <w:r w:rsidR="00073547" w:rsidRPr="00A304D6">
        <w:rPr>
          <w:sz w:val="24"/>
          <w:szCs w:val="24"/>
          <w:lang w:val="es-ES"/>
        </w:rPr>
        <w:t xml:space="preserve">ebemos </w:t>
      </w:r>
      <w:r w:rsidR="00073547" w:rsidRPr="002A7462">
        <w:rPr>
          <w:b/>
          <w:sz w:val="24"/>
          <w:szCs w:val="24"/>
          <w:lang w:val="es-ES"/>
        </w:rPr>
        <w:t>vigilar las infecciones dentales y de garganta</w:t>
      </w:r>
      <w:r w:rsidR="00073547" w:rsidRPr="00A304D6">
        <w:rPr>
          <w:sz w:val="24"/>
          <w:szCs w:val="24"/>
          <w:lang w:val="es-ES"/>
        </w:rPr>
        <w:t xml:space="preserve"> para evitar que se conviertan en crónicas e impedir que los microorganismos patógenos afecten a las válvulas del</w:t>
      </w:r>
      <w:r w:rsidR="00073547" w:rsidRPr="00A304D6">
        <w:rPr>
          <w:spacing w:val="-9"/>
          <w:sz w:val="24"/>
          <w:szCs w:val="24"/>
          <w:lang w:val="es-ES"/>
        </w:rPr>
        <w:t xml:space="preserve"> </w:t>
      </w:r>
      <w:r w:rsidR="00073547" w:rsidRPr="00A304D6">
        <w:rPr>
          <w:sz w:val="24"/>
          <w:szCs w:val="24"/>
          <w:lang w:val="es-ES"/>
        </w:rPr>
        <w:t>corazón.</w:t>
      </w:r>
    </w:p>
    <w:p w:rsidR="00073547" w:rsidRPr="00A304D6" w:rsidRDefault="00073547" w:rsidP="000976BD">
      <w:pPr>
        <w:pStyle w:val="Prrafodelista"/>
        <w:widowControl/>
        <w:numPr>
          <w:ilvl w:val="0"/>
          <w:numId w:val="122"/>
        </w:numPr>
        <w:tabs>
          <w:tab w:val="left" w:pos="2050"/>
        </w:tabs>
        <w:autoSpaceDE w:val="0"/>
        <w:autoSpaceDN w:val="0"/>
        <w:spacing w:before="119"/>
        <w:ind w:right="917"/>
        <w:rPr>
          <w:sz w:val="24"/>
          <w:szCs w:val="24"/>
          <w:lang w:val="es-ES"/>
        </w:rPr>
      </w:pPr>
      <w:r w:rsidRPr="002A7462">
        <w:rPr>
          <w:b/>
          <w:sz w:val="24"/>
          <w:szCs w:val="24"/>
          <w:lang w:val="es-ES"/>
        </w:rPr>
        <w:t>No fumar</w:t>
      </w:r>
      <w:r w:rsidRPr="00A304D6">
        <w:rPr>
          <w:sz w:val="24"/>
          <w:szCs w:val="24"/>
          <w:lang w:val="es-ES"/>
        </w:rPr>
        <w:t xml:space="preserve">. Son numerosos los efectos nocivos que provoca el </w:t>
      </w:r>
      <w:hyperlink r:id="rId519">
        <w:r w:rsidRPr="00A304D6">
          <w:rPr>
            <w:sz w:val="24"/>
            <w:szCs w:val="24"/>
            <w:lang w:val="es-ES"/>
          </w:rPr>
          <w:t>tabaco</w:t>
        </w:r>
      </w:hyperlink>
      <w:r w:rsidRPr="00A304D6">
        <w:rPr>
          <w:sz w:val="24"/>
          <w:szCs w:val="24"/>
          <w:lang w:val="es-ES"/>
        </w:rPr>
        <w:t xml:space="preserve">, no sólo sobre el aparato circulatorio. El tabaco favorece la aparición de arteriosclerosis en las grandes arterias, la aterosclerosis y la </w:t>
      </w:r>
      <w:hyperlink r:id="rId520">
        <w:r w:rsidRPr="00A304D6">
          <w:rPr>
            <w:sz w:val="24"/>
            <w:szCs w:val="24"/>
            <w:lang w:val="es-ES"/>
          </w:rPr>
          <w:t>angina de</w:t>
        </w:r>
      </w:hyperlink>
      <w:hyperlink r:id="rId521">
        <w:r w:rsidRPr="00A304D6">
          <w:rPr>
            <w:sz w:val="24"/>
            <w:szCs w:val="24"/>
            <w:lang w:val="es-ES"/>
          </w:rPr>
          <w:t xml:space="preserve"> pecho</w:t>
        </w:r>
      </w:hyperlink>
      <w:r w:rsidRPr="00A304D6">
        <w:rPr>
          <w:sz w:val="24"/>
          <w:szCs w:val="24"/>
          <w:lang w:val="es-ES"/>
        </w:rPr>
        <w:t>.</w:t>
      </w:r>
    </w:p>
    <w:p w:rsidR="00073547" w:rsidRPr="00A304D6" w:rsidRDefault="00073547" w:rsidP="000976BD">
      <w:pPr>
        <w:pStyle w:val="Prrafodelista"/>
        <w:widowControl/>
        <w:numPr>
          <w:ilvl w:val="0"/>
          <w:numId w:val="122"/>
        </w:numPr>
        <w:tabs>
          <w:tab w:val="left" w:pos="2050"/>
        </w:tabs>
        <w:autoSpaceDE w:val="0"/>
        <w:autoSpaceDN w:val="0"/>
        <w:spacing w:before="119"/>
        <w:ind w:right="921"/>
        <w:rPr>
          <w:sz w:val="24"/>
          <w:szCs w:val="24"/>
          <w:lang w:val="es-ES"/>
        </w:rPr>
      </w:pPr>
      <w:r w:rsidRPr="002A7462">
        <w:rPr>
          <w:b/>
          <w:sz w:val="24"/>
          <w:szCs w:val="24"/>
          <w:lang w:val="es-ES"/>
        </w:rPr>
        <w:t>Evitar la obesidad</w:t>
      </w:r>
      <w:r w:rsidRPr="00A304D6">
        <w:rPr>
          <w:sz w:val="24"/>
          <w:szCs w:val="24"/>
          <w:lang w:val="es-ES"/>
        </w:rPr>
        <w:t>, ya que el exceso de peso va acompañado de una elevada tasa de colesterol en sangre asociada además a una subida de tensión arterial.</w:t>
      </w:r>
    </w:p>
    <w:p w:rsidR="00073547" w:rsidRDefault="00073547" w:rsidP="000976BD">
      <w:pPr>
        <w:pStyle w:val="Prrafodelista"/>
        <w:widowControl/>
        <w:numPr>
          <w:ilvl w:val="0"/>
          <w:numId w:val="122"/>
        </w:numPr>
        <w:tabs>
          <w:tab w:val="left" w:pos="2050"/>
        </w:tabs>
        <w:autoSpaceDE w:val="0"/>
        <w:autoSpaceDN w:val="0"/>
        <w:spacing w:before="57"/>
        <w:ind w:right="918"/>
        <w:rPr>
          <w:sz w:val="24"/>
          <w:szCs w:val="24"/>
          <w:lang w:val="es-ES"/>
        </w:rPr>
      </w:pPr>
      <w:r w:rsidRPr="002A7462">
        <w:rPr>
          <w:b/>
          <w:sz w:val="24"/>
          <w:szCs w:val="24"/>
          <w:lang w:val="es-ES"/>
        </w:rPr>
        <w:t>Mantener una dieta sana y equilibrada</w:t>
      </w:r>
      <w:r w:rsidRPr="00A304D6">
        <w:rPr>
          <w:sz w:val="24"/>
          <w:szCs w:val="24"/>
          <w:lang w:val="es-ES"/>
        </w:rPr>
        <w:t>, restringiendo el consumo de sal. Ésta favorece la retención de líquidos, aumentando el trabajo cardíaco y la subida de la presión</w:t>
      </w:r>
      <w:r w:rsidRPr="00A304D6">
        <w:rPr>
          <w:spacing w:val="-5"/>
          <w:sz w:val="24"/>
          <w:szCs w:val="24"/>
          <w:lang w:val="es-ES"/>
        </w:rPr>
        <w:t xml:space="preserve"> </w:t>
      </w:r>
      <w:r w:rsidRPr="00A304D6">
        <w:rPr>
          <w:sz w:val="24"/>
          <w:szCs w:val="24"/>
          <w:lang w:val="es-ES"/>
        </w:rPr>
        <w:t>sanguínea.</w:t>
      </w:r>
    </w:p>
    <w:p w:rsidR="0093212D" w:rsidRDefault="0093212D" w:rsidP="009F12B0">
      <w:pPr>
        <w:pStyle w:val="Prrafodelista"/>
        <w:widowControl/>
        <w:tabs>
          <w:tab w:val="left" w:pos="2050"/>
        </w:tabs>
        <w:autoSpaceDE w:val="0"/>
        <w:autoSpaceDN w:val="0"/>
        <w:spacing w:before="57"/>
        <w:ind w:left="2050" w:right="918" w:firstLine="0"/>
        <w:rPr>
          <w:sz w:val="24"/>
          <w:szCs w:val="24"/>
          <w:lang w:val="es-ES"/>
        </w:rPr>
      </w:pPr>
    </w:p>
    <w:p w:rsidR="0067050E" w:rsidRDefault="0067050E" w:rsidP="009F12B0">
      <w:pPr>
        <w:pStyle w:val="Prrafodelista"/>
        <w:widowControl/>
        <w:tabs>
          <w:tab w:val="left" w:pos="2050"/>
        </w:tabs>
        <w:autoSpaceDE w:val="0"/>
        <w:autoSpaceDN w:val="0"/>
        <w:spacing w:before="57"/>
        <w:ind w:left="2050" w:right="918" w:firstLine="0"/>
        <w:rPr>
          <w:sz w:val="24"/>
          <w:szCs w:val="24"/>
          <w:lang w:val="es-ES"/>
        </w:rPr>
      </w:pPr>
    </w:p>
    <w:p w:rsidR="00073547" w:rsidRDefault="00073547" w:rsidP="0012262A">
      <w:pPr>
        <w:pStyle w:val="Ttulo2"/>
        <w:numPr>
          <w:ilvl w:val="2"/>
          <w:numId w:val="6"/>
        </w:numPr>
        <w:spacing w:before="69"/>
        <w:jc w:val="left"/>
        <w:rPr>
          <w:color w:val="006FC0"/>
          <w:sz w:val="24"/>
          <w:szCs w:val="24"/>
          <w:lang w:val="es-ES"/>
        </w:rPr>
      </w:pPr>
      <w:bookmarkStart w:id="442" w:name="_Toc532301344"/>
      <w:r w:rsidRPr="008A354F">
        <w:rPr>
          <w:color w:val="006FC0"/>
          <w:sz w:val="24"/>
          <w:szCs w:val="24"/>
          <w:lang w:val="es-ES"/>
        </w:rPr>
        <w:lastRenderedPageBreak/>
        <w:t>Aparato excretor</w:t>
      </w:r>
      <w:bookmarkEnd w:id="442"/>
    </w:p>
    <w:p w:rsidR="00B70B52" w:rsidRPr="00B70B52" w:rsidRDefault="00B70B52" w:rsidP="0012262A">
      <w:pPr>
        <w:keepNext/>
        <w:keepLines/>
      </w:pPr>
    </w:p>
    <w:p w:rsidR="00073547" w:rsidRDefault="00073547" w:rsidP="0012262A">
      <w:pPr>
        <w:pStyle w:val="Textoindependiente"/>
        <w:keepNext/>
        <w:keepLines/>
        <w:widowControl/>
        <w:shd w:val="clear" w:color="auto" w:fill="FFFFFF" w:themeFill="background1"/>
        <w:spacing w:before="1" w:after="120"/>
        <w:ind w:right="1191" w:firstLine="709"/>
        <w:jc w:val="both"/>
        <w:rPr>
          <w:rFonts w:eastAsiaTheme="minorHAnsi"/>
          <w:lang w:val="es-ES"/>
        </w:rPr>
      </w:pPr>
      <w:r w:rsidRPr="006267D6">
        <w:rPr>
          <w:rFonts w:eastAsiaTheme="minorHAnsi"/>
          <w:lang w:val="es-ES"/>
        </w:rPr>
        <w:t>Entre otras, destacamos las enfermedades renales más comunes:</w:t>
      </w:r>
    </w:p>
    <w:p w:rsidR="00B70B52" w:rsidRPr="006267D6" w:rsidRDefault="00B70B52" w:rsidP="00B70B52">
      <w:pPr>
        <w:pStyle w:val="Textoindependiente"/>
        <w:keepNext/>
        <w:keepLines/>
        <w:widowControl/>
        <w:shd w:val="clear" w:color="auto" w:fill="FFFFFF" w:themeFill="background1"/>
        <w:spacing w:before="1" w:after="120"/>
        <w:ind w:right="1191" w:firstLine="709"/>
        <w:jc w:val="both"/>
        <w:rPr>
          <w:rFonts w:eastAsiaTheme="minorHAnsi"/>
          <w:lang w:val="es-ES"/>
        </w:rPr>
      </w:pPr>
    </w:p>
    <w:p w:rsidR="008A354F" w:rsidRPr="00516666" w:rsidRDefault="00073547" w:rsidP="000976BD">
      <w:pPr>
        <w:pStyle w:val="Prrafodelista"/>
        <w:keepNext/>
        <w:keepLines/>
        <w:widowControl/>
        <w:numPr>
          <w:ilvl w:val="1"/>
          <w:numId w:val="125"/>
        </w:numPr>
        <w:tabs>
          <w:tab w:val="left" w:pos="2062"/>
        </w:tabs>
        <w:autoSpaceDE w:val="0"/>
        <w:autoSpaceDN w:val="0"/>
        <w:spacing w:before="119"/>
        <w:ind w:left="1069" w:right="920"/>
        <w:rPr>
          <w:sz w:val="24"/>
          <w:szCs w:val="24"/>
          <w:lang w:val="es-ES"/>
        </w:rPr>
      </w:pPr>
      <w:r w:rsidRPr="00FE72C1">
        <w:rPr>
          <w:b/>
          <w:sz w:val="24"/>
          <w:szCs w:val="24"/>
          <w:lang w:val="es-ES"/>
        </w:rPr>
        <w:t>Cálculos renales</w:t>
      </w:r>
      <w:r w:rsidR="008A354F" w:rsidRPr="00FE72C1">
        <w:rPr>
          <w:b/>
          <w:sz w:val="24"/>
          <w:szCs w:val="24"/>
          <w:lang w:val="es-ES"/>
        </w:rPr>
        <w:t>:</w:t>
      </w:r>
      <w:r w:rsidR="008A354F" w:rsidRPr="00516666">
        <w:rPr>
          <w:sz w:val="24"/>
          <w:szCs w:val="24"/>
          <w:lang w:val="es-ES"/>
        </w:rPr>
        <w:t xml:space="preserve"> </w:t>
      </w:r>
      <w:r w:rsidR="00AF44A2">
        <w:rPr>
          <w:sz w:val="24"/>
          <w:szCs w:val="24"/>
          <w:lang w:val="es-ES"/>
        </w:rPr>
        <w:t>t</w:t>
      </w:r>
      <w:r w:rsidRPr="00516666">
        <w:rPr>
          <w:sz w:val="24"/>
          <w:szCs w:val="24"/>
          <w:lang w:val="es-ES"/>
        </w:rPr>
        <w:t>ambién llamadas "piedras", se forman por la precipitación de algunas sales. Cuando se desprenden del riñón y pasan a los conductos urinarios producen los "cólicos nefríticos", que son muy dolorosos.</w:t>
      </w:r>
      <w:r w:rsidR="008A354F" w:rsidRPr="00516666">
        <w:rPr>
          <w:sz w:val="24"/>
          <w:szCs w:val="24"/>
          <w:lang w:val="es-ES"/>
        </w:rPr>
        <w:t xml:space="preserve"> </w:t>
      </w:r>
    </w:p>
    <w:p w:rsidR="00073547" w:rsidRPr="00516666" w:rsidRDefault="00073547" w:rsidP="00B70B52">
      <w:pPr>
        <w:pStyle w:val="Prrafodelista"/>
        <w:widowControl/>
        <w:tabs>
          <w:tab w:val="left" w:pos="2062"/>
        </w:tabs>
        <w:autoSpaceDE w:val="0"/>
        <w:autoSpaceDN w:val="0"/>
        <w:spacing w:before="119"/>
        <w:ind w:left="1069" w:right="920" w:firstLine="0"/>
        <w:rPr>
          <w:sz w:val="24"/>
          <w:szCs w:val="24"/>
          <w:lang w:val="es-ES"/>
        </w:rPr>
      </w:pPr>
      <w:r w:rsidRPr="00516666">
        <w:rPr>
          <w:sz w:val="24"/>
          <w:szCs w:val="24"/>
          <w:lang w:val="es-ES"/>
        </w:rPr>
        <w:t xml:space="preserve">Los </w:t>
      </w:r>
      <w:hyperlink r:id="rId522">
        <w:r w:rsidRPr="00516666">
          <w:rPr>
            <w:sz w:val="24"/>
            <w:szCs w:val="24"/>
            <w:lang w:val="es-ES"/>
          </w:rPr>
          <w:t xml:space="preserve">cálculos renales </w:t>
        </w:r>
      </w:hyperlink>
      <w:r w:rsidRPr="00516666">
        <w:rPr>
          <w:sz w:val="24"/>
          <w:szCs w:val="24"/>
          <w:lang w:val="es-ES"/>
        </w:rPr>
        <w:t>se componen de sustancias normales de la orina, pero que por diferentes razones se han</w:t>
      </w:r>
      <w:r w:rsidR="008A354F" w:rsidRPr="00516666">
        <w:rPr>
          <w:sz w:val="24"/>
          <w:szCs w:val="24"/>
          <w:lang w:val="es-ES"/>
        </w:rPr>
        <w:t xml:space="preserve"> </w:t>
      </w:r>
      <w:r w:rsidRPr="00516666">
        <w:rPr>
          <w:sz w:val="24"/>
          <w:szCs w:val="24"/>
          <w:lang w:val="es-ES"/>
        </w:rPr>
        <w:t>concentrado y solidificado. Si se bebe mucha agua se produce una orina  más diluida y se dificulta la formación de cálculos.</w:t>
      </w:r>
    </w:p>
    <w:p w:rsidR="00073547" w:rsidRDefault="00073547" w:rsidP="00B70B52">
      <w:pPr>
        <w:pStyle w:val="Prrafodelista"/>
        <w:widowControl/>
        <w:tabs>
          <w:tab w:val="left" w:pos="2062"/>
        </w:tabs>
        <w:autoSpaceDE w:val="0"/>
        <w:autoSpaceDN w:val="0"/>
        <w:spacing w:before="119"/>
        <w:ind w:left="1069" w:right="920" w:firstLine="0"/>
        <w:rPr>
          <w:sz w:val="24"/>
          <w:szCs w:val="24"/>
          <w:lang w:val="es-ES"/>
        </w:rPr>
      </w:pPr>
      <w:r w:rsidRPr="00516666">
        <w:rPr>
          <w:sz w:val="24"/>
          <w:szCs w:val="24"/>
          <w:lang w:val="es-ES"/>
        </w:rPr>
        <w:t>Es una afección frecuente pues implica a más del 10% de la población hacia la mitad de la vida y es más frecuente en los hombres. Sobre todo</w:t>
      </w:r>
      <w:r w:rsidR="00516666" w:rsidRPr="00516666">
        <w:rPr>
          <w:sz w:val="24"/>
          <w:szCs w:val="24"/>
          <w:lang w:val="es-ES"/>
        </w:rPr>
        <w:t xml:space="preserve"> </w:t>
      </w:r>
      <w:r w:rsidRPr="00516666">
        <w:rPr>
          <w:sz w:val="24"/>
          <w:szCs w:val="24"/>
          <w:lang w:val="es-ES"/>
        </w:rPr>
        <w:t>en personas que se mueven poco o con exposición al calor (lo que les hace sudar abundantemente).</w:t>
      </w:r>
    </w:p>
    <w:p w:rsidR="00B70B52" w:rsidRPr="00516666" w:rsidRDefault="00B70B52" w:rsidP="00B70B52">
      <w:pPr>
        <w:pStyle w:val="Prrafodelista"/>
        <w:widowControl/>
        <w:tabs>
          <w:tab w:val="left" w:pos="2062"/>
        </w:tabs>
        <w:autoSpaceDE w:val="0"/>
        <w:autoSpaceDN w:val="0"/>
        <w:spacing w:before="119"/>
        <w:ind w:left="1069" w:right="920" w:firstLine="0"/>
        <w:rPr>
          <w:sz w:val="24"/>
          <w:szCs w:val="24"/>
          <w:lang w:val="es-ES"/>
        </w:rPr>
      </w:pPr>
    </w:p>
    <w:p w:rsidR="00073547" w:rsidRDefault="00073547" w:rsidP="000976BD">
      <w:pPr>
        <w:pStyle w:val="Prrafodelista"/>
        <w:widowControl/>
        <w:numPr>
          <w:ilvl w:val="1"/>
          <w:numId w:val="125"/>
        </w:numPr>
        <w:tabs>
          <w:tab w:val="left" w:pos="2062"/>
        </w:tabs>
        <w:autoSpaceDE w:val="0"/>
        <w:autoSpaceDN w:val="0"/>
        <w:spacing w:before="119"/>
        <w:ind w:left="1069" w:right="920"/>
        <w:rPr>
          <w:sz w:val="24"/>
          <w:szCs w:val="24"/>
          <w:lang w:val="es-ES"/>
        </w:rPr>
      </w:pPr>
      <w:r w:rsidRPr="00FE72C1">
        <w:rPr>
          <w:b/>
          <w:sz w:val="24"/>
          <w:szCs w:val="24"/>
          <w:lang w:val="es-ES"/>
        </w:rPr>
        <w:t>Cistitis</w:t>
      </w:r>
      <w:r w:rsidR="008A354F" w:rsidRPr="00FE72C1">
        <w:rPr>
          <w:b/>
          <w:sz w:val="24"/>
          <w:szCs w:val="24"/>
          <w:lang w:val="es-ES"/>
        </w:rPr>
        <w:t>:</w:t>
      </w:r>
      <w:r w:rsidR="008A354F" w:rsidRPr="00516666">
        <w:rPr>
          <w:sz w:val="24"/>
          <w:szCs w:val="24"/>
          <w:lang w:val="es-ES"/>
        </w:rPr>
        <w:t xml:space="preserve"> </w:t>
      </w:r>
      <w:r w:rsidRPr="00516666">
        <w:rPr>
          <w:sz w:val="24"/>
          <w:szCs w:val="24"/>
          <w:lang w:val="es-ES"/>
        </w:rPr>
        <w:t>es una infección de la vejiga urinaria o de la uretra. Normalmente las bacterias que logran entrar a la vejiga son eliminadas durante la micción, pero si por algún motivo no fueran eliminadas, crecerían y se multiplicarían con mucha facilidad, originando la infección. Esta enfermedad la padecen más las mujeres, por tener la uretra más corta y más próxima al ano. En los hombres, afecta especialmente a los mayores cuando presentan algún tipo de agrandamiento de la próstata, porque eso hace que se obstruya el flujo de orina y al no lograrse un vaciado total de la vejiga, ésta se infecta con más facilidad.</w:t>
      </w:r>
    </w:p>
    <w:p w:rsidR="00B70B52" w:rsidRPr="00516666" w:rsidRDefault="00B70B52" w:rsidP="00B70B52">
      <w:pPr>
        <w:pStyle w:val="Prrafodelista"/>
        <w:widowControl/>
        <w:tabs>
          <w:tab w:val="left" w:pos="2062"/>
        </w:tabs>
        <w:autoSpaceDE w:val="0"/>
        <w:autoSpaceDN w:val="0"/>
        <w:spacing w:before="119"/>
        <w:ind w:left="1069" w:right="920" w:firstLine="0"/>
        <w:jc w:val="right"/>
        <w:rPr>
          <w:sz w:val="24"/>
          <w:szCs w:val="24"/>
          <w:lang w:val="es-ES"/>
        </w:rPr>
      </w:pPr>
    </w:p>
    <w:p w:rsidR="00073547" w:rsidRPr="00516666" w:rsidRDefault="00073547" w:rsidP="000976BD">
      <w:pPr>
        <w:pStyle w:val="Prrafodelista"/>
        <w:widowControl/>
        <w:numPr>
          <w:ilvl w:val="1"/>
          <w:numId w:val="125"/>
        </w:numPr>
        <w:tabs>
          <w:tab w:val="left" w:pos="2062"/>
        </w:tabs>
        <w:autoSpaceDE w:val="0"/>
        <w:autoSpaceDN w:val="0"/>
        <w:spacing w:before="119"/>
        <w:ind w:left="1069" w:right="920"/>
        <w:rPr>
          <w:sz w:val="24"/>
          <w:szCs w:val="24"/>
          <w:lang w:val="es-ES"/>
        </w:rPr>
      </w:pPr>
      <w:r w:rsidRPr="00FE72C1">
        <w:rPr>
          <w:b/>
          <w:sz w:val="24"/>
          <w:szCs w:val="24"/>
          <w:lang w:val="es-ES"/>
        </w:rPr>
        <w:t>Insuficiencia renal</w:t>
      </w:r>
      <w:r w:rsidR="008A354F" w:rsidRPr="00FE72C1">
        <w:rPr>
          <w:b/>
          <w:sz w:val="24"/>
          <w:szCs w:val="24"/>
          <w:lang w:val="es-ES"/>
        </w:rPr>
        <w:t>:</w:t>
      </w:r>
      <w:r w:rsidR="008A354F" w:rsidRPr="00516666">
        <w:rPr>
          <w:sz w:val="24"/>
          <w:szCs w:val="24"/>
          <w:lang w:val="es-ES"/>
        </w:rPr>
        <w:t xml:space="preserve"> </w:t>
      </w:r>
      <w:r w:rsidRPr="00516666">
        <w:rPr>
          <w:sz w:val="24"/>
          <w:szCs w:val="24"/>
          <w:lang w:val="es-ES"/>
        </w:rPr>
        <w:t xml:space="preserve">se presenta cuando los riñones son incapaces de realizar su función. Puede ser aguda o crónica y obedecer a diversas causas. Cuando la acumulación de sustancias tóxicas en la sangre hace peligrar la vida del enfermo, debe recurrirse a la diálisis, método que, de modo artificial, limpia suficientemente la sangre. El </w:t>
      </w:r>
      <w:hyperlink r:id="rId523">
        <w:r w:rsidRPr="00516666">
          <w:rPr>
            <w:sz w:val="24"/>
            <w:szCs w:val="24"/>
            <w:lang w:val="es-ES"/>
          </w:rPr>
          <w:t xml:space="preserve">trasplante </w:t>
        </w:r>
      </w:hyperlink>
      <w:r w:rsidRPr="00516666">
        <w:rPr>
          <w:sz w:val="24"/>
          <w:szCs w:val="24"/>
          <w:lang w:val="es-ES"/>
        </w:rPr>
        <w:t>de riñón soluciona completamente el problema.</w:t>
      </w:r>
    </w:p>
    <w:p w:rsidR="00B70B52" w:rsidRDefault="00B70B52">
      <w:pPr>
        <w:rPr>
          <w:rFonts w:ascii="Arial" w:hAnsi="Arial" w:cs="Arial"/>
          <w:sz w:val="24"/>
          <w:szCs w:val="24"/>
        </w:rPr>
      </w:pPr>
      <w:r>
        <w:rPr>
          <w:rFonts w:ascii="Arial" w:hAnsi="Arial" w:cs="Arial"/>
          <w:sz w:val="24"/>
          <w:szCs w:val="24"/>
        </w:rPr>
        <w:br w:type="page"/>
      </w:r>
    </w:p>
    <w:p w:rsidR="00073547" w:rsidRDefault="006267D6" w:rsidP="009F12B0">
      <w:pPr>
        <w:pStyle w:val="Ttulo2"/>
        <w:numPr>
          <w:ilvl w:val="1"/>
          <w:numId w:val="6"/>
        </w:numPr>
        <w:spacing w:before="69"/>
        <w:jc w:val="left"/>
        <w:rPr>
          <w:color w:val="006FC0"/>
          <w:sz w:val="24"/>
          <w:szCs w:val="24"/>
          <w:lang w:val="es-ES"/>
        </w:rPr>
      </w:pPr>
      <w:bookmarkStart w:id="443" w:name="_Toc532301345"/>
      <w:r w:rsidRPr="006267D6">
        <w:rPr>
          <w:color w:val="006FC0"/>
          <w:sz w:val="24"/>
          <w:szCs w:val="24"/>
          <w:lang w:val="es-ES"/>
        </w:rPr>
        <w:lastRenderedPageBreak/>
        <w:t>El A</w:t>
      </w:r>
      <w:r>
        <w:rPr>
          <w:color w:val="006FC0"/>
          <w:sz w:val="24"/>
          <w:szCs w:val="24"/>
          <w:lang w:val="es-ES"/>
        </w:rPr>
        <w:t>parato Locomotor. Organización y Relaciones Funcionales entre Huesos y</w:t>
      </w:r>
      <w:r w:rsidRPr="006267D6">
        <w:rPr>
          <w:color w:val="006FC0"/>
          <w:sz w:val="24"/>
          <w:szCs w:val="24"/>
          <w:lang w:val="es-ES"/>
        </w:rPr>
        <w:t xml:space="preserve"> Músculos</w:t>
      </w:r>
      <w:bookmarkEnd w:id="443"/>
    </w:p>
    <w:p w:rsidR="00586C01" w:rsidRPr="00586C01" w:rsidRDefault="00586C01" w:rsidP="00586C01"/>
    <w:p w:rsidR="00073547" w:rsidRPr="00A304D6" w:rsidRDefault="00073547" w:rsidP="009F12B0">
      <w:pPr>
        <w:pStyle w:val="Textoindependiente"/>
        <w:widowControl/>
        <w:spacing w:before="122" w:after="120"/>
        <w:ind w:left="723" w:right="921" w:firstLine="709"/>
        <w:jc w:val="both"/>
        <w:rPr>
          <w:lang w:val="es-ES"/>
        </w:rPr>
      </w:pPr>
      <w:r w:rsidRPr="00A304D6">
        <w:rPr>
          <w:lang w:val="es-ES"/>
        </w:rPr>
        <w:t>El movimiento, como la carrera o la marcha, la mímica, como la sonrisa o la tristeza, la posición, como la bipedestación, y la actitud como la crispación, es lo que realiza el aparato locomotor.</w:t>
      </w:r>
    </w:p>
    <w:p w:rsidR="00073547" w:rsidRDefault="00073547"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r w:rsidRPr="00A304D6">
        <w:rPr>
          <w:lang w:val="es-ES"/>
        </w:rPr>
        <w:t>El cuerpo humano tiene una forma definida, que se mantiene a lo largo del tiempo gracias al conjunto de huesos que forman el esqueleto. Los animales que carecen de esqueleto deben utilizar otros mecanismos para mantener su forma o su postura. El esqueleto interviene en el desplazamiento y es primordial en la protección de las estructuras blandas del cuerpo, como el encéfalo o la</w:t>
      </w:r>
      <w:r w:rsidR="00BA415E">
        <w:rPr>
          <w:lang w:val="es-ES"/>
        </w:rPr>
        <w:t xml:space="preserve"> </w:t>
      </w:r>
      <w:r w:rsidRPr="00BA415E">
        <w:rPr>
          <w:rFonts w:eastAsiaTheme="minorHAnsi"/>
          <w:lang w:val="es-ES"/>
        </w:rPr>
        <w:t>médula espinal.</w:t>
      </w:r>
    </w:p>
    <w:p w:rsidR="00B70B52" w:rsidRPr="00BA415E" w:rsidRDefault="00B70B52"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p>
    <w:p w:rsidR="00073547" w:rsidRPr="00163532" w:rsidRDefault="00073547" w:rsidP="000976BD">
      <w:pPr>
        <w:pStyle w:val="Textoindependiente"/>
        <w:widowControl/>
        <w:numPr>
          <w:ilvl w:val="0"/>
          <w:numId w:val="131"/>
        </w:numPr>
        <w:spacing w:before="122" w:after="120"/>
        <w:ind w:right="921"/>
        <w:jc w:val="both"/>
        <w:rPr>
          <w:lang w:val="es-ES"/>
        </w:rPr>
      </w:pPr>
      <w:r w:rsidRPr="00163532">
        <w:rPr>
          <w:b/>
          <w:lang w:val="es-ES"/>
        </w:rPr>
        <w:t>Los huesos</w:t>
      </w:r>
      <w:r w:rsidR="00BA415E" w:rsidRPr="00163532">
        <w:rPr>
          <w:b/>
          <w:lang w:val="es-ES"/>
        </w:rPr>
        <w:t>:</w:t>
      </w:r>
      <w:r w:rsidR="00BA415E" w:rsidRPr="00163532">
        <w:rPr>
          <w:lang w:val="es-ES"/>
        </w:rPr>
        <w:t xml:space="preserve"> </w:t>
      </w:r>
      <w:r w:rsidRPr="00163532">
        <w:rPr>
          <w:lang w:val="es-ES"/>
        </w:rPr>
        <w:t>son los órganos que forman el sistema esquelético. Su apariencia es compacta debido al depósito de sales de calci</w:t>
      </w:r>
      <w:r w:rsidR="000928AA" w:rsidRPr="00163532">
        <w:rPr>
          <w:lang w:val="es-ES"/>
        </w:rPr>
        <w:t>o que endurece la parte externa</w:t>
      </w:r>
      <w:r w:rsidRPr="00163532">
        <w:rPr>
          <w:lang w:val="es-ES"/>
        </w:rPr>
        <w:t>.</w:t>
      </w:r>
    </w:p>
    <w:p w:rsidR="00073547" w:rsidRDefault="00073547" w:rsidP="009F12B0">
      <w:pPr>
        <w:pStyle w:val="Textoindependiente"/>
        <w:widowControl/>
        <w:spacing w:before="122" w:after="120"/>
        <w:ind w:left="723" w:right="921" w:firstLine="709"/>
        <w:jc w:val="both"/>
        <w:rPr>
          <w:lang w:val="es-ES"/>
        </w:rPr>
      </w:pPr>
      <w:r w:rsidRPr="00A304D6">
        <w:rPr>
          <w:lang w:val="es-ES"/>
        </w:rPr>
        <w:t>Los huesos se asocian para formar el esqueleto, que se divide en las siguientes partes:</w:t>
      </w:r>
    </w:p>
    <w:p w:rsidR="00B70B52" w:rsidRPr="00A304D6" w:rsidRDefault="00B70B52" w:rsidP="009F12B0">
      <w:pPr>
        <w:pStyle w:val="Textoindependiente"/>
        <w:widowControl/>
        <w:spacing w:before="122" w:after="120"/>
        <w:ind w:left="723" w:right="921" w:firstLine="709"/>
        <w:jc w:val="both"/>
        <w:rPr>
          <w:lang w:val="es-ES"/>
        </w:rPr>
      </w:pPr>
    </w:p>
    <w:p w:rsidR="00073547" w:rsidRPr="00A304D6" w:rsidRDefault="00073547" w:rsidP="000976BD">
      <w:pPr>
        <w:pStyle w:val="Prrafodelista"/>
        <w:widowControl/>
        <w:numPr>
          <w:ilvl w:val="0"/>
          <w:numId w:val="121"/>
        </w:numPr>
        <w:tabs>
          <w:tab w:val="left" w:pos="2421"/>
          <w:tab w:val="left" w:pos="2422"/>
        </w:tabs>
        <w:autoSpaceDE w:val="0"/>
        <w:autoSpaceDN w:val="0"/>
        <w:spacing w:before="119"/>
        <w:jc w:val="left"/>
        <w:rPr>
          <w:sz w:val="24"/>
          <w:szCs w:val="24"/>
          <w:lang w:val="es-ES"/>
        </w:rPr>
      </w:pPr>
      <w:r w:rsidRPr="000928AA">
        <w:rPr>
          <w:b/>
          <w:sz w:val="24"/>
          <w:szCs w:val="24"/>
          <w:lang w:val="es-ES"/>
        </w:rPr>
        <w:t>Cráneo.</w:t>
      </w:r>
      <w:r w:rsidRPr="00A304D6">
        <w:rPr>
          <w:sz w:val="24"/>
          <w:szCs w:val="24"/>
          <w:lang w:val="es-ES"/>
        </w:rPr>
        <w:t xml:space="preserve"> Protege el encéfalo y los órganos de los</w:t>
      </w:r>
      <w:r w:rsidRPr="00A304D6">
        <w:rPr>
          <w:spacing w:val="-8"/>
          <w:sz w:val="24"/>
          <w:szCs w:val="24"/>
          <w:lang w:val="es-ES"/>
        </w:rPr>
        <w:t xml:space="preserve"> </w:t>
      </w:r>
      <w:r w:rsidRPr="00A304D6">
        <w:rPr>
          <w:sz w:val="24"/>
          <w:szCs w:val="24"/>
          <w:lang w:val="es-ES"/>
        </w:rPr>
        <w:t>sentidos.</w:t>
      </w:r>
    </w:p>
    <w:p w:rsidR="00073547" w:rsidRPr="00A304D6" w:rsidRDefault="00073547" w:rsidP="000976BD">
      <w:pPr>
        <w:pStyle w:val="Prrafodelista"/>
        <w:widowControl/>
        <w:numPr>
          <w:ilvl w:val="0"/>
          <w:numId w:val="121"/>
        </w:numPr>
        <w:tabs>
          <w:tab w:val="left" w:pos="2421"/>
          <w:tab w:val="left" w:pos="2422"/>
        </w:tabs>
        <w:autoSpaceDE w:val="0"/>
        <w:autoSpaceDN w:val="0"/>
        <w:spacing w:before="121"/>
        <w:jc w:val="left"/>
        <w:rPr>
          <w:sz w:val="24"/>
          <w:szCs w:val="24"/>
          <w:lang w:val="es-ES"/>
        </w:rPr>
      </w:pPr>
      <w:r w:rsidRPr="000928AA">
        <w:rPr>
          <w:b/>
          <w:sz w:val="24"/>
          <w:szCs w:val="24"/>
          <w:lang w:val="es-ES"/>
        </w:rPr>
        <w:t>Columna vertebral</w:t>
      </w:r>
      <w:r w:rsidRPr="00A304D6">
        <w:rPr>
          <w:sz w:val="24"/>
          <w:szCs w:val="24"/>
          <w:lang w:val="es-ES"/>
        </w:rPr>
        <w:t>. Protege la médula</w:t>
      </w:r>
      <w:r w:rsidRPr="00A304D6">
        <w:rPr>
          <w:spacing w:val="-2"/>
          <w:sz w:val="24"/>
          <w:szCs w:val="24"/>
          <w:lang w:val="es-ES"/>
        </w:rPr>
        <w:t xml:space="preserve"> </w:t>
      </w:r>
      <w:r w:rsidRPr="00A304D6">
        <w:rPr>
          <w:sz w:val="24"/>
          <w:szCs w:val="24"/>
          <w:lang w:val="es-ES"/>
        </w:rPr>
        <w:t>espinal.</w:t>
      </w:r>
    </w:p>
    <w:p w:rsidR="00073547" w:rsidRPr="00A304D6" w:rsidRDefault="00073547" w:rsidP="000976BD">
      <w:pPr>
        <w:pStyle w:val="Prrafodelista"/>
        <w:widowControl/>
        <w:numPr>
          <w:ilvl w:val="0"/>
          <w:numId w:val="121"/>
        </w:numPr>
        <w:tabs>
          <w:tab w:val="left" w:pos="2421"/>
          <w:tab w:val="left" w:pos="2422"/>
        </w:tabs>
        <w:autoSpaceDE w:val="0"/>
        <w:autoSpaceDN w:val="0"/>
        <w:spacing w:before="120"/>
        <w:jc w:val="left"/>
        <w:rPr>
          <w:sz w:val="24"/>
          <w:szCs w:val="24"/>
          <w:lang w:val="es-ES"/>
        </w:rPr>
      </w:pPr>
      <w:r w:rsidRPr="000928AA">
        <w:rPr>
          <w:b/>
          <w:sz w:val="24"/>
          <w:szCs w:val="24"/>
          <w:lang w:val="es-ES"/>
        </w:rPr>
        <w:t>Tórax.</w:t>
      </w:r>
      <w:r w:rsidRPr="00A304D6">
        <w:rPr>
          <w:b/>
          <w:sz w:val="24"/>
          <w:szCs w:val="24"/>
          <w:lang w:val="es-ES"/>
        </w:rPr>
        <w:t xml:space="preserve"> </w:t>
      </w:r>
      <w:r w:rsidRPr="00A304D6">
        <w:rPr>
          <w:sz w:val="24"/>
          <w:szCs w:val="24"/>
          <w:lang w:val="es-ES"/>
        </w:rPr>
        <w:t>Protege el corazón y los pulmones.</w:t>
      </w:r>
    </w:p>
    <w:p w:rsidR="00073547" w:rsidRPr="00A304D6" w:rsidRDefault="00073547" w:rsidP="000976BD">
      <w:pPr>
        <w:pStyle w:val="Prrafodelista"/>
        <w:widowControl/>
        <w:numPr>
          <w:ilvl w:val="0"/>
          <w:numId w:val="121"/>
        </w:numPr>
        <w:tabs>
          <w:tab w:val="left" w:pos="2421"/>
          <w:tab w:val="left" w:pos="2422"/>
        </w:tabs>
        <w:autoSpaceDE w:val="0"/>
        <w:autoSpaceDN w:val="0"/>
        <w:spacing w:before="120"/>
        <w:ind w:right="921"/>
        <w:jc w:val="left"/>
        <w:rPr>
          <w:sz w:val="24"/>
          <w:szCs w:val="24"/>
          <w:lang w:val="es-ES"/>
        </w:rPr>
      </w:pPr>
      <w:r w:rsidRPr="000928AA">
        <w:rPr>
          <w:b/>
          <w:sz w:val="24"/>
          <w:szCs w:val="24"/>
          <w:lang w:val="es-ES"/>
        </w:rPr>
        <w:t>Extremidades superiores</w:t>
      </w:r>
      <w:r w:rsidRPr="00A304D6">
        <w:rPr>
          <w:b/>
          <w:sz w:val="24"/>
          <w:szCs w:val="24"/>
          <w:lang w:val="es-ES"/>
        </w:rPr>
        <w:t xml:space="preserve">. </w:t>
      </w:r>
      <w:r w:rsidRPr="00A304D6">
        <w:rPr>
          <w:sz w:val="24"/>
          <w:szCs w:val="24"/>
          <w:lang w:val="es-ES"/>
        </w:rPr>
        <w:t>Realiza movimientos de prensión y equilibrio en el</w:t>
      </w:r>
      <w:r w:rsidRPr="00A304D6">
        <w:rPr>
          <w:spacing w:val="-1"/>
          <w:sz w:val="24"/>
          <w:szCs w:val="24"/>
          <w:lang w:val="es-ES"/>
        </w:rPr>
        <w:t xml:space="preserve"> </w:t>
      </w:r>
      <w:r w:rsidRPr="00A304D6">
        <w:rPr>
          <w:sz w:val="24"/>
          <w:szCs w:val="24"/>
          <w:lang w:val="es-ES"/>
        </w:rPr>
        <w:t>desplazamiento.</w:t>
      </w:r>
    </w:p>
    <w:p w:rsidR="00073547" w:rsidRDefault="00073547" w:rsidP="000976BD">
      <w:pPr>
        <w:pStyle w:val="Prrafodelista"/>
        <w:widowControl/>
        <w:numPr>
          <w:ilvl w:val="0"/>
          <w:numId w:val="121"/>
        </w:numPr>
        <w:tabs>
          <w:tab w:val="left" w:pos="2421"/>
          <w:tab w:val="left" w:pos="2422"/>
        </w:tabs>
        <w:autoSpaceDE w:val="0"/>
        <w:autoSpaceDN w:val="0"/>
        <w:spacing w:before="120"/>
        <w:ind w:right="919"/>
        <w:jc w:val="left"/>
        <w:rPr>
          <w:sz w:val="24"/>
          <w:szCs w:val="24"/>
          <w:lang w:val="es-ES"/>
        </w:rPr>
      </w:pPr>
      <w:r w:rsidRPr="000928AA">
        <w:rPr>
          <w:b/>
          <w:sz w:val="24"/>
          <w:szCs w:val="24"/>
          <w:lang w:val="es-ES"/>
        </w:rPr>
        <w:t>Extremidades inferiores</w:t>
      </w:r>
      <w:r w:rsidRPr="00A304D6">
        <w:rPr>
          <w:sz w:val="24"/>
          <w:szCs w:val="24"/>
          <w:lang w:val="es-ES"/>
        </w:rPr>
        <w:t>. Realiza movimientos de bipedestación y desplazamiento.</w:t>
      </w:r>
    </w:p>
    <w:p w:rsidR="00BE5739" w:rsidRPr="00A304D6" w:rsidRDefault="007F53D7" w:rsidP="009F12B0">
      <w:pPr>
        <w:pStyle w:val="Prrafodelista"/>
        <w:widowControl/>
        <w:tabs>
          <w:tab w:val="left" w:pos="2421"/>
          <w:tab w:val="left" w:pos="2422"/>
        </w:tabs>
        <w:autoSpaceDE w:val="0"/>
        <w:autoSpaceDN w:val="0"/>
        <w:spacing w:before="120"/>
        <w:ind w:left="2422" w:right="919" w:firstLine="0"/>
        <w:jc w:val="left"/>
        <w:rPr>
          <w:sz w:val="24"/>
          <w:szCs w:val="24"/>
          <w:lang w:val="es-ES"/>
        </w:rPr>
      </w:pPr>
      <w:r>
        <w:rPr>
          <w:noProof/>
          <w:lang w:val="es-ES" w:eastAsia="es-ES"/>
        </w:rPr>
        <w:drawing>
          <wp:anchor distT="0" distB="0" distL="114300" distR="114300" simplePos="0" relativeHeight="251757568" behindDoc="0" locked="0" layoutInCell="1" allowOverlap="1" wp14:anchorId="7F7AFFA3" wp14:editId="2CAE08ED">
            <wp:simplePos x="0" y="0"/>
            <wp:positionH relativeFrom="column">
              <wp:posOffset>3657600</wp:posOffset>
            </wp:positionH>
            <wp:positionV relativeFrom="paragraph">
              <wp:posOffset>222885</wp:posOffset>
            </wp:positionV>
            <wp:extent cx="2952750" cy="2237740"/>
            <wp:effectExtent l="0" t="0" r="0" b="0"/>
            <wp:wrapSquare wrapText="bothSides"/>
            <wp:docPr id="2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7360404.jpg"/>
                    <pic:cNvPicPr/>
                  </pic:nvPicPr>
                  <pic:blipFill>
                    <a:blip r:embed="rId524">
                      <a:extLst>
                        <a:ext uri="{28A0092B-C50C-407E-A947-70E740481C1C}">
                          <a14:useLocalDpi xmlns:a14="http://schemas.microsoft.com/office/drawing/2010/main" val="0"/>
                        </a:ext>
                      </a:extLst>
                    </a:blip>
                    <a:stretch>
                      <a:fillRect/>
                    </a:stretch>
                  </pic:blipFill>
                  <pic:spPr>
                    <a:xfrm>
                      <a:off x="0" y="0"/>
                      <a:ext cx="2952750" cy="2237740"/>
                    </a:xfrm>
                    <a:prstGeom prst="rect">
                      <a:avLst/>
                    </a:prstGeom>
                  </pic:spPr>
                </pic:pic>
              </a:graphicData>
            </a:graphic>
            <wp14:sizeRelH relativeFrom="page">
              <wp14:pctWidth>0</wp14:pctWidth>
            </wp14:sizeRelH>
            <wp14:sizeRelV relativeFrom="page">
              <wp14:pctHeight>0</wp14:pctHeight>
            </wp14:sizeRelV>
          </wp:anchor>
        </w:drawing>
      </w:r>
    </w:p>
    <w:p w:rsidR="00073547" w:rsidRDefault="00073547" w:rsidP="000976BD">
      <w:pPr>
        <w:pStyle w:val="Textoindependiente"/>
        <w:widowControl/>
        <w:numPr>
          <w:ilvl w:val="0"/>
          <w:numId w:val="131"/>
        </w:numPr>
        <w:spacing w:before="122" w:after="120"/>
        <w:ind w:right="921"/>
        <w:jc w:val="both"/>
        <w:rPr>
          <w:lang w:val="es-ES"/>
        </w:rPr>
      </w:pPr>
      <w:r w:rsidRPr="00BE5739">
        <w:rPr>
          <w:b/>
          <w:lang w:val="es-ES"/>
        </w:rPr>
        <w:t>Articulaciones</w:t>
      </w:r>
      <w:r w:rsidR="00BA415E" w:rsidRPr="00BE5739">
        <w:rPr>
          <w:b/>
          <w:lang w:val="es-ES"/>
        </w:rPr>
        <w:t>:</w:t>
      </w:r>
      <w:r w:rsidR="00BA415E" w:rsidRPr="00BA415E">
        <w:rPr>
          <w:lang w:val="es-ES"/>
        </w:rPr>
        <w:t xml:space="preserve"> </w:t>
      </w:r>
      <w:r w:rsidRPr="00BA415E">
        <w:rPr>
          <w:lang w:val="es-ES"/>
        </w:rPr>
        <w:t>es una estructura que pone en contacto dos o más huesos mediante un tejido, más o menos blando, que permite al esqueleto rígido adoptar distintas</w:t>
      </w:r>
      <w:r w:rsidRPr="00BE5739">
        <w:rPr>
          <w:lang w:val="es-ES"/>
        </w:rPr>
        <w:t xml:space="preserve"> </w:t>
      </w:r>
      <w:r w:rsidRPr="00BA415E">
        <w:rPr>
          <w:lang w:val="es-ES"/>
        </w:rPr>
        <w:t>posturas.</w:t>
      </w:r>
    </w:p>
    <w:p w:rsidR="00C7314C" w:rsidRDefault="00C7314C" w:rsidP="00C7314C">
      <w:pPr>
        <w:pStyle w:val="Textoindependiente"/>
        <w:widowControl/>
        <w:spacing w:before="122" w:after="120"/>
        <w:ind w:left="1083" w:right="921"/>
        <w:jc w:val="both"/>
        <w:rPr>
          <w:lang w:val="es-ES"/>
        </w:rPr>
      </w:pPr>
    </w:p>
    <w:p w:rsidR="00B70B52" w:rsidRPr="00BA415E" w:rsidRDefault="00B70B52" w:rsidP="00B70B52">
      <w:pPr>
        <w:pStyle w:val="Textoindependiente"/>
        <w:widowControl/>
        <w:spacing w:before="122" w:after="120"/>
        <w:ind w:left="1083" w:right="921"/>
        <w:jc w:val="both"/>
        <w:rPr>
          <w:lang w:val="es-ES"/>
        </w:rPr>
      </w:pPr>
    </w:p>
    <w:p w:rsidR="00073547" w:rsidRDefault="00073547" w:rsidP="000976BD">
      <w:pPr>
        <w:pStyle w:val="Textoindependiente"/>
        <w:widowControl/>
        <w:numPr>
          <w:ilvl w:val="0"/>
          <w:numId w:val="131"/>
        </w:numPr>
        <w:spacing w:before="122" w:after="120"/>
        <w:ind w:right="921"/>
        <w:jc w:val="both"/>
        <w:rPr>
          <w:lang w:val="es-ES"/>
        </w:rPr>
      </w:pPr>
      <w:r w:rsidRPr="00BE5739">
        <w:rPr>
          <w:b/>
          <w:lang w:val="es-ES"/>
        </w:rPr>
        <w:t>El tejido muscular</w:t>
      </w:r>
      <w:r w:rsidR="00BA415E" w:rsidRPr="00BA415E">
        <w:rPr>
          <w:lang w:val="es-ES"/>
        </w:rPr>
        <w:t xml:space="preserve">: </w:t>
      </w:r>
      <w:r w:rsidR="00AF44A2">
        <w:rPr>
          <w:lang w:val="es-ES"/>
        </w:rPr>
        <w:t>e</w:t>
      </w:r>
      <w:r w:rsidRPr="00BA415E">
        <w:rPr>
          <w:lang w:val="es-ES"/>
        </w:rPr>
        <w:t>l sistema muscular es otro de los componentes del aparato locomotor. Es el responsable del movimiento y el mantenimiento de la postura del cuerpo.</w:t>
      </w:r>
    </w:p>
    <w:p w:rsidR="00C7314C" w:rsidRPr="00C7314C" w:rsidRDefault="00C7314C" w:rsidP="00C7314C">
      <w:pPr>
        <w:tabs>
          <w:tab w:val="left" w:pos="2768"/>
          <w:tab w:val="left" w:pos="3117"/>
          <w:tab w:val="left" w:pos="3118"/>
        </w:tabs>
        <w:autoSpaceDE w:val="0"/>
        <w:autoSpaceDN w:val="0"/>
        <w:spacing w:before="122" w:beforeAutospacing="1" w:after="120"/>
        <w:ind w:left="723" w:right="272"/>
        <w:jc w:val="right"/>
        <w:rPr>
          <w:rFonts w:asciiTheme="majorHAnsi" w:hAnsiTheme="majorHAnsi" w:cstheme="majorHAnsi"/>
          <w:b/>
          <w:bCs/>
          <w:color w:val="4F81BD" w:themeColor="accent1"/>
          <w:sz w:val="24"/>
          <w:szCs w:val="24"/>
        </w:rPr>
      </w:pPr>
      <w:r w:rsidRPr="00C7314C">
        <w:rPr>
          <w:rFonts w:asciiTheme="majorHAnsi" w:hAnsiTheme="majorHAnsi" w:cstheme="majorHAnsi"/>
          <w:b/>
          <w:bCs/>
          <w:color w:val="4F81BD" w:themeColor="accent1"/>
          <w:sz w:val="24"/>
          <w:szCs w:val="24"/>
        </w:rPr>
        <w:t>Fig.-7.</w:t>
      </w:r>
      <w:r w:rsidRPr="00C7314C">
        <w:rPr>
          <w:rFonts w:asciiTheme="majorHAnsi" w:hAnsiTheme="majorHAnsi" w:cstheme="majorHAnsi"/>
          <w:b/>
          <w:bCs/>
          <w:color w:val="4F81BD" w:themeColor="accent1"/>
          <w:sz w:val="24"/>
          <w:szCs w:val="24"/>
        </w:rPr>
        <w:fldChar w:fldCharType="begin"/>
      </w:r>
      <w:r w:rsidRPr="00C7314C">
        <w:rPr>
          <w:rFonts w:asciiTheme="majorHAnsi" w:hAnsiTheme="majorHAnsi" w:cstheme="majorHAnsi"/>
          <w:b/>
          <w:bCs/>
          <w:color w:val="4F81BD" w:themeColor="accent1"/>
          <w:sz w:val="24"/>
          <w:szCs w:val="24"/>
        </w:rPr>
        <w:instrText xml:space="preserve"> SEQ Fig.-7. \* ARABIC </w:instrText>
      </w:r>
      <w:r w:rsidRPr="00C7314C">
        <w:rPr>
          <w:rFonts w:asciiTheme="majorHAnsi" w:hAnsiTheme="majorHAnsi" w:cstheme="majorHAnsi"/>
          <w:b/>
          <w:bCs/>
          <w:color w:val="4F81BD" w:themeColor="accent1"/>
          <w:sz w:val="24"/>
          <w:szCs w:val="24"/>
        </w:rPr>
        <w:fldChar w:fldCharType="separate"/>
      </w:r>
      <w:r w:rsidR="001269DB">
        <w:rPr>
          <w:rFonts w:asciiTheme="majorHAnsi" w:hAnsiTheme="majorHAnsi" w:cstheme="majorHAnsi"/>
          <w:b/>
          <w:bCs/>
          <w:noProof/>
          <w:color w:val="4F81BD" w:themeColor="accent1"/>
          <w:sz w:val="24"/>
          <w:szCs w:val="24"/>
        </w:rPr>
        <w:t>9</w:t>
      </w:r>
      <w:r w:rsidRPr="00C7314C">
        <w:rPr>
          <w:rFonts w:asciiTheme="majorHAnsi" w:hAnsiTheme="majorHAnsi" w:cstheme="majorHAnsi"/>
          <w:b/>
          <w:bCs/>
          <w:color w:val="4F81BD" w:themeColor="accent1"/>
          <w:sz w:val="24"/>
          <w:szCs w:val="24"/>
        </w:rPr>
        <w:fldChar w:fldCharType="end"/>
      </w:r>
      <w:r>
        <w:rPr>
          <w:rFonts w:asciiTheme="majorHAnsi" w:hAnsiTheme="majorHAnsi" w:cstheme="majorHAnsi"/>
          <w:b/>
          <w:bCs/>
          <w:color w:val="4F81BD" w:themeColor="accent1"/>
          <w:sz w:val="24"/>
          <w:szCs w:val="24"/>
        </w:rPr>
        <w:t xml:space="preserve"> </w:t>
      </w:r>
      <w:r w:rsidR="007F53D7">
        <w:rPr>
          <w:rFonts w:asciiTheme="majorHAnsi" w:hAnsiTheme="majorHAnsi" w:cstheme="majorHAnsi"/>
          <w:b/>
          <w:bCs/>
          <w:color w:val="4F81BD" w:themeColor="accent1"/>
          <w:sz w:val="24"/>
          <w:szCs w:val="24"/>
        </w:rPr>
        <w:t>Articulaciones, l</w:t>
      </w:r>
      <w:r>
        <w:rPr>
          <w:rFonts w:asciiTheme="majorHAnsi" w:hAnsiTheme="majorHAnsi" w:cstheme="majorHAnsi"/>
          <w:b/>
          <w:bCs/>
          <w:color w:val="4F81BD" w:themeColor="accent1"/>
          <w:sz w:val="24"/>
          <w:szCs w:val="24"/>
        </w:rPr>
        <w:t>igamentos y tendones</w:t>
      </w:r>
      <w:r w:rsidR="007F53D7">
        <w:rPr>
          <w:rFonts w:asciiTheme="majorHAnsi" w:hAnsiTheme="majorHAnsi" w:cstheme="majorHAnsi"/>
          <w:b/>
          <w:bCs/>
          <w:color w:val="4F81BD" w:themeColor="accent1"/>
          <w:sz w:val="24"/>
          <w:szCs w:val="24"/>
        </w:rPr>
        <w:t xml:space="preserve"> </w:t>
      </w:r>
      <w:r w:rsidRPr="00C7314C">
        <w:rPr>
          <w:rFonts w:asciiTheme="majorHAnsi" w:hAnsiTheme="majorHAnsi" w:cstheme="majorHAnsi"/>
          <w:b/>
          <w:bCs/>
          <w:color w:val="4F81BD" w:themeColor="accent1"/>
          <w:sz w:val="24"/>
          <w:szCs w:val="24"/>
        </w:rPr>
        <w:t xml:space="preserve"> (Fuente: Wikipedia)</w:t>
      </w:r>
    </w:p>
    <w:p w:rsidR="00B70B52" w:rsidRPr="00BA415E" w:rsidRDefault="00B70B52" w:rsidP="00B70B52">
      <w:pPr>
        <w:pStyle w:val="Textoindependiente"/>
        <w:widowControl/>
        <w:spacing w:before="122" w:after="120"/>
        <w:ind w:left="1083" w:right="921"/>
        <w:jc w:val="both"/>
        <w:rPr>
          <w:lang w:val="es-ES"/>
        </w:rPr>
      </w:pPr>
    </w:p>
    <w:p w:rsidR="00073547" w:rsidRDefault="00073547" w:rsidP="009F12B0">
      <w:pPr>
        <w:pStyle w:val="Textoindependiente"/>
        <w:widowControl/>
        <w:spacing w:before="122" w:after="120"/>
        <w:ind w:left="723" w:right="921" w:firstLine="709"/>
        <w:jc w:val="both"/>
        <w:rPr>
          <w:lang w:val="es-ES"/>
        </w:rPr>
      </w:pPr>
      <w:r w:rsidRPr="00A304D6">
        <w:rPr>
          <w:lang w:val="es-ES"/>
        </w:rPr>
        <w:t xml:space="preserve">Este sistema está formado por unos órganos llamados </w:t>
      </w:r>
      <w:hyperlink r:id="rId525">
        <w:r w:rsidRPr="00A304D6">
          <w:rPr>
            <w:lang w:val="es-ES"/>
          </w:rPr>
          <w:t>músculos</w:t>
        </w:r>
      </w:hyperlink>
      <w:r w:rsidRPr="00A304D6">
        <w:rPr>
          <w:lang w:val="es-ES"/>
        </w:rPr>
        <w:t>, que son capaces de contraerse y relajarse.</w:t>
      </w:r>
    </w:p>
    <w:p w:rsidR="00073547" w:rsidRPr="00A304D6" w:rsidRDefault="00073547" w:rsidP="009F12B0">
      <w:pPr>
        <w:pStyle w:val="Textoindependiente"/>
        <w:widowControl/>
        <w:spacing w:before="122" w:after="120"/>
        <w:ind w:left="723" w:right="921" w:firstLine="709"/>
        <w:jc w:val="both"/>
        <w:rPr>
          <w:lang w:val="es-ES"/>
        </w:rPr>
      </w:pPr>
      <w:r w:rsidRPr="00A304D6">
        <w:rPr>
          <w:lang w:val="es-ES"/>
        </w:rPr>
        <w:t xml:space="preserve">Para dar lugar al movimiento, </w:t>
      </w:r>
      <w:r w:rsidRPr="00B70B52">
        <w:rPr>
          <w:b/>
          <w:lang w:val="es-ES"/>
        </w:rPr>
        <w:t xml:space="preserve">los músculos se unen al sistema esquelético </w:t>
      </w:r>
      <w:r w:rsidRPr="00A304D6">
        <w:rPr>
          <w:lang w:val="es-ES"/>
        </w:rPr>
        <w:t>mediante fibras llamadas</w:t>
      </w:r>
      <w:r w:rsidRPr="00BA415E">
        <w:rPr>
          <w:lang w:val="es-ES"/>
        </w:rPr>
        <w:t xml:space="preserve"> </w:t>
      </w:r>
      <w:r w:rsidRPr="000928AA">
        <w:rPr>
          <w:b/>
          <w:lang w:val="es-ES"/>
        </w:rPr>
        <w:t>tendones</w:t>
      </w:r>
      <w:r w:rsidRPr="00A304D6">
        <w:rPr>
          <w:lang w:val="es-ES"/>
        </w:rPr>
        <w:t>.</w:t>
      </w:r>
    </w:p>
    <w:p w:rsidR="00073547" w:rsidRDefault="00073547" w:rsidP="009F12B0">
      <w:pPr>
        <w:pStyle w:val="Textoindependiente"/>
        <w:widowControl/>
        <w:spacing w:before="122" w:after="120"/>
        <w:ind w:left="723" w:right="921" w:firstLine="709"/>
        <w:jc w:val="both"/>
        <w:rPr>
          <w:lang w:val="es-ES"/>
        </w:rPr>
      </w:pPr>
      <w:r w:rsidRPr="00A304D6">
        <w:rPr>
          <w:lang w:val="es-ES"/>
        </w:rPr>
        <w:t>La contracción o relajación de un músculo arrastrará a la estructura dura a la que está unido, el hueso, lo que provocará el movimiento de una parte de nuestro cuerpo.</w:t>
      </w:r>
    </w:p>
    <w:p w:rsidR="00B24DBD" w:rsidRPr="00B24DBD" w:rsidRDefault="00B24DBD" w:rsidP="009F12B0">
      <w:pPr>
        <w:pStyle w:val="Textoindependiente"/>
        <w:widowControl/>
        <w:spacing w:before="122" w:after="120"/>
        <w:ind w:left="723" w:right="921" w:firstLine="709"/>
        <w:jc w:val="both"/>
        <w:rPr>
          <w:lang w:val="es-ES"/>
        </w:rPr>
      </w:pPr>
      <w:r>
        <w:rPr>
          <w:lang w:val="es-ES"/>
        </w:rPr>
        <w:t xml:space="preserve">Los </w:t>
      </w:r>
      <w:r>
        <w:rPr>
          <w:b/>
          <w:lang w:val="es-ES"/>
        </w:rPr>
        <w:t>Ligamentos</w:t>
      </w:r>
      <w:r>
        <w:rPr>
          <w:lang w:val="es-ES"/>
        </w:rPr>
        <w:t xml:space="preserve"> son tejidos similares a los </w:t>
      </w:r>
      <w:r>
        <w:rPr>
          <w:b/>
          <w:lang w:val="es-ES"/>
        </w:rPr>
        <w:t>tendones</w:t>
      </w:r>
      <w:r>
        <w:rPr>
          <w:lang w:val="es-ES"/>
        </w:rPr>
        <w:t xml:space="preserve"> pero que </w:t>
      </w:r>
      <w:r w:rsidRPr="00B70B52">
        <w:rPr>
          <w:b/>
          <w:lang w:val="es-ES"/>
        </w:rPr>
        <w:t>unen huesos entre sí</w:t>
      </w:r>
      <w:r>
        <w:rPr>
          <w:lang w:val="es-ES"/>
        </w:rPr>
        <w:t>, generalmente para darles firmeza y estabilidad.</w:t>
      </w:r>
    </w:p>
    <w:p w:rsidR="00B70B52" w:rsidRDefault="00B70B52" w:rsidP="009F12B0">
      <w:pPr>
        <w:pStyle w:val="Textoindependiente"/>
        <w:widowControl/>
        <w:spacing w:before="10"/>
        <w:rPr>
          <w:lang w:val="es-ES"/>
        </w:rPr>
      </w:pPr>
    </w:p>
    <w:p w:rsidR="00073547" w:rsidRDefault="003C26CA" w:rsidP="009F12B0">
      <w:pPr>
        <w:pStyle w:val="Ttulo2"/>
        <w:numPr>
          <w:ilvl w:val="2"/>
          <w:numId w:val="6"/>
        </w:numPr>
        <w:spacing w:before="69"/>
        <w:jc w:val="left"/>
        <w:rPr>
          <w:color w:val="006FC0"/>
          <w:sz w:val="24"/>
          <w:szCs w:val="24"/>
          <w:lang w:val="es-ES"/>
        </w:rPr>
      </w:pPr>
      <w:bookmarkStart w:id="444" w:name="_Toc532301346"/>
      <w:r w:rsidRPr="00BA415E">
        <w:rPr>
          <w:color w:val="006FC0"/>
          <w:sz w:val="24"/>
          <w:szCs w:val="24"/>
          <w:lang w:val="es-ES"/>
        </w:rPr>
        <w:t>Prev</w:t>
      </w:r>
      <w:r>
        <w:rPr>
          <w:color w:val="006FC0"/>
          <w:sz w:val="24"/>
          <w:szCs w:val="24"/>
          <w:lang w:val="es-ES"/>
        </w:rPr>
        <w:t>ención d</w:t>
      </w:r>
      <w:r w:rsidRPr="00BA415E">
        <w:rPr>
          <w:color w:val="006FC0"/>
          <w:sz w:val="24"/>
          <w:szCs w:val="24"/>
          <w:lang w:val="es-ES"/>
        </w:rPr>
        <w:t>e Lesiones</w:t>
      </w:r>
      <w:bookmarkEnd w:id="444"/>
    </w:p>
    <w:p w:rsidR="00586C01" w:rsidRPr="00586C01" w:rsidRDefault="00586C01" w:rsidP="00586C01"/>
    <w:p w:rsidR="00073547" w:rsidRDefault="00073547" w:rsidP="009F12B0">
      <w:pPr>
        <w:pStyle w:val="Textoindependiente"/>
        <w:keepNext/>
        <w:keepLines/>
        <w:widowControl/>
        <w:shd w:val="clear" w:color="auto" w:fill="FFFFFF" w:themeFill="background1"/>
        <w:spacing w:before="1" w:after="120"/>
        <w:ind w:left="723" w:right="1191" w:firstLine="709"/>
        <w:jc w:val="both"/>
        <w:rPr>
          <w:rFonts w:eastAsiaTheme="minorHAnsi"/>
          <w:lang w:val="es-ES"/>
        </w:rPr>
      </w:pPr>
      <w:r w:rsidRPr="00BA415E">
        <w:rPr>
          <w:rFonts w:eastAsiaTheme="minorHAnsi"/>
          <w:lang w:val="es-ES"/>
        </w:rPr>
        <w:t>Podemos adoptar una serie hábitos saludables para la prevención de lesiones en el aparato locomotor. A continuación vemos algunas de ellas:</w:t>
      </w:r>
    </w:p>
    <w:p w:rsidR="00B70B52" w:rsidRPr="00BA415E" w:rsidRDefault="00B70B52" w:rsidP="00B70B52">
      <w:pPr>
        <w:pStyle w:val="Textoindependiente"/>
        <w:keepNext/>
        <w:keepLines/>
        <w:widowControl/>
        <w:shd w:val="clear" w:color="auto" w:fill="FFFFFF" w:themeFill="background1"/>
        <w:spacing w:before="1" w:after="120"/>
        <w:ind w:right="1191" w:firstLine="709"/>
        <w:jc w:val="both"/>
        <w:rPr>
          <w:rFonts w:eastAsiaTheme="minorHAnsi"/>
          <w:lang w:val="es-ES"/>
        </w:rPr>
      </w:pPr>
    </w:p>
    <w:p w:rsidR="00BA415E" w:rsidRDefault="00073547" w:rsidP="000976BD">
      <w:pPr>
        <w:pStyle w:val="Prrafodelista"/>
        <w:widowControl/>
        <w:numPr>
          <w:ilvl w:val="0"/>
          <w:numId w:val="119"/>
        </w:numPr>
        <w:tabs>
          <w:tab w:val="left" w:pos="2062"/>
        </w:tabs>
        <w:autoSpaceDE w:val="0"/>
        <w:autoSpaceDN w:val="0"/>
        <w:spacing w:before="116"/>
        <w:ind w:left="1339" w:right="921"/>
        <w:rPr>
          <w:sz w:val="24"/>
          <w:szCs w:val="24"/>
          <w:lang w:val="es-ES"/>
        </w:rPr>
      </w:pPr>
      <w:r w:rsidRPr="003E3BEA">
        <w:rPr>
          <w:b/>
          <w:sz w:val="24"/>
          <w:szCs w:val="24"/>
          <w:lang w:val="es-ES"/>
        </w:rPr>
        <w:t>Ejercicio físico</w:t>
      </w:r>
      <w:r w:rsidR="00BA415E" w:rsidRPr="003E3BEA">
        <w:rPr>
          <w:b/>
          <w:sz w:val="24"/>
          <w:szCs w:val="24"/>
          <w:lang w:val="es-ES"/>
        </w:rPr>
        <w:t>:</w:t>
      </w:r>
      <w:r w:rsidR="00BA415E" w:rsidRPr="00BA415E">
        <w:rPr>
          <w:sz w:val="24"/>
          <w:szCs w:val="24"/>
          <w:lang w:val="es-ES"/>
        </w:rPr>
        <w:t xml:space="preserve"> </w:t>
      </w:r>
      <w:r w:rsidR="00AF44A2">
        <w:rPr>
          <w:sz w:val="24"/>
          <w:szCs w:val="24"/>
          <w:lang w:val="es-ES"/>
        </w:rPr>
        <w:t>l</w:t>
      </w:r>
      <w:r w:rsidRPr="00BA415E">
        <w:rPr>
          <w:sz w:val="24"/>
          <w:szCs w:val="24"/>
          <w:lang w:val="es-ES"/>
        </w:rPr>
        <w:t>as lesiones pueden subsanarse, en parte, si se ejercita el aparato locomotor. Los músculos que lo conforman se atrofian por falta de trabajo, pero si los hacemos trabajar se desarrollan más.</w:t>
      </w:r>
    </w:p>
    <w:p w:rsidR="00073547" w:rsidRPr="00BA415E" w:rsidRDefault="00073547" w:rsidP="00B70B52">
      <w:pPr>
        <w:pStyle w:val="Prrafodelista"/>
        <w:widowControl/>
        <w:tabs>
          <w:tab w:val="left" w:pos="2062"/>
        </w:tabs>
        <w:autoSpaceDE w:val="0"/>
        <w:autoSpaceDN w:val="0"/>
        <w:spacing w:before="116"/>
        <w:ind w:left="1339" w:right="921" w:firstLine="0"/>
        <w:rPr>
          <w:sz w:val="24"/>
          <w:szCs w:val="24"/>
          <w:lang w:val="es-ES"/>
        </w:rPr>
      </w:pPr>
      <w:r w:rsidRPr="00BA415E">
        <w:rPr>
          <w:sz w:val="24"/>
          <w:szCs w:val="24"/>
          <w:lang w:val="es-ES"/>
        </w:rPr>
        <w:t xml:space="preserve">Lesiones musculares, como las contracturas o el tirón, y las lesiones en los ligamentos pueden evitarse </w:t>
      </w:r>
      <w:r w:rsidRPr="000E6FC3">
        <w:rPr>
          <w:i/>
          <w:sz w:val="24"/>
          <w:szCs w:val="24"/>
          <w:lang w:val="es-ES"/>
        </w:rPr>
        <w:t>si el músculo ha trabajado de forma progresiva gracias a un buen calentamiento</w:t>
      </w:r>
      <w:r w:rsidRPr="00BA415E">
        <w:rPr>
          <w:sz w:val="24"/>
          <w:szCs w:val="24"/>
          <w:lang w:val="es-ES"/>
        </w:rPr>
        <w:t>.</w:t>
      </w:r>
    </w:p>
    <w:p w:rsidR="00073547" w:rsidRPr="00A304D6" w:rsidRDefault="00073547" w:rsidP="00B70B52">
      <w:pPr>
        <w:pStyle w:val="Prrafodelista"/>
        <w:widowControl/>
        <w:tabs>
          <w:tab w:val="left" w:pos="2062"/>
        </w:tabs>
        <w:autoSpaceDE w:val="0"/>
        <w:autoSpaceDN w:val="0"/>
        <w:spacing w:before="116"/>
        <w:ind w:left="1339" w:right="921" w:firstLine="0"/>
        <w:rPr>
          <w:sz w:val="24"/>
          <w:szCs w:val="24"/>
          <w:lang w:val="es-ES"/>
        </w:rPr>
      </w:pPr>
      <w:r w:rsidRPr="00A304D6">
        <w:rPr>
          <w:sz w:val="24"/>
          <w:szCs w:val="24"/>
          <w:lang w:val="es-ES"/>
        </w:rPr>
        <w:t>Cuando hacemos ejercicio de forma regular, es decir, entrenando, no sólo nos estamos divirtiendo, también conseguimos:</w:t>
      </w:r>
    </w:p>
    <w:p w:rsidR="00073547" w:rsidRPr="00A304D6" w:rsidRDefault="00073547" w:rsidP="000976BD">
      <w:pPr>
        <w:pStyle w:val="Prrafodelista"/>
        <w:widowControl/>
        <w:numPr>
          <w:ilvl w:val="1"/>
          <w:numId w:val="119"/>
        </w:numPr>
        <w:tabs>
          <w:tab w:val="left" w:pos="2758"/>
        </w:tabs>
        <w:autoSpaceDE w:val="0"/>
        <w:autoSpaceDN w:val="0"/>
        <w:spacing w:before="120"/>
        <w:ind w:left="2035" w:right="917"/>
        <w:rPr>
          <w:sz w:val="24"/>
          <w:szCs w:val="24"/>
          <w:lang w:val="es-ES"/>
        </w:rPr>
      </w:pPr>
      <w:r w:rsidRPr="003E3BEA">
        <w:rPr>
          <w:i/>
          <w:sz w:val="24"/>
          <w:szCs w:val="24"/>
          <w:lang w:val="es-ES"/>
        </w:rPr>
        <w:t>Aumentar el desarrollo de todos los músculos</w:t>
      </w:r>
      <w:r w:rsidRPr="00A304D6">
        <w:rPr>
          <w:sz w:val="24"/>
          <w:szCs w:val="24"/>
          <w:lang w:val="es-ES"/>
        </w:rPr>
        <w:t>, en general, por lo que están más adaptados a esfuerzos prolongados y, con ello, se previenen muchas</w:t>
      </w:r>
      <w:r w:rsidRPr="00A304D6">
        <w:rPr>
          <w:spacing w:val="-3"/>
          <w:sz w:val="24"/>
          <w:szCs w:val="24"/>
          <w:lang w:val="es-ES"/>
        </w:rPr>
        <w:t xml:space="preserve"> </w:t>
      </w:r>
      <w:r w:rsidRPr="00A304D6">
        <w:rPr>
          <w:sz w:val="24"/>
          <w:szCs w:val="24"/>
          <w:lang w:val="es-ES"/>
        </w:rPr>
        <w:t>lesiones.</w:t>
      </w:r>
    </w:p>
    <w:p w:rsidR="00073547" w:rsidRPr="00A304D6" w:rsidRDefault="00073547" w:rsidP="000976BD">
      <w:pPr>
        <w:pStyle w:val="Prrafodelista"/>
        <w:widowControl/>
        <w:numPr>
          <w:ilvl w:val="1"/>
          <w:numId w:val="119"/>
        </w:numPr>
        <w:tabs>
          <w:tab w:val="left" w:pos="2757"/>
          <w:tab w:val="left" w:pos="2758"/>
        </w:tabs>
        <w:autoSpaceDE w:val="0"/>
        <w:autoSpaceDN w:val="0"/>
        <w:spacing w:before="119"/>
        <w:ind w:left="2035" w:right="917"/>
        <w:jc w:val="left"/>
        <w:rPr>
          <w:sz w:val="24"/>
          <w:szCs w:val="24"/>
          <w:lang w:val="es-ES"/>
        </w:rPr>
      </w:pPr>
      <w:r w:rsidRPr="003E3BEA">
        <w:rPr>
          <w:i/>
          <w:sz w:val="24"/>
          <w:szCs w:val="24"/>
          <w:lang w:val="es-ES"/>
        </w:rPr>
        <w:t>Aumentar la actividad cardiaca</w:t>
      </w:r>
      <w:r w:rsidRPr="00A304D6">
        <w:rPr>
          <w:sz w:val="24"/>
          <w:szCs w:val="24"/>
          <w:lang w:val="es-ES"/>
        </w:rPr>
        <w:t xml:space="preserve">, con lo que el </w:t>
      </w:r>
      <w:hyperlink r:id="rId526">
        <w:r w:rsidRPr="00A304D6">
          <w:rPr>
            <w:sz w:val="24"/>
            <w:szCs w:val="24"/>
            <w:lang w:val="es-ES"/>
          </w:rPr>
          <w:t>miocardio</w:t>
        </w:r>
      </w:hyperlink>
      <w:r w:rsidRPr="00A304D6">
        <w:rPr>
          <w:sz w:val="24"/>
          <w:szCs w:val="24"/>
          <w:lang w:val="es-ES"/>
        </w:rPr>
        <w:t>, músculo del corazón, aumenta de tamaño y resiste mejor los esfuerzos</w:t>
      </w:r>
      <w:r w:rsidRPr="00A304D6">
        <w:rPr>
          <w:spacing w:val="-22"/>
          <w:sz w:val="24"/>
          <w:szCs w:val="24"/>
          <w:lang w:val="es-ES"/>
        </w:rPr>
        <w:t xml:space="preserve"> </w:t>
      </w:r>
      <w:r w:rsidRPr="00A304D6">
        <w:rPr>
          <w:sz w:val="24"/>
          <w:szCs w:val="24"/>
          <w:lang w:val="es-ES"/>
        </w:rPr>
        <w:t>intensos.</w:t>
      </w:r>
    </w:p>
    <w:p w:rsidR="00073547" w:rsidRPr="00A304D6" w:rsidRDefault="00073547" w:rsidP="000976BD">
      <w:pPr>
        <w:pStyle w:val="Prrafodelista"/>
        <w:widowControl/>
        <w:numPr>
          <w:ilvl w:val="1"/>
          <w:numId w:val="119"/>
        </w:numPr>
        <w:tabs>
          <w:tab w:val="left" w:pos="2757"/>
          <w:tab w:val="left" w:pos="2758"/>
        </w:tabs>
        <w:autoSpaceDE w:val="0"/>
        <w:autoSpaceDN w:val="0"/>
        <w:spacing w:before="120"/>
        <w:ind w:left="2035" w:right="920"/>
        <w:jc w:val="left"/>
        <w:rPr>
          <w:sz w:val="24"/>
          <w:szCs w:val="24"/>
          <w:lang w:val="es-ES"/>
        </w:rPr>
      </w:pPr>
      <w:r w:rsidRPr="003E3BEA">
        <w:rPr>
          <w:i/>
          <w:sz w:val="24"/>
          <w:szCs w:val="24"/>
          <w:lang w:val="es-ES"/>
        </w:rPr>
        <w:t>Mejorar el riego sanguíneo</w:t>
      </w:r>
      <w:r w:rsidRPr="00A304D6">
        <w:rPr>
          <w:sz w:val="24"/>
          <w:szCs w:val="24"/>
          <w:lang w:val="es-ES"/>
        </w:rPr>
        <w:t>, por lo que previene accidentes cardiovasculares.</w:t>
      </w:r>
    </w:p>
    <w:p w:rsidR="00073547" w:rsidRPr="00A304D6" w:rsidRDefault="00073547" w:rsidP="000976BD">
      <w:pPr>
        <w:pStyle w:val="Prrafodelista"/>
        <w:widowControl/>
        <w:numPr>
          <w:ilvl w:val="1"/>
          <w:numId w:val="119"/>
        </w:numPr>
        <w:tabs>
          <w:tab w:val="left" w:pos="2757"/>
          <w:tab w:val="left" w:pos="2758"/>
        </w:tabs>
        <w:autoSpaceDE w:val="0"/>
        <w:autoSpaceDN w:val="0"/>
        <w:spacing w:before="120"/>
        <w:ind w:left="2035" w:right="918"/>
        <w:jc w:val="left"/>
        <w:rPr>
          <w:sz w:val="24"/>
          <w:szCs w:val="24"/>
          <w:lang w:val="es-ES"/>
        </w:rPr>
      </w:pPr>
      <w:r w:rsidRPr="003E3BEA">
        <w:rPr>
          <w:i/>
          <w:sz w:val="24"/>
          <w:szCs w:val="24"/>
          <w:lang w:val="es-ES"/>
        </w:rPr>
        <w:t>Aumentar el desarrollo de los músculos del tórax</w:t>
      </w:r>
      <w:r w:rsidRPr="00A304D6">
        <w:rPr>
          <w:sz w:val="24"/>
          <w:szCs w:val="24"/>
          <w:lang w:val="es-ES"/>
        </w:rPr>
        <w:t>, por lo que también aumenta la capacidad vital de los</w:t>
      </w:r>
      <w:r w:rsidRPr="00A304D6">
        <w:rPr>
          <w:spacing w:val="-4"/>
          <w:sz w:val="24"/>
          <w:szCs w:val="24"/>
          <w:lang w:val="es-ES"/>
        </w:rPr>
        <w:t xml:space="preserve"> </w:t>
      </w:r>
      <w:r w:rsidRPr="00A304D6">
        <w:rPr>
          <w:sz w:val="24"/>
          <w:szCs w:val="24"/>
          <w:lang w:val="es-ES"/>
        </w:rPr>
        <w:t>pulmones.</w:t>
      </w:r>
    </w:p>
    <w:p w:rsidR="00073547" w:rsidRPr="003E3BEA" w:rsidRDefault="00073547" w:rsidP="000976BD">
      <w:pPr>
        <w:pStyle w:val="Prrafodelista"/>
        <w:widowControl/>
        <w:numPr>
          <w:ilvl w:val="1"/>
          <w:numId w:val="119"/>
        </w:numPr>
        <w:tabs>
          <w:tab w:val="left" w:pos="2757"/>
          <w:tab w:val="left" w:pos="2758"/>
        </w:tabs>
        <w:autoSpaceDE w:val="0"/>
        <w:autoSpaceDN w:val="0"/>
        <w:spacing w:before="120"/>
        <w:ind w:left="2035" w:right="917"/>
        <w:jc w:val="left"/>
        <w:rPr>
          <w:i/>
          <w:sz w:val="24"/>
          <w:szCs w:val="24"/>
          <w:lang w:val="es-ES"/>
        </w:rPr>
      </w:pPr>
      <w:r w:rsidRPr="003E3BEA">
        <w:rPr>
          <w:i/>
          <w:sz w:val="24"/>
          <w:szCs w:val="24"/>
          <w:lang w:val="es-ES"/>
        </w:rPr>
        <w:t>Aumentar la coordinación, la agilidad, la potencia, la velocidad, la flexibilidad.</w:t>
      </w:r>
    </w:p>
    <w:p w:rsidR="00073547" w:rsidRPr="00A304D6" w:rsidRDefault="00073547" w:rsidP="000976BD">
      <w:pPr>
        <w:pStyle w:val="Prrafodelista"/>
        <w:widowControl/>
        <w:numPr>
          <w:ilvl w:val="1"/>
          <w:numId w:val="119"/>
        </w:numPr>
        <w:tabs>
          <w:tab w:val="left" w:pos="2757"/>
          <w:tab w:val="left" w:pos="2758"/>
        </w:tabs>
        <w:autoSpaceDE w:val="0"/>
        <w:autoSpaceDN w:val="0"/>
        <w:spacing w:before="122"/>
        <w:ind w:left="2035"/>
        <w:jc w:val="left"/>
        <w:rPr>
          <w:sz w:val="24"/>
          <w:szCs w:val="24"/>
          <w:lang w:val="es-ES"/>
        </w:rPr>
      </w:pPr>
      <w:r w:rsidRPr="003E3BEA">
        <w:rPr>
          <w:i/>
          <w:sz w:val="24"/>
          <w:szCs w:val="24"/>
          <w:lang w:val="es-ES"/>
        </w:rPr>
        <w:t>Prevenir el exceso de</w:t>
      </w:r>
      <w:r w:rsidRPr="003E3BEA">
        <w:rPr>
          <w:i/>
          <w:spacing w:val="-2"/>
          <w:sz w:val="24"/>
          <w:szCs w:val="24"/>
          <w:lang w:val="es-ES"/>
        </w:rPr>
        <w:t xml:space="preserve"> </w:t>
      </w:r>
      <w:r w:rsidRPr="003E3BEA">
        <w:rPr>
          <w:i/>
          <w:sz w:val="24"/>
          <w:szCs w:val="24"/>
          <w:lang w:val="es-ES"/>
        </w:rPr>
        <w:t>peso</w:t>
      </w:r>
      <w:r w:rsidRPr="00A304D6">
        <w:rPr>
          <w:sz w:val="24"/>
          <w:szCs w:val="24"/>
          <w:lang w:val="es-ES"/>
        </w:rPr>
        <w:t>.</w:t>
      </w:r>
    </w:p>
    <w:p w:rsidR="00073547" w:rsidRPr="00A304D6" w:rsidRDefault="00073547" w:rsidP="000976BD">
      <w:pPr>
        <w:pStyle w:val="Prrafodelista"/>
        <w:widowControl/>
        <w:numPr>
          <w:ilvl w:val="1"/>
          <w:numId w:val="119"/>
        </w:numPr>
        <w:tabs>
          <w:tab w:val="left" w:pos="2757"/>
          <w:tab w:val="left" w:pos="2758"/>
        </w:tabs>
        <w:autoSpaceDE w:val="0"/>
        <w:autoSpaceDN w:val="0"/>
        <w:spacing w:before="120"/>
        <w:ind w:left="2035"/>
        <w:jc w:val="left"/>
        <w:rPr>
          <w:sz w:val="24"/>
          <w:szCs w:val="24"/>
          <w:lang w:val="es-ES"/>
        </w:rPr>
      </w:pPr>
      <w:r w:rsidRPr="003E3BEA">
        <w:rPr>
          <w:i/>
          <w:sz w:val="24"/>
          <w:szCs w:val="24"/>
          <w:lang w:val="es-ES"/>
        </w:rPr>
        <w:t>Regular la motilidad del intestino</w:t>
      </w:r>
      <w:r w:rsidRPr="00A304D6">
        <w:rPr>
          <w:sz w:val="24"/>
          <w:szCs w:val="24"/>
          <w:lang w:val="es-ES"/>
        </w:rPr>
        <w:t>, evitando el</w:t>
      </w:r>
      <w:r w:rsidRPr="00A304D6">
        <w:rPr>
          <w:spacing w:val="-6"/>
          <w:sz w:val="24"/>
          <w:szCs w:val="24"/>
          <w:lang w:val="es-ES"/>
        </w:rPr>
        <w:t xml:space="preserve"> </w:t>
      </w:r>
      <w:r w:rsidRPr="00A304D6">
        <w:rPr>
          <w:sz w:val="24"/>
          <w:szCs w:val="24"/>
          <w:lang w:val="es-ES"/>
        </w:rPr>
        <w:t>estreñimiento.</w:t>
      </w:r>
    </w:p>
    <w:p w:rsidR="00073547" w:rsidRDefault="00073547" w:rsidP="000976BD">
      <w:pPr>
        <w:pStyle w:val="Prrafodelista"/>
        <w:widowControl/>
        <w:numPr>
          <w:ilvl w:val="1"/>
          <w:numId w:val="119"/>
        </w:numPr>
        <w:tabs>
          <w:tab w:val="left" w:pos="2757"/>
          <w:tab w:val="left" w:pos="2758"/>
        </w:tabs>
        <w:autoSpaceDE w:val="0"/>
        <w:autoSpaceDN w:val="0"/>
        <w:spacing w:before="120"/>
        <w:ind w:left="2035"/>
        <w:jc w:val="left"/>
        <w:rPr>
          <w:sz w:val="24"/>
          <w:szCs w:val="24"/>
          <w:lang w:val="es-ES"/>
        </w:rPr>
      </w:pPr>
      <w:r w:rsidRPr="003E3BEA">
        <w:rPr>
          <w:i/>
          <w:sz w:val="24"/>
          <w:szCs w:val="24"/>
          <w:lang w:val="es-ES"/>
        </w:rPr>
        <w:t>Mejorar el</w:t>
      </w:r>
      <w:r w:rsidRPr="003E3BEA">
        <w:rPr>
          <w:i/>
          <w:spacing w:val="-4"/>
          <w:sz w:val="24"/>
          <w:szCs w:val="24"/>
          <w:lang w:val="es-ES"/>
        </w:rPr>
        <w:t xml:space="preserve"> </w:t>
      </w:r>
      <w:r w:rsidRPr="003E3BEA">
        <w:rPr>
          <w:i/>
          <w:sz w:val="24"/>
          <w:szCs w:val="24"/>
          <w:lang w:val="es-ES"/>
        </w:rPr>
        <w:t>descanso</w:t>
      </w:r>
      <w:r w:rsidRPr="00A304D6">
        <w:rPr>
          <w:sz w:val="24"/>
          <w:szCs w:val="24"/>
          <w:lang w:val="es-ES"/>
        </w:rPr>
        <w:t>.</w:t>
      </w:r>
    </w:p>
    <w:p w:rsidR="003E3BEA" w:rsidRPr="00A304D6" w:rsidRDefault="003E3BEA" w:rsidP="00B70B52">
      <w:pPr>
        <w:pStyle w:val="Prrafodelista"/>
        <w:widowControl/>
        <w:tabs>
          <w:tab w:val="left" w:pos="2757"/>
          <w:tab w:val="left" w:pos="2758"/>
        </w:tabs>
        <w:autoSpaceDE w:val="0"/>
        <w:autoSpaceDN w:val="0"/>
        <w:spacing w:before="120"/>
        <w:ind w:left="2035" w:firstLine="0"/>
        <w:jc w:val="left"/>
        <w:rPr>
          <w:sz w:val="24"/>
          <w:szCs w:val="24"/>
          <w:lang w:val="es-ES"/>
        </w:rPr>
      </w:pPr>
    </w:p>
    <w:p w:rsidR="00073547" w:rsidRDefault="007F53D7" w:rsidP="000976BD">
      <w:pPr>
        <w:pStyle w:val="Prrafodelista"/>
        <w:widowControl/>
        <w:numPr>
          <w:ilvl w:val="0"/>
          <w:numId w:val="120"/>
        </w:numPr>
        <w:tabs>
          <w:tab w:val="left" w:pos="1701"/>
          <w:tab w:val="left" w:pos="1702"/>
        </w:tabs>
        <w:autoSpaceDE w:val="0"/>
        <w:autoSpaceDN w:val="0"/>
        <w:spacing w:before="120"/>
        <w:ind w:left="967" w:right="-12"/>
        <w:rPr>
          <w:sz w:val="24"/>
          <w:szCs w:val="24"/>
          <w:lang w:val="es-ES"/>
        </w:rPr>
      </w:pPr>
      <w:r w:rsidRPr="00A304D6">
        <w:rPr>
          <w:noProof/>
          <w:sz w:val="24"/>
          <w:szCs w:val="24"/>
          <w:lang w:val="es-ES" w:eastAsia="es-ES"/>
        </w:rPr>
        <w:lastRenderedPageBreak/>
        <w:drawing>
          <wp:anchor distT="0" distB="0" distL="107950" distR="0" simplePos="0" relativeHeight="251646976" behindDoc="0" locked="0" layoutInCell="1" allowOverlap="1" wp14:anchorId="2B99378D" wp14:editId="2FF4F2B1">
            <wp:simplePos x="0" y="0"/>
            <wp:positionH relativeFrom="page">
              <wp:posOffset>5109210</wp:posOffset>
            </wp:positionH>
            <wp:positionV relativeFrom="paragraph">
              <wp:posOffset>31750</wp:posOffset>
            </wp:positionV>
            <wp:extent cx="2005200" cy="1339200"/>
            <wp:effectExtent l="0" t="0" r="0" b="0"/>
            <wp:wrapSquare wrapText="bothSides"/>
            <wp:docPr id="112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527" cstate="screen">
                      <a:extLst>
                        <a:ext uri="{28A0092B-C50C-407E-A947-70E740481C1C}">
                          <a14:useLocalDpi xmlns:a14="http://schemas.microsoft.com/office/drawing/2010/main"/>
                        </a:ext>
                      </a:extLst>
                    </a:blip>
                    <a:stretch>
                      <a:fillRect/>
                    </a:stretch>
                  </pic:blipFill>
                  <pic:spPr>
                    <a:xfrm>
                      <a:off x="0" y="0"/>
                      <a:ext cx="2005200" cy="1339200"/>
                    </a:xfrm>
                    <a:prstGeom prst="rect">
                      <a:avLst/>
                    </a:prstGeom>
                  </pic:spPr>
                </pic:pic>
              </a:graphicData>
            </a:graphic>
            <wp14:sizeRelH relativeFrom="margin">
              <wp14:pctWidth>0</wp14:pctWidth>
            </wp14:sizeRelH>
            <wp14:sizeRelV relativeFrom="margin">
              <wp14:pctHeight>0</wp14:pctHeight>
            </wp14:sizeRelV>
          </wp:anchor>
        </w:drawing>
      </w:r>
      <w:r w:rsidR="00073547" w:rsidRPr="003E3BEA">
        <w:rPr>
          <w:b/>
          <w:sz w:val="24"/>
          <w:szCs w:val="24"/>
          <w:lang w:val="es-ES"/>
        </w:rPr>
        <w:t>La postura</w:t>
      </w:r>
      <w:r w:rsidR="00073547" w:rsidRPr="003E3BEA">
        <w:rPr>
          <w:b/>
          <w:spacing w:val="-3"/>
          <w:sz w:val="24"/>
          <w:szCs w:val="24"/>
          <w:lang w:val="es-ES"/>
        </w:rPr>
        <w:t xml:space="preserve"> </w:t>
      </w:r>
      <w:r w:rsidR="00073547" w:rsidRPr="003E3BEA">
        <w:rPr>
          <w:b/>
          <w:sz w:val="24"/>
          <w:szCs w:val="24"/>
          <w:lang w:val="es-ES"/>
        </w:rPr>
        <w:t>correcta</w:t>
      </w:r>
      <w:r w:rsidR="00BA415E" w:rsidRPr="00BA415E">
        <w:rPr>
          <w:sz w:val="24"/>
          <w:szCs w:val="24"/>
          <w:lang w:val="es-ES"/>
        </w:rPr>
        <w:t xml:space="preserve">: </w:t>
      </w:r>
      <w:r w:rsidR="00E32D79">
        <w:rPr>
          <w:sz w:val="24"/>
          <w:szCs w:val="24"/>
          <w:lang w:val="es-ES"/>
        </w:rPr>
        <w:t>l</w:t>
      </w:r>
      <w:r w:rsidR="00073547" w:rsidRPr="00BA415E">
        <w:rPr>
          <w:sz w:val="24"/>
          <w:szCs w:val="24"/>
          <w:lang w:val="es-ES"/>
        </w:rPr>
        <w:t>a postura que adquiere nuestro cuerpo se realiza gracias a la acción conjunta de todos los órganos del aparato locomotor; sin embargo, el peso de esa acción recae sobre los componentes de la espalda, la columna vertebral y los músculos dorsales.</w:t>
      </w:r>
    </w:p>
    <w:p w:rsidR="00D86A80" w:rsidRPr="00D86A80" w:rsidRDefault="00073547" w:rsidP="00B70B52">
      <w:pPr>
        <w:pStyle w:val="Textoindependiente"/>
        <w:keepNext/>
        <w:keepLines/>
        <w:widowControl/>
        <w:shd w:val="clear" w:color="auto" w:fill="FFFFFF" w:themeFill="background1"/>
        <w:spacing w:before="1" w:after="120"/>
        <w:ind w:left="967" w:right="1191" w:firstLine="709"/>
        <w:jc w:val="both"/>
        <w:rPr>
          <w:rFonts w:eastAsiaTheme="minorHAnsi"/>
          <w:lang w:val="es-ES"/>
        </w:rPr>
      </w:pPr>
      <w:r w:rsidRPr="00D86A80">
        <w:rPr>
          <w:rFonts w:eastAsiaTheme="minorHAnsi"/>
          <w:lang w:val="es-ES"/>
        </w:rPr>
        <w:t>El</w:t>
      </w:r>
      <w:r w:rsidR="003E3BEA" w:rsidRPr="00D86A80">
        <w:rPr>
          <w:rFonts w:eastAsiaTheme="minorHAnsi"/>
          <w:lang w:val="es-ES"/>
        </w:rPr>
        <w:t xml:space="preserve"> </w:t>
      </w:r>
      <w:r w:rsidRPr="00D86A80">
        <w:rPr>
          <w:rFonts w:eastAsiaTheme="minorHAnsi"/>
          <w:lang w:val="es-ES"/>
        </w:rPr>
        <w:t>cuerpo</w:t>
      </w:r>
      <w:r w:rsidR="003E3BEA" w:rsidRPr="00D86A80">
        <w:rPr>
          <w:rFonts w:eastAsiaTheme="minorHAnsi"/>
          <w:lang w:val="es-ES"/>
        </w:rPr>
        <w:t xml:space="preserve"> nos avisa que si mantenemos una</w:t>
      </w:r>
      <w:r w:rsidRPr="00D86A80">
        <w:rPr>
          <w:rFonts w:eastAsiaTheme="minorHAnsi"/>
          <w:lang w:val="es-ES"/>
        </w:rPr>
        <w:t xml:space="preserve"> posición </w:t>
      </w:r>
      <w:r w:rsidR="003E3BEA" w:rsidRPr="00D86A80">
        <w:rPr>
          <w:rFonts w:eastAsiaTheme="minorHAnsi"/>
          <w:lang w:val="es-ES"/>
        </w:rPr>
        <w:t xml:space="preserve">incorrecta </w:t>
      </w:r>
      <w:r w:rsidRPr="00D86A80">
        <w:rPr>
          <w:rFonts w:eastAsiaTheme="minorHAnsi"/>
          <w:lang w:val="es-ES"/>
        </w:rPr>
        <w:t xml:space="preserve">durante mucho tiempo se puede generar una lesión o </w:t>
      </w:r>
      <w:r w:rsidR="00D86A80" w:rsidRPr="00D86A80">
        <w:rPr>
          <w:rFonts w:eastAsiaTheme="minorHAnsi"/>
          <w:lang w:val="es-ES"/>
        </w:rPr>
        <w:t>una malformación.</w:t>
      </w:r>
    </w:p>
    <w:p w:rsidR="00073547" w:rsidRPr="00D86A80" w:rsidRDefault="00073547" w:rsidP="007F53D7">
      <w:pPr>
        <w:pStyle w:val="Textoindependiente"/>
        <w:keepNext/>
        <w:keepLines/>
        <w:widowControl/>
        <w:shd w:val="clear" w:color="auto" w:fill="FFFFFF" w:themeFill="background1"/>
        <w:spacing w:before="1" w:after="120"/>
        <w:ind w:left="967" w:right="-12" w:firstLine="709"/>
        <w:jc w:val="both"/>
        <w:rPr>
          <w:rFonts w:eastAsiaTheme="minorHAnsi"/>
          <w:lang w:val="es-ES"/>
        </w:rPr>
      </w:pPr>
      <w:r w:rsidRPr="00D86A80">
        <w:rPr>
          <w:rFonts w:eastAsiaTheme="minorHAnsi"/>
          <w:lang w:val="es-ES"/>
        </w:rPr>
        <w:t>Una de las funciones del aparato locomotor es mantener la postura del cuerpo. Las malas posturas corporales pueden dar lugar a la deformación de la columna vertebral.</w:t>
      </w:r>
    </w:p>
    <w:p w:rsidR="00073547" w:rsidRPr="00A304D6" w:rsidRDefault="00073547" w:rsidP="007F53D7">
      <w:pPr>
        <w:pStyle w:val="Textoindependiente"/>
        <w:widowControl/>
        <w:spacing w:before="119"/>
        <w:ind w:left="967" w:right="-12"/>
        <w:rPr>
          <w:lang w:val="es-ES"/>
        </w:rPr>
      </w:pPr>
      <w:r w:rsidRPr="00A304D6">
        <w:rPr>
          <w:lang w:val="es-ES"/>
        </w:rPr>
        <w:t>Para que esto no ocurra sigue estos simples consejos:</w:t>
      </w:r>
    </w:p>
    <w:p w:rsidR="00073547" w:rsidRPr="00A304D6" w:rsidRDefault="00073547" w:rsidP="000976BD">
      <w:pPr>
        <w:pStyle w:val="Prrafodelista"/>
        <w:widowControl/>
        <w:numPr>
          <w:ilvl w:val="1"/>
          <w:numId w:val="120"/>
        </w:numPr>
        <w:tabs>
          <w:tab w:val="left" w:pos="2409"/>
          <w:tab w:val="left" w:pos="2410"/>
        </w:tabs>
        <w:autoSpaceDE w:val="0"/>
        <w:autoSpaceDN w:val="0"/>
        <w:spacing w:before="120"/>
        <w:ind w:left="1687" w:right="-12"/>
        <w:jc w:val="left"/>
        <w:rPr>
          <w:sz w:val="24"/>
          <w:szCs w:val="24"/>
          <w:lang w:val="es-ES"/>
        </w:rPr>
      </w:pPr>
      <w:r w:rsidRPr="00A304D6">
        <w:rPr>
          <w:sz w:val="24"/>
          <w:szCs w:val="24"/>
          <w:lang w:val="es-ES"/>
        </w:rPr>
        <w:t>Al agacharte, dobla las rodillas, baja con la espalda recta. No te agaches doblando la espalda por la zona</w:t>
      </w:r>
      <w:r w:rsidRPr="00A304D6">
        <w:rPr>
          <w:spacing w:val="-8"/>
          <w:sz w:val="24"/>
          <w:szCs w:val="24"/>
          <w:lang w:val="es-ES"/>
        </w:rPr>
        <w:t xml:space="preserve"> </w:t>
      </w:r>
      <w:r w:rsidRPr="00A304D6">
        <w:rPr>
          <w:sz w:val="24"/>
          <w:szCs w:val="24"/>
          <w:lang w:val="es-ES"/>
        </w:rPr>
        <w:t>lumbar.</w:t>
      </w:r>
    </w:p>
    <w:p w:rsidR="00073547" w:rsidRPr="00A304D6" w:rsidRDefault="00073547" w:rsidP="000976BD">
      <w:pPr>
        <w:pStyle w:val="Prrafodelista"/>
        <w:widowControl/>
        <w:numPr>
          <w:ilvl w:val="1"/>
          <w:numId w:val="120"/>
        </w:numPr>
        <w:tabs>
          <w:tab w:val="left" w:pos="2410"/>
        </w:tabs>
        <w:autoSpaceDE w:val="0"/>
        <w:autoSpaceDN w:val="0"/>
        <w:spacing w:before="120"/>
        <w:ind w:left="1687" w:right="-12"/>
        <w:rPr>
          <w:sz w:val="24"/>
          <w:szCs w:val="24"/>
          <w:lang w:val="es-ES"/>
        </w:rPr>
      </w:pPr>
      <w:r w:rsidRPr="00A304D6">
        <w:rPr>
          <w:sz w:val="24"/>
          <w:szCs w:val="24"/>
          <w:lang w:val="es-ES"/>
        </w:rPr>
        <w:t>Si usas una mochila, póntela en la espalda y usa las dos</w:t>
      </w:r>
      <w:r w:rsidRPr="00A304D6">
        <w:rPr>
          <w:spacing w:val="-13"/>
          <w:sz w:val="24"/>
          <w:szCs w:val="24"/>
          <w:lang w:val="es-ES"/>
        </w:rPr>
        <w:t xml:space="preserve"> </w:t>
      </w:r>
      <w:r w:rsidRPr="00A304D6">
        <w:rPr>
          <w:sz w:val="24"/>
          <w:szCs w:val="24"/>
          <w:lang w:val="es-ES"/>
        </w:rPr>
        <w:t>asas.</w:t>
      </w:r>
    </w:p>
    <w:p w:rsidR="00073547" w:rsidRPr="00A304D6" w:rsidRDefault="00073547" w:rsidP="000976BD">
      <w:pPr>
        <w:pStyle w:val="Prrafodelista"/>
        <w:widowControl/>
        <w:numPr>
          <w:ilvl w:val="1"/>
          <w:numId w:val="120"/>
        </w:numPr>
        <w:tabs>
          <w:tab w:val="left" w:pos="2410"/>
        </w:tabs>
        <w:autoSpaceDE w:val="0"/>
        <w:autoSpaceDN w:val="0"/>
        <w:spacing w:before="57"/>
        <w:ind w:left="1687" w:right="-12"/>
        <w:rPr>
          <w:sz w:val="24"/>
          <w:szCs w:val="24"/>
          <w:lang w:val="es-ES"/>
        </w:rPr>
      </w:pPr>
      <w:r w:rsidRPr="00A304D6">
        <w:rPr>
          <w:sz w:val="24"/>
          <w:szCs w:val="24"/>
          <w:lang w:val="es-ES"/>
        </w:rPr>
        <w:t>Cuando estés sentado, pon los pies en el suelo, no cruces las piernas, ten la espalda contra el respaldo del asiento y la cabeza mirando al frente. Levántate de vez en cuando para</w:t>
      </w:r>
      <w:r w:rsidRPr="00A304D6">
        <w:rPr>
          <w:spacing w:val="-7"/>
          <w:sz w:val="24"/>
          <w:szCs w:val="24"/>
          <w:lang w:val="es-ES"/>
        </w:rPr>
        <w:t xml:space="preserve"> </w:t>
      </w:r>
      <w:r w:rsidRPr="00A304D6">
        <w:rPr>
          <w:sz w:val="24"/>
          <w:szCs w:val="24"/>
          <w:lang w:val="es-ES"/>
        </w:rPr>
        <w:t>moverte.</w:t>
      </w:r>
    </w:p>
    <w:p w:rsidR="00073547" w:rsidRPr="00A304D6" w:rsidRDefault="00073547" w:rsidP="000976BD">
      <w:pPr>
        <w:pStyle w:val="Prrafodelista"/>
        <w:widowControl/>
        <w:numPr>
          <w:ilvl w:val="1"/>
          <w:numId w:val="120"/>
        </w:numPr>
        <w:tabs>
          <w:tab w:val="left" w:pos="2410"/>
        </w:tabs>
        <w:autoSpaceDE w:val="0"/>
        <w:autoSpaceDN w:val="0"/>
        <w:spacing w:before="122"/>
        <w:ind w:left="1687" w:right="-12"/>
        <w:rPr>
          <w:sz w:val="24"/>
          <w:szCs w:val="24"/>
          <w:lang w:val="es-ES"/>
        </w:rPr>
      </w:pPr>
      <w:r w:rsidRPr="00A304D6">
        <w:rPr>
          <w:sz w:val="24"/>
          <w:szCs w:val="24"/>
          <w:lang w:val="es-ES"/>
        </w:rPr>
        <w:t>No duermas boca abajo y utiliza una almohada para que la cabeza y la columna vertebral estén en</w:t>
      </w:r>
      <w:r w:rsidRPr="00A304D6">
        <w:rPr>
          <w:spacing w:val="-4"/>
          <w:sz w:val="24"/>
          <w:szCs w:val="24"/>
          <w:lang w:val="es-ES"/>
        </w:rPr>
        <w:t xml:space="preserve"> </w:t>
      </w:r>
      <w:r w:rsidRPr="00A304D6">
        <w:rPr>
          <w:sz w:val="24"/>
          <w:szCs w:val="24"/>
          <w:lang w:val="es-ES"/>
        </w:rPr>
        <w:t>línea.</w:t>
      </w:r>
    </w:p>
    <w:p w:rsidR="00073547" w:rsidRPr="00A304D6" w:rsidRDefault="00073547" w:rsidP="000976BD">
      <w:pPr>
        <w:pStyle w:val="Prrafodelista"/>
        <w:widowControl/>
        <w:numPr>
          <w:ilvl w:val="1"/>
          <w:numId w:val="120"/>
        </w:numPr>
        <w:tabs>
          <w:tab w:val="left" w:pos="2410"/>
        </w:tabs>
        <w:autoSpaceDE w:val="0"/>
        <w:autoSpaceDN w:val="0"/>
        <w:spacing w:before="120"/>
        <w:ind w:left="1687" w:right="-12"/>
        <w:rPr>
          <w:sz w:val="24"/>
          <w:szCs w:val="24"/>
          <w:lang w:val="es-ES"/>
        </w:rPr>
      </w:pPr>
      <w:r w:rsidRPr="00A304D6">
        <w:rPr>
          <w:sz w:val="24"/>
          <w:szCs w:val="24"/>
          <w:lang w:val="es-ES"/>
        </w:rPr>
        <w:t>Si duermes boca arriba flexiona ligeramente las rodillas, puedes introducir un rodillo de</w:t>
      </w:r>
      <w:r w:rsidRPr="00A304D6">
        <w:rPr>
          <w:spacing w:val="-5"/>
          <w:sz w:val="24"/>
          <w:szCs w:val="24"/>
          <w:lang w:val="es-ES"/>
        </w:rPr>
        <w:t xml:space="preserve"> </w:t>
      </w:r>
      <w:r w:rsidRPr="00A304D6">
        <w:rPr>
          <w:sz w:val="24"/>
          <w:szCs w:val="24"/>
          <w:lang w:val="es-ES"/>
        </w:rPr>
        <w:t>toalla.</w:t>
      </w:r>
    </w:p>
    <w:p w:rsidR="00073547" w:rsidRPr="00A304D6" w:rsidRDefault="00073547" w:rsidP="000976BD">
      <w:pPr>
        <w:pStyle w:val="Prrafodelista"/>
        <w:widowControl/>
        <w:numPr>
          <w:ilvl w:val="1"/>
          <w:numId w:val="120"/>
        </w:numPr>
        <w:tabs>
          <w:tab w:val="left" w:pos="2410"/>
        </w:tabs>
        <w:autoSpaceDE w:val="0"/>
        <w:autoSpaceDN w:val="0"/>
        <w:spacing w:before="119"/>
        <w:ind w:left="1687" w:right="-12"/>
        <w:rPr>
          <w:sz w:val="24"/>
          <w:szCs w:val="24"/>
          <w:lang w:val="es-ES"/>
        </w:rPr>
      </w:pPr>
      <w:r w:rsidRPr="00A304D6">
        <w:rPr>
          <w:sz w:val="24"/>
          <w:szCs w:val="24"/>
          <w:lang w:val="es-ES"/>
        </w:rPr>
        <w:t>Si duermes de lado pon la pierna inferior estirada y la superior doblada que descanse sobre la cama, no sobre la pierna</w:t>
      </w:r>
      <w:r w:rsidRPr="00A304D6">
        <w:rPr>
          <w:spacing w:val="-10"/>
          <w:sz w:val="24"/>
          <w:szCs w:val="24"/>
          <w:lang w:val="es-ES"/>
        </w:rPr>
        <w:t xml:space="preserve"> </w:t>
      </w:r>
      <w:r w:rsidRPr="00A304D6">
        <w:rPr>
          <w:sz w:val="24"/>
          <w:szCs w:val="24"/>
          <w:lang w:val="es-ES"/>
        </w:rPr>
        <w:t>inferior.</w:t>
      </w:r>
    </w:p>
    <w:p w:rsidR="00073547" w:rsidRDefault="00073547" w:rsidP="000976BD">
      <w:pPr>
        <w:pStyle w:val="Prrafodelista"/>
        <w:widowControl/>
        <w:numPr>
          <w:ilvl w:val="1"/>
          <w:numId w:val="120"/>
        </w:numPr>
        <w:tabs>
          <w:tab w:val="left" w:pos="2410"/>
        </w:tabs>
        <w:autoSpaceDE w:val="0"/>
        <w:autoSpaceDN w:val="0"/>
        <w:spacing w:before="120"/>
        <w:ind w:left="1687" w:right="-12"/>
        <w:rPr>
          <w:sz w:val="24"/>
          <w:szCs w:val="24"/>
          <w:lang w:val="es-ES"/>
        </w:rPr>
      </w:pPr>
      <w:r w:rsidRPr="00A304D6">
        <w:rPr>
          <w:sz w:val="24"/>
          <w:szCs w:val="24"/>
          <w:lang w:val="es-ES"/>
        </w:rPr>
        <w:t>Utilizar un calzado adecuado evitará dolores, ya que el pie mantiene el equilibrio de nuestro</w:t>
      </w:r>
      <w:r w:rsidRPr="00A304D6">
        <w:rPr>
          <w:spacing w:val="-3"/>
          <w:sz w:val="24"/>
          <w:szCs w:val="24"/>
          <w:lang w:val="es-ES"/>
        </w:rPr>
        <w:t xml:space="preserve"> </w:t>
      </w:r>
      <w:r w:rsidRPr="00A304D6">
        <w:rPr>
          <w:sz w:val="24"/>
          <w:szCs w:val="24"/>
          <w:lang w:val="es-ES"/>
        </w:rPr>
        <w:t>cuerpo.</w:t>
      </w:r>
    </w:p>
    <w:p w:rsidR="00BA415E" w:rsidRPr="00A304D6" w:rsidRDefault="00BA415E" w:rsidP="007F53D7">
      <w:pPr>
        <w:pStyle w:val="Prrafodelista"/>
        <w:widowControl/>
        <w:tabs>
          <w:tab w:val="left" w:pos="2410"/>
        </w:tabs>
        <w:autoSpaceDE w:val="0"/>
        <w:autoSpaceDN w:val="0"/>
        <w:spacing w:before="120"/>
        <w:ind w:left="1687" w:right="-12" w:firstLine="0"/>
        <w:rPr>
          <w:sz w:val="24"/>
          <w:szCs w:val="24"/>
          <w:lang w:val="es-ES"/>
        </w:rPr>
      </w:pPr>
    </w:p>
    <w:p w:rsidR="00073547" w:rsidRDefault="00073547" w:rsidP="007F53D7">
      <w:pPr>
        <w:pStyle w:val="Textoindependiente"/>
        <w:keepNext/>
        <w:keepLines/>
        <w:widowControl/>
        <w:shd w:val="clear" w:color="auto" w:fill="FFFFFF" w:themeFill="background1"/>
        <w:spacing w:before="1" w:after="120"/>
        <w:ind w:right="-12" w:firstLine="709"/>
        <w:jc w:val="both"/>
        <w:rPr>
          <w:rFonts w:eastAsiaTheme="minorHAnsi"/>
          <w:lang w:val="es-ES"/>
        </w:rPr>
      </w:pPr>
      <w:r w:rsidRPr="003E3BEA">
        <w:rPr>
          <w:rFonts w:eastAsiaTheme="minorHAnsi"/>
          <w:lang w:val="es-ES"/>
        </w:rPr>
        <w:t>Si mantienes posturas incorrectas puedes tener dolor muscular, cansancio, pinchazos e incluso graves problemas de espalda. Los</w:t>
      </w:r>
      <w:r w:rsidR="003E3BEA">
        <w:rPr>
          <w:rFonts w:eastAsiaTheme="minorHAnsi"/>
          <w:lang w:val="es-ES"/>
        </w:rPr>
        <w:t xml:space="preserve"> </w:t>
      </w:r>
      <w:r w:rsidRPr="003E3BEA">
        <w:rPr>
          <w:rFonts w:eastAsiaTheme="minorHAnsi"/>
          <w:lang w:val="es-ES"/>
        </w:rPr>
        <w:t xml:space="preserve">problemas  más  comunes  en  la  </w:t>
      </w:r>
      <w:hyperlink r:id="rId528">
        <w:r w:rsidRPr="003E3BEA">
          <w:rPr>
            <w:rFonts w:eastAsiaTheme="minorHAnsi"/>
            <w:lang w:val="es-ES"/>
          </w:rPr>
          <w:t>espalda</w:t>
        </w:r>
      </w:hyperlink>
      <w:r w:rsidRPr="003E3BEA">
        <w:rPr>
          <w:rFonts w:eastAsiaTheme="minorHAnsi"/>
          <w:lang w:val="es-ES"/>
        </w:rPr>
        <w:t xml:space="preserve">  son</w:t>
      </w:r>
      <w:r w:rsidR="003E3BEA">
        <w:rPr>
          <w:rFonts w:eastAsiaTheme="minorHAnsi"/>
          <w:lang w:val="es-ES"/>
        </w:rPr>
        <w:t>:</w:t>
      </w:r>
    </w:p>
    <w:p w:rsidR="00073547" w:rsidRPr="00A304D6" w:rsidRDefault="00DA77A9" w:rsidP="000976BD">
      <w:pPr>
        <w:pStyle w:val="Prrafodelista"/>
        <w:widowControl/>
        <w:numPr>
          <w:ilvl w:val="1"/>
          <w:numId w:val="120"/>
        </w:numPr>
        <w:tabs>
          <w:tab w:val="left" w:pos="2410"/>
        </w:tabs>
        <w:autoSpaceDE w:val="0"/>
        <w:autoSpaceDN w:val="0"/>
        <w:spacing w:before="120"/>
        <w:ind w:left="1687" w:right="-12"/>
        <w:rPr>
          <w:sz w:val="24"/>
          <w:szCs w:val="24"/>
          <w:lang w:val="es-ES"/>
        </w:rPr>
      </w:pPr>
      <w:hyperlink r:id="rId529">
        <w:r w:rsidR="00073547" w:rsidRPr="00D86A80">
          <w:rPr>
            <w:b/>
            <w:sz w:val="24"/>
            <w:szCs w:val="24"/>
            <w:lang w:val="es-ES"/>
          </w:rPr>
          <w:t>Escoliosis</w:t>
        </w:r>
      </w:hyperlink>
      <w:r w:rsidR="00073547" w:rsidRPr="003E3BEA">
        <w:rPr>
          <w:i/>
          <w:sz w:val="24"/>
          <w:szCs w:val="24"/>
          <w:lang w:val="es-ES"/>
        </w:rPr>
        <w:t xml:space="preserve"> </w:t>
      </w:r>
      <w:r w:rsidR="00073547" w:rsidRPr="00A304D6">
        <w:rPr>
          <w:sz w:val="24"/>
          <w:szCs w:val="24"/>
          <w:lang w:val="es-ES"/>
        </w:rPr>
        <w:t>es la desviación de la columna, que se produce por una curvatura</w:t>
      </w:r>
      <w:r w:rsidR="00073547" w:rsidRPr="00BA415E">
        <w:rPr>
          <w:sz w:val="24"/>
          <w:szCs w:val="24"/>
          <w:lang w:val="es-ES"/>
        </w:rPr>
        <w:t xml:space="preserve"> </w:t>
      </w:r>
      <w:r w:rsidR="00073547" w:rsidRPr="00A304D6">
        <w:rPr>
          <w:sz w:val="24"/>
          <w:szCs w:val="24"/>
          <w:lang w:val="es-ES"/>
        </w:rPr>
        <w:t>lateral.</w:t>
      </w:r>
    </w:p>
    <w:p w:rsidR="00073547" w:rsidRPr="00BA415E" w:rsidRDefault="00DA77A9" w:rsidP="000976BD">
      <w:pPr>
        <w:pStyle w:val="Prrafodelista"/>
        <w:widowControl/>
        <w:numPr>
          <w:ilvl w:val="1"/>
          <w:numId w:val="120"/>
        </w:numPr>
        <w:tabs>
          <w:tab w:val="left" w:pos="2410"/>
        </w:tabs>
        <w:autoSpaceDE w:val="0"/>
        <w:autoSpaceDN w:val="0"/>
        <w:spacing w:before="120"/>
        <w:ind w:left="1687" w:right="-12"/>
        <w:rPr>
          <w:sz w:val="24"/>
          <w:szCs w:val="24"/>
          <w:lang w:val="es-ES"/>
        </w:rPr>
      </w:pPr>
      <w:hyperlink r:id="rId530">
        <w:r w:rsidR="00073547" w:rsidRPr="00D86A80">
          <w:rPr>
            <w:b/>
            <w:sz w:val="24"/>
            <w:szCs w:val="24"/>
            <w:lang w:val="es-ES"/>
          </w:rPr>
          <w:t xml:space="preserve">Cifosis </w:t>
        </w:r>
      </w:hyperlink>
      <w:r w:rsidR="00073547" w:rsidRPr="00BA415E">
        <w:rPr>
          <w:sz w:val="24"/>
          <w:szCs w:val="24"/>
          <w:lang w:val="es-ES"/>
        </w:rPr>
        <w:t>es una curvatura exagerada de la parte dorsal de la columna vertebral. Da lugar a la aparición de</w:t>
      </w:r>
      <w:r w:rsidR="00BA415E" w:rsidRPr="00BA415E">
        <w:rPr>
          <w:sz w:val="24"/>
          <w:szCs w:val="24"/>
          <w:lang w:val="es-ES"/>
        </w:rPr>
        <w:t xml:space="preserve"> </w:t>
      </w:r>
      <w:r w:rsidR="00073547" w:rsidRPr="00BA415E">
        <w:rPr>
          <w:sz w:val="24"/>
          <w:szCs w:val="24"/>
          <w:lang w:val="es-ES"/>
        </w:rPr>
        <w:t>una “joroba”.</w:t>
      </w:r>
    </w:p>
    <w:p w:rsidR="00073547" w:rsidRPr="00E32D79" w:rsidRDefault="00DA77A9" w:rsidP="00E32D79">
      <w:pPr>
        <w:pStyle w:val="Prrafodelista"/>
        <w:widowControl/>
        <w:numPr>
          <w:ilvl w:val="1"/>
          <w:numId w:val="120"/>
        </w:numPr>
        <w:tabs>
          <w:tab w:val="left" w:pos="2410"/>
        </w:tabs>
        <w:autoSpaceDE w:val="0"/>
        <w:autoSpaceDN w:val="0"/>
        <w:spacing w:before="120"/>
        <w:ind w:left="1687" w:right="-12"/>
        <w:rPr>
          <w:sz w:val="24"/>
          <w:szCs w:val="24"/>
          <w:lang w:val="es-ES"/>
        </w:rPr>
      </w:pPr>
      <w:hyperlink r:id="rId531">
        <w:r w:rsidR="00073547" w:rsidRPr="00E32D79">
          <w:rPr>
            <w:b/>
            <w:sz w:val="24"/>
            <w:szCs w:val="24"/>
            <w:lang w:val="es-ES"/>
          </w:rPr>
          <w:t>Hiperlordosis</w:t>
        </w:r>
        <w:r w:rsidR="00073547" w:rsidRPr="00E32D79">
          <w:rPr>
            <w:sz w:val="24"/>
            <w:szCs w:val="24"/>
            <w:lang w:val="es-ES"/>
          </w:rPr>
          <w:t xml:space="preserve"> </w:t>
        </w:r>
      </w:hyperlink>
      <w:r w:rsidR="00073547" w:rsidRPr="00E32D79">
        <w:rPr>
          <w:sz w:val="24"/>
          <w:szCs w:val="24"/>
          <w:lang w:val="es-ES"/>
        </w:rPr>
        <w:t>es una curvatura exagerada de la parte lumbar de la columna vertebral.</w:t>
      </w:r>
    </w:p>
    <w:p w:rsidR="007F53D7" w:rsidRDefault="007F53D7">
      <w:pPr>
        <w:rPr>
          <w:rFonts w:ascii="Arial" w:hAnsi="Arial" w:cs="Arial"/>
          <w:b/>
          <w:color w:val="006FC0"/>
          <w:sz w:val="24"/>
          <w:szCs w:val="24"/>
        </w:rPr>
      </w:pPr>
      <w:r w:rsidRPr="00D86A80">
        <w:rPr>
          <w:b/>
          <w:noProof/>
          <w:lang w:eastAsia="es-ES"/>
        </w:rPr>
        <w:drawing>
          <wp:anchor distT="0" distB="0" distL="0" distR="0" simplePos="0" relativeHeight="251657216" behindDoc="0" locked="0" layoutInCell="1" allowOverlap="1" wp14:anchorId="630F3B4D" wp14:editId="5A62F25B">
            <wp:simplePos x="0" y="0"/>
            <wp:positionH relativeFrom="page">
              <wp:posOffset>4881245</wp:posOffset>
            </wp:positionH>
            <wp:positionV relativeFrom="paragraph">
              <wp:posOffset>290195</wp:posOffset>
            </wp:positionV>
            <wp:extent cx="2009775" cy="1324610"/>
            <wp:effectExtent l="0" t="0" r="9525" b="8890"/>
            <wp:wrapSquare wrapText="bothSides"/>
            <wp:docPr id="1126"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532" cstate="print">
                      <a:extLst>
                        <a:ext uri="{28A0092B-C50C-407E-A947-70E740481C1C}">
                          <a14:useLocalDpi xmlns:a14="http://schemas.microsoft.com/office/drawing/2010/main"/>
                        </a:ext>
                      </a:extLst>
                    </a:blip>
                    <a:stretch>
                      <a:fillRect/>
                    </a:stretch>
                  </pic:blipFill>
                  <pic:spPr>
                    <a:xfrm>
                      <a:off x="0" y="0"/>
                      <a:ext cx="2009775" cy="1324610"/>
                    </a:xfrm>
                    <a:prstGeom prst="rect">
                      <a:avLst/>
                    </a:prstGeom>
                  </pic:spPr>
                </pic:pic>
              </a:graphicData>
            </a:graphic>
            <wp14:sizeRelH relativeFrom="margin">
              <wp14:pctWidth>0</wp14:pctWidth>
            </wp14:sizeRelH>
            <wp14:sizeRelV relativeFrom="margin">
              <wp14:pctHeight>0</wp14:pctHeight>
            </wp14:sizeRelV>
          </wp:anchor>
        </w:drawing>
      </w:r>
      <w:r w:rsidRPr="00D86A80">
        <w:rPr>
          <w:b/>
          <w:noProof/>
          <w:lang w:eastAsia="es-ES"/>
        </w:rPr>
        <w:drawing>
          <wp:anchor distT="0" distB="0" distL="0" distR="0" simplePos="0" relativeHeight="251669504" behindDoc="0" locked="0" layoutInCell="1" allowOverlap="1" wp14:anchorId="20F870CA" wp14:editId="760BC627">
            <wp:simplePos x="0" y="0"/>
            <wp:positionH relativeFrom="page">
              <wp:posOffset>3076575</wp:posOffset>
            </wp:positionH>
            <wp:positionV relativeFrom="paragraph">
              <wp:posOffset>80645</wp:posOffset>
            </wp:positionV>
            <wp:extent cx="1574800" cy="1704975"/>
            <wp:effectExtent l="0" t="0" r="6350" b="9525"/>
            <wp:wrapSquare wrapText="bothSides"/>
            <wp:docPr id="112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533" cstate="print">
                      <a:extLst>
                        <a:ext uri="{28A0092B-C50C-407E-A947-70E740481C1C}">
                          <a14:useLocalDpi xmlns:a14="http://schemas.microsoft.com/office/drawing/2010/main"/>
                        </a:ext>
                      </a:extLst>
                    </a:blip>
                    <a:stretch>
                      <a:fillRect/>
                    </a:stretch>
                  </pic:blipFill>
                  <pic:spPr>
                    <a:xfrm>
                      <a:off x="0" y="0"/>
                      <a:ext cx="1574800" cy="1704975"/>
                    </a:xfrm>
                    <a:prstGeom prst="rect">
                      <a:avLst/>
                    </a:prstGeom>
                  </pic:spPr>
                </pic:pic>
              </a:graphicData>
            </a:graphic>
            <wp14:sizeRelH relativeFrom="margin">
              <wp14:pctWidth>0</wp14:pctWidth>
            </wp14:sizeRelH>
            <wp14:sizeRelV relativeFrom="margin">
              <wp14:pctHeight>0</wp14:pctHeight>
            </wp14:sizeRelV>
          </wp:anchor>
        </w:drawing>
      </w:r>
      <w:r w:rsidRPr="00D86A80">
        <w:rPr>
          <w:b/>
          <w:noProof/>
          <w:lang w:eastAsia="es-ES"/>
        </w:rPr>
        <w:drawing>
          <wp:anchor distT="0" distB="0" distL="0" distR="0" simplePos="0" relativeHeight="251703296" behindDoc="1" locked="0" layoutInCell="1" allowOverlap="1" wp14:anchorId="3CBDBF07" wp14:editId="565648EE">
            <wp:simplePos x="0" y="0"/>
            <wp:positionH relativeFrom="page">
              <wp:posOffset>1352550</wp:posOffset>
            </wp:positionH>
            <wp:positionV relativeFrom="paragraph">
              <wp:posOffset>110490</wp:posOffset>
            </wp:positionV>
            <wp:extent cx="1400175" cy="1678940"/>
            <wp:effectExtent l="0" t="0" r="9525" b="0"/>
            <wp:wrapSquare wrapText="bothSides"/>
            <wp:docPr id="1124"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534" cstate="print"/>
                    <a:stretch>
                      <a:fillRect/>
                    </a:stretch>
                  </pic:blipFill>
                  <pic:spPr>
                    <a:xfrm>
                      <a:off x="0" y="0"/>
                      <a:ext cx="1400175" cy="1678940"/>
                    </a:xfrm>
                    <a:prstGeom prst="rect">
                      <a:avLst/>
                    </a:prstGeom>
                  </pic:spPr>
                </pic:pic>
              </a:graphicData>
            </a:graphic>
          </wp:anchor>
        </w:drawing>
      </w:r>
      <w:r>
        <w:rPr>
          <w:rFonts w:ascii="Arial" w:hAnsi="Arial" w:cs="Arial"/>
          <w:b/>
          <w:color w:val="006FC0"/>
          <w:sz w:val="24"/>
          <w:szCs w:val="24"/>
        </w:rPr>
        <w:br w:type="page"/>
      </w:r>
    </w:p>
    <w:p w:rsidR="00D7744B" w:rsidRPr="00F52382" w:rsidRDefault="00D7744B" w:rsidP="00D7744B">
      <w:pPr>
        <w:pStyle w:val="Ttulo2"/>
        <w:numPr>
          <w:ilvl w:val="1"/>
          <w:numId w:val="6"/>
        </w:numPr>
        <w:rPr>
          <w:lang w:val="es-ES"/>
        </w:rPr>
      </w:pPr>
      <w:bookmarkStart w:id="445" w:name="_Toc532301347"/>
      <w:r>
        <w:rPr>
          <w:lang w:val="es-ES"/>
        </w:rPr>
        <w:lastRenderedPageBreak/>
        <w:t>Cuestiones</w:t>
      </w:r>
      <w:bookmarkEnd w:id="445"/>
    </w:p>
    <w:p w:rsidR="00D24977" w:rsidRDefault="00D24977"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Define salud según la OMS.</w:t>
      </w:r>
    </w:p>
    <w:p w:rsidR="00073547" w:rsidRDefault="00EB29A9"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¿Qué microorganismos pueden producir enfermedades infecciosas?</w:t>
      </w:r>
    </w:p>
    <w:p w:rsidR="00D24977" w:rsidRDefault="00D24977"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Cita dos enfermedades producidas por parásitos internos.</w:t>
      </w:r>
    </w:p>
    <w:p w:rsidR="00073547" w:rsidRDefault="00D24977"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Explica</w:t>
      </w:r>
      <w:r w:rsidR="00EB29A9">
        <w:rPr>
          <w:sz w:val="24"/>
          <w:szCs w:val="24"/>
          <w:lang w:val="es-ES"/>
        </w:rPr>
        <w:t xml:space="preserve"> cinco medidas de higiene.</w:t>
      </w:r>
    </w:p>
    <w:p w:rsidR="00EC44FD" w:rsidRDefault="00EC44FD"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Nombra cinco sustancias adictivas.</w:t>
      </w:r>
    </w:p>
    <w:p w:rsidR="0098644F" w:rsidRDefault="008B366D"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Enumera cinco</w:t>
      </w:r>
      <w:r w:rsidR="0098644F">
        <w:rPr>
          <w:sz w:val="24"/>
          <w:szCs w:val="24"/>
          <w:lang w:val="es-ES"/>
        </w:rPr>
        <w:t xml:space="preserve"> enfermedad</w:t>
      </w:r>
      <w:r>
        <w:rPr>
          <w:sz w:val="24"/>
          <w:szCs w:val="24"/>
          <w:lang w:val="es-ES"/>
        </w:rPr>
        <w:t xml:space="preserve">es </w:t>
      </w:r>
      <w:r w:rsidR="00EC44FD">
        <w:rPr>
          <w:sz w:val="24"/>
          <w:szCs w:val="24"/>
          <w:lang w:val="es-ES"/>
        </w:rPr>
        <w:t xml:space="preserve">que </w:t>
      </w:r>
      <w:r>
        <w:rPr>
          <w:sz w:val="24"/>
          <w:szCs w:val="24"/>
          <w:lang w:val="es-ES"/>
        </w:rPr>
        <w:t>puede producir el tabaquismo.</w:t>
      </w:r>
    </w:p>
    <w:p w:rsidR="0098644F" w:rsidRDefault="0098644F"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Desarrolla tu opinión sobre de los siguientes argume</w:t>
      </w:r>
      <w:r w:rsidR="00B84A38">
        <w:rPr>
          <w:sz w:val="24"/>
          <w:szCs w:val="24"/>
          <w:lang w:val="es-ES"/>
        </w:rPr>
        <w:t>ntos sobre tabaquismo y sobre los aspe</w:t>
      </w:r>
      <w:r w:rsidR="008C44E3">
        <w:rPr>
          <w:sz w:val="24"/>
          <w:szCs w:val="24"/>
          <w:lang w:val="es-ES"/>
        </w:rPr>
        <w:t>ctos económicos del tabaco (máximo</w:t>
      </w:r>
      <w:r w:rsidR="00B84A38">
        <w:rPr>
          <w:sz w:val="24"/>
          <w:szCs w:val="24"/>
          <w:lang w:val="es-ES"/>
        </w:rPr>
        <w:t xml:space="preserve"> dos páginas):</w:t>
      </w:r>
    </w:p>
    <w:p w:rsidR="0098644F" w:rsidRDefault="0098644F" w:rsidP="000976BD">
      <w:pPr>
        <w:pStyle w:val="Prrafodelista"/>
        <w:widowControl/>
        <w:numPr>
          <w:ilvl w:val="0"/>
          <w:numId w:val="132"/>
        </w:numPr>
        <w:tabs>
          <w:tab w:val="left" w:pos="1702"/>
        </w:tabs>
        <w:autoSpaceDE w:val="0"/>
        <w:autoSpaceDN w:val="0"/>
        <w:spacing w:before="120"/>
        <w:rPr>
          <w:sz w:val="24"/>
          <w:szCs w:val="24"/>
          <w:lang w:val="es-ES"/>
        </w:rPr>
      </w:pPr>
      <w:r>
        <w:rPr>
          <w:sz w:val="24"/>
          <w:szCs w:val="24"/>
          <w:lang w:val="es-ES"/>
        </w:rPr>
        <w:t xml:space="preserve">Más contaminación hay </w:t>
      </w:r>
      <w:r w:rsidR="00B84A38">
        <w:rPr>
          <w:sz w:val="24"/>
          <w:szCs w:val="24"/>
          <w:lang w:val="es-ES"/>
        </w:rPr>
        <w:t>en el aire que respiramos en las ciudades.</w:t>
      </w:r>
    </w:p>
    <w:p w:rsidR="0098644F" w:rsidRDefault="0098644F" w:rsidP="000976BD">
      <w:pPr>
        <w:pStyle w:val="Prrafodelista"/>
        <w:widowControl/>
        <w:numPr>
          <w:ilvl w:val="0"/>
          <w:numId w:val="132"/>
        </w:numPr>
        <w:tabs>
          <w:tab w:val="left" w:pos="1702"/>
        </w:tabs>
        <w:autoSpaceDE w:val="0"/>
        <w:autoSpaceDN w:val="0"/>
        <w:spacing w:before="120"/>
        <w:rPr>
          <w:sz w:val="24"/>
          <w:szCs w:val="24"/>
          <w:lang w:val="es-ES"/>
        </w:rPr>
      </w:pPr>
      <w:r>
        <w:rPr>
          <w:sz w:val="24"/>
          <w:szCs w:val="24"/>
          <w:lang w:val="es-ES"/>
        </w:rPr>
        <w:t>Fulanito fumaba un paquete diario y vivió 90 años.</w:t>
      </w:r>
    </w:p>
    <w:p w:rsidR="0098644F" w:rsidRDefault="00B84A38" w:rsidP="000976BD">
      <w:pPr>
        <w:pStyle w:val="Prrafodelista"/>
        <w:widowControl/>
        <w:numPr>
          <w:ilvl w:val="0"/>
          <w:numId w:val="132"/>
        </w:numPr>
        <w:tabs>
          <w:tab w:val="left" w:pos="1702"/>
        </w:tabs>
        <w:autoSpaceDE w:val="0"/>
        <w:autoSpaceDN w:val="0"/>
        <w:spacing w:before="120"/>
        <w:rPr>
          <w:sz w:val="24"/>
          <w:szCs w:val="24"/>
          <w:lang w:val="es-ES"/>
        </w:rPr>
      </w:pPr>
      <w:r>
        <w:rPr>
          <w:sz w:val="24"/>
          <w:szCs w:val="24"/>
          <w:lang w:val="es-ES"/>
        </w:rPr>
        <w:t>Mi médico fuma un paquete diario, no será tan malo como dicen.</w:t>
      </w:r>
    </w:p>
    <w:p w:rsidR="00B84A38" w:rsidRPr="008B366D" w:rsidRDefault="0054540D"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Menciona</w:t>
      </w:r>
      <w:r w:rsidR="008B366D" w:rsidRPr="008B366D">
        <w:rPr>
          <w:sz w:val="24"/>
          <w:szCs w:val="24"/>
          <w:lang w:val="es-ES"/>
        </w:rPr>
        <w:t xml:space="preserve"> cinco enfermedad</w:t>
      </w:r>
      <w:r w:rsidR="008B366D">
        <w:rPr>
          <w:sz w:val="24"/>
          <w:szCs w:val="24"/>
          <w:lang w:val="es-ES"/>
        </w:rPr>
        <w:t>es puede producir el alcoholismo</w:t>
      </w:r>
      <w:r w:rsidR="008B366D" w:rsidRPr="008B366D">
        <w:rPr>
          <w:sz w:val="24"/>
          <w:szCs w:val="24"/>
          <w:lang w:val="es-ES"/>
        </w:rPr>
        <w:t>.</w:t>
      </w:r>
    </w:p>
    <w:p w:rsidR="00073547" w:rsidRDefault="00073547" w:rsidP="000976BD">
      <w:pPr>
        <w:pStyle w:val="Prrafodelista"/>
        <w:widowControl/>
        <w:numPr>
          <w:ilvl w:val="0"/>
          <w:numId w:val="118"/>
        </w:numPr>
        <w:tabs>
          <w:tab w:val="left" w:pos="1702"/>
        </w:tabs>
        <w:autoSpaceDE w:val="0"/>
        <w:autoSpaceDN w:val="0"/>
        <w:spacing w:before="120"/>
        <w:ind w:left="1068"/>
        <w:rPr>
          <w:sz w:val="24"/>
          <w:szCs w:val="24"/>
          <w:lang w:val="es-ES"/>
        </w:rPr>
      </w:pPr>
      <w:r w:rsidRPr="00A304D6">
        <w:rPr>
          <w:sz w:val="24"/>
          <w:szCs w:val="24"/>
          <w:lang w:val="es-ES"/>
        </w:rPr>
        <w:t>¿Cuál es la diferencia entre nutrición y</w:t>
      </w:r>
      <w:r w:rsidR="00EC44FD">
        <w:rPr>
          <w:sz w:val="24"/>
          <w:szCs w:val="24"/>
          <w:lang w:val="es-ES"/>
        </w:rPr>
        <w:t xml:space="preserve"> alimentación? ¿Una persona suficientemente</w:t>
      </w:r>
      <w:r w:rsidRPr="00A304D6">
        <w:rPr>
          <w:sz w:val="24"/>
          <w:szCs w:val="24"/>
          <w:lang w:val="es-ES"/>
        </w:rPr>
        <w:t xml:space="preserve"> alimentada puede estar mal</w:t>
      </w:r>
      <w:r w:rsidRPr="00EB29A9">
        <w:rPr>
          <w:sz w:val="24"/>
          <w:szCs w:val="24"/>
          <w:lang w:val="es-ES"/>
        </w:rPr>
        <w:t xml:space="preserve"> </w:t>
      </w:r>
      <w:r w:rsidRPr="00A304D6">
        <w:rPr>
          <w:sz w:val="24"/>
          <w:szCs w:val="24"/>
          <w:lang w:val="es-ES"/>
        </w:rPr>
        <w:t>nutrida?</w:t>
      </w:r>
    </w:p>
    <w:p w:rsidR="00073547" w:rsidRDefault="00073547" w:rsidP="000976BD">
      <w:pPr>
        <w:pStyle w:val="Prrafodelista"/>
        <w:widowControl/>
        <w:numPr>
          <w:ilvl w:val="0"/>
          <w:numId w:val="118"/>
        </w:numPr>
        <w:tabs>
          <w:tab w:val="left" w:pos="1702"/>
        </w:tabs>
        <w:autoSpaceDE w:val="0"/>
        <w:autoSpaceDN w:val="0"/>
        <w:spacing w:before="120"/>
        <w:ind w:left="1068"/>
        <w:rPr>
          <w:sz w:val="24"/>
          <w:szCs w:val="24"/>
          <w:lang w:val="es-ES"/>
        </w:rPr>
      </w:pPr>
      <w:r w:rsidRPr="00A304D6">
        <w:rPr>
          <w:sz w:val="24"/>
          <w:szCs w:val="24"/>
          <w:lang w:val="es-ES"/>
        </w:rPr>
        <w:t xml:space="preserve">Explica las tres funciones </w:t>
      </w:r>
      <w:r w:rsidR="00EC44FD">
        <w:rPr>
          <w:sz w:val="24"/>
          <w:szCs w:val="24"/>
          <w:lang w:val="es-ES"/>
        </w:rPr>
        <w:t xml:space="preserve">básicas </w:t>
      </w:r>
      <w:r w:rsidRPr="00A304D6">
        <w:rPr>
          <w:sz w:val="24"/>
          <w:szCs w:val="24"/>
          <w:lang w:val="es-ES"/>
        </w:rPr>
        <w:t>que realizan los nutrientes y nombra los tipos de nutrientes llevan a cabo cada</w:t>
      </w:r>
      <w:r w:rsidRPr="00EB29A9">
        <w:rPr>
          <w:sz w:val="24"/>
          <w:szCs w:val="24"/>
          <w:lang w:val="es-ES"/>
        </w:rPr>
        <w:t xml:space="preserve"> </w:t>
      </w:r>
      <w:r w:rsidRPr="00A304D6">
        <w:rPr>
          <w:sz w:val="24"/>
          <w:szCs w:val="24"/>
          <w:lang w:val="es-ES"/>
        </w:rPr>
        <w:t>función.</w:t>
      </w:r>
    </w:p>
    <w:p w:rsidR="0054540D" w:rsidRDefault="0054540D"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Enu</w:t>
      </w:r>
      <w:r w:rsidR="00EC44FD">
        <w:rPr>
          <w:sz w:val="24"/>
          <w:szCs w:val="24"/>
          <w:lang w:val="es-ES"/>
        </w:rPr>
        <w:t>mera los nutrientes inorgánicos y qué funciones básicas realizan.</w:t>
      </w:r>
    </w:p>
    <w:p w:rsidR="0054540D" w:rsidRDefault="0054540D"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Enumera los nutrientes orgá</w:t>
      </w:r>
      <w:r w:rsidR="00EC44FD">
        <w:rPr>
          <w:sz w:val="24"/>
          <w:szCs w:val="24"/>
          <w:lang w:val="es-ES"/>
        </w:rPr>
        <w:t>nicos y qué funciones básicas realizan.</w:t>
      </w:r>
    </w:p>
    <w:p w:rsidR="00F1033C" w:rsidRDefault="00F1033C"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 xml:space="preserve">Lista </w:t>
      </w:r>
      <w:r w:rsidR="00620808">
        <w:rPr>
          <w:sz w:val="24"/>
          <w:szCs w:val="24"/>
          <w:lang w:val="es-ES"/>
        </w:rPr>
        <w:t xml:space="preserve">los </w:t>
      </w:r>
      <w:r>
        <w:rPr>
          <w:sz w:val="24"/>
          <w:szCs w:val="24"/>
          <w:lang w:val="es-ES"/>
        </w:rPr>
        <w:t>cinco hábitos de vida saludable.</w:t>
      </w:r>
    </w:p>
    <w:p w:rsidR="00AD15D3" w:rsidRDefault="00AD15D3"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¿Qué enfermedades puede producir la obesidad?</w:t>
      </w:r>
    </w:p>
    <w:p w:rsidR="00AD15D3" w:rsidRPr="0054540D" w:rsidRDefault="00AD15D3"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 xml:space="preserve">¿Para qué sirve el IMC? Expresa la fórmula de cálculo y explica que es cada término. </w:t>
      </w:r>
    </w:p>
    <w:p w:rsidR="00073547" w:rsidRPr="00A304D6" w:rsidRDefault="00073547" w:rsidP="000976BD">
      <w:pPr>
        <w:pStyle w:val="Prrafodelista"/>
        <w:widowControl/>
        <w:numPr>
          <w:ilvl w:val="0"/>
          <w:numId w:val="118"/>
        </w:numPr>
        <w:tabs>
          <w:tab w:val="left" w:pos="1702"/>
        </w:tabs>
        <w:autoSpaceDE w:val="0"/>
        <w:autoSpaceDN w:val="0"/>
        <w:spacing w:before="120"/>
        <w:ind w:left="1068"/>
        <w:rPr>
          <w:sz w:val="24"/>
          <w:szCs w:val="24"/>
          <w:lang w:val="es-ES"/>
        </w:rPr>
      </w:pPr>
      <w:r w:rsidRPr="00A304D6">
        <w:rPr>
          <w:sz w:val="24"/>
          <w:szCs w:val="24"/>
          <w:lang w:val="es-ES"/>
        </w:rPr>
        <w:t>¿Qué diferencia hay entre la anorexia y la</w:t>
      </w:r>
      <w:r w:rsidRPr="00EB29A9">
        <w:rPr>
          <w:sz w:val="24"/>
          <w:szCs w:val="24"/>
          <w:lang w:val="es-ES"/>
        </w:rPr>
        <w:t xml:space="preserve"> </w:t>
      </w:r>
      <w:r w:rsidRPr="00A304D6">
        <w:rPr>
          <w:sz w:val="24"/>
          <w:szCs w:val="24"/>
          <w:lang w:val="es-ES"/>
        </w:rPr>
        <w:t>bulimia?</w:t>
      </w:r>
    </w:p>
    <w:p w:rsidR="00073547" w:rsidRPr="00A304D6" w:rsidRDefault="00073547" w:rsidP="000976BD">
      <w:pPr>
        <w:pStyle w:val="Prrafodelista"/>
        <w:widowControl/>
        <w:numPr>
          <w:ilvl w:val="0"/>
          <w:numId w:val="118"/>
        </w:numPr>
        <w:tabs>
          <w:tab w:val="left" w:pos="1702"/>
        </w:tabs>
        <w:autoSpaceDE w:val="0"/>
        <w:autoSpaceDN w:val="0"/>
        <w:spacing w:before="120"/>
        <w:ind w:left="1068"/>
        <w:rPr>
          <w:sz w:val="24"/>
          <w:szCs w:val="24"/>
          <w:lang w:val="es-ES"/>
        </w:rPr>
      </w:pPr>
      <w:r w:rsidRPr="00A304D6">
        <w:rPr>
          <w:sz w:val="24"/>
          <w:szCs w:val="24"/>
          <w:lang w:val="es-ES"/>
        </w:rPr>
        <w:t>¿Qué aparatos</w:t>
      </w:r>
      <w:r w:rsidR="001B76A5">
        <w:rPr>
          <w:sz w:val="24"/>
          <w:szCs w:val="24"/>
          <w:lang w:val="es-ES"/>
        </w:rPr>
        <w:t xml:space="preserve"> o sistemas</w:t>
      </w:r>
      <w:r w:rsidRPr="00A304D6">
        <w:rPr>
          <w:sz w:val="24"/>
          <w:szCs w:val="24"/>
          <w:lang w:val="es-ES"/>
        </w:rPr>
        <w:t xml:space="preserve"> intervienen en la función de</w:t>
      </w:r>
      <w:r w:rsidRPr="00EB29A9">
        <w:rPr>
          <w:sz w:val="24"/>
          <w:szCs w:val="24"/>
          <w:lang w:val="es-ES"/>
        </w:rPr>
        <w:t xml:space="preserve"> </w:t>
      </w:r>
      <w:r w:rsidRPr="00A304D6">
        <w:rPr>
          <w:sz w:val="24"/>
          <w:szCs w:val="24"/>
          <w:lang w:val="es-ES"/>
        </w:rPr>
        <w:t>nutrición?</w:t>
      </w:r>
    </w:p>
    <w:p w:rsidR="00183117" w:rsidRPr="00A304D6" w:rsidRDefault="00183117"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Explica cinco hábitos saludables para el aparato digestivo.</w:t>
      </w:r>
    </w:p>
    <w:p w:rsidR="00240D31" w:rsidRDefault="0076459C"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Explica cinco hábitos saludables para el aparato circulatorio.</w:t>
      </w:r>
    </w:p>
    <w:p w:rsidR="00C10D8E" w:rsidRDefault="00C10D8E"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¿Es cierto que las arterias transportan sangre oxigenada y las venas sangre “</w:t>
      </w:r>
      <w:r w:rsidRPr="00C10D8E">
        <w:rPr>
          <w:i/>
          <w:sz w:val="24"/>
          <w:szCs w:val="24"/>
          <w:lang w:val="es-ES"/>
        </w:rPr>
        <w:t>sucia”</w:t>
      </w:r>
      <w:r>
        <w:rPr>
          <w:sz w:val="24"/>
          <w:szCs w:val="24"/>
          <w:lang w:val="es-ES"/>
        </w:rPr>
        <w:t>?</w:t>
      </w:r>
    </w:p>
    <w:p w:rsidR="00C10D8E" w:rsidRDefault="00C10D8E"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Dibuja y explica la circulación sanguínea mayor y menor.</w:t>
      </w:r>
    </w:p>
    <w:p w:rsidR="00C10D8E" w:rsidRPr="00C10D8E" w:rsidRDefault="00C10D8E"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¿Cómo se llaman los movimientos del corazón? ¿Para qué sirven?</w:t>
      </w:r>
    </w:p>
    <w:p w:rsidR="0076459C" w:rsidRDefault="00240D31" w:rsidP="000976BD">
      <w:pPr>
        <w:pStyle w:val="Prrafodelista"/>
        <w:widowControl/>
        <w:numPr>
          <w:ilvl w:val="0"/>
          <w:numId w:val="118"/>
        </w:numPr>
        <w:tabs>
          <w:tab w:val="left" w:pos="1702"/>
        </w:tabs>
        <w:autoSpaceDE w:val="0"/>
        <w:autoSpaceDN w:val="0"/>
        <w:spacing w:before="120"/>
        <w:ind w:left="1068"/>
        <w:rPr>
          <w:sz w:val="24"/>
          <w:szCs w:val="24"/>
          <w:lang w:val="es-ES"/>
        </w:rPr>
      </w:pPr>
      <w:r w:rsidRPr="00A304D6">
        <w:rPr>
          <w:sz w:val="24"/>
          <w:szCs w:val="24"/>
          <w:lang w:val="es-ES"/>
        </w:rPr>
        <w:t>¿Por qué crees que es conveniente que bebamos unos 2 litros de agua al</w:t>
      </w:r>
      <w:r w:rsidRPr="00EB29A9">
        <w:rPr>
          <w:sz w:val="24"/>
          <w:szCs w:val="24"/>
          <w:lang w:val="es-ES"/>
        </w:rPr>
        <w:t xml:space="preserve"> </w:t>
      </w:r>
      <w:r w:rsidRPr="00A304D6">
        <w:rPr>
          <w:sz w:val="24"/>
          <w:szCs w:val="24"/>
          <w:lang w:val="es-ES"/>
        </w:rPr>
        <w:t>día?</w:t>
      </w:r>
    </w:p>
    <w:p w:rsidR="0034707D" w:rsidRDefault="00073547" w:rsidP="000976BD">
      <w:pPr>
        <w:pStyle w:val="Prrafodelista"/>
        <w:widowControl/>
        <w:numPr>
          <w:ilvl w:val="0"/>
          <w:numId w:val="118"/>
        </w:numPr>
        <w:tabs>
          <w:tab w:val="left" w:pos="1702"/>
        </w:tabs>
        <w:autoSpaceDE w:val="0"/>
        <w:autoSpaceDN w:val="0"/>
        <w:spacing w:before="120"/>
        <w:ind w:left="1068"/>
        <w:rPr>
          <w:sz w:val="24"/>
          <w:szCs w:val="24"/>
          <w:lang w:val="es-ES"/>
        </w:rPr>
      </w:pPr>
      <w:r w:rsidRPr="00A304D6">
        <w:rPr>
          <w:sz w:val="24"/>
          <w:szCs w:val="24"/>
          <w:lang w:val="es-ES"/>
        </w:rPr>
        <w:t>¿Qué unen los ligamientos?</w:t>
      </w:r>
      <w:r w:rsidR="00B24DBD">
        <w:rPr>
          <w:sz w:val="24"/>
          <w:szCs w:val="24"/>
          <w:lang w:val="es-ES"/>
        </w:rPr>
        <w:t>¿Y los tendones?</w:t>
      </w:r>
    </w:p>
    <w:p w:rsidR="00D86A80" w:rsidRDefault="00D86A80" w:rsidP="000976BD">
      <w:pPr>
        <w:pStyle w:val="Prrafodelista"/>
        <w:widowControl/>
        <w:numPr>
          <w:ilvl w:val="0"/>
          <w:numId w:val="118"/>
        </w:numPr>
        <w:tabs>
          <w:tab w:val="left" w:pos="1702"/>
        </w:tabs>
        <w:autoSpaceDE w:val="0"/>
        <w:autoSpaceDN w:val="0"/>
        <w:spacing w:before="120"/>
        <w:ind w:left="1068"/>
        <w:rPr>
          <w:sz w:val="24"/>
          <w:szCs w:val="24"/>
          <w:lang w:val="es-ES"/>
        </w:rPr>
      </w:pPr>
      <w:r>
        <w:rPr>
          <w:sz w:val="24"/>
          <w:szCs w:val="24"/>
          <w:lang w:val="es-ES"/>
        </w:rPr>
        <w:t>Cita cinco ventajas del ejercicio físico.</w:t>
      </w:r>
    </w:p>
    <w:p w:rsidR="00C10D8E" w:rsidRDefault="00C10D8E" w:rsidP="000976BD">
      <w:pPr>
        <w:pStyle w:val="Prrafodelista"/>
        <w:keepNext/>
        <w:keepLines/>
        <w:widowControl/>
        <w:numPr>
          <w:ilvl w:val="0"/>
          <w:numId w:val="118"/>
        </w:numPr>
        <w:tabs>
          <w:tab w:val="left" w:pos="1702"/>
        </w:tabs>
        <w:autoSpaceDE w:val="0"/>
        <w:autoSpaceDN w:val="0"/>
        <w:spacing w:before="120"/>
        <w:ind w:left="1068"/>
        <w:rPr>
          <w:sz w:val="24"/>
          <w:szCs w:val="24"/>
          <w:lang w:val="es-ES"/>
        </w:rPr>
      </w:pPr>
      <w:r>
        <w:rPr>
          <w:sz w:val="24"/>
          <w:szCs w:val="24"/>
          <w:lang w:val="es-ES"/>
        </w:rPr>
        <w:lastRenderedPageBreak/>
        <w:t>Completa el siguiente diagrama:</w:t>
      </w:r>
    </w:p>
    <w:p w:rsidR="00C10D8E" w:rsidRPr="00240D31" w:rsidRDefault="00C10D8E" w:rsidP="009F12B0">
      <w:pPr>
        <w:pStyle w:val="Prrafodelista"/>
        <w:keepNext/>
        <w:keepLines/>
        <w:widowControl/>
        <w:tabs>
          <w:tab w:val="left" w:pos="1702"/>
        </w:tabs>
        <w:autoSpaceDE w:val="0"/>
        <w:autoSpaceDN w:val="0"/>
        <w:spacing w:before="120"/>
        <w:ind w:left="1068" w:firstLine="0"/>
        <w:jc w:val="left"/>
        <w:rPr>
          <w:sz w:val="24"/>
          <w:szCs w:val="24"/>
          <w:lang w:val="es-ES"/>
        </w:rPr>
      </w:pPr>
    </w:p>
    <w:p w:rsidR="0090179F" w:rsidRDefault="00B3484D" w:rsidP="009F12B0">
      <w:pPr>
        <w:keepNext/>
        <w:keepLines/>
        <w:tabs>
          <w:tab w:val="left" w:pos="1702"/>
        </w:tabs>
        <w:autoSpaceDE w:val="0"/>
        <w:autoSpaceDN w:val="0"/>
        <w:spacing w:before="120"/>
        <w:jc w:val="center"/>
        <w:rPr>
          <w:rFonts w:eastAsia="Arial"/>
          <w:sz w:val="24"/>
          <w:szCs w:val="24"/>
        </w:rPr>
      </w:pPr>
      <w:r>
        <w:rPr>
          <w:noProof/>
          <w:lang w:eastAsia="es-ES"/>
        </w:rPr>
        <w:drawing>
          <wp:inline distT="0" distB="0" distL="0" distR="0" wp14:anchorId="3A61F9FB" wp14:editId="5BBFF1DE">
            <wp:extent cx="5035427" cy="2952000"/>
            <wp:effectExtent l="0" t="0" r="0" b="1270"/>
            <wp:docPr id="1131" name="Imagen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5" cstate="print">
                      <a:extLst>
                        <a:ext uri="{28A0092B-C50C-407E-A947-70E740481C1C}">
                          <a14:useLocalDpi xmlns:a14="http://schemas.microsoft.com/office/drawing/2010/main" val="0"/>
                        </a:ext>
                      </a:extLst>
                    </a:blip>
                    <a:srcRect/>
                    <a:stretch/>
                  </pic:blipFill>
                  <pic:spPr bwMode="auto">
                    <a:xfrm>
                      <a:off x="0" y="0"/>
                      <a:ext cx="5371684" cy="3149129"/>
                    </a:xfrm>
                    <a:prstGeom prst="rect">
                      <a:avLst/>
                    </a:prstGeom>
                    <a:ln>
                      <a:noFill/>
                    </a:ln>
                    <a:extLst>
                      <a:ext uri="{53640926-AAD7-44D8-BBD7-CCE9431645EC}">
                        <a14:shadowObscured xmlns:a14="http://schemas.microsoft.com/office/drawing/2010/main"/>
                      </a:ext>
                    </a:extLst>
                  </pic:spPr>
                </pic:pic>
              </a:graphicData>
            </a:graphic>
          </wp:inline>
        </w:drawing>
      </w:r>
    </w:p>
    <w:p w:rsidR="00BA2843" w:rsidRPr="00D06547" w:rsidRDefault="007E5D77" w:rsidP="00D06547">
      <w:pPr>
        <w:jc w:val="center"/>
        <w:rPr>
          <w:b/>
          <w:color w:val="0070C0"/>
        </w:rPr>
      </w:pPr>
      <w:r w:rsidRPr="00D06547">
        <w:rPr>
          <w:b/>
          <w:color w:val="0070C0"/>
        </w:rPr>
        <w:t>(RA)</w:t>
      </w:r>
    </w:p>
    <w:p w:rsidR="00BA2843" w:rsidRDefault="00BA2843" w:rsidP="009F12B0">
      <w:pPr>
        <w:keepNext/>
        <w:keepLines/>
        <w:tabs>
          <w:tab w:val="left" w:pos="1702"/>
        </w:tabs>
        <w:autoSpaceDE w:val="0"/>
        <w:autoSpaceDN w:val="0"/>
        <w:spacing w:before="120"/>
        <w:jc w:val="center"/>
        <w:rPr>
          <w:rFonts w:eastAsia="Arial"/>
          <w:sz w:val="24"/>
          <w:szCs w:val="24"/>
        </w:rPr>
      </w:pPr>
    </w:p>
    <w:p w:rsidR="00400A25" w:rsidRPr="004375B4" w:rsidRDefault="00400A25" w:rsidP="00997F71">
      <w:pPr>
        <w:rPr>
          <w:sz w:val="24"/>
          <w:szCs w:val="24"/>
        </w:rPr>
      </w:pPr>
    </w:p>
    <w:sectPr w:rsidR="00400A25" w:rsidRPr="004375B4" w:rsidSect="00BA2843">
      <w:headerReference w:type="default" r:id="rId536"/>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A77A9" w:rsidRDefault="00DA77A9" w:rsidP="00EE0FF8">
      <w:pPr>
        <w:spacing w:after="0" w:line="240" w:lineRule="auto"/>
      </w:pPr>
      <w:r>
        <w:separator/>
      </w:r>
    </w:p>
  </w:endnote>
  <w:endnote w:type="continuationSeparator" w:id="0">
    <w:p w:rsidR="00DA77A9" w:rsidRDefault="00DA77A9" w:rsidP="00EE0F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UI Gothic">
    <w:panose1 w:val="020B0600070205080204"/>
    <w:charset w:val="80"/>
    <w:family w:val="swiss"/>
    <w:pitch w:val="variable"/>
    <w:sig w:usb0="E00002FF" w:usb1="6AC7FDFB" w:usb2="08000012" w:usb3="00000000" w:csb0="0002009F" w:csb1="00000000"/>
  </w:font>
  <w:font w:name="Microsoft JhengHei">
    <w:altName w:val="微軟正黑體"/>
    <w:panose1 w:val="020B0604030504040204"/>
    <w:charset w:val="88"/>
    <w:family w:val="swiss"/>
    <w:pitch w:val="variable"/>
    <w:sig w:usb0="00000087" w:usb1="288F4000" w:usb2="00000016" w:usb3="00000000" w:csb0="00100009"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TimesNewRoman">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Humanst521 BT">
    <w:altName w:val="Humanist"/>
    <w:panose1 w:val="00000000000000000000"/>
    <w:charset w:val="00"/>
    <w:family w:val="roman"/>
    <w:notTrueType/>
    <w:pitch w:val="default"/>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Adobe Hebrew">
    <w:panose1 w:val="00000000000000000000"/>
    <w:charset w:val="00"/>
    <w:family w:val="roman"/>
    <w:notTrueType/>
    <w:pitch w:val="variable"/>
    <w:sig w:usb0="8000086F" w:usb1="4000204A" w:usb2="00000000" w:usb3="00000000" w:csb0="0000002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18" w:space="0" w:color="00B050"/>
      </w:tblBorders>
      <w:tblLook w:val="04A0" w:firstRow="1" w:lastRow="0" w:firstColumn="1" w:lastColumn="0" w:noHBand="0" w:noVBand="1"/>
    </w:tblPr>
    <w:tblGrid>
      <w:gridCol w:w="2093"/>
      <w:gridCol w:w="8589"/>
    </w:tblGrid>
    <w:tr w:rsidR="001269DB" w:rsidTr="004A5459">
      <w:tc>
        <w:tcPr>
          <w:tcW w:w="2093" w:type="dxa"/>
        </w:tcPr>
        <w:p w:rsidR="001269DB" w:rsidRDefault="001269DB" w:rsidP="00341A61">
          <w:pPr>
            <w:pStyle w:val="Piedepgina"/>
            <w:jc w:val="left"/>
            <w:rPr>
              <w:b/>
              <w:bCs/>
              <w:color w:val="4F81BD" w:themeColor="accent1"/>
              <w:sz w:val="32"/>
              <w:szCs w:val="32"/>
              <w14:numForm w14:val="oldStyle"/>
            </w:rPr>
          </w:pPr>
          <w:r>
            <w:rPr>
              <w:szCs w:val="21"/>
              <w14:shadow w14:blurRad="50800" w14:dist="38100" w14:dir="2700000" w14:sx="100000" w14:sy="100000" w14:kx="0" w14:ky="0" w14:algn="tl">
                <w14:srgbClr w14:val="000000">
                  <w14:alpha w14:val="60000"/>
                </w14:srgbClr>
              </w14:shadow>
              <w14:numForm w14:val="oldStyle"/>
            </w:rPr>
            <w:t>Tecnología II  V2.0</w:t>
          </w:r>
        </w:p>
      </w:tc>
      <w:tc>
        <w:tcPr>
          <w:tcW w:w="8589" w:type="dxa"/>
        </w:tcPr>
        <w:p w:rsidR="001269DB" w:rsidRDefault="001269DB" w:rsidP="005B2BAE">
          <w:pPr>
            <w:pStyle w:val="Piedepgina"/>
            <w:jc w:val="center"/>
          </w:pPr>
          <w:r>
            <w:rPr>
              <w:noProof/>
              <w:lang w:eastAsia="es-ES"/>
            </w:rPr>
            <w:drawing>
              <wp:anchor distT="0" distB="0" distL="114300" distR="114300" simplePos="0" relativeHeight="251663360" behindDoc="0" locked="0" layoutInCell="1" allowOverlap="0" wp14:anchorId="19124F9C" wp14:editId="6E84C7E5">
                <wp:simplePos x="0" y="0"/>
                <wp:positionH relativeFrom="column">
                  <wp:posOffset>1593215</wp:posOffset>
                </wp:positionH>
                <wp:positionV relativeFrom="page">
                  <wp:posOffset>-152400</wp:posOffset>
                </wp:positionV>
                <wp:extent cx="838200" cy="294640"/>
                <wp:effectExtent l="0" t="0" r="0" b="0"/>
                <wp:wrapSquare wrapText="bothSides"/>
                <wp:docPr id="56" name="Imagen 56" descr="Resultado de imagen de creative commons image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de creative commons imagenes"/>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38200" cy="294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1269DB" w:rsidRPr="00490A9A" w:rsidRDefault="001269DB" w:rsidP="0015794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69DB" w:rsidRDefault="001269DB">
    <w:pPr>
      <w:pStyle w:val="Piedepgina"/>
    </w:pPr>
  </w:p>
  <w:tbl>
    <w:tblPr>
      <w:tblW w:w="5000" w:type="pct"/>
      <w:tblBorders>
        <w:top w:val="single" w:sz="18" w:space="0" w:color="00B050"/>
      </w:tblBorders>
      <w:tblLook w:val="04A0" w:firstRow="1" w:lastRow="0" w:firstColumn="1" w:lastColumn="0" w:noHBand="0" w:noVBand="1"/>
    </w:tblPr>
    <w:tblGrid>
      <w:gridCol w:w="2047"/>
      <w:gridCol w:w="8222"/>
    </w:tblGrid>
    <w:tr w:rsidR="001269DB" w:rsidTr="00073547">
      <w:tc>
        <w:tcPr>
          <w:tcW w:w="2093" w:type="dxa"/>
        </w:tcPr>
        <w:p w:rsidR="001269DB" w:rsidRDefault="001269DB" w:rsidP="00073547">
          <w:pPr>
            <w:pStyle w:val="Piedepgina"/>
            <w:jc w:val="left"/>
            <w:rPr>
              <w:b/>
              <w:bCs/>
              <w:color w:val="4F81BD" w:themeColor="accent1"/>
              <w:sz w:val="32"/>
              <w:szCs w:val="32"/>
              <w14:numForm w14:val="oldStyle"/>
            </w:rPr>
          </w:pPr>
          <w:r>
            <w:rPr>
              <w:szCs w:val="21"/>
              <w14:shadow w14:blurRad="50800" w14:dist="38100" w14:dir="2700000" w14:sx="100000" w14:sy="100000" w14:kx="0" w14:ky="0" w14:algn="tl">
                <w14:srgbClr w14:val="000000">
                  <w14:alpha w14:val="60000"/>
                </w14:srgbClr>
              </w14:shadow>
              <w14:numForm w14:val="oldStyle"/>
            </w:rPr>
            <w:t>Tecnología II  V2.0</w:t>
          </w:r>
        </w:p>
      </w:tc>
      <w:tc>
        <w:tcPr>
          <w:tcW w:w="8589" w:type="dxa"/>
        </w:tcPr>
        <w:p w:rsidR="001269DB" w:rsidRDefault="001269DB" w:rsidP="00073547">
          <w:pPr>
            <w:pStyle w:val="Piedepgina"/>
            <w:jc w:val="center"/>
          </w:pPr>
          <w:r>
            <w:rPr>
              <w:noProof/>
              <w:lang w:eastAsia="es-ES"/>
            </w:rPr>
            <w:drawing>
              <wp:anchor distT="0" distB="0" distL="114300" distR="114300" simplePos="0" relativeHeight="251659264" behindDoc="0" locked="0" layoutInCell="1" allowOverlap="1" wp14:anchorId="622215F3" wp14:editId="50B0E6FD">
                <wp:simplePos x="0" y="0"/>
                <wp:positionH relativeFrom="column">
                  <wp:posOffset>1626870</wp:posOffset>
                </wp:positionH>
                <wp:positionV relativeFrom="paragraph">
                  <wp:posOffset>-97155</wp:posOffset>
                </wp:positionV>
                <wp:extent cx="838200" cy="294640"/>
                <wp:effectExtent l="0" t="0" r="0" b="0"/>
                <wp:wrapSquare wrapText="bothSides"/>
                <wp:docPr id="57" name="Imagen 57" descr="Resultado de imagen de creative commons image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de creative commons imagenes"/>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38200" cy="294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1269DB" w:rsidRPr="00490A9A" w:rsidRDefault="001269DB" w:rsidP="00781FE3">
    <w:pPr>
      <w:pStyle w:val="Piedepgina"/>
    </w:pPr>
  </w:p>
  <w:p w:rsidR="001269DB" w:rsidRDefault="001269DB">
    <w:pPr>
      <w:pStyle w:val="Textoindependiente"/>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A77A9" w:rsidRDefault="00DA77A9" w:rsidP="00EE0FF8">
      <w:pPr>
        <w:spacing w:after="0" w:line="240" w:lineRule="auto"/>
      </w:pPr>
      <w:r>
        <w:separator/>
      </w:r>
    </w:p>
  </w:footnote>
  <w:footnote w:type="continuationSeparator" w:id="0">
    <w:p w:rsidR="00DA77A9" w:rsidRDefault="00DA77A9" w:rsidP="00EE0FF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69DB" w:rsidRDefault="001269DB">
    <w:pPr>
      <w:pStyle w:val="Encabezado"/>
    </w:pPr>
    <w:r>
      <w:rPr>
        <w:noProof/>
        <w:lang w:eastAsia="es-ES"/>
      </w:rPr>
      <mc:AlternateContent>
        <mc:Choice Requires="wpg">
          <w:drawing>
            <wp:anchor distT="0" distB="0" distL="114300" distR="114300" simplePos="0" relativeHeight="251655168" behindDoc="0" locked="0" layoutInCell="0" allowOverlap="1" wp14:anchorId="13DD9B99" wp14:editId="37A6E7AB">
              <wp:simplePos x="0" y="0"/>
              <wp:positionH relativeFrom="page">
                <wp:align>center</wp:align>
              </wp:positionH>
              <wp:positionV relativeFrom="topMargin">
                <wp:align>center</wp:align>
              </wp:positionV>
              <wp:extent cx="7371080" cy="530225"/>
              <wp:effectExtent l="0" t="0" r="18415" b="22225"/>
              <wp:wrapNone/>
              <wp:docPr id="225" name="Grupo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080" cy="530225"/>
                        <a:chOff x="330" y="308"/>
                        <a:chExt cx="11586" cy="835"/>
                      </a:xfrm>
                    </wpg:grpSpPr>
                    <wps:wsp>
                      <wps:cNvPr id="226" name="Rectangle 197"/>
                      <wps:cNvSpPr>
                        <a:spLocks noChangeArrowheads="1"/>
                      </wps:cNvSpPr>
                      <wps:spPr bwMode="auto">
                        <a:xfrm>
                          <a:off x="377" y="360"/>
                          <a:ext cx="9346" cy="720"/>
                        </a:xfrm>
                        <a:prstGeom prst="rect">
                          <a:avLst/>
                        </a:prstGeom>
                        <a:solidFill>
                          <a:srgbClr val="009900"/>
                        </a:solidFill>
                        <a:ln w="6350">
                          <a:solidFill>
                            <a:srgbClr val="009900"/>
                          </a:solidFill>
                          <a:miter lim="800000"/>
                          <a:headEnd/>
                          <a:tailEnd/>
                        </a:ln>
                        <a:extLst/>
                      </wps:spPr>
                      <wps:txbx>
                        <w:txbxContent>
                          <w:p w:rsidR="001269DB" w:rsidRPr="00835712" w:rsidRDefault="001269DB" w:rsidP="00835712">
                            <w:pPr>
                              <w:pStyle w:val="Encabezado"/>
                              <w:jc w:val="center"/>
                              <w:rPr>
                                <w:color w:val="FFFFFF" w:themeColor="background1"/>
                                <w:sz w:val="36"/>
                                <w:szCs w:val="36"/>
                              </w:rPr>
                            </w:pPr>
                            <w:r w:rsidRPr="00835712">
                              <w:rPr>
                                <w:color w:val="FFFFFF" w:themeColor="background1"/>
                                <w:sz w:val="36"/>
                                <w:szCs w:val="36"/>
                              </w:rPr>
                              <w:t xml:space="preserve">E.S.O. </w:t>
                            </w:r>
                            <w:r>
                              <w:rPr>
                                <w:color w:val="FFFFFF" w:themeColor="background1"/>
                                <w:sz w:val="36"/>
                                <w:szCs w:val="36"/>
                              </w:rPr>
                              <w:t xml:space="preserve">(Personas Adultas) </w:t>
                            </w:r>
                            <w:r w:rsidRPr="00835712">
                              <w:rPr>
                                <w:color w:val="FFFFFF" w:themeColor="background1"/>
                                <w:sz w:val="36"/>
                                <w:szCs w:val="36"/>
                              </w:rPr>
                              <w:t>Módulo de Tecnología II</w:t>
                            </w:r>
                          </w:p>
                        </w:txbxContent>
                      </wps:txbx>
                      <wps:bodyPr rot="0" vert="horz" wrap="square" lIns="91440" tIns="45720" rIns="91440" bIns="45720" anchor="ctr" anchorCtr="0" upright="1">
                        <a:noAutofit/>
                      </wps:bodyPr>
                    </wps:wsp>
                    <wps:wsp>
                      <wps:cNvPr id="227" name="Rectangle 198"/>
                      <wps:cNvSpPr>
                        <a:spLocks noChangeArrowheads="1"/>
                      </wps:cNvSpPr>
                      <wps:spPr bwMode="auto">
                        <a:xfrm>
                          <a:off x="9763" y="360"/>
                          <a:ext cx="2102" cy="720"/>
                        </a:xfrm>
                        <a:prstGeom prst="rect">
                          <a:avLst/>
                        </a:prstGeom>
                        <a:noFill/>
                        <a:ln w="6350">
                          <a:solidFill>
                            <a:srgbClr val="009900"/>
                          </a:solidFill>
                          <a:miter lim="800000"/>
                          <a:headEnd/>
                          <a:tailEnd/>
                        </a:ln>
                        <a:extLst/>
                      </wps:spPr>
                      <wps:txbx>
                        <w:txbxContent>
                          <w:p w:rsidR="001269DB" w:rsidRPr="004D27A4" w:rsidRDefault="001269DB" w:rsidP="00A46CF7">
                            <w:pPr>
                              <w:jc w:val="center"/>
                              <w:rPr>
                                <w:rFonts w:asciiTheme="majorHAnsi" w:eastAsiaTheme="majorEastAsia" w:hAnsiTheme="majorHAnsi" w:cstheme="majorBidi"/>
                                <w:sz w:val="40"/>
                                <w:szCs w:val="40"/>
                              </w:rPr>
                            </w:pPr>
                            <w:r>
                              <w:rPr>
                                <w:rFonts w:asciiTheme="majorHAnsi" w:eastAsiaTheme="majorEastAsia" w:hAnsiTheme="majorHAnsi" w:cstheme="majorBidi"/>
                                <w:sz w:val="40"/>
                                <w:szCs w:val="40"/>
                              </w:rPr>
                              <w:t>Pá</w:t>
                            </w:r>
                            <w:r w:rsidRPr="004D27A4">
                              <w:rPr>
                                <w:rFonts w:asciiTheme="majorHAnsi" w:eastAsiaTheme="majorEastAsia" w:hAnsiTheme="majorHAnsi" w:cstheme="majorBidi"/>
                                <w:sz w:val="40"/>
                                <w:szCs w:val="40"/>
                              </w:rPr>
                              <w:t>g.</w:t>
                            </w:r>
                            <w:sdt>
                              <w:sdtPr>
                                <w:rPr>
                                  <w:rFonts w:asciiTheme="majorHAnsi" w:eastAsiaTheme="majorEastAsia" w:hAnsiTheme="majorHAnsi" w:cstheme="majorBidi"/>
                                  <w:sz w:val="40"/>
                                  <w:szCs w:val="40"/>
                                </w:rPr>
                                <w:id w:val="-1025712534"/>
                                <w:docPartObj>
                                  <w:docPartGallery w:val="Page Numbers (Margins)"/>
                                  <w:docPartUnique/>
                                </w:docPartObj>
                              </w:sdtPr>
                              <w:sdtEndPr/>
                              <w:sdtContent>
                                <w:sdt>
                                  <w:sdtPr>
                                    <w:rPr>
                                      <w:rFonts w:asciiTheme="majorHAnsi" w:eastAsiaTheme="majorEastAsia" w:hAnsiTheme="majorHAnsi" w:cstheme="majorBidi"/>
                                      <w:sz w:val="40"/>
                                      <w:szCs w:val="40"/>
                                    </w:rPr>
                                    <w:id w:val="-494716745"/>
                                    <w:docPartObj>
                                      <w:docPartGallery w:val="Page Numbers (Margins)"/>
                                      <w:docPartUnique/>
                                    </w:docPartObj>
                                  </w:sdtPr>
                                  <w:sdtEndPr/>
                                  <w:sdtContent>
                                    <w:r w:rsidRPr="004D27A4">
                                      <w:rPr>
                                        <w:rFonts w:eastAsiaTheme="minorEastAsia"/>
                                        <w:sz w:val="40"/>
                                        <w:szCs w:val="40"/>
                                      </w:rPr>
                                      <w:fldChar w:fldCharType="begin"/>
                                    </w:r>
                                    <w:r w:rsidRPr="004D27A4">
                                      <w:rPr>
                                        <w:sz w:val="40"/>
                                        <w:szCs w:val="40"/>
                                      </w:rPr>
                                      <w:instrText>PAGE   \* MERGEFORMAT</w:instrText>
                                    </w:r>
                                    <w:r w:rsidRPr="004D27A4">
                                      <w:rPr>
                                        <w:rFonts w:eastAsiaTheme="minorEastAsia"/>
                                        <w:sz w:val="40"/>
                                        <w:szCs w:val="40"/>
                                      </w:rPr>
                                      <w:fldChar w:fldCharType="separate"/>
                                    </w:r>
                                    <w:r w:rsidR="003A220D" w:rsidRPr="003A220D">
                                      <w:rPr>
                                        <w:rFonts w:asciiTheme="majorHAnsi" w:eastAsiaTheme="majorEastAsia" w:hAnsiTheme="majorHAnsi" w:cstheme="majorBidi"/>
                                        <w:noProof/>
                                        <w:sz w:val="40"/>
                                        <w:szCs w:val="40"/>
                                      </w:rPr>
                                      <w:t>3</w:t>
                                    </w:r>
                                    <w:r w:rsidRPr="004D27A4">
                                      <w:rPr>
                                        <w:rFonts w:asciiTheme="majorHAnsi" w:eastAsiaTheme="majorEastAsia" w:hAnsiTheme="majorHAnsi" w:cstheme="majorBidi"/>
                                        <w:sz w:val="40"/>
                                        <w:szCs w:val="40"/>
                                      </w:rPr>
                                      <w:fldChar w:fldCharType="end"/>
                                    </w:r>
                                  </w:sdtContent>
                                </w:sdt>
                              </w:sdtContent>
                            </w:sdt>
                          </w:p>
                          <w:p w:rsidR="001269DB" w:rsidRDefault="001269DB" w:rsidP="00A46CF7">
                            <w:pPr>
                              <w:pStyle w:val="Encabezado"/>
                              <w:jc w:val="right"/>
                              <w:rPr>
                                <w:color w:val="FFFFFF" w:themeColor="background1"/>
                                <w:sz w:val="36"/>
                                <w:szCs w:val="36"/>
                              </w:rPr>
                            </w:pPr>
                          </w:p>
                        </w:txbxContent>
                      </wps:txbx>
                      <wps:bodyPr rot="0" vert="horz" wrap="square" lIns="91440" tIns="45720" rIns="91440" bIns="45720" anchor="ctr" anchorCtr="0" upright="1">
                        <a:noAutofit/>
                      </wps:bodyPr>
                    </wps:wsp>
                    <wps:wsp>
                      <wps:cNvPr id="228" name="Rectangle 199"/>
                      <wps:cNvSpPr>
                        <a:spLocks noChangeArrowheads="1"/>
                      </wps:cNvSpPr>
                      <wps:spPr bwMode="auto">
                        <a:xfrm>
                          <a:off x="330" y="308"/>
                          <a:ext cx="11586" cy="835"/>
                        </a:xfrm>
                        <a:prstGeom prst="rect">
                          <a:avLst/>
                        </a:prstGeom>
                        <a:noFill/>
                        <a:ln w="6350">
                          <a:solidFill>
                            <a:srgbClr val="0099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95000</wp14:pctWidth>
              </wp14:sizeRelH>
              <wp14:sizeRelV relativeFrom="page">
                <wp14:pctHeight>0</wp14:pctHeight>
              </wp14:sizeRelV>
            </wp:anchor>
          </w:drawing>
        </mc:Choice>
        <mc:Fallback>
          <w:pict>
            <v:group w14:anchorId="13DD9B99" id="Grupo 196" o:spid="_x0000_s1184" style="position:absolute;left:0;text-align:left;margin-left:0;margin-top:0;width:580.4pt;height:41.75pt;z-index:251655168;mso-width-percent:950;mso-position-horizontal:center;mso-position-horizontal-relative:page;mso-position-vertical:center;mso-position-vertical-relative:top-margin-area;mso-width-percent:950" coordorigin="330,308" coordsize="11586,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" o:allowincell="f">
              <v:rect id="Rectangle 197" o:spid="_x0000_s1185" style="position:absolute;left:377;top:360;width:9346;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FxY8UA&#10;AADcAAAADwAAAGRycy9kb3ducmV2LnhtbESPQUvDQBSE70L/w/IEL2I3phhL7LbUQtFr00Dp7ZF9&#10;ZoPZt2F3baK/3hWEHoeZ+YZZbSbbiwv50DlW8DjPQBA3TnfcKqiP+4cliBCRNfaOScE3BdisZzcr&#10;LLUb+UCXKrYiQTiUqMDEOJRShsaQxTB3A3HyPpy3GJP0rdQexwS3vcyzrJAWO04LBgfaGWo+qy+r&#10;4P7ndXwz5+HJ76riUD/Xi707LZS6u522LyAiTfEa/m+/awV5XsDfmXQ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sXFjxQAAANwAAAAPAAAAAAAAAAAAAAAAAJgCAABkcnMv&#10;ZG93bnJldi54bWxQSwUGAAAAAAQABAD1AAAAigMAAAAA&#10;" fillcolor="#090" strokecolor="#090" strokeweight=".5pt">
                <v:textbox>
                  <w:txbxContent>
                    <w:p w:rsidR="001269DB" w:rsidRPr="00835712" w:rsidRDefault="001269DB" w:rsidP="00835712">
                      <w:pPr>
                        <w:pStyle w:val="Encabezado"/>
                        <w:jc w:val="center"/>
                        <w:rPr>
                          <w:color w:val="FFFFFF" w:themeColor="background1"/>
                          <w:sz w:val="36"/>
                          <w:szCs w:val="36"/>
                        </w:rPr>
                      </w:pPr>
                      <w:r w:rsidRPr="00835712">
                        <w:rPr>
                          <w:color w:val="FFFFFF" w:themeColor="background1"/>
                          <w:sz w:val="36"/>
                          <w:szCs w:val="36"/>
                        </w:rPr>
                        <w:t xml:space="preserve">E.S.O. </w:t>
                      </w:r>
                      <w:r>
                        <w:rPr>
                          <w:color w:val="FFFFFF" w:themeColor="background1"/>
                          <w:sz w:val="36"/>
                          <w:szCs w:val="36"/>
                        </w:rPr>
                        <w:t xml:space="preserve">(Personas Adultas) </w:t>
                      </w:r>
                      <w:r w:rsidRPr="00835712">
                        <w:rPr>
                          <w:color w:val="FFFFFF" w:themeColor="background1"/>
                          <w:sz w:val="36"/>
                          <w:szCs w:val="36"/>
                        </w:rPr>
                        <w:t>Módulo de Tecnología II</w:t>
                      </w:r>
                    </w:p>
                  </w:txbxContent>
                </v:textbox>
              </v:rect>
              <v:rect id="Rectangle 198" o:spid="_x0000_s1186" style="position:absolute;left:9763;top:360;width:2102;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f6VcYA&#10;AADcAAAADwAAAGRycy9kb3ducmV2LnhtbESP0WrCQBRE34X+w3ILfZFm02i1pFmlVAQF+6D1Ay7Z&#10;2ySYvZtm1yT+vSsIPg4zc4bJloOpRUetqywreItiEMS51RUXCo6/69cPEM4ja6wtk4ILOVgunkYZ&#10;ptr2vKfu4AsRIOxSVFB636RSurwkgy6yDXHw/mxr0AfZFlK32Ae4qWUSxzNpsOKwUGJD3yXlp8PZ&#10;KDitxhPbuenmOMy37/rnfzfb9zulXp6Hr08Qngb/CN/bG60gSeZwOxOO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ff6VcYAAADcAAAADwAAAAAAAAAAAAAAAACYAgAAZHJz&#10;L2Rvd25yZXYueG1sUEsFBgAAAAAEAAQA9QAAAIsDAAAAAA==&#10;" filled="f" strokecolor="#090" strokeweight=".5pt">
                <v:textbox>
                  <w:txbxContent>
                    <w:p w:rsidR="001269DB" w:rsidRPr="004D27A4" w:rsidRDefault="001269DB" w:rsidP="00A46CF7">
                      <w:pPr>
                        <w:jc w:val="center"/>
                        <w:rPr>
                          <w:rFonts w:asciiTheme="majorHAnsi" w:eastAsiaTheme="majorEastAsia" w:hAnsiTheme="majorHAnsi" w:cstheme="majorBidi"/>
                          <w:sz w:val="40"/>
                          <w:szCs w:val="40"/>
                        </w:rPr>
                      </w:pPr>
                      <w:r>
                        <w:rPr>
                          <w:rFonts w:asciiTheme="majorHAnsi" w:eastAsiaTheme="majorEastAsia" w:hAnsiTheme="majorHAnsi" w:cstheme="majorBidi"/>
                          <w:sz w:val="40"/>
                          <w:szCs w:val="40"/>
                        </w:rPr>
                        <w:t>Pá</w:t>
                      </w:r>
                      <w:r w:rsidRPr="004D27A4">
                        <w:rPr>
                          <w:rFonts w:asciiTheme="majorHAnsi" w:eastAsiaTheme="majorEastAsia" w:hAnsiTheme="majorHAnsi" w:cstheme="majorBidi"/>
                          <w:sz w:val="40"/>
                          <w:szCs w:val="40"/>
                        </w:rPr>
                        <w:t>g.</w:t>
                      </w:r>
                      <w:sdt>
                        <w:sdtPr>
                          <w:rPr>
                            <w:rFonts w:asciiTheme="majorHAnsi" w:eastAsiaTheme="majorEastAsia" w:hAnsiTheme="majorHAnsi" w:cstheme="majorBidi"/>
                            <w:sz w:val="40"/>
                            <w:szCs w:val="40"/>
                          </w:rPr>
                          <w:id w:val="-1025712534"/>
                          <w:docPartObj>
                            <w:docPartGallery w:val="Page Numbers (Margins)"/>
                            <w:docPartUnique/>
                          </w:docPartObj>
                        </w:sdtPr>
                        <w:sdtEndPr/>
                        <w:sdtContent>
                          <w:sdt>
                            <w:sdtPr>
                              <w:rPr>
                                <w:rFonts w:asciiTheme="majorHAnsi" w:eastAsiaTheme="majorEastAsia" w:hAnsiTheme="majorHAnsi" w:cstheme="majorBidi"/>
                                <w:sz w:val="40"/>
                                <w:szCs w:val="40"/>
                              </w:rPr>
                              <w:id w:val="-494716745"/>
                              <w:docPartObj>
                                <w:docPartGallery w:val="Page Numbers (Margins)"/>
                                <w:docPartUnique/>
                              </w:docPartObj>
                            </w:sdtPr>
                            <w:sdtEndPr/>
                            <w:sdtContent>
                              <w:r w:rsidRPr="004D27A4">
                                <w:rPr>
                                  <w:rFonts w:eastAsiaTheme="minorEastAsia"/>
                                  <w:sz w:val="40"/>
                                  <w:szCs w:val="40"/>
                                </w:rPr>
                                <w:fldChar w:fldCharType="begin"/>
                              </w:r>
                              <w:r w:rsidRPr="004D27A4">
                                <w:rPr>
                                  <w:sz w:val="40"/>
                                  <w:szCs w:val="40"/>
                                </w:rPr>
                                <w:instrText>PAGE   \* MERGEFORMAT</w:instrText>
                              </w:r>
                              <w:r w:rsidRPr="004D27A4">
                                <w:rPr>
                                  <w:rFonts w:eastAsiaTheme="minorEastAsia"/>
                                  <w:sz w:val="40"/>
                                  <w:szCs w:val="40"/>
                                </w:rPr>
                                <w:fldChar w:fldCharType="separate"/>
                              </w:r>
                              <w:r w:rsidR="003A220D" w:rsidRPr="003A220D">
                                <w:rPr>
                                  <w:rFonts w:asciiTheme="majorHAnsi" w:eastAsiaTheme="majorEastAsia" w:hAnsiTheme="majorHAnsi" w:cstheme="majorBidi"/>
                                  <w:noProof/>
                                  <w:sz w:val="40"/>
                                  <w:szCs w:val="40"/>
                                </w:rPr>
                                <w:t>3</w:t>
                              </w:r>
                              <w:r w:rsidRPr="004D27A4">
                                <w:rPr>
                                  <w:rFonts w:asciiTheme="majorHAnsi" w:eastAsiaTheme="majorEastAsia" w:hAnsiTheme="majorHAnsi" w:cstheme="majorBidi"/>
                                  <w:sz w:val="40"/>
                                  <w:szCs w:val="40"/>
                                </w:rPr>
                                <w:fldChar w:fldCharType="end"/>
                              </w:r>
                            </w:sdtContent>
                          </w:sdt>
                        </w:sdtContent>
                      </w:sdt>
                    </w:p>
                    <w:p w:rsidR="001269DB" w:rsidRDefault="001269DB" w:rsidP="00A46CF7">
                      <w:pPr>
                        <w:pStyle w:val="Encabezado"/>
                        <w:jc w:val="right"/>
                        <w:rPr>
                          <w:color w:val="FFFFFF" w:themeColor="background1"/>
                          <w:sz w:val="36"/>
                          <w:szCs w:val="36"/>
                        </w:rPr>
                      </w:pPr>
                    </w:p>
                  </w:txbxContent>
                </v:textbox>
              </v:rect>
              <v:rect id="Rectangle 199" o:spid="_x0000_s1187" style="position:absolute;left:330;top:308;width:11586;height: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GOA8IA&#10;AADcAAAADwAAAGRycy9kb3ducmV2LnhtbERPy2rCQBTdF/oPwxW6KToxiISYUaxSWurKVFzfZm6T&#10;tJk7ITN5+PfOotDl4byz3WQaMVDnassKlosIBHFhdc2lgsvn6zwB4TyyxsYyKbiRg9328SHDVNuR&#10;zzTkvhQhhF2KCirv21RKV1Rk0C1sSxy4b9sZ9AF2pdQdjiHcNDKOorU0WHNoqLClQ0XFb94bBdGH&#10;e1u+nFc/+MWn55tO+uPV9Eo9zab9BoSnyf+L/9zvWkEch7XhTDgC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MY4DwgAAANwAAAAPAAAAAAAAAAAAAAAAAJgCAABkcnMvZG93&#10;bnJldi54bWxQSwUGAAAAAAQABAD1AAAAhwMAAAAA&#10;" filled="f" strokecolor="#090" strokeweight=".5pt"/>
              <w10:wrap anchorx="page" anchory="margin"/>
            </v:group>
          </w:pict>
        </mc:Fallback>
      </mc:AlternateContent>
    </w:r>
  </w:p>
  <w:p w:rsidR="001269DB" w:rsidRDefault="001269DB" w:rsidP="00BD4BF6">
    <w:pPr>
      <w:pStyle w:val="Encabezado"/>
      <w:pBdr>
        <w:between w:val="single" w:sz="4" w:space="1" w:color="4F81BD" w:themeColor="accent1"/>
      </w:pBdr>
      <w:spacing w:line="276" w:lineRule="aut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69DB" w:rsidRDefault="001269DB" w:rsidP="00157941">
    <w:pPr>
      <w:pStyle w:val="Encabezado"/>
    </w:pPr>
    <w:r>
      <w:rPr>
        <w:noProof/>
        <w:lang w:eastAsia="es-ES"/>
      </w:rPr>
      <mc:AlternateContent>
        <mc:Choice Requires="wpg">
          <w:drawing>
            <wp:anchor distT="0" distB="0" distL="114300" distR="114300" simplePos="0" relativeHeight="251670528" behindDoc="0" locked="0" layoutInCell="0" allowOverlap="1" wp14:anchorId="76F58D2E" wp14:editId="45361A9E">
              <wp:simplePos x="0" y="0"/>
              <wp:positionH relativeFrom="page">
                <wp:posOffset>189230</wp:posOffset>
              </wp:positionH>
              <wp:positionV relativeFrom="topMargin">
                <wp:posOffset>85725</wp:posOffset>
              </wp:positionV>
              <wp:extent cx="7371080" cy="530225"/>
              <wp:effectExtent l="0" t="0" r="18415" b="22225"/>
              <wp:wrapNone/>
              <wp:docPr id="1095" name="Grupo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080" cy="530225"/>
                        <a:chOff x="330" y="308"/>
                        <a:chExt cx="11586" cy="835"/>
                      </a:xfrm>
                    </wpg:grpSpPr>
                    <wps:wsp>
                      <wps:cNvPr id="1096" name="Rectangle 197"/>
                      <wps:cNvSpPr>
                        <a:spLocks noChangeArrowheads="1"/>
                      </wps:cNvSpPr>
                      <wps:spPr bwMode="auto">
                        <a:xfrm>
                          <a:off x="377" y="360"/>
                          <a:ext cx="9346" cy="720"/>
                        </a:xfrm>
                        <a:prstGeom prst="rect">
                          <a:avLst/>
                        </a:prstGeom>
                        <a:solidFill>
                          <a:srgbClr val="009900"/>
                        </a:solidFill>
                        <a:ln w="6350">
                          <a:solidFill>
                            <a:srgbClr val="009900"/>
                          </a:solidFill>
                          <a:miter lim="800000"/>
                          <a:headEnd/>
                          <a:tailEnd/>
                        </a:ln>
                        <a:extLst/>
                      </wps:spPr>
                      <wps:txbx>
                        <w:txbxContent>
                          <w:p w:rsidR="001269DB" w:rsidRPr="00835712" w:rsidRDefault="001269DB" w:rsidP="00157941">
                            <w:pPr>
                              <w:pStyle w:val="Encabezado"/>
                              <w:jc w:val="center"/>
                              <w:rPr>
                                <w:color w:val="FFFFFF" w:themeColor="background1"/>
                                <w:sz w:val="36"/>
                                <w:szCs w:val="36"/>
                              </w:rPr>
                            </w:pPr>
                            <w:r w:rsidRPr="00835712">
                              <w:rPr>
                                <w:color w:val="FFFFFF" w:themeColor="background1"/>
                                <w:sz w:val="36"/>
                                <w:szCs w:val="36"/>
                              </w:rPr>
                              <w:t xml:space="preserve">E.S.O. </w:t>
                            </w:r>
                            <w:r>
                              <w:rPr>
                                <w:color w:val="FFFFFF" w:themeColor="background1"/>
                                <w:sz w:val="36"/>
                                <w:szCs w:val="36"/>
                              </w:rPr>
                              <w:t xml:space="preserve">(Personas Adultas) </w:t>
                            </w:r>
                            <w:r w:rsidRPr="00835712">
                              <w:rPr>
                                <w:color w:val="FFFFFF" w:themeColor="background1"/>
                                <w:sz w:val="36"/>
                                <w:szCs w:val="36"/>
                              </w:rPr>
                              <w:t>Módulo de Tecnología II</w:t>
                            </w:r>
                          </w:p>
                        </w:txbxContent>
                      </wps:txbx>
                      <wps:bodyPr rot="0" vert="horz" wrap="square" lIns="91440" tIns="45720" rIns="91440" bIns="45720" anchor="ctr" anchorCtr="0" upright="1">
                        <a:noAutofit/>
                      </wps:bodyPr>
                    </wps:wsp>
                    <wps:wsp>
                      <wps:cNvPr id="1097" name="Rectangle 198"/>
                      <wps:cNvSpPr>
                        <a:spLocks noChangeArrowheads="1"/>
                      </wps:cNvSpPr>
                      <wps:spPr bwMode="auto">
                        <a:xfrm>
                          <a:off x="9763" y="360"/>
                          <a:ext cx="2102" cy="720"/>
                        </a:xfrm>
                        <a:prstGeom prst="rect">
                          <a:avLst/>
                        </a:prstGeom>
                        <a:noFill/>
                        <a:ln w="6350">
                          <a:solidFill>
                            <a:srgbClr val="009900"/>
                          </a:solidFill>
                          <a:miter lim="800000"/>
                          <a:headEnd/>
                          <a:tailEnd/>
                        </a:ln>
                        <a:extLst/>
                      </wps:spPr>
                      <wps:txbx>
                        <w:txbxContent>
                          <w:p w:rsidR="001269DB" w:rsidRPr="004D27A4" w:rsidRDefault="001269DB" w:rsidP="00157941">
                            <w:pPr>
                              <w:jc w:val="center"/>
                              <w:rPr>
                                <w:rFonts w:asciiTheme="majorHAnsi" w:eastAsiaTheme="majorEastAsia" w:hAnsiTheme="majorHAnsi" w:cstheme="majorBidi"/>
                                <w:sz w:val="40"/>
                                <w:szCs w:val="40"/>
                              </w:rPr>
                            </w:pPr>
                            <w:r>
                              <w:rPr>
                                <w:rFonts w:asciiTheme="majorHAnsi" w:eastAsiaTheme="majorEastAsia" w:hAnsiTheme="majorHAnsi" w:cstheme="majorBidi"/>
                                <w:sz w:val="40"/>
                                <w:szCs w:val="40"/>
                              </w:rPr>
                              <w:t>Pá</w:t>
                            </w:r>
                            <w:r w:rsidRPr="004D27A4">
                              <w:rPr>
                                <w:rFonts w:asciiTheme="majorHAnsi" w:eastAsiaTheme="majorEastAsia" w:hAnsiTheme="majorHAnsi" w:cstheme="majorBidi"/>
                                <w:sz w:val="40"/>
                                <w:szCs w:val="40"/>
                              </w:rPr>
                              <w:t>g.</w:t>
                            </w:r>
                            <w:sdt>
                              <w:sdtPr>
                                <w:rPr>
                                  <w:rFonts w:asciiTheme="majorHAnsi" w:eastAsiaTheme="majorEastAsia" w:hAnsiTheme="majorHAnsi" w:cstheme="majorBidi"/>
                                  <w:sz w:val="40"/>
                                  <w:szCs w:val="40"/>
                                </w:rPr>
                                <w:id w:val="1308743814"/>
                                <w:docPartObj>
                                  <w:docPartGallery w:val="Page Numbers (Margins)"/>
                                  <w:docPartUnique/>
                                </w:docPartObj>
                              </w:sdtPr>
                              <w:sdtEndPr/>
                              <w:sdtContent>
                                <w:sdt>
                                  <w:sdtPr>
                                    <w:rPr>
                                      <w:rFonts w:asciiTheme="majorHAnsi" w:eastAsiaTheme="majorEastAsia" w:hAnsiTheme="majorHAnsi" w:cstheme="majorBidi"/>
                                      <w:sz w:val="40"/>
                                      <w:szCs w:val="40"/>
                                    </w:rPr>
                                    <w:id w:val="-646279774"/>
                                    <w:docPartObj>
                                      <w:docPartGallery w:val="Page Numbers (Margins)"/>
                                      <w:docPartUnique/>
                                    </w:docPartObj>
                                  </w:sdtPr>
                                  <w:sdtEndPr/>
                                  <w:sdtContent>
                                    <w:r w:rsidRPr="004D27A4">
                                      <w:rPr>
                                        <w:rFonts w:eastAsiaTheme="minorEastAsia"/>
                                        <w:sz w:val="40"/>
                                        <w:szCs w:val="40"/>
                                      </w:rPr>
                                      <w:fldChar w:fldCharType="begin"/>
                                    </w:r>
                                    <w:r w:rsidRPr="004D27A4">
                                      <w:rPr>
                                        <w:sz w:val="40"/>
                                        <w:szCs w:val="40"/>
                                      </w:rPr>
                                      <w:instrText>PAGE   \* MERGEFORMAT</w:instrText>
                                    </w:r>
                                    <w:r w:rsidRPr="004D27A4">
                                      <w:rPr>
                                        <w:rFonts w:eastAsiaTheme="minorEastAsia"/>
                                        <w:sz w:val="40"/>
                                        <w:szCs w:val="40"/>
                                      </w:rPr>
                                      <w:fldChar w:fldCharType="separate"/>
                                    </w:r>
                                    <w:r w:rsidR="003A220D" w:rsidRPr="003A220D">
                                      <w:rPr>
                                        <w:rFonts w:asciiTheme="majorHAnsi" w:eastAsiaTheme="majorEastAsia" w:hAnsiTheme="majorHAnsi" w:cstheme="majorBidi"/>
                                        <w:noProof/>
                                        <w:sz w:val="40"/>
                                        <w:szCs w:val="40"/>
                                      </w:rPr>
                                      <w:t>0</w:t>
                                    </w:r>
                                    <w:r w:rsidRPr="004D27A4">
                                      <w:rPr>
                                        <w:rFonts w:asciiTheme="majorHAnsi" w:eastAsiaTheme="majorEastAsia" w:hAnsiTheme="majorHAnsi" w:cstheme="majorBidi"/>
                                        <w:sz w:val="40"/>
                                        <w:szCs w:val="40"/>
                                      </w:rPr>
                                      <w:fldChar w:fldCharType="end"/>
                                    </w:r>
                                  </w:sdtContent>
                                </w:sdt>
                              </w:sdtContent>
                            </w:sdt>
                          </w:p>
                          <w:p w:rsidR="001269DB" w:rsidRDefault="001269DB" w:rsidP="00157941">
                            <w:pPr>
                              <w:pStyle w:val="Encabezado"/>
                              <w:jc w:val="right"/>
                              <w:rPr>
                                <w:color w:val="FFFFFF" w:themeColor="background1"/>
                                <w:sz w:val="36"/>
                                <w:szCs w:val="36"/>
                              </w:rPr>
                            </w:pPr>
                          </w:p>
                        </w:txbxContent>
                      </wps:txbx>
                      <wps:bodyPr rot="0" vert="horz" wrap="square" lIns="91440" tIns="45720" rIns="91440" bIns="45720" anchor="ctr" anchorCtr="0" upright="1">
                        <a:noAutofit/>
                      </wps:bodyPr>
                    </wps:wsp>
                    <wps:wsp>
                      <wps:cNvPr id="1098" name="Rectangle 199"/>
                      <wps:cNvSpPr>
                        <a:spLocks noChangeArrowheads="1"/>
                      </wps:cNvSpPr>
                      <wps:spPr bwMode="auto">
                        <a:xfrm>
                          <a:off x="330" y="308"/>
                          <a:ext cx="11586" cy="835"/>
                        </a:xfrm>
                        <a:prstGeom prst="rect">
                          <a:avLst/>
                        </a:prstGeom>
                        <a:noFill/>
                        <a:ln w="6350">
                          <a:solidFill>
                            <a:srgbClr val="0099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95000</wp14:pctWidth>
              </wp14:sizeRelH>
              <wp14:sizeRelV relativeFrom="page">
                <wp14:pctHeight>0</wp14:pctHeight>
              </wp14:sizeRelV>
            </wp:anchor>
          </w:drawing>
        </mc:Choice>
        <mc:Fallback>
          <w:pict>
            <v:group w14:anchorId="76F58D2E" id="_x0000_s1188" style="position:absolute;left:0;text-align:left;margin-left:14.9pt;margin-top:6.75pt;width:580.4pt;height:41.75pt;z-index:251670528;mso-width-percent:950;mso-position-horizontal-relative:page;mso-position-vertical-relative:top-margin-area;mso-width-percent:950" coordorigin="330,308" coordsize="11586,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" o:allowincell="f">
              <v:rect id="Rectangle 197" o:spid="_x0000_s1189" style="position:absolute;left:377;top:360;width:9346;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e20MQA&#10;AADdAAAADwAAAGRycy9kb3ducmV2LnhtbERP30vDMBB+H/g/hBN8GS7Vsaq16dDBcK+rBfHtaM6m&#10;2FxKEtfqX2+EgW/38f28cjvbQZzIh96xgptVBoK4dbrnTkHzur++BxEissbBMSn4pgDb6mJRYqHd&#10;xEc61bETKYRDgQpMjGMhZWgNWQwrNxIn7sN5izFB30ntcUrhdpC3WZZLiz2nBoMj7Qy1n/WXVbD8&#10;eZ5ezPu48bs6PzZ3zXrv3tZKXV3OT48gIs3xX3x2H3Sanz3k8PdNOkF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XttDEAAAA3QAAAA8AAAAAAAAAAAAAAAAAmAIAAGRycy9k&#10;b3ducmV2LnhtbFBLBQYAAAAABAAEAPUAAACJAwAAAAA=&#10;" fillcolor="#090" strokecolor="#090" strokeweight=".5pt">
                <v:textbox>
                  <w:txbxContent>
                    <w:p w:rsidR="001269DB" w:rsidRPr="00835712" w:rsidRDefault="001269DB" w:rsidP="00157941">
                      <w:pPr>
                        <w:pStyle w:val="Encabezado"/>
                        <w:jc w:val="center"/>
                        <w:rPr>
                          <w:color w:val="FFFFFF" w:themeColor="background1"/>
                          <w:sz w:val="36"/>
                          <w:szCs w:val="36"/>
                        </w:rPr>
                      </w:pPr>
                      <w:r w:rsidRPr="00835712">
                        <w:rPr>
                          <w:color w:val="FFFFFF" w:themeColor="background1"/>
                          <w:sz w:val="36"/>
                          <w:szCs w:val="36"/>
                        </w:rPr>
                        <w:t xml:space="preserve">E.S.O. </w:t>
                      </w:r>
                      <w:r>
                        <w:rPr>
                          <w:color w:val="FFFFFF" w:themeColor="background1"/>
                          <w:sz w:val="36"/>
                          <w:szCs w:val="36"/>
                        </w:rPr>
                        <w:t xml:space="preserve">(Personas Adultas) </w:t>
                      </w:r>
                      <w:r w:rsidRPr="00835712">
                        <w:rPr>
                          <w:color w:val="FFFFFF" w:themeColor="background1"/>
                          <w:sz w:val="36"/>
                          <w:szCs w:val="36"/>
                        </w:rPr>
                        <w:t>Módulo de Tecnología II</w:t>
                      </w:r>
                    </w:p>
                  </w:txbxContent>
                </v:textbox>
              </v:rect>
              <v:rect id="Rectangle 198" o:spid="_x0000_s1190" style="position:absolute;left:9763;top:360;width:2102;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6CsQA&#10;AADdAAAADwAAAGRycy9kb3ducmV2LnhtbERP24rCMBB9F/yHMMK+iKbupWo1irgsKOiDlw8YmrEt&#10;NpPaxLb795uFhX2bw7nOct2ZUjRUu8Kygsk4AkGcWl1wpuB6+RrNQDiPrLG0TAq+ycF61e8tMdG2&#10;5RM1Z5+JEMIuQQW591UipUtzMujGtiIO3M3WBn2AdSZ1jW0IN6V8jaJYGiw4NORY0Tan9H5+GgX3&#10;z+Gbbdz77tpN9x/6+DjEp/ag1Mug2yxAeOr8v/jPvdNhfjSfwu834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PugrEAAAA3QAAAA8AAAAAAAAAAAAAAAAAmAIAAGRycy9k&#10;b3ducmV2LnhtbFBLBQYAAAAABAAEAPUAAACJAwAAAAA=&#10;" filled="f" strokecolor="#090" strokeweight=".5pt">
                <v:textbox>
                  <w:txbxContent>
                    <w:p w:rsidR="001269DB" w:rsidRPr="004D27A4" w:rsidRDefault="001269DB" w:rsidP="00157941">
                      <w:pPr>
                        <w:jc w:val="center"/>
                        <w:rPr>
                          <w:rFonts w:asciiTheme="majorHAnsi" w:eastAsiaTheme="majorEastAsia" w:hAnsiTheme="majorHAnsi" w:cstheme="majorBidi"/>
                          <w:sz w:val="40"/>
                          <w:szCs w:val="40"/>
                        </w:rPr>
                      </w:pPr>
                      <w:r>
                        <w:rPr>
                          <w:rFonts w:asciiTheme="majorHAnsi" w:eastAsiaTheme="majorEastAsia" w:hAnsiTheme="majorHAnsi" w:cstheme="majorBidi"/>
                          <w:sz w:val="40"/>
                          <w:szCs w:val="40"/>
                        </w:rPr>
                        <w:t>Pá</w:t>
                      </w:r>
                      <w:r w:rsidRPr="004D27A4">
                        <w:rPr>
                          <w:rFonts w:asciiTheme="majorHAnsi" w:eastAsiaTheme="majorEastAsia" w:hAnsiTheme="majorHAnsi" w:cstheme="majorBidi"/>
                          <w:sz w:val="40"/>
                          <w:szCs w:val="40"/>
                        </w:rPr>
                        <w:t>g.</w:t>
                      </w:r>
                      <w:sdt>
                        <w:sdtPr>
                          <w:rPr>
                            <w:rFonts w:asciiTheme="majorHAnsi" w:eastAsiaTheme="majorEastAsia" w:hAnsiTheme="majorHAnsi" w:cstheme="majorBidi"/>
                            <w:sz w:val="40"/>
                            <w:szCs w:val="40"/>
                          </w:rPr>
                          <w:id w:val="1308743814"/>
                          <w:docPartObj>
                            <w:docPartGallery w:val="Page Numbers (Margins)"/>
                            <w:docPartUnique/>
                          </w:docPartObj>
                        </w:sdtPr>
                        <w:sdtEndPr/>
                        <w:sdtContent>
                          <w:sdt>
                            <w:sdtPr>
                              <w:rPr>
                                <w:rFonts w:asciiTheme="majorHAnsi" w:eastAsiaTheme="majorEastAsia" w:hAnsiTheme="majorHAnsi" w:cstheme="majorBidi"/>
                                <w:sz w:val="40"/>
                                <w:szCs w:val="40"/>
                              </w:rPr>
                              <w:id w:val="-646279774"/>
                              <w:docPartObj>
                                <w:docPartGallery w:val="Page Numbers (Margins)"/>
                                <w:docPartUnique/>
                              </w:docPartObj>
                            </w:sdtPr>
                            <w:sdtEndPr/>
                            <w:sdtContent>
                              <w:r w:rsidRPr="004D27A4">
                                <w:rPr>
                                  <w:rFonts w:eastAsiaTheme="minorEastAsia"/>
                                  <w:sz w:val="40"/>
                                  <w:szCs w:val="40"/>
                                </w:rPr>
                                <w:fldChar w:fldCharType="begin"/>
                              </w:r>
                              <w:r w:rsidRPr="004D27A4">
                                <w:rPr>
                                  <w:sz w:val="40"/>
                                  <w:szCs w:val="40"/>
                                </w:rPr>
                                <w:instrText>PAGE   \* MERGEFORMAT</w:instrText>
                              </w:r>
                              <w:r w:rsidRPr="004D27A4">
                                <w:rPr>
                                  <w:rFonts w:eastAsiaTheme="minorEastAsia"/>
                                  <w:sz w:val="40"/>
                                  <w:szCs w:val="40"/>
                                </w:rPr>
                                <w:fldChar w:fldCharType="separate"/>
                              </w:r>
                              <w:r w:rsidR="003A220D" w:rsidRPr="003A220D">
                                <w:rPr>
                                  <w:rFonts w:asciiTheme="majorHAnsi" w:eastAsiaTheme="majorEastAsia" w:hAnsiTheme="majorHAnsi" w:cstheme="majorBidi"/>
                                  <w:noProof/>
                                  <w:sz w:val="40"/>
                                  <w:szCs w:val="40"/>
                                </w:rPr>
                                <w:t>0</w:t>
                              </w:r>
                              <w:r w:rsidRPr="004D27A4">
                                <w:rPr>
                                  <w:rFonts w:asciiTheme="majorHAnsi" w:eastAsiaTheme="majorEastAsia" w:hAnsiTheme="majorHAnsi" w:cstheme="majorBidi"/>
                                  <w:sz w:val="40"/>
                                  <w:szCs w:val="40"/>
                                </w:rPr>
                                <w:fldChar w:fldCharType="end"/>
                              </w:r>
                            </w:sdtContent>
                          </w:sdt>
                        </w:sdtContent>
                      </w:sdt>
                    </w:p>
                    <w:p w:rsidR="001269DB" w:rsidRDefault="001269DB" w:rsidP="00157941">
                      <w:pPr>
                        <w:pStyle w:val="Encabezado"/>
                        <w:jc w:val="right"/>
                        <w:rPr>
                          <w:color w:val="FFFFFF" w:themeColor="background1"/>
                          <w:sz w:val="36"/>
                          <w:szCs w:val="36"/>
                        </w:rPr>
                      </w:pPr>
                    </w:p>
                  </w:txbxContent>
                </v:textbox>
              </v:rect>
              <v:rect id="Rectangle 199" o:spid="_x0000_s1191" style="position:absolute;left:330;top:308;width:11586;height: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i4OsYA&#10;AADdAAAADwAAAGRycy9kb3ducmV2LnhtbESPT2/CMAzF70h8h8iTdkEjYZom6Ahof4SY4ARMO3uN&#10;13Y0TtWkUL49PkziZus9v/fzfNn7Wp2ojVVgC5OxAUWcB1dxYeHrsHqYgooJ2WEdmCxcKMJyMRzM&#10;MXPhzDs67VOhJIRjhhbKlJpM65iX5DGOQ0Ms2m9oPSZZ20K7Fs8S7mv9aMyz9lixNJTY0HtJ+XHf&#10;eQtmE9eTt93TH/7wdnRx0+7j23fW3t/1ry+gEvXpZv6//nSCb2aCK9/ICHp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i4OsYAAADdAAAADwAAAAAAAAAAAAAAAACYAgAAZHJz&#10;L2Rvd25yZXYueG1sUEsFBgAAAAAEAAQA9QAAAIsDAAAAAA==&#10;" filled="f" strokecolor="#090" strokeweight=".5pt"/>
              <w10:wrap anchorx="page" anchory="margin"/>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69DB" w:rsidRDefault="001269DB">
    <w:pPr>
      <w:pStyle w:val="Encabezado"/>
    </w:pPr>
    <w:r>
      <w:rPr>
        <w:noProof/>
        <w:lang w:eastAsia="es-ES"/>
      </w:rPr>
      <mc:AlternateContent>
        <mc:Choice Requires="wpg">
          <w:drawing>
            <wp:anchor distT="0" distB="0" distL="114300" distR="114300" simplePos="0" relativeHeight="251668480" behindDoc="0" locked="0" layoutInCell="0" allowOverlap="1" wp14:anchorId="19C3CF8B" wp14:editId="07FDCC36">
              <wp:simplePos x="0" y="0"/>
              <wp:positionH relativeFrom="page">
                <wp:align>center</wp:align>
              </wp:positionH>
              <wp:positionV relativeFrom="topMargin">
                <wp:align>center</wp:align>
              </wp:positionV>
              <wp:extent cx="7371080" cy="530225"/>
              <wp:effectExtent l="0" t="0" r="18415" b="22225"/>
              <wp:wrapNone/>
              <wp:docPr id="1162" name="Grupo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080" cy="530225"/>
                        <a:chOff x="330" y="308"/>
                        <a:chExt cx="11586" cy="835"/>
                      </a:xfrm>
                    </wpg:grpSpPr>
                    <wps:wsp>
                      <wps:cNvPr id="1176" name="Rectangle 197"/>
                      <wps:cNvSpPr>
                        <a:spLocks noChangeArrowheads="1"/>
                      </wps:cNvSpPr>
                      <wps:spPr bwMode="auto">
                        <a:xfrm>
                          <a:off x="377" y="360"/>
                          <a:ext cx="9346" cy="720"/>
                        </a:xfrm>
                        <a:prstGeom prst="rect">
                          <a:avLst/>
                        </a:prstGeom>
                        <a:solidFill>
                          <a:srgbClr val="009900"/>
                        </a:solidFill>
                        <a:ln w="6350">
                          <a:solidFill>
                            <a:srgbClr val="009900"/>
                          </a:solidFill>
                          <a:miter lim="800000"/>
                          <a:headEnd/>
                          <a:tailEnd/>
                        </a:ln>
                        <a:extLst/>
                      </wps:spPr>
                      <wps:txbx>
                        <w:txbxContent>
                          <w:p w:rsidR="001269DB" w:rsidRPr="00CF6B98" w:rsidRDefault="001269DB" w:rsidP="00835712">
                            <w:pPr>
                              <w:pStyle w:val="Encabezado"/>
                              <w:jc w:val="center"/>
                              <w:rPr>
                                <w:color w:val="FFFFFF" w:themeColor="background1"/>
                                <w:sz w:val="32"/>
                                <w:szCs w:val="32"/>
                              </w:rPr>
                            </w:pPr>
                            <w:r w:rsidRPr="00CF6B98">
                              <w:rPr>
                                <w:color w:val="FFFFFF" w:themeColor="background1"/>
                                <w:sz w:val="32"/>
                                <w:szCs w:val="32"/>
                              </w:rPr>
                              <w:t>E.S.O. (Personas Adultas) Módulo de Tecnología II-Soluciones</w:t>
                            </w:r>
                          </w:p>
                        </w:txbxContent>
                      </wps:txbx>
                      <wps:bodyPr rot="0" vert="horz" wrap="square" lIns="91440" tIns="45720" rIns="91440" bIns="45720" anchor="ctr" anchorCtr="0" upright="1">
                        <a:noAutofit/>
                      </wps:bodyPr>
                    </wps:wsp>
                    <wps:wsp>
                      <wps:cNvPr id="1177" name="Rectangle 198"/>
                      <wps:cNvSpPr>
                        <a:spLocks noChangeArrowheads="1"/>
                      </wps:cNvSpPr>
                      <wps:spPr bwMode="auto">
                        <a:xfrm>
                          <a:off x="9763" y="360"/>
                          <a:ext cx="2102" cy="720"/>
                        </a:xfrm>
                        <a:prstGeom prst="rect">
                          <a:avLst/>
                        </a:prstGeom>
                        <a:noFill/>
                        <a:ln w="6350">
                          <a:solidFill>
                            <a:srgbClr val="009900"/>
                          </a:solidFill>
                          <a:miter lim="800000"/>
                          <a:headEnd/>
                          <a:tailEnd/>
                        </a:ln>
                        <a:extLst/>
                      </wps:spPr>
                      <wps:txbx>
                        <w:txbxContent>
                          <w:p w:rsidR="001269DB" w:rsidRPr="004D27A4" w:rsidRDefault="001269DB" w:rsidP="00A46CF7">
                            <w:pPr>
                              <w:jc w:val="center"/>
                              <w:rPr>
                                <w:rFonts w:asciiTheme="majorHAnsi" w:eastAsiaTheme="majorEastAsia" w:hAnsiTheme="majorHAnsi" w:cstheme="majorBidi"/>
                                <w:sz w:val="40"/>
                                <w:szCs w:val="40"/>
                              </w:rPr>
                            </w:pPr>
                            <w:r>
                              <w:rPr>
                                <w:rFonts w:asciiTheme="majorHAnsi" w:eastAsiaTheme="majorEastAsia" w:hAnsiTheme="majorHAnsi" w:cstheme="majorBidi"/>
                                <w:sz w:val="40"/>
                                <w:szCs w:val="40"/>
                              </w:rPr>
                              <w:t>Pá</w:t>
                            </w:r>
                            <w:r w:rsidRPr="004D27A4">
                              <w:rPr>
                                <w:rFonts w:asciiTheme="majorHAnsi" w:eastAsiaTheme="majorEastAsia" w:hAnsiTheme="majorHAnsi" w:cstheme="majorBidi"/>
                                <w:sz w:val="40"/>
                                <w:szCs w:val="40"/>
                              </w:rPr>
                              <w:t>g.</w:t>
                            </w:r>
                            <w:sdt>
                              <w:sdtPr>
                                <w:rPr>
                                  <w:rFonts w:asciiTheme="majorHAnsi" w:eastAsiaTheme="majorEastAsia" w:hAnsiTheme="majorHAnsi" w:cstheme="majorBidi"/>
                                  <w:sz w:val="40"/>
                                  <w:szCs w:val="40"/>
                                </w:rPr>
                                <w:id w:val="-1228759949"/>
                                <w:docPartObj>
                                  <w:docPartGallery w:val="Page Numbers (Margins)"/>
                                  <w:docPartUnique/>
                                </w:docPartObj>
                              </w:sdtPr>
                              <w:sdtEndPr/>
                              <w:sdtContent>
                                <w:sdt>
                                  <w:sdtPr>
                                    <w:rPr>
                                      <w:rFonts w:asciiTheme="majorHAnsi" w:eastAsiaTheme="majorEastAsia" w:hAnsiTheme="majorHAnsi" w:cstheme="majorBidi"/>
                                      <w:sz w:val="40"/>
                                      <w:szCs w:val="40"/>
                                    </w:rPr>
                                    <w:id w:val="1295484366"/>
                                    <w:docPartObj>
                                      <w:docPartGallery w:val="Page Numbers (Margins)"/>
                                      <w:docPartUnique/>
                                    </w:docPartObj>
                                  </w:sdtPr>
                                  <w:sdtEndPr/>
                                  <w:sdtContent>
                                    <w:r w:rsidRPr="004D27A4">
                                      <w:rPr>
                                        <w:rFonts w:eastAsiaTheme="minorEastAsia"/>
                                        <w:sz w:val="40"/>
                                        <w:szCs w:val="40"/>
                                      </w:rPr>
                                      <w:fldChar w:fldCharType="begin"/>
                                    </w:r>
                                    <w:r w:rsidRPr="004D27A4">
                                      <w:rPr>
                                        <w:sz w:val="40"/>
                                        <w:szCs w:val="40"/>
                                      </w:rPr>
                                      <w:instrText>PAGE   \* MERGEFORMAT</w:instrText>
                                    </w:r>
                                    <w:r w:rsidRPr="004D27A4">
                                      <w:rPr>
                                        <w:rFonts w:eastAsiaTheme="minorEastAsia"/>
                                        <w:sz w:val="40"/>
                                        <w:szCs w:val="40"/>
                                      </w:rPr>
                                      <w:fldChar w:fldCharType="separate"/>
                                    </w:r>
                                    <w:r w:rsidR="003A220D" w:rsidRPr="003A220D">
                                      <w:rPr>
                                        <w:rFonts w:asciiTheme="majorHAnsi" w:eastAsiaTheme="majorEastAsia" w:hAnsiTheme="majorHAnsi" w:cstheme="majorBidi"/>
                                        <w:noProof/>
                                        <w:sz w:val="40"/>
                                        <w:szCs w:val="40"/>
                                      </w:rPr>
                                      <w:t>277</w:t>
                                    </w:r>
                                    <w:r w:rsidRPr="004D27A4">
                                      <w:rPr>
                                        <w:rFonts w:asciiTheme="majorHAnsi" w:eastAsiaTheme="majorEastAsia" w:hAnsiTheme="majorHAnsi" w:cstheme="majorBidi"/>
                                        <w:sz w:val="40"/>
                                        <w:szCs w:val="40"/>
                                      </w:rPr>
                                      <w:fldChar w:fldCharType="end"/>
                                    </w:r>
                                  </w:sdtContent>
                                </w:sdt>
                              </w:sdtContent>
                            </w:sdt>
                          </w:p>
                          <w:p w:rsidR="001269DB" w:rsidRDefault="001269DB" w:rsidP="00A46CF7">
                            <w:pPr>
                              <w:pStyle w:val="Encabezado"/>
                              <w:jc w:val="right"/>
                              <w:rPr>
                                <w:color w:val="FFFFFF" w:themeColor="background1"/>
                                <w:sz w:val="36"/>
                                <w:szCs w:val="36"/>
                              </w:rPr>
                            </w:pPr>
                          </w:p>
                        </w:txbxContent>
                      </wps:txbx>
                      <wps:bodyPr rot="0" vert="horz" wrap="square" lIns="91440" tIns="45720" rIns="91440" bIns="45720" anchor="ctr" anchorCtr="0" upright="1">
                        <a:noAutofit/>
                      </wps:bodyPr>
                    </wps:wsp>
                    <wps:wsp>
                      <wps:cNvPr id="1178" name="Rectangle 199"/>
                      <wps:cNvSpPr>
                        <a:spLocks noChangeArrowheads="1"/>
                      </wps:cNvSpPr>
                      <wps:spPr bwMode="auto">
                        <a:xfrm>
                          <a:off x="330" y="308"/>
                          <a:ext cx="11586" cy="835"/>
                        </a:xfrm>
                        <a:prstGeom prst="rect">
                          <a:avLst/>
                        </a:prstGeom>
                        <a:noFill/>
                        <a:ln w="6350">
                          <a:solidFill>
                            <a:srgbClr val="0099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95000</wp14:pctWidth>
              </wp14:sizeRelH>
              <wp14:sizeRelV relativeFrom="page">
                <wp14:pctHeight>0</wp14:pctHeight>
              </wp14:sizeRelV>
            </wp:anchor>
          </w:drawing>
        </mc:Choice>
        <mc:Fallback>
          <w:pict>
            <v:group w14:anchorId="19C3CF8B" id="_x0000_s1192" style="position:absolute;left:0;text-align:left;margin-left:0;margin-top:0;width:580.4pt;height:41.75pt;z-index:251668480;mso-width-percent:950;mso-position-horizontal:center;mso-position-horizontal-relative:page;mso-position-vertical:center;mso-position-vertical-relative:top-margin-area;mso-width-percent:950" coordorigin="330,308" coordsize="11586,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" o:allowincell="f">
              <v:rect id="Rectangle 197" o:spid="_x0000_s1193" style="position:absolute;left:377;top:360;width:9346;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ft8QA&#10;AADdAAAADwAAAGRycy9kb3ducmV2LnhtbERP32vCMBB+H+x/CDfYy5ipk1WpRtkEma/WwvDtaM6m&#10;rLmUJLPd/vpFGPh2H9/PW21G24kL+dA6VjCdZCCIa6dbbhRUx93zAkSIyBo7x6TghwJs1vd3Kyy0&#10;G/hAlzI2IoVwKFCBibEvpAy1IYth4nrixJ2dtxgT9I3UHocUbjv5kmW5tNhyajDY09ZQ/VV+WwVP&#10;v+/Dhzn1r35b5odqXs127nOm1OPD+LYEEWmMN/G/e6/T/Ok8h+s36QS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6X7fEAAAA3QAAAA8AAAAAAAAAAAAAAAAAmAIAAGRycy9k&#10;b3ducmV2LnhtbFBLBQYAAAAABAAEAPUAAACJAwAAAAA=&#10;" fillcolor="#090" strokecolor="#090" strokeweight=".5pt">
                <v:textbox>
                  <w:txbxContent>
                    <w:p w:rsidR="001269DB" w:rsidRPr="00CF6B98" w:rsidRDefault="001269DB" w:rsidP="00835712">
                      <w:pPr>
                        <w:pStyle w:val="Encabezado"/>
                        <w:jc w:val="center"/>
                        <w:rPr>
                          <w:color w:val="FFFFFF" w:themeColor="background1"/>
                          <w:sz w:val="32"/>
                          <w:szCs w:val="32"/>
                        </w:rPr>
                      </w:pPr>
                      <w:r w:rsidRPr="00CF6B98">
                        <w:rPr>
                          <w:color w:val="FFFFFF" w:themeColor="background1"/>
                          <w:sz w:val="32"/>
                          <w:szCs w:val="32"/>
                        </w:rPr>
                        <w:t>E.S.O. (Personas Adultas) Módulo de Tecnología II-Soluciones</w:t>
                      </w:r>
                    </w:p>
                  </w:txbxContent>
                </v:textbox>
              </v:rect>
              <v:rect id="Rectangle 198" o:spid="_x0000_s1194" style="position:absolute;left:9763;top:360;width:2102;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JTbcQA&#10;AADdAAAADwAAAGRycy9kb3ducmV2LnhtbERPzWrCQBC+C32HZQpeRDfa1kjqKmIpKNhD1AcYsmMS&#10;zM6m2W0S394VCt7m4/ud5bo3lWipcaVlBdNJBII4s7rkXMH59D1egHAeWWNlmRTcyMF69TJYYqJt&#10;xym1R5+LEMIuQQWF93UipcsKMugmtiYO3MU2Bn2ATS51g10IN5WcRdFcGiw5NBRY07ag7Hr8Mwqu&#10;X6M327r33bmP9x/65/cwT7uDUsPXfvMJwlPvn+J/906H+dM4hsc34QS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iU23EAAAA3QAAAA8AAAAAAAAAAAAAAAAAmAIAAGRycy9k&#10;b3ducmV2LnhtbFBLBQYAAAAABAAEAPUAAACJAwAAAAA=&#10;" filled="f" strokecolor="#090" strokeweight=".5pt">
                <v:textbox>
                  <w:txbxContent>
                    <w:p w:rsidR="001269DB" w:rsidRPr="004D27A4" w:rsidRDefault="001269DB" w:rsidP="00A46CF7">
                      <w:pPr>
                        <w:jc w:val="center"/>
                        <w:rPr>
                          <w:rFonts w:asciiTheme="majorHAnsi" w:eastAsiaTheme="majorEastAsia" w:hAnsiTheme="majorHAnsi" w:cstheme="majorBidi"/>
                          <w:sz w:val="40"/>
                          <w:szCs w:val="40"/>
                        </w:rPr>
                      </w:pPr>
                      <w:r>
                        <w:rPr>
                          <w:rFonts w:asciiTheme="majorHAnsi" w:eastAsiaTheme="majorEastAsia" w:hAnsiTheme="majorHAnsi" w:cstheme="majorBidi"/>
                          <w:sz w:val="40"/>
                          <w:szCs w:val="40"/>
                        </w:rPr>
                        <w:t>Pá</w:t>
                      </w:r>
                      <w:r w:rsidRPr="004D27A4">
                        <w:rPr>
                          <w:rFonts w:asciiTheme="majorHAnsi" w:eastAsiaTheme="majorEastAsia" w:hAnsiTheme="majorHAnsi" w:cstheme="majorBidi"/>
                          <w:sz w:val="40"/>
                          <w:szCs w:val="40"/>
                        </w:rPr>
                        <w:t>g.</w:t>
                      </w:r>
                      <w:sdt>
                        <w:sdtPr>
                          <w:rPr>
                            <w:rFonts w:asciiTheme="majorHAnsi" w:eastAsiaTheme="majorEastAsia" w:hAnsiTheme="majorHAnsi" w:cstheme="majorBidi"/>
                            <w:sz w:val="40"/>
                            <w:szCs w:val="40"/>
                          </w:rPr>
                          <w:id w:val="-1228759949"/>
                          <w:docPartObj>
                            <w:docPartGallery w:val="Page Numbers (Margins)"/>
                            <w:docPartUnique/>
                          </w:docPartObj>
                        </w:sdtPr>
                        <w:sdtEndPr/>
                        <w:sdtContent>
                          <w:sdt>
                            <w:sdtPr>
                              <w:rPr>
                                <w:rFonts w:asciiTheme="majorHAnsi" w:eastAsiaTheme="majorEastAsia" w:hAnsiTheme="majorHAnsi" w:cstheme="majorBidi"/>
                                <w:sz w:val="40"/>
                                <w:szCs w:val="40"/>
                              </w:rPr>
                              <w:id w:val="1295484366"/>
                              <w:docPartObj>
                                <w:docPartGallery w:val="Page Numbers (Margins)"/>
                                <w:docPartUnique/>
                              </w:docPartObj>
                            </w:sdtPr>
                            <w:sdtEndPr/>
                            <w:sdtContent>
                              <w:r w:rsidRPr="004D27A4">
                                <w:rPr>
                                  <w:rFonts w:eastAsiaTheme="minorEastAsia"/>
                                  <w:sz w:val="40"/>
                                  <w:szCs w:val="40"/>
                                </w:rPr>
                                <w:fldChar w:fldCharType="begin"/>
                              </w:r>
                              <w:r w:rsidRPr="004D27A4">
                                <w:rPr>
                                  <w:sz w:val="40"/>
                                  <w:szCs w:val="40"/>
                                </w:rPr>
                                <w:instrText>PAGE   \* MERGEFORMAT</w:instrText>
                              </w:r>
                              <w:r w:rsidRPr="004D27A4">
                                <w:rPr>
                                  <w:rFonts w:eastAsiaTheme="minorEastAsia"/>
                                  <w:sz w:val="40"/>
                                  <w:szCs w:val="40"/>
                                </w:rPr>
                                <w:fldChar w:fldCharType="separate"/>
                              </w:r>
                              <w:r w:rsidR="003A220D" w:rsidRPr="003A220D">
                                <w:rPr>
                                  <w:rFonts w:asciiTheme="majorHAnsi" w:eastAsiaTheme="majorEastAsia" w:hAnsiTheme="majorHAnsi" w:cstheme="majorBidi"/>
                                  <w:noProof/>
                                  <w:sz w:val="40"/>
                                  <w:szCs w:val="40"/>
                                </w:rPr>
                                <w:t>277</w:t>
                              </w:r>
                              <w:r w:rsidRPr="004D27A4">
                                <w:rPr>
                                  <w:rFonts w:asciiTheme="majorHAnsi" w:eastAsiaTheme="majorEastAsia" w:hAnsiTheme="majorHAnsi" w:cstheme="majorBidi"/>
                                  <w:sz w:val="40"/>
                                  <w:szCs w:val="40"/>
                                </w:rPr>
                                <w:fldChar w:fldCharType="end"/>
                              </w:r>
                            </w:sdtContent>
                          </w:sdt>
                        </w:sdtContent>
                      </w:sdt>
                    </w:p>
                    <w:p w:rsidR="001269DB" w:rsidRDefault="001269DB" w:rsidP="00A46CF7">
                      <w:pPr>
                        <w:pStyle w:val="Encabezado"/>
                        <w:jc w:val="right"/>
                        <w:rPr>
                          <w:color w:val="FFFFFF" w:themeColor="background1"/>
                          <w:sz w:val="36"/>
                          <w:szCs w:val="36"/>
                        </w:rPr>
                      </w:pPr>
                    </w:p>
                  </w:txbxContent>
                </v:textbox>
              </v:rect>
              <v:rect id="Rectangle 199" o:spid="_x0000_s1195" style="position:absolute;left:330;top:308;width:11586;height: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VRXcYA&#10;AADdAAAADwAAAGRycy9kb3ducmV2LnhtbESPT2vCQBDF74V+h2UKvRTdpBSV6CrVUlr05B88j9kx&#10;ic3OhuxG47fvHAq9zfDevPeb2aJ3tbpSGyrPBtJhAoo497biwsBh/zmYgAoR2WLtmQzcKcBi/vgw&#10;w8z6G2/puouFkhAOGRooY2wyrUNeksMw9A2xaGffOoyytoW2Ld4k3NX6NUlG2mHF0lBiQ6uS8p9d&#10;5wwk6/CVLrdvFzzx5uVuJ93H0XXGPD/171NQkfr4b/67/raCn44FV76REf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VRXcYAAADdAAAADwAAAAAAAAAAAAAAAACYAgAAZHJz&#10;L2Rvd25yZXYueG1sUEsFBgAAAAAEAAQA9QAAAIsDAAAAAA==&#10;" filled="f" strokecolor="#090" strokeweight=".5pt"/>
              <w10:wrap anchorx="page" anchory="margin"/>
            </v:group>
          </w:pict>
        </mc:Fallback>
      </mc:AlternateContent>
    </w:r>
  </w:p>
  <w:p w:rsidR="001269DB" w:rsidRDefault="001269DB" w:rsidP="00BD4BF6">
    <w:pPr>
      <w:pStyle w:val="Encabezado"/>
      <w:pBdr>
        <w:between w:val="single" w:sz="4" w:space="1" w:color="4F81BD" w:themeColor="accent1"/>
      </w:pBdr>
      <w:spacing w:line="276"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52C80"/>
    <w:multiLevelType w:val="hybridMultilevel"/>
    <w:tmpl w:val="2C482708"/>
    <w:lvl w:ilvl="0" w:tplc="1EBEB3EC">
      <w:start w:val="1"/>
      <w:numFmt w:val="decimal"/>
      <w:lvlText w:val="%1."/>
      <w:lvlJc w:val="left"/>
      <w:pPr>
        <w:ind w:left="1068" w:hanging="360"/>
      </w:pPr>
      <w:rPr>
        <w:rFonts w:ascii="Arial" w:hAnsi="Arial" w:cs="Arial" w:hint="default"/>
        <w:b/>
        <w:bCs/>
        <w:color w:val="006FC0"/>
        <w:spacing w:val="-2"/>
        <w:w w:val="99"/>
        <w:sz w:val="24"/>
        <w:szCs w:val="28"/>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 w15:restartNumberingAfterBreak="0">
    <w:nsid w:val="009161A4"/>
    <w:multiLevelType w:val="multilevel"/>
    <w:tmpl w:val="E6FCE65A"/>
    <w:numStyleLink w:val="Estilo1"/>
  </w:abstractNum>
  <w:abstractNum w:abstractNumId="2" w15:restartNumberingAfterBreak="0">
    <w:nsid w:val="017642E7"/>
    <w:multiLevelType w:val="hybridMultilevel"/>
    <w:tmpl w:val="96969726"/>
    <w:lvl w:ilvl="0" w:tplc="0C0A0017">
      <w:start w:val="1"/>
      <w:numFmt w:val="lowerLetter"/>
      <w:lvlText w:val="%1)"/>
      <w:lvlJc w:val="left"/>
      <w:pPr>
        <w:ind w:left="1590" w:hanging="360"/>
      </w:pPr>
    </w:lvl>
    <w:lvl w:ilvl="1" w:tplc="0C0A0019" w:tentative="1">
      <w:start w:val="1"/>
      <w:numFmt w:val="lowerLetter"/>
      <w:lvlText w:val="%2."/>
      <w:lvlJc w:val="left"/>
      <w:pPr>
        <w:ind w:left="2310" w:hanging="360"/>
      </w:pPr>
    </w:lvl>
    <w:lvl w:ilvl="2" w:tplc="0C0A001B" w:tentative="1">
      <w:start w:val="1"/>
      <w:numFmt w:val="lowerRoman"/>
      <w:lvlText w:val="%3."/>
      <w:lvlJc w:val="right"/>
      <w:pPr>
        <w:ind w:left="3030" w:hanging="180"/>
      </w:pPr>
    </w:lvl>
    <w:lvl w:ilvl="3" w:tplc="0C0A000F" w:tentative="1">
      <w:start w:val="1"/>
      <w:numFmt w:val="decimal"/>
      <w:lvlText w:val="%4."/>
      <w:lvlJc w:val="left"/>
      <w:pPr>
        <w:ind w:left="3750" w:hanging="360"/>
      </w:pPr>
    </w:lvl>
    <w:lvl w:ilvl="4" w:tplc="0C0A0019" w:tentative="1">
      <w:start w:val="1"/>
      <w:numFmt w:val="lowerLetter"/>
      <w:lvlText w:val="%5."/>
      <w:lvlJc w:val="left"/>
      <w:pPr>
        <w:ind w:left="4470" w:hanging="360"/>
      </w:pPr>
    </w:lvl>
    <w:lvl w:ilvl="5" w:tplc="0C0A001B" w:tentative="1">
      <w:start w:val="1"/>
      <w:numFmt w:val="lowerRoman"/>
      <w:lvlText w:val="%6."/>
      <w:lvlJc w:val="right"/>
      <w:pPr>
        <w:ind w:left="5190" w:hanging="180"/>
      </w:pPr>
    </w:lvl>
    <w:lvl w:ilvl="6" w:tplc="0C0A000F" w:tentative="1">
      <w:start w:val="1"/>
      <w:numFmt w:val="decimal"/>
      <w:lvlText w:val="%7."/>
      <w:lvlJc w:val="left"/>
      <w:pPr>
        <w:ind w:left="5910" w:hanging="360"/>
      </w:pPr>
    </w:lvl>
    <w:lvl w:ilvl="7" w:tplc="0C0A0019" w:tentative="1">
      <w:start w:val="1"/>
      <w:numFmt w:val="lowerLetter"/>
      <w:lvlText w:val="%8."/>
      <w:lvlJc w:val="left"/>
      <w:pPr>
        <w:ind w:left="6630" w:hanging="360"/>
      </w:pPr>
    </w:lvl>
    <w:lvl w:ilvl="8" w:tplc="0C0A001B" w:tentative="1">
      <w:start w:val="1"/>
      <w:numFmt w:val="lowerRoman"/>
      <w:lvlText w:val="%9."/>
      <w:lvlJc w:val="right"/>
      <w:pPr>
        <w:ind w:left="7350" w:hanging="180"/>
      </w:pPr>
    </w:lvl>
  </w:abstractNum>
  <w:abstractNum w:abstractNumId="3" w15:restartNumberingAfterBreak="0">
    <w:nsid w:val="018325DA"/>
    <w:multiLevelType w:val="hybridMultilevel"/>
    <w:tmpl w:val="C816813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1FA1350"/>
    <w:multiLevelType w:val="hybridMultilevel"/>
    <w:tmpl w:val="3572AD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39F2BEE"/>
    <w:multiLevelType w:val="hybridMultilevel"/>
    <w:tmpl w:val="9CD8811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05263A53"/>
    <w:multiLevelType w:val="hybridMultilevel"/>
    <w:tmpl w:val="2C482708"/>
    <w:lvl w:ilvl="0" w:tplc="1EBEB3EC">
      <w:start w:val="1"/>
      <w:numFmt w:val="decimal"/>
      <w:lvlText w:val="%1."/>
      <w:lvlJc w:val="left"/>
      <w:pPr>
        <w:ind w:left="1066" w:hanging="360"/>
      </w:pPr>
      <w:rPr>
        <w:rFonts w:ascii="Arial" w:hAnsi="Arial" w:cs="Arial" w:hint="default"/>
        <w:b/>
        <w:bCs/>
        <w:color w:val="006FC0"/>
        <w:spacing w:val="-2"/>
        <w:w w:val="99"/>
        <w:sz w:val="24"/>
        <w:szCs w:val="28"/>
      </w:rPr>
    </w:lvl>
    <w:lvl w:ilvl="1" w:tplc="0C0A0003" w:tentative="1">
      <w:start w:val="1"/>
      <w:numFmt w:val="bullet"/>
      <w:lvlText w:val="o"/>
      <w:lvlJc w:val="left"/>
      <w:pPr>
        <w:ind w:left="1786" w:hanging="360"/>
      </w:pPr>
      <w:rPr>
        <w:rFonts w:ascii="Courier New" w:hAnsi="Courier New" w:cs="Courier New" w:hint="default"/>
      </w:rPr>
    </w:lvl>
    <w:lvl w:ilvl="2" w:tplc="0C0A0005" w:tentative="1">
      <w:start w:val="1"/>
      <w:numFmt w:val="bullet"/>
      <w:lvlText w:val=""/>
      <w:lvlJc w:val="left"/>
      <w:pPr>
        <w:ind w:left="2506" w:hanging="360"/>
      </w:pPr>
      <w:rPr>
        <w:rFonts w:ascii="Wingdings" w:hAnsi="Wingdings" w:hint="default"/>
      </w:rPr>
    </w:lvl>
    <w:lvl w:ilvl="3" w:tplc="0C0A0001" w:tentative="1">
      <w:start w:val="1"/>
      <w:numFmt w:val="bullet"/>
      <w:lvlText w:val=""/>
      <w:lvlJc w:val="left"/>
      <w:pPr>
        <w:ind w:left="3226" w:hanging="360"/>
      </w:pPr>
      <w:rPr>
        <w:rFonts w:ascii="Symbol" w:hAnsi="Symbol" w:hint="default"/>
      </w:rPr>
    </w:lvl>
    <w:lvl w:ilvl="4" w:tplc="0C0A0003" w:tentative="1">
      <w:start w:val="1"/>
      <w:numFmt w:val="bullet"/>
      <w:lvlText w:val="o"/>
      <w:lvlJc w:val="left"/>
      <w:pPr>
        <w:ind w:left="3946" w:hanging="360"/>
      </w:pPr>
      <w:rPr>
        <w:rFonts w:ascii="Courier New" w:hAnsi="Courier New" w:cs="Courier New" w:hint="default"/>
      </w:rPr>
    </w:lvl>
    <w:lvl w:ilvl="5" w:tplc="0C0A0005" w:tentative="1">
      <w:start w:val="1"/>
      <w:numFmt w:val="bullet"/>
      <w:lvlText w:val=""/>
      <w:lvlJc w:val="left"/>
      <w:pPr>
        <w:ind w:left="4666" w:hanging="360"/>
      </w:pPr>
      <w:rPr>
        <w:rFonts w:ascii="Wingdings" w:hAnsi="Wingdings" w:hint="default"/>
      </w:rPr>
    </w:lvl>
    <w:lvl w:ilvl="6" w:tplc="0C0A0001" w:tentative="1">
      <w:start w:val="1"/>
      <w:numFmt w:val="bullet"/>
      <w:lvlText w:val=""/>
      <w:lvlJc w:val="left"/>
      <w:pPr>
        <w:ind w:left="5386" w:hanging="360"/>
      </w:pPr>
      <w:rPr>
        <w:rFonts w:ascii="Symbol" w:hAnsi="Symbol" w:hint="default"/>
      </w:rPr>
    </w:lvl>
    <w:lvl w:ilvl="7" w:tplc="0C0A0003" w:tentative="1">
      <w:start w:val="1"/>
      <w:numFmt w:val="bullet"/>
      <w:lvlText w:val="o"/>
      <w:lvlJc w:val="left"/>
      <w:pPr>
        <w:ind w:left="6106" w:hanging="360"/>
      </w:pPr>
      <w:rPr>
        <w:rFonts w:ascii="Courier New" w:hAnsi="Courier New" w:cs="Courier New" w:hint="default"/>
      </w:rPr>
    </w:lvl>
    <w:lvl w:ilvl="8" w:tplc="0C0A0005" w:tentative="1">
      <w:start w:val="1"/>
      <w:numFmt w:val="bullet"/>
      <w:lvlText w:val=""/>
      <w:lvlJc w:val="left"/>
      <w:pPr>
        <w:ind w:left="6826" w:hanging="360"/>
      </w:pPr>
      <w:rPr>
        <w:rFonts w:ascii="Wingdings" w:hAnsi="Wingdings" w:hint="default"/>
      </w:rPr>
    </w:lvl>
  </w:abstractNum>
  <w:abstractNum w:abstractNumId="7" w15:restartNumberingAfterBreak="0">
    <w:nsid w:val="05C177AF"/>
    <w:multiLevelType w:val="hybridMultilevel"/>
    <w:tmpl w:val="8A765ECC"/>
    <w:lvl w:ilvl="0" w:tplc="0F1E6040">
      <w:start w:val="1"/>
      <w:numFmt w:val="lowerLetter"/>
      <w:lvlText w:val="%1)"/>
      <w:lvlJc w:val="left"/>
      <w:pPr>
        <w:ind w:left="615" w:hanging="360"/>
      </w:pPr>
      <w:rPr>
        <w:rFonts w:ascii="Arial" w:eastAsia="Arial" w:hAnsi="Arial" w:cs="Arial" w:hint="default"/>
        <w:spacing w:val="-1"/>
        <w:w w:val="100"/>
        <w:sz w:val="22"/>
        <w:szCs w:val="22"/>
      </w:rPr>
    </w:lvl>
    <w:lvl w:ilvl="1" w:tplc="D9DA385E">
      <w:numFmt w:val="bullet"/>
      <w:lvlText w:val=""/>
      <w:lvlJc w:val="left"/>
      <w:pPr>
        <w:ind w:left="1635" w:hanging="360"/>
      </w:pPr>
      <w:rPr>
        <w:rFonts w:ascii="Wingdings" w:eastAsia="Wingdings" w:hAnsi="Wingdings" w:cs="Wingdings" w:hint="default"/>
        <w:w w:val="100"/>
        <w:sz w:val="22"/>
        <w:szCs w:val="22"/>
      </w:rPr>
    </w:lvl>
    <w:lvl w:ilvl="2" w:tplc="BAB075B2">
      <w:numFmt w:val="bullet"/>
      <w:lvlText w:val="•"/>
      <w:lvlJc w:val="left"/>
      <w:pPr>
        <w:ind w:left="1820" w:hanging="360"/>
      </w:pPr>
      <w:rPr>
        <w:rFonts w:hint="default"/>
      </w:rPr>
    </w:lvl>
    <w:lvl w:ilvl="3" w:tplc="C80E4AAE">
      <w:numFmt w:val="bullet"/>
      <w:lvlText w:val="•"/>
      <w:lvlJc w:val="left"/>
      <w:pPr>
        <w:ind w:left="2741" w:hanging="360"/>
      </w:pPr>
      <w:rPr>
        <w:rFonts w:hint="default"/>
      </w:rPr>
    </w:lvl>
    <w:lvl w:ilvl="4" w:tplc="48AC7A26">
      <w:numFmt w:val="bullet"/>
      <w:lvlText w:val="•"/>
      <w:lvlJc w:val="left"/>
      <w:pPr>
        <w:ind w:left="3662" w:hanging="360"/>
      </w:pPr>
      <w:rPr>
        <w:rFonts w:hint="default"/>
      </w:rPr>
    </w:lvl>
    <w:lvl w:ilvl="5" w:tplc="A5202A5C">
      <w:numFmt w:val="bullet"/>
      <w:lvlText w:val="•"/>
      <w:lvlJc w:val="left"/>
      <w:pPr>
        <w:ind w:left="4582" w:hanging="360"/>
      </w:pPr>
      <w:rPr>
        <w:rFonts w:hint="default"/>
      </w:rPr>
    </w:lvl>
    <w:lvl w:ilvl="6" w:tplc="6BD684B0">
      <w:numFmt w:val="bullet"/>
      <w:lvlText w:val="•"/>
      <w:lvlJc w:val="left"/>
      <w:pPr>
        <w:ind w:left="5503" w:hanging="360"/>
      </w:pPr>
      <w:rPr>
        <w:rFonts w:hint="default"/>
      </w:rPr>
    </w:lvl>
    <w:lvl w:ilvl="7" w:tplc="D79ACBA2">
      <w:numFmt w:val="bullet"/>
      <w:lvlText w:val="•"/>
      <w:lvlJc w:val="left"/>
      <w:pPr>
        <w:ind w:left="6424" w:hanging="360"/>
      </w:pPr>
      <w:rPr>
        <w:rFonts w:hint="default"/>
      </w:rPr>
    </w:lvl>
    <w:lvl w:ilvl="8" w:tplc="7EF86DFA">
      <w:numFmt w:val="bullet"/>
      <w:lvlText w:val="•"/>
      <w:lvlJc w:val="left"/>
      <w:pPr>
        <w:ind w:left="7344" w:hanging="360"/>
      </w:pPr>
      <w:rPr>
        <w:rFonts w:hint="default"/>
      </w:rPr>
    </w:lvl>
  </w:abstractNum>
  <w:abstractNum w:abstractNumId="8" w15:restartNumberingAfterBreak="0">
    <w:nsid w:val="06227033"/>
    <w:multiLevelType w:val="hybridMultilevel"/>
    <w:tmpl w:val="2C482708"/>
    <w:lvl w:ilvl="0" w:tplc="1EBEB3EC">
      <w:start w:val="1"/>
      <w:numFmt w:val="decimal"/>
      <w:lvlText w:val="%1."/>
      <w:lvlJc w:val="left"/>
      <w:pPr>
        <w:ind w:left="1066" w:hanging="360"/>
      </w:pPr>
      <w:rPr>
        <w:rFonts w:ascii="Arial" w:hAnsi="Arial" w:cs="Arial" w:hint="default"/>
        <w:b/>
        <w:bCs/>
        <w:color w:val="006FC0"/>
        <w:spacing w:val="-2"/>
        <w:w w:val="99"/>
        <w:sz w:val="24"/>
        <w:szCs w:val="28"/>
      </w:rPr>
    </w:lvl>
    <w:lvl w:ilvl="1" w:tplc="0C0A0003" w:tentative="1">
      <w:start w:val="1"/>
      <w:numFmt w:val="bullet"/>
      <w:lvlText w:val="o"/>
      <w:lvlJc w:val="left"/>
      <w:pPr>
        <w:ind w:left="1786" w:hanging="360"/>
      </w:pPr>
      <w:rPr>
        <w:rFonts w:ascii="Courier New" w:hAnsi="Courier New" w:cs="Courier New" w:hint="default"/>
      </w:rPr>
    </w:lvl>
    <w:lvl w:ilvl="2" w:tplc="0C0A0005" w:tentative="1">
      <w:start w:val="1"/>
      <w:numFmt w:val="bullet"/>
      <w:lvlText w:val=""/>
      <w:lvlJc w:val="left"/>
      <w:pPr>
        <w:ind w:left="2506" w:hanging="360"/>
      </w:pPr>
      <w:rPr>
        <w:rFonts w:ascii="Wingdings" w:hAnsi="Wingdings" w:hint="default"/>
      </w:rPr>
    </w:lvl>
    <w:lvl w:ilvl="3" w:tplc="0C0A0001" w:tentative="1">
      <w:start w:val="1"/>
      <w:numFmt w:val="bullet"/>
      <w:lvlText w:val=""/>
      <w:lvlJc w:val="left"/>
      <w:pPr>
        <w:ind w:left="3226" w:hanging="360"/>
      </w:pPr>
      <w:rPr>
        <w:rFonts w:ascii="Symbol" w:hAnsi="Symbol" w:hint="default"/>
      </w:rPr>
    </w:lvl>
    <w:lvl w:ilvl="4" w:tplc="0C0A0003" w:tentative="1">
      <w:start w:val="1"/>
      <w:numFmt w:val="bullet"/>
      <w:lvlText w:val="o"/>
      <w:lvlJc w:val="left"/>
      <w:pPr>
        <w:ind w:left="3946" w:hanging="360"/>
      </w:pPr>
      <w:rPr>
        <w:rFonts w:ascii="Courier New" w:hAnsi="Courier New" w:cs="Courier New" w:hint="default"/>
      </w:rPr>
    </w:lvl>
    <w:lvl w:ilvl="5" w:tplc="0C0A0005" w:tentative="1">
      <w:start w:val="1"/>
      <w:numFmt w:val="bullet"/>
      <w:lvlText w:val=""/>
      <w:lvlJc w:val="left"/>
      <w:pPr>
        <w:ind w:left="4666" w:hanging="360"/>
      </w:pPr>
      <w:rPr>
        <w:rFonts w:ascii="Wingdings" w:hAnsi="Wingdings" w:hint="default"/>
      </w:rPr>
    </w:lvl>
    <w:lvl w:ilvl="6" w:tplc="0C0A0001" w:tentative="1">
      <w:start w:val="1"/>
      <w:numFmt w:val="bullet"/>
      <w:lvlText w:val=""/>
      <w:lvlJc w:val="left"/>
      <w:pPr>
        <w:ind w:left="5386" w:hanging="360"/>
      </w:pPr>
      <w:rPr>
        <w:rFonts w:ascii="Symbol" w:hAnsi="Symbol" w:hint="default"/>
      </w:rPr>
    </w:lvl>
    <w:lvl w:ilvl="7" w:tplc="0C0A0003" w:tentative="1">
      <w:start w:val="1"/>
      <w:numFmt w:val="bullet"/>
      <w:lvlText w:val="o"/>
      <w:lvlJc w:val="left"/>
      <w:pPr>
        <w:ind w:left="6106" w:hanging="360"/>
      </w:pPr>
      <w:rPr>
        <w:rFonts w:ascii="Courier New" w:hAnsi="Courier New" w:cs="Courier New" w:hint="default"/>
      </w:rPr>
    </w:lvl>
    <w:lvl w:ilvl="8" w:tplc="0C0A0005" w:tentative="1">
      <w:start w:val="1"/>
      <w:numFmt w:val="bullet"/>
      <w:lvlText w:val=""/>
      <w:lvlJc w:val="left"/>
      <w:pPr>
        <w:ind w:left="6826" w:hanging="360"/>
      </w:pPr>
      <w:rPr>
        <w:rFonts w:ascii="Wingdings" w:hAnsi="Wingdings" w:hint="default"/>
      </w:rPr>
    </w:lvl>
  </w:abstractNum>
  <w:abstractNum w:abstractNumId="9" w15:restartNumberingAfterBreak="0">
    <w:nsid w:val="07D35AA6"/>
    <w:multiLevelType w:val="hybridMultilevel"/>
    <w:tmpl w:val="BCF82018"/>
    <w:lvl w:ilvl="0" w:tplc="980ED754">
      <w:start w:val="1"/>
      <w:numFmt w:val="lowerLetter"/>
      <w:lvlText w:val="%1)"/>
      <w:lvlJc w:val="left"/>
      <w:pPr>
        <w:ind w:left="474" w:hanging="360"/>
      </w:pPr>
      <w:rPr>
        <w:rFonts w:ascii="Arial" w:eastAsia="Arial" w:hAnsi="Arial" w:cs="Arial" w:hint="default"/>
        <w:w w:val="99"/>
        <w:sz w:val="24"/>
        <w:szCs w:val="24"/>
      </w:rPr>
    </w:lvl>
    <w:lvl w:ilvl="1" w:tplc="3E70B6A2">
      <w:numFmt w:val="bullet"/>
      <w:lvlText w:val="•"/>
      <w:lvlJc w:val="left"/>
      <w:pPr>
        <w:ind w:left="1336" w:hanging="360"/>
      </w:pPr>
      <w:rPr>
        <w:rFonts w:hint="default"/>
      </w:rPr>
    </w:lvl>
    <w:lvl w:ilvl="2" w:tplc="04DE0BEA">
      <w:numFmt w:val="bullet"/>
      <w:lvlText w:val="•"/>
      <w:lvlJc w:val="left"/>
      <w:pPr>
        <w:ind w:left="2193" w:hanging="360"/>
      </w:pPr>
      <w:rPr>
        <w:rFonts w:hint="default"/>
      </w:rPr>
    </w:lvl>
    <w:lvl w:ilvl="3" w:tplc="5A4ED35A">
      <w:numFmt w:val="bullet"/>
      <w:lvlText w:val="•"/>
      <w:lvlJc w:val="left"/>
      <w:pPr>
        <w:ind w:left="3049" w:hanging="360"/>
      </w:pPr>
      <w:rPr>
        <w:rFonts w:hint="default"/>
      </w:rPr>
    </w:lvl>
    <w:lvl w:ilvl="4" w:tplc="AAB0A558">
      <w:numFmt w:val="bullet"/>
      <w:lvlText w:val="•"/>
      <w:lvlJc w:val="left"/>
      <w:pPr>
        <w:ind w:left="3906" w:hanging="360"/>
      </w:pPr>
      <w:rPr>
        <w:rFonts w:hint="default"/>
      </w:rPr>
    </w:lvl>
    <w:lvl w:ilvl="5" w:tplc="9D844E5C">
      <w:numFmt w:val="bullet"/>
      <w:lvlText w:val="•"/>
      <w:lvlJc w:val="left"/>
      <w:pPr>
        <w:ind w:left="4763" w:hanging="360"/>
      </w:pPr>
      <w:rPr>
        <w:rFonts w:hint="default"/>
      </w:rPr>
    </w:lvl>
    <w:lvl w:ilvl="6" w:tplc="78BC49E8">
      <w:numFmt w:val="bullet"/>
      <w:lvlText w:val="•"/>
      <w:lvlJc w:val="left"/>
      <w:pPr>
        <w:ind w:left="5619" w:hanging="360"/>
      </w:pPr>
      <w:rPr>
        <w:rFonts w:hint="default"/>
      </w:rPr>
    </w:lvl>
    <w:lvl w:ilvl="7" w:tplc="E04C4E5A">
      <w:numFmt w:val="bullet"/>
      <w:lvlText w:val="•"/>
      <w:lvlJc w:val="left"/>
      <w:pPr>
        <w:ind w:left="6476" w:hanging="360"/>
      </w:pPr>
      <w:rPr>
        <w:rFonts w:hint="default"/>
      </w:rPr>
    </w:lvl>
    <w:lvl w:ilvl="8" w:tplc="5482504A">
      <w:numFmt w:val="bullet"/>
      <w:lvlText w:val="•"/>
      <w:lvlJc w:val="left"/>
      <w:pPr>
        <w:ind w:left="7333" w:hanging="360"/>
      </w:pPr>
      <w:rPr>
        <w:rFonts w:hint="default"/>
      </w:rPr>
    </w:lvl>
  </w:abstractNum>
  <w:abstractNum w:abstractNumId="10" w15:restartNumberingAfterBreak="0">
    <w:nsid w:val="07EA42F4"/>
    <w:multiLevelType w:val="hybridMultilevel"/>
    <w:tmpl w:val="191C927C"/>
    <w:lvl w:ilvl="0" w:tplc="0C0A0001">
      <w:start w:val="1"/>
      <w:numFmt w:val="bullet"/>
      <w:lvlText w:val=""/>
      <w:lvlJc w:val="left"/>
      <w:pPr>
        <w:ind w:left="1776" w:hanging="360"/>
      </w:pPr>
      <w:rPr>
        <w:rFonts w:ascii="Symbol" w:hAnsi="Symbol"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1" w15:restartNumberingAfterBreak="0">
    <w:nsid w:val="08F97269"/>
    <w:multiLevelType w:val="hybridMultilevel"/>
    <w:tmpl w:val="814E2C02"/>
    <w:lvl w:ilvl="0" w:tplc="0C0A0017">
      <w:start w:val="1"/>
      <w:numFmt w:val="lowerLetter"/>
      <w:lvlText w:val="%1)"/>
      <w:lvlJc w:val="left"/>
      <w:pPr>
        <w:ind w:left="1080" w:hanging="360"/>
      </w:pPr>
      <w:rPr>
        <w:rFont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2" w15:restartNumberingAfterBreak="0">
    <w:nsid w:val="0A645EFF"/>
    <w:multiLevelType w:val="hybridMultilevel"/>
    <w:tmpl w:val="1540B158"/>
    <w:lvl w:ilvl="0" w:tplc="0C0A0017">
      <w:start w:val="1"/>
      <w:numFmt w:val="lowerLetter"/>
      <w:lvlText w:val="%1)"/>
      <w:lvlJc w:val="left"/>
      <w:pPr>
        <w:ind w:left="1068" w:hanging="360"/>
      </w:p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3" w15:restartNumberingAfterBreak="0">
    <w:nsid w:val="0BED4715"/>
    <w:multiLevelType w:val="hybridMultilevel"/>
    <w:tmpl w:val="9CD8811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0C3F6CCB"/>
    <w:multiLevelType w:val="multilevel"/>
    <w:tmpl w:val="E6FCE65A"/>
    <w:styleLink w:val="Estilo1"/>
    <w:lvl w:ilvl="0">
      <w:start w:val="1"/>
      <w:numFmt w:val="decimal"/>
      <w:lvlText w:val="%1."/>
      <w:lvlJc w:val="left"/>
      <w:pPr>
        <w:ind w:left="432" w:hanging="432"/>
      </w:pPr>
      <w:rPr>
        <w:rFonts w:ascii="Arial" w:eastAsia="Arial" w:hAnsi="Arial" w:cs="Arial" w:hint="default"/>
        <w:b/>
        <w:bCs/>
        <w:color w:val="0070C0"/>
        <w:spacing w:val="-2"/>
        <w:w w:val="99"/>
        <w:sz w:val="24"/>
        <w:szCs w:val="28"/>
      </w:rPr>
    </w:lvl>
    <w:lvl w:ilvl="1">
      <w:start w:val="1"/>
      <w:numFmt w:val="decimal"/>
      <w:lvlText w:val="%1.%2"/>
      <w:lvlJc w:val="left"/>
      <w:pPr>
        <w:ind w:left="576" w:hanging="576"/>
      </w:pPr>
      <w:rPr>
        <w:rFonts w:ascii="Arial" w:hAnsi="Arial"/>
        <w:color w:val="0070C0"/>
        <w:sz w:val="24"/>
      </w:rPr>
    </w:lvl>
    <w:lvl w:ilvl="2">
      <w:start w:val="1"/>
      <w:numFmt w:val="decimal"/>
      <w:lvlText w:val="%1.%2.%3"/>
      <w:lvlJc w:val="left"/>
      <w:pPr>
        <w:ind w:left="720" w:hanging="720"/>
      </w:pPr>
      <w:rPr>
        <w:rFonts w:ascii="Arial" w:hAnsi="Arial"/>
        <w:color w:val="0070C0"/>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0C65401D"/>
    <w:multiLevelType w:val="hybridMultilevel"/>
    <w:tmpl w:val="D062D87E"/>
    <w:lvl w:ilvl="0" w:tplc="623AB6E2">
      <w:start w:val="1"/>
      <w:numFmt w:val="decimal"/>
      <w:lvlText w:val="%1."/>
      <w:lvlJc w:val="left"/>
      <w:pPr>
        <w:ind w:left="720" w:hanging="360"/>
      </w:pPr>
      <w:rPr>
        <w:rFonts w:ascii="Arial" w:hAnsi="Arial" w:hint="default"/>
        <w:sz w:val="22"/>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0D6F07B9"/>
    <w:multiLevelType w:val="hybridMultilevel"/>
    <w:tmpl w:val="070A50F0"/>
    <w:lvl w:ilvl="0" w:tplc="0C0A0001">
      <w:start w:val="1"/>
      <w:numFmt w:val="bullet"/>
      <w:lvlText w:val=""/>
      <w:lvlJc w:val="left"/>
      <w:pPr>
        <w:ind w:left="720" w:hanging="360"/>
      </w:pPr>
      <w:rPr>
        <w:rFonts w:ascii="Symbol" w:hAnsi="Symbol" w:hint="default"/>
      </w:rPr>
    </w:lvl>
    <w:lvl w:ilvl="1" w:tplc="0C0A0001">
      <w:start w:val="1"/>
      <w:numFmt w:val="bullet"/>
      <w:lvlText w:val=""/>
      <w:lvlJc w:val="left"/>
      <w:pPr>
        <w:ind w:left="1440" w:hanging="360"/>
      </w:pPr>
      <w:rPr>
        <w:rFonts w:ascii="Symbol" w:hAnsi="Symbol"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0E2601F6"/>
    <w:multiLevelType w:val="hybridMultilevel"/>
    <w:tmpl w:val="E348FCEA"/>
    <w:lvl w:ilvl="0" w:tplc="3FA8A0E2">
      <w:numFmt w:val="bullet"/>
      <w:lvlText w:val=""/>
      <w:lvlJc w:val="left"/>
      <w:pPr>
        <w:ind w:left="834" w:hanging="360"/>
      </w:pPr>
      <w:rPr>
        <w:rFonts w:ascii="Wingdings" w:eastAsia="Wingdings" w:hAnsi="Wingdings" w:cs="Wingdings" w:hint="default"/>
        <w:w w:val="100"/>
        <w:sz w:val="22"/>
        <w:szCs w:val="22"/>
      </w:rPr>
    </w:lvl>
    <w:lvl w:ilvl="1" w:tplc="8808FC62">
      <w:numFmt w:val="bullet"/>
      <w:lvlText w:val="•"/>
      <w:lvlJc w:val="left"/>
      <w:pPr>
        <w:ind w:left="1674" w:hanging="360"/>
      </w:pPr>
      <w:rPr>
        <w:rFonts w:hint="default"/>
      </w:rPr>
    </w:lvl>
    <w:lvl w:ilvl="2" w:tplc="D7E87C00">
      <w:numFmt w:val="bullet"/>
      <w:lvlText w:val="•"/>
      <w:lvlJc w:val="left"/>
      <w:pPr>
        <w:ind w:left="2509" w:hanging="360"/>
      </w:pPr>
      <w:rPr>
        <w:rFonts w:hint="default"/>
      </w:rPr>
    </w:lvl>
    <w:lvl w:ilvl="3" w:tplc="9ED26728">
      <w:numFmt w:val="bullet"/>
      <w:lvlText w:val="•"/>
      <w:lvlJc w:val="left"/>
      <w:pPr>
        <w:ind w:left="3343" w:hanging="360"/>
      </w:pPr>
      <w:rPr>
        <w:rFonts w:hint="default"/>
      </w:rPr>
    </w:lvl>
    <w:lvl w:ilvl="4" w:tplc="D09EBBBA">
      <w:numFmt w:val="bullet"/>
      <w:lvlText w:val="•"/>
      <w:lvlJc w:val="left"/>
      <w:pPr>
        <w:ind w:left="4178" w:hanging="360"/>
      </w:pPr>
      <w:rPr>
        <w:rFonts w:hint="default"/>
      </w:rPr>
    </w:lvl>
    <w:lvl w:ilvl="5" w:tplc="3E024BAC">
      <w:numFmt w:val="bullet"/>
      <w:lvlText w:val="•"/>
      <w:lvlJc w:val="left"/>
      <w:pPr>
        <w:ind w:left="5013" w:hanging="360"/>
      </w:pPr>
      <w:rPr>
        <w:rFonts w:hint="default"/>
      </w:rPr>
    </w:lvl>
    <w:lvl w:ilvl="6" w:tplc="6434B1AC">
      <w:numFmt w:val="bullet"/>
      <w:lvlText w:val="•"/>
      <w:lvlJc w:val="left"/>
      <w:pPr>
        <w:ind w:left="5847" w:hanging="360"/>
      </w:pPr>
      <w:rPr>
        <w:rFonts w:hint="default"/>
      </w:rPr>
    </w:lvl>
    <w:lvl w:ilvl="7" w:tplc="AF7C94DA">
      <w:numFmt w:val="bullet"/>
      <w:lvlText w:val="•"/>
      <w:lvlJc w:val="left"/>
      <w:pPr>
        <w:ind w:left="6682" w:hanging="360"/>
      </w:pPr>
      <w:rPr>
        <w:rFonts w:hint="default"/>
      </w:rPr>
    </w:lvl>
    <w:lvl w:ilvl="8" w:tplc="034CE6B8">
      <w:numFmt w:val="bullet"/>
      <w:lvlText w:val="•"/>
      <w:lvlJc w:val="left"/>
      <w:pPr>
        <w:ind w:left="7517" w:hanging="360"/>
      </w:pPr>
      <w:rPr>
        <w:rFonts w:hint="default"/>
      </w:rPr>
    </w:lvl>
  </w:abstractNum>
  <w:abstractNum w:abstractNumId="18" w15:restartNumberingAfterBreak="0">
    <w:nsid w:val="0EB152A4"/>
    <w:multiLevelType w:val="hybridMultilevel"/>
    <w:tmpl w:val="231AEA94"/>
    <w:lvl w:ilvl="0" w:tplc="0C0A0001">
      <w:start w:val="1"/>
      <w:numFmt w:val="bullet"/>
      <w:lvlText w:val=""/>
      <w:lvlJc w:val="left"/>
      <w:pPr>
        <w:ind w:left="1904" w:hanging="360"/>
      </w:pPr>
      <w:rPr>
        <w:rFonts w:ascii="Symbol" w:hAnsi="Symbol" w:hint="default"/>
      </w:rPr>
    </w:lvl>
    <w:lvl w:ilvl="1" w:tplc="0C0A0003">
      <w:start w:val="1"/>
      <w:numFmt w:val="bullet"/>
      <w:lvlText w:val="o"/>
      <w:lvlJc w:val="left"/>
      <w:pPr>
        <w:ind w:left="2624" w:hanging="360"/>
      </w:pPr>
      <w:rPr>
        <w:rFonts w:ascii="Courier New" w:hAnsi="Courier New" w:cs="Courier New" w:hint="default"/>
      </w:rPr>
    </w:lvl>
    <w:lvl w:ilvl="2" w:tplc="0C0A0005" w:tentative="1">
      <w:start w:val="1"/>
      <w:numFmt w:val="bullet"/>
      <w:lvlText w:val=""/>
      <w:lvlJc w:val="left"/>
      <w:pPr>
        <w:ind w:left="3344" w:hanging="360"/>
      </w:pPr>
      <w:rPr>
        <w:rFonts w:ascii="Wingdings" w:hAnsi="Wingdings" w:hint="default"/>
      </w:rPr>
    </w:lvl>
    <w:lvl w:ilvl="3" w:tplc="0C0A0001" w:tentative="1">
      <w:start w:val="1"/>
      <w:numFmt w:val="bullet"/>
      <w:lvlText w:val=""/>
      <w:lvlJc w:val="left"/>
      <w:pPr>
        <w:ind w:left="4064" w:hanging="360"/>
      </w:pPr>
      <w:rPr>
        <w:rFonts w:ascii="Symbol" w:hAnsi="Symbol" w:hint="default"/>
      </w:rPr>
    </w:lvl>
    <w:lvl w:ilvl="4" w:tplc="0C0A0003" w:tentative="1">
      <w:start w:val="1"/>
      <w:numFmt w:val="bullet"/>
      <w:lvlText w:val="o"/>
      <w:lvlJc w:val="left"/>
      <w:pPr>
        <w:ind w:left="4784" w:hanging="360"/>
      </w:pPr>
      <w:rPr>
        <w:rFonts w:ascii="Courier New" w:hAnsi="Courier New" w:cs="Courier New" w:hint="default"/>
      </w:rPr>
    </w:lvl>
    <w:lvl w:ilvl="5" w:tplc="0C0A0005" w:tentative="1">
      <w:start w:val="1"/>
      <w:numFmt w:val="bullet"/>
      <w:lvlText w:val=""/>
      <w:lvlJc w:val="left"/>
      <w:pPr>
        <w:ind w:left="5504" w:hanging="360"/>
      </w:pPr>
      <w:rPr>
        <w:rFonts w:ascii="Wingdings" w:hAnsi="Wingdings" w:hint="default"/>
      </w:rPr>
    </w:lvl>
    <w:lvl w:ilvl="6" w:tplc="0C0A0001" w:tentative="1">
      <w:start w:val="1"/>
      <w:numFmt w:val="bullet"/>
      <w:lvlText w:val=""/>
      <w:lvlJc w:val="left"/>
      <w:pPr>
        <w:ind w:left="6224" w:hanging="360"/>
      </w:pPr>
      <w:rPr>
        <w:rFonts w:ascii="Symbol" w:hAnsi="Symbol" w:hint="default"/>
      </w:rPr>
    </w:lvl>
    <w:lvl w:ilvl="7" w:tplc="0C0A0003" w:tentative="1">
      <w:start w:val="1"/>
      <w:numFmt w:val="bullet"/>
      <w:lvlText w:val="o"/>
      <w:lvlJc w:val="left"/>
      <w:pPr>
        <w:ind w:left="6944" w:hanging="360"/>
      </w:pPr>
      <w:rPr>
        <w:rFonts w:ascii="Courier New" w:hAnsi="Courier New" w:cs="Courier New" w:hint="default"/>
      </w:rPr>
    </w:lvl>
    <w:lvl w:ilvl="8" w:tplc="0C0A0005" w:tentative="1">
      <w:start w:val="1"/>
      <w:numFmt w:val="bullet"/>
      <w:lvlText w:val=""/>
      <w:lvlJc w:val="left"/>
      <w:pPr>
        <w:ind w:left="7664" w:hanging="360"/>
      </w:pPr>
      <w:rPr>
        <w:rFonts w:ascii="Wingdings" w:hAnsi="Wingdings" w:hint="default"/>
      </w:rPr>
    </w:lvl>
  </w:abstractNum>
  <w:abstractNum w:abstractNumId="19" w15:restartNumberingAfterBreak="0">
    <w:nsid w:val="0F4E6481"/>
    <w:multiLevelType w:val="hybridMultilevel"/>
    <w:tmpl w:val="E9D4284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0F573307"/>
    <w:multiLevelType w:val="hybridMultilevel"/>
    <w:tmpl w:val="8BC8DEE4"/>
    <w:lvl w:ilvl="0" w:tplc="0C0A001B">
      <w:start w:val="1"/>
      <w:numFmt w:val="lowerRoman"/>
      <w:lvlText w:val="%1."/>
      <w:lvlJc w:val="righ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1" w15:restartNumberingAfterBreak="0">
    <w:nsid w:val="10943CB9"/>
    <w:multiLevelType w:val="hybridMultilevel"/>
    <w:tmpl w:val="152EE35C"/>
    <w:lvl w:ilvl="0" w:tplc="0C0A0017">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2" w15:restartNumberingAfterBreak="0">
    <w:nsid w:val="10D56A25"/>
    <w:multiLevelType w:val="hybridMultilevel"/>
    <w:tmpl w:val="84567A5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3" w15:restartNumberingAfterBreak="0">
    <w:nsid w:val="11A9386D"/>
    <w:multiLevelType w:val="hybridMultilevel"/>
    <w:tmpl w:val="B3F43164"/>
    <w:lvl w:ilvl="0" w:tplc="6660F240">
      <w:start w:val="1"/>
      <w:numFmt w:val="bullet"/>
      <w:lvlText w:val="O"/>
      <w:lvlJc w:val="left"/>
      <w:pPr>
        <w:ind w:left="1428" w:hanging="360"/>
      </w:pPr>
      <w:rPr>
        <w:rFonts w:ascii="Arial" w:hAnsi="Arial" w:hint="default"/>
        <w:spacing w:val="-3"/>
        <w:w w:val="99"/>
        <w:sz w:val="32"/>
        <w:szCs w:val="20"/>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4" w15:restartNumberingAfterBreak="0">
    <w:nsid w:val="11F6367E"/>
    <w:multiLevelType w:val="hybridMultilevel"/>
    <w:tmpl w:val="9CD8811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122C67F1"/>
    <w:multiLevelType w:val="hybridMultilevel"/>
    <w:tmpl w:val="D054A528"/>
    <w:lvl w:ilvl="0" w:tplc="5A46B702">
      <w:numFmt w:val="bullet"/>
      <w:lvlText w:val=""/>
      <w:lvlJc w:val="left"/>
      <w:pPr>
        <w:ind w:left="2050" w:hanging="360"/>
      </w:pPr>
      <w:rPr>
        <w:rFonts w:ascii="Symbol" w:eastAsia="Symbol" w:hAnsi="Symbol" w:cs="Symbol" w:hint="default"/>
        <w:w w:val="99"/>
        <w:sz w:val="20"/>
        <w:szCs w:val="20"/>
        <w:lang w:val="es-ES" w:eastAsia="es-ES" w:bidi="es-ES"/>
      </w:rPr>
    </w:lvl>
    <w:lvl w:ilvl="1" w:tplc="55F032C6">
      <w:numFmt w:val="bullet"/>
      <w:lvlText w:val="•"/>
      <w:lvlJc w:val="left"/>
      <w:pPr>
        <w:ind w:left="2894" w:hanging="360"/>
      </w:pPr>
      <w:rPr>
        <w:rFonts w:hint="default"/>
        <w:lang w:val="es-ES" w:eastAsia="es-ES" w:bidi="es-ES"/>
      </w:rPr>
    </w:lvl>
    <w:lvl w:ilvl="2" w:tplc="5074DC0E">
      <w:numFmt w:val="bullet"/>
      <w:lvlText w:val="•"/>
      <w:lvlJc w:val="left"/>
      <w:pPr>
        <w:ind w:left="3729" w:hanging="360"/>
      </w:pPr>
      <w:rPr>
        <w:rFonts w:hint="default"/>
        <w:lang w:val="es-ES" w:eastAsia="es-ES" w:bidi="es-ES"/>
      </w:rPr>
    </w:lvl>
    <w:lvl w:ilvl="3" w:tplc="C5ACFC8E">
      <w:numFmt w:val="bullet"/>
      <w:lvlText w:val="•"/>
      <w:lvlJc w:val="left"/>
      <w:pPr>
        <w:ind w:left="4563" w:hanging="360"/>
      </w:pPr>
      <w:rPr>
        <w:rFonts w:hint="default"/>
        <w:lang w:val="es-ES" w:eastAsia="es-ES" w:bidi="es-ES"/>
      </w:rPr>
    </w:lvl>
    <w:lvl w:ilvl="4" w:tplc="7CA647F0">
      <w:numFmt w:val="bullet"/>
      <w:lvlText w:val="•"/>
      <w:lvlJc w:val="left"/>
      <w:pPr>
        <w:ind w:left="5398" w:hanging="360"/>
      </w:pPr>
      <w:rPr>
        <w:rFonts w:hint="default"/>
        <w:lang w:val="es-ES" w:eastAsia="es-ES" w:bidi="es-ES"/>
      </w:rPr>
    </w:lvl>
    <w:lvl w:ilvl="5" w:tplc="3B44F660">
      <w:numFmt w:val="bullet"/>
      <w:lvlText w:val="•"/>
      <w:lvlJc w:val="left"/>
      <w:pPr>
        <w:ind w:left="6233" w:hanging="360"/>
      </w:pPr>
      <w:rPr>
        <w:rFonts w:hint="default"/>
        <w:lang w:val="es-ES" w:eastAsia="es-ES" w:bidi="es-ES"/>
      </w:rPr>
    </w:lvl>
    <w:lvl w:ilvl="6" w:tplc="6DACE3B2">
      <w:numFmt w:val="bullet"/>
      <w:lvlText w:val="•"/>
      <w:lvlJc w:val="left"/>
      <w:pPr>
        <w:ind w:left="7067" w:hanging="360"/>
      </w:pPr>
      <w:rPr>
        <w:rFonts w:hint="default"/>
        <w:lang w:val="es-ES" w:eastAsia="es-ES" w:bidi="es-ES"/>
      </w:rPr>
    </w:lvl>
    <w:lvl w:ilvl="7" w:tplc="B4944036">
      <w:numFmt w:val="bullet"/>
      <w:lvlText w:val="•"/>
      <w:lvlJc w:val="left"/>
      <w:pPr>
        <w:ind w:left="7902" w:hanging="360"/>
      </w:pPr>
      <w:rPr>
        <w:rFonts w:hint="default"/>
        <w:lang w:val="es-ES" w:eastAsia="es-ES" w:bidi="es-ES"/>
      </w:rPr>
    </w:lvl>
    <w:lvl w:ilvl="8" w:tplc="DF28AE76">
      <w:numFmt w:val="bullet"/>
      <w:lvlText w:val="•"/>
      <w:lvlJc w:val="left"/>
      <w:pPr>
        <w:ind w:left="8737" w:hanging="360"/>
      </w:pPr>
      <w:rPr>
        <w:rFonts w:hint="default"/>
        <w:lang w:val="es-ES" w:eastAsia="es-ES" w:bidi="es-ES"/>
      </w:rPr>
    </w:lvl>
  </w:abstractNum>
  <w:abstractNum w:abstractNumId="26" w15:restartNumberingAfterBreak="0">
    <w:nsid w:val="13B35EA0"/>
    <w:multiLevelType w:val="hybridMultilevel"/>
    <w:tmpl w:val="D74AE532"/>
    <w:lvl w:ilvl="0" w:tplc="0C0A000F">
      <w:start w:val="1"/>
      <w:numFmt w:val="decimal"/>
      <w:lvlText w:val="%1."/>
      <w:lvlJc w:val="left"/>
      <w:pPr>
        <w:ind w:left="2152" w:hanging="360"/>
      </w:pPr>
    </w:lvl>
    <w:lvl w:ilvl="1" w:tplc="0C0A0019" w:tentative="1">
      <w:start w:val="1"/>
      <w:numFmt w:val="lowerLetter"/>
      <w:lvlText w:val="%2."/>
      <w:lvlJc w:val="left"/>
      <w:pPr>
        <w:ind w:left="2872" w:hanging="360"/>
      </w:pPr>
    </w:lvl>
    <w:lvl w:ilvl="2" w:tplc="0C0A001B" w:tentative="1">
      <w:start w:val="1"/>
      <w:numFmt w:val="lowerRoman"/>
      <w:lvlText w:val="%3."/>
      <w:lvlJc w:val="right"/>
      <w:pPr>
        <w:ind w:left="3592" w:hanging="180"/>
      </w:pPr>
    </w:lvl>
    <w:lvl w:ilvl="3" w:tplc="0C0A000F" w:tentative="1">
      <w:start w:val="1"/>
      <w:numFmt w:val="decimal"/>
      <w:lvlText w:val="%4."/>
      <w:lvlJc w:val="left"/>
      <w:pPr>
        <w:ind w:left="4312" w:hanging="360"/>
      </w:pPr>
    </w:lvl>
    <w:lvl w:ilvl="4" w:tplc="0C0A0019" w:tentative="1">
      <w:start w:val="1"/>
      <w:numFmt w:val="lowerLetter"/>
      <w:lvlText w:val="%5."/>
      <w:lvlJc w:val="left"/>
      <w:pPr>
        <w:ind w:left="5032" w:hanging="360"/>
      </w:pPr>
    </w:lvl>
    <w:lvl w:ilvl="5" w:tplc="0C0A001B" w:tentative="1">
      <w:start w:val="1"/>
      <w:numFmt w:val="lowerRoman"/>
      <w:lvlText w:val="%6."/>
      <w:lvlJc w:val="right"/>
      <w:pPr>
        <w:ind w:left="5752" w:hanging="180"/>
      </w:pPr>
    </w:lvl>
    <w:lvl w:ilvl="6" w:tplc="0C0A000F" w:tentative="1">
      <w:start w:val="1"/>
      <w:numFmt w:val="decimal"/>
      <w:lvlText w:val="%7."/>
      <w:lvlJc w:val="left"/>
      <w:pPr>
        <w:ind w:left="6472" w:hanging="360"/>
      </w:pPr>
    </w:lvl>
    <w:lvl w:ilvl="7" w:tplc="0C0A0019" w:tentative="1">
      <w:start w:val="1"/>
      <w:numFmt w:val="lowerLetter"/>
      <w:lvlText w:val="%8."/>
      <w:lvlJc w:val="left"/>
      <w:pPr>
        <w:ind w:left="7192" w:hanging="360"/>
      </w:pPr>
    </w:lvl>
    <w:lvl w:ilvl="8" w:tplc="0C0A001B" w:tentative="1">
      <w:start w:val="1"/>
      <w:numFmt w:val="lowerRoman"/>
      <w:lvlText w:val="%9."/>
      <w:lvlJc w:val="right"/>
      <w:pPr>
        <w:ind w:left="7912" w:hanging="180"/>
      </w:pPr>
    </w:lvl>
  </w:abstractNum>
  <w:abstractNum w:abstractNumId="27" w15:restartNumberingAfterBreak="0">
    <w:nsid w:val="14390A3F"/>
    <w:multiLevelType w:val="hybridMultilevel"/>
    <w:tmpl w:val="B9D6C910"/>
    <w:lvl w:ilvl="0" w:tplc="0C0A0017">
      <w:start w:val="1"/>
      <w:numFmt w:val="lowerLetter"/>
      <w:lvlText w:val="%1)"/>
      <w:lvlJc w:val="left"/>
      <w:pPr>
        <w:ind w:left="1428" w:hanging="360"/>
      </w:pPr>
      <w:rPr>
        <w:rFonts w:hint="default"/>
        <w:sz w:val="22"/>
      </w:r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28" w15:restartNumberingAfterBreak="0">
    <w:nsid w:val="15477889"/>
    <w:multiLevelType w:val="hybridMultilevel"/>
    <w:tmpl w:val="2C482708"/>
    <w:lvl w:ilvl="0" w:tplc="1EBEB3EC">
      <w:start w:val="1"/>
      <w:numFmt w:val="decimal"/>
      <w:lvlText w:val="%1."/>
      <w:lvlJc w:val="left"/>
      <w:pPr>
        <w:ind w:left="1068" w:hanging="360"/>
      </w:pPr>
      <w:rPr>
        <w:rFonts w:ascii="Arial" w:hAnsi="Arial" w:cs="Arial" w:hint="default"/>
        <w:b/>
        <w:bCs/>
        <w:color w:val="006FC0"/>
        <w:spacing w:val="-2"/>
        <w:w w:val="99"/>
        <w:sz w:val="24"/>
        <w:szCs w:val="28"/>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9" w15:restartNumberingAfterBreak="0">
    <w:nsid w:val="17500C17"/>
    <w:multiLevelType w:val="hybridMultilevel"/>
    <w:tmpl w:val="F2A07ABE"/>
    <w:lvl w:ilvl="0" w:tplc="35F682C8">
      <w:numFmt w:val="bullet"/>
      <w:lvlText w:val=""/>
      <w:lvlJc w:val="left"/>
      <w:pPr>
        <w:ind w:left="2062" w:hanging="360"/>
      </w:pPr>
      <w:rPr>
        <w:rFonts w:ascii="Wingdings" w:eastAsia="Wingdings" w:hAnsi="Wingdings" w:cs="Wingdings" w:hint="default"/>
        <w:w w:val="100"/>
        <w:sz w:val="24"/>
        <w:szCs w:val="24"/>
        <w:lang w:val="es-ES" w:eastAsia="es-ES" w:bidi="es-ES"/>
      </w:rPr>
    </w:lvl>
    <w:lvl w:ilvl="1" w:tplc="9BBE68CE">
      <w:numFmt w:val="bullet"/>
      <w:lvlText w:val=""/>
      <w:lvlJc w:val="left"/>
      <w:pPr>
        <w:ind w:left="2758" w:hanging="360"/>
      </w:pPr>
      <w:rPr>
        <w:rFonts w:ascii="Wingdings" w:eastAsia="Wingdings" w:hAnsi="Wingdings" w:cs="Wingdings" w:hint="default"/>
        <w:w w:val="99"/>
        <w:sz w:val="20"/>
        <w:szCs w:val="20"/>
        <w:lang w:val="es-ES" w:eastAsia="es-ES" w:bidi="es-ES"/>
      </w:rPr>
    </w:lvl>
    <w:lvl w:ilvl="2" w:tplc="32AC5416">
      <w:numFmt w:val="bullet"/>
      <w:lvlText w:val="•"/>
      <w:lvlJc w:val="left"/>
      <w:pPr>
        <w:ind w:left="3609" w:hanging="360"/>
      </w:pPr>
      <w:rPr>
        <w:rFonts w:hint="default"/>
        <w:lang w:val="es-ES" w:eastAsia="es-ES" w:bidi="es-ES"/>
      </w:rPr>
    </w:lvl>
    <w:lvl w:ilvl="3" w:tplc="54164270">
      <w:numFmt w:val="bullet"/>
      <w:lvlText w:val="•"/>
      <w:lvlJc w:val="left"/>
      <w:pPr>
        <w:ind w:left="4459" w:hanging="360"/>
      </w:pPr>
      <w:rPr>
        <w:rFonts w:hint="default"/>
        <w:lang w:val="es-ES" w:eastAsia="es-ES" w:bidi="es-ES"/>
      </w:rPr>
    </w:lvl>
    <w:lvl w:ilvl="4" w:tplc="3D622A16">
      <w:numFmt w:val="bullet"/>
      <w:lvlText w:val="•"/>
      <w:lvlJc w:val="left"/>
      <w:pPr>
        <w:ind w:left="5308" w:hanging="360"/>
      </w:pPr>
      <w:rPr>
        <w:rFonts w:hint="default"/>
        <w:lang w:val="es-ES" w:eastAsia="es-ES" w:bidi="es-ES"/>
      </w:rPr>
    </w:lvl>
    <w:lvl w:ilvl="5" w:tplc="FE3CDEE0">
      <w:numFmt w:val="bullet"/>
      <w:lvlText w:val="•"/>
      <w:lvlJc w:val="left"/>
      <w:pPr>
        <w:ind w:left="6158" w:hanging="360"/>
      </w:pPr>
      <w:rPr>
        <w:rFonts w:hint="default"/>
        <w:lang w:val="es-ES" w:eastAsia="es-ES" w:bidi="es-ES"/>
      </w:rPr>
    </w:lvl>
    <w:lvl w:ilvl="6" w:tplc="CC266CE6">
      <w:numFmt w:val="bullet"/>
      <w:lvlText w:val="•"/>
      <w:lvlJc w:val="left"/>
      <w:pPr>
        <w:ind w:left="7008" w:hanging="360"/>
      </w:pPr>
      <w:rPr>
        <w:rFonts w:hint="default"/>
        <w:lang w:val="es-ES" w:eastAsia="es-ES" w:bidi="es-ES"/>
      </w:rPr>
    </w:lvl>
    <w:lvl w:ilvl="7" w:tplc="411C5190">
      <w:numFmt w:val="bullet"/>
      <w:lvlText w:val="•"/>
      <w:lvlJc w:val="left"/>
      <w:pPr>
        <w:ind w:left="7857" w:hanging="360"/>
      </w:pPr>
      <w:rPr>
        <w:rFonts w:hint="default"/>
        <w:lang w:val="es-ES" w:eastAsia="es-ES" w:bidi="es-ES"/>
      </w:rPr>
    </w:lvl>
    <w:lvl w:ilvl="8" w:tplc="6F6CF288">
      <w:numFmt w:val="bullet"/>
      <w:lvlText w:val="•"/>
      <w:lvlJc w:val="left"/>
      <w:pPr>
        <w:ind w:left="8707" w:hanging="360"/>
      </w:pPr>
      <w:rPr>
        <w:rFonts w:hint="default"/>
        <w:lang w:val="es-ES" w:eastAsia="es-ES" w:bidi="es-ES"/>
      </w:rPr>
    </w:lvl>
  </w:abstractNum>
  <w:abstractNum w:abstractNumId="30" w15:restartNumberingAfterBreak="0">
    <w:nsid w:val="17751510"/>
    <w:multiLevelType w:val="hybridMultilevel"/>
    <w:tmpl w:val="A680ED1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185B16D4"/>
    <w:multiLevelType w:val="hybridMultilevel"/>
    <w:tmpl w:val="0976636E"/>
    <w:lvl w:ilvl="0" w:tplc="25EA0C52">
      <w:numFmt w:val="bullet"/>
      <w:lvlText w:val="-"/>
      <w:lvlJc w:val="left"/>
      <w:pPr>
        <w:ind w:left="2513" w:hanging="264"/>
      </w:pPr>
      <w:rPr>
        <w:rFonts w:ascii="Times New Roman" w:eastAsia="Times New Roman" w:hAnsi="Times New Roman" w:cs="Times New Roman" w:hint="default"/>
        <w:spacing w:val="-30"/>
        <w:w w:val="99"/>
        <w:sz w:val="24"/>
        <w:szCs w:val="24"/>
        <w:lang w:val="es-ES" w:eastAsia="es-ES" w:bidi="es-ES"/>
      </w:rPr>
    </w:lvl>
    <w:lvl w:ilvl="1" w:tplc="2348E17A">
      <w:numFmt w:val="bullet"/>
      <w:lvlText w:val="•"/>
      <w:lvlJc w:val="left"/>
      <w:pPr>
        <w:ind w:left="3308" w:hanging="264"/>
      </w:pPr>
      <w:rPr>
        <w:rFonts w:hint="default"/>
        <w:lang w:val="es-ES" w:eastAsia="es-ES" w:bidi="es-ES"/>
      </w:rPr>
    </w:lvl>
    <w:lvl w:ilvl="2" w:tplc="C9AA0BE2">
      <w:numFmt w:val="bullet"/>
      <w:lvlText w:val="•"/>
      <w:lvlJc w:val="left"/>
      <w:pPr>
        <w:ind w:left="4097" w:hanging="264"/>
      </w:pPr>
      <w:rPr>
        <w:rFonts w:hint="default"/>
        <w:lang w:val="es-ES" w:eastAsia="es-ES" w:bidi="es-ES"/>
      </w:rPr>
    </w:lvl>
    <w:lvl w:ilvl="3" w:tplc="19A88040">
      <w:numFmt w:val="bullet"/>
      <w:lvlText w:val="•"/>
      <w:lvlJc w:val="left"/>
      <w:pPr>
        <w:ind w:left="4885" w:hanging="264"/>
      </w:pPr>
      <w:rPr>
        <w:rFonts w:hint="default"/>
        <w:lang w:val="es-ES" w:eastAsia="es-ES" w:bidi="es-ES"/>
      </w:rPr>
    </w:lvl>
    <w:lvl w:ilvl="4" w:tplc="9118CAD0">
      <w:numFmt w:val="bullet"/>
      <w:lvlText w:val="•"/>
      <w:lvlJc w:val="left"/>
      <w:pPr>
        <w:ind w:left="5674" w:hanging="264"/>
      </w:pPr>
      <w:rPr>
        <w:rFonts w:hint="default"/>
        <w:lang w:val="es-ES" w:eastAsia="es-ES" w:bidi="es-ES"/>
      </w:rPr>
    </w:lvl>
    <w:lvl w:ilvl="5" w:tplc="3ED49866">
      <w:numFmt w:val="bullet"/>
      <w:lvlText w:val="•"/>
      <w:lvlJc w:val="left"/>
      <w:pPr>
        <w:ind w:left="6463" w:hanging="264"/>
      </w:pPr>
      <w:rPr>
        <w:rFonts w:hint="default"/>
        <w:lang w:val="es-ES" w:eastAsia="es-ES" w:bidi="es-ES"/>
      </w:rPr>
    </w:lvl>
    <w:lvl w:ilvl="6" w:tplc="2266FE4E">
      <w:numFmt w:val="bullet"/>
      <w:lvlText w:val="•"/>
      <w:lvlJc w:val="left"/>
      <w:pPr>
        <w:ind w:left="7251" w:hanging="264"/>
      </w:pPr>
      <w:rPr>
        <w:rFonts w:hint="default"/>
        <w:lang w:val="es-ES" w:eastAsia="es-ES" w:bidi="es-ES"/>
      </w:rPr>
    </w:lvl>
    <w:lvl w:ilvl="7" w:tplc="98F0DD4A">
      <w:numFmt w:val="bullet"/>
      <w:lvlText w:val="•"/>
      <w:lvlJc w:val="left"/>
      <w:pPr>
        <w:ind w:left="8040" w:hanging="264"/>
      </w:pPr>
      <w:rPr>
        <w:rFonts w:hint="default"/>
        <w:lang w:val="es-ES" w:eastAsia="es-ES" w:bidi="es-ES"/>
      </w:rPr>
    </w:lvl>
    <w:lvl w:ilvl="8" w:tplc="029C945E">
      <w:numFmt w:val="bullet"/>
      <w:lvlText w:val="•"/>
      <w:lvlJc w:val="left"/>
      <w:pPr>
        <w:ind w:left="8829" w:hanging="264"/>
      </w:pPr>
      <w:rPr>
        <w:rFonts w:hint="default"/>
        <w:lang w:val="es-ES" w:eastAsia="es-ES" w:bidi="es-ES"/>
      </w:rPr>
    </w:lvl>
  </w:abstractNum>
  <w:abstractNum w:abstractNumId="32" w15:restartNumberingAfterBreak="0">
    <w:nsid w:val="18C878B5"/>
    <w:multiLevelType w:val="hybridMultilevel"/>
    <w:tmpl w:val="1C14A318"/>
    <w:lvl w:ilvl="0" w:tplc="370AE6F8">
      <w:numFmt w:val="bullet"/>
      <w:lvlText w:val=""/>
      <w:lvlJc w:val="left"/>
      <w:pPr>
        <w:ind w:left="834" w:hanging="360"/>
      </w:pPr>
      <w:rPr>
        <w:rFonts w:ascii="Wingdings" w:eastAsia="Wingdings" w:hAnsi="Wingdings" w:cs="Wingdings" w:hint="default"/>
        <w:w w:val="100"/>
        <w:sz w:val="22"/>
        <w:szCs w:val="22"/>
      </w:rPr>
    </w:lvl>
    <w:lvl w:ilvl="1" w:tplc="4DE2281E">
      <w:numFmt w:val="bullet"/>
      <w:lvlText w:val="•"/>
      <w:lvlJc w:val="left"/>
      <w:pPr>
        <w:ind w:left="1674" w:hanging="360"/>
      </w:pPr>
      <w:rPr>
        <w:rFonts w:hint="default"/>
      </w:rPr>
    </w:lvl>
    <w:lvl w:ilvl="2" w:tplc="5B0E7B8E">
      <w:numFmt w:val="bullet"/>
      <w:lvlText w:val="•"/>
      <w:lvlJc w:val="left"/>
      <w:pPr>
        <w:ind w:left="2509" w:hanging="360"/>
      </w:pPr>
      <w:rPr>
        <w:rFonts w:hint="default"/>
      </w:rPr>
    </w:lvl>
    <w:lvl w:ilvl="3" w:tplc="86B08316">
      <w:numFmt w:val="bullet"/>
      <w:lvlText w:val="•"/>
      <w:lvlJc w:val="left"/>
      <w:pPr>
        <w:ind w:left="3343" w:hanging="360"/>
      </w:pPr>
      <w:rPr>
        <w:rFonts w:hint="default"/>
      </w:rPr>
    </w:lvl>
    <w:lvl w:ilvl="4" w:tplc="476439F8">
      <w:numFmt w:val="bullet"/>
      <w:lvlText w:val="•"/>
      <w:lvlJc w:val="left"/>
      <w:pPr>
        <w:ind w:left="4178" w:hanging="360"/>
      </w:pPr>
      <w:rPr>
        <w:rFonts w:hint="default"/>
      </w:rPr>
    </w:lvl>
    <w:lvl w:ilvl="5" w:tplc="455AED5C">
      <w:numFmt w:val="bullet"/>
      <w:lvlText w:val="•"/>
      <w:lvlJc w:val="left"/>
      <w:pPr>
        <w:ind w:left="5013" w:hanging="360"/>
      </w:pPr>
      <w:rPr>
        <w:rFonts w:hint="default"/>
      </w:rPr>
    </w:lvl>
    <w:lvl w:ilvl="6" w:tplc="66985CC0">
      <w:numFmt w:val="bullet"/>
      <w:lvlText w:val="•"/>
      <w:lvlJc w:val="left"/>
      <w:pPr>
        <w:ind w:left="5847" w:hanging="360"/>
      </w:pPr>
      <w:rPr>
        <w:rFonts w:hint="default"/>
      </w:rPr>
    </w:lvl>
    <w:lvl w:ilvl="7" w:tplc="B748B6D8">
      <w:numFmt w:val="bullet"/>
      <w:lvlText w:val="•"/>
      <w:lvlJc w:val="left"/>
      <w:pPr>
        <w:ind w:left="6682" w:hanging="360"/>
      </w:pPr>
      <w:rPr>
        <w:rFonts w:hint="default"/>
      </w:rPr>
    </w:lvl>
    <w:lvl w:ilvl="8" w:tplc="3538EF32">
      <w:numFmt w:val="bullet"/>
      <w:lvlText w:val="•"/>
      <w:lvlJc w:val="left"/>
      <w:pPr>
        <w:ind w:left="7517" w:hanging="360"/>
      </w:pPr>
      <w:rPr>
        <w:rFonts w:hint="default"/>
      </w:rPr>
    </w:lvl>
  </w:abstractNum>
  <w:abstractNum w:abstractNumId="33" w15:restartNumberingAfterBreak="0">
    <w:nsid w:val="196F63F2"/>
    <w:multiLevelType w:val="hybridMultilevel"/>
    <w:tmpl w:val="F368A2A6"/>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4" w15:restartNumberingAfterBreak="0">
    <w:nsid w:val="1A001DE5"/>
    <w:multiLevelType w:val="hybridMultilevel"/>
    <w:tmpl w:val="19482DAE"/>
    <w:lvl w:ilvl="0" w:tplc="0C0A0013">
      <w:start w:val="1"/>
      <w:numFmt w:val="upperRoman"/>
      <w:lvlText w:val="%1."/>
      <w:lvlJc w:val="right"/>
      <w:pPr>
        <w:ind w:left="1428" w:hanging="360"/>
      </w:p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35" w15:restartNumberingAfterBreak="0">
    <w:nsid w:val="1B17097B"/>
    <w:multiLevelType w:val="hybridMultilevel"/>
    <w:tmpl w:val="1540B158"/>
    <w:lvl w:ilvl="0" w:tplc="0C0A0017">
      <w:start w:val="1"/>
      <w:numFmt w:val="lowerLetter"/>
      <w:lvlText w:val="%1)"/>
      <w:lvlJc w:val="left"/>
      <w:pPr>
        <w:ind w:left="1429" w:hanging="360"/>
      </w:pPr>
    </w:lvl>
    <w:lvl w:ilvl="1" w:tplc="0C0A0019">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36" w15:restartNumberingAfterBreak="0">
    <w:nsid w:val="1BF23DB0"/>
    <w:multiLevelType w:val="hybridMultilevel"/>
    <w:tmpl w:val="74D2269E"/>
    <w:lvl w:ilvl="0" w:tplc="0C0A000D">
      <w:start w:val="1"/>
      <w:numFmt w:val="bullet"/>
      <w:lvlText w:val=""/>
      <w:lvlJc w:val="left"/>
      <w:pPr>
        <w:ind w:left="898" w:hanging="360"/>
      </w:pPr>
      <w:rPr>
        <w:rFonts w:ascii="Wingdings" w:hAnsi="Wingdings" w:hint="default"/>
        <w:spacing w:val="-4"/>
        <w:w w:val="100"/>
        <w:sz w:val="24"/>
        <w:szCs w:val="24"/>
      </w:rPr>
    </w:lvl>
    <w:lvl w:ilvl="1" w:tplc="31B0B1CA">
      <w:numFmt w:val="bullet"/>
      <w:lvlText w:val="•"/>
      <w:lvlJc w:val="left"/>
      <w:pPr>
        <w:ind w:left="1728" w:hanging="360"/>
      </w:pPr>
      <w:rPr>
        <w:rFonts w:hint="default"/>
      </w:rPr>
    </w:lvl>
    <w:lvl w:ilvl="2" w:tplc="2F96D796">
      <w:numFmt w:val="bullet"/>
      <w:lvlText w:val="•"/>
      <w:lvlJc w:val="left"/>
      <w:pPr>
        <w:ind w:left="2557" w:hanging="360"/>
      </w:pPr>
      <w:rPr>
        <w:rFonts w:hint="default"/>
      </w:rPr>
    </w:lvl>
    <w:lvl w:ilvl="3" w:tplc="57D26708">
      <w:numFmt w:val="bullet"/>
      <w:lvlText w:val="•"/>
      <w:lvlJc w:val="left"/>
      <w:pPr>
        <w:ind w:left="3385" w:hanging="360"/>
      </w:pPr>
      <w:rPr>
        <w:rFonts w:hint="default"/>
      </w:rPr>
    </w:lvl>
    <w:lvl w:ilvl="4" w:tplc="F5127EAE">
      <w:numFmt w:val="bullet"/>
      <w:lvlText w:val="•"/>
      <w:lvlJc w:val="left"/>
      <w:pPr>
        <w:ind w:left="4214" w:hanging="360"/>
      </w:pPr>
      <w:rPr>
        <w:rFonts w:hint="default"/>
      </w:rPr>
    </w:lvl>
    <w:lvl w:ilvl="5" w:tplc="59F4383C">
      <w:numFmt w:val="bullet"/>
      <w:lvlText w:val="•"/>
      <w:lvlJc w:val="left"/>
      <w:pPr>
        <w:ind w:left="5043" w:hanging="360"/>
      </w:pPr>
      <w:rPr>
        <w:rFonts w:hint="default"/>
      </w:rPr>
    </w:lvl>
    <w:lvl w:ilvl="6" w:tplc="B70E2ED8">
      <w:numFmt w:val="bullet"/>
      <w:lvlText w:val="•"/>
      <w:lvlJc w:val="left"/>
      <w:pPr>
        <w:ind w:left="5871" w:hanging="360"/>
      </w:pPr>
      <w:rPr>
        <w:rFonts w:hint="default"/>
      </w:rPr>
    </w:lvl>
    <w:lvl w:ilvl="7" w:tplc="6D1EACE4">
      <w:numFmt w:val="bullet"/>
      <w:lvlText w:val="•"/>
      <w:lvlJc w:val="left"/>
      <w:pPr>
        <w:ind w:left="6700" w:hanging="360"/>
      </w:pPr>
      <w:rPr>
        <w:rFonts w:hint="default"/>
      </w:rPr>
    </w:lvl>
    <w:lvl w:ilvl="8" w:tplc="468E45A4">
      <w:numFmt w:val="bullet"/>
      <w:lvlText w:val="•"/>
      <w:lvlJc w:val="left"/>
      <w:pPr>
        <w:ind w:left="7529" w:hanging="360"/>
      </w:pPr>
      <w:rPr>
        <w:rFonts w:hint="default"/>
      </w:rPr>
    </w:lvl>
  </w:abstractNum>
  <w:abstractNum w:abstractNumId="37" w15:restartNumberingAfterBreak="0">
    <w:nsid w:val="1C2857B0"/>
    <w:multiLevelType w:val="hybridMultilevel"/>
    <w:tmpl w:val="AE0EC628"/>
    <w:lvl w:ilvl="0" w:tplc="0C0A000F">
      <w:start w:val="1"/>
      <w:numFmt w:val="decimal"/>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38" w15:restartNumberingAfterBreak="0">
    <w:nsid w:val="1DF277D3"/>
    <w:multiLevelType w:val="hybridMultilevel"/>
    <w:tmpl w:val="631469B6"/>
    <w:lvl w:ilvl="0" w:tplc="F7C28BDA">
      <w:numFmt w:val="bullet"/>
      <w:lvlText w:val=""/>
      <w:lvlJc w:val="left"/>
      <w:pPr>
        <w:ind w:left="1800" w:hanging="360"/>
      </w:pPr>
      <w:rPr>
        <w:rFonts w:ascii="Symbol" w:eastAsia="Symbol" w:hAnsi="Symbol" w:cs="Symbol" w:hint="default"/>
        <w:w w:val="99"/>
        <w:sz w:val="20"/>
        <w:szCs w:val="20"/>
        <w:lang w:val="es-ES" w:eastAsia="es-ES" w:bidi="es-ES"/>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39" w15:restartNumberingAfterBreak="0">
    <w:nsid w:val="1E0F6509"/>
    <w:multiLevelType w:val="hybridMultilevel"/>
    <w:tmpl w:val="96D858B8"/>
    <w:lvl w:ilvl="0" w:tplc="6660F240">
      <w:start w:val="1"/>
      <w:numFmt w:val="bullet"/>
      <w:lvlText w:val="O"/>
      <w:lvlJc w:val="left"/>
      <w:pPr>
        <w:ind w:left="1428" w:hanging="360"/>
      </w:pPr>
      <w:rPr>
        <w:rFonts w:ascii="Arial" w:hAnsi="Arial" w:hint="default"/>
        <w:spacing w:val="-3"/>
        <w:w w:val="99"/>
        <w:sz w:val="32"/>
        <w:szCs w:val="20"/>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0" w15:restartNumberingAfterBreak="0">
    <w:nsid w:val="1E8579C7"/>
    <w:multiLevelType w:val="multilevel"/>
    <w:tmpl w:val="2A74FA8A"/>
    <w:lvl w:ilvl="0">
      <w:start w:val="1"/>
      <w:numFmt w:val="bullet"/>
      <w:lvlText w:val=""/>
      <w:lvlJc w:val="left"/>
      <w:pPr>
        <w:ind w:left="1250" w:hanging="541"/>
      </w:pPr>
      <w:rPr>
        <w:rFonts w:ascii="Symbol" w:hAnsi="Symbol" w:hint="default"/>
      </w:rPr>
    </w:lvl>
    <w:lvl w:ilvl="1">
      <w:start w:val="1"/>
      <w:numFmt w:val="bullet"/>
      <w:lvlText w:val=""/>
      <w:lvlJc w:val="left"/>
      <w:pPr>
        <w:ind w:left="1250" w:hanging="541"/>
      </w:pPr>
      <w:rPr>
        <w:rFonts w:ascii="Symbol" w:hAnsi="Symbol" w:hint="default"/>
        <w:b/>
        <w:bCs/>
        <w:spacing w:val="-1"/>
        <w:w w:val="100"/>
        <w:sz w:val="28"/>
        <w:szCs w:val="28"/>
      </w:rPr>
    </w:lvl>
    <w:lvl w:ilvl="2">
      <w:start w:val="1"/>
      <w:numFmt w:val="bullet"/>
      <w:lvlText w:val=""/>
      <w:lvlJc w:val="left"/>
      <w:pPr>
        <w:ind w:left="1610" w:hanging="358"/>
      </w:pPr>
      <w:rPr>
        <w:rFonts w:ascii="Symbol" w:hAnsi="Symbol" w:hint="default"/>
        <w:spacing w:val="-23"/>
        <w:w w:val="100"/>
        <w:sz w:val="24"/>
        <w:szCs w:val="24"/>
      </w:rPr>
    </w:lvl>
    <w:lvl w:ilvl="3">
      <w:numFmt w:val="bullet"/>
      <w:lvlText w:val="•"/>
      <w:lvlJc w:val="left"/>
      <w:pPr>
        <w:ind w:left="3484" w:hanging="358"/>
      </w:pPr>
      <w:rPr>
        <w:rFonts w:hint="default"/>
      </w:rPr>
    </w:lvl>
    <w:lvl w:ilvl="4">
      <w:numFmt w:val="bullet"/>
      <w:lvlText w:val="•"/>
      <w:lvlJc w:val="left"/>
      <w:pPr>
        <w:ind w:left="4422" w:hanging="358"/>
      </w:pPr>
      <w:rPr>
        <w:rFonts w:hint="default"/>
      </w:rPr>
    </w:lvl>
    <w:lvl w:ilvl="5">
      <w:numFmt w:val="bullet"/>
      <w:lvlText w:val="•"/>
      <w:lvlJc w:val="left"/>
      <w:pPr>
        <w:ind w:left="5360" w:hanging="358"/>
      </w:pPr>
      <w:rPr>
        <w:rFonts w:hint="default"/>
      </w:rPr>
    </w:lvl>
    <w:lvl w:ilvl="6">
      <w:numFmt w:val="bullet"/>
      <w:lvlText w:val="•"/>
      <w:lvlJc w:val="left"/>
      <w:pPr>
        <w:ind w:left="6297" w:hanging="358"/>
      </w:pPr>
      <w:rPr>
        <w:rFonts w:hint="default"/>
      </w:rPr>
    </w:lvl>
    <w:lvl w:ilvl="7">
      <w:numFmt w:val="bullet"/>
      <w:lvlText w:val="•"/>
      <w:lvlJc w:val="left"/>
      <w:pPr>
        <w:ind w:left="7235" w:hanging="358"/>
      </w:pPr>
      <w:rPr>
        <w:rFonts w:hint="default"/>
      </w:rPr>
    </w:lvl>
    <w:lvl w:ilvl="8">
      <w:numFmt w:val="bullet"/>
      <w:lvlText w:val="•"/>
      <w:lvlJc w:val="left"/>
      <w:pPr>
        <w:ind w:left="8173" w:hanging="358"/>
      </w:pPr>
      <w:rPr>
        <w:rFonts w:hint="default"/>
      </w:rPr>
    </w:lvl>
  </w:abstractNum>
  <w:abstractNum w:abstractNumId="41" w15:restartNumberingAfterBreak="0">
    <w:nsid w:val="1EA902CD"/>
    <w:multiLevelType w:val="hybridMultilevel"/>
    <w:tmpl w:val="5D620D62"/>
    <w:lvl w:ilvl="0" w:tplc="0C0A0017">
      <w:start w:val="1"/>
      <w:numFmt w:val="lowerLetter"/>
      <w:lvlText w:val="%1)"/>
      <w:lvlJc w:val="left"/>
      <w:pPr>
        <w:ind w:left="720" w:hanging="360"/>
      </w:pPr>
      <w:rPr>
        <w:rFonts w:hint="default"/>
        <w:sz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2" w15:restartNumberingAfterBreak="0">
    <w:nsid w:val="1F8A37C8"/>
    <w:multiLevelType w:val="hybridMultilevel"/>
    <w:tmpl w:val="F45624E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3" w15:restartNumberingAfterBreak="0">
    <w:nsid w:val="21317CBF"/>
    <w:multiLevelType w:val="hybridMultilevel"/>
    <w:tmpl w:val="F7485182"/>
    <w:lvl w:ilvl="0" w:tplc="0C0A0001">
      <w:start w:val="1"/>
      <w:numFmt w:val="bullet"/>
      <w:lvlText w:val=""/>
      <w:lvlJc w:val="left"/>
      <w:pPr>
        <w:ind w:left="720" w:hanging="360"/>
      </w:pPr>
      <w:rPr>
        <w:rFonts w:ascii="Symbol" w:hAnsi="Symbol" w:hint="default"/>
      </w:rPr>
    </w:lvl>
    <w:lvl w:ilvl="1" w:tplc="0C0A0001">
      <w:start w:val="1"/>
      <w:numFmt w:val="bullet"/>
      <w:lvlText w:val=""/>
      <w:lvlJc w:val="left"/>
      <w:pPr>
        <w:ind w:left="1440" w:hanging="360"/>
      </w:pPr>
      <w:rPr>
        <w:rFonts w:ascii="Symbol" w:hAnsi="Symbol"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21376666"/>
    <w:multiLevelType w:val="hybridMultilevel"/>
    <w:tmpl w:val="D774FA58"/>
    <w:lvl w:ilvl="0" w:tplc="0C0A0001">
      <w:start w:val="1"/>
      <w:numFmt w:val="bullet"/>
      <w:lvlText w:val=""/>
      <w:lvlJc w:val="left"/>
      <w:pPr>
        <w:ind w:left="1429" w:hanging="360"/>
      </w:pPr>
      <w:rPr>
        <w:rFonts w:ascii="Symbol" w:hAnsi="Symbol" w:hint="default"/>
      </w:rPr>
    </w:lvl>
    <w:lvl w:ilvl="1" w:tplc="0C0A0003">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45" w15:restartNumberingAfterBreak="0">
    <w:nsid w:val="21B96767"/>
    <w:multiLevelType w:val="hybridMultilevel"/>
    <w:tmpl w:val="66ECE75A"/>
    <w:lvl w:ilvl="0" w:tplc="2DE403F6">
      <w:numFmt w:val="bullet"/>
      <w:lvlText w:val=""/>
      <w:lvlJc w:val="left"/>
      <w:pPr>
        <w:ind w:left="2050" w:hanging="360"/>
      </w:pPr>
      <w:rPr>
        <w:rFonts w:ascii="Symbol" w:eastAsia="Symbol" w:hAnsi="Symbol" w:cs="Symbol" w:hint="default"/>
        <w:w w:val="99"/>
        <w:sz w:val="20"/>
        <w:szCs w:val="20"/>
        <w:lang w:val="es-ES" w:eastAsia="es-ES" w:bidi="es-ES"/>
      </w:rPr>
    </w:lvl>
    <w:lvl w:ilvl="1" w:tplc="690674FC">
      <w:numFmt w:val="bullet"/>
      <w:lvlText w:val="•"/>
      <w:lvlJc w:val="left"/>
      <w:pPr>
        <w:ind w:left="2894" w:hanging="360"/>
      </w:pPr>
      <w:rPr>
        <w:rFonts w:hint="default"/>
        <w:lang w:val="es-ES" w:eastAsia="es-ES" w:bidi="es-ES"/>
      </w:rPr>
    </w:lvl>
    <w:lvl w:ilvl="2" w:tplc="6CAED4EC">
      <w:numFmt w:val="bullet"/>
      <w:lvlText w:val="•"/>
      <w:lvlJc w:val="left"/>
      <w:pPr>
        <w:ind w:left="3729" w:hanging="360"/>
      </w:pPr>
      <w:rPr>
        <w:rFonts w:hint="default"/>
        <w:lang w:val="es-ES" w:eastAsia="es-ES" w:bidi="es-ES"/>
      </w:rPr>
    </w:lvl>
    <w:lvl w:ilvl="3" w:tplc="16AC205A">
      <w:numFmt w:val="bullet"/>
      <w:lvlText w:val="•"/>
      <w:lvlJc w:val="left"/>
      <w:pPr>
        <w:ind w:left="4563" w:hanging="360"/>
      </w:pPr>
      <w:rPr>
        <w:rFonts w:hint="default"/>
        <w:lang w:val="es-ES" w:eastAsia="es-ES" w:bidi="es-ES"/>
      </w:rPr>
    </w:lvl>
    <w:lvl w:ilvl="4" w:tplc="9DECDD00">
      <w:numFmt w:val="bullet"/>
      <w:lvlText w:val="•"/>
      <w:lvlJc w:val="left"/>
      <w:pPr>
        <w:ind w:left="5398" w:hanging="360"/>
      </w:pPr>
      <w:rPr>
        <w:rFonts w:hint="default"/>
        <w:lang w:val="es-ES" w:eastAsia="es-ES" w:bidi="es-ES"/>
      </w:rPr>
    </w:lvl>
    <w:lvl w:ilvl="5" w:tplc="F20C6390">
      <w:numFmt w:val="bullet"/>
      <w:lvlText w:val="•"/>
      <w:lvlJc w:val="left"/>
      <w:pPr>
        <w:ind w:left="6233" w:hanging="360"/>
      </w:pPr>
      <w:rPr>
        <w:rFonts w:hint="default"/>
        <w:lang w:val="es-ES" w:eastAsia="es-ES" w:bidi="es-ES"/>
      </w:rPr>
    </w:lvl>
    <w:lvl w:ilvl="6" w:tplc="F092BA7E">
      <w:numFmt w:val="bullet"/>
      <w:lvlText w:val="•"/>
      <w:lvlJc w:val="left"/>
      <w:pPr>
        <w:ind w:left="7067" w:hanging="360"/>
      </w:pPr>
      <w:rPr>
        <w:rFonts w:hint="default"/>
        <w:lang w:val="es-ES" w:eastAsia="es-ES" w:bidi="es-ES"/>
      </w:rPr>
    </w:lvl>
    <w:lvl w:ilvl="7" w:tplc="02E2DAD6">
      <w:numFmt w:val="bullet"/>
      <w:lvlText w:val="•"/>
      <w:lvlJc w:val="left"/>
      <w:pPr>
        <w:ind w:left="7902" w:hanging="360"/>
      </w:pPr>
      <w:rPr>
        <w:rFonts w:hint="default"/>
        <w:lang w:val="es-ES" w:eastAsia="es-ES" w:bidi="es-ES"/>
      </w:rPr>
    </w:lvl>
    <w:lvl w:ilvl="8" w:tplc="CB76148A">
      <w:numFmt w:val="bullet"/>
      <w:lvlText w:val="•"/>
      <w:lvlJc w:val="left"/>
      <w:pPr>
        <w:ind w:left="8737" w:hanging="360"/>
      </w:pPr>
      <w:rPr>
        <w:rFonts w:hint="default"/>
        <w:lang w:val="es-ES" w:eastAsia="es-ES" w:bidi="es-ES"/>
      </w:rPr>
    </w:lvl>
  </w:abstractNum>
  <w:abstractNum w:abstractNumId="46" w15:restartNumberingAfterBreak="0">
    <w:nsid w:val="23A05FFC"/>
    <w:multiLevelType w:val="hybridMultilevel"/>
    <w:tmpl w:val="90B044E6"/>
    <w:lvl w:ilvl="0" w:tplc="0C0A0001">
      <w:start w:val="1"/>
      <w:numFmt w:val="bullet"/>
      <w:lvlText w:val=""/>
      <w:lvlJc w:val="left"/>
      <w:pPr>
        <w:ind w:left="1440" w:hanging="360"/>
      </w:pPr>
      <w:rPr>
        <w:rFonts w:ascii="Symbol" w:hAnsi="Symbol" w:hint="default"/>
      </w:rPr>
    </w:lvl>
    <w:lvl w:ilvl="1" w:tplc="0C0A0003">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7" w15:restartNumberingAfterBreak="0">
    <w:nsid w:val="23CF6AC9"/>
    <w:multiLevelType w:val="hybridMultilevel"/>
    <w:tmpl w:val="B354441E"/>
    <w:lvl w:ilvl="0" w:tplc="623AB6E2">
      <w:start w:val="1"/>
      <w:numFmt w:val="decimal"/>
      <w:lvlText w:val="%1."/>
      <w:lvlJc w:val="left"/>
      <w:pPr>
        <w:ind w:left="720" w:hanging="360"/>
      </w:pPr>
      <w:rPr>
        <w:rFonts w:ascii="Arial" w:hAnsi="Arial" w:hint="default"/>
        <w:sz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15:restartNumberingAfterBreak="0">
    <w:nsid w:val="23DE39C8"/>
    <w:multiLevelType w:val="hybridMultilevel"/>
    <w:tmpl w:val="9FA04DD2"/>
    <w:lvl w:ilvl="0" w:tplc="05E80C34">
      <w:start w:val="1"/>
      <w:numFmt w:val="lowerLetter"/>
      <w:lvlText w:val="%1)"/>
      <w:lvlJc w:val="left"/>
      <w:pPr>
        <w:ind w:left="474" w:hanging="360"/>
      </w:pPr>
      <w:rPr>
        <w:rFonts w:ascii="Arial" w:eastAsia="Arial" w:hAnsi="Arial" w:cs="Arial" w:hint="default"/>
        <w:b/>
        <w:spacing w:val="-14"/>
        <w:w w:val="100"/>
        <w:sz w:val="24"/>
        <w:szCs w:val="24"/>
      </w:rPr>
    </w:lvl>
    <w:lvl w:ilvl="1" w:tplc="8110C996">
      <w:start w:val="1"/>
      <w:numFmt w:val="lowerLetter"/>
      <w:lvlText w:val="%2)"/>
      <w:lvlJc w:val="left"/>
      <w:pPr>
        <w:ind w:left="618" w:hanging="361"/>
      </w:pPr>
      <w:rPr>
        <w:rFonts w:ascii="Arial" w:eastAsia="Arial" w:hAnsi="Arial" w:cs="Arial" w:hint="default"/>
        <w:spacing w:val="-13"/>
        <w:w w:val="100"/>
        <w:sz w:val="24"/>
        <w:szCs w:val="24"/>
      </w:rPr>
    </w:lvl>
    <w:lvl w:ilvl="2" w:tplc="0B7A9E44">
      <w:start w:val="1"/>
      <w:numFmt w:val="lowerLetter"/>
      <w:lvlText w:val="(%3)"/>
      <w:lvlJc w:val="left"/>
      <w:pPr>
        <w:ind w:left="1324" w:hanging="360"/>
      </w:pPr>
      <w:rPr>
        <w:rFonts w:ascii="Arial" w:eastAsia="Arial" w:hAnsi="Arial" w:cs="Arial" w:hint="default"/>
        <w:spacing w:val="0"/>
        <w:w w:val="100"/>
        <w:sz w:val="24"/>
        <w:szCs w:val="24"/>
      </w:rPr>
    </w:lvl>
    <w:lvl w:ilvl="3" w:tplc="4072DC3A">
      <w:numFmt w:val="bullet"/>
      <w:lvlText w:val="•"/>
      <w:lvlJc w:val="left"/>
      <w:pPr>
        <w:ind w:left="2303" w:hanging="360"/>
      </w:pPr>
      <w:rPr>
        <w:rFonts w:hint="default"/>
      </w:rPr>
    </w:lvl>
    <w:lvl w:ilvl="4" w:tplc="157EF182">
      <w:numFmt w:val="bullet"/>
      <w:lvlText w:val="•"/>
      <w:lvlJc w:val="left"/>
      <w:pPr>
        <w:ind w:left="3286" w:hanging="360"/>
      </w:pPr>
      <w:rPr>
        <w:rFonts w:hint="default"/>
      </w:rPr>
    </w:lvl>
    <w:lvl w:ilvl="5" w:tplc="A708620E">
      <w:numFmt w:val="bullet"/>
      <w:lvlText w:val="•"/>
      <w:lvlJc w:val="left"/>
      <w:pPr>
        <w:ind w:left="4269" w:hanging="360"/>
      </w:pPr>
      <w:rPr>
        <w:rFonts w:hint="default"/>
      </w:rPr>
    </w:lvl>
    <w:lvl w:ilvl="6" w:tplc="44BEA51A">
      <w:numFmt w:val="bullet"/>
      <w:lvlText w:val="•"/>
      <w:lvlJc w:val="left"/>
      <w:pPr>
        <w:ind w:left="5252" w:hanging="360"/>
      </w:pPr>
      <w:rPr>
        <w:rFonts w:hint="default"/>
      </w:rPr>
    </w:lvl>
    <w:lvl w:ilvl="7" w:tplc="4B08EF18">
      <w:numFmt w:val="bullet"/>
      <w:lvlText w:val="•"/>
      <w:lvlJc w:val="left"/>
      <w:pPr>
        <w:ind w:left="6235" w:hanging="360"/>
      </w:pPr>
      <w:rPr>
        <w:rFonts w:hint="default"/>
      </w:rPr>
    </w:lvl>
    <w:lvl w:ilvl="8" w:tplc="31E6CA76">
      <w:numFmt w:val="bullet"/>
      <w:lvlText w:val="•"/>
      <w:lvlJc w:val="left"/>
      <w:pPr>
        <w:ind w:left="7218" w:hanging="360"/>
      </w:pPr>
      <w:rPr>
        <w:rFonts w:hint="default"/>
      </w:rPr>
    </w:lvl>
  </w:abstractNum>
  <w:abstractNum w:abstractNumId="49" w15:restartNumberingAfterBreak="0">
    <w:nsid w:val="242961D6"/>
    <w:multiLevelType w:val="hybridMultilevel"/>
    <w:tmpl w:val="933E2C3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15:restartNumberingAfterBreak="0">
    <w:nsid w:val="25321DD9"/>
    <w:multiLevelType w:val="hybridMultilevel"/>
    <w:tmpl w:val="F300059C"/>
    <w:lvl w:ilvl="0" w:tplc="623AB6E2">
      <w:start w:val="1"/>
      <w:numFmt w:val="decimal"/>
      <w:lvlText w:val="%1."/>
      <w:lvlJc w:val="left"/>
      <w:pPr>
        <w:ind w:left="720" w:hanging="360"/>
      </w:pPr>
      <w:rPr>
        <w:rFonts w:ascii="Arial" w:hAnsi="Arial" w:hint="default"/>
        <w:sz w:val="22"/>
      </w:rPr>
    </w:lvl>
    <w:lvl w:ilvl="1" w:tplc="0C0A0011">
      <w:start w:val="1"/>
      <w:numFmt w:val="decimal"/>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256B4274"/>
    <w:multiLevelType w:val="hybridMultilevel"/>
    <w:tmpl w:val="6DE6A06E"/>
    <w:lvl w:ilvl="0" w:tplc="623AB6E2">
      <w:start w:val="1"/>
      <w:numFmt w:val="decimal"/>
      <w:lvlText w:val="%1."/>
      <w:lvlJc w:val="left"/>
      <w:pPr>
        <w:ind w:left="720" w:hanging="360"/>
      </w:pPr>
      <w:rPr>
        <w:rFonts w:ascii="Arial" w:hAnsi="Arial" w:hint="default"/>
        <w:sz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2" w15:restartNumberingAfterBreak="0">
    <w:nsid w:val="25AF732A"/>
    <w:multiLevelType w:val="hybridMultilevel"/>
    <w:tmpl w:val="B4A821F6"/>
    <w:lvl w:ilvl="0" w:tplc="0C0A0001">
      <w:start w:val="1"/>
      <w:numFmt w:val="bullet"/>
      <w:lvlText w:val=""/>
      <w:lvlJc w:val="left"/>
      <w:pPr>
        <w:ind w:left="1904" w:hanging="360"/>
      </w:pPr>
      <w:rPr>
        <w:rFonts w:ascii="Symbol" w:hAnsi="Symbol" w:hint="default"/>
      </w:rPr>
    </w:lvl>
    <w:lvl w:ilvl="1" w:tplc="0C0A0003" w:tentative="1">
      <w:start w:val="1"/>
      <w:numFmt w:val="bullet"/>
      <w:lvlText w:val="o"/>
      <w:lvlJc w:val="left"/>
      <w:pPr>
        <w:ind w:left="2624" w:hanging="360"/>
      </w:pPr>
      <w:rPr>
        <w:rFonts w:ascii="Courier New" w:hAnsi="Courier New" w:cs="Courier New" w:hint="default"/>
      </w:rPr>
    </w:lvl>
    <w:lvl w:ilvl="2" w:tplc="0C0A0005" w:tentative="1">
      <w:start w:val="1"/>
      <w:numFmt w:val="bullet"/>
      <w:lvlText w:val=""/>
      <w:lvlJc w:val="left"/>
      <w:pPr>
        <w:ind w:left="3344" w:hanging="360"/>
      </w:pPr>
      <w:rPr>
        <w:rFonts w:ascii="Wingdings" w:hAnsi="Wingdings" w:hint="default"/>
      </w:rPr>
    </w:lvl>
    <w:lvl w:ilvl="3" w:tplc="0C0A0001" w:tentative="1">
      <w:start w:val="1"/>
      <w:numFmt w:val="bullet"/>
      <w:lvlText w:val=""/>
      <w:lvlJc w:val="left"/>
      <w:pPr>
        <w:ind w:left="4064" w:hanging="360"/>
      </w:pPr>
      <w:rPr>
        <w:rFonts w:ascii="Symbol" w:hAnsi="Symbol" w:hint="default"/>
      </w:rPr>
    </w:lvl>
    <w:lvl w:ilvl="4" w:tplc="0C0A0003" w:tentative="1">
      <w:start w:val="1"/>
      <w:numFmt w:val="bullet"/>
      <w:lvlText w:val="o"/>
      <w:lvlJc w:val="left"/>
      <w:pPr>
        <w:ind w:left="4784" w:hanging="360"/>
      </w:pPr>
      <w:rPr>
        <w:rFonts w:ascii="Courier New" w:hAnsi="Courier New" w:cs="Courier New" w:hint="default"/>
      </w:rPr>
    </w:lvl>
    <w:lvl w:ilvl="5" w:tplc="0C0A0005" w:tentative="1">
      <w:start w:val="1"/>
      <w:numFmt w:val="bullet"/>
      <w:lvlText w:val=""/>
      <w:lvlJc w:val="left"/>
      <w:pPr>
        <w:ind w:left="5504" w:hanging="360"/>
      </w:pPr>
      <w:rPr>
        <w:rFonts w:ascii="Wingdings" w:hAnsi="Wingdings" w:hint="default"/>
      </w:rPr>
    </w:lvl>
    <w:lvl w:ilvl="6" w:tplc="0C0A0001" w:tentative="1">
      <w:start w:val="1"/>
      <w:numFmt w:val="bullet"/>
      <w:lvlText w:val=""/>
      <w:lvlJc w:val="left"/>
      <w:pPr>
        <w:ind w:left="6224" w:hanging="360"/>
      </w:pPr>
      <w:rPr>
        <w:rFonts w:ascii="Symbol" w:hAnsi="Symbol" w:hint="default"/>
      </w:rPr>
    </w:lvl>
    <w:lvl w:ilvl="7" w:tplc="0C0A0003" w:tentative="1">
      <w:start w:val="1"/>
      <w:numFmt w:val="bullet"/>
      <w:lvlText w:val="o"/>
      <w:lvlJc w:val="left"/>
      <w:pPr>
        <w:ind w:left="6944" w:hanging="360"/>
      </w:pPr>
      <w:rPr>
        <w:rFonts w:ascii="Courier New" w:hAnsi="Courier New" w:cs="Courier New" w:hint="default"/>
      </w:rPr>
    </w:lvl>
    <w:lvl w:ilvl="8" w:tplc="0C0A0005" w:tentative="1">
      <w:start w:val="1"/>
      <w:numFmt w:val="bullet"/>
      <w:lvlText w:val=""/>
      <w:lvlJc w:val="left"/>
      <w:pPr>
        <w:ind w:left="7664" w:hanging="360"/>
      </w:pPr>
      <w:rPr>
        <w:rFonts w:ascii="Wingdings" w:hAnsi="Wingdings" w:hint="default"/>
      </w:rPr>
    </w:lvl>
  </w:abstractNum>
  <w:abstractNum w:abstractNumId="53" w15:restartNumberingAfterBreak="0">
    <w:nsid w:val="26A12C1F"/>
    <w:multiLevelType w:val="hybridMultilevel"/>
    <w:tmpl w:val="27984D2C"/>
    <w:lvl w:ilvl="0" w:tplc="61E03616">
      <w:start w:val="2"/>
      <w:numFmt w:val="decimal"/>
      <w:lvlText w:val="%1."/>
      <w:lvlJc w:val="left"/>
      <w:pPr>
        <w:ind w:left="720" w:hanging="360"/>
      </w:pPr>
      <w:rPr>
        <w:rFonts w:ascii="Arial" w:hAnsi="Arial" w:hint="default"/>
        <w:sz w:val="22"/>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15:restartNumberingAfterBreak="0">
    <w:nsid w:val="26C765A3"/>
    <w:multiLevelType w:val="hybridMultilevel"/>
    <w:tmpl w:val="A4FE402C"/>
    <w:lvl w:ilvl="0" w:tplc="0C0A000F">
      <w:start w:val="1"/>
      <w:numFmt w:val="decimal"/>
      <w:lvlText w:val="%1."/>
      <w:lvlJc w:val="left"/>
      <w:pPr>
        <w:ind w:left="1068" w:hanging="360"/>
      </w:p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55" w15:restartNumberingAfterBreak="0">
    <w:nsid w:val="2743716E"/>
    <w:multiLevelType w:val="hybridMultilevel"/>
    <w:tmpl w:val="05866158"/>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6" w15:restartNumberingAfterBreak="0">
    <w:nsid w:val="2A221928"/>
    <w:multiLevelType w:val="hybridMultilevel"/>
    <w:tmpl w:val="7F94BAEA"/>
    <w:lvl w:ilvl="0" w:tplc="0C0A0001">
      <w:start w:val="1"/>
      <w:numFmt w:val="bullet"/>
      <w:lvlText w:val=""/>
      <w:lvlJc w:val="left"/>
      <w:pPr>
        <w:ind w:left="1702" w:hanging="360"/>
      </w:pPr>
      <w:rPr>
        <w:rFonts w:ascii="Symbol" w:hAnsi="Symbol" w:hint="default"/>
        <w:spacing w:val="-2"/>
        <w:w w:val="100"/>
        <w:sz w:val="24"/>
        <w:szCs w:val="24"/>
        <w:lang w:val="es-ES" w:eastAsia="es-ES" w:bidi="es-ES"/>
      </w:rPr>
    </w:lvl>
    <w:lvl w:ilvl="1" w:tplc="57AA7D0E">
      <w:numFmt w:val="bullet"/>
      <w:lvlText w:val="•"/>
      <w:lvlJc w:val="left"/>
      <w:pPr>
        <w:ind w:left="2570" w:hanging="360"/>
      </w:pPr>
      <w:rPr>
        <w:rFonts w:hint="default"/>
        <w:lang w:val="es-ES" w:eastAsia="es-ES" w:bidi="es-ES"/>
      </w:rPr>
    </w:lvl>
    <w:lvl w:ilvl="2" w:tplc="05781DE2">
      <w:numFmt w:val="bullet"/>
      <w:lvlText w:val="•"/>
      <w:lvlJc w:val="left"/>
      <w:pPr>
        <w:ind w:left="3441" w:hanging="360"/>
      </w:pPr>
      <w:rPr>
        <w:rFonts w:hint="default"/>
        <w:lang w:val="es-ES" w:eastAsia="es-ES" w:bidi="es-ES"/>
      </w:rPr>
    </w:lvl>
    <w:lvl w:ilvl="3" w:tplc="F0184E2E">
      <w:numFmt w:val="bullet"/>
      <w:lvlText w:val="•"/>
      <w:lvlJc w:val="left"/>
      <w:pPr>
        <w:ind w:left="4311" w:hanging="360"/>
      </w:pPr>
      <w:rPr>
        <w:rFonts w:hint="default"/>
        <w:lang w:val="es-ES" w:eastAsia="es-ES" w:bidi="es-ES"/>
      </w:rPr>
    </w:lvl>
    <w:lvl w:ilvl="4" w:tplc="95CC48CC">
      <w:numFmt w:val="bullet"/>
      <w:lvlText w:val="•"/>
      <w:lvlJc w:val="left"/>
      <w:pPr>
        <w:ind w:left="5182" w:hanging="360"/>
      </w:pPr>
      <w:rPr>
        <w:rFonts w:hint="default"/>
        <w:lang w:val="es-ES" w:eastAsia="es-ES" w:bidi="es-ES"/>
      </w:rPr>
    </w:lvl>
    <w:lvl w:ilvl="5" w:tplc="1E4CB172">
      <w:numFmt w:val="bullet"/>
      <w:lvlText w:val="•"/>
      <w:lvlJc w:val="left"/>
      <w:pPr>
        <w:ind w:left="6053" w:hanging="360"/>
      </w:pPr>
      <w:rPr>
        <w:rFonts w:hint="default"/>
        <w:lang w:val="es-ES" w:eastAsia="es-ES" w:bidi="es-ES"/>
      </w:rPr>
    </w:lvl>
    <w:lvl w:ilvl="6" w:tplc="13144624">
      <w:numFmt w:val="bullet"/>
      <w:lvlText w:val="•"/>
      <w:lvlJc w:val="left"/>
      <w:pPr>
        <w:ind w:left="6923" w:hanging="360"/>
      </w:pPr>
      <w:rPr>
        <w:rFonts w:hint="default"/>
        <w:lang w:val="es-ES" w:eastAsia="es-ES" w:bidi="es-ES"/>
      </w:rPr>
    </w:lvl>
    <w:lvl w:ilvl="7" w:tplc="436018C4">
      <w:numFmt w:val="bullet"/>
      <w:lvlText w:val="•"/>
      <w:lvlJc w:val="left"/>
      <w:pPr>
        <w:ind w:left="7794" w:hanging="360"/>
      </w:pPr>
      <w:rPr>
        <w:rFonts w:hint="default"/>
        <w:lang w:val="es-ES" w:eastAsia="es-ES" w:bidi="es-ES"/>
      </w:rPr>
    </w:lvl>
    <w:lvl w:ilvl="8" w:tplc="9A7C2330">
      <w:numFmt w:val="bullet"/>
      <w:lvlText w:val="•"/>
      <w:lvlJc w:val="left"/>
      <w:pPr>
        <w:ind w:left="8665" w:hanging="360"/>
      </w:pPr>
      <w:rPr>
        <w:rFonts w:hint="default"/>
        <w:lang w:val="es-ES" w:eastAsia="es-ES" w:bidi="es-ES"/>
      </w:rPr>
    </w:lvl>
  </w:abstractNum>
  <w:abstractNum w:abstractNumId="57" w15:restartNumberingAfterBreak="0">
    <w:nsid w:val="2A5E22F8"/>
    <w:multiLevelType w:val="hybridMultilevel"/>
    <w:tmpl w:val="FB688C12"/>
    <w:lvl w:ilvl="0" w:tplc="0C0A000F">
      <w:start w:val="1"/>
      <w:numFmt w:val="decimal"/>
      <w:lvlText w:val="%1."/>
      <w:lvlJc w:val="left"/>
      <w:pPr>
        <w:ind w:left="1068" w:hanging="360"/>
      </w:p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58" w15:restartNumberingAfterBreak="0">
    <w:nsid w:val="2AA255E9"/>
    <w:multiLevelType w:val="hybridMultilevel"/>
    <w:tmpl w:val="1E64332E"/>
    <w:lvl w:ilvl="0" w:tplc="B644C59A">
      <w:start w:val="1"/>
      <w:numFmt w:val="decimal"/>
      <w:lvlText w:val="%1."/>
      <w:lvlJc w:val="left"/>
      <w:pPr>
        <w:ind w:left="1702" w:hanging="360"/>
      </w:pPr>
      <w:rPr>
        <w:rFonts w:ascii="Calibri" w:eastAsia="Calibri" w:hAnsi="Calibri" w:cs="Calibri" w:hint="default"/>
        <w:spacing w:val="-2"/>
        <w:w w:val="100"/>
        <w:sz w:val="24"/>
        <w:szCs w:val="24"/>
        <w:lang w:val="es-ES" w:eastAsia="es-ES" w:bidi="es-ES"/>
      </w:rPr>
    </w:lvl>
    <w:lvl w:ilvl="1" w:tplc="57AA7D0E">
      <w:numFmt w:val="bullet"/>
      <w:lvlText w:val="•"/>
      <w:lvlJc w:val="left"/>
      <w:pPr>
        <w:ind w:left="2570" w:hanging="360"/>
      </w:pPr>
      <w:rPr>
        <w:rFonts w:hint="default"/>
        <w:lang w:val="es-ES" w:eastAsia="es-ES" w:bidi="es-ES"/>
      </w:rPr>
    </w:lvl>
    <w:lvl w:ilvl="2" w:tplc="05781DE2">
      <w:numFmt w:val="bullet"/>
      <w:lvlText w:val="•"/>
      <w:lvlJc w:val="left"/>
      <w:pPr>
        <w:ind w:left="3441" w:hanging="360"/>
      </w:pPr>
      <w:rPr>
        <w:rFonts w:hint="default"/>
        <w:lang w:val="es-ES" w:eastAsia="es-ES" w:bidi="es-ES"/>
      </w:rPr>
    </w:lvl>
    <w:lvl w:ilvl="3" w:tplc="F0184E2E">
      <w:numFmt w:val="bullet"/>
      <w:lvlText w:val="•"/>
      <w:lvlJc w:val="left"/>
      <w:pPr>
        <w:ind w:left="4311" w:hanging="360"/>
      </w:pPr>
      <w:rPr>
        <w:rFonts w:hint="default"/>
        <w:lang w:val="es-ES" w:eastAsia="es-ES" w:bidi="es-ES"/>
      </w:rPr>
    </w:lvl>
    <w:lvl w:ilvl="4" w:tplc="95CC48CC">
      <w:numFmt w:val="bullet"/>
      <w:lvlText w:val="•"/>
      <w:lvlJc w:val="left"/>
      <w:pPr>
        <w:ind w:left="5182" w:hanging="360"/>
      </w:pPr>
      <w:rPr>
        <w:rFonts w:hint="default"/>
        <w:lang w:val="es-ES" w:eastAsia="es-ES" w:bidi="es-ES"/>
      </w:rPr>
    </w:lvl>
    <w:lvl w:ilvl="5" w:tplc="1E4CB172">
      <w:numFmt w:val="bullet"/>
      <w:lvlText w:val="•"/>
      <w:lvlJc w:val="left"/>
      <w:pPr>
        <w:ind w:left="6053" w:hanging="360"/>
      </w:pPr>
      <w:rPr>
        <w:rFonts w:hint="default"/>
        <w:lang w:val="es-ES" w:eastAsia="es-ES" w:bidi="es-ES"/>
      </w:rPr>
    </w:lvl>
    <w:lvl w:ilvl="6" w:tplc="13144624">
      <w:numFmt w:val="bullet"/>
      <w:lvlText w:val="•"/>
      <w:lvlJc w:val="left"/>
      <w:pPr>
        <w:ind w:left="6923" w:hanging="360"/>
      </w:pPr>
      <w:rPr>
        <w:rFonts w:hint="default"/>
        <w:lang w:val="es-ES" w:eastAsia="es-ES" w:bidi="es-ES"/>
      </w:rPr>
    </w:lvl>
    <w:lvl w:ilvl="7" w:tplc="436018C4">
      <w:numFmt w:val="bullet"/>
      <w:lvlText w:val="•"/>
      <w:lvlJc w:val="left"/>
      <w:pPr>
        <w:ind w:left="7794" w:hanging="360"/>
      </w:pPr>
      <w:rPr>
        <w:rFonts w:hint="default"/>
        <w:lang w:val="es-ES" w:eastAsia="es-ES" w:bidi="es-ES"/>
      </w:rPr>
    </w:lvl>
    <w:lvl w:ilvl="8" w:tplc="9A7C2330">
      <w:numFmt w:val="bullet"/>
      <w:lvlText w:val="•"/>
      <w:lvlJc w:val="left"/>
      <w:pPr>
        <w:ind w:left="8665" w:hanging="360"/>
      </w:pPr>
      <w:rPr>
        <w:rFonts w:hint="default"/>
        <w:lang w:val="es-ES" w:eastAsia="es-ES" w:bidi="es-ES"/>
      </w:rPr>
    </w:lvl>
  </w:abstractNum>
  <w:abstractNum w:abstractNumId="59" w15:restartNumberingAfterBreak="0">
    <w:nsid w:val="2ADC0200"/>
    <w:multiLevelType w:val="hybridMultilevel"/>
    <w:tmpl w:val="17E64B10"/>
    <w:lvl w:ilvl="0" w:tplc="623AB6E2">
      <w:start w:val="1"/>
      <w:numFmt w:val="decimal"/>
      <w:lvlText w:val="%1."/>
      <w:lvlJc w:val="left"/>
      <w:pPr>
        <w:ind w:left="360" w:hanging="360"/>
      </w:pPr>
      <w:rPr>
        <w:rFonts w:ascii="Arial" w:hAnsi="Arial" w:hint="default"/>
        <w:sz w:val="22"/>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0" w15:restartNumberingAfterBreak="0">
    <w:nsid w:val="2C242B5D"/>
    <w:multiLevelType w:val="multilevel"/>
    <w:tmpl w:val="3C12E2F4"/>
    <w:lvl w:ilvl="0">
      <w:start w:val="1"/>
      <w:numFmt w:val="lowerLetter"/>
      <w:lvlText w:val="%1)"/>
      <w:lvlJc w:val="left"/>
      <w:pPr>
        <w:ind w:left="1250" w:hanging="541"/>
      </w:pPr>
      <w:rPr>
        <w:rFonts w:ascii="Arial" w:eastAsia="Arial" w:hAnsi="Arial" w:cs="Arial" w:hint="default"/>
        <w:b/>
        <w:bCs/>
        <w:spacing w:val="-3"/>
        <w:w w:val="100"/>
        <w:sz w:val="24"/>
        <w:szCs w:val="24"/>
      </w:rPr>
    </w:lvl>
    <w:lvl w:ilvl="1">
      <w:start w:val="1"/>
      <w:numFmt w:val="bullet"/>
      <w:lvlText w:val=""/>
      <w:lvlJc w:val="left"/>
      <w:pPr>
        <w:ind w:left="1250" w:hanging="541"/>
      </w:pPr>
      <w:rPr>
        <w:rFonts w:ascii="Symbol" w:hAnsi="Symbol" w:hint="default"/>
        <w:b/>
        <w:bCs/>
        <w:spacing w:val="-1"/>
        <w:w w:val="100"/>
        <w:sz w:val="28"/>
        <w:szCs w:val="28"/>
      </w:rPr>
    </w:lvl>
    <w:lvl w:ilvl="2">
      <w:start w:val="1"/>
      <w:numFmt w:val="lowerLetter"/>
      <w:lvlText w:val="%3."/>
      <w:lvlJc w:val="left"/>
      <w:pPr>
        <w:ind w:left="1610" w:hanging="358"/>
      </w:pPr>
      <w:rPr>
        <w:rFonts w:ascii="Arial" w:eastAsia="Arial" w:hAnsi="Arial" w:cs="Arial" w:hint="default"/>
        <w:spacing w:val="-23"/>
        <w:w w:val="100"/>
        <w:sz w:val="24"/>
        <w:szCs w:val="24"/>
      </w:rPr>
    </w:lvl>
    <w:lvl w:ilvl="3">
      <w:numFmt w:val="bullet"/>
      <w:lvlText w:val="•"/>
      <w:lvlJc w:val="left"/>
      <w:pPr>
        <w:ind w:left="3484" w:hanging="358"/>
      </w:pPr>
      <w:rPr>
        <w:rFonts w:hint="default"/>
      </w:rPr>
    </w:lvl>
    <w:lvl w:ilvl="4">
      <w:numFmt w:val="bullet"/>
      <w:lvlText w:val="•"/>
      <w:lvlJc w:val="left"/>
      <w:pPr>
        <w:ind w:left="4422" w:hanging="358"/>
      </w:pPr>
      <w:rPr>
        <w:rFonts w:hint="default"/>
      </w:rPr>
    </w:lvl>
    <w:lvl w:ilvl="5">
      <w:numFmt w:val="bullet"/>
      <w:lvlText w:val="•"/>
      <w:lvlJc w:val="left"/>
      <w:pPr>
        <w:ind w:left="5360" w:hanging="358"/>
      </w:pPr>
      <w:rPr>
        <w:rFonts w:hint="default"/>
      </w:rPr>
    </w:lvl>
    <w:lvl w:ilvl="6">
      <w:numFmt w:val="bullet"/>
      <w:lvlText w:val="•"/>
      <w:lvlJc w:val="left"/>
      <w:pPr>
        <w:ind w:left="6297" w:hanging="358"/>
      </w:pPr>
      <w:rPr>
        <w:rFonts w:hint="default"/>
      </w:rPr>
    </w:lvl>
    <w:lvl w:ilvl="7">
      <w:numFmt w:val="bullet"/>
      <w:lvlText w:val="•"/>
      <w:lvlJc w:val="left"/>
      <w:pPr>
        <w:ind w:left="7235" w:hanging="358"/>
      </w:pPr>
      <w:rPr>
        <w:rFonts w:hint="default"/>
      </w:rPr>
    </w:lvl>
    <w:lvl w:ilvl="8">
      <w:numFmt w:val="bullet"/>
      <w:lvlText w:val="•"/>
      <w:lvlJc w:val="left"/>
      <w:pPr>
        <w:ind w:left="8173" w:hanging="358"/>
      </w:pPr>
      <w:rPr>
        <w:rFonts w:hint="default"/>
      </w:rPr>
    </w:lvl>
  </w:abstractNum>
  <w:abstractNum w:abstractNumId="61" w15:restartNumberingAfterBreak="0">
    <w:nsid w:val="2C69770A"/>
    <w:multiLevelType w:val="hybridMultilevel"/>
    <w:tmpl w:val="FDF4FE22"/>
    <w:lvl w:ilvl="0" w:tplc="2C307B88">
      <w:start w:val="1"/>
      <w:numFmt w:val="lowerLetter"/>
      <w:lvlText w:val="%1)"/>
      <w:lvlJc w:val="left"/>
      <w:pPr>
        <w:ind w:left="474" w:hanging="360"/>
      </w:pPr>
      <w:rPr>
        <w:rFonts w:ascii="Arial" w:eastAsia="Arial" w:hAnsi="Arial" w:cs="Arial" w:hint="default"/>
        <w:w w:val="99"/>
        <w:sz w:val="24"/>
        <w:szCs w:val="24"/>
      </w:rPr>
    </w:lvl>
    <w:lvl w:ilvl="1" w:tplc="9678FEE4">
      <w:numFmt w:val="bullet"/>
      <w:lvlText w:val=""/>
      <w:lvlJc w:val="left"/>
      <w:pPr>
        <w:ind w:left="834" w:hanging="360"/>
      </w:pPr>
      <w:rPr>
        <w:rFonts w:ascii="Wingdings" w:eastAsia="Wingdings" w:hAnsi="Wingdings" w:cs="Wingdings" w:hint="default"/>
        <w:w w:val="100"/>
        <w:sz w:val="24"/>
        <w:szCs w:val="24"/>
      </w:rPr>
    </w:lvl>
    <w:lvl w:ilvl="2" w:tplc="25104EF4">
      <w:numFmt w:val="bullet"/>
      <w:lvlText w:val="•"/>
      <w:lvlJc w:val="left"/>
      <w:pPr>
        <w:ind w:left="1814" w:hanging="360"/>
      </w:pPr>
      <w:rPr>
        <w:rFonts w:hint="default"/>
      </w:rPr>
    </w:lvl>
    <w:lvl w:ilvl="3" w:tplc="6DE455E8">
      <w:numFmt w:val="bullet"/>
      <w:lvlText w:val="•"/>
      <w:lvlJc w:val="left"/>
      <w:pPr>
        <w:ind w:left="2788" w:hanging="360"/>
      </w:pPr>
      <w:rPr>
        <w:rFonts w:hint="default"/>
      </w:rPr>
    </w:lvl>
    <w:lvl w:ilvl="4" w:tplc="02281C7C">
      <w:numFmt w:val="bullet"/>
      <w:lvlText w:val="•"/>
      <w:lvlJc w:val="left"/>
      <w:pPr>
        <w:ind w:left="3762" w:hanging="360"/>
      </w:pPr>
      <w:rPr>
        <w:rFonts w:hint="default"/>
      </w:rPr>
    </w:lvl>
    <w:lvl w:ilvl="5" w:tplc="4AE471EA">
      <w:numFmt w:val="bullet"/>
      <w:lvlText w:val="•"/>
      <w:lvlJc w:val="left"/>
      <w:pPr>
        <w:ind w:left="4736" w:hanging="360"/>
      </w:pPr>
      <w:rPr>
        <w:rFonts w:hint="default"/>
      </w:rPr>
    </w:lvl>
    <w:lvl w:ilvl="6" w:tplc="A3465E44">
      <w:numFmt w:val="bullet"/>
      <w:lvlText w:val="•"/>
      <w:lvlJc w:val="left"/>
      <w:pPr>
        <w:ind w:left="5710" w:hanging="360"/>
      </w:pPr>
      <w:rPr>
        <w:rFonts w:hint="default"/>
      </w:rPr>
    </w:lvl>
    <w:lvl w:ilvl="7" w:tplc="C1765144">
      <w:numFmt w:val="bullet"/>
      <w:lvlText w:val="•"/>
      <w:lvlJc w:val="left"/>
      <w:pPr>
        <w:ind w:left="6684" w:hanging="360"/>
      </w:pPr>
      <w:rPr>
        <w:rFonts w:hint="default"/>
      </w:rPr>
    </w:lvl>
    <w:lvl w:ilvl="8" w:tplc="0D0026A0">
      <w:numFmt w:val="bullet"/>
      <w:lvlText w:val="•"/>
      <w:lvlJc w:val="left"/>
      <w:pPr>
        <w:ind w:left="7658" w:hanging="360"/>
      </w:pPr>
      <w:rPr>
        <w:rFonts w:hint="default"/>
      </w:rPr>
    </w:lvl>
  </w:abstractNum>
  <w:abstractNum w:abstractNumId="62" w15:restartNumberingAfterBreak="0">
    <w:nsid w:val="2C905767"/>
    <w:multiLevelType w:val="hybridMultilevel"/>
    <w:tmpl w:val="92041472"/>
    <w:lvl w:ilvl="0" w:tplc="0C0A0001">
      <w:start w:val="1"/>
      <w:numFmt w:val="bullet"/>
      <w:lvlText w:val=""/>
      <w:lvlJc w:val="left"/>
      <w:pPr>
        <w:ind w:left="1068" w:hanging="360"/>
      </w:pPr>
      <w:rPr>
        <w:rFonts w:ascii="Symbol" w:hAnsi="Symbol" w:hint="default"/>
        <w:sz w:val="22"/>
      </w:r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63" w15:restartNumberingAfterBreak="0">
    <w:nsid w:val="2C96332C"/>
    <w:multiLevelType w:val="hybridMultilevel"/>
    <w:tmpl w:val="9B42A39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15:restartNumberingAfterBreak="0">
    <w:nsid w:val="2E0A66D6"/>
    <w:multiLevelType w:val="hybridMultilevel"/>
    <w:tmpl w:val="DF64C45C"/>
    <w:lvl w:ilvl="0" w:tplc="0C0A0001">
      <w:start w:val="1"/>
      <w:numFmt w:val="bullet"/>
      <w:lvlText w:val=""/>
      <w:lvlJc w:val="left"/>
      <w:pPr>
        <w:ind w:left="1429" w:hanging="360"/>
      </w:pPr>
      <w:rPr>
        <w:rFonts w:ascii="Symbol" w:hAnsi="Symbol" w:hint="default"/>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65" w15:restartNumberingAfterBreak="0">
    <w:nsid w:val="2E86179B"/>
    <w:multiLevelType w:val="hybridMultilevel"/>
    <w:tmpl w:val="71809634"/>
    <w:lvl w:ilvl="0" w:tplc="623AB6E2">
      <w:start w:val="1"/>
      <w:numFmt w:val="decimal"/>
      <w:lvlText w:val="%1."/>
      <w:lvlJc w:val="left"/>
      <w:pPr>
        <w:ind w:left="785" w:hanging="360"/>
      </w:pPr>
      <w:rPr>
        <w:rFonts w:ascii="Arial" w:hAnsi="Arial" w:hint="default"/>
        <w:sz w:val="22"/>
      </w:rPr>
    </w:lvl>
    <w:lvl w:ilvl="1" w:tplc="0C0A0019" w:tentative="1">
      <w:start w:val="1"/>
      <w:numFmt w:val="lowerLetter"/>
      <w:lvlText w:val="%2."/>
      <w:lvlJc w:val="left"/>
      <w:pPr>
        <w:ind w:left="1505" w:hanging="360"/>
      </w:pPr>
    </w:lvl>
    <w:lvl w:ilvl="2" w:tplc="0C0A001B" w:tentative="1">
      <w:start w:val="1"/>
      <w:numFmt w:val="lowerRoman"/>
      <w:lvlText w:val="%3."/>
      <w:lvlJc w:val="right"/>
      <w:pPr>
        <w:ind w:left="2225" w:hanging="180"/>
      </w:pPr>
    </w:lvl>
    <w:lvl w:ilvl="3" w:tplc="0C0A000F" w:tentative="1">
      <w:start w:val="1"/>
      <w:numFmt w:val="decimal"/>
      <w:lvlText w:val="%4."/>
      <w:lvlJc w:val="left"/>
      <w:pPr>
        <w:ind w:left="2945" w:hanging="360"/>
      </w:pPr>
    </w:lvl>
    <w:lvl w:ilvl="4" w:tplc="0C0A0019" w:tentative="1">
      <w:start w:val="1"/>
      <w:numFmt w:val="lowerLetter"/>
      <w:lvlText w:val="%5."/>
      <w:lvlJc w:val="left"/>
      <w:pPr>
        <w:ind w:left="3665" w:hanging="360"/>
      </w:pPr>
    </w:lvl>
    <w:lvl w:ilvl="5" w:tplc="0C0A001B" w:tentative="1">
      <w:start w:val="1"/>
      <w:numFmt w:val="lowerRoman"/>
      <w:lvlText w:val="%6."/>
      <w:lvlJc w:val="right"/>
      <w:pPr>
        <w:ind w:left="4385" w:hanging="180"/>
      </w:pPr>
    </w:lvl>
    <w:lvl w:ilvl="6" w:tplc="0C0A000F" w:tentative="1">
      <w:start w:val="1"/>
      <w:numFmt w:val="decimal"/>
      <w:lvlText w:val="%7."/>
      <w:lvlJc w:val="left"/>
      <w:pPr>
        <w:ind w:left="5105" w:hanging="360"/>
      </w:pPr>
    </w:lvl>
    <w:lvl w:ilvl="7" w:tplc="0C0A0019" w:tentative="1">
      <w:start w:val="1"/>
      <w:numFmt w:val="lowerLetter"/>
      <w:lvlText w:val="%8."/>
      <w:lvlJc w:val="left"/>
      <w:pPr>
        <w:ind w:left="5825" w:hanging="360"/>
      </w:pPr>
    </w:lvl>
    <w:lvl w:ilvl="8" w:tplc="0C0A001B" w:tentative="1">
      <w:start w:val="1"/>
      <w:numFmt w:val="lowerRoman"/>
      <w:lvlText w:val="%9."/>
      <w:lvlJc w:val="right"/>
      <w:pPr>
        <w:ind w:left="6545" w:hanging="180"/>
      </w:pPr>
    </w:lvl>
  </w:abstractNum>
  <w:abstractNum w:abstractNumId="66" w15:restartNumberingAfterBreak="0">
    <w:nsid w:val="2EAE16C5"/>
    <w:multiLevelType w:val="hybridMultilevel"/>
    <w:tmpl w:val="633A3588"/>
    <w:lvl w:ilvl="0" w:tplc="6660F240">
      <w:start w:val="1"/>
      <w:numFmt w:val="bullet"/>
      <w:lvlText w:val="O"/>
      <w:lvlJc w:val="left"/>
      <w:pPr>
        <w:ind w:left="1068" w:hanging="360"/>
      </w:pPr>
      <w:rPr>
        <w:rFonts w:ascii="Arial" w:hAnsi="Arial" w:hint="default"/>
        <w:spacing w:val="-3"/>
        <w:w w:val="99"/>
        <w:sz w:val="32"/>
        <w:szCs w:val="2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2EF068A2"/>
    <w:multiLevelType w:val="hybridMultilevel"/>
    <w:tmpl w:val="C876D4A6"/>
    <w:lvl w:ilvl="0" w:tplc="0C0A0001">
      <w:start w:val="1"/>
      <w:numFmt w:val="bullet"/>
      <w:lvlText w:val=""/>
      <w:lvlJc w:val="left"/>
      <w:pPr>
        <w:ind w:left="2485" w:hanging="360"/>
      </w:pPr>
      <w:rPr>
        <w:rFonts w:ascii="Symbol" w:hAnsi="Symbol" w:hint="default"/>
      </w:rPr>
    </w:lvl>
    <w:lvl w:ilvl="1" w:tplc="0C0A0003" w:tentative="1">
      <w:start w:val="1"/>
      <w:numFmt w:val="bullet"/>
      <w:lvlText w:val="o"/>
      <w:lvlJc w:val="left"/>
      <w:pPr>
        <w:ind w:left="3205" w:hanging="360"/>
      </w:pPr>
      <w:rPr>
        <w:rFonts w:ascii="Courier New" w:hAnsi="Courier New" w:cs="Courier New" w:hint="default"/>
      </w:rPr>
    </w:lvl>
    <w:lvl w:ilvl="2" w:tplc="0C0A0005" w:tentative="1">
      <w:start w:val="1"/>
      <w:numFmt w:val="bullet"/>
      <w:lvlText w:val=""/>
      <w:lvlJc w:val="left"/>
      <w:pPr>
        <w:ind w:left="3925" w:hanging="360"/>
      </w:pPr>
      <w:rPr>
        <w:rFonts w:ascii="Wingdings" w:hAnsi="Wingdings" w:hint="default"/>
      </w:rPr>
    </w:lvl>
    <w:lvl w:ilvl="3" w:tplc="0C0A0001" w:tentative="1">
      <w:start w:val="1"/>
      <w:numFmt w:val="bullet"/>
      <w:lvlText w:val=""/>
      <w:lvlJc w:val="left"/>
      <w:pPr>
        <w:ind w:left="4645" w:hanging="360"/>
      </w:pPr>
      <w:rPr>
        <w:rFonts w:ascii="Symbol" w:hAnsi="Symbol" w:hint="default"/>
      </w:rPr>
    </w:lvl>
    <w:lvl w:ilvl="4" w:tplc="0C0A0003" w:tentative="1">
      <w:start w:val="1"/>
      <w:numFmt w:val="bullet"/>
      <w:lvlText w:val="o"/>
      <w:lvlJc w:val="left"/>
      <w:pPr>
        <w:ind w:left="5365" w:hanging="360"/>
      </w:pPr>
      <w:rPr>
        <w:rFonts w:ascii="Courier New" w:hAnsi="Courier New" w:cs="Courier New" w:hint="default"/>
      </w:rPr>
    </w:lvl>
    <w:lvl w:ilvl="5" w:tplc="0C0A0005" w:tentative="1">
      <w:start w:val="1"/>
      <w:numFmt w:val="bullet"/>
      <w:lvlText w:val=""/>
      <w:lvlJc w:val="left"/>
      <w:pPr>
        <w:ind w:left="6085" w:hanging="360"/>
      </w:pPr>
      <w:rPr>
        <w:rFonts w:ascii="Wingdings" w:hAnsi="Wingdings" w:hint="default"/>
      </w:rPr>
    </w:lvl>
    <w:lvl w:ilvl="6" w:tplc="0C0A0001" w:tentative="1">
      <w:start w:val="1"/>
      <w:numFmt w:val="bullet"/>
      <w:lvlText w:val=""/>
      <w:lvlJc w:val="left"/>
      <w:pPr>
        <w:ind w:left="6805" w:hanging="360"/>
      </w:pPr>
      <w:rPr>
        <w:rFonts w:ascii="Symbol" w:hAnsi="Symbol" w:hint="default"/>
      </w:rPr>
    </w:lvl>
    <w:lvl w:ilvl="7" w:tplc="0C0A0003" w:tentative="1">
      <w:start w:val="1"/>
      <w:numFmt w:val="bullet"/>
      <w:lvlText w:val="o"/>
      <w:lvlJc w:val="left"/>
      <w:pPr>
        <w:ind w:left="7525" w:hanging="360"/>
      </w:pPr>
      <w:rPr>
        <w:rFonts w:ascii="Courier New" w:hAnsi="Courier New" w:cs="Courier New" w:hint="default"/>
      </w:rPr>
    </w:lvl>
    <w:lvl w:ilvl="8" w:tplc="0C0A0005" w:tentative="1">
      <w:start w:val="1"/>
      <w:numFmt w:val="bullet"/>
      <w:lvlText w:val=""/>
      <w:lvlJc w:val="left"/>
      <w:pPr>
        <w:ind w:left="8245" w:hanging="360"/>
      </w:pPr>
      <w:rPr>
        <w:rFonts w:ascii="Wingdings" w:hAnsi="Wingdings" w:hint="default"/>
      </w:rPr>
    </w:lvl>
  </w:abstractNum>
  <w:abstractNum w:abstractNumId="68" w15:restartNumberingAfterBreak="0">
    <w:nsid w:val="2F8E0CF5"/>
    <w:multiLevelType w:val="hybridMultilevel"/>
    <w:tmpl w:val="19B46D9C"/>
    <w:lvl w:ilvl="0" w:tplc="623AB6E2">
      <w:start w:val="1"/>
      <w:numFmt w:val="decimal"/>
      <w:lvlText w:val="%1."/>
      <w:lvlJc w:val="left"/>
      <w:pPr>
        <w:ind w:left="1068" w:hanging="360"/>
      </w:pPr>
      <w:rPr>
        <w:rFonts w:ascii="Arial" w:hAnsi="Arial" w:hint="default"/>
        <w:sz w:val="22"/>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69" w15:restartNumberingAfterBreak="0">
    <w:nsid w:val="3115235B"/>
    <w:multiLevelType w:val="hybridMultilevel"/>
    <w:tmpl w:val="31026A7A"/>
    <w:lvl w:ilvl="0" w:tplc="3D322360">
      <w:start w:val="1"/>
      <w:numFmt w:val="lowerLetter"/>
      <w:lvlText w:val="%1)"/>
      <w:lvlJc w:val="left"/>
      <w:pPr>
        <w:ind w:left="474" w:hanging="360"/>
      </w:pPr>
      <w:rPr>
        <w:rFonts w:ascii="Arial" w:eastAsia="Arial" w:hAnsi="Arial" w:cs="Arial" w:hint="default"/>
        <w:spacing w:val="-14"/>
        <w:w w:val="100"/>
        <w:sz w:val="24"/>
        <w:szCs w:val="24"/>
      </w:rPr>
    </w:lvl>
    <w:lvl w:ilvl="1" w:tplc="8110C996">
      <w:start w:val="1"/>
      <w:numFmt w:val="lowerLetter"/>
      <w:lvlText w:val="%2)"/>
      <w:lvlJc w:val="left"/>
      <w:pPr>
        <w:ind w:left="618" w:hanging="361"/>
      </w:pPr>
      <w:rPr>
        <w:rFonts w:ascii="Arial" w:eastAsia="Arial" w:hAnsi="Arial" w:cs="Arial" w:hint="default"/>
        <w:spacing w:val="-13"/>
        <w:w w:val="100"/>
        <w:sz w:val="24"/>
        <w:szCs w:val="24"/>
      </w:rPr>
    </w:lvl>
    <w:lvl w:ilvl="2" w:tplc="0C0A000F">
      <w:start w:val="1"/>
      <w:numFmt w:val="decimal"/>
      <w:lvlText w:val="%3."/>
      <w:lvlJc w:val="left"/>
      <w:pPr>
        <w:ind w:left="1324" w:hanging="360"/>
      </w:pPr>
      <w:rPr>
        <w:rFonts w:hint="default"/>
        <w:spacing w:val="0"/>
        <w:w w:val="100"/>
        <w:sz w:val="24"/>
        <w:szCs w:val="24"/>
      </w:rPr>
    </w:lvl>
    <w:lvl w:ilvl="3" w:tplc="4072DC3A">
      <w:numFmt w:val="bullet"/>
      <w:lvlText w:val="•"/>
      <w:lvlJc w:val="left"/>
      <w:pPr>
        <w:ind w:left="2303" w:hanging="360"/>
      </w:pPr>
      <w:rPr>
        <w:rFonts w:hint="default"/>
      </w:rPr>
    </w:lvl>
    <w:lvl w:ilvl="4" w:tplc="157EF182">
      <w:numFmt w:val="bullet"/>
      <w:lvlText w:val="•"/>
      <w:lvlJc w:val="left"/>
      <w:pPr>
        <w:ind w:left="3286" w:hanging="360"/>
      </w:pPr>
      <w:rPr>
        <w:rFonts w:hint="default"/>
      </w:rPr>
    </w:lvl>
    <w:lvl w:ilvl="5" w:tplc="A708620E">
      <w:numFmt w:val="bullet"/>
      <w:lvlText w:val="•"/>
      <w:lvlJc w:val="left"/>
      <w:pPr>
        <w:ind w:left="4269" w:hanging="360"/>
      </w:pPr>
      <w:rPr>
        <w:rFonts w:hint="default"/>
      </w:rPr>
    </w:lvl>
    <w:lvl w:ilvl="6" w:tplc="44BEA51A">
      <w:numFmt w:val="bullet"/>
      <w:lvlText w:val="•"/>
      <w:lvlJc w:val="left"/>
      <w:pPr>
        <w:ind w:left="5252" w:hanging="360"/>
      </w:pPr>
      <w:rPr>
        <w:rFonts w:hint="default"/>
      </w:rPr>
    </w:lvl>
    <w:lvl w:ilvl="7" w:tplc="4B08EF18">
      <w:numFmt w:val="bullet"/>
      <w:lvlText w:val="•"/>
      <w:lvlJc w:val="left"/>
      <w:pPr>
        <w:ind w:left="6235" w:hanging="360"/>
      </w:pPr>
      <w:rPr>
        <w:rFonts w:hint="default"/>
      </w:rPr>
    </w:lvl>
    <w:lvl w:ilvl="8" w:tplc="31E6CA76">
      <w:numFmt w:val="bullet"/>
      <w:lvlText w:val="•"/>
      <w:lvlJc w:val="left"/>
      <w:pPr>
        <w:ind w:left="7218" w:hanging="360"/>
      </w:pPr>
      <w:rPr>
        <w:rFonts w:hint="default"/>
      </w:rPr>
    </w:lvl>
  </w:abstractNum>
  <w:abstractNum w:abstractNumId="70" w15:restartNumberingAfterBreak="0">
    <w:nsid w:val="311E14FF"/>
    <w:multiLevelType w:val="hybridMultilevel"/>
    <w:tmpl w:val="72F8EED8"/>
    <w:lvl w:ilvl="0" w:tplc="596CE60E">
      <w:start w:val="1"/>
      <w:numFmt w:val="lowerLetter"/>
      <w:lvlText w:val="%1)"/>
      <w:lvlJc w:val="left"/>
      <w:pPr>
        <w:ind w:left="474" w:hanging="360"/>
      </w:pPr>
      <w:rPr>
        <w:rFonts w:ascii="Arial" w:eastAsia="Arial" w:hAnsi="Arial" w:cs="Arial" w:hint="default"/>
        <w:b/>
        <w:spacing w:val="-17"/>
        <w:w w:val="100"/>
        <w:sz w:val="24"/>
        <w:szCs w:val="24"/>
      </w:rPr>
    </w:lvl>
    <w:lvl w:ilvl="1" w:tplc="164833E2">
      <w:start w:val="1"/>
      <w:numFmt w:val="lowerRoman"/>
      <w:lvlText w:val="%2."/>
      <w:lvlJc w:val="left"/>
      <w:pPr>
        <w:ind w:left="1041" w:hanging="481"/>
        <w:jc w:val="right"/>
      </w:pPr>
      <w:rPr>
        <w:rFonts w:ascii="Arial" w:eastAsia="Arial" w:hAnsi="Arial" w:cs="Arial" w:hint="default"/>
        <w:spacing w:val="-14"/>
        <w:w w:val="100"/>
        <w:sz w:val="24"/>
        <w:szCs w:val="24"/>
      </w:rPr>
    </w:lvl>
    <w:lvl w:ilvl="2" w:tplc="E34C8E12">
      <w:numFmt w:val="bullet"/>
      <w:lvlText w:val="•"/>
      <w:lvlJc w:val="left"/>
      <w:pPr>
        <w:ind w:left="1944" w:hanging="481"/>
      </w:pPr>
      <w:rPr>
        <w:rFonts w:hint="default"/>
      </w:rPr>
    </w:lvl>
    <w:lvl w:ilvl="3" w:tplc="E2FA464E">
      <w:numFmt w:val="bullet"/>
      <w:lvlText w:val="•"/>
      <w:lvlJc w:val="left"/>
      <w:pPr>
        <w:ind w:left="2849" w:hanging="481"/>
      </w:pPr>
      <w:rPr>
        <w:rFonts w:hint="default"/>
      </w:rPr>
    </w:lvl>
    <w:lvl w:ilvl="4" w:tplc="6AA48F98">
      <w:numFmt w:val="bullet"/>
      <w:lvlText w:val="•"/>
      <w:lvlJc w:val="left"/>
      <w:pPr>
        <w:ind w:left="3754" w:hanging="481"/>
      </w:pPr>
      <w:rPr>
        <w:rFonts w:hint="default"/>
      </w:rPr>
    </w:lvl>
    <w:lvl w:ilvl="5" w:tplc="2E2E0BCE">
      <w:numFmt w:val="bullet"/>
      <w:lvlText w:val="•"/>
      <w:lvlJc w:val="left"/>
      <w:pPr>
        <w:ind w:left="4659" w:hanging="481"/>
      </w:pPr>
      <w:rPr>
        <w:rFonts w:hint="default"/>
      </w:rPr>
    </w:lvl>
    <w:lvl w:ilvl="6" w:tplc="42565C7C">
      <w:numFmt w:val="bullet"/>
      <w:lvlText w:val="•"/>
      <w:lvlJc w:val="left"/>
      <w:pPr>
        <w:ind w:left="5564" w:hanging="481"/>
      </w:pPr>
      <w:rPr>
        <w:rFonts w:hint="default"/>
      </w:rPr>
    </w:lvl>
    <w:lvl w:ilvl="7" w:tplc="731678C2">
      <w:numFmt w:val="bullet"/>
      <w:lvlText w:val="•"/>
      <w:lvlJc w:val="left"/>
      <w:pPr>
        <w:ind w:left="6469" w:hanging="481"/>
      </w:pPr>
      <w:rPr>
        <w:rFonts w:hint="default"/>
      </w:rPr>
    </w:lvl>
    <w:lvl w:ilvl="8" w:tplc="29CE239A">
      <w:numFmt w:val="bullet"/>
      <w:lvlText w:val="•"/>
      <w:lvlJc w:val="left"/>
      <w:pPr>
        <w:ind w:left="7374" w:hanging="481"/>
      </w:pPr>
      <w:rPr>
        <w:rFonts w:hint="default"/>
      </w:rPr>
    </w:lvl>
  </w:abstractNum>
  <w:abstractNum w:abstractNumId="71" w15:restartNumberingAfterBreak="0">
    <w:nsid w:val="3184522D"/>
    <w:multiLevelType w:val="hybridMultilevel"/>
    <w:tmpl w:val="C116EA42"/>
    <w:lvl w:ilvl="0" w:tplc="0C0A0001">
      <w:start w:val="1"/>
      <w:numFmt w:val="bullet"/>
      <w:lvlText w:val=""/>
      <w:lvlJc w:val="left"/>
      <w:pPr>
        <w:ind w:left="720" w:hanging="361"/>
      </w:pPr>
      <w:rPr>
        <w:rFonts w:ascii="Symbol" w:hAnsi="Symbol" w:hint="default"/>
        <w:spacing w:val="-4"/>
        <w:w w:val="100"/>
        <w:sz w:val="24"/>
        <w:szCs w:val="24"/>
      </w:rPr>
    </w:lvl>
    <w:lvl w:ilvl="1" w:tplc="96E8C150">
      <w:numFmt w:val="bullet"/>
      <w:lvlText w:val="•"/>
      <w:lvlJc w:val="left"/>
      <w:pPr>
        <w:ind w:left="1617" w:hanging="361"/>
      </w:pPr>
      <w:rPr>
        <w:rFonts w:hint="default"/>
      </w:rPr>
    </w:lvl>
    <w:lvl w:ilvl="2" w:tplc="C478C226">
      <w:numFmt w:val="bullet"/>
      <w:lvlText w:val="•"/>
      <w:lvlJc w:val="left"/>
      <w:pPr>
        <w:ind w:left="2515" w:hanging="361"/>
      </w:pPr>
      <w:rPr>
        <w:rFonts w:hint="default"/>
      </w:rPr>
    </w:lvl>
    <w:lvl w:ilvl="3" w:tplc="B96AB474">
      <w:numFmt w:val="bullet"/>
      <w:lvlText w:val="•"/>
      <w:lvlJc w:val="left"/>
      <w:pPr>
        <w:ind w:left="3413" w:hanging="361"/>
      </w:pPr>
      <w:rPr>
        <w:rFonts w:hint="default"/>
      </w:rPr>
    </w:lvl>
    <w:lvl w:ilvl="4" w:tplc="7CCC01C0">
      <w:numFmt w:val="bullet"/>
      <w:lvlText w:val="•"/>
      <w:lvlJc w:val="left"/>
      <w:pPr>
        <w:ind w:left="4311" w:hanging="361"/>
      </w:pPr>
      <w:rPr>
        <w:rFonts w:hint="default"/>
      </w:rPr>
    </w:lvl>
    <w:lvl w:ilvl="5" w:tplc="72965A70">
      <w:numFmt w:val="bullet"/>
      <w:lvlText w:val="•"/>
      <w:lvlJc w:val="left"/>
      <w:pPr>
        <w:ind w:left="5209" w:hanging="361"/>
      </w:pPr>
      <w:rPr>
        <w:rFonts w:hint="default"/>
      </w:rPr>
    </w:lvl>
    <w:lvl w:ilvl="6" w:tplc="D6FE6B22">
      <w:numFmt w:val="bullet"/>
      <w:lvlText w:val="•"/>
      <w:lvlJc w:val="left"/>
      <w:pPr>
        <w:ind w:left="6107" w:hanging="361"/>
      </w:pPr>
      <w:rPr>
        <w:rFonts w:hint="default"/>
      </w:rPr>
    </w:lvl>
    <w:lvl w:ilvl="7" w:tplc="5858B4E6">
      <w:numFmt w:val="bullet"/>
      <w:lvlText w:val="•"/>
      <w:lvlJc w:val="left"/>
      <w:pPr>
        <w:ind w:left="7005" w:hanging="361"/>
      </w:pPr>
      <w:rPr>
        <w:rFonts w:hint="default"/>
      </w:rPr>
    </w:lvl>
    <w:lvl w:ilvl="8" w:tplc="5A2CC4B6">
      <w:numFmt w:val="bullet"/>
      <w:lvlText w:val="•"/>
      <w:lvlJc w:val="left"/>
      <w:pPr>
        <w:ind w:left="7903" w:hanging="361"/>
      </w:pPr>
      <w:rPr>
        <w:rFonts w:hint="default"/>
      </w:rPr>
    </w:lvl>
  </w:abstractNum>
  <w:abstractNum w:abstractNumId="72" w15:restartNumberingAfterBreak="0">
    <w:nsid w:val="31E31FB9"/>
    <w:multiLevelType w:val="hybridMultilevel"/>
    <w:tmpl w:val="5F64FD98"/>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 w15:restartNumberingAfterBreak="0">
    <w:nsid w:val="31FA79F1"/>
    <w:multiLevelType w:val="hybridMultilevel"/>
    <w:tmpl w:val="C8B21130"/>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74" w15:restartNumberingAfterBreak="0">
    <w:nsid w:val="322855B1"/>
    <w:multiLevelType w:val="hybridMultilevel"/>
    <w:tmpl w:val="50E25CD2"/>
    <w:lvl w:ilvl="0" w:tplc="0C0A000F">
      <w:start w:val="1"/>
      <w:numFmt w:val="decimal"/>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75" w15:restartNumberingAfterBreak="0">
    <w:nsid w:val="3246713D"/>
    <w:multiLevelType w:val="hybridMultilevel"/>
    <w:tmpl w:val="123617B6"/>
    <w:lvl w:ilvl="0" w:tplc="1AEE62D4">
      <w:start w:val="1"/>
      <w:numFmt w:val="lowerLetter"/>
      <w:lvlText w:val="%1)"/>
      <w:lvlJc w:val="left"/>
      <w:pPr>
        <w:ind w:left="972" w:hanging="360"/>
      </w:pPr>
      <w:rPr>
        <w:rFonts w:ascii="Arial" w:eastAsia="Arial" w:hAnsi="Arial" w:cs="Arial" w:hint="default"/>
        <w:b/>
        <w:bCs/>
        <w:spacing w:val="-6"/>
        <w:w w:val="100"/>
        <w:sz w:val="24"/>
        <w:szCs w:val="24"/>
        <w:lang w:val="en-US" w:eastAsia="en-US" w:bidi="en-US"/>
      </w:rPr>
    </w:lvl>
    <w:lvl w:ilvl="1" w:tplc="B5609C52">
      <w:numFmt w:val="bullet"/>
      <w:lvlText w:val="•"/>
      <w:lvlJc w:val="left"/>
      <w:pPr>
        <w:ind w:left="1804" w:hanging="360"/>
      </w:pPr>
      <w:rPr>
        <w:rFonts w:hint="default"/>
        <w:lang w:val="en-US" w:eastAsia="en-US" w:bidi="en-US"/>
      </w:rPr>
    </w:lvl>
    <w:lvl w:ilvl="2" w:tplc="A7748AA8">
      <w:numFmt w:val="bullet"/>
      <w:lvlText w:val="•"/>
      <w:lvlJc w:val="left"/>
      <w:pPr>
        <w:ind w:left="2628" w:hanging="360"/>
      </w:pPr>
      <w:rPr>
        <w:rFonts w:hint="default"/>
        <w:lang w:val="en-US" w:eastAsia="en-US" w:bidi="en-US"/>
      </w:rPr>
    </w:lvl>
    <w:lvl w:ilvl="3" w:tplc="FB3846BC">
      <w:numFmt w:val="bullet"/>
      <w:lvlText w:val="•"/>
      <w:lvlJc w:val="left"/>
      <w:pPr>
        <w:ind w:left="3453" w:hanging="360"/>
      </w:pPr>
      <w:rPr>
        <w:rFonts w:hint="default"/>
        <w:lang w:val="en-US" w:eastAsia="en-US" w:bidi="en-US"/>
      </w:rPr>
    </w:lvl>
    <w:lvl w:ilvl="4" w:tplc="1D20CBF2">
      <w:numFmt w:val="bullet"/>
      <w:lvlText w:val="•"/>
      <w:lvlJc w:val="left"/>
      <w:pPr>
        <w:ind w:left="4277" w:hanging="360"/>
      </w:pPr>
      <w:rPr>
        <w:rFonts w:hint="default"/>
        <w:lang w:val="en-US" w:eastAsia="en-US" w:bidi="en-US"/>
      </w:rPr>
    </w:lvl>
    <w:lvl w:ilvl="5" w:tplc="A4143A2C">
      <w:numFmt w:val="bullet"/>
      <w:lvlText w:val="•"/>
      <w:lvlJc w:val="left"/>
      <w:pPr>
        <w:ind w:left="5102" w:hanging="360"/>
      </w:pPr>
      <w:rPr>
        <w:rFonts w:hint="default"/>
        <w:lang w:val="en-US" w:eastAsia="en-US" w:bidi="en-US"/>
      </w:rPr>
    </w:lvl>
    <w:lvl w:ilvl="6" w:tplc="2F844EC8">
      <w:numFmt w:val="bullet"/>
      <w:lvlText w:val="•"/>
      <w:lvlJc w:val="left"/>
      <w:pPr>
        <w:ind w:left="5926" w:hanging="360"/>
      </w:pPr>
      <w:rPr>
        <w:rFonts w:hint="default"/>
        <w:lang w:val="en-US" w:eastAsia="en-US" w:bidi="en-US"/>
      </w:rPr>
    </w:lvl>
    <w:lvl w:ilvl="7" w:tplc="C0949B02">
      <w:numFmt w:val="bullet"/>
      <w:lvlText w:val="•"/>
      <w:lvlJc w:val="left"/>
      <w:pPr>
        <w:ind w:left="6750" w:hanging="360"/>
      </w:pPr>
      <w:rPr>
        <w:rFonts w:hint="default"/>
        <w:lang w:val="en-US" w:eastAsia="en-US" w:bidi="en-US"/>
      </w:rPr>
    </w:lvl>
    <w:lvl w:ilvl="8" w:tplc="43DE0AD2">
      <w:numFmt w:val="bullet"/>
      <w:lvlText w:val="•"/>
      <w:lvlJc w:val="left"/>
      <w:pPr>
        <w:ind w:left="7575" w:hanging="360"/>
      </w:pPr>
      <w:rPr>
        <w:rFonts w:hint="default"/>
        <w:lang w:val="en-US" w:eastAsia="en-US" w:bidi="en-US"/>
      </w:rPr>
    </w:lvl>
  </w:abstractNum>
  <w:abstractNum w:abstractNumId="76" w15:restartNumberingAfterBreak="0">
    <w:nsid w:val="33DB173A"/>
    <w:multiLevelType w:val="hybridMultilevel"/>
    <w:tmpl w:val="3A3C7754"/>
    <w:lvl w:ilvl="0" w:tplc="623AB6E2">
      <w:start w:val="1"/>
      <w:numFmt w:val="decimal"/>
      <w:lvlText w:val="%1."/>
      <w:lvlJc w:val="left"/>
      <w:pPr>
        <w:ind w:left="360" w:hanging="360"/>
      </w:pPr>
      <w:rPr>
        <w:rFonts w:ascii="Arial" w:hAnsi="Arial" w:hint="default"/>
        <w:sz w:val="22"/>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7" w15:restartNumberingAfterBreak="0">
    <w:nsid w:val="33FC7805"/>
    <w:multiLevelType w:val="hybridMultilevel"/>
    <w:tmpl w:val="0FE6407C"/>
    <w:lvl w:ilvl="0" w:tplc="43C0A9E4">
      <w:start w:val="1"/>
      <w:numFmt w:val="lowerLetter"/>
      <w:lvlText w:val="%1)"/>
      <w:lvlJc w:val="left"/>
      <w:pPr>
        <w:ind w:left="474" w:hanging="360"/>
      </w:pPr>
      <w:rPr>
        <w:rFonts w:ascii="Arial" w:eastAsia="Arial" w:hAnsi="Arial" w:cs="Arial" w:hint="default"/>
        <w:b/>
        <w:spacing w:val="-33"/>
        <w:w w:val="100"/>
        <w:sz w:val="24"/>
        <w:szCs w:val="24"/>
      </w:rPr>
    </w:lvl>
    <w:lvl w:ilvl="1" w:tplc="F710C464">
      <w:numFmt w:val="bullet"/>
      <w:lvlText w:val="•"/>
      <w:lvlJc w:val="left"/>
      <w:pPr>
        <w:ind w:left="1350" w:hanging="360"/>
      </w:pPr>
      <w:rPr>
        <w:rFonts w:hint="default"/>
      </w:rPr>
    </w:lvl>
    <w:lvl w:ilvl="2" w:tplc="CCDE04F0">
      <w:numFmt w:val="bullet"/>
      <w:lvlText w:val="•"/>
      <w:lvlJc w:val="left"/>
      <w:pPr>
        <w:ind w:left="2220" w:hanging="360"/>
      </w:pPr>
      <w:rPr>
        <w:rFonts w:hint="default"/>
      </w:rPr>
    </w:lvl>
    <w:lvl w:ilvl="3" w:tplc="E5102EBE">
      <w:numFmt w:val="bullet"/>
      <w:lvlText w:val="•"/>
      <w:lvlJc w:val="left"/>
      <w:pPr>
        <w:ind w:left="3091" w:hanging="360"/>
      </w:pPr>
      <w:rPr>
        <w:rFonts w:hint="default"/>
      </w:rPr>
    </w:lvl>
    <w:lvl w:ilvl="4" w:tplc="BD8E80DA">
      <w:numFmt w:val="bullet"/>
      <w:lvlText w:val="•"/>
      <w:lvlJc w:val="left"/>
      <w:pPr>
        <w:ind w:left="3961" w:hanging="360"/>
      </w:pPr>
      <w:rPr>
        <w:rFonts w:hint="default"/>
      </w:rPr>
    </w:lvl>
    <w:lvl w:ilvl="5" w:tplc="B15A376A">
      <w:numFmt w:val="bullet"/>
      <w:lvlText w:val="•"/>
      <w:lvlJc w:val="left"/>
      <w:pPr>
        <w:ind w:left="4832" w:hanging="360"/>
      </w:pPr>
      <w:rPr>
        <w:rFonts w:hint="default"/>
      </w:rPr>
    </w:lvl>
    <w:lvl w:ilvl="6" w:tplc="53DEFC64">
      <w:numFmt w:val="bullet"/>
      <w:lvlText w:val="•"/>
      <w:lvlJc w:val="left"/>
      <w:pPr>
        <w:ind w:left="5702" w:hanging="360"/>
      </w:pPr>
      <w:rPr>
        <w:rFonts w:hint="default"/>
      </w:rPr>
    </w:lvl>
    <w:lvl w:ilvl="7" w:tplc="45A076D6">
      <w:numFmt w:val="bullet"/>
      <w:lvlText w:val="•"/>
      <w:lvlJc w:val="left"/>
      <w:pPr>
        <w:ind w:left="6572" w:hanging="360"/>
      </w:pPr>
      <w:rPr>
        <w:rFonts w:hint="default"/>
      </w:rPr>
    </w:lvl>
    <w:lvl w:ilvl="8" w:tplc="8A323BF4">
      <w:numFmt w:val="bullet"/>
      <w:lvlText w:val="•"/>
      <w:lvlJc w:val="left"/>
      <w:pPr>
        <w:ind w:left="7443" w:hanging="360"/>
      </w:pPr>
      <w:rPr>
        <w:rFonts w:hint="default"/>
      </w:rPr>
    </w:lvl>
  </w:abstractNum>
  <w:abstractNum w:abstractNumId="78" w15:restartNumberingAfterBreak="0">
    <w:nsid w:val="343B030F"/>
    <w:multiLevelType w:val="hybridMultilevel"/>
    <w:tmpl w:val="DAACB512"/>
    <w:lvl w:ilvl="0" w:tplc="0C0A0017">
      <w:start w:val="1"/>
      <w:numFmt w:val="lowerLetter"/>
      <w:lvlText w:val="%1)"/>
      <w:lvlJc w:val="left"/>
      <w:pPr>
        <w:ind w:left="474" w:hanging="360"/>
      </w:pPr>
      <w:rPr>
        <w:rFonts w:hint="default"/>
        <w:spacing w:val="-8"/>
        <w:w w:val="100"/>
        <w:sz w:val="24"/>
        <w:szCs w:val="24"/>
      </w:rPr>
    </w:lvl>
    <w:lvl w:ilvl="1" w:tplc="D7EE7A54">
      <w:numFmt w:val="bullet"/>
      <w:lvlText w:val="•"/>
      <w:lvlJc w:val="left"/>
      <w:pPr>
        <w:ind w:left="1350" w:hanging="360"/>
      </w:pPr>
      <w:rPr>
        <w:rFonts w:hint="default"/>
      </w:rPr>
    </w:lvl>
    <w:lvl w:ilvl="2" w:tplc="8BA6DB3E">
      <w:numFmt w:val="bullet"/>
      <w:lvlText w:val="•"/>
      <w:lvlJc w:val="left"/>
      <w:pPr>
        <w:ind w:left="2220" w:hanging="360"/>
      </w:pPr>
      <w:rPr>
        <w:rFonts w:hint="default"/>
      </w:rPr>
    </w:lvl>
    <w:lvl w:ilvl="3" w:tplc="73723E42">
      <w:numFmt w:val="bullet"/>
      <w:lvlText w:val="•"/>
      <w:lvlJc w:val="left"/>
      <w:pPr>
        <w:ind w:left="3091" w:hanging="360"/>
      </w:pPr>
      <w:rPr>
        <w:rFonts w:hint="default"/>
      </w:rPr>
    </w:lvl>
    <w:lvl w:ilvl="4" w:tplc="CD1AF49A">
      <w:numFmt w:val="bullet"/>
      <w:lvlText w:val="•"/>
      <w:lvlJc w:val="left"/>
      <w:pPr>
        <w:ind w:left="3961" w:hanging="360"/>
      </w:pPr>
      <w:rPr>
        <w:rFonts w:hint="default"/>
      </w:rPr>
    </w:lvl>
    <w:lvl w:ilvl="5" w:tplc="6DDABD72">
      <w:numFmt w:val="bullet"/>
      <w:lvlText w:val="•"/>
      <w:lvlJc w:val="left"/>
      <w:pPr>
        <w:ind w:left="4832" w:hanging="360"/>
      </w:pPr>
      <w:rPr>
        <w:rFonts w:hint="default"/>
      </w:rPr>
    </w:lvl>
    <w:lvl w:ilvl="6" w:tplc="61709A5C">
      <w:numFmt w:val="bullet"/>
      <w:lvlText w:val="•"/>
      <w:lvlJc w:val="left"/>
      <w:pPr>
        <w:ind w:left="5702" w:hanging="360"/>
      </w:pPr>
      <w:rPr>
        <w:rFonts w:hint="default"/>
      </w:rPr>
    </w:lvl>
    <w:lvl w:ilvl="7" w:tplc="540004D8">
      <w:numFmt w:val="bullet"/>
      <w:lvlText w:val="•"/>
      <w:lvlJc w:val="left"/>
      <w:pPr>
        <w:ind w:left="6572" w:hanging="360"/>
      </w:pPr>
      <w:rPr>
        <w:rFonts w:hint="default"/>
      </w:rPr>
    </w:lvl>
    <w:lvl w:ilvl="8" w:tplc="12F8FFCC">
      <w:numFmt w:val="bullet"/>
      <w:lvlText w:val="•"/>
      <w:lvlJc w:val="left"/>
      <w:pPr>
        <w:ind w:left="7443" w:hanging="360"/>
      </w:pPr>
      <w:rPr>
        <w:rFonts w:hint="default"/>
      </w:rPr>
    </w:lvl>
  </w:abstractNum>
  <w:abstractNum w:abstractNumId="79" w15:restartNumberingAfterBreak="0">
    <w:nsid w:val="362317A3"/>
    <w:multiLevelType w:val="hybridMultilevel"/>
    <w:tmpl w:val="FDD2F53A"/>
    <w:lvl w:ilvl="0" w:tplc="0C0A000B">
      <w:start w:val="1"/>
      <w:numFmt w:val="bullet"/>
      <w:lvlText w:val=""/>
      <w:lvlJc w:val="left"/>
      <w:pPr>
        <w:ind w:left="1083" w:hanging="360"/>
      </w:pPr>
      <w:rPr>
        <w:rFonts w:ascii="Wingdings" w:hAnsi="Wingdings" w:hint="default"/>
      </w:rPr>
    </w:lvl>
    <w:lvl w:ilvl="1" w:tplc="0C0A0003" w:tentative="1">
      <w:start w:val="1"/>
      <w:numFmt w:val="bullet"/>
      <w:lvlText w:val="o"/>
      <w:lvlJc w:val="left"/>
      <w:pPr>
        <w:ind w:left="1803" w:hanging="360"/>
      </w:pPr>
      <w:rPr>
        <w:rFonts w:ascii="Courier New" w:hAnsi="Courier New" w:cs="Courier New" w:hint="default"/>
      </w:rPr>
    </w:lvl>
    <w:lvl w:ilvl="2" w:tplc="0C0A0005" w:tentative="1">
      <w:start w:val="1"/>
      <w:numFmt w:val="bullet"/>
      <w:lvlText w:val=""/>
      <w:lvlJc w:val="left"/>
      <w:pPr>
        <w:ind w:left="2523" w:hanging="360"/>
      </w:pPr>
      <w:rPr>
        <w:rFonts w:ascii="Wingdings" w:hAnsi="Wingdings" w:hint="default"/>
      </w:rPr>
    </w:lvl>
    <w:lvl w:ilvl="3" w:tplc="0C0A0001" w:tentative="1">
      <w:start w:val="1"/>
      <w:numFmt w:val="bullet"/>
      <w:lvlText w:val=""/>
      <w:lvlJc w:val="left"/>
      <w:pPr>
        <w:ind w:left="3243" w:hanging="360"/>
      </w:pPr>
      <w:rPr>
        <w:rFonts w:ascii="Symbol" w:hAnsi="Symbol" w:hint="default"/>
      </w:rPr>
    </w:lvl>
    <w:lvl w:ilvl="4" w:tplc="0C0A0003" w:tentative="1">
      <w:start w:val="1"/>
      <w:numFmt w:val="bullet"/>
      <w:lvlText w:val="o"/>
      <w:lvlJc w:val="left"/>
      <w:pPr>
        <w:ind w:left="3963" w:hanging="360"/>
      </w:pPr>
      <w:rPr>
        <w:rFonts w:ascii="Courier New" w:hAnsi="Courier New" w:cs="Courier New" w:hint="default"/>
      </w:rPr>
    </w:lvl>
    <w:lvl w:ilvl="5" w:tplc="0C0A0005" w:tentative="1">
      <w:start w:val="1"/>
      <w:numFmt w:val="bullet"/>
      <w:lvlText w:val=""/>
      <w:lvlJc w:val="left"/>
      <w:pPr>
        <w:ind w:left="4683" w:hanging="360"/>
      </w:pPr>
      <w:rPr>
        <w:rFonts w:ascii="Wingdings" w:hAnsi="Wingdings" w:hint="default"/>
      </w:rPr>
    </w:lvl>
    <w:lvl w:ilvl="6" w:tplc="0C0A0001" w:tentative="1">
      <w:start w:val="1"/>
      <w:numFmt w:val="bullet"/>
      <w:lvlText w:val=""/>
      <w:lvlJc w:val="left"/>
      <w:pPr>
        <w:ind w:left="5403" w:hanging="360"/>
      </w:pPr>
      <w:rPr>
        <w:rFonts w:ascii="Symbol" w:hAnsi="Symbol" w:hint="default"/>
      </w:rPr>
    </w:lvl>
    <w:lvl w:ilvl="7" w:tplc="0C0A0003" w:tentative="1">
      <w:start w:val="1"/>
      <w:numFmt w:val="bullet"/>
      <w:lvlText w:val="o"/>
      <w:lvlJc w:val="left"/>
      <w:pPr>
        <w:ind w:left="6123" w:hanging="360"/>
      </w:pPr>
      <w:rPr>
        <w:rFonts w:ascii="Courier New" w:hAnsi="Courier New" w:cs="Courier New" w:hint="default"/>
      </w:rPr>
    </w:lvl>
    <w:lvl w:ilvl="8" w:tplc="0C0A0005" w:tentative="1">
      <w:start w:val="1"/>
      <w:numFmt w:val="bullet"/>
      <w:lvlText w:val=""/>
      <w:lvlJc w:val="left"/>
      <w:pPr>
        <w:ind w:left="6843" w:hanging="360"/>
      </w:pPr>
      <w:rPr>
        <w:rFonts w:ascii="Wingdings" w:hAnsi="Wingdings" w:hint="default"/>
      </w:rPr>
    </w:lvl>
  </w:abstractNum>
  <w:abstractNum w:abstractNumId="80" w15:restartNumberingAfterBreak="0">
    <w:nsid w:val="36CE4206"/>
    <w:multiLevelType w:val="hybridMultilevel"/>
    <w:tmpl w:val="253CB67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1" w15:restartNumberingAfterBreak="0">
    <w:nsid w:val="36F04C45"/>
    <w:multiLevelType w:val="hybridMultilevel"/>
    <w:tmpl w:val="8BACBDD4"/>
    <w:lvl w:ilvl="0" w:tplc="0C0A000D">
      <w:start w:val="1"/>
      <w:numFmt w:val="bullet"/>
      <w:lvlText w:val=""/>
      <w:lvlJc w:val="left"/>
      <w:pPr>
        <w:ind w:left="1432" w:hanging="360"/>
      </w:pPr>
      <w:rPr>
        <w:rFonts w:ascii="Wingdings" w:hAnsi="Wingdings" w:hint="default"/>
        <w:spacing w:val="-4"/>
        <w:w w:val="100"/>
        <w:sz w:val="24"/>
        <w:szCs w:val="24"/>
      </w:rPr>
    </w:lvl>
    <w:lvl w:ilvl="1" w:tplc="0C0A0003" w:tentative="1">
      <w:start w:val="1"/>
      <w:numFmt w:val="bullet"/>
      <w:lvlText w:val="o"/>
      <w:lvlJc w:val="left"/>
      <w:pPr>
        <w:ind w:left="2152" w:hanging="360"/>
      </w:pPr>
      <w:rPr>
        <w:rFonts w:ascii="Courier New" w:hAnsi="Courier New" w:cs="Courier New" w:hint="default"/>
      </w:rPr>
    </w:lvl>
    <w:lvl w:ilvl="2" w:tplc="0C0A0005" w:tentative="1">
      <w:start w:val="1"/>
      <w:numFmt w:val="bullet"/>
      <w:lvlText w:val=""/>
      <w:lvlJc w:val="left"/>
      <w:pPr>
        <w:ind w:left="2872" w:hanging="360"/>
      </w:pPr>
      <w:rPr>
        <w:rFonts w:ascii="Wingdings" w:hAnsi="Wingdings" w:hint="default"/>
      </w:rPr>
    </w:lvl>
    <w:lvl w:ilvl="3" w:tplc="0C0A0001" w:tentative="1">
      <w:start w:val="1"/>
      <w:numFmt w:val="bullet"/>
      <w:lvlText w:val=""/>
      <w:lvlJc w:val="left"/>
      <w:pPr>
        <w:ind w:left="3592" w:hanging="360"/>
      </w:pPr>
      <w:rPr>
        <w:rFonts w:ascii="Symbol" w:hAnsi="Symbol" w:hint="default"/>
      </w:rPr>
    </w:lvl>
    <w:lvl w:ilvl="4" w:tplc="0C0A0003" w:tentative="1">
      <w:start w:val="1"/>
      <w:numFmt w:val="bullet"/>
      <w:lvlText w:val="o"/>
      <w:lvlJc w:val="left"/>
      <w:pPr>
        <w:ind w:left="4312" w:hanging="360"/>
      </w:pPr>
      <w:rPr>
        <w:rFonts w:ascii="Courier New" w:hAnsi="Courier New" w:cs="Courier New" w:hint="default"/>
      </w:rPr>
    </w:lvl>
    <w:lvl w:ilvl="5" w:tplc="0C0A0005" w:tentative="1">
      <w:start w:val="1"/>
      <w:numFmt w:val="bullet"/>
      <w:lvlText w:val=""/>
      <w:lvlJc w:val="left"/>
      <w:pPr>
        <w:ind w:left="5032" w:hanging="360"/>
      </w:pPr>
      <w:rPr>
        <w:rFonts w:ascii="Wingdings" w:hAnsi="Wingdings" w:hint="default"/>
      </w:rPr>
    </w:lvl>
    <w:lvl w:ilvl="6" w:tplc="0C0A0001" w:tentative="1">
      <w:start w:val="1"/>
      <w:numFmt w:val="bullet"/>
      <w:lvlText w:val=""/>
      <w:lvlJc w:val="left"/>
      <w:pPr>
        <w:ind w:left="5752" w:hanging="360"/>
      </w:pPr>
      <w:rPr>
        <w:rFonts w:ascii="Symbol" w:hAnsi="Symbol" w:hint="default"/>
      </w:rPr>
    </w:lvl>
    <w:lvl w:ilvl="7" w:tplc="0C0A0003" w:tentative="1">
      <w:start w:val="1"/>
      <w:numFmt w:val="bullet"/>
      <w:lvlText w:val="o"/>
      <w:lvlJc w:val="left"/>
      <w:pPr>
        <w:ind w:left="6472" w:hanging="360"/>
      </w:pPr>
      <w:rPr>
        <w:rFonts w:ascii="Courier New" w:hAnsi="Courier New" w:cs="Courier New" w:hint="default"/>
      </w:rPr>
    </w:lvl>
    <w:lvl w:ilvl="8" w:tplc="0C0A0005" w:tentative="1">
      <w:start w:val="1"/>
      <w:numFmt w:val="bullet"/>
      <w:lvlText w:val=""/>
      <w:lvlJc w:val="left"/>
      <w:pPr>
        <w:ind w:left="7192" w:hanging="360"/>
      </w:pPr>
      <w:rPr>
        <w:rFonts w:ascii="Wingdings" w:hAnsi="Wingdings" w:hint="default"/>
      </w:rPr>
    </w:lvl>
  </w:abstractNum>
  <w:abstractNum w:abstractNumId="82" w15:restartNumberingAfterBreak="0">
    <w:nsid w:val="37A62A3D"/>
    <w:multiLevelType w:val="hybridMultilevel"/>
    <w:tmpl w:val="0938185C"/>
    <w:lvl w:ilvl="0" w:tplc="0C0A0017">
      <w:start w:val="1"/>
      <w:numFmt w:val="lowerLetter"/>
      <w:lvlText w:val="%1)"/>
      <w:lvlJc w:val="left"/>
      <w:pPr>
        <w:ind w:left="780" w:hanging="360"/>
      </w:pPr>
    </w:lvl>
    <w:lvl w:ilvl="1" w:tplc="0C0A0019">
      <w:start w:val="1"/>
      <w:numFmt w:val="lowerLetter"/>
      <w:lvlText w:val="%2."/>
      <w:lvlJc w:val="left"/>
      <w:pPr>
        <w:ind w:left="1500" w:hanging="360"/>
      </w:pPr>
    </w:lvl>
    <w:lvl w:ilvl="2" w:tplc="0C0A001B" w:tentative="1">
      <w:start w:val="1"/>
      <w:numFmt w:val="lowerRoman"/>
      <w:lvlText w:val="%3."/>
      <w:lvlJc w:val="right"/>
      <w:pPr>
        <w:ind w:left="2220" w:hanging="180"/>
      </w:pPr>
    </w:lvl>
    <w:lvl w:ilvl="3" w:tplc="0C0A000F" w:tentative="1">
      <w:start w:val="1"/>
      <w:numFmt w:val="decimal"/>
      <w:lvlText w:val="%4."/>
      <w:lvlJc w:val="left"/>
      <w:pPr>
        <w:ind w:left="2940" w:hanging="360"/>
      </w:pPr>
    </w:lvl>
    <w:lvl w:ilvl="4" w:tplc="0C0A0019" w:tentative="1">
      <w:start w:val="1"/>
      <w:numFmt w:val="lowerLetter"/>
      <w:lvlText w:val="%5."/>
      <w:lvlJc w:val="left"/>
      <w:pPr>
        <w:ind w:left="3660" w:hanging="360"/>
      </w:pPr>
    </w:lvl>
    <w:lvl w:ilvl="5" w:tplc="0C0A001B" w:tentative="1">
      <w:start w:val="1"/>
      <w:numFmt w:val="lowerRoman"/>
      <w:lvlText w:val="%6."/>
      <w:lvlJc w:val="right"/>
      <w:pPr>
        <w:ind w:left="4380" w:hanging="180"/>
      </w:pPr>
    </w:lvl>
    <w:lvl w:ilvl="6" w:tplc="0C0A000F" w:tentative="1">
      <w:start w:val="1"/>
      <w:numFmt w:val="decimal"/>
      <w:lvlText w:val="%7."/>
      <w:lvlJc w:val="left"/>
      <w:pPr>
        <w:ind w:left="5100" w:hanging="360"/>
      </w:pPr>
    </w:lvl>
    <w:lvl w:ilvl="7" w:tplc="0C0A0019" w:tentative="1">
      <w:start w:val="1"/>
      <w:numFmt w:val="lowerLetter"/>
      <w:lvlText w:val="%8."/>
      <w:lvlJc w:val="left"/>
      <w:pPr>
        <w:ind w:left="5820" w:hanging="360"/>
      </w:pPr>
    </w:lvl>
    <w:lvl w:ilvl="8" w:tplc="0C0A001B" w:tentative="1">
      <w:start w:val="1"/>
      <w:numFmt w:val="lowerRoman"/>
      <w:lvlText w:val="%9."/>
      <w:lvlJc w:val="right"/>
      <w:pPr>
        <w:ind w:left="6540" w:hanging="180"/>
      </w:pPr>
    </w:lvl>
  </w:abstractNum>
  <w:abstractNum w:abstractNumId="83" w15:restartNumberingAfterBreak="0">
    <w:nsid w:val="3A0345EB"/>
    <w:multiLevelType w:val="hybridMultilevel"/>
    <w:tmpl w:val="1540B158"/>
    <w:lvl w:ilvl="0" w:tplc="0C0A0017">
      <w:start w:val="1"/>
      <w:numFmt w:val="lowerLetter"/>
      <w:lvlText w:val="%1)"/>
      <w:lvlJc w:val="left"/>
      <w:pPr>
        <w:ind w:left="1429" w:hanging="360"/>
      </w:pPr>
    </w:lvl>
    <w:lvl w:ilvl="1" w:tplc="0C0A0019">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84" w15:restartNumberingAfterBreak="0">
    <w:nsid w:val="3AFA39CF"/>
    <w:multiLevelType w:val="hybridMultilevel"/>
    <w:tmpl w:val="F09AEAE6"/>
    <w:lvl w:ilvl="0" w:tplc="A448E330">
      <w:start w:val="2"/>
      <w:numFmt w:val="bullet"/>
      <w:lvlText w:val="-"/>
      <w:lvlJc w:val="left"/>
      <w:pPr>
        <w:ind w:left="-916" w:hanging="360"/>
      </w:pPr>
      <w:rPr>
        <w:rFonts w:ascii="Calibri" w:eastAsia="Calibri" w:hAnsi="Calibri" w:cs="Calibri"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5" w15:restartNumberingAfterBreak="0">
    <w:nsid w:val="3B114DC2"/>
    <w:multiLevelType w:val="hybridMultilevel"/>
    <w:tmpl w:val="AF72597E"/>
    <w:lvl w:ilvl="0" w:tplc="0C0A0001">
      <w:start w:val="1"/>
      <w:numFmt w:val="bullet"/>
      <w:lvlText w:val=""/>
      <w:lvlJc w:val="left"/>
      <w:pPr>
        <w:ind w:left="2845" w:hanging="360"/>
      </w:pPr>
      <w:rPr>
        <w:rFonts w:ascii="Symbol" w:hAnsi="Symbol" w:hint="default"/>
      </w:rPr>
    </w:lvl>
    <w:lvl w:ilvl="1" w:tplc="0C0A0003">
      <w:start w:val="1"/>
      <w:numFmt w:val="bullet"/>
      <w:lvlText w:val="o"/>
      <w:lvlJc w:val="left"/>
      <w:pPr>
        <w:ind w:left="3565" w:hanging="360"/>
      </w:pPr>
      <w:rPr>
        <w:rFonts w:ascii="Courier New" w:hAnsi="Courier New" w:cs="Courier New" w:hint="default"/>
      </w:rPr>
    </w:lvl>
    <w:lvl w:ilvl="2" w:tplc="0C0A0005" w:tentative="1">
      <w:start w:val="1"/>
      <w:numFmt w:val="bullet"/>
      <w:lvlText w:val=""/>
      <w:lvlJc w:val="left"/>
      <w:pPr>
        <w:ind w:left="4285" w:hanging="360"/>
      </w:pPr>
      <w:rPr>
        <w:rFonts w:ascii="Wingdings" w:hAnsi="Wingdings" w:hint="default"/>
      </w:rPr>
    </w:lvl>
    <w:lvl w:ilvl="3" w:tplc="0C0A0001" w:tentative="1">
      <w:start w:val="1"/>
      <w:numFmt w:val="bullet"/>
      <w:lvlText w:val=""/>
      <w:lvlJc w:val="left"/>
      <w:pPr>
        <w:ind w:left="5005" w:hanging="360"/>
      </w:pPr>
      <w:rPr>
        <w:rFonts w:ascii="Symbol" w:hAnsi="Symbol" w:hint="default"/>
      </w:rPr>
    </w:lvl>
    <w:lvl w:ilvl="4" w:tplc="0C0A0003" w:tentative="1">
      <w:start w:val="1"/>
      <w:numFmt w:val="bullet"/>
      <w:lvlText w:val="o"/>
      <w:lvlJc w:val="left"/>
      <w:pPr>
        <w:ind w:left="5725" w:hanging="360"/>
      </w:pPr>
      <w:rPr>
        <w:rFonts w:ascii="Courier New" w:hAnsi="Courier New" w:cs="Courier New" w:hint="default"/>
      </w:rPr>
    </w:lvl>
    <w:lvl w:ilvl="5" w:tplc="0C0A0005" w:tentative="1">
      <w:start w:val="1"/>
      <w:numFmt w:val="bullet"/>
      <w:lvlText w:val=""/>
      <w:lvlJc w:val="left"/>
      <w:pPr>
        <w:ind w:left="6445" w:hanging="360"/>
      </w:pPr>
      <w:rPr>
        <w:rFonts w:ascii="Wingdings" w:hAnsi="Wingdings" w:hint="default"/>
      </w:rPr>
    </w:lvl>
    <w:lvl w:ilvl="6" w:tplc="0C0A0001" w:tentative="1">
      <w:start w:val="1"/>
      <w:numFmt w:val="bullet"/>
      <w:lvlText w:val=""/>
      <w:lvlJc w:val="left"/>
      <w:pPr>
        <w:ind w:left="7165" w:hanging="360"/>
      </w:pPr>
      <w:rPr>
        <w:rFonts w:ascii="Symbol" w:hAnsi="Symbol" w:hint="default"/>
      </w:rPr>
    </w:lvl>
    <w:lvl w:ilvl="7" w:tplc="0C0A0003" w:tentative="1">
      <w:start w:val="1"/>
      <w:numFmt w:val="bullet"/>
      <w:lvlText w:val="o"/>
      <w:lvlJc w:val="left"/>
      <w:pPr>
        <w:ind w:left="7885" w:hanging="360"/>
      </w:pPr>
      <w:rPr>
        <w:rFonts w:ascii="Courier New" w:hAnsi="Courier New" w:cs="Courier New" w:hint="default"/>
      </w:rPr>
    </w:lvl>
    <w:lvl w:ilvl="8" w:tplc="0C0A0005" w:tentative="1">
      <w:start w:val="1"/>
      <w:numFmt w:val="bullet"/>
      <w:lvlText w:val=""/>
      <w:lvlJc w:val="left"/>
      <w:pPr>
        <w:ind w:left="8605" w:hanging="360"/>
      </w:pPr>
      <w:rPr>
        <w:rFonts w:ascii="Wingdings" w:hAnsi="Wingdings" w:hint="default"/>
      </w:rPr>
    </w:lvl>
  </w:abstractNum>
  <w:abstractNum w:abstractNumId="86" w15:restartNumberingAfterBreak="0">
    <w:nsid w:val="3C704C90"/>
    <w:multiLevelType w:val="hybridMultilevel"/>
    <w:tmpl w:val="DEF4D5BA"/>
    <w:lvl w:ilvl="0" w:tplc="ED88117E">
      <w:start w:val="1"/>
      <w:numFmt w:val="lowerLetter"/>
      <w:lvlText w:val="%1)"/>
      <w:lvlJc w:val="left"/>
      <w:pPr>
        <w:ind w:left="0" w:hanging="360"/>
      </w:pPr>
      <w:rPr>
        <w:rFonts w:ascii="Arial" w:eastAsia="Arial" w:hAnsi="Arial" w:cs="Arial" w:hint="default"/>
        <w:b/>
        <w:bCs/>
        <w:spacing w:val="-18"/>
        <w:w w:val="100"/>
        <w:sz w:val="24"/>
        <w:szCs w:val="24"/>
      </w:rPr>
    </w:lvl>
    <w:lvl w:ilvl="1" w:tplc="890C06A6">
      <w:numFmt w:val="bullet"/>
      <w:lvlText w:val="•"/>
      <w:lvlJc w:val="left"/>
      <w:pPr>
        <w:ind w:left="888" w:hanging="360"/>
      </w:pPr>
      <w:rPr>
        <w:rFonts w:hint="default"/>
      </w:rPr>
    </w:lvl>
    <w:lvl w:ilvl="2" w:tplc="89EED192">
      <w:numFmt w:val="bullet"/>
      <w:lvlText w:val="•"/>
      <w:lvlJc w:val="left"/>
      <w:pPr>
        <w:ind w:left="1770" w:hanging="360"/>
      </w:pPr>
      <w:rPr>
        <w:rFonts w:hint="default"/>
      </w:rPr>
    </w:lvl>
    <w:lvl w:ilvl="3" w:tplc="767CE0AC">
      <w:numFmt w:val="bullet"/>
      <w:lvlText w:val="•"/>
      <w:lvlJc w:val="left"/>
      <w:pPr>
        <w:ind w:left="2653" w:hanging="360"/>
      </w:pPr>
      <w:rPr>
        <w:rFonts w:hint="default"/>
      </w:rPr>
    </w:lvl>
    <w:lvl w:ilvl="4" w:tplc="D520C2CE">
      <w:numFmt w:val="bullet"/>
      <w:lvlText w:val="•"/>
      <w:lvlJc w:val="left"/>
      <w:pPr>
        <w:ind w:left="3535" w:hanging="360"/>
      </w:pPr>
      <w:rPr>
        <w:rFonts w:hint="default"/>
      </w:rPr>
    </w:lvl>
    <w:lvl w:ilvl="5" w:tplc="10FE5B2C">
      <w:numFmt w:val="bullet"/>
      <w:lvlText w:val="•"/>
      <w:lvlJc w:val="left"/>
      <w:pPr>
        <w:ind w:left="4418" w:hanging="360"/>
      </w:pPr>
      <w:rPr>
        <w:rFonts w:hint="default"/>
      </w:rPr>
    </w:lvl>
    <w:lvl w:ilvl="6" w:tplc="06FC6572">
      <w:numFmt w:val="bullet"/>
      <w:lvlText w:val="•"/>
      <w:lvlJc w:val="left"/>
      <w:pPr>
        <w:ind w:left="5300" w:hanging="360"/>
      </w:pPr>
      <w:rPr>
        <w:rFonts w:hint="default"/>
      </w:rPr>
    </w:lvl>
    <w:lvl w:ilvl="7" w:tplc="2960C936">
      <w:numFmt w:val="bullet"/>
      <w:lvlText w:val="•"/>
      <w:lvlJc w:val="left"/>
      <w:pPr>
        <w:ind w:left="6182" w:hanging="360"/>
      </w:pPr>
      <w:rPr>
        <w:rFonts w:hint="default"/>
      </w:rPr>
    </w:lvl>
    <w:lvl w:ilvl="8" w:tplc="963E7262">
      <w:numFmt w:val="bullet"/>
      <w:lvlText w:val="•"/>
      <w:lvlJc w:val="left"/>
      <w:pPr>
        <w:ind w:left="7065" w:hanging="360"/>
      </w:pPr>
      <w:rPr>
        <w:rFonts w:hint="default"/>
      </w:rPr>
    </w:lvl>
  </w:abstractNum>
  <w:abstractNum w:abstractNumId="87" w15:restartNumberingAfterBreak="0">
    <w:nsid w:val="3CA41A88"/>
    <w:multiLevelType w:val="hybridMultilevel"/>
    <w:tmpl w:val="222EB364"/>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88" w15:restartNumberingAfterBreak="0">
    <w:nsid w:val="3CE139AC"/>
    <w:multiLevelType w:val="hybridMultilevel"/>
    <w:tmpl w:val="64603EFA"/>
    <w:lvl w:ilvl="0" w:tplc="0C0A0001">
      <w:start w:val="1"/>
      <w:numFmt w:val="bullet"/>
      <w:lvlText w:val=""/>
      <w:lvlJc w:val="left"/>
      <w:pPr>
        <w:ind w:left="1969" w:hanging="360"/>
      </w:pPr>
      <w:rPr>
        <w:rFonts w:ascii="Symbol" w:hAnsi="Symbol" w:hint="default"/>
      </w:rPr>
    </w:lvl>
    <w:lvl w:ilvl="1" w:tplc="0C0A0003" w:tentative="1">
      <w:start w:val="1"/>
      <w:numFmt w:val="bullet"/>
      <w:lvlText w:val="o"/>
      <w:lvlJc w:val="left"/>
      <w:pPr>
        <w:ind w:left="2689" w:hanging="360"/>
      </w:pPr>
      <w:rPr>
        <w:rFonts w:ascii="Courier New" w:hAnsi="Courier New" w:cs="Courier New" w:hint="default"/>
      </w:rPr>
    </w:lvl>
    <w:lvl w:ilvl="2" w:tplc="0C0A0005" w:tentative="1">
      <w:start w:val="1"/>
      <w:numFmt w:val="bullet"/>
      <w:lvlText w:val=""/>
      <w:lvlJc w:val="left"/>
      <w:pPr>
        <w:ind w:left="3409" w:hanging="360"/>
      </w:pPr>
      <w:rPr>
        <w:rFonts w:ascii="Wingdings" w:hAnsi="Wingdings" w:hint="default"/>
      </w:rPr>
    </w:lvl>
    <w:lvl w:ilvl="3" w:tplc="0C0A0001" w:tentative="1">
      <w:start w:val="1"/>
      <w:numFmt w:val="bullet"/>
      <w:lvlText w:val=""/>
      <w:lvlJc w:val="left"/>
      <w:pPr>
        <w:ind w:left="4129" w:hanging="360"/>
      </w:pPr>
      <w:rPr>
        <w:rFonts w:ascii="Symbol" w:hAnsi="Symbol" w:hint="default"/>
      </w:rPr>
    </w:lvl>
    <w:lvl w:ilvl="4" w:tplc="0C0A0003" w:tentative="1">
      <w:start w:val="1"/>
      <w:numFmt w:val="bullet"/>
      <w:lvlText w:val="o"/>
      <w:lvlJc w:val="left"/>
      <w:pPr>
        <w:ind w:left="4849" w:hanging="360"/>
      </w:pPr>
      <w:rPr>
        <w:rFonts w:ascii="Courier New" w:hAnsi="Courier New" w:cs="Courier New" w:hint="default"/>
      </w:rPr>
    </w:lvl>
    <w:lvl w:ilvl="5" w:tplc="0C0A0005" w:tentative="1">
      <w:start w:val="1"/>
      <w:numFmt w:val="bullet"/>
      <w:lvlText w:val=""/>
      <w:lvlJc w:val="left"/>
      <w:pPr>
        <w:ind w:left="5569" w:hanging="360"/>
      </w:pPr>
      <w:rPr>
        <w:rFonts w:ascii="Wingdings" w:hAnsi="Wingdings" w:hint="default"/>
      </w:rPr>
    </w:lvl>
    <w:lvl w:ilvl="6" w:tplc="0C0A0001" w:tentative="1">
      <w:start w:val="1"/>
      <w:numFmt w:val="bullet"/>
      <w:lvlText w:val=""/>
      <w:lvlJc w:val="left"/>
      <w:pPr>
        <w:ind w:left="6289" w:hanging="360"/>
      </w:pPr>
      <w:rPr>
        <w:rFonts w:ascii="Symbol" w:hAnsi="Symbol" w:hint="default"/>
      </w:rPr>
    </w:lvl>
    <w:lvl w:ilvl="7" w:tplc="0C0A0003" w:tentative="1">
      <w:start w:val="1"/>
      <w:numFmt w:val="bullet"/>
      <w:lvlText w:val="o"/>
      <w:lvlJc w:val="left"/>
      <w:pPr>
        <w:ind w:left="7009" w:hanging="360"/>
      </w:pPr>
      <w:rPr>
        <w:rFonts w:ascii="Courier New" w:hAnsi="Courier New" w:cs="Courier New" w:hint="default"/>
      </w:rPr>
    </w:lvl>
    <w:lvl w:ilvl="8" w:tplc="0C0A0005" w:tentative="1">
      <w:start w:val="1"/>
      <w:numFmt w:val="bullet"/>
      <w:lvlText w:val=""/>
      <w:lvlJc w:val="left"/>
      <w:pPr>
        <w:ind w:left="7729" w:hanging="360"/>
      </w:pPr>
      <w:rPr>
        <w:rFonts w:ascii="Wingdings" w:hAnsi="Wingdings" w:hint="default"/>
      </w:rPr>
    </w:lvl>
  </w:abstractNum>
  <w:abstractNum w:abstractNumId="89" w15:restartNumberingAfterBreak="0">
    <w:nsid w:val="3D413738"/>
    <w:multiLevelType w:val="hybridMultilevel"/>
    <w:tmpl w:val="2C482708"/>
    <w:lvl w:ilvl="0" w:tplc="1EBEB3EC">
      <w:start w:val="1"/>
      <w:numFmt w:val="decimal"/>
      <w:lvlText w:val="%1."/>
      <w:lvlJc w:val="left"/>
      <w:pPr>
        <w:ind w:left="1429" w:hanging="360"/>
      </w:pPr>
      <w:rPr>
        <w:rFonts w:ascii="Arial" w:hAnsi="Arial" w:cs="Arial" w:hint="default"/>
        <w:b/>
        <w:bCs/>
        <w:color w:val="006FC0"/>
        <w:spacing w:val="-2"/>
        <w:w w:val="99"/>
        <w:sz w:val="24"/>
        <w:szCs w:val="28"/>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90" w15:restartNumberingAfterBreak="0">
    <w:nsid w:val="3D496128"/>
    <w:multiLevelType w:val="hybridMultilevel"/>
    <w:tmpl w:val="FAD69E8E"/>
    <w:lvl w:ilvl="0" w:tplc="46082708">
      <w:start w:val="1"/>
      <w:numFmt w:val="lowerLetter"/>
      <w:lvlText w:val="%1)"/>
      <w:lvlJc w:val="left"/>
      <w:pPr>
        <w:ind w:left="474" w:hanging="360"/>
      </w:pPr>
      <w:rPr>
        <w:rFonts w:ascii="Arial" w:eastAsia="Arial" w:hAnsi="Arial" w:cs="Arial" w:hint="default"/>
        <w:w w:val="99"/>
        <w:sz w:val="24"/>
        <w:szCs w:val="24"/>
      </w:rPr>
    </w:lvl>
    <w:lvl w:ilvl="1" w:tplc="A5EE0862">
      <w:numFmt w:val="bullet"/>
      <w:lvlText w:val=""/>
      <w:lvlJc w:val="left"/>
      <w:pPr>
        <w:ind w:left="834" w:hanging="360"/>
      </w:pPr>
      <w:rPr>
        <w:rFonts w:ascii="Wingdings" w:eastAsia="Wingdings" w:hAnsi="Wingdings" w:cs="Wingdings" w:hint="default"/>
        <w:w w:val="100"/>
        <w:sz w:val="24"/>
        <w:szCs w:val="24"/>
      </w:rPr>
    </w:lvl>
    <w:lvl w:ilvl="2" w:tplc="164EFB1A">
      <w:numFmt w:val="bullet"/>
      <w:lvlText w:val="•"/>
      <w:lvlJc w:val="left"/>
      <w:pPr>
        <w:ind w:left="1751" w:hanging="360"/>
      </w:pPr>
      <w:rPr>
        <w:rFonts w:hint="default"/>
      </w:rPr>
    </w:lvl>
    <w:lvl w:ilvl="3" w:tplc="A4F49B4E">
      <w:numFmt w:val="bullet"/>
      <w:lvlText w:val="•"/>
      <w:lvlJc w:val="left"/>
      <w:pPr>
        <w:ind w:left="2663" w:hanging="360"/>
      </w:pPr>
      <w:rPr>
        <w:rFonts w:hint="default"/>
      </w:rPr>
    </w:lvl>
    <w:lvl w:ilvl="4" w:tplc="A420089C">
      <w:numFmt w:val="bullet"/>
      <w:lvlText w:val="•"/>
      <w:lvlJc w:val="left"/>
      <w:pPr>
        <w:ind w:left="3575" w:hanging="360"/>
      </w:pPr>
      <w:rPr>
        <w:rFonts w:hint="default"/>
      </w:rPr>
    </w:lvl>
    <w:lvl w:ilvl="5" w:tplc="B8728792">
      <w:numFmt w:val="bullet"/>
      <w:lvlText w:val="•"/>
      <w:lvlJc w:val="left"/>
      <w:pPr>
        <w:ind w:left="4487" w:hanging="360"/>
      </w:pPr>
      <w:rPr>
        <w:rFonts w:hint="default"/>
      </w:rPr>
    </w:lvl>
    <w:lvl w:ilvl="6" w:tplc="9094F1BA">
      <w:numFmt w:val="bullet"/>
      <w:lvlText w:val="•"/>
      <w:lvlJc w:val="left"/>
      <w:pPr>
        <w:ind w:left="5399" w:hanging="360"/>
      </w:pPr>
      <w:rPr>
        <w:rFonts w:hint="default"/>
      </w:rPr>
    </w:lvl>
    <w:lvl w:ilvl="7" w:tplc="2348E096">
      <w:numFmt w:val="bullet"/>
      <w:lvlText w:val="•"/>
      <w:lvlJc w:val="left"/>
      <w:pPr>
        <w:ind w:left="6310" w:hanging="360"/>
      </w:pPr>
      <w:rPr>
        <w:rFonts w:hint="default"/>
      </w:rPr>
    </w:lvl>
    <w:lvl w:ilvl="8" w:tplc="6E6EF3C0">
      <w:numFmt w:val="bullet"/>
      <w:lvlText w:val="•"/>
      <w:lvlJc w:val="left"/>
      <w:pPr>
        <w:ind w:left="7222" w:hanging="360"/>
      </w:pPr>
      <w:rPr>
        <w:rFonts w:hint="default"/>
      </w:rPr>
    </w:lvl>
  </w:abstractNum>
  <w:abstractNum w:abstractNumId="91" w15:restartNumberingAfterBreak="0">
    <w:nsid w:val="3D687FD4"/>
    <w:multiLevelType w:val="hybridMultilevel"/>
    <w:tmpl w:val="9AFE98DC"/>
    <w:lvl w:ilvl="0" w:tplc="1EBEB3EC">
      <w:start w:val="1"/>
      <w:numFmt w:val="decimal"/>
      <w:lvlText w:val="%1."/>
      <w:lvlJc w:val="left"/>
      <w:pPr>
        <w:ind w:left="720" w:hanging="360"/>
      </w:pPr>
      <w:rPr>
        <w:rFonts w:ascii="Arial" w:hAnsi="Arial" w:cs="Arial" w:hint="default"/>
        <w:b/>
        <w:bCs/>
        <w:color w:val="006FC0"/>
        <w:spacing w:val="-2"/>
        <w:w w:val="99"/>
        <w:sz w:val="24"/>
        <w:szCs w:val="2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2" w15:restartNumberingAfterBreak="0">
    <w:nsid w:val="3D953049"/>
    <w:multiLevelType w:val="hybridMultilevel"/>
    <w:tmpl w:val="45485D0C"/>
    <w:lvl w:ilvl="0" w:tplc="0C0A0001">
      <w:start w:val="1"/>
      <w:numFmt w:val="bullet"/>
      <w:lvlText w:val=""/>
      <w:lvlJc w:val="left"/>
      <w:pPr>
        <w:ind w:left="1776" w:hanging="360"/>
      </w:pPr>
      <w:rPr>
        <w:rFonts w:ascii="Symbol" w:hAnsi="Symbol"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93" w15:restartNumberingAfterBreak="0">
    <w:nsid w:val="3DD96DD3"/>
    <w:multiLevelType w:val="hybridMultilevel"/>
    <w:tmpl w:val="F45624E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4" w15:restartNumberingAfterBreak="0">
    <w:nsid w:val="3E353763"/>
    <w:multiLevelType w:val="hybridMultilevel"/>
    <w:tmpl w:val="F45624E0"/>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95" w15:restartNumberingAfterBreak="0">
    <w:nsid w:val="3F1B2FFC"/>
    <w:multiLevelType w:val="hybridMultilevel"/>
    <w:tmpl w:val="3D22CDC8"/>
    <w:lvl w:ilvl="0" w:tplc="EBDACCE4">
      <w:start w:val="1"/>
      <w:numFmt w:val="lowerLetter"/>
      <w:lvlText w:val="%1)"/>
      <w:lvlJc w:val="left"/>
      <w:pPr>
        <w:ind w:left="0" w:hanging="360"/>
      </w:pPr>
      <w:rPr>
        <w:rFonts w:ascii="Arial" w:eastAsia="Arial" w:hAnsi="Arial" w:cs="Arial" w:hint="default"/>
        <w:b/>
        <w:bCs/>
        <w:spacing w:val="-32"/>
        <w:w w:val="100"/>
        <w:sz w:val="24"/>
        <w:szCs w:val="24"/>
      </w:rPr>
    </w:lvl>
    <w:lvl w:ilvl="1" w:tplc="E0A6CB6A">
      <w:numFmt w:val="bullet"/>
      <w:lvlText w:val="•"/>
      <w:lvlJc w:val="left"/>
      <w:pPr>
        <w:ind w:left="876" w:hanging="360"/>
      </w:pPr>
      <w:rPr>
        <w:rFonts w:hint="default"/>
      </w:rPr>
    </w:lvl>
    <w:lvl w:ilvl="2" w:tplc="3EE415AE">
      <w:numFmt w:val="bullet"/>
      <w:lvlText w:val="•"/>
      <w:lvlJc w:val="left"/>
      <w:pPr>
        <w:ind w:left="1746" w:hanging="360"/>
      </w:pPr>
      <w:rPr>
        <w:rFonts w:hint="default"/>
      </w:rPr>
    </w:lvl>
    <w:lvl w:ilvl="3" w:tplc="2F982920">
      <w:numFmt w:val="bullet"/>
      <w:lvlText w:val="•"/>
      <w:lvlJc w:val="left"/>
      <w:pPr>
        <w:ind w:left="2617" w:hanging="360"/>
      </w:pPr>
      <w:rPr>
        <w:rFonts w:hint="default"/>
      </w:rPr>
    </w:lvl>
    <w:lvl w:ilvl="4" w:tplc="1AC4434C">
      <w:numFmt w:val="bullet"/>
      <w:lvlText w:val="•"/>
      <w:lvlJc w:val="left"/>
      <w:pPr>
        <w:ind w:left="3487" w:hanging="360"/>
      </w:pPr>
      <w:rPr>
        <w:rFonts w:hint="default"/>
      </w:rPr>
    </w:lvl>
    <w:lvl w:ilvl="5" w:tplc="36687D36">
      <w:numFmt w:val="bullet"/>
      <w:lvlText w:val="•"/>
      <w:lvlJc w:val="left"/>
      <w:pPr>
        <w:ind w:left="4358" w:hanging="360"/>
      </w:pPr>
      <w:rPr>
        <w:rFonts w:hint="default"/>
      </w:rPr>
    </w:lvl>
    <w:lvl w:ilvl="6" w:tplc="F5E89146">
      <w:numFmt w:val="bullet"/>
      <w:lvlText w:val="•"/>
      <w:lvlJc w:val="left"/>
      <w:pPr>
        <w:ind w:left="5228" w:hanging="360"/>
      </w:pPr>
      <w:rPr>
        <w:rFonts w:hint="default"/>
      </w:rPr>
    </w:lvl>
    <w:lvl w:ilvl="7" w:tplc="CB3AEA9A">
      <w:numFmt w:val="bullet"/>
      <w:lvlText w:val="•"/>
      <w:lvlJc w:val="left"/>
      <w:pPr>
        <w:ind w:left="6098" w:hanging="360"/>
      </w:pPr>
      <w:rPr>
        <w:rFonts w:hint="default"/>
      </w:rPr>
    </w:lvl>
    <w:lvl w:ilvl="8" w:tplc="CB0AB8DC">
      <w:numFmt w:val="bullet"/>
      <w:lvlText w:val="•"/>
      <w:lvlJc w:val="left"/>
      <w:pPr>
        <w:ind w:left="6969" w:hanging="360"/>
      </w:pPr>
      <w:rPr>
        <w:rFonts w:hint="default"/>
      </w:rPr>
    </w:lvl>
  </w:abstractNum>
  <w:abstractNum w:abstractNumId="96" w15:restartNumberingAfterBreak="0">
    <w:nsid w:val="3F5D144A"/>
    <w:multiLevelType w:val="hybridMultilevel"/>
    <w:tmpl w:val="3B941F56"/>
    <w:lvl w:ilvl="0" w:tplc="1EBEB3EC">
      <w:start w:val="1"/>
      <w:numFmt w:val="decimal"/>
      <w:lvlText w:val="%1."/>
      <w:lvlJc w:val="left"/>
      <w:pPr>
        <w:ind w:left="1776" w:hanging="360"/>
      </w:pPr>
      <w:rPr>
        <w:rFonts w:ascii="Arial" w:hAnsi="Arial" w:cs="Arial" w:hint="default"/>
        <w:b/>
        <w:bCs/>
        <w:color w:val="006FC0"/>
        <w:spacing w:val="-2"/>
        <w:w w:val="99"/>
        <w:sz w:val="24"/>
        <w:szCs w:val="28"/>
      </w:rPr>
    </w:lvl>
    <w:lvl w:ilvl="1" w:tplc="0C0A0019" w:tentative="1">
      <w:start w:val="1"/>
      <w:numFmt w:val="lowerLetter"/>
      <w:lvlText w:val="%2."/>
      <w:lvlJc w:val="left"/>
      <w:pPr>
        <w:ind w:left="2496" w:hanging="360"/>
      </w:pPr>
    </w:lvl>
    <w:lvl w:ilvl="2" w:tplc="0C0A001B" w:tentative="1">
      <w:start w:val="1"/>
      <w:numFmt w:val="lowerRoman"/>
      <w:lvlText w:val="%3."/>
      <w:lvlJc w:val="right"/>
      <w:pPr>
        <w:ind w:left="3216" w:hanging="180"/>
      </w:pPr>
    </w:lvl>
    <w:lvl w:ilvl="3" w:tplc="0C0A000F" w:tentative="1">
      <w:start w:val="1"/>
      <w:numFmt w:val="decimal"/>
      <w:lvlText w:val="%4."/>
      <w:lvlJc w:val="left"/>
      <w:pPr>
        <w:ind w:left="3936" w:hanging="360"/>
      </w:pPr>
    </w:lvl>
    <w:lvl w:ilvl="4" w:tplc="0C0A0019" w:tentative="1">
      <w:start w:val="1"/>
      <w:numFmt w:val="lowerLetter"/>
      <w:lvlText w:val="%5."/>
      <w:lvlJc w:val="left"/>
      <w:pPr>
        <w:ind w:left="4656" w:hanging="360"/>
      </w:pPr>
    </w:lvl>
    <w:lvl w:ilvl="5" w:tplc="0C0A001B" w:tentative="1">
      <w:start w:val="1"/>
      <w:numFmt w:val="lowerRoman"/>
      <w:lvlText w:val="%6."/>
      <w:lvlJc w:val="right"/>
      <w:pPr>
        <w:ind w:left="5376" w:hanging="180"/>
      </w:pPr>
    </w:lvl>
    <w:lvl w:ilvl="6" w:tplc="0C0A000F" w:tentative="1">
      <w:start w:val="1"/>
      <w:numFmt w:val="decimal"/>
      <w:lvlText w:val="%7."/>
      <w:lvlJc w:val="left"/>
      <w:pPr>
        <w:ind w:left="6096" w:hanging="360"/>
      </w:pPr>
    </w:lvl>
    <w:lvl w:ilvl="7" w:tplc="0C0A0019" w:tentative="1">
      <w:start w:val="1"/>
      <w:numFmt w:val="lowerLetter"/>
      <w:lvlText w:val="%8."/>
      <w:lvlJc w:val="left"/>
      <w:pPr>
        <w:ind w:left="6816" w:hanging="360"/>
      </w:pPr>
    </w:lvl>
    <w:lvl w:ilvl="8" w:tplc="0C0A001B" w:tentative="1">
      <w:start w:val="1"/>
      <w:numFmt w:val="lowerRoman"/>
      <w:lvlText w:val="%9."/>
      <w:lvlJc w:val="right"/>
      <w:pPr>
        <w:ind w:left="7536" w:hanging="180"/>
      </w:pPr>
    </w:lvl>
  </w:abstractNum>
  <w:abstractNum w:abstractNumId="97" w15:restartNumberingAfterBreak="0">
    <w:nsid w:val="3F880C9D"/>
    <w:multiLevelType w:val="hybridMultilevel"/>
    <w:tmpl w:val="07189BE4"/>
    <w:lvl w:ilvl="0" w:tplc="0C0A0001">
      <w:start w:val="1"/>
      <w:numFmt w:val="bullet"/>
      <w:lvlText w:val=""/>
      <w:lvlJc w:val="left"/>
      <w:pPr>
        <w:ind w:left="1440" w:hanging="360"/>
      </w:pPr>
      <w:rPr>
        <w:rFonts w:ascii="Symbol" w:hAnsi="Symbol" w:hint="default"/>
      </w:rPr>
    </w:lvl>
    <w:lvl w:ilvl="1" w:tplc="0C0A0003">
      <w:start w:val="1"/>
      <w:numFmt w:val="bullet"/>
      <w:lvlText w:val="o"/>
      <w:lvlJc w:val="left"/>
      <w:pPr>
        <w:ind w:left="2160" w:hanging="360"/>
      </w:pPr>
      <w:rPr>
        <w:rFonts w:ascii="Courier New" w:hAnsi="Courier New" w:cs="Courier New" w:hint="default"/>
      </w:rPr>
    </w:lvl>
    <w:lvl w:ilvl="2" w:tplc="0C0A0005">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98" w15:restartNumberingAfterBreak="0">
    <w:nsid w:val="40DA3629"/>
    <w:multiLevelType w:val="hybridMultilevel"/>
    <w:tmpl w:val="F56CC54C"/>
    <w:lvl w:ilvl="0" w:tplc="CE5C49CC">
      <w:start w:val="1"/>
      <w:numFmt w:val="decimal"/>
      <w:lvlText w:val="%1)"/>
      <w:lvlJc w:val="left"/>
      <w:pPr>
        <w:ind w:left="1690" w:hanging="360"/>
        <w:jc w:val="right"/>
      </w:pPr>
      <w:rPr>
        <w:rFonts w:ascii="Calibri" w:eastAsia="Calibri" w:hAnsi="Calibri" w:cs="Calibri" w:hint="default"/>
        <w:spacing w:val="-2"/>
        <w:w w:val="100"/>
        <w:sz w:val="24"/>
        <w:szCs w:val="24"/>
        <w:lang w:val="es-ES" w:eastAsia="es-ES" w:bidi="es-ES"/>
      </w:rPr>
    </w:lvl>
    <w:lvl w:ilvl="1" w:tplc="6374C8B6">
      <w:numFmt w:val="bullet"/>
      <w:lvlText w:val=""/>
      <w:lvlJc w:val="left"/>
      <w:pPr>
        <w:ind w:left="2062" w:hanging="360"/>
      </w:pPr>
      <w:rPr>
        <w:rFonts w:ascii="Wingdings" w:eastAsia="Wingdings" w:hAnsi="Wingdings" w:cs="Wingdings" w:hint="default"/>
        <w:w w:val="100"/>
        <w:sz w:val="24"/>
        <w:szCs w:val="24"/>
        <w:lang w:val="es-ES" w:eastAsia="es-ES" w:bidi="es-ES"/>
      </w:rPr>
    </w:lvl>
    <w:lvl w:ilvl="2" w:tplc="7D50C748">
      <w:numFmt w:val="bullet"/>
      <w:lvlText w:val="•"/>
      <w:lvlJc w:val="left"/>
      <w:pPr>
        <w:ind w:left="2987" w:hanging="360"/>
      </w:pPr>
      <w:rPr>
        <w:rFonts w:hint="default"/>
        <w:lang w:val="es-ES" w:eastAsia="es-ES" w:bidi="es-ES"/>
      </w:rPr>
    </w:lvl>
    <w:lvl w:ilvl="3" w:tplc="8FB49030">
      <w:numFmt w:val="bullet"/>
      <w:lvlText w:val="•"/>
      <w:lvlJc w:val="left"/>
      <w:pPr>
        <w:ind w:left="3914" w:hanging="360"/>
      </w:pPr>
      <w:rPr>
        <w:rFonts w:hint="default"/>
        <w:lang w:val="es-ES" w:eastAsia="es-ES" w:bidi="es-ES"/>
      </w:rPr>
    </w:lvl>
    <w:lvl w:ilvl="4" w:tplc="00700A20">
      <w:numFmt w:val="bullet"/>
      <w:lvlText w:val="•"/>
      <w:lvlJc w:val="left"/>
      <w:pPr>
        <w:ind w:left="4842" w:hanging="360"/>
      </w:pPr>
      <w:rPr>
        <w:rFonts w:hint="default"/>
        <w:lang w:val="es-ES" w:eastAsia="es-ES" w:bidi="es-ES"/>
      </w:rPr>
    </w:lvl>
    <w:lvl w:ilvl="5" w:tplc="AB0CA056">
      <w:numFmt w:val="bullet"/>
      <w:lvlText w:val="•"/>
      <w:lvlJc w:val="left"/>
      <w:pPr>
        <w:ind w:left="5769" w:hanging="360"/>
      </w:pPr>
      <w:rPr>
        <w:rFonts w:hint="default"/>
        <w:lang w:val="es-ES" w:eastAsia="es-ES" w:bidi="es-ES"/>
      </w:rPr>
    </w:lvl>
    <w:lvl w:ilvl="6" w:tplc="9DA0882C">
      <w:numFmt w:val="bullet"/>
      <w:lvlText w:val="•"/>
      <w:lvlJc w:val="left"/>
      <w:pPr>
        <w:ind w:left="6696" w:hanging="360"/>
      </w:pPr>
      <w:rPr>
        <w:rFonts w:hint="default"/>
        <w:lang w:val="es-ES" w:eastAsia="es-ES" w:bidi="es-ES"/>
      </w:rPr>
    </w:lvl>
    <w:lvl w:ilvl="7" w:tplc="630A0668">
      <w:numFmt w:val="bullet"/>
      <w:lvlText w:val="•"/>
      <w:lvlJc w:val="left"/>
      <w:pPr>
        <w:ind w:left="7624" w:hanging="360"/>
      </w:pPr>
      <w:rPr>
        <w:rFonts w:hint="default"/>
        <w:lang w:val="es-ES" w:eastAsia="es-ES" w:bidi="es-ES"/>
      </w:rPr>
    </w:lvl>
    <w:lvl w:ilvl="8" w:tplc="276A9918">
      <w:numFmt w:val="bullet"/>
      <w:lvlText w:val="•"/>
      <w:lvlJc w:val="left"/>
      <w:pPr>
        <w:ind w:left="8551" w:hanging="360"/>
      </w:pPr>
      <w:rPr>
        <w:rFonts w:hint="default"/>
        <w:lang w:val="es-ES" w:eastAsia="es-ES" w:bidi="es-ES"/>
      </w:rPr>
    </w:lvl>
  </w:abstractNum>
  <w:abstractNum w:abstractNumId="99" w15:restartNumberingAfterBreak="0">
    <w:nsid w:val="417F5E72"/>
    <w:multiLevelType w:val="hybridMultilevel"/>
    <w:tmpl w:val="2844397E"/>
    <w:lvl w:ilvl="0" w:tplc="A448E330">
      <w:start w:val="2"/>
      <w:numFmt w:val="bullet"/>
      <w:lvlText w:val="-"/>
      <w:lvlJc w:val="left"/>
      <w:pPr>
        <w:ind w:left="-916" w:hanging="360"/>
      </w:pPr>
      <w:rPr>
        <w:rFonts w:ascii="Calibri" w:eastAsia="Calibri" w:hAnsi="Calibri" w:cs="Calibri" w:hint="default"/>
      </w:rPr>
    </w:lvl>
    <w:lvl w:ilvl="1" w:tplc="0C0A0003" w:tentative="1">
      <w:start w:val="1"/>
      <w:numFmt w:val="bullet"/>
      <w:lvlText w:val="o"/>
      <w:lvlJc w:val="left"/>
      <w:pPr>
        <w:ind w:left="-196" w:hanging="360"/>
      </w:pPr>
      <w:rPr>
        <w:rFonts w:ascii="Courier New" w:hAnsi="Courier New" w:cs="Courier New" w:hint="default"/>
      </w:rPr>
    </w:lvl>
    <w:lvl w:ilvl="2" w:tplc="0C0A0005" w:tentative="1">
      <w:start w:val="1"/>
      <w:numFmt w:val="bullet"/>
      <w:lvlText w:val=""/>
      <w:lvlJc w:val="left"/>
      <w:pPr>
        <w:ind w:left="524" w:hanging="360"/>
      </w:pPr>
      <w:rPr>
        <w:rFonts w:ascii="Wingdings" w:hAnsi="Wingdings" w:hint="default"/>
      </w:rPr>
    </w:lvl>
    <w:lvl w:ilvl="3" w:tplc="0C0A0001" w:tentative="1">
      <w:start w:val="1"/>
      <w:numFmt w:val="bullet"/>
      <w:lvlText w:val=""/>
      <w:lvlJc w:val="left"/>
      <w:pPr>
        <w:ind w:left="1244" w:hanging="360"/>
      </w:pPr>
      <w:rPr>
        <w:rFonts w:ascii="Symbol" w:hAnsi="Symbol" w:hint="default"/>
      </w:rPr>
    </w:lvl>
    <w:lvl w:ilvl="4" w:tplc="0C0A0003" w:tentative="1">
      <w:start w:val="1"/>
      <w:numFmt w:val="bullet"/>
      <w:lvlText w:val="o"/>
      <w:lvlJc w:val="left"/>
      <w:pPr>
        <w:ind w:left="1964" w:hanging="360"/>
      </w:pPr>
      <w:rPr>
        <w:rFonts w:ascii="Courier New" w:hAnsi="Courier New" w:cs="Courier New" w:hint="default"/>
      </w:rPr>
    </w:lvl>
    <w:lvl w:ilvl="5" w:tplc="0C0A0005" w:tentative="1">
      <w:start w:val="1"/>
      <w:numFmt w:val="bullet"/>
      <w:lvlText w:val=""/>
      <w:lvlJc w:val="left"/>
      <w:pPr>
        <w:ind w:left="2684" w:hanging="360"/>
      </w:pPr>
      <w:rPr>
        <w:rFonts w:ascii="Wingdings" w:hAnsi="Wingdings" w:hint="default"/>
      </w:rPr>
    </w:lvl>
    <w:lvl w:ilvl="6" w:tplc="0C0A0001" w:tentative="1">
      <w:start w:val="1"/>
      <w:numFmt w:val="bullet"/>
      <w:lvlText w:val=""/>
      <w:lvlJc w:val="left"/>
      <w:pPr>
        <w:ind w:left="3404" w:hanging="360"/>
      </w:pPr>
      <w:rPr>
        <w:rFonts w:ascii="Symbol" w:hAnsi="Symbol" w:hint="default"/>
      </w:rPr>
    </w:lvl>
    <w:lvl w:ilvl="7" w:tplc="0C0A0003" w:tentative="1">
      <w:start w:val="1"/>
      <w:numFmt w:val="bullet"/>
      <w:lvlText w:val="o"/>
      <w:lvlJc w:val="left"/>
      <w:pPr>
        <w:ind w:left="4124" w:hanging="360"/>
      </w:pPr>
      <w:rPr>
        <w:rFonts w:ascii="Courier New" w:hAnsi="Courier New" w:cs="Courier New" w:hint="default"/>
      </w:rPr>
    </w:lvl>
    <w:lvl w:ilvl="8" w:tplc="0C0A0005" w:tentative="1">
      <w:start w:val="1"/>
      <w:numFmt w:val="bullet"/>
      <w:lvlText w:val=""/>
      <w:lvlJc w:val="left"/>
      <w:pPr>
        <w:ind w:left="4844" w:hanging="360"/>
      </w:pPr>
      <w:rPr>
        <w:rFonts w:ascii="Wingdings" w:hAnsi="Wingdings" w:hint="default"/>
      </w:rPr>
    </w:lvl>
  </w:abstractNum>
  <w:abstractNum w:abstractNumId="100" w15:restartNumberingAfterBreak="0">
    <w:nsid w:val="422A0021"/>
    <w:multiLevelType w:val="multilevel"/>
    <w:tmpl w:val="3C12E2F4"/>
    <w:lvl w:ilvl="0">
      <w:start w:val="1"/>
      <w:numFmt w:val="lowerLetter"/>
      <w:lvlText w:val="%1)"/>
      <w:lvlJc w:val="left"/>
      <w:pPr>
        <w:ind w:left="1250" w:hanging="541"/>
      </w:pPr>
      <w:rPr>
        <w:rFonts w:ascii="Arial" w:eastAsia="Arial" w:hAnsi="Arial" w:cs="Arial" w:hint="default"/>
        <w:b/>
        <w:bCs/>
        <w:spacing w:val="-3"/>
        <w:w w:val="100"/>
        <w:sz w:val="24"/>
        <w:szCs w:val="24"/>
      </w:rPr>
    </w:lvl>
    <w:lvl w:ilvl="1">
      <w:start w:val="1"/>
      <w:numFmt w:val="bullet"/>
      <w:lvlText w:val=""/>
      <w:lvlJc w:val="left"/>
      <w:pPr>
        <w:ind w:left="1250" w:hanging="541"/>
      </w:pPr>
      <w:rPr>
        <w:rFonts w:ascii="Symbol" w:hAnsi="Symbol" w:hint="default"/>
        <w:b/>
        <w:bCs/>
        <w:spacing w:val="-1"/>
        <w:w w:val="100"/>
        <w:sz w:val="28"/>
        <w:szCs w:val="28"/>
      </w:rPr>
    </w:lvl>
    <w:lvl w:ilvl="2">
      <w:start w:val="1"/>
      <w:numFmt w:val="lowerLetter"/>
      <w:lvlText w:val="%3."/>
      <w:lvlJc w:val="left"/>
      <w:pPr>
        <w:ind w:left="1610" w:hanging="358"/>
      </w:pPr>
      <w:rPr>
        <w:rFonts w:ascii="Arial" w:eastAsia="Arial" w:hAnsi="Arial" w:cs="Arial" w:hint="default"/>
        <w:spacing w:val="-23"/>
        <w:w w:val="100"/>
        <w:sz w:val="24"/>
        <w:szCs w:val="24"/>
      </w:rPr>
    </w:lvl>
    <w:lvl w:ilvl="3">
      <w:numFmt w:val="bullet"/>
      <w:lvlText w:val="•"/>
      <w:lvlJc w:val="left"/>
      <w:pPr>
        <w:ind w:left="3484" w:hanging="358"/>
      </w:pPr>
      <w:rPr>
        <w:rFonts w:hint="default"/>
      </w:rPr>
    </w:lvl>
    <w:lvl w:ilvl="4">
      <w:numFmt w:val="bullet"/>
      <w:lvlText w:val="•"/>
      <w:lvlJc w:val="left"/>
      <w:pPr>
        <w:ind w:left="4422" w:hanging="358"/>
      </w:pPr>
      <w:rPr>
        <w:rFonts w:hint="default"/>
      </w:rPr>
    </w:lvl>
    <w:lvl w:ilvl="5">
      <w:numFmt w:val="bullet"/>
      <w:lvlText w:val="•"/>
      <w:lvlJc w:val="left"/>
      <w:pPr>
        <w:ind w:left="5360" w:hanging="358"/>
      </w:pPr>
      <w:rPr>
        <w:rFonts w:hint="default"/>
      </w:rPr>
    </w:lvl>
    <w:lvl w:ilvl="6">
      <w:numFmt w:val="bullet"/>
      <w:lvlText w:val="•"/>
      <w:lvlJc w:val="left"/>
      <w:pPr>
        <w:ind w:left="6297" w:hanging="358"/>
      </w:pPr>
      <w:rPr>
        <w:rFonts w:hint="default"/>
      </w:rPr>
    </w:lvl>
    <w:lvl w:ilvl="7">
      <w:numFmt w:val="bullet"/>
      <w:lvlText w:val="•"/>
      <w:lvlJc w:val="left"/>
      <w:pPr>
        <w:ind w:left="7235" w:hanging="358"/>
      </w:pPr>
      <w:rPr>
        <w:rFonts w:hint="default"/>
      </w:rPr>
    </w:lvl>
    <w:lvl w:ilvl="8">
      <w:numFmt w:val="bullet"/>
      <w:lvlText w:val="•"/>
      <w:lvlJc w:val="left"/>
      <w:pPr>
        <w:ind w:left="8173" w:hanging="358"/>
      </w:pPr>
      <w:rPr>
        <w:rFonts w:hint="default"/>
      </w:rPr>
    </w:lvl>
  </w:abstractNum>
  <w:abstractNum w:abstractNumId="101" w15:restartNumberingAfterBreak="0">
    <w:nsid w:val="42C6737F"/>
    <w:multiLevelType w:val="multilevel"/>
    <w:tmpl w:val="3A20322C"/>
    <w:lvl w:ilvl="0">
      <w:start w:val="1"/>
      <w:numFmt w:val="decimal"/>
      <w:lvlText w:val="%1."/>
      <w:lvlJc w:val="left"/>
      <w:pPr>
        <w:ind w:left="432" w:hanging="432"/>
      </w:pPr>
      <w:rPr>
        <w:rFonts w:ascii="Arial" w:eastAsia="Arial" w:hAnsi="Arial" w:cs="Arial" w:hint="default"/>
        <w:b/>
        <w:bCs/>
        <w:color w:val="0070C0"/>
        <w:spacing w:val="-2"/>
        <w:w w:val="99"/>
        <w:sz w:val="24"/>
        <w:szCs w:val="28"/>
      </w:rPr>
    </w:lvl>
    <w:lvl w:ilvl="1">
      <w:start w:val="1"/>
      <w:numFmt w:val="decimal"/>
      <w:lvlText w:val="%1.%2"/>
      <w:lvlJc w:val="left"/>
      <w:pPr>
        <w:ind w:left="576" w:hanging="576"/>
      </w:pPr>
      <w:rPr>
        <w:rFonts w:ascii="Arial" w:hAnsi="Arial" w:hint="default"/>
        <w:color w:val="0070C0"/>
        <w:sz w:val="24"/>
      </w:rPr>
    </w:lvl>
    <w:lvl w:ilvl="2">
      <w:start w:val="1"/>
      <w:numFmt w:val="decimal"/>
      <w:pStyle w:val="Ttulo2"/>
      <w:lvlText w:val="%1.%2.%3"/>
      <w:lvlJc w:val="left"/>
      <w:pPr>
        <w:ind w:left="720" w:hanging="720"/>
      </w:pPr>
      <w:rPr>
        <w:rFonts w:ascii="Arial" w:hAnsi="Arial" w:hint="default"/>
        <w:color w:val="0070C0"/>
        <w:sz w:val="24"/>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2" w15:restartNumberingAfterBreak="0">
    <w:nsid w:val="42DC247B"/>
    <w:multiLevelType w:val="hybridMultilevel"/>
    <w:tmpl w:val="8D5C6700"/>
    <w:lvl w:ilvl="0" w:tplc="D59A0040">
      <w:numFmt w:val="bullet"/>
      <w:lvlText w:val=""/>
      <w:lvlJc w:val="left"/>
      <w:pPr>
        <w:ind w:left="1834" w:hanging="360"/>
      </w:pPr>
      <w:rPr>
        <w:rFonts w:ascii="Symbol" w:eastAsia="Symbol" w:hAnsi="Symbol" w:cs="Symbol" w:hint="default"/>
        <w:w w:val="100"/>
        <w:sz w:val="24"/>
        <w:szCs w:val="24"/>
        <w:lang w:val="es-ES" w:eastAsia="es-ES" w:bidi="es-ES"/>
      </w:rPr>
    </w:lvl>
    <w:lvl w:ilvl="1" w:tplc="07780788">
      <w:numFmt w:val="bullet"/>
      <w:lvlText w:val="•"/>
      <w:lvlJc w:val="left"/>
      <w:pPr>
        <w:ind w:left="2696" w:hanging="360"/>
      </w:pPr>
      <w:rPr>
        <w:rFonts w:hint="default"/>
        <w:lang w:val="es-ES" w:eastAsia="es-ES" w:bidi="es-ES"/>
      </w:rPr>
    </w:lvl>
    <w:lvl w:ilvl="2" w:tplc="5C0E1680">
      <w:numFmt w:val="bullet"/>
      <w:lvlText w:val="•"/>
      <w:lvlJc w:val="left"/>
      <w:pPr>
        <w:ind w:left="3553" w:hanging="360"/>
      </w:pPr>
      <w:rPr>
        <w:rFonts w:hint="default"/>
        <w:lang w:val="es-ES" w:eastAsia="es-ES" w:bidi="es-ES"/>
      </w:rPr>
    </w:lvl>
    <w:lvl w:ilvl="3" w:tplc="8FB80184">
      <w:numFmt w:val="bullet"/>
      <w:lvlText w:val="•"/>
      <w:lvlJc w:val="left"/>
      <w:pPr>
        <w:ind w:left="4409" w:hanging="360"/>
      </w:pPr>
      <w:rPr>
        <w:rFonts w:hint="default"/>
        <w:lang w:val="es-ES" w:eastAsia="es-ES" w:bidi="es-ES"/>
      </w:rPr>
    </w:lvl>
    <w:lvl w:ilvl="4" w:tplc="8A08BB5E">
      <w:numFmt w:val="bullet"/>
      <w:lvlText w:val="•"/>
      <w:lvlJc w:val="left"/>
      <w:pPr>
        <w:ind w:left="5266" w:hanging="360"/>
      </w:pPr>
      <w:rPr>
        <w:rFonts w:hint="default"/>
        <w:lang w:val="es-ES" w:eastAsia="es-ES" w:bidi="es-ES"/>
      </w:rPr>
    </w:lvl>
    <w:lvl w:ilvl="5" w:tplc="87345B9E">
      <w:numFmt w:val="bullet"/>
      <w:lvlText w:val="•"/>
      <w:lvlJc w:val="left"/>
      <w:pPr>
        <w:ind w:left="6123" w:hanging="360"/>
      </w:pPr>
      <w:rPr>
        <w:rFonts w:hint="default"/>
        <w:lang w:val="es-ES" w:eastAsia="es-ES" w:bidi="es-ES"/>
      </w:rPr>
    </w:lvl>
    <w:lvl w:ilvl="6" w:tplc="4E30D6EE">
      <w:numFmt w:val="bullet"/>
      <w:lvlText w:val="•"/>
      <w:lvlJc w:val="left"/>
      <w:pPr>
        <w:ind w:left="6979" w:hanging="360"/>
      </w:pPr>
      <w:rPr>
        <w:rFonts w:hint="default"/>
        <w:lang w:val="es-ES" w:eastAsia="es-ES" w:bidi="es-ES"/>
      </w:rPr>
    </w:lvl>
    <w:lvl w:ilvl="7" w:tplc="EC169EAE">
      <w:numFmt w:val="bullet"/>
      <w:lvlText w:val="•"/>
      <w:lvlJc w:val="left"/>
      <w:pPr>
        <w:ind w:left="7836" w:hanging="360"/>
      </w:pPr>
      <w:rPr>
        <w:rFonts w:hint="default"/>
        <w:lang w:val="es-ES" w:eastAsia="es-ES" w:bidi="es-ES"/>
      </w:rPr>
    </w:lvl>
    <w:lvl w:ilvl="8" w:tplc="19DC5524">
      <w:numFmt w:val="bullet"/>
      <w:lvlText w:val="•"/>
      <w:lvlJc w:val="left"/>
      <w:pPr>
        <w:ind w:left="8693" w:hanging="360"/>
      </w:pPr>
      <w:rPr>
        <w:rFonts w:hint="default"/>
        <w:lang w:val="es-ES" w:eastAsia="es-ES" w:bidi="es-ES"/>
      </w:rPr>
    </w:lvl>
  </w:abstractNum>
  <w:abstractNum w:abstractNumId="103" w15:restartNumberingAfterBreak="0">
    <w:nsid w:val="44B775C5"/>
    <w:multiLevelType w:val="hybridMultilevel"/>
    <w:tmpl w:val="C5CA844A"/>
    <w:lvl w:ilvl="0" w:tplc="0C0A0019">
      <w:start w:val="1"/>
      <w:numFmt w:val="lowerLetter"/>
      <w:lvlText w:val="%1."/>
      <w:lvlJc w:val="left"/>
      <w:pPr>
        <w:ind w:left="1428" w:hanging="360"/>
      </w:pPr>
      <w:rPr>
        <w:rFonts w:hint="default"/>
        <w:sz w:val="22"/>
      </w:r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104" w15:restartNumberingAfterBreak="0">
    <w:nsid w:val="44E719DE"/>
    <w:multiLevelType w:val="hybridMultilevel"/>
    <w:tmpl w:val="50E25CD2"/>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05" w15:restartNumberingAfterBreak="0">
    <w:nsid w:val="45882725"/>
    <w:multiLevelType w:val="hybridMultilevel"/>
    <w:tmpl w:val="CBEA870E"/>
    <w:lvl w:ilvl="0" w:tplc="B644C59A">
      <w:start w:val="1"/>
      <w:numFmt w:val="decimal"/>
      <w:lvlText w:val="%1."/>
      <w:lvlJc w:val="left"/>
      <w:pPr>
        <w:ind w:left="1068" w:hanging="360"/>
      </w:pPr>
      <w:rPr>
        <w:rFonts w:ascii="Calibri" w:eastAsia="Calibri" w:hAnsi="Calibri" w:cs="Calibri" w:hint="default"/>
        <w:b/>
        <w:spacing w:val="-2"/>
        <w:w w:val="100"/>
        <w:sz w:val="24"/>
        <w:szCs w:val="24"/>
        <w:lang w:val="es-ES" w:eastAsia="es-ES" w:bidi="es-ES"/>
      </w:rPr>
    </w:lvl>
    <w:lvl w:ilvl="1" w:tplc="0C0A0013">
      <w:start w:val="1"/>
      <w:numFmt w:val="upperRoman"/>
      <w:lvlText w:val="%2."/>
      <w:lvlJc w:val="right"/>
      <w:pPr>
        <w:ind w:left="1788" w:hanging="360"/>
      </w:pPr>
    </w:lvl>
    <w:lvl w:ilvl="2" w:tplc="16C6E778">
      <w:start w:val="1"/>
      <w:numFmt w:val="decimal"/>
      <w:lvlText w:val="%3."/>
      <w:lvlJc w:val="left"/>
      <w:pPr>
        <w:ind w:left="2688" w:hanging="360"/>
      </w:pPr>
      <w:rPr>
        <w:rFonts w:hint="default"/>
      </w:r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06" w15:restartNumberingAfterBreak="0">
    <w:nsid w:val="458C61BA"/>
    <w:multiLevelType w:val="hybridMultilevel"/>
    <w:tmpl w:val="24624CF0"/>
    <w:lvl w:ilvl="0" w:tplc="0C0A000D">
      <w:start w:val="1"/>
      <w:numFmt w:val="bullet"/>
      <w:lvlText w:val=""/>
      <w:lvlJc w:val="left"/>
      <w:pPr>
        <w:ind w:left="1432" w:hanging="360"/>
      </w:pPr>
      <w:rPr>
        <w:rFonts w:ascii="Wingdings" w:hAnsi="Wingdings" w:hint="default"/>
      </w:rPr>
    </w:lvl>
    <w:lvl w:ilvl="1" w:tplc="0C0A0003" w:tentative="1">
      <w:start w:val="1"/>
      <w:numFmt w:val="bullet"/>
      <w:lvlText w:val="o"/>
      <w:lvlJc w:val="left"/>
      <w:pPr>
        <w:ind w:left="2152" w:hanging="360"/>
      </w:pPr>
      <w:rPr>
        <w:rFonts w:ascii="Courier New" w:hAnsi="Courier New" w:cs="Courier New" w:hint="default"/>
      </w:rPr>
    </w:lvl>
    <w:lvl w:ilvl="2" w:tplc="0C0A0005" w:tentative="1">
      <w:start w:val="1"/>
      <w:numFmt w:val="bullet"/>
      <w:lvlText w:val=""/>
      <w:lvlJc w:val="left"/>
      <w:pPr>
        <w:ind w:left="2872" w:hanging="360"/>
      </w:pPr>
      <w:rPr>
        <w:rFonts w:ascii="Wingdings" w:hAnsi="Wingdings" w:hint="default"/>
      </w:rPr>
    </w:lvl>
    <w:lvl w:ilvl="3" w:tplc="0C0A0001" w:tentative="1">
      <w:start w:val="1"/>
      <w:numFmt w:val="bullet"/>
      <w:lvlText w:val=""/>
      <w:lvlJc w:val="left"/>
      <w:pPr>
        <w:ind w:left="3592" w:hanging="360"/>
      </w:pPr>
      <w:rPr>
        <w:rFonts w:ascii="Symbol" w:hAnsi="Symbol" w:hint="default"/>
      </w:rPr>
    </w:lvl>
    <w:lvl w:ilvl="4" w:tplc="0C0A0003" w:tentative="1">
      <w:start w:val="1"/>
      <w:numFmt w:val="bullet"/>
      <w:lvlText w:val="o"/>
      <w:lvlJc w:val="left"/>
      <w:pPr>
        <w:ind w:left="4312" w:hanging="360"/>
      </w:pPr>
      <w:rPr>
        <w:rFonts w:ascii="Courier New" w:hAnsi="Courier New" w:cs="Courier New" w:hint="default"/>
      </w:rPr>
    </w:lvl>
    <w:lvl w:ilvl="5" w:tplc="0C0A0005" w:tentative="1">
      <w:start w:val="1"/>
      <w:numFmt w:val="bullet"/>
      <w:lvlText w:val=""/>
      <w:lvlJc w:val="left"/>
      <w:pPr>
        <w:ind w:left="5032" w:hanging="360"/>
      </w:pPr>
      <w:rPr>
        <w:rFonts w:ascii="Wingdings" w:hAnsi="Wingdings" w:hint="default"/>
      </w:rPr>
    </w:lvl>
    <w:lvl w:ilvl="6" w:tplc="0C0A0001" w:tentative="1">
      <w:start w:val="1"/>
      <w:numFmt w:val="bullet"/>
      <w:lvlText w:val=""/>
      <w:lvlJc w:val="left"/>
      <w:pPr>
        <w:ind w:left="5752" w:hanging="360"/>
      </w:pPr>
      <w:rPr>
        <w:rFonts w:ascii="Symbol" w:hAnsi="Symbol" w:hint="default"/>
      </w:rPr>
    </w:lvl>
    <w:lvl w:ilvl="7" w:tplc="0C0A0003" w:tentative="1">
      <w:start w:val="1"/>
      <w:numFmt w:val="bullet"/>
      <w:lvlText w:val="o"/>
      <w:lvlJc w:val="left"/>
      <w:pPr>
        <w:ind w:left="6472" w:hanging="360"/>
      </w:pPr>
      <w:rPr>
        <w:rFonts w:ascii="Courier New" w:hAnsi="Courier New" w:cs="Courier New" w:hint="default"/>
      </w:rPr>
    </w:lvl>
    <w:lvl w:ilvl="8" w:tplc="0C0A0005" w:tentative="1">
      <w:start w:val="1"/>
      <w:numFmt w:val="bullet"/>
      <w:lvlText w:val=""/>
      <w:lvlJc w:val="left"/>
      <w:pPr>
        <w:ind w:left="7192" w:hanging="360"/>
      </w:pPr>
      <w:rPr>
        <w:rFonts w:ascii="Wingdings" w:hAnsi="Wingdings" w:hint="default"/>
      </w:rPr>
    </w:lvl>
  </w:abstractNum>
  <w:abstractNum w:abstractNumId="107" w15:restartNumberingAfterBreak="0">
    <w:nsid w:val="45BC7BB7"/>
    <w:multiLevelType w:val="hybridMultilevel"/>
    <w:tmpl w:val="E7EAB392"/>
    <w:lvl w:ilvl="0" w:tplc="6EAC3280">
      <w:start w:val="1"/>
      <w:numFmt w:val="lowerLetter"/>
      <w:lvlText w:val="%1)"/>
      <w:lvlJc w:val="left"/>
      <w:pPr>
        <w:ind w:left="474" w:hanging="360"/>
      </w:pPr>
      <w:rPr>
        <w:rFonts w:ascii="Arial" w:eastAsia="Arial" w:hAnsi="Arial" w:cs="Arial" w:hint="default"/>
        <w:spacing w:val="-32"/>
        <w:w w:val="100"/>
        <w:sz w:val="24"/>
        <w:szCs w:val="24"/>
      </w:rPr>
    </w:lvl>
    <w:lvl w:ilvl="1" w:tplc="BDCEFBF0">
      <w:numFmt w:val="bullet"/>
      <w:lvlText w:val="•"/>
      <w:lvlJc w:val="left"/>
      <w:pPr>
        <w:ind w:left="1350" w:hanging="360"/>
      </w:pPr>
      <w:rPr>
        <w:rFonts w:hint="default"/>
      </w:rPr>
    </w:lvl>
    <w:lvl w:ilvl="2" w:tplc="CFB25A42">
      <w:numFmt w:val="bullet"/>
      <w:lvlText w:val="•"/>
      <w:lvlJc w:val="left"/>
      <w:pPr>
        <w:ind w:left="2220" w:hanging="360"/>
      </w:pPr>
      <w:rPr>
        <w:rFonts w:hint="default"/>
      </w:rPr>
    </w:lvl>
    <w:lvl w:ilvl="3" w:tplc="25CC7618">
      <w:numFmt w:val="bullet"/>
      <w:lvlText w:val="•"/>
      <w:lvlJc w:val="left"/>
      <w:pPr>
        <w:ind w:left="3091" w:hanging="360"/>
      </w:pPr>
      <w:rPr>
        <w:rFonts w:hint="default"/>
      </w:rPr>
    </w:lvl>
    <w:lvl w:ilvl="4" w:tplc="D616C692">
      <w:numFmt w:val="bullet"/>
      <w:lvlText w:val="•"/>
      <w:lvlJc w:val="left"/>
      <w:pPr>
        <w:ind w:left="3961" w:hanging="360"/>
      </w:pPr>
      <w:rPr>
        <w:rFonts w:hint="default"/>
      </w:rPr>
    </w:lvl>
    <w:lvl w:ilvl="5" w:tplc="65726718">
      <w:numFmt w:val="bullet"/>
      <w:lvlText w:val="•"/>
      <w:lvlJc w:val="left"/>
      <w:pPr>
        <w:ind w:left="4832" w:hanging="360"/>
      </w:pPr>
      <w:rPr>
        <w:rFonts w:hint="default"/>
      </w:rPr>
    </w:lvl>
    <w:lvl w:ilvl="6" w:tplc="7CA40BE2">
      <w:numFmt w:val="bullet"/>
      <w:lvlText w:val="•"/>
      <w:lvlJc w:val="left"/>
      <w:pPr>
        <w:ind w:left="5702" w:hanging="360"/>
      </w:pPr>
      <w:rPr>
        <w:rFonts w:hint="default"/>
      </w:rPr>
    </w:lvl>
    <w:lvl w:ilvl="7" w:tplc="4954901E">
      <w:numFmt w:val="bullet"/>
      <w:lvlText w:val="•"/>
      <w:lvlJc w:val="left"/>
      <w:pPr>
        <w:ind w:left="6572" w:hanging="360"/>
      </w:pPr>
      <w:rPr>
        <w:rFonts w:hint="default"/>
      </w:rPr>
    </w:lvl>
    <w:lvl w:ilvl="8" w:tplc="52947CE4">
      <w:numFmt w:val="bullet"/>
      <w:lvlText w:val="•"/>
      <w:lvlJc w:val="left"/>
      <w:pPr>
        <w:ind w:left="7443" w:hanging="360"/>
      </w:pPr>
      <w:rPr>
        <w:rFonts w:hint="default"/>
      </w:rPr>
    </w:lvl>
  </w:abstractNum>
  <w:abstractNum w:abstractNumId="108" w15:restartNumberingAfterBreak="0">
    <w:nsid w:val="46BB3361"/>
    <w:multiLevelType w:val="hybridMultilevel"/>
    <w:tmpl w:val="6BE48762"/>
    <w:lvl w:ilvl="0" w:tplc="0C0A0001">
      <w:start w:val="1"/>
      <w:numFmt w:val="bullet"/>
      <w:lvlText w:val=""/>
      <w:lvlJc w:val="left"/>
      <w:pPr>
        <w:ind w:left="1776" w:hanging="360"/>
      </w:pPr>
      <w:rPr>
        <w:rFonts w:ascii="Symbol" w:hAnsi="Symbol" w:hint="default"/>
      </w:rPr>
    </w:lvl>
    <w:lvl w:ilvl="1" w:tplc="0C0A0003">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09" w15:restartNumberingAfterBreak="0">
    <w:nsid w:val="4755410B"/>
    <w:multiLevelType w:val="hybridMultilevel"/>
    <w:tmpl w:val="05866158"/>
    <w:lvl w:ilvl="0" w:tplc="0C0A0017">
      <w:start w:val="1"/>
      <w:numFmt w:val="lowerLetter"/>
      <w:lvlText w:val="%1)"/>
      <w:lvlJc w:val="left"/>
      <w:pPr>
        <w:ind w:left="1776" w:hanging="360"/>
      </w:pPr>
    </w:lvl>
    <w:lvl w:ilvl="1" w:tplc="0C0A0019">
      <w:start w:val="1"/>
      <w:numFmt w:val="lowerLetter"/>
      <w:lvlText w:val="%2."/>
      <w:lvlJc w:val="left"/>
      <w:pPr>
        <w:ind w:left="2496" w:hanging="360"/>
      </w:pPr>
    </w:lvl>
    <w:lvl w:ilvl="2" w:tplc="0C0A001B" w:tentative="1">
      <w:start w:val="1"/>
      <w:numFmt w:val="lowerRoman"/>
      <w:lvlText w:val="%3."/>
      <w:lvlJc w:val="right"/>
      <w:pPr>
        <w:ind w:left="3216" w:hanging="180"/>
      </w:pPr>
    </w:lvl>
    <w:lvl w:ilvl="3" w:tplc="0C0A000F" w:tentative="1">
      <w:start w:val="1"/>
      <w:numFmt w:val="decimal"/>
      <w:lvlText w:val="%4."/>
      <w:lvlJc w:val="left"/>
      <w:pPr>
        <w:ind w:left="3936" w:hanging="360"/>
      </w:pPr>
    </w:lvl>
    <w:lvl w:ilvl="4" w:tplc="0C0A0019" w:tentative="1">
      <w:start w:val="1"/>
      <w:numFmt w:val="lowerLetter"/>
      <w:lvlText w:val="%5."/>
      <w:lvlJc w:val="left"/>
      <w:pPr>
        <w:ind w:left="4656" w:hanging="360"/>
      </w:pPr>
    </w:lvl>
    <w:lvl w:ilvl="5" w:tplc="0C0A001B" w:tentative="1">
      <w:start w:val="1"/>
      <w:numFmt w:val="lowerRoman"/>
      <w:lvlText w:val="%6."/>
      <w:lvlJc w:val="right"/>
      <w:pPr>
        <w:ind w:left="5376" w:hanging="180"/>
      </w:pPr>
    </w:lvl>
    <w:lvl w:ilvl="6" w:tplc="0C0A000F" w:tentative="1">
      <w:start w:val="1"/>
      <w:numFmt w:val="decimal"/>
      <w:lvlText w:val="%7."/>
      <w:lvlJc w:val="left"/>
      <w:pPr>
        <w:ind w:left="6096" w:hanging="360"/>
      </w:pPr>
    </w:lvl>
    <w:lvl w:ilvl="7" w:tplc="0C0A0019" w:tentative="1">
      <w:start w:val="1"/>
      <w:numFmt w:val="lowerLetter"/>
      <w:lvlText w:val="%8."/>
      <w:lvlJc w:val="left"/>
      <w:pPr>
        <w:ind w:left="6816" w:hanging="360"/>
      </w:pPr>
    </w:lvl>
    <w:lvl w:ilvl="8" w:tplc="0C0A001B" w:tentative="1">
      <w:start w:val="1"/>
      <w:numFmt w:val="lowerRoman"/>
      <w:lvlText w:val="%9."/>
      <w:lvlJc w:val="right"/>
      <w:pPr>
        <w:ind w:left="7536" w:hanging="180"/>
      </w:pPr>
    </w:lvl>
  </w:abstractNum>
  <w:abstractNum w:abstractNumId="110" w15:restartNumberingAfterBreak="0">
    <w:nsid w:val="4820463A"/>
    <w:multiLevelType w:val="hybridMultilevel"/>
    <w:tmpl w:val="E03AD194"/>
    <w:lvl w:ilvl="0" w:tplc="0C0A0017">
      <w:start w:val="1"/>
      <w:numFmt w:val="lowerLetter"/>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11" w15:restartNumberingAfterBreak="0">
    <w:nsid w:val="493F2F7F"/>
    <w:multiLevelType w:val="hybridMultilevel"/>
    <w:tmpl w:val="D412782A"/>
    <w:lvl w:ilvl="0" w:tplc="623AB6E2">
      <w:start w:val="1"/>
      <w:numFmt w:val="decimal"/>
      <w:lvlText w:val="%1."/>
      <w:lvlJc w:val="left"/>
      <w:pPr>
        <w:ind w:left="720" w:hanging="360"/>
      </w:pPr>
      <w:rPr>
        <w:rFonts w:ascii="Arial" w:hAnsi="Arial" w:hint="default"/>
        <w:sz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2" w15:restartNumberingAfterBreak="0">
    <w:nsid w:val="4973160D"/>
    <w:multiLevelType w:val="hybridMultilevel"/>
    <w:tmpl w:val="4DAC3D52"/>
    <w:lvl w:ilvl="0" w:tplc="0C0A0017">
      <w:start w:val="1"/>
      <w:numFmt w:val="lowerLetter"/>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13" w15:restartNumberingAfterBreak="0">
    <w:nsid w:val="49910242"/>
    <w:multiLevelType w:val="hybridMultilevel"/>
    <w:tmpl w:val="503C6FDA"/>
    <w:lvl w:ilvl="0" w:tplc="6840D64E">
      <w:start w:val="1"/>
      <w:numFmt w:val="lowerLetter"/>
      <w:lvlText w:val="%1)"/>
      <w:lvlJc w:val="left"/>
      <w:pPr>
        <w:ind w:left="1921" w:hanging="361"/>
      </w:pPr>
      <w:rPr>
        <w:rFonts w:ascii="Arial" w:eastAsia="Arial" w:hAnsi="Arial" w:cs="Arial" w:hint="default"/>
        <w:b/>
        <w:bCs/>
        <w:spacing w:val="-3"/>
        <w:w w:val="100"/>
        <w:sz w:val="24"/>
        <w:szCs w:val="24"/>
      </w:rPr>
    </w:lvl>
    <w:lvl w:ilvl="1" w:tplc="02908D42">
      <w:numFmt w:val="bullet"/>
      <w:lvlText w:val="•"/>
      <w:lvlJc w:val="left"/>
      <w:pPr>
        <w:ind w:left="2818" w:hanging="361"/>
      </w:pPr>
      <w:rPr>
        <w:rFonts w:hint="default"/>
      </w:rPr>
    </w:lvl>
    <w:lvl w:ilvl="2" w:tplc="A464FCA8">
      <w:numFmt w:val="bullet"/>
      <w:lvlText w:val="•"/>
      <w:lvlJc w:val="left"/>
      <w:pPr>
        <w:ind w:left="3716" w:hanging="361"/>
      </w:pPr>
      <w:rPr>
        <w:rFonts w:hint="default"/>
      </w:rPr>
    </w:lvl>
    <w:lvl w:ilvl="3" w:tplc="6DFA92B4">
      <w:numFmt w:val="bullet"/>
      <w:lvlText w:val="•"/>
      <w:lvlJc w:val="left"/>
      <w:pPr>
        <w:ind w:left="4614" w:hanging="361"/>
      </w:pPr>
      <w:rPr>
        <w:rFonts w:hint="default"/>
      </w:rPr>
    </w:lvl>
    <w:lvl w:ilvl="4" w:tplc="8FDE9AD8">
      <w:numFmt w:val="bullet"/>
      <w:lvlText w:val="•"/>
      <w:lvlJc w:val="left"/>
      <w:pPr>
        <w:ind w:left="5512" w:hanging="361"/>
      </w:pPr>
      <w:rPr>
        <w:rFonts w:hint="default"/>
      </w:rPr>
    </w:lvl>
    <w:lvl w:ilvl="5" w:tplc="B61247CC">
      <w:numFmt w:val="bullet"/>
      <w:lvlText w:val="•"/>
      <w:lvlJc w:val="left"/>
      <w:pPr>
        <w:ind w:left="6410" w:hanging="361"/>
      </w:pPr>
      <w:rPr>
        <w:rFonts w:hint="default"/>
      </w:rPr>
    </w:lvl>
    <w:lvl w:ilvl="6" w:tplc="B74ED480">
      <w:numFmt w:val="bullet"/>
      <w:lvlText w:val="•"/>
      <w:lvlJc w:val="left"/>
      <w:pPr>
        <w:ind w:left="7308" w:hanging="361"/>
      </w:pPr>
      <w:rPr>
        <w:rFonts w:hint="default"/>
      </w:rPr>
    </w:lvl>
    <w:lvl w:ilvl="7" w:tplc="B93A9626">
      <w:numFmt w:val="bullet"/>
      <w:lvlText w:val="•"/>
      <w:lvlJc w:val="left"/>
      <w:pPr>
        <w:ind w:left="8206" w:hanging="361"/>
      </w:pPr>
      <w:rPr>
        <w:rFonts w:hint="default"/>
      </w:rPr>
    </w:lvl>
    <w:lvl w:ilvl="8" w:tplc="D6D8A784">
      <w:numFmt w:val="bullet"/>
      <w:lvlText w:val="•"/>
      <w:lvlJc w:val="left"/>
      <w:pPr>
        <w:ind w:left="9104" w:hanging="361"/>
      </w:pPr>
      <w:rPr>
        <w:rFonts w:hint="default"/>
      </w:rPr>
    </w:lvl>
  </w:abstractNum>
  <w:abstractNum w:abstractNumId="114" w15:restartNumberingAfterBreak="0">
    <w:nsid w:val="4A13028B"/>
    <w:multiLevelType w:val="hybridMultilevel"/>
    <w:tmpl w:val="9A90EDC8"/>
    <w:lvl w:ilvl="0" w:tplc="623AB6E2">
      <w:start w:val="1"/>
      <w:numFmt w:val="decimal"/>
      <w:lvlText w:val="%1."/>
      <w:lvlJc w:val="left"/>
      <w:pPr>
        <w:ind w:left="936" w:hanging="360"/>
      </w:pPr>
      <w:rPr>
        <w:rFonts w:ascii="Arial" w:hAnsi="Arial" w:hint="default"/>
        <w:sz w:val="22"/>
      </w:rPr>
    </w:lvl>
    <w:lvl w:ilvl="1" w:tplc="0C0A0019">
      <w:start w:val="1"/>
      <w:numFmt w:val="lowerLetter"/>
      <w:lvlText w:val="%2."/>
      <w:lvlJc w:val="left"/>
      <w:pPr>
        <w:ind w:left="1656" w:hanging="360"/>
      </w:pPr>
    </w:lvl>
    <w:lvl w:ilvl="2" w:tplc="0C0A001B" w:tentative="1">
      <w:start w:val="1"/>
      <w:numFmt w:val="lowerRoman"/>
      <w:lvlText w:val="%3."/>
      <w:lvlJc w:val="right"/>
      <w:pPr>
        <w:ind w:left="2376" w:hanging="180"/>
      </w:pPr>
    </w:lvl>
    <w:lvl w:ilvl="3" w:tplc="0C0A000F" w:tentative="1">
      <w:start w:val="1"/>
      <w:numFmt w:val="decimal"/>
      <w:lvlText w:val="%4."/>
      <w:lvlJc w:val="left"/>
      <w:pPr>
        <w:ind w:left="3096" w:hanging="360"/>
      </w:pPr>
    </w:lvl>
    <w:lvl w:ilvl="4" w:tplc="0C0A0019" w:tentative="1">
      <w:start w:val="1"/>
      <w:numFmt w:val="lowerLetter"/>
      <w:lvlText w:val="%5."/>
      <w:lvlJc w:val="left"/>
      <w:pPr>
        <w:ind w:left="3816" w:hanging="360"/>
      </w:pPr>
    </w:lvl>
    <w:lvl w:ilvl="5" w:tplc="0C0A001B" w:tentative="1">
      <w:start w:val="1"/>
      <w:numFmt w:val="lowerRoman"/>
      <w:lvlText w:val="%6."/>
      <w:lvlJc w:val="right"/>
      <w:pPr>
        <w:ind w:left="4536" w:hanging="180"/>
      </w:pPr>
    </w:lvl>
    <w:lvl w:ilvl="6" w:tplc="0C0A000F" w:tentative="1">
      <w:start w:val="1"/>
      <w:numFmt w:val="decimal"/>
      <w:lvlText w:val="%7."/>
      <w:lvlJc w:val="left"/>
      <w:pPr>
        <w:ind w:left="5256" w:hanging="360"/>
      </w:pPr>
    </w:lvl>
    <w:lvl w:ilvl="7" w:tplc="0C0A0019" w:tentative="1">
      <w:start w:val="1"/>
      <w:numFmt w:val="lowerLetter"/>
      <w:lvlText w:val="%8."/>
      <w:lvlJc w:val="left"/>
      <w:pPr>
        <w:ind w:left="5976" w:hanging="360"/>
      </w:pPr>
    </w:lvl>
    <w:lvl w:ilvl="8" w:tplc="0C0A001B" w:tentative="1">
      <w:start w:val="1"/>
      <w:numFmt w:val="lowerRoman"/>
      <w:lvlText w:val="%9."/>
      <w:lvlJc w:val="right"/>
      <w:pPr>
        <w:ind w:left="6696" w:hanging="180"/>
      </w:pPr>
    </w:lvl>
  </w:abstractNum>
  <w:abstractNum w:abstractNumId="115" w15:restartNumberingAfterBreak="0">
    <w:nsid w:val="4A9A40CA"/>
    <w:multiLevelType w:val="hybridMultilevel"/>
    <w:tmpl w:val="F45624E0"/>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16" w15:restartNumberingAfterBreak="0">
    <w:nsid w:val="4AF303A6"/>
    <w:multiLevelType w:val="hybridMultilevel"/>
    <w:tmpl w:val="4238B97E"/>
    <w:lvl w:ilvl="0" w:tplc="0C0A0017">
      <w:start w:val="1"/>
      <w:numFmt w:val="lowerLetter"/>
      <w:lvlText w:val="%1)"/>
      <w:lvlJc w:val="left"/>
      <w:pPr>
        <w:ind w:left="1224" w:hanging="360"/>
      </w:pPr>
    </w:lvl>
    <w:lvl w:ilvl="1" w:tplc="0C0A0019" w:tentative="1">
      <w:start w:val="1"/>
      <w:numFmt w:val="lowerLetter"/>
      <w:lvlText w:val="%2."/>
      <w:lvlJc w:val="left"/>
      <w:pPr>
        <w:ind w:left="1944" w:hanging="360"/>
      </w:pPr>
    </w:lvl>
    <w:lvl w:ilvl="2" w:tplc="0C0A001B" w:tentative="1">
      <w:start w:val="1"/>
      <w:numFmt w:val="lowerRoman"/>
      <w:lvlText w:val="%3."/>
      <w:lvlJc w:val="right"/>
      <w:pPr>
        <w:ind w:left="2664" w:hanging="180"/>
      </w:pPr>
    </w:lvl>
    <w:lvl w:ilvl="3" w:tplc="0C0A000F" w:tentative="1">
      <w:start w:val="1"/>
      <w:numFmt w:val="decimal"/>
      <w:lvlText w:val="%4."/>
      <w:lvlJc w:val="left"/>
      <w:pPr>
        <w:ind w:left="3384" w:hanging="360"/>
      </w:pPr>
    </w:lvl>
    <w:lvl w:ilvl="4" w:tplc="0C0A0019" w:tentative="1">
      <w:start w:val="1"/>
      <w:numFmt w:val="lowerLetter"/>
      <w:lvlText w:val="%5."/>
      <w:lvlJc w:val="left"/>
      <w:pPr>
        <w:ind w:left="4104" w:hanging="360"/>
      </w:pPr>
    </w:lvl>
    <w:lvl w:ilvl="5" w:tplc="0C0A001B" w:tentative="1">
      <w:start w:val="1"/>
      <w:numFmt w:val="lowerRoman"/>
      <w:lvlText w:val="%6."/>
      <w:lvlJc w:val="right"/>
      <w:pPr>
        <w:ind w:left="4824" w:hanging="180"/>
      </w:pPr>
    </w:lvl>
    <w:lvl w:ilvl="6" w:tplc="0C0A000F" w:tentative="1">
      <w:start w:val="1"/>
      <w:numFmt w:val="decimal"/>
      <w:lvlText w:val="%7."/>
      <w:lvlJc w:val="left"/>
      <w:pPr>
        <w:ind w:left="5544" w:hanging="360"/>
      </w:pPr>
    </w:lvl>
    <w:lvl w:ilvl="7" w:tplc="0C0A0019" w:tentative="1">
      <w:start w:val="1"/>
      <w:numFmt w:val="lowerLetter"/>
      <w:lvlText w:val="%8."/>
      <w:lvlJc w:val="left"/>
      <w:pPr>
        <w:ind w:left="6264" w:hanging="360"/>
      </w:pPr>
    </w:lvl>
    <w:lvl w:ilvl="8" w:tplc="0C0A001B" w:tentative="1">
      <w:start w:val="1"/>
      <w:numFmt w:val="lowerRoman"/>
      <w:lvlText w:val="%9."/>
      <w:lvlJc w:val="right"/>
      <w:pPr>
        <w:ind w:left="6984" w:hanging="180"/>
      </w:pPr>
    </w:lvl>
  </w:abstractNum>
  <w:abstractNum w:abstractNumId="117" w15:restartNumberingAfterBreak="0">
    <w:nsid w:val="4B262EE4"/>
    <w:multiLevelType w:val="hybridMultilevel"/>
    <w:tmpl w:val="05866158"/>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8" w15:restartNumberingAfterBreak="0">
    <w:nsid w:val="4B356B73"/>
    <w:multiLevelType w:val="hybridMultilevel"/>
    <w:tmpl w:val="B08208C8"/>
    <w:lvl w:ilvl="0" w:tplc="C75C9A4A">
      <w:start w:val="1"/>
      <w:numFmt w:val="decimal"/>
      <w:lvlText w:val="%1)"/>
      <w:lvlJc w:val="left"/>
      <w:pPr>
        <w:ind w:left="1068" w:hanging="360"/>
        <w:jc w:val="right"/>
      </w:pPr>
      <w:rPr>
        <w:rFonts w:ascii="Calibri" w:eastAsia="Calibri" w:hAnsi="Calibri" w:cs="Calibri" w:hint="default"/>
        <w:spacing w:val="-2"/>
        <w:w w:val="100"/>
        <w:sz w:val="24"/>
        <w:szCs w:val="24"/>
        <w:lang w:val="es-ES" w:eastAsia="es-ES" w:bidi="es-ES"/>
      </w:rPr>
    </w:lvl>
    <w:lvl w:ilvl="1" w:tplc="0C0A0001">
      <w:start w:val="1"/>
      <w:numFmt w:val="bullet"/>
      <w:lvlText w:val=""/>
      <w:lvlJc w:val="left"/>
      <w:pPr>
        <w:ind w:left="1634" w:hanging="360"/>
      </w:pPr>
      <w:rPr>
        <w:rFonts w:ascii="Symbol" w:hAnsi="Symbol" w:hint="default"/>
        <w:w w:val="99"/>
        <w:lang w:val="es-ES" w:eastAsia="es-ES" w:bidi="es-ES"/>
      </w:rPr>
    </w:lvl>
    <w:lvl w:ilvl="2" w:tplc="278A60FC">
      <w:numFmt w:val="bullet"/>
      <w:lvlText w:val="•"/>
      <w:lvlJc w:val="left"/>
      <w:pPr>
        <w:ind w:left="1994" w:hanging="360"/>
      </w:pPr>
      <w:rPr>
        <w:rFonts w:hint="default"/>
        <w:lang w:val="es-ES" w:eastAsia="es-ES" w:bidi="es-ES"/>
      </w:rPr>
    </w:lvl>
    <w:lvl w:ilvl="3" w:tplc="1A1C0822">
      <w:numFmt w:val="bullet"/>
      <w:lvlText w:val="•"/>
      <w:lvlJc w:val="left"/>
      <w:pPr>
        <w:ind w:left="2354" w:hanging="360"/>
      </w:pPr>
      <w:rPr>
        <w:rFonts w:hint="default"/>
        <w:lang w:val="es-ES" w:eastAsia="es-ES" w:bidi="es-ES"/>
      </w:rPr>
    </w:lvl>
    <w:lvl w:ilvl="4" w:tplc="4B149F0C">
      <w:numFmt w:val="bullet"/>
      <w:lvlText w:val="•"/>
      <w:lvlJc w:val="left"/>
      <w:pPr>
        <w:ind w:left="3874" w:hanging="360"/>
      </w:pPr>
      <w:rPr>
        <w:rFonts w:hint="default"/>
        <w:lang w:val="es-ES" w:eastAsia="es-ES" w:bidi="es-ES"/>
      </w:rPr>
    </w:lvl>
    <w:lvl w:ilvl="5" w:tplc="F754DE32">
      <w:numFmt w:val="bullet"/>
      <w:lvlText w:val="•"/>
      <w:lvlJc w:val="left"/>
      <w:pPr>
        <w:ind w:left="4835" w:hanging="360"/>
      </w:pPr>
      <w:rPr>
        <w:rFonts w:hint="default"/>
        <w:lang w:val="es-ES" w:eastAsia="es-ES" w:bidi="es-ES"/>
      </w:rPr>
    </w:lvl>
    <w:lvl w:ilvl="6" w:tplc="A7E8E962">
      <w:numFmt w:val="bullet"/>
      <w:lvlText w:val="•"/>
      <w:lvlJc w:val="left"/>
      <w:pPr>
        <w:ind w:left="5796" w:hanging="360"/>
      </w:pPr>
      <w:rPr>
        <w:rFonts w:hint="default"/>
        <w:lang w:val="es-ES" w:eastAsia="es-ES" w:bidi="es-ES"/>
      </w:rPr>
    </w:lvl>
    <w:lvl w:ilvl="7" w:tplc="E24E5334">
      <w:numFmt w:val="bullet"/>
      <w:lvlText w:val="•"/>
      <w:lvlJc w:val="left"/>
      <w:pPr>
        <w:ind w:left="6757" w:hanging="360"/>
      </w:pPr>
      <w:rPr>
        <w:rFonts w:hint="default"/>
        <w:lang w:val="es-ES" w:eastAsia="es-ES" w:bidi="es-ES"/>
      </w:rPr>
    </w:lvl>
    <w:lvl w:ilvl="8" w:tplc="8B08435C">
      <w:numFmt w:val="bullet"/>
      <w:lvlText w:val="•"/>
      <w:lvlJc w:val="left"/>
      <w:pPr>
        <w:ind w:left="7718" w:hanging="360"/>
      </w:pPr>
      <w:rPr>
        <w:rFonts w:hint="default"/>
        <w:lang w:val="es-ES" w:eastAsia="es-ES" w:bidi="es-ES"/>
      </w:rPr>
    </w:lvl>
  </w:abstractNum>
  <w:abstractNum w:abstractNumId="119" w15:restartNumberingAfterBreak="0">
    <w:nsid w:val="4B6E119B"/>
    <w:multiLevelType w:val="hybridMultilevel"/>
    <w:tmpl w:val="AC28F0B0"/>
    <w:lvl w:ilvl="0" w:tplc="623AB6E2">
      <w:start w:val="1"/>
      <w:numFmt w:val="decimal"/>
      <w:lvlText w:val="%1."/>
      <w:lvlJc w:val="left"/>
      <w:pPr>
        <w:ind w:left="360" w:hanging="360"/>
      </w:pPr>
      <w:rPr>
        <w:rFonts w:ascii="Arial" w:hAnsi="Arial" w:hint="default"/>
        <w:sz w:val="22"/>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0" w15:restartNumberingAfterBreak="0">
    <w:nsid w:val="4BAA7561"/>
    <w:multiLevelType w:val="hybridMultilevel"/>
    <w:tmpl w:val="BD2600A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1" w15:restartNumberingAfterBreak="0">
    <w:nsid w:val="4BE6052E"/>
    <w:multiLevelType w:val="hybridMultilevel"/>
    <w:tmpl w:val="5E50BA76"/>
    <w:lvl w:ilvl="0" w:tplc="0C0A0017">
      <w:start w:val="1"/>
      <w:numFmt w:val="lowerLetter"/>
      <w:lvlText w:val="%1)"/>
      <w:lvlJc w:val="left"/>
      <w:pPr>
        <w:ind w:left="720" w:hanging="360"/>
      </w:pPr>
      <w:rPr>
        <w:rFonts w:hint="default"/>
        <w:sz w:val="22"/>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2" w15:restartNumberingAfterBreak="0">
    <w:nsid w:val="4BEB3C7D"/>
    <w:multiLevelType w:val="hybridMultilevel"/>
    <w:tmpl w:val="DAACB512"/>
    <w:lvl w:ilvl="0" w:tplc="0C0A0017">
      <w:start w:val="1"/>
      <w:numFmt w:val="lowerLetter"/>
      <w:lvlText w:val="%1)"/>
      <w:lvlJc w:val="left"/>
      <w:pPr>
        <w:ind w:left="474" w:hanging="360"/>
      </w:pPr>
      <w:rPr>
        <w:rFonts w:hint="default"/>
        <w:spacing w:val="-8"/>
        <w:w w:val="100"/>
        <w:sz w:val="24"/>
        <w:szCs w:val="24"/>
      </w:rPr>
    </w:lvl>
    <w:lvl w:ilvl="1" w:tplc="D7EE7A54">
      <w:numFmt w:val="bullet"/>
      <w:lvlText w:val="•"/>
      <w:lvlJc w:val="left"/>
      <w:pPr>
        <w:ind w:left="1350" w:hanging="360"/>
      </w:pPr>
      <w:rPr>
        <w:rFonts w:hint="default"/>
      </w:rPr>
    </w:lvl>
    <w:lvl w:ilvl="2" w:tplc="8BA6DB3E">
      <w:numFmt w:val="bullet"/>
      <w:lvlText w:val="•"/>
      <w:lvlJc w:val="left"/>
      <w:pPr>
        <w:ind w:left="2220" w:hanging="360"/>
      </w:pPr>
      <w:rPr>
        <w:rFonts w:hint="default"/>
      </w:rPr>
    </w:lvl>
    <w:lvl w:ilvl="3" w:tplc="73723E42">
      <w:numFmt w:val="bullet"/>
      <w:lvlText w:val="•"/>
      <w:lvlJc w:val="left"/>
      <w:pPr>
        <w:ind w:left="3091" w:hanging="360"/>
      </w:pPr>
      <w:rPr>
        <w:rFonts w:hint="default"/>
      </w:rPr>
    </w:lvl>
    <w:lvl w:ilvl="4" w:tplc="CD1AF49A">
      <w:numFmt w:val="bullet"/>
      <w:lvlText w:val="•"/>
      <w:lvlJc w:val="left"/>
      <w:pPr>
        <w:ind w:left="3961" w:hanging="360"/>
      </w:pPr>
      <w:rPr>
        <w:rFonts w:hint="default"/>
      </w:rPr>
    </w:lvl>
    <w:lvl w:ilvl="5" w:tplc="6DDABD72">
      <w:numFmt w:val="bullet"/>
      <w:lvlText w:val="•"/>
      <w:lvlJc w:val="left"/>
      <w:pPr>
        <w:ind w:left="4832" w:hanging="360"/>
      </w:pPr>
      <w:rPr>
        <w:rFonts w:hint="default"/>
      </w:rPr>
    </w:lvl>
    <w:lvl w:ilvl="6" w:tplc="61709A5C">
      <w:numFmt w:val="bullet"/>
      <w:lvlText w:val="•"/>
      <w:lvlJc w:val="left"/>
      <w:pPr>
        <w:ind w:left="5702" w:hanging="360"/>
      </w:pPr>
      <w:rPr>
        <w:rFonts w:hint="default"/>
      </w:rPr>
    </w:lvl>
    <w:lvl w:ilvl="7" w:tplc="540004D8">
      <w:numFmt w:val="bullet"/>
      <w:lvlText w:val="•"/>
      <w:lvlJc w:val="left"/>
      <w:pPr>
        <w:ind w:left="6572" w:hanging="360"/>
      </w:pPr>
      <w:rPr>
        <w:rFonts w:hint="default"/>
      </w:rPr>
    </w:lvl>
    <w:lvl w:ilvl="8" w:tplc="12F8FFCC">
      <w:numFmt w:val="bullet"/>
      <w:lvlText w:val="•"/>
      <w:lvlJc w:val="left"/>
      <w:pPr>
        <w:ind w:left="7443" w:hanging="360"/>
      </w:pPr>
      <w:rPr>
        <w:rFonts w:hint="default"/>
      </w:rPr>
    </w:lvl>
  </w:abstractNum>
  <w:abstractNum w:abstractNumId="123" w15:restartNumberingAfterBreak="0">
    <w:nsid w:val="4E59683E"/>
    <w:multiLevelType w:val="hybridMultilevel"/>
    <w:tmpl w:val="6D4C5F96"/>
    <w:lvl w:ilvl="0" w:tplc="623AB6E2">
      <w:start w:val="1"/>
      <w:numFmt w:val="decimal"/>
      <w:lvlText w:val="%1."/>
      <w:lvlJc w:val="left"/>
      <w:pPr>
        <w:ind w:left="360" w:hanging="360"/>
      </w:pPr>
      <w:rPr>
        <w:rFonts w:ascii="Arial" w:hAnsi="Arial" w:hint="default"/>
        <w:sz w:val="22"/>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4" w15:restartNumberingAfterBreak="0">
    <w:nsid w:val="4F511728"/>
    <w:multiLevelType w:val="hybridMultilevel"/>
    <w:tmpl w:val="2214DC96"/>
    <w:lvl w:ilvl="0" w:tplc="0C0A0003">
      <w:start w:val="1"/>
      <w:numFmt w:val="bullet"/>
      <w:lvlText w:val="o"/>
      <w:lvlJc w:val="left"/>
      <w:pPr>
        <w:ind w:left="2050" w:hanging="360"/>
      </w:pPr>
      <w:rPr>
        <w:rFonts w:ascii="Courier New" w:hAnsi="Courier New" w:cs="Courier New" w:hint="default"/>
        <w:spacing w:val="-3"/>
        <w:w w:val="99"/>
        <w:sz w:val="20"/>
        <w:szCs w:val="20"/>
        <w:lang w:val="es-ES" w:eastAsia="es-ES" w:bidi="es-ES"/>
      </w:rPr>
    </w:lvl>
    <w:lvl w:ilvl="1" w:tplc="41689DF2">
      <w:numFmt w:val="bullet"/>
      <w:lvlText w:val=""/>
      <w:lvlJc w:val="left"/>
      <w:pPr>
        <w:ind w:left="2410" w:hanging="360"/>
      </w:pPr>
      <w:rPr>
        <w:rFonts w:hint="default"/>
        <w:w w:val="100"/>
        <w:lang w:val="es-ES" w:eastAsia="es-ES" w:bidi="es-ES"/>
      </w:rPr>
    </w:lvl>
    <w:lvl w:ilvl="2" w:tplc="F7C28BDA">
      <w:numFmt w:val="bullet"/>
      <w:lvlText w:val=""/>
      <w:lvlJc w:val="left"/>
      <w:pPr>
        <w:ind w:left="3118" w:hanging="360"/>
      </w:pPr>
      <w:rPr>
        <w:rFonts w:ascii="Symbol" w:eastAsia="Symbol" w:hAnsi="Symbol" w:cs="Symbol" w:hint="default"/>
        <w:w w:val="99"/>
        <w:sz w:val="20"/>
        <w:szCs w:val="20"/>
        <w:lang w:val="es-ES" w:eastAsia="es-ES" w:bidi="es-ES"/>
      </w:rPr>
    </w:lvl>
    <w:lvl w:ilvl="3" w:tplc="C9B82A68">
      <w:numFmt w:val="bullet"/>
      <w:lvlText w:val="•"/>
      <w:lvlJc w:val="left"/>
      <w:pPr>
        <w:ind w:left="4030" w:hanging="360"/>
      </w:pPr>
      <w:rPr>
        <w:rFonts w:hint="default"/>
        <w:lang w:val="es-ES" w:eastAsia="es-ES" w:bidi="es-ES"/>
      </w:rPr>
    </w:lvl>
    <w:lvl w:ilvl="4" w:tplc="56ECF39A">
      <w:numFmt w:val="bullet"/>
      <w:lvlText w:val="•"/>
      <w:lvlJc w:val="left"/>
      <w:pPr>
        <w:ind w:left="4941" w:hanging="360"/>
      </w:pPr>
      <w:rPr>
        <w:rFonts w:hint="default"/>
        <w:lang w:val="es-ES" w:eastAsia="es-ES" w:bidi="es-ES"/>
      </w:rPr>
    </w:lvl>
    <w:lvl w:ilvl="5" w:tplc="F2B46936">
      <w:numFmt w:val="bullet"/>
      <w:lvlText w:val="•"/>
      <w:lvlJc w:val="left"/>
      <w:pPr>
        <w:ind w:left="5852" w:hanging="360"/>
      </w:pPr>
      <w:rPr>
        <w:rFonts w:hint="default"/>
        <w:lang w:val="es-ES" w:eastAsia="es-ES" w:bidi="es-ES"/>
      </w:rPr>
    </w:lvl>
    <w:lvl w:ilvl="6" w:tplc="DC74DEA2">
      <w:numFmt w:val="bullet"/>
      <w:lvlText w:val="•"/>
      <w:lvlJc w:val="left"/>
      <w:pPr>
        <w:ind w:left="6763" w:hanging="360"/>
      </w:pPr>
      <w:rPr>
        <w:rFonts w:hint="default"/>
        <w:lang w:val="es-ES" w:eastAsia="es-ES" w:bidi="es-ES"/>
      </w:rPr>
    </w:lvl>
    <w:lvl w:ilvl="7" w:tplc="92DCA7A8">
      <w:numFmt w:val="bullet"/>
      <w:lvlText w:val="•"/>
      <w:lvlJc w:val="left"/>
      <w:pPr>
        <w:ind w:left="7674" w:hanging="360"/>
      </w:pPr>
      <w:rPr>
        <w:rFonts w:hint="default"/>
        <w:lang w:val="es-ES" w:eastAsia="es-ES" w:bidi="es-ES"/>
      </w:rPr>
    </w:lvl>
    <w:lvl w:ilvl="8" w:tplc="56A0A69C">
      <w:numFmt w:val="bullet"/>
      <w:lvlText w:val="•"/>
      <w:lvlJc w:val="left"/>
      <w:pPr>
        <w:ind w:left="8584" w:hanging="360"/>
      </w:pPr>
      <w:rPr>
        <w:rFonts w:hint="default"/>
        <w:lang w:val="es-ES" w:eastAsia="es-ES" w:bidi="es-ES"/>
      </w:rPr>
    </w:lvl>
  </w:abstractNum>
  <w:abstractNum w:abstractNumId="125" w15:restartNumberingAfterBreak="0">
    <w:nsid w:val="50284E8C"/>
    <w:multiLevelType w:val="hybridMultilevel"/>
    <w:tmpl w:val="45706096"/>
    <w:lvl w:ilvl="0" w:tplc="DBC491DE">
      <w:numFmt w:val="bullet"/>
      <w:lvlText w:val="✓"/>
      <w:lvlJc w:val="left"/>
      <w:pPr>
        <w:ind w:left="2461" w:hanging="361"/>
      </w:pPr>
      <w:rPr>
        <w:rFonts w:ascii="MS UI Gothic" w:eastAsia="MS UI Gothic" w:hAnsi="MS UI Gothic" w:cs="MS UI Gothic" w:hint="default"/>
        <w:w w:val="76"/>
        <w:sz w:val="24"/>
        <w:szCs w:val="24"/>
      </w:rPr>
    </w:lvl>
    <w:lvl w:ilvl="1" w:tplc="742C4188">
      <w:numFmt w:val="bullet"/>
      <w:lvlText w:val="•"/>
      <w:lvlJc w:val="left"/>
      <w:pPr>
        <w:ind w:left="3304" w:hanging="361"/>
      </w:pPr>
      <w:rPr>
        <w:rFonts w:hint="default"/>
      </w:rPr>
    </w:lvl>
    <w:lvl w:ilvl="2" w:tplc="8BEC42C8">
      <w:numFmt w:val="bullet"/>
      <w:lvlText w:val="•"/>
      <w:lvlJc w:val="left"/>
      <w:pPr>
        <w:ind w:left="4148" w:hanging="361"/>
      </w:pPr>
      <w:rPr>
        <w:rFonts w:hint="default"/>
      </w:rPr>
    </w:lvl>
    <w:lvl w:ilvl="3" w:tplc="7EE2098C">
      <w:numFmt w:val="bullet"/>
      <w:lvlText w:val="•"/>
      <w:lvlJc w:val="left"/>
      <w:pPr>
        <w:ind w:left="4992" w:hanging="361"/>
      </w:pPr>
      <w:rPr>
        <w:rFonts w:hint="default"/>
      </w:rPr>
    </w:lvl>
    <w:lvl w:ilvl="4" w:tplc="A9C696DC">
      <w:numFmt w:val="bullet"/>
      <w:lvlText w:val="•"/>
      <w:lvlJc w:val="left"/>
      <w:pPr>
        <w:ind w:left="5836" w:hanging="361"/>
      </w:pPr>
      <w:rPr>
        <w:rFonts w:hint="default"/>
      </w:rPr>
    </w:lvl>
    <w:lvl w:ilvl="5" w:tplc="0D28F3F8">
      <w:numFmt w:val="bullet"/>
      <w:lvlText w:val="•"/>
      <w:lvlJc w:val="left"/>
      <w:pPr>
        <w:ind w:left="6680" w:hanging="361"/>
      </w:pPr>
      <w:rPr>
        <w:rFonts w:hint="default"/>
      </w:rPr>
    </w:lvl>
    <w:lvl w:ilvl="6" w:tplc="00FE67CA">
      <w:numFmt w:val="bullet"/>
      <w:lvlText w:val="•"/>
      <w:lvlJc w:val="left"/>
      <w:pPr>
        <w:ind w:left="7524" w:hanging="361"/>
      </w:pPr>
      <w:rPr>
        <w:rFonts w:hint="default"/>
      </w:rPr>
    </w:lvl>
    <w:lvl w:ilvl="7" w:tplc="34D42D40">
      <w:numFmt w:val="bullet"/>
      <w:lvlText w:val="•"/>
      <w:lvlJc w:val="left"/>
      <w:pPr>
        <w:ind w:left="8368" w:hanging="361"/>
      </w:pPr>
      <w:rPr>
        <w:rFonts w:hint="default"/>
      </w:rPr>
    </w:lvl>
    <w:lvl w:ilvl="8" w:tplc="4C42D442">
      <w:numFmt w:val="bullet"/>
      <w:lvlText w:val="•"/>
      <w:lvlJc w:val="left"/>
      <w:pPr>
        <w:ind w:left="9212" w:hanging="361"/>
      </w:pPr>
      <w:rPr>
        <w:rFonts w:hint="default"/>
      </w:rPr>
    </w:lvl>
  </w:abstractNum>
  <w:abstractNum w:abstractNumId="126" w15:restartNumberingAfterBreak="0">
    <w:nsid w:val="50476C2F"/>
    <w:multiLevelType w:val="hybridMultilevel"/>
    <w:tmpl w:val="0CDCB29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7" w15:restartNumberingAfterBreak="0">
    <w:nsid w:val="504B0C24"/>
    <w:multiLevelType w:val="hybridMultilevel"/>
    <w:tmpl w:val="DAB2698A"/>
    <w:lvl w:ilvl="0" w:tplc="60F4D5E4">
      <w:start w:val="1"/>
      <w:numFmt w:val="decimal"/>
      <w:lvlText w:val="%1."/>
      <w:lvlJc w:val="left"/>
      <w:pPr>
        <w:ind w:left="474" w:hanging="360"/>
        <w:jc w:val="right"/>
      </w:pPr>
      <w:rPr>
        <w:rFonts w:ascii="Arial" w:eastAsia="Arial" w:hAnsi="Arial" w:cs="Arial" w:hint="default"/>
        <w:b/>
        <w:bCs/>
        <w:color w:val="006FC0"/>
        <w:w w:val="99"/>
        <w:sz w:val="24"/>
        <w:szCs w:val="24"/>
      </w:rPr>
    </w:lvl>
    <w:lvl w:ilvl="1" w:tplc="27B6E5DA">
      <w:start w:val="1"/>
      <w:numFmt w:val="decimal"/>
      <w:lvlText w:val="%2)"/>
      <w:lvlJc w:val="left"/>
      <w:pPr>
        <w:ind w:left="615" w:hanging="360"/>
      </w:pPr>
      <w:rPr>
        <w:rFonts w:ascii="Arial" w:eastAsia="Arial" w:hAnsi="Arial" w:cs="Arial" w:hint="default"/>
        <w:spacing w:val="-1"/>
        <w:w w:val="100"/>
        <w:sz w:val="22"/>
        <w:szCs w:val="22"/>
      </w:rPr>
    </w:lvl>
    <w:lvl w:ilvl="2" w:tplc="5A3074EA">
      <w:numFmt w:val="bullet"/>
      <w:lvlText w:val="•"/>
      <w:lvlJc w:val="left"/>
      <w:pPr>
        <w:ind w:left="1571" w:hanging="360"/>
      </w:pPr>
      <w:rPr>
        <w:rFonts w:hint="default"/>
      </w:rPr>
    </w:lvl>
    <w:lvl w:ilvl="3" w:tplc="BD7E355A">
      <w:numFmt w:val="bullet"/>
      <w:lvlText w:val="•"/>
      <w:lvlJc w:val="left"/>
      <w:pPr>
        <w:ind w:left="2523" w:hanging="360"/>
      </w:pPr>
      <w:rPr>
        <w:rFonts w:hint="default"/>
      </w:rPr>
    </w:lvl>
    <w:lvl w:ilvl="4" w:tplc="40487BF2">
      <w:numFmt w:val="bullet"/>
      <w:lvlText w:val="•"/>
      <w:lvlJc w:val="left"/>
      <w:pPr>
        <w:ind w:left="3475" w:hanging="360"/>
      </w:pPr>
      <w:rPr>
        <w:rFonts w:hint="default"/>
      </w:rPr>
    </w:lvl>
    <w:lvl w:ilvl="5" w:tplc="8150383C">
      <w:numFmt w:val="bullet"/>
      <w:lvlText w:val="•"/>
      <w:lvlJc w:val="left"/>
      <w:pPr>
        <w:ind w:left="4427" w:hanging="360"/>
      </w:pPr>
      <w:rPr>
        <w:rFonts w:hint="default"/>
      </w:rPr>
    </w:lvl>
    <w:lvl w:ilvl="6" w:tplc="BCCA1E68">
      <w:numFmt w:val="bullet"/>
      <w:lvlText w:val="•"/>
      <w:lvlJc w:val="left"/>
      <w:pPr>
        <w:ind w:left="5379" w:hanging="360"/>
      </w:pPr>
      <w:rPr>
        <w:rFonts w:hint="default"/>
      </w:rPr>
    </w:lvl>
    <w:lvl w:ilvl="7" w:tplc="C5587D68">
      <w:numFmt w:val="bullet"/>
      <w:lvlText w:val="•"/>
      <w:lvlJc w:val="left"/>
      <w:pPr>
        <w:ind w:left="6330" w:hanging="360"/>
      </w:pPr>
      <w:rPr>
        <w:rFonts w:hint="default"/>
      </w:rPr>
    </w:lvl>
    <w:lvl w:ilvl="8" w:tplc="6F4E6454">
      <w:numFmt w:val="bullet"/>
      <w:lvlText w:val="•"/>
      <w:lvlJc w:val="left"/>
      <w:pPr>
        <w:ind w:left="7282" w:hanging="360"/>
      </w:pPr>
      <w:rPr>
        <w:rFonts w:hint="default"/>
      </w:rPr>
    </w:lvl>
  </w:abstractNum>
  <w:abstractNum w:abstractNumId="128" w15:restartNumberingAfterBreak="0">
    <w:nsid w:val="50952CFC"/>
    <w:multiLevelType w:val="hybridMultilevel"/>
    <w:tmpl w:val="FBF21C1A"/>
    <w:lvl w:ilvl="0" w:tplc="0C0A0017">
      <w:start w:val="1"/>
      <w:numFmt w:val="lowerLetter"/>
      <w:lvlText w:val="%1)"/>
      <w:lvlJc w:val="left"/>
      <w:pPr>
        <w:ind w:left="1434" w:hanging="360"/>
      </w:pPr>
    </w:lvl>
    <w:lvl w:ilvl="1" w:tplc="0C0A0019" w:tentative="1">
      <w:start w:val="1"/>
      <w:numFmt w:val="lowerLetter"/>
      <w:lvlText w:val="%2."/>
      <w:lvlJc w:val="left"/>
      <w:pPr>
        <w:ind w:left="2154" w:hanging="360"/>
      </w:pPr>
    </w:lvl>
    <w:lvl w:ilvl="2" w:tplc="0C0A001B" w:tentative="1">
      <w:start w:val="1"/>
      <w:numFmt w:val="lowerRoman"/>
      <w:lvlText w:val="%3."/>
      <w:lvlJc w:val="right"/>
      <w:pPr>
        <w:ind w:left="2874" w:hanging="180"/>
      </w:pPr>
    </w:lvl>
    <w:lvl w:ilvl="3" w:tplc="0C0A000F" w:tentative="1">
      <w:start w:val="1"/>
      <w:numFmt w:val="decimal"/>
      <w:lvlText w:val="%4."/>
      <w:lvlJc w:val="left"/>
      <w:pPr>
        <w:ind w:left="3594" w:hanging="360"/>
      </w:pPr>
    </w:lvl>
    <w:lvl w:ilvl="4" w:tplc="0C0A0019" w:tentative="1">
      <w:start w:val="1"/>
      <w:numFmt w:val="lowerLetter"/>
      <w:lvlText w:val="%5."/>
      <w:lvlJc w:val="left"/>
      <w:pPr>
        <w:ind w:left="4314" w:hanging="360"/>
      </w:pPr>
    </w:lvl>
    <w:lvl w:ilvl="5" w:tplc="0C0A001B" w:tentative="1">
      <w:start w:val="1"/>
      <w:numFmt w:val="lowerRoman"/>
      <w:lvlText w:val="%6."/>
      <w:lvlJc w:val="right"/>
      <w:pPr>
        <w:ind w:left="5034" w:hanging="180"/>
      </w:pPr>
    </w:lvl>
    <w:lvl w:ilvl="6" w:tplc="0C0A000F" w:tentative="1">
      <w:start w:val="1"/>
      <w:numFmt w:val="decimal"/>
      <w:lvlText w:val="%7."/>
      <w:lvlJc w:val="left"/>
      <w:pPr>
        <w:ind w:left="5754" w:hanging="360"/>
      </w:pPr>
    </w:lvl>
    <w:lvl w:ilvl="7" w:tplc="0C0A0019" w:tentative="1">
      <w:start w:val="1"/>
      <w:numFmt w:val="lowerLetter"/>
      <w:lvlText w:val="%8."/>
      <w:lvlJc w:val="left"/>
      <w:pPr>
        <w:ind w:left="6474" w:hanging="360"/>
      </w:pPr>
    </w:lvl>
    <w:lvl w:ilvl="8" w:tplc="0C0A001B" w:tentative="1">
      <w:start w:val="1"/>
      <w:numFmt w:val="lowerRoman"/>
      <w:lvlText w:val="%9."/>
      <w:lvlJc w:val="right"/>
      <w:pPr>
        <w:ind w:left="7194" w:hanging="180"/>
      </w:pPr>
    </w:lvl>
  </w:abstractNum>
  <w:abstractNum w:abstractNumId="129" w15:restartNumberingAfterBreak="0">
    <w:nsid w:val="50AA41B3"/>
    <w:multiLevelType w:val="hybridMultilevel"/>
    <w:tmpl w:val="4284209A"/>
    <w:lvl w:ilvl="0" w:tplc="0C0A0001">
      <w:start w:val="1"/>
      <w:numFmt w:val="bullet"/>
      <w:lvlText w:val=""/>
      <w:lvlJc w:val="left"/>
      <w:pPr>
        <w:ind w:left="1776" w:hanging="360"/>
      </w:pPr>
      <w:rPr>
        <w:rFonts w:ascii="Symbol" w:hAnsi="Symbol" w:hint="default"/>
      </w:rPr>
    </w:lvl>
    <w:lvl w:ilvl="1" w:tplc="0C0A0003">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30" w15:restartNumberingAfterBreak="0">
    <w:nsid w:val="51306747"/>
    <w:multiLevelType w:val="hybridMultilevel"/>
    <w:tmpl w:val="9CD8811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1" w15:restartNumberingAfterBreak="0">
    <w:nsid w:val="51A73B7F"/>
    <w:multiLevelType w:val="hybridMultilevel"/>
    <w:tmpl w:val="8452DD0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2" w15:restartNumberingAfterBreak="0">
    <w:nsid w:val="51BB2827"/>
    <w:multiLevelType w:val="multilevel"/>
    <w:tmpl w:val="3C12E2F4"/>
    <w:lvl w:ilvl="0">
      <w:start w:val="1"/>
      <w:numFmt w:val="lowerLetter"/>
      <w:lvlText w:val="%1)"/>
      <w:lvlJc w:val="left"/>
      <w:pPr>
        <w:ind w:left="2101" w:hanging="541"/>
      </w:pPr>
      <w:rPr>
        <w:rFonts w:ascii="Arial" w:eastAsia="Arial" w:hAnsi="Arial" w:cs="Arial" w:hint="default"/>
        <w:b/>
        <w:bCs/>
        <w:spacing w:val="-3"/>
        <w:w w:val="100"/>
        <w:sz w:val="24"/>
        <w:szCs w:val="24"/>
      </w:rPr>
    </w:lvl>
    <w:lvl w:ilvl="1">
      <w:start w:val="1"/>
      <w:numFmt w:val="bullet"/>
      <w:lvlText w:val=""/>
      <w:lvlJc w:val="left"/>
      <w:pPr>
        <w:ind w:left="2101" w:hanging="541"/>
      </w:pPr>
      <w:rPr>
        <w:rFonts w:ascii="Symbol" w:hAnsi="Symbol" w:hint="default"/>
        <w:b/>
        <w:bCs/>
        <w:spacing w:val="-1"/>
        <w:w w:val="100"/>
        <w:sz w:val="28"/>
        <w:szCs w:val="28"/>
      </w:rPr>
    </w:lvl>
    <w:lvl w:ilvl="2">
      <w:start w:val="1"/>
      <w:numFmt w:val="lowerLetter"/>
      <w:lvlText w:val="%3."/>
      <w:lvlJc w:val="left"/>
      <w:pPr>
        <w:ind w:left="2461" w:hanging="358"/>
      </w:pPr>
      <w:rPr>
        <w:rFonts w:ascii="Arial" w:eastAsia="Arial" w:hAnsi="Arial" w:cs="Arial" w:hint="default"/>
        <w:spacing w:val="-23"/>
        <w:w w:val="100"/>
        <w:sz w:val="24"/>
        <w:szCs w:val="24"/>
      </w:rPr>
    </w:lvl>
    <w:lvl w:ilvl="3">
      <w:numFmt w:val="bullet"/>
      <w:lvlText w:val="•"/>
      <w:lvlJc w:val="left"/>
      <w:pPr>
        <w:ind w:left="4335" w:hanging="358"/>
      </w:pPr>
      <w:rPr>
        <w:rFonts w:hint="default"/>
      </w:rPr>
    </w:lvl>
    <w:lvl w:ilvl="4">
      <w:numFmt w:val="bullet"/>
      <w:lvlText w:val="•"/>
      <w:lvlJc w:val="left"/>
      <w:pPr>
        <w:ind w:left="5273" w:hanging="358"/>
      </w:pPr>
      <w:rPr>
        <w:rFonts w:hint="default"/>
      </w:rPr>
    </w:lvl>
    <w:lvl w:ilvl="5">
      <w:numFmt w:val="bullet"/>
      <w:lvlText w:val="•"/>
      <w:lvlJc w:val="left"/>
      <w:pPr>
        <w:ind w:left="6211" w:hanging="358"/>
      </w:pPr>
      <w:rPr>
        <w:rFonts w:hint="default"/>
      </w:rPr>
    </w:lvl>
    <w:lvl w:ilvl="6">
      <w:numFmt w:val="bullet"/>
      <w:lvlText w:val="•"/>
      <w:lvlJc w:val="left"/>
      <w:pPr>
        <w:ind w:left="7148" w:hanging="358"/>
      </w:pPr>
      <w:rPr>
        <w:rFonts w:hint="default"/>
      </w:rPr>
    </w:lvl>
    <w:lvl w:ilvl="7">
      <w:numFmt w:val="bullet"/>
      <w:lvlText w:val="•"/>
      <w:lvlJc w:val="left"/>
      <w:pPr>
        <w:ind w:left="8086" w:hanging="358"/>
      </w:pPr>
      <w:rPr>
        <w:rFonts w:hint="default"/>
      </w:rPr>
    </w:lvl>
    <w:lvl w:ilvl="8">
      <w:numFmt w:val="bullet"/>
      <w:lvlText w:val="•"/>
      <w:lvlJc w:val="left"/>
      <w:pPr>
        <w:ind w:left="9024" w:hanging="358"/>
      </w:pPr>
      <w:rPr>
        <w:rFonts w:hint="default"/>
      </w:rPr>
    </w:lvl>
  </w:abstractNum>
  <w:abstractNum w:abstractNumId="133" w15:restartNumberingAfterBreak="0">
    <w:nsid w:val="521D56B1"/>
    <w:multiLevelType w:val="hybridMultilevel"/>
    <w:tmpl w:val="19B46D9C"/>
    <w:lvl w:ilvl="0" w:tplc="623AB6E2">
      <w:start w:val="1"/>
      <w:numFmt w:val="decimal"/>
      <w:lvlText w:val="%1."/>
      <w:lvlJc w:val="left"/>
      <w:pPr>
        <w:ind w:left="1068" w:hanging="360"/>
      </w:pPr>
      <w:rPr>
        <w:rFonts w:ascii="Arial" w:hAnsi="Arial" w:hint="default"/>
        <w:sz w:val="22"/>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34" w15:restartNumberingAfterBreak="0">
    <w:nsid w:val="525E210F"/>
    <w:multiLevelType w:val="hybridMultilevel"/>
    <w:tmpl w:val="D94CF9EC"/>
    <w:lvl w:ilvl="0" w:tplc="B644C59A">
      <w:start w:val="1"/>
      <w:numFmt w:val="decimal"/>
      <w:lvlText w:val="%1."/>
      <w:lvlJc w:val="left"/>
      <w:pPr>
        <w:ind w:left="972" w:hanging="286"/>
      </w:pPr>
      <w:rPr>
        <w:rFonts w:ascii="Calibri" w:eastAsia="Calibri" w:hAnsi="Calibri" w:cs="Calibri" w:hint="default"/>
        <w:spacing w:val="-2"/>
        <w:w w:val="100"/>
        <w:sz w:val="24"/>
        <w:szCs w:val="24"/>
        <w:lang w:val="es-ES" w:eastAsia="es-ES" w:bidi="es-ES"/>
      </w:rPr>
    </w:lvl>
    <w:lvl w:ilvl="1" w:tplc="628CF63A">
      <w:numFmt w:val="bullet"/>
      <w:lvlText w:val="•"/>
      <w:lvlJc w:val="left"/>
      <w:pPr>
        <w:ind w:left="1854" w:hanging="286"/>
      </w:pPr>
      <w:rPr>
        <w:rFonts w:hint="default"/>
      </w:rPr>
    </w:lvl>
    <w:lvl w:ilvl="2" w:tplc="A50E84C2">
      <w:numFmt w:val="bullet"/>
      <w:lvlText w:val="•"/>
      <w:lvlJc w:val="left"/>
      <w:pPr>
        <w:ind w:left="2731" w:hanging="286"/>
      </w:pPr>
      <w:rPr>
        <w:rFonts w:hint="default"/>
      </w:rPr>
    </w:lvl>
    <w:lvl w:ilvl="3" w:tplc="6722209C">
      <w:numFmt w:val="bullet"/>
      <w:lvlText w:val="•"/>
      <w:lvlJc w:val="left"/>
      <w:pPr>
        <w:ind w:left="3607" w:hanging="286"/>
      </w:pPr>
      <w:rPr>
        <w:rFonts w:hint="default"/>
      </w:rPr>
    </w:lvl>
    <w:lvl w:ilvl="4" w:tplc="43E05A00">
      <w:numFmt w:val="bullet"/>
      <w:lvlText w:val="•"/>
      <w:lvlJc w:val="left"/>
      <w:pPr>
        <w:ind w:left="4484" w:hanging="286"/>
      </w:pPr>
      <w:rPr>
        <w:rFonts w:hint="default"/>
      </w:rPr>
    </w:lvl>
    <w:lvl w:ilvl="5" w:tplc="2D8005F8">
      <w:numFmt w:val="bullet"/>
      <w:lvlText w:val="•"/>
      <w:lvlJc w:val="left"/>
      <w:pPr>
        <w:ind w:left="5361" w:hanging="286"/>
      </w:pPr>
      <w:rPr>
        <w:rFonts w:hint="default"/>
      </w:rPr>
    </w:lvl>
    <w:lvl w:ilvl="6" w:tplc="71E61B86">
      <w:numFmt w:val="bullet"/>
      <w:lvlText w:val="•"/>
      <w:lvlJc w:val="left"/>
      <w:pPr>
        <w:ind w:left="6237" w:hanging="286"/>
      </w:pPr>
      <w:rPr>
        <w:rFonts w:hint="default"/>
      </w:rPr>
    </w:lvl>
    <w:lvl w:ilvl="7" w:tplc="35D24BE8">
      <w:numFmt w:val="bullet"/>
      <w:lvlText w:val="•"/>
      <w:lvlJc w:val="left"/>
      <w:pPr>
        <w:ind w:left="7114" w:hanging="286"/>
      </w:pPr>
      <w:rPr>
        <w:rFonts w:hint="default"/>
      </w:rPr>
    </w:lvl>
    <w:lvl w:ilvl="8" w:tplc="8110E374">
      <w:numFmt w:val="bullet"/>
      <w:lvlText w:val="•"/>
      <w:lvlJc w:val="left"/>
      <w:pPr>
        <w:ind w:left="7991" w:hanging="286"/>
      </w:pPr>
      <w:rPr>
        <w:rFonts w:hint="default"/>
      </w:rPr>
    </w:lvl>
  </w:abstractNum>
  <w:abstractNum w:abstractNumId="135" w15:restartNumberingAfterBreak="0">
    <w:nsid w:val="52AE1536"/>
    <w:multiLevelType w:val="hybridMultilevel"/>
    <w:tmpl w:val="FB488F0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6" w15:restartNumberingAfterBreak="0">
    <w:nsid w:val="52CF25B8"/>
    <w:multiLevelType w:val="hybridMultilevel"/>
    <w:tmpl w:val="F3FEEC20"/>
    <w:lvl w:ilvl="0" w:tplc="0C0A000D">
      <w:start w:val="1"/>
      <w:numFmt w:val="bullet"/>
      <w:lvlText w:val=""/>
      <w:lvlJc w:val="left"/>
      <w:pPr>
        <w:ind w:left="474" w:hanging="360"/>
      </w:pPr>
      <w:rPr>
        <w:rFonts w:ascii="Wingdings" w:hAnsi="Wingdings" w:hint="default"/>
        <w:spacing w:val="-4"/>
        <w:w w:val="100"/>
        <w:sz w:val="24"/>
        <w:szCs w:val="24"/>
      </w:rPr>
    </w:lvl>
    <w:lvl w:ilvl="1" w:tplc="29305C9E">
      <w:numFmt w:val="bullet"/>
      <w:lvlText w:val="•"/>
      <w:lvlJc w:val="left"/>
      <w:pPr>
        <w:ind w:left="1350" w:hanging="360"/>
      </w:pPr>
      <w:rPr>
        <w:rFonts w:hint="default"/>
      </w:rPr>
    </w:lvl>
    <w:lvl w:ilvl="2" w:tplc="9DA64FDA">
      <w:numFmt w:val="bullet"/>
      <w:lvlText w:val="•"/>
      <w:lvlJc w:val="left"/>
      <w:pPr>
        <w:ind w:left="2220" w:hanging="360"/>
      </w:pPr>
      <w:rPr>
        <w:rFonts w:hint="default"/>
      </w:rPr>
    </w:lvl>
    <w:lvl w:ilvl="3" w:tplc="B25ADC80">
      <w:numFmt w:val="bullet"/>
      <w:lvlText w:val="•"/>
      <w:lvlJc w:val="left"/>
      <w:pPr>
        <w:ind w:left="3091" w:hanging="360"/>
      </w:pPr>
      <w:rPr>
        <w:rFonts w:hint="default"/>
      </w:rPr>
    </w:lvl>
    <w:lvl w:ilvl="4" w:tplc="CA466C52">
      <w:numFmt w:val="bullet"/>
      <w:lvlText w:val="•"/>
      <w:lvlJc w:val="left"/>
      <w:pPr>
        <w:ind w:left="3961" w:hanging="360"/>
      </w:pPr>
      <w:rPr>
        <w:rFonts w:hint="default"/>
      </w:rPr>
    </w:lvl>
    <w:lvl w:ilvl="5" w:tplc="E2FC9254">
      <w:numFmt w:val="bullet"/>
      <w:lvlText w:val="•"/>
      <w:lvlJc w:val="left"/>
      <w:pPr>
        <w:ind w:left="4832" w:hanging="360"/>
      </w:pPr>
      <w:rPr>
        <w:rFonts w:hint="default"/>
      </w:rPr>
    </w:lvl>
    <w:lvl w:ilvl="6" w:tplc="4A448226">
      <w:numFmt w:val="bullet"/>
      <w:lvlText w:val="•"/>
      <w:lvlJc w:val="left"/>
      <w:pPr>
        <w:ind w:left="5702" w:hanging="360"/>
      </w:pPr>
      <w:rPr>
        <w:rFonts w:hint="default"/>
      </w:rPr>
    </w:lvl>
    <w:lvl w:ilvl="7" w:tplc="54DCDB22">
      <w:numFmt w:val="bullet"/>
      <w:lvlText w:val="•"/>
      <w:lvlJc w:val="left"/>
      <w:pPr>
        <w:ind w:left="6572" w:hanging="360"/>
      </w:pPr>
      <w:rPr>
        <w:rFonts w:hint="default"/>
      </w:rPr>
    </w:lvl>
    <w:lvl w:ilvl="8" w:tplc="6370454C">
      <w:numFmt w:val="bullet"/>
      <w:lvlText w:val="•"/>
      <w:lvlJc w:val="left"/>
      <w:pPr>
        <w:ind w:left="7443" w:hanging="360"/>
      </w:pPr>
      <w:rPr>
        <w:rFonts w:hint="default"/>
      </w:rPr>
    </w:lvl>
  </w:abstractNum>
  <w:abstractNum w:abstractNumId="137" w15:restartNumberingAfterBreak="0">
    <w:nsid w:val="536A488F"/>
    <w:multiLevelType w:val="hybridMultilevel"/>
    <w:tmpl w:val="123617B6"/>
    <w:lvl w:ilvl="0" w:tplc="1AEE62D4">
      <w:start w:val="1"/>
      <w:numFmt w:val="lowerLetter"/>
      <w:lvlText w:val="%1)"/>
      <w:lvlJc w:val="left"/>
      <w:pPr>
        <w:ind w:left="972" w:hanging="360"/>
      </w:pPr>
      <w:rPr>
        <w:rFonts w:ascii="Arial" w:eastAsia="Arial" w:hAnsi="Arial" w:cs="Arial" w:hint="default"/>
        <w:b/>
        <w:bCs/>
        <w:spacing w:val="-6"/>
        <w:w w:val="100"/>
        <w:sz w:val="24"/>
        <w:szCs w:val="24"/>
        <w:lang w:val="en-US" w:eastAsia="en-US" w:bidi="en-US"/>
      </w:rPr>
    </w:lvl>
    <w:lvl w:ilvl="1" w:tplc="B5609C52">
      <w:numFmt w:val="bullet"/>
      <w:lvlText w:val="•"/>
      <w:lvlJc w:val="left"/>
      <w:pPr>
        <w:ind w:left="1804" w:hanging="360"/>
      </w:pPr>
      <w:rPr>
        <w:rFonts w:hint="default"/>
        <w:lang w:val="en-US" w:eastAsia="en-US" w:bidi="en-US"/>
      </w:rPr>
    </w:lvl>
    <w:lvl w:ilvl="2" w:tplc="A7748AA8">
      <w:numFmt w:val="bullet"/>
      <w:lvlText w:val="•"/>
      <w:lvlJc w:val="left"/>
      <w:pPr>
        <w:ind w:left="2628" w:hanging="360"/>
      </w:pPr>
      <w:rPr>
        <w:rFonts w:hint="default"/>
        <w:lang w:val="en-US" w:eastAsia="en-US" w:bidi="en-US"/>
      </w:rPr>
    </w:lvl>
    <w:lvl w:ilvl="3" w:tplc="FB3846BC">
      <w:numFmt w:val="bullet"/>
      <w:lvlText w:val="•"/>
      <w:lvlJc w:val="left"/>
      <w:pPr>
        <w:ind w:left="3453" w:hanging="360"/>
      </w:pPr>
      <w:rPr>
        <w:rFonts w:hint="default"/>
        <w:lang w:val="en-US" w:eastAsia="en-US" w:bidi="en-US"/>
      </w:rPr>
    </w:lvl>
    <w:lvl w:ilvl="4" w:tplc="1D20CBF2">
      <w:numFmt w:val="bullet"/>
      <w:lvlText w:val="•"/>
      <w:lvlJc w:val="left"/>
      <w:pPr>
        <w:ind w:left="4277" w:hanging="360"/>
      </w:pPr>
      <w:rPr>
        <w:rFonts w:hint="default"/>
        <w:lang w:val="en-US" w:eastAsia="en-US" w:bidi="en-US"/>
      </w:rPr>
    </w:lvl>
    <w:lvl w:ilvl="5" w:tplc="A4143A2C">
      <w:numFmt w:val="bullet"/>
      <w:lvlText w:val="•"/>
      <w:lvlJc w:val="left"/>
      <w:pPr>
        <w:ind w:left="5102" w:hanging="360"/>
      </w:pPr>
      <w:rPr>
        <w:rFonts w:hint="default"/>
        <w:lang w:val="en-US" w:eastAsia="en-US" w:bidi="en-US"/>
      </w:rPr>
    </w:lvl>
    <w:lvl w:ilvl="6" w:tplc="2F844EC8">
      <w:numFmt w:val="bullet"/>
      <w:lvlText w:val="•"/>
      <w:lvlJc w:val="left"/>
      <w:pPr>
        <w:ind w:left="5926" w:hanging="360"/>
      </w:pPr>
      <w:rPr>
        <w:rFonts w:hint="default"/>
        <w:lang w:val="en-US" w:eastAsia="en-US" w:bidi="en-US"/>
      </w:rPr>
    </w:lvl>
    <w:lvl w:ilvl="7" w:tplc="C0949B02">
      <w:numFmt w:val="bullet"/>
      <w:lvlText w:val="•"/>
      <w:lvlJc w:val="left"/>
      <w:pPr>
        <w:ind w:left="6750" w:hanging="360"/>
      </w:pPr>
      <w:rPr>
        <w:rFonts w:hint="default"/>
        <w:lang w:val="en-US" w:eastAsia="en-US" w:bidi="en-US"/>
      </w:rPr>
    </w:lvl>
    <w:lvl w:ilvl="8" w:tplc="43DE0AD2">
      <w:numFmt w:val="bullet"/>
      <w:lvlText w:val="•"/>
      <w:lvlJc w:val="left"/>
      <w:pPr>
        <w:ind w:left="7575" w:hanging="360"/>
      </w:pPr>
      <w:rPr>
        <w:rFonts w:hint="default"/>
        <w:lang w:val="en-US" w:eastAsia="en-US" w:bidi="en-US"/>
      </w:rPr>
    </w:lvl>
  </w:abstractNum>
  <w:abstractNum w:abstractNumId="138" w15:restartNumberingAfterBreak="0">
    <w:nsid w:val="547D0F85"/>
    <w:multiLevelType w:val="multilevel"/>
    <w:tmpl w:val="0C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9" w15:restartNumberingAfterBreak="0">
    <w:nsid w:val="553E61F2"/>
    <w:multiLevelType w:val="hybridMultilevel"/>
    <w:tmpl w:val="8264B098"/>
    <w:lvl w:ilvl="0" w:tplc="0C0A000F">
      <w:start w:val="1"/>
      <w:numFmt w:val="decimal"/>
      <w:lvlText w:val="%1."/>
      <w:lvlJc w:val="left"/>
      <w:pPr>
        <w:ind w:left="1425" w:hanging="360"/>
      </w:pPr>
    </w:lvl>
    <w:lvl w:ilvl="1" w:tplc="0C0A0019" w:tentative="1">
      <w:start w:val="1"/>
      <w:numFmt w:val="lowerLetter"/>
      <w:lvlText w:val="%2."/>
      <w:lvlJc w:val="left"/>
      <w:pPr>
        <w:ind w:left="2145" w:hanging="360"/>
      </w:pPr>
    </w:lvl>
    <w:lvl w:ilvl="2" w:tplc="0C0A001B" w:tentative="1">
      <w:start w:val="1"/>
      <w:numFmt w:val="lowerRoman"/>
      <w:lvlText w:val="%3."/>
      <w:lvlJc w:val="right"/>
      <w:pPr>
        <w:ind w:left="2865" w:hanging="180"/>
      </w:pPr>
    </w:lvl>
    <w:lvl w:ilvl="3" w:tplc="0C0A000F" w:tentative="1">
      <w:start w:val="1"/>
      <w:numFmt w:val="decimal"/>
      <w:lvlText w:val="%4."/>
      <w:lvlJc w:val="left"/>
      <w:pPr>
        <w:ind w:left="3585" w:hanging="360"/>
      </w:pPr>
    </w:lvl>
    <w:lvl w:ilvl="4" w:tplc="0C0A0019" w:tentative="1">
      <w:start w:val="1"/>
      <w:numFmt w:val="lowerLetter"/>
      <w:lvlText w:val="%5."/>
      <w:lvlJc w:val="left"/>
      <w:pPr>
        <w:ind w:left="4305" w:hanging="360"/>
      </w:pPr>
    </w:lvl>
    <w:lvl w:ilvl="5" w:tplc="0C0A001B" w:tentative="1">
      <w:start w:val="1"/>
      <w:numFmt w:val="lowerRoman"/>
      <w:lvlText w:val="%6."/>
      <w:lvlJc w:val="right"/>
      <w:pPr>
        <w:ind w:left="5025" w:hanging="180"/>
      </w:pPr>
    </w:lvl>
    <w:lvl w:ilvl="6" w:tplc="0C0A000F" w:tentative="1">
      <w:start w:val="1"/>
      <w:numFmt w:val="decimal"/>
      <w:lvlText w:val="%7."/>
      <w:lvlJc w:val="left"/>
      <w:pPr>
        <w:ind w:left="5745" w:hanging="360"/>
      </w:pPr>
    </w:lvl>
    <w:lvl w:ilvl="7" w:tplc="0C0A0019" w:tentative="1">
      <w:start w:val="1"/>
      <w:numFmt w:val="lowerLetter"/>
      <w:lvlText w:val="%8."/>
      <w:lvlJc w:val="left"/>
      <w:pPr>
        <w:ind w:left="6465" w:hanging="360"/>
      </w:pPr>
    </w:lvl>
    <w:lvl w:ilvl="8" w:tplc="0C0A001B" w:tentative="1">
      <w:start w:val="1"/>
      <w:numFmt w:val="lowerRoman"/>
      <w:lvlText w:val="%9."/>
      <w:lvlJc w:val="right"/>
      <w:pPr>
        <w:ind w:left="7185" w:hanging="180"/>
      </w:pPr>
    </w:lvl>
  </w:abstractNum>
  <w:abstractNum w:abstractNumId="140" w15:restartNumberingAfterBreak="0">
    <w:nsid w:val="561708BD"/>
    <w:multiLevelType w:val="hybridMultilevel"/>
    <w:tmpl w:val="32E60C4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1" w15:restartNumberingAfterBreak="0">
    <w:nsid w:val="56234ED3"/>
    <w:multiLevelType w:val="hybridMultilevel"/>
    <w:tmpl w:val="91D62F20"/>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142" w15:restartNumberingAfterBreak="0">
    <w:nsid w:val="565428DF"/>
    <w:multiLevelType w:val="hybridMultilevel"/>
    <w:tmpl w:val="5D9EDF60"/>
    <w:lvl w:ilvl="0" w:tplc="9F38CAF4">
      <w:start w:val="15"/>
      <w:numFmt w:val="decimal"/>
      <w:lvlText w:val="%1."/>
      <w:lvlJc w:val="left"/>
      <w:pPr>
        <w:ind w:left="720" w:hanging="360"/>
      </w:pPr>
      <w:rPr>
        <w:rFonts w:ascii="Arial" w:hAnsi="Arial" w:hint="default"/>
        <w:sz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3" w15:restartNumberingAfterBreak="0">
    <w:nsid w:val="567B7EA5"/>
    <w:multiLevelType w:val="hybridMultilevel"/>
    <w:tmpl w:val="57142A6A"/>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44" w15:restartNumberingAfterBreak="0">
    <w:nsid w:val="567E640D"/>
    <w:multiLevelType w:val="hybridMultilevel"/>
    <w:tmpl w:val="F434F64A"/>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145" w15:restartNumberingAfterBreak="0">
    <w:nsid w:val="56CA4054"/>
    <w:multiLevelType w:val="hybridMultilevel"/>
    <w:tmpl w:val="280E2BA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6" w15:restartNumberingAfterBreak="0">
    <w:nsid w:val="58132382"/>
    <w:multiLevelType w:val="hybridMultilevel"/>
    <w:tmpl w:val="CD888C1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7" w15:restartNumberingAfterBreak="0">
    <w:nsid w:val="58A31B71"/>
    <w:multiLevelType w:val="hybridMultilevel"/>
    <w:tmpl w:val="B354441E"/>
    <w:lvl w:ilvl="0" w:tplc="623AB6E2">
      <w:start w:val="1"/>
      <w:numFmt w:val="decimal"/>
      <w:lvlText w:val="%1."/>
      <w:lvlJc w:val="left"/>
      <w:pPr>
        <w:ind w:left="720" w:hanging="360"/>
      </w:pPr>
      <w:rPr>
        <w:rFonts w:ascii="Arial" w:hAnsi="Arial" w:hint="default"/>
        <w:sz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8" w15:restartNumberingAfterBreak="0">
    <w:nsid w:val="58B60075"/>
    <w:multiLevelType w:val="hybridMultilevel"/>
    <w:tmpl w:val="57641ECC"/>
    <w:lvl w:ilvl="0" w:tplc="EC343B56">
      <w:numFmt w:val="bullet"/>
      <w:lvlText w:val=""/>
      <w:lvlJc w:val="left"/>
      <w:pPr>
        <w:ind w:left="1034" w:hanging="360"/>
      </w:pPr>
      <w:rPr>
        <w:rFonts w:ascii="Wingdings" w:eastAsia="Wingdings" w:hAnsi="Wingdings" w:cs="Wingdings" w:hint="default"/>
        <w:w w:val="100"/>
        <w:sz w:val="22"/>
        <w:szCs w:val="22"/>
      </w:rPr>
    </w:lvl>
    <w:lvl w:ilvl="1" w:tplc="D9AE8B98">
      <w:numFmt w:val="bullet"/>
      <w:lvlText w:val="•"/>
      <w:lvlJc w:val="left"/>
      <w:pPr>
        <w:ind w:left="1874" w:hanging="360"/>
      </w:pPr>
      <w:rPr>
        <w:rFonts w:hint="default"/>
      </w:rPr>
    </w:lvl>
    <w:lvl w:ilvl="2" w:tplc="A7D62F2C">
      <w:numFmt w:val="bullet"/>
      <w:lvlText w:val="•"/>
      <w:lvlJc w:val="left"/>
      <w:pPr>
        <w:ind w:left="2709" w:hanging="360"/>
      </w:pPr>
      <w:rPr>
        <w:rFonts w:hint="default"/>
      </w:rPr>
    </w:lvl>
    <w:lvl w:ilvl="3" w:tplc="2ADE0508">
      <w:numFmt w:val="bullet"/>
      <w:lvlText w:val="•"/>
      <w:lvlJc w:val="left"/>
      <w:pPr>
        <w:ind w:left="3543" w:hanging="360"/>
      </w:pPr>
      <w:rPr>
        <w:rFonts w:hint="default"/>
      </w:rPr>
    </w:lvl>
    <w:lvl w:ilvl="4" w:tplc="81E487BC">
      <w:numFmt w:val="bullet"/>
      <w:lvlText w:val="•"/>
      <w:lvlJc w:val="left"/>
      <w:pPr>
        <w:ind w:left="4378" w:hanging="360"/>
      </w:pPr>
      <w:rPr>
        <w:rFonts w:hint="default"/>
      </w:rPr>
    </w:lvl>
    <w:lvl w:ilvl="5" w:tplc="BF744844">
      <w:numFmt w:val="bullet"/>
      <w:lvlText w:val="•"/>
      <w:lvlJc w:val="left"/>
      <w:pPr>
        <w:ind w:left="5213" w:hanging="360"/>
      </w:pPr>
      <w:rPr>
        <w:rFonts w:hint="default"/>
      </w:rPr>
    </w:lvl>
    <w:lvl w:ilvl="6" w:tplc="E534AB4E">
      <w:numFmt w:val="bullet"/>
      <w:lvlText w:val="•"/>
      <w:lvlJc w:val="left"/>
      <w:pPr>
        <w:ind w:left="6047" w:hanging="360"/>
      </w:pPr>
      <w:rPr>
        <w:rFonts w:hint="default"/>
      </w:rPr>
    </w:lvl>
    <w:lvl w:ilvl="7" w:tplc="638A00E6">
      <w:numFmt w:val="bullet"/>
      <w:lvlText w:val="•"/>
      <w:lvlJc w:val="left"/>
      <w:pPr>
        <w:ind w:left="6882" w:hanging="360"/>
      </w:pPr>
      <w:rPr>
        <w:rFonts w:hint="default"/>
      </w:rPr>
    </w:lvl>
    <w:lvl w:ilvl="8" w:tplc="F2D8EA94">
      <w:numFmt w:val="bullet"/>
      <w:lvlText w:val="•"/>
      <w:lvlJc w:val="left"/>
      <w:pPr>
        <w:ind w:left="7717" w:hanging="360"/>
      </w:pPr>
      <w:rPr>
        <w:rFonts w:hint="default"/>
      </w:rPr>
    </w:lvl>
  </w:abstractNum>
  <w:abstractNum w:abstractNumId="149" w15:restartNumberingAfterBreak="0">
    <w:nsid w:val="58CF3879"/>
    <w:multiLevelType w:val="hybridMultilevel"/>
    <w:tmpl w:val="0DA8664E"/>
    <w:lvl w:ilvl="0" w:tplc="0C0A0017">
      <w:start w:val="1"/>
      <w:numFmt w:val="lowerLetter"/>
      <w:lvlText w:val="%1)"/>
      <w:lvlJc w:val="left"/>
      <w:pPr>
        <w:ind w:left="474" w:hanging="360"/>
      </w:pPr>
      <w:rPr>
        <w:rFonts w:hint="default"/>
        <w:spacing w:val="-8"/>
        <w:w w:val="100"/>
        <w:sz w:val="24"/>
        <w:szCs w:val="24"/>
      </w:rPr>
    </w:lvl>
    <w:lvl w:ilvl="1" w:tplc="D7EE7A54">
      <w:numFmt w:val="bullet"/>
      <w:lvlText w:val="•"/>
      <w:lvlJc w:val="left"/>
      <w:pPr>
        <w:ind w:left="1350" w:hanging="360"/>
      </w:pPr>
      <w:rPr>
        <w:rFonts w:hint="default"/>
      </w:rPr>
    </w:lvl>
    <w:lvl w:ilvl="2" w:tplc="8BA6DB3E">
      <w:numFmt w:val="bullet"/>
      <w:lvlText w:val="•"/>
      <w:lvlJc w:val="left"/>
      <w:pPr>
        <w:ind w:left="2220" w:hanging="360"/>
      </w:pPr>
      <w:rPr>
        <w:rFonts w:hint="default"/>
      </w:rPr>
    </w:lvl>
    <w:lvl w:ilvl="3" w:tplc="73723E42">
      <w:numFmt w:val="bullet"/>
      <w:lvlText w:val="•"/>
      <w:lvlJc w:val="left"/>
      <w:pPr>
        <w:ind w:left="3091" w:hanging="360"/>
      </w:pPr>
      <w:rPr>
        <w:rFonts w:hint="default"/>
      </w:rPr>
    </w:lvl>
    <w:lvl w:ilvl="4" w:tplc="CD1AF49A">
      <w:numFmt w:val="bullet"/>
      <w:lvlText w:val="•"/>
      <w:lvlJc w:val="left"/>
      <w:pPr>
        <w:ind w:left="3961" w:hanging="360"/>
      </w:pPr>
      <w:rPr>
        <w:rFonts w:hint="default"/>
      </w:rPr>
    </w:lvl>
    <w:lvl w:ilvl="5" w:tplc="6DDABD72">
      <w:numFmt w:val="bullet"/>
      <w:lvlText w:val="•"/>
      <w:lvlJc w:val="left"/>
      <w:pPr>
        <w:ind w:left="4832" w:hanging="360"/>
      </w:pPr>
      <w:rPr>
        <w:rFonts w:hint="default"/>
      </w:rPr>
    </w:lvl>
    <w:lvl w:ilvl="6" w:tplc="61709A5C">
      <w:numFmt w:val="bullet"/>
      <w:lvlText w:val="•"/>
      <w:lvlJc w:val="left"/>
      <w:pPr>
        <w:ind w:left="5702" w:hanging="360"/>
      </w:pPr>
      <w:rPr>
        <w:rFonts w:hint="default"/>
      </w:rPr>
    </w:lvl>
    <w:lvl w:ilvl="7" w:tplc="540004D8">
      <w:numFmt w:val="bullet"/>
      <w:lvlText w:val="•"/>
      <w:lvlJc w:val="left"/>
      <w:pPr>
        <w:ind w:left="6572" w:hanging="360"/>
      </w:pPr>
      <w:rPr>
        <w:rFonts w:hint="default"/>
      </w:rPr>
    </w:lvl>
    <w:lvl w:ilvl="8" w:tplc="12F8FFCC">
      <w:numFmt w:val="bullet"/>
      <w:lvlText w:val="•"/>
      <w:lvlJc w:val="left"/>
      <w:pPr>
        <w:ind w:left="7443" w:hanging="360"/>
      </w:pPr>
      <w:rPr>
        <w:rFonts w:hint="default"/>
      </w:rPr>
    </w:lvl>
  </w:abstractNum>
  <w:abstractNum w:abstractNumId="150" w15:restartNumberingAfterBreak="0">
    <w:nsid w:val="590D16E9"/>
    <w:multiLevelType w:val="hybridMultilevel"/>
    <w:tmpl w:val="6060CF66"/>
    <w:lvl w:ilvl="0" w:tplc="052A9830">
      <w:numFmt w:val="bullet"/>
      <w:lvlText w:val=""/>
      <w:lvlJc w:val="left"/>
      <w:pPr>
        <w:ind w:left="834" w:hanging="360"/>
      </w:pPr>
      <w:rPr>
        <w:rFonts w:ascii="Wingdings" w:eastAsia="Wingdings" w:hAnsi="Wingdings" w:cs="Wingdings" w:hint="default"/>
        <w:w w:val="100"/>
        <w:sz w:val="22"/>
        <w:szCs w:val="22"/>
      </w:rPr>
    </w:lvl>
    <w:lvl w:ilvl="1" w:tplc="19A66860">
      <w:numFmt w:val="bullet"/>
      <w:lvlText w:val="•"/>
      <w:lvlJc w:val="left"/>
      <w:pPr>
        <w:ind w:left="1674" w:hanging="360"/>
      </w:pPr>
      <w:rPr>
        <w:rFonts w:hint="default"/>
      </w:rPr>
    </w:lvl>
    <w:lvl w:ilvl="2" w:tplc="AF8E7E36">
      <w:numFmt w:val="bullet"/>
      <w:lvlText w:val="•"/>
      <w:lvlJc w:val="left"/>
      <w:pPr>
        <w:ind w:left="2509" w:hanging="360"/>
      </w:pPr>
      <w:rPr>
        <w:rFonts w:hint="default"/>
      </w:rPr>
    </w:lvl>
    <w:lvl w:ilvl="3" w:tplc="5D9A70D2">
      <w:numFmt w:val="bullet"/>
      <w:lvlText w:val="•"/>
      <w:lvlJc w:val="left"/>
      <w:pPr>
        <w:ind w:left="3343" w:hanging="360"/>
      </w:pPr>
      <w:rPr>
        <w:rFonts w:hint="default"/>
      </w:rPr>
    </w:lvl>
    <w:lvl w:ilvl="4" w:tplc="C9122E2C">
      <w:numFmt w:val="bullet"/>
      <w:lvlText w:val="•"/>
      <w:lvlJc w:val="left"/>
      <w:pPr>
        <w:ind w:left="4178" w:hanging="360"/>
      </w:pPr>
      <w:rPr>
        <w:rFonts w:hint="default"/>
      </w:rPr>
    </w:lvl>
    <w:lvl w:ilvl="5" w:tplc="D62C029C">
      <w:numFmt w:val="bullet"/>
      <w:lvlText w:val="•"/>
      <w:lvlJc w:val="left"/>
      <w:pPr>
        <w:ind w:left="5013" w:hanging="360"/>
      </w:pPr>
      <w:rPr>
        <w:rFonts w:hint="default"/>
      </w:rPr>
    </w:lvl>
    <w:lvl w:ilvl="6" w:tplc="53C05A2E">
      <w:numFmt w:val="bullet"/>
      <w:lvlText w:val="•"/>
      <w:lvlJc w:val="left"/>
      <w:pPr>
        <w:ind w:left="5847" w:hanging="360"/>
      </w:pPr>
      <w:rPr>
        <w:rFonts w:hint="default"/>
      </w:rPr>
    </w:lvl>
    <w:lvl w:ilvl="7" w:tplc="F43C5640">
      <w:numFmt w:val="bullet"/>
      <w:lvlText w:val="•"/>
      <w:lvlJc w:val="left"/>
      <w:pPr>
        <w:ind w:left="6682" w:hanging="360"/>
      </w:pPr>
      <w:rPr>
        <w:rFonts w:hint="default"/>
      </w:rPr>
    </w:lvl>
    <w:lvl w:ilvl="8" w:tplc="6838BDAA">
      <w:numFmt w:val="bullet"/>
      <w:lvlText w:val="•"/>
      <w:lvlJc w:val="left"/>
      <w:pPr>
        <w:ind w:left="7517" w:hanging="360"/>
      </w:pPr>
      <w:rPr>
        <w:rFonts w:hint="default"/>
      </w:rPr>
    </w:lvl>
  </w:abstractNum>
  <w:abstractNum w:abstractNumId="151" w15:restartNumberingAfterBreak="0">
    <w:nsid w:val="59AD1069"/>
    <w:multiLevelType w:val="multilevel"/>
    <w:tmpl w:val="76564216"/>
    <w:lvl w:ilvl="0">
      <w:start w:val="1"/>
      <w:numFmt w:val="decimal"/>
      <w:lvlText w:val="%1."/>
      <w:lvlJc w:val="left"/>
      <w:pPr>
        <w:ind w:left="432" w:hanging="432"/>
      </w:pPr>
      <w:rPr>
        <w:rFonts w:ascii="Arial" w:eastAsia="Arial" w:hAnsi="Arial" w:cs="Arial" w:hint="default"/>
        <w:b/>
        <w:bCs/>
        <w:color w:val="0070C0"/>
        <w:spacing w:val="-2"/>
        <w:w w:val="99"/>
        <w:sz w:val="24"/>
        <w:szCs w:val="28"/>
      </w:rPr>
    </w:lvl>
    <w:lvl w:ilvl="1">
      <w:start w:val="1"/>
      <w:numFmt w:val="decimal"/>
      <w:lvlText w:val="%1.%2"/>
      <w:lvlJc w:val="left"/>
      <w:pPr>
        <w:ind w:left="576" w:hanging="576"/>
      </w:pPr>
      <w:rPr>
        <w:rFonts w:ascii="Arial" w:hAnsi="Arial" w:hint="default"/>
        <w:color w:val="0070C0"/>
        <w:sz w:val="24"/>
      </w:rPr>
    </w:lvl>
    <w:lvl w:ilvl="2">
      <w:start w:val="1"/>
      <w:numFmt w:val="decimal"/>
      <w:lvlText w:val="%1.%2.%3"/>
      <w:lvlJc w:val="left"/>
      <w:pPr>
        <w:ind w:left="720" w:hanging="720"/>
      </w:pPr>
      <w:rPr>
        <w:rFonts w:ascii="Arial" w:hAnsi="Arial" w:hint="default"/>
        <w:color w:val="0070C0"/>
        <w:sz w:val="24"/>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2" w15:restartNumberingAfterBreak="0">
    <w:nsid w:val="5A245733"/>
    <w:multiLevelType w:val="hybridMultilevel"/>
    <w:tmpl w:val="2DDEF668"/>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153" w15:restartNumberingAfterBreak="0">
    <w:nsid w:val="5A5B1F92"/>
    <w:multiLevelType w:val="hybridMultilevel"/>
    <w:tmpl w:val="50F408A2"/>
    <w:lvl w:ilvl="0" w:tplc="AD1810E6">
      <w:start w:val="1"/>
      <w:numFmt w:val="decimal"/>
      <w:lvlText w:val="%1."/>
      <w:lvlJc w:val="left"/>
      <w:pPr>
        <w:ind w:left="720" w:hanging="360"/>
      </w:pPr>
      <w:rPr>
        <w:rFonts w:ascii="Arial" w:hAnsi="Arial" w:hint="default"/>
        <w:sz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4" w15:restartNumberingAfterBreak="0">
    <w:nsid w:val="5A5C3328"/>
    <w:multiLevelType w:val="hybridMultilevel"/>
    <w:tmpl w:val="45BA6CA6"/>
    <w:lvl w:ilvl="0" w:tplc="822C5880">
      <w:numFmt w:val="bullet"/>
      <w:lvlText w:val=""/>
      <w:lvlJc w:val="left"/>
      <w:pPr>
        <w:ind w:left="834" w:hanging="360"/>
      </w:pPr>
      <w:rPr>
        <w:rFonts w:ascii="Wingdings" w:eastAsia="Wingdings" w:hAnsi="Wingdings" w:cs="Wingdings" w:hint="default"/>
        <w:w w:val="100"/>
        <w:sz w:val="24"/>
        <w:szCs w:val="24"/>
      </w:rPr>
    </w:lvl>
    <w:lvl w:ilvl="1" w:tplc="A4FAA5CA">
      <w:numFmt w:val="bullet"/>
      <w:lvlText w:val="•"/>
      <w:lvlJc w:val="left"/>
      <w:pPr>
        <w:ind w:left="1716" w:hanging="360"/>
      </w:pPr>
      <w:rPr>
        <w:rFonts w:hint="default"/>
      </w:rPr>
    </w:lvl>
    <w:lvl w:ilvl="2" w:tplc="D3E6D7E8">
      <w:numFmt w:val="bullet"/>
      <w:lvlText w:val="•"/>
      <w:lvlJc w:val="left"/>
      <w:pPr>
        <w:ind w:left="2593" w:hanging="360"/>
      </w:pPr>
      <w:rPr>
        <w:rFonts w:hint="default"/>
      </w:rPr>
    </w:lvl>
    <w:lvl w:ilvl="3" w:tplc="64CE9756">
      <w:numFmt w:val="bullet"/>
      <w:lvlText w:val="•"/>
      <w:lvlJc w:val="left"/>
      <w:pPr>
        <w:ind w:left="3469" w:hanging="360"/>
      </w:pPr>
      <w:rPr>
        <w:rFonts w:hint="default"/>
      </w:rPr>
    </w:lvl>
    <w:lvl w:ilvl="4" w:tplc="525E67AE">
      <w:numFmt w:val="bullet"/>
      <w:lvlText w:val="•"/>
      <w:lvlJc w:val="left"/>
      <w:pPr>
        <w:ind w:left="4346" w:hanging="360"/>
      </w:pPr>
      <w:rPr>
        <w:rFonts w:hint="default"/>
      </w:rPr>
    </w:lvl>
    <w:lvl w:ilvl="5" w:tplc="183AB76A">
      <w:numFmt w:val="bullet"/>
      <w:lvlText w:val="•"/>
      <w:lvlJc w:val="left"/>
      <w:pPr>
        <w:ind w:left="5223" w:hanging="360"/>
      </w:pPr>
      <w:rPr>
        <w:rFonts w:hint="default"/>
      </w:rPr>
    </w:lvl>
    <w:lvl w:ilvl="6" w:tplc="DB98D780">
      <w:numFmt w:val="bullet"/>
      <w:lvlText w:val="•"/>
      <w:lvlJc w:val="left"/>
      <w:pPr>
        <w:ind w:left="6099" w:hanging="360"/>
      </w:pPr>
      <w:rPr>
        <w:rFonts w:hint="default"/>
      </w:rPr>
    </w:lvl>
    <w:lvl w:ilvl="7" w:tplc="CA74547C">
      <w:numFmt w:val="bullet"/>
      <w:lvlText w:val="•"/>
      <w:lvlJc w:val="left"/>
      <w:pPr>
        <w:ind w:left="6976" w:hanging="360"/>
      </w:pPr>
      <w:rPr>
        <w:rFonts w:hint="default"/>
      </w:rPr>
    </w:lvl>
    <w:lvl w:ilvl="8" w:tplc="8E34CE6A">
      <w:numFmt w:val="bullet"/>
      <w:lvlText w:val="•"/>
      <w:lvlJc w:val="left"/>
      <w:pPr>
        <w:ind w:left="7853" w:hanging="360"/>
      </w:pPr>
      <w:rPr>
        <w:rFonts w:hint="default"/>
      </w:rPr>
    </w:lvl>
  </w:abstractNum>
  <w:abstractNum w:abstractNumId="155" w15:restartNumberingAfterBreak="0">
    <w:nsid w:val="5ACB64C4"/>
    <w:multiLevelType w:val="hybridMultilevel"/>
    <w:tmpl w:val="EA3A3EE4"/>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156" w15:restartNumberingAfterBreak="0">
    <w:nsid w:val="5AF70699"/>
    <w:multiLevelType w:val="hybridMultilevel"/>
    <w:tmpl w:val="92F43880"/>
    <w:lvl w:ilvl="0" w:tplc="FC10A3EA">
      <w:start w:val="1"/>
      <w:numFmt w:val="lowerLetter"/>
      <w:lvlText w:val="%1)"/>
      <w:lvlJc w:val="left"/>
      <w:pPr>
        <w:ind w:left="474" w:hanging="360"/>
      </w:pPr>
      <w:rPr>
        <w:rFonts w:ascii="Arial" w:eastAsia="Arial" w:hAnsi="Arial" w:cs="Arial" w:hint="default"/>
        <w:spacing w:val="-31"/>
        <w:w w:val="100"/>
        <w:sz w:val="24"/>
        <w:szCs w:val="24"/>
      </w:rPr>
    </w:lvl>
    <w:lvl w:ilvl="1" w:tplc="CFB00E84">
      <w:numFmt w:val="bullet"/>
      <w:lvlText w:val="•"/>
      <w:lvlJc w:val="left"/>
      <w:pPr>
        <w:ind w:left="1350" w:hanging="360"/>
      </w:pPr>
      <w:rPr>
        <w:rFonts w:hint="default"/>
      </w:rPr>
    </w:lvl>
    <w:lvl w:ilvl="2" w:tplc="23EC7936">
      <w:numFmt w:val="bullet"/>
      <w:lvlText w:val="•"/>
      <w:lvlJc w:val="left"/>
      <w:pPr>
        <w:ind w:left="2220" w:hanging="360"/>
      </w:pPr>
      <w:rPr>
        <w:rFonts w:hint="default"/>
      </w:rPr>
    </w:lvl>
    <w:lvl w:ilvl="3" w:tplc="81DC5C48">
      <w:numFmt w:val="bullet"/>
      <w:lvlText w:val="•"/>
      <w:lvlJc w:val="left"/>
      <w:pPr>
        <w:ind w:left="3091" w:hanging="360"/>
      </w:pPr>
      <w:rPr>
        <w:rFonts w:hint="default"/>
      </w:rPr>
    </w:lvl>
    <w:lvl w:ilvl="4" w:tplc="A8EAB288">
      <w:numFmt w:val="bullet"/>
      <w:lvlText w:val="•"/>
      <w:lvlJc w:val="left"/>
      <w:pPr>
        <w:ind w:left="3961" w:hanging="360"/>
      </w:pPr>
      <w:rPr>
        <w:rFonts w:hint="default"/>
      </w:rPr>
    </w:lvl>
    <w:lvl w:ilvl="5" w:tplc="8E1E8462">
      <w:numFmt w:val="bullet"/>
      <w:lvlText w:val="•"/>
      <w:lvlJc w:val="left"/>
      <w:pPr>
        <w:ind w:left="4832" w:hanging="360"/>
      </w:pPr>
      <w:rPr>
        <w:rFonts w:hint="default"/>
      </w:rPr>
    </w:lvl>
    <w:lvl w:ilvl="6" w:tplc="36ACD11C">
      <w:numFmt w:val="bullet"/>
      <w:lvlText w:val="•"/>
      <w:lvlJc w:val="left"/>
      <w:pPr>
        <w:ind w:left="5702" w:hanging="360"/>
      </w:pPr>
      <w:rPr>
        <w:rFonts w:hint="default"/>
      </w:rPr>
    </w:lvl>
    <w:lvl w:ilvl="7" w:tplc="DEBEAF30">
      <w:numFmt w:val="bullet"/>
      <w:lvlText w:val="•"/>
      <w:lvlJc w:val="left"/>
      <w:pPr>
        <w:ind w:left="6572" w:hanging="360"/>
      </w:pPr>
      <w:rPr>
        <w:rFonts w:hint="default"/>
      </w:rPr>
    </w:lvl>
    <w:lvl w:ilvl="8" w:tplc="6B8EA36C">
      <w:numFmt w:val="bullet"/>
      <w:lvlText w:val="•"/>
      <w:lvlJc w:val="left"/>
      <w:pPr>
        <w:ind w:left="7443" w:hanging="360"/>
      </w:pPr>
      <w:rPr>
        <w:rFonts w:hint="default"/>
      </w:rPr>
    </w:lvl>
  </w:abstractNum>
  <w:abstractNum w:abstractNumId="157" w15:restartNumberingAfterBreak="0">
    <w:nsid w:val="5C0A3C8B"/>
    <w:multiLevelType w:val="hybridMultilevel"/>
    <w:tmpl w:val="ADF8AABA"/>
    <w:lvl w:ilvl="0" w:tplc="0C0A000D">
      <w:start w:val="1"/>
      <w:numFmt w:val="bullet"/>
      <w:lvlText w:val=""/>
      <w:lvlJc w:val="left"/>
      <w:pPr>
        <w:ind w:left="1196" w:hanging="360"/>
      </w:pPr>
      <w:rPr>
        <w:rFonts w:ascii="Wingdings" w:hAnsi="Wingdings" w:hint="default"/>
      </w:rPr>
    </w:lvl>
    <w:lvl w:ilvl="1" w:tplc="0C0A0003" w:tentative="1">
      <w:start w:val="1"/>
      <w:numFmt w:val="bullet"/>
      <w:lvlText w:val="o"/>
      <w:lvlJc w:val="left"/>
      <w:pPr>
        <w:ind w:left="1916" w:hanging="360"/>
      </w:pPr>
      <w:rPr>
        <w:rFonts w:ascii="Courier New" w:hAnsi="Courier New" w:cs="Courier New" w:hint="default"/>
      </w:rPr>
    </w:lvl>
    <w:lvl w:ilvl="2" w:tplc="0C0A0005" w:tentative="1">
      <w:start w:val="1"/>
      <w:numFmt w:val="bullet"/>
      <w:lvlText w:val=""/>
      <w:lvlJc w:val="left"/>
      <w:pPr>
        <w:ind w:left="2636" w:hanging="360"/>
      </w:pPr>
      <w:rPr>
        <w:rFonts w:ascii="Wingdings" w:hAnsi="Wingdings" w:hint="default"/>
      </w:rPr>
    </w:lvl>
    <w:lvl w:ilvl="3" w:tplc="0C0A0001" w:tentative="1">
      <w:start w:val="1"/>
      <w:numFmt w:val="bullet"/>
      <w:lvlText w:val=""/>
      <w:lvlJc w:val="left"/>
      <w:pPr>
        <w:ind w:left="3356" w:hanging="360"/>
      </w:pPr>
      <w:rPr>
        <w:rFonts w:ascii="Symbol" w:hAnsi="Symbol" w:hint="default"/>
      </w:rPr>
    </w:lvl>
    <w:lvl w:ilvl="4" w:tplc="0C0A0003" w:tentative="1">
      <w:start w:val="1"/>
      <w:numFmt w:val="bullet"/>
      <w:lvlText w:val="o"/>
      <w:lvlJc w:val="left"/>
      <w:pPr>
        <w:ind w:left="4076" w:hanging="360"/>
      </w:pPr>
      <w:rPr>
        <w:rFonts w:ascii="Courier New" w:hAnsi="Courier New" w:cs="Courier New" w:hint="default"/>
      </w:rPr>
    </w:lvl>
    <w:lvl w:ilvl="5" w:tplc="0C0A0005" w:tentative="1">
      <w:start w:val="1"/>
      <w:numFmt w:val="bullet"/>
      <w:lvlText w:val=""/>
      <w:lvlJc w:val="left"/>
      <w:pPr>
        <w:ind w:left="4796" w:hanging="360"/>
      </w:pPr>
      <w:rPr>
        <w:rFonts w:ascii="Wingdings" w:hAnsi="Wingdings" w:hint="default"/>
      </w:rPr>
    </w:lvl>
    <w:lvl w:ilvl="6" w:tplc="0C0A0001" w:tentative="1">
      <w:start w:val="1"/>
      <w:numFmt w:val="bullet"/>
      <w:lvlText w:val=""/>
      <w:lvlJc w:val="left"/>
      <w:pPr>
        <w:ind w:left="5516" w:hanging="360"/>
      </w:pPr>
      <w:rPr>
        <w:rFonts w:ascii="Symbol" w:hAnsi="Symbol" w:hint="default"/>
      </w:rPr>
    </w:lvl>
    <w:lvl w:ilvl="7" w:tplc="0C0A0003" w:tentative="1">
      <w:start w:val="1"/>
      <w:numFmt w:val="bullet"/>
      <w:lvlText w:val="o"/>
      <w:lvlJc w:val="left"/>
      <w:pPr>
        <w:ind w:left="6236" w:hanging="360"/>
      </w:pPr>
      <w:rPr>
        <w:rFonts w:ascii="Courier New" w:hAnsi="Courier New" w:cs="Courier New" w:hint="default"/>
      </w:rPr>
    </w:lvl>
    <w:lvl w:ilvl="8" w:tplc="0C0A0005" w:tentative="1">
      <w:start w:val="1"/>
      <w:numFmt w:val="bullet"/>
      <w:lvlText w:val=""/>
      <w:lvlJc w:val="left"/>
      <w:pPr>
        <w:ind w:left="6956" w:hanging="360"/>
      </w:pPr>
      <w:rPr>
        <w:rFonts w:ascii="Wingdings" w:hAnsi="Wingdings" w:hint="default"/>
      </w:rPr>
    </w:lvl>
  </w:abstractNum>
  <w:abstractNum w:abstractNumId="158" w15:restartNumberingAfterBreak="0">
    <w:nsid w:val="5C295ACA"/>
    <w:multiLevelType w:val="hybridMultilevel"/>
    <w:tmpl w:val="6C3CBC58"/>
    <w:lvl w:ilvl="0" w:tplc="0C0A0017">
      <w:start w:val="1"/>
      <w:numFmt w:val="lowerLetter"/>
      <w:lvlText w:val="%1)"/>
      <w:lvlJc w:val="left"/>
      <w:pPr>
        <w:ind w:left="1068" w:hanging="360"/>
      </w:pPr>
    </w:lvl>
    <w:lvl w:ilvl="1" w:tplc="0C0A0017">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59" w15:restartNumberingAfterBreak="0">
    <w:nsid w:val="5E343A03"/>
    <w:multiLevelType w:val="hybridMultilevel"/>
    <w:tmpl w:val="08502EB4"/>
    <w:lvl w:ilvl="0" w:tplc="0C0A0017">
      <w:start w:val="1"/>
      <w:numFmt w:val="lowerLetter"/>
      <w:lvlText w:val="%1)"/>
      <w:lvlJc w:val="left"/>
      <w:pPr>
        <w:ind w:left="1080" w:hanging="360"/>
      </w:pPr>
      <w:rPr>
        <w:rFont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60" w15:restartNumberingAfterBreak="0">
    <w:nsid w:val="5F3C50CE"/>
    <w:multiLevelType w:val="hybridMultilevel"/>
    <w:tmpl w:val="2C482708"/>
    <w:lvl w:ilvl="0" w:tplc="1EBEB3EC">
      <w:start w:val="1"/>
      <w:numFmt w:val="decimal"/>
      <w:lvlText w:val="%1."/>
      <w:lvlJc w:val="left"/>
      <w:pPr>
        <w:ind w:left="1065" w:hanging="360"/>
      </w:pPr>
      <w:rPr>
        <w:rFonts w:ascii="Arial" w:hAnsi="Arial" w:cs="Arial" w:hint="default"/>
        <w:b/>
        <w:bCs/>
        <w:color w:val="006FC0"/>
        <w:spacing w:val="-2"/>
        <w:w w:val="99"/>
        <w:sz w:val="24"/>
        <w:szCs w:val="28"/>
      </w:rPr>
    </w:lvl>
    <w:lvl w:ilvl="1" w:tplc="0C0A0003" w:tentative="1">
      <w:start w:val="1"/>
      <w:numFmt w:val="bullet"/>
      <w:lvlText w:val="o"/>
      <w:lvlJc w:val="left"/>
      <w:pPr>
        <w:ind w:left="1785" w:hanging="360"/>
      </w:pPr>
      <w:rPr>
        <w:rFonts w:ascii="Courier New" w:hAnsi="Courier New" w:cs="Courier New" w:hint="default"/>
      </w:rPr>
    </w:lvl>
    <w:lvl w:ilvl="2" w:tplc="0C0A0005" w:tentative="1">
      <w:start w:val="1"/>
      <w:numFmt w:val="bullet"/>
      <w:lvlText w:val=""/>
      <w:lvlJc w:val="left"/>
      <w:pPr>
        <w:ind w:left="2505" w:hanging="360"/>
      </w:pPr>
      <w:rPr>
        <w:rFonts w:ascii="Wingdings" w:hAnsi="Wingdings" w:hint="default"/>
      </w:rPr>
    </w:lvl>
    <w:lvl w:ilvl="3" w:tplc="0C0A0001" w:tentative="1">
      <w:start w:val="1"/>
      <w:numFmt w:val="bullet"/>
      <w:lvlText w:val=""/>
      <w:lvlJc w:val="left"/>
      <w:pPr>
        <w:ind w:left="3225" w:hanging="360"/>
      </w:pPr>
      <w:rPr>
        <w:rFonts w:ascii="Symbol" w:hAnsi="Symbol" w:hint="default"/>
      </w:rPr>
    </w:lvl>
    <w:lvl w:ilvl="4" w:tplc="0C0A0003" w:tentative="1">
      <w:start w:val="1"/>
      <w:numFmt w:val="bullet"/>
      <w:lvlText w:val="o"/>
      <w:lvlJc w:val="left"/>
      <w:pPr>
        <w:ind w:left="3945" w:hanging="360"/>
      </w:pPr>
      <w:rPr>
        <w:rFonts w:ascii="Courier New" w:hAnsi="Courier New" w:cs="Courier New" w:hint="default"/>
      </w:rPr>
    </w:lvl>
    <w:lvl w:ilvl="5" w:tplc="0C0A0005" w:tentative="1">
      <w:start w:val="1"/>
      <w:numFmt w:val="bullet"/>
      <w:lvlText w:val=""/>
      <w:lvlJc w:val="left"/>
      <w:pPr>
        <w:ind w:left="4665" w:hanging="360"/>
      </w:pPr>
      <w:rPr>
        <w:rFonts w:ascii="Wingdings" w:hAnsi="Wingdings" w:hint="default"/>
      </w:rPr>
    </w:lvl>
    <w:lvl w:ilvl="6" w:tplc="0C0A0001" w:tentative="1">
      <w:start w:val="1"/>
      <w:numFmt w:val="bullet"/>
      <w:lvlText w:val=""/>
      <w:lvlJc w:val="left"/>
      <w:pPr>
        <w:ind w:left="5385" w:hanging="360"/>
      </w:pPr>
      <w:rPr>
        <w:rFonts w:ascii="Symbol" w:hAnsi="Symbol" w:hint="default"/>
      </w:rPr>
    </w:lvl>
    <w:lvl w:ilvl="7" w:tplc="0C0A0003" w:tentative="1">
      <w:start w:val="1"/>
      <w:numFmt w:val="bullet"/>
      <w:lvlText w:val="o"/>
      <w:lvlJc w:val="left"/>
      <w:pPr>
        <w:ind w:left="6105" w:hanging="360"/>
      </w:pPr>
      <w:rPr>
        <w:rFonts w:ascii="Courier New" w:hAnsi="Courier New" w:cs="Courier New" w:hint="default"/>
      </w:rPr>
    </w:lvl>
    <w:lvl w:ilvl="8" w:tplc="0C0A0005" w:tentative="1">
      <w:start w:val="1"/>
      <w:numFmt w:val="bullet"/>
      <w:lvlText w:val=""/>
      <w:lvlJc w:val="left"/>
      <w:pPr>
        <w:ind w:left="6825" w:hanging="360"/>
      </w:pPr>
      <w:rPr>
        <w:rFonts w:ascii="Wingdings" w:hAnsi="Wingdings" w:hint="default"/>
      </w:rPr>
    </w:lvl>
  </w:abstractNum>
  <w:abstractNum w:abstractNumId="161" w15:restartNumberingAfterBreak="0">
    <w:nsid w:val="5F451551"/>
    <w:multiLevelType w:val="hybridMultilevel"/>
    <w:tmpl w:val="D3B2D7C4"/>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162" w15:restartNumberingAfterBreak="0">
    <w:nsid w:val="60630794"/>
    <w:multiLevelType w:val="hybridMultilevel"/>
    <w:tmpl w:val="CBEA870E"/>
    <w:lvl w:ilvl="0" w:tplc="B644C59A">
      <w:start w:val="1"/>
      <w:numFmt w:val="decimal"/>
      <w:lvlText w:val="%1."/>
      <w:lvlJc w:val="left"/>
      <w:pPr>
        <w:ind w:left="720" w:hanging="360"/>
      </w:pPr>
      <w:rPr>
        <w:rFonts w:ascii="Calibri" w:eastAsia="Calibri" w:hAnsi="Calibri" w:cs="Calibri" w:hint="default"/>
        <w:b/>
        <w:spacing w:val="-2"/>
        <w:w w:val="100"/>
        <w:sz w:val="24"/>
        <w:szCs w:val="24"/>
        <w:lang w:val="es-ES" w:eastAsia="es-ES" w:bidi="es-ES"/>
      </w:rPr>
    </w:lvl>
    <w:lvl w:ilvl="1" w:tplc="0C0A0013">
      <w:start w:val="1"/>
      <w:numFmt w:val="upperRoman"/>
      <w:lvlText w:val="%2."/>
      <w:lvlJc w:val="right"/>
      <w:pPr>
        <w:ind w:left="1440" w:hanging="360"/>
      </w:pPr>
    </w:lvl>
    <w:lvl w:ilvl="2" w:tplc="16C6E778">
      <w:start w:val="1"/>
      <w:numFmt w:val="decimal"/>
      <w:lvlText w:val="%3."/>
      <w:lvlJc w:val="left"/>
      <w:pPr>
        <w:ind w:left="2340" w:hanging="360"/>
      </w:pPr>
      <w:rPr>
        <w:rFonts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3" w15:restartNumberingAfterBreak="0">
    <w:nsid w:val="618E4CB2"/>
    <w:multiLevelType w:val="hybridMultilevel"/>
    <w:tmpl w:val="22987A4E"/>
    <w:lvl w:ilvl="0" w:tplc="623AB6E2">
      <w:start w:val="1"/>
      <w:numFmt w:val="decimal"/>
      <w:lvlText w:val="%1."/>
      <w:lvlJc w:val="left"/>
      <w:pPr>
        <w:ind w:left="720" w:hanging="360"/>
      </w:pPr>
      <w:rPr>
        <w:rFonts w:ascii="Arial" w:hAnsi="Arial" w:hint="default"/>
        <w:b/>
        <w:bCs/>
        <w:color w:val="006FC0"/>
        <w:spacing w:val="-2"/>
        <w:w w:val="99"/>
        <w:sz w:val="22"/>
        <w:szCs w:val="2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4" w15:restartNumberingAfterBreak="0">
    <w:nsid w:val="62132BBA"/>
    <w:multiLevelType w:val="hybridMultilevel"/>
    <w:tmpl w:val="82E88D5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5" w15:restartNumberingAfterBreak="0">
    <w:nsid w:val="6259299F"/>
    <w:multiLevelType w:val="hybridMultilevel"/>
    <w:tmpl w:val="AB36AD8E"/>
    <w:lvl w:ilvl="0" w:tplc="623AB6E2">
      <w:start w:val="1"/>
      <w:numFmt w:val="decimal"/>
      <w:lvlText w:val="%1."/>
      <w:lvlJc w:val="left"/>
      <w:pPr>
        <w:ind w:left="360" w:hanging="360"/>
      </w:pPr>
      <w:rPr>
        <w:rFonts w:ascii="Arial" w:hAnsi="Arial" w:hint="default"/>
        <w:sz w:val="22"/>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6" w15:restartNumberingAfterBreak="0">
    <w:nsid w:val="63044F5D"/>
    <w:multiLevelType w:val="hybridMultilevel"/>
    <w:tmpl w:val="CF0EE9C0"/>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7" w15:restartNumberingAfterBreak="0">
    <w:nsid w:val="63977470"/>
    <w:multiLevelType w:val="hybridMultilevel"/>
    <w:tmpl w:val="8F5E873E"/>
    <w:lvl w:ilvl="0" w:tplc="B7C6D5B0">
      <w:start w:val="1"/>
      <w:numFmt w:val="lowerLetter"/>
      <w:lvlText w:val="%1)"/>
      <w:lvlJc w:val="left"/>
      <w:pPr>
        <w:ind w:left="1094" w:hanging="360"/>
      </w:pPr>
      <w:rPr>
        <w:rFonts w:ascii="Arial" w:eastAsia="Arial" w:hAnsi="Arial" w:cs="Arial" w:hint="default"/>
        <w:spacing w:val="-1"/>
        <w:w w:val="100"/>
        <w:sz w:val="22"/>
        <w:szCs w:val="22"/>
      </w:rPr>
    </w:lvl>
    <w:lvl w:ilvl="1" w:tplc="3DEE2FA6">
      <w:numFmt w:val="bullet"/>
      <w:lvlText w:val="•"/>
      <w:lvlJc w:val="left"/>
      <w:pPr>
        <w:ind w:left="1958" w:hanging="360"/>
      </w:pPr>
      <w:rPr>
        <w:rFonts w:hint="default"/>
      </w:rPr>
    </w:lvl>
    <w:lvl w:ilvl="2" w:tplc="4BE4F512">
      <w:numFmt w:val="bullet"/>
      <w:lvlText w:val="•"/>
      <w:lvlJc w:val="left"/>
      <w:pPr>
        <w:ind w:left="2817" w:hanging="360"/>
      </w:pPr>
      <w:rPr>
        <w:rFonts w:hint="default"/>
      </w:rPr>
    </w:lvl>
    <w:lvl w:ilvl="3" w:tplc="4BC65B34">
      <w:numFmt w:val="bullet"/>
      <w:lvlText w:val="•"/>
      <w:lvlJc w:val="left"/>
      <w:pPr>
        <w:ind w:left="3675" w:hanging="360"/>
      </w:pPr>
      <w:rPr>
        <w:rFonts w:hint="default"/>
      </w:rPr>
    </w:lvl>
    <w:lvl w:ilvl="4" w:tplc="5906CE02">
      <w:numFmt w:val="bullet"/>
      <w:lvlText w:val="•"/>
      <w:lvlJc w:val="left"/>
      <w:pPr>
        <w:ind w:left="4534" w:hanging="360"/>
      </w:pPr>
      <w:rPr>
        <w:rFonts w:hint="default"/>
      </w:rPr>
    </w:lvl>
    <w:lvl w:ilvl="5" w:tplc="CF8EF22A">
      <w:numFmt w:val="bullet"/>
      <w:lvlText w:val="•"/>
      <w:lvlJc w:val="left"/>
      <w:pPr>
        <w:ind w:left="5393" w:hanging="360"/>
      </w:pPr>
      <w:rPr>
        <w:rFonts w:hint="default"/>
      </w:rPr>
    </w:lvl>
    <w:lvl w:ilvl="6" w:tplc="E3561E0C">
      <w:numFmt w:val="bullet"/>
      <w:lvlText w:val="•"/>
      <w:lvlJc w:val="left"/>
      <w:pPr>
        <w:ind w:left="6251" w:hanging="360"/>
      </w:pPr>
      <w:rPr>
        <w:rFonts w:hint="default"/>
      </w:rPr>
    </w:lvl>
    <w:lvl w:ilvl="7" w:tplc="0A444250">
      <w:numFmt w:val="bullet"/>
      <w:lvlText w:val="•"/>
      <w:lvlJc w:val="left"/>
      <w:pPr>
        <w:ind w:left="7110" w:hanging="360"/>
      </w:pPr>
      <w:rPr>
        <w:rFonts w:hint="default"/>
      </w:rPr>
    </w:lvl>
    <w:lvl w:ilvl="8" w:tplc="4EB86666">
      <w:numFmt w:val="bullet"/>
      <w:lvlText w:val="•"/>
      <w:lvlJc w:val="left"/>
      <w:pPr>
        <w:ind w:left="7969" w:hanging="360"/>
      </w:pPr>
      <w:rPr>
        <w:rFonts w:hint="default"/>
      </w:rPr>
    </w:lvl>
  </w:abstractNum>
  <w:abstractNum w:abstractNumId="168" w15:restartNumberingAfterBreak="0">
    <w:nsid w:val="642D515A"/>
    <w:multiLevelType w:val="hybridMultilevel"/>
    <w:tmpl w:val="3DBE31FC"/>
    <w:lvl w:ilvl="0" w:tplc="623AB6E2">
      <w:start w:val="1"/>
      <w:numFmt w:val="decimal"/>
      <w:lvlText w:val="%1."/>
      <w:lvlJc w:val="left"/>
      <w:pPr>
        <w:ind w:left="1792" w:hanging="360"/>
      </w:pPr>
      <w:rPr>
        <w:rFonts w:ascii="Arial" w:hAnsi="Arial" w:hint="default"/>
        <w:sz w:val="22"/>
      </w:rPr>
    </w:lvl>
    <w:lvl w:ilvl="1" w:tplc="0C0A0019" w:tentative="1">
      <w:start w:val="1"/>
      <w:numFmt w:val="lowerLetter"/>
      <w:lvlText w:val="%2."/>
      <w:lvlJc w:val="left"/>
      <w:pPr>
        <w:ind w:left="2512" w:hanging="360"/>
      </w:pPr>
    </w:lvl>
    <w:lvl w:ilvl="2" w:tplc="0C0A001B" w:tentative="1">
      <w:start w:val="1"/>
      <w:numFmt w:val="lowerRoman"/>
      <w:lvlText w:val="%3."/>
      <w:lvlJc w:val="right"/>
      <w:pPr>
        <w:ind w:left="3232" w:hanging="180"/>
      </w:pPr>
    </w:lvl>
    <w:lvl w:ilvl="3" w:tplc="0C0A000F" w:tentative="1">
      <w:start w:val="1"/>
      <w:numFmt w:val="decimal"/>
      <w:lvlText w:val="%4."/>
      <w:lvlJc w:val="left"/>
      <w:pPr>
        <w:ind w:left="3952" w:hanging="360"/>
      </w:pPr>
    </w:lvl>
    <w:lvl w:ilvl="4" w:tplc="0C0A0019" w:tentative="1">
      <w:start w:val="1"/>
      <w:numFmt w:val="lowerLetter"/>
      <w:lvlText w:val="%5."/>
      <w:lvlJc w:val="left"/>
      <w:pPr>
        <w:ind w:left="4672" w:hanging="360"/>
      </w:pPr>
    </w:lvl>
    <w:lvl w:ilvl="5" w:tplc="0C0A001B" w:tentative="1">
      <w:start w:val="1"/>
      <w:numFmt w:val="lowerRoman"/>
      <w:lvlText w:val="%6."/>
      <w:lvlJc w:val="right"/>
      <w:pPr>
        <w:ind w:left="5392" w:hanging="180"/>
      </w:pPr>
    </w:lvl>
    <w:lvl w:ilvl="6" w:tplc="0C0A000F" w:tentative="1">
      <w:start w:val="1"/>
      <w:numFmt w:val="decimal"/>
      <w:lvlText w:val="%7."/>
      <w:lvlJc w:val="left"/>
      <w:pPr>
        <w:ind w:left="6112" w:hanging="360"/>
      </w:pPr>
    </w:lvl>
    <w:lvl w:ilvl="7" w:tplc="0C0A0019" w:tentative="1">
      <w:start w:val="1"/>
      <w:numFmt w:val="lowerLetter"/>
      <w:lvlText w:val="%8."/>
      <w:lvlJc w:val="left"/>
      <w:pPr>
        <w:ind w:left="6832" w:hanging="360"/>
      </w:pPr>
    </w:lvl>
    <w:lvl w:ilvl="8" w:tplc="0C0A001B" w:tentative="1">
      <w:start w:val="1"/>
      <w:numFmt w:val="lowerRoman"/>
      <w:lvlText w:val="%9."/>
      <w:lvlJc w:val="right"/>
      <w:pPr>
        <w:ind w:left="7552" w:hanging="180"/>
      </w:pPr>
    </w:lvl>
  </w:abstractNum>
  <w:abstractNum w:abstractNumId="169" w15:restartNumberingAfterBreak="0">
    <w:nsid w:val="65460CC1"/>
    <w:multiLevelType w:val="hybridMultilevel"/>
    <w:tmpl w:val="E2C2D62E"/>
    <w:lvl w:ilvl="0" w:tplc="1B32CB82">
      <w:numFmt w:val="bullet"/>
      <w:lvlText w:val=""/>
      <w:lvlJc w:val="left"/>
      <w:pPr>
        <w:ind w:left="1702" w:hanging="360"/>
      </w:pPr>
      <w:rPr>
        <w:rFonts w:ascii="Symbol" w:eastAsia="Symbol" w:hAnsi="Symbol" w:cs="Symbol" w:hint="default"/>
        <w:w w:val="99"/>
        <w:sz w:val="20"/>
        <w:szCs w:val="20"/>
        <w:lang w:val="es-ES" w:eastAsia="es-ES" w:bidi="es-ES"/>
      </w:rPr>
    </w:lvl>
    <w:lvl w:ilvl="1" w:tplc="F32ECC7C">
      <w:numFmt w:val="bullet"/>
      <w:lvlText w:val="o"/>
      <w:lvlJc w:val="left"/>
      <w:pPr>
        <w:ind w:left="2422" w:hanging="360"/>
      </w:pPr>
      <w:rPr>
        <w:rFonts w:ascii="Courier New" w:eastAsia="Courier New" w:hAnsi="Courier New" w:cs="Courier New" w:hint="default"/>
        <w:w w:val="99"/>
        <w:sz w:val="20"/>
        <w:szCs w:val="20"/>
        <w:lang w:val="es-ES" w:eastAsia="es-ES" w:bidi="es-ES"/>
      </w:rPr>
    </w:lvl>
    <w:lvl w:ilvl="2" w:tplc="3ECECCE4">
      <w:numFmt w:val="bullet"/>
      <w:lvlText w:val="•"/>
      <w:lvlJc w:val="left"/>
      <w:pPr>
        <w:ind w:left="3307" w:hanging="360"/>
      </w:pPr>
      <w:rPr>
        <w:rFonts w:hint="default"/>
        <w:lang w:val="es-ES" w:eastAsia="es-ES" w:bidi="es-ES"/>
      </w:rPr>
    </w:lvl>
    <w:lvl w:ilvl="3" w:tplc="CF22FE12">
      <w:numFmt w:val="bullet"/>
      <w:lvlText w:val="•"/>
      <w:lvlJc w:val="left"/>
      <w:pPr>
        <w:ind w:left="4194" w:hanging="360"/>
      </w:pPr>
      <w:rPr>
        <w:rFonts w:hint="default"/>
        <w:lang w:val="es-ES" w:eastAsia="es-ES" w:bidi="es-ES"/>
      </w:rPr>
    </w:lvl>
    <w:lvl w:ilvl="4" w:tplc="BF607912">
      <w:numFmt w:val="bullet"/>
      <w:lvlText w:val="•"/>
      <w:lvlJc w:val="left"/>
      <w:pPr>
        <w:ind w:left="5082" w:hanging="360"/>
      </w:pPr>
      <w:rPr>
        <w:rFonts w:hint="default"/>
        <w:lang w:val="es-ES" w:eastAsia="es-ES" w:bidi="es-ES"/>
      </w:rPr>
    </w:lvl>
    <w:lvl w:ilvl="5" w:tplc="17EE81B8">
      <w:numFmt w:val="bullet"/>
      <w:lvlText w:val="•"/>
      <w:lvlJc w:val="left"/>
      <w:pPr>
        <w:ind w:left="5969" w:hanging="360"/>
      </w:pPr>
      <w:rPr>
        <w:rFonts w:hint="default"/>
        <w:lang w:val="es-ES" w:eastAsia="es-ES" w:bidi="es-ES"/>
      </w:rPr>
    </w:lvl>
    <w:lvl w:ilvl="6" w:tplc="067E92D2">
      <w:numFmt w:val="bullet"/>
      <w:lvlText w:val="•"/>
      <w:lvlJc w:val="left"/>
      <w:pPr>
        <w:ind w:left="6856" w:hanging="360"/>
      </w:pPr>
      <w:rPr>
        <w:rFonts w:hint="default"/>
        <w:lang w:val="es-ES" w:eastAsia="es-ES" w:bidi="es-ES"/>
      </w:rPr>
    </w:lvl>
    <w:lvl w:ilvl="7" w:tplc="EAC42932">
      <w:numFmt w:val="bullet"/>
      <w:lvlText w:val="•"/>
      <w:lvlJc w:val="left"/>
      <w:pPr>
        <w:ind w:left="7744" w:hanging="360"/>
      </w:pPr>
      <w:rPr>
        <w:rFonts w:hint="default"/>
        <w:lang w:val="es-ES" w:eastAsia="es-ES" w:bidi="es-ES"/>
      </w:rPr>
    </w:lvl>
    <w:lvl w:ilvl="8" w:tplc="C59A4E76">
      <w:numFmt w:val="bullet"/>
      <w:lvlText w:val="•"/>
      <w:lvlJc w:val="left"/>
      <w:pPr>
        <w:ind w:left="8631" w:hanging="360"/>
      </w:pPr>
      <w:rPr>
        <w:rFonts w:hint="default"/>
        <w:lang w:val="es-ES" w:eastAsia="es-ES" w:bidi="es-ES"/>
      </w:rPr>
    </w:lvl>
  </w:abstractNum>
  <w:abstractNum w:abstractNumId="170" w15:restartNumberingAfterBreak="0">
    <w:nsid w:val="65901DFF"/>
    <w:multiLevelType w:val="hybridMultilevel"/>
    <w:tmpl w:val="E946AA5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1" w15:restartNumberingAfterBreak="0">
    <w:nsid w:val="65F66B8B"/>
    <w:multiLevelType w:val="hybridMultilevel"/>
    <w:tmpl w:val="19B46D9C"/>
    <w:lvl w:ilvl="0" w:tplc="623AB6E2">
      <w:start w:val="1"/>
      <w:numFmt w:val="decimal"/>
      <w:lvlText w:val="%1."/>
      <w:lvlJc w:val="left"/>
      <w:pPr>
        <w:ind w:left="1429" w:hanging="360"/>
      </w:pPr>
      <w:rPr>
        <w:rFonts w:ascii="Arial" w:hAnsi="Arial" w:hint="default"/>
        <w:sz w:val="22"/>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72" w15:restartNumberingAfterBreak="0">
    <w:nsid w:val="66627B02"/>
    <w:multiLevelType w:val="hybridMultilevel"/>
    <w:tmpl w:val="B9382CD2"/>
    <w:lvl w:ilvl="0" w:tplc="EEFE2D6C">
      <w:numFmt w:val="bullet"/>
      <w:lvlText w:val="✓"/>
      <w:lvlJc w:val="left"/>
      <w:pPr>
        <w:ind w:left="2461" w:hanging="358"/>
      </w:pPr>
      <w:rPr>
        <w:rFonts w:ascii="MS UI Gothic" w:eastAsia="MS UI Gothic" w:hAnsi="MS UI Gothic" w:cs="MS UI Gothic" w:hint="default"/>
        <w:w w:val="76"/>
        <w:sz w:val="24"/>
        <w:szCs w:val="24"/>
      </w:rPr>
    </w:lvl>
    <w:lvl w:ilvl="1" w:tplc="CFF8F802">
      <w:numFmt w:val="bullet"/>
      <w:lvlText w:val="•"/>
      <w:lvlJc w:val="left"/>
      <w:pPr>
        <w:ind w:left="3304" w:hanging="358"/>
      </w:pPr>
      <w:rPr>
        <w:rFonts w:hint="default"/>
      </w:rPr>
    </w:lvl>
    <w:lvl w:ilvl="2" w:tplc="0FB6F808">
      <w:numFmt w:val="bullet"/>
      <w:lvlText w:val="•"/>
      <w:lvlJc w:val="left"/>
      <w:pPr>
        <w:ind w:left="4148" w:hanging="358"/>
      </w:pPr>
      <w:rPr>
        <w:rFonts w:hint="default"/>
      </w:rPr>
    </w:lvl>
    <w:lvl w:ilvl="3" w:tplc="E4A6598A">
      <w:numFmt w:val="bullet"/>
      <w:lvlText w:val="•"/>
      <w:lvlJc w:val="left"/>
      <w:pPr>
        <w:ind w:left="4992" w:hanging="358"/>
      </w:pPr>
      <w:rPr>
        <w:rFonts w:hint="default"/>
      </w:rPr>
    </w:lvl>
    <w:lvl w:ilvl="4" w:tplc="577824E2">
      <w:numFmt w:val="bullet"/>
      <w:lvlText w:val="•"/>
      <w:lvlJc w:val="left"/>
      <w:pPr>
        <w:ind w:left="5836" w:hanging="358"/>
      </w:pPr>
      <w:rPr>
        <w:rFonts w:hint="default"/>
      </w:rPr>
    </w:lvl>
    <w:lvl w:ilvl="5" w:tplc="76FE9218">
      <w:numFmt w:val="bullet"/>
      <w:lvlText w:val="•"/>
      <w:lvlJc w:val="left"/>
      <w:pPr>
        <w:ind w:left="6680" w:hanging="358"/>
      </w:pPr>
      <w:rPr>
        <w:rFonts w:hint="default"/>
      </w:rPr>
    </w:lvl>
    <w:lvl w:ilvl="6" w:tplc="3752C65C">
      <w:numFmt w:val="bullet"/>
      <w:lvlText w:val="•"/>
      <w:lvlJc w:val="left"/>
      <w:pPr>
        <w:ind w:left="7524" w:hanging="358"/>
      </w:pPr>
      <w:rPr>
        <w:rFonts w:hint="default"/>
      </w:rPr>
    </w:lvl>
    <w:lvl w:ilvl="7" w:tplc="290AB08A">
      <w:numFmt w:val="bullet"/>
      <w:lvlText w:val="•"/>
      <w:lvlJc w:val="left"/>
      <w:pPr>
        <w:ind w:left="8368" w:hanging="358"/>
      </w:pPr>
      <w:rPr>
        <w:rFonts w:hint="default"/>
      </w:rPr>
    </w:lvl>
    <w:lvl w:ilvl="8" w:tplc="0D003896">
      <w:numFmt w:val="bullet"/>
      <w:lvlText w:val="•"/>
      <w:lvlJc w:val="left"/>
      <w:pPr>
        <w:ind w:left="9212" w:hanging="358"/>
      </w:pPr>
      <w:rPr>
        <w:rFonts w:hint="default"/>
      </w:rPr>
    </w:lvl>
  </w:abstractNum>
  <w:abstractNum w:abstractNumId="173" w15:restartNumberingAfterBreak="0">
    <w:nsid w:val="6715543F"/>
    <w:multiLevelType w:val="hybridMultilevel"/>
    <w:tmpl w:val="A5C292FC"/>
    <w:lvl w:ilvl="0" w:tplc="0C0A0001">
      <w:start w:val="1"/>
      <w:numFmt w:val="bullet"/>
      <w:lvlText w:val=""/>
      <w:lvlJc w:val="left"/>
      <w:pPr>
        <w:ind w:left="1776" w:hanging="360"/>
      </w:pPr>
      <w:rPr>
        <w:rFonts w:ascii="Symbol" w:hAnsi="Symbol" w:hint="default"/>
      </w:rPr>
    </w:lvl>
    <w:lvl w:ilvl="1" w:tplc="0C0A0003">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74" w15:restartNumberingAfterBreak="0">
    <w:nsid w:val="67CF4196"/>
    <w:multiLevelType w:val="hybridMultilevel"/>
    <w:tmpl w:val="A1E40FCE"/>
    <w:lvl w:ilvl="0" w:tplc="BD32C97A">
      <w:numFmt w:val="bullet"/>
      <w:lvlText w:val=""/>
      <w:lvlJc w:val="left"/>
      <w:pPr>
        <w:ind w:left="1702" w:hanging="360"/>
      </w:pPr>
      <w:rPr>
        <w:rFonts w:ascii="Wingdings" w:eastAsia="Wingdings" w:hAnsi="Wingdings" w:cs="Wingdings" w:hint="default"/>
        <w:w w:val="99"/>
        <w:sz w:val="20"/>
        <w:szCs w:val="20"/>
        <w:lang w:val="es-ES" w:eastAsia="es-ES" w:bidi="es-ES"/>
      </w:rPr>
    </w:lvl>
    <w:lvl w:ilvl="1" w:tplc="F22660A8">
      <w:numFmt w:val="bullet"/>
      <w:lvlText w:val=""/>
      <w:lvlJc w:val="left"/>
      <w:pPr>
        <w:ind w:left="2410" w:hanging="360"/>
      </w:pPr>
      <w:rPr>
        <w:rFonts w:ascii="Symbol" w:eastAsia="Symbol" w:hAnsi="Symbol" w:cs="Symbol" w:hint="default"/>
        <w:w w:val="99"/>
        <w:sz w:val="20"/>
        <w:szCs w:val="20"/>
        <w:lang w:val="es-ES" w:eastAsia="es-ES" w:bidi="es-ES"/>
      </w:rPr>
    </w:lvl>
    <w:lvl w:ilvl="2" w:tplc="8F761240">
      <w:numFmt w:val="bullet"/>
      <w:lvlText w:val=""/>
      <w:lvlJc w:val="left"/>
      <w:pPr>
        <w:ind w:left="2758" w:hanging="358"/>
      </w:pPr>
      <w:rPr>
        <w:rFonts w:hint="default"/>
        <w:w w:val="99"/>
        <w:lang w:val="es-ES" w:eastAsia="es-ES" w:bidi="es-ES"/>
      </w:rPr>
    </w:lvl>
    <w:lvl w:ilvl="3" w:tplc="5D4CA9FA">
      <w:numFmt w:val="bullet"/>
      <w:lvlText w:val="•"/>
      <w:lvlJc w:val="left"/>
      <w:pPr>
        <w:ind w:left="3715" w:hanging="358"/>
      </w:pPr>
      <w:rPr>
        <w:rFonts w:hint="default"/>
        <w:lang w:val="es-ES" w:eastAsia="es-ES" w:bidi="es-ES"/>
      </w:rPr>
    </w:lvl>
    <w:lvl w:ilvl="4" w:tplc="60BA171A">
      <w:numFmt w:val="bullet"/>
      <w:lvlText w:val="•"/>
      <w:lvlJc w:val="left"/>
      <w:pPr>
        <w:ind w:left="4671" w:hanging="358"/>
      </w:pPr>
      <w:rPr>
        <w:rFonts w:hint="default"/>
        <w:lang w:val="es-ES" w:eastAsia="es-ES" w:bidi="es-ES"/>
      </w:rPr>
    </w:lvl>
    <w:lvl w:ilvl="5" w:tplc="C2F49F7C">
      <w:numFmt w:val="bullet"/>
      <w:lvlText w:val="•"/>
      <w:lvlJc w:val="left"/>
      <w:pPr>
        <w:ind w:left="5627" w:hanging="358"/>
      </w:pPr>
      <w:rPr>
        <w:rFonts w:hint="default"/>
        <w:lang w:val="es-ES" w:eastAsia="es-ES" w:bidi="es-ES"/>
      </w:rPr>
    </w:lvl>
    <w:lvl w:ilvl="6" w:tplc="EDD6A8F6">
      <w:numFmt w:val="bullet"/>
      <w:lvlText w:val="•"/>
      <w:lvlJc w:val="left"/>
      <w:pPr>
        <w:ind w:left="6583" w:hanging="358"/>
      </w:pPr>
      <w:rPr>
        <w:rFonts w:hint="default"/>
        <w:lang w:val="es-ES" w:eastAsia="es-ES" w:bidi="es-ES"/>
      </w:rPr>
    </w:lvl>
    <w:lvl w:ilvl="7" w:tplc="54FE1978">
      <w:numFmt w:val="bullet"/>
      <w:lvlText w:val="•"/>
      <w:lvlJc w:val="left"/>
      <w:pPr>
        <w:ind w:left="7539" w:hanging="358"/>
      </w:pPr>
      <w:rPr>
        <w:rFonts w:hint="default"/>
        <w:lang w:val="es-ES" w:eastAsia="es-ES" w:bidi="es-ES"/>
      </w:rPr>
    </w:lvl>
    <w:lvl w:ilvl="8" w:tplc="865E6032">
      <w:numFmt w:val="bullet"/>
      <w:lvlText w:val="•"/>
      <w:lvlJc w:val="left"/>
      <w:pPr>
        <w:ind w:left="8494" w:hanging="358"/>
      </w:pPr>
      <w:rPr>
        <w:rFonts w:hint="default"/>
        <w:lang w:val="es-ES" w:eastAsia="es-ES" w:bidi="es-ES"/>
      </w:rPr>
    </w:lvl>
  </w:abstractNum>
  <w:abstractNum w:abstractNumId="175" w15:restartNumberingAfterBreak="0">
    <w:nsid w:val="68596284"/>
    <w:multiLevelType w:val="hybridMultilevel"/>
    <w:tmpl w:val="5864517A"/>
    <w:lvl w:ilvl="0" w:tplc="0C0A000B">
      <w:start w:val="1"/>
      <w:numFmt w:val="bullet"/>
      <w:lvlText w:val=""/>
      <w:lvlJc w:val="left"/>
      <w:pPr>
        <w:ind w:left="2064" w:hanging="360"/>
      </w:pPr>
      <w:rPr>
        <w:rFonts w:ascii="Wingdings" w:hAnsi="Wingdings" w:hint="default"/>
      </w:rPr>
    </w:lvl>
    <w:lvl w:ilvl="1" w:tplc="0C0A0003" w:tentative="1">
      <w:start w:val="1"/>
      <w:numFmt w:val="bullet"/>
      <w:lvlText w:val="o"/>
      <w:lvlJc w:val="left"/>
      <w:pPr>
        <w:ind w:left="2784" w:hanging="360"/>
      </w:pPr>
      <w:rPr>
        <w:rFonts w:ascii="Courier New" w:hAnsi="Courier New" w:cs="Courier New" w:hint="default"/>
      </w:rPr>
    </w:lvl>
    <w:lvl w:ilvl="2" w:tplc="0C0A0005" w:tentative="1">
      <w:start w:val="1"/>
      <w:numFmt w:val="bullet"/>
      <w:lvlText w:val=""/>
      <w:lvlJc w:val="left"/>
      <w:pPr>
        <w:ind w:left="3504" w:hanging="360"/>
      </w:pPr>
      <w:rPr>
        <w:rFonts w:ascii="Wingdings" w:hAnsi="Wingdings" w:hint="default"/>
      </w:rPr>
    </w:lvl>
    <w:lvl w:ilvl="3" w:tplc="0C0A0001" w:tentative="1">
      <w:start w:val="1"/>
      <w:numFmt w:val="bullet"/>
      <w:lvlText w:val=""/>
      <w:lvlJc w:val="left"/>
      <w:pPr>
        <w:ind w:left="4224" w:hanging="360"/>
      </w:pPr>
      <w:rPr>
        <w:rFonts w:ascii="Symbol" w:hAnsi="Symbol" w:hint="default"/>
      </w:rPr>
    </w:lvl>
    <w:lvl w:ilvl="4" w:tplc="0C0A0003" w:tentative="1">
      <w:start w:val="1"/>
      <w:numFmt w:val="bullet"/>
      <w:lvlText w:val="o"/>
      <w:lvlJc w:val="left"/>
      <w:pPr>
        <w:ind w:left="4944" w:hanging="360"/>
      </w:pPr>
      <w:rPr>
        <w:rFonts w:ascii="Courier New" w:hAnsi="Courier New" w:cs="Courier New" w:hint="default"/>
      </w:rPr>
    </w:lvl>
    <w:lvl w:ilvl="5" w:tplc="0C0A0005" w:tentative="1">
      <w:start w:val="1"/>
      <w:numFmt w:val="bullet"/>
      <w:lvlText w:val=""/>
      <w:lvlJc w:val="left"/>
      <w:pPr>
        <w:ind w:left="5664" w:hanging="360"/>
      </w:pPr>
      <w:rPr>
        <w:rFonts w:ascii="Wingdings" w:hAnsi="Wingdings" w:hint="default"/>
      </w:rPr>
    </w:lvl>
    <w:lvl w:ilvl="6" w:tplc="0C0A0001" w:tentative="1">
      <w:start w:val="1"/>
      <w:numFmt w:val="bullet"/>
      <w:lvlText w:val=""/>
      <w:lvlJc w:val="left"/>
      <w:pPr>
        <w:ind w:left="6384" w:hanging="360"/>
      </w:pPr>
      <w:rPr>
        <w:rFonts w:ascii="Symbol" w:hAnsi="Symbol" w:hint="default"/>
      </w:rPr>
    </w:lvl>
    <w:lvl w:ilvl="7" w:tplc="0C0A0003" w:tentative="1">
      <w:start w:val="1"/>
      <w:numFmt w:val="bullet"/>
      <w:lvlText w:val="o"/>
      <w:lvlJc w:val="left"/>
      <w:pPr>
        <w:ind w:left="7104" w:hanging="360"/>
      </w:pPr>
      <w:rPr>
        <w:rFonts w:ascii="Courier New" w:hAnsi="Courier New" w:cs="Courier New" w:hint="default"/>
      </w:rPr>
    </w:lvl>
    <w:lvl w:ilvl="8" w:tplc="0C0A0005" w:tentative="1">
      <w:start w:val="1"/>
      <w:numFmt w:val="bullet"/>
      <w:lvlText w:val=""/>
      <w:lvlJc w:val="left"/>
      <w:pPr>
        <w:ind w:left="7824" w:hanging="360"/>
      </w:pPr>
      <w:rPr>
        <w:rFonts w:ascii="Wingdings" w:hAnsi="Wingdings" w:hint="default"/>
      </w:rPr>
    </w:lvl>
  </w:abstractNum>
  <w:abstractNum w:abstractNumId="176" w15:restartNumberingAfterBreak="0">
    <w:nsid w:val="6AEC29C3"/>
    <w:multiLevelType w:val="hybridMultilevel"/>
    <w:tmpl w:val="D60AD68C"/>
    <w:lvl w:ilvl="0" w:tplc="373C5334">
      <w:start w:val="1"/>
      <w:numFmt w:val="decimal"/>
      <w:lvlText w:val="%1."/>
      <w:lvlJc w:val="left"/>
      <w:pPr>
        <w:ind w:left="474" w:hanging="360"/>
      </w:pPr>
      <w:rPr>
        <w:rFonts w:ascii="Arial" w:eastAsia="Arial" w:hAnsi="Arial" w:cs="Arial" w:hint="default"/>
        <w:b/>
        <w:bCs/>
        <w:color w:val="006FC0"/>
        <w:spacing w:val="-2"/>
        <w:w w:val="99"/>
        <w:sz w:val="28"/>
        <w:szCs w:val="28"/>
      </w:rPr>
    </w:lvl>
    <w:lvl w:ilvl="1" w:tplc="5714EB78">
      <w:start w:val="1"/>
      <w:numFmt w:val="lowerLetter"/>
      <w:lvlText w:val="%2)"/>
      <w:lvlJc w:val="left"/>
      <w:pPr>
        <w:ind w:left="757" w:hanging="361"/>
      </w:pPr>
      <w:rPr>
        <w:rFonts w:ascii="Arial" w:eastAsia="Arial" w:hAnsi="Arial" w:cs="Arial" w:hint="default"/>
        <w:spacing w:val="-27"/>
        <w:w w:val="100"/>
        <w:sz w:val="24"/>
        <w:szCs w:val="24"/>
      </w:rPr>
    </w:lvl>
    <w:lvl w:ilvl="2" w:tplc="07F0EE30">
      <w:numFmt w:val="bullet"/>
      <w:lvlText w:val="•"/>
      <w:lvlJc w:val="left"/>
      <w:pPr>
        <w:ind w:left="1696" w:hanging="361"/>
      </w:pPr>
      <w:rPr>
        <w:rFonts w:hint="default"/>
      </w:rPr>
    </w:lvl>
    <w:lvl w:ilvl="3" w:tplc="499E91EA">
      <w:numFmt w:val="bullet"/>
      <w:lvlText w:val="•"/>
      <w:lvlJc w:val="left"/>
      <w:pPr>
        <w:ind w:left="2632" w:hanging="361"/>
      </w:pPr>
      <w:rPr>
        <w:rFonts w:hint="default"/>
      </w:rPr>
    </w:lvl>
    <w:lvl w:ilvl="4" w:tplc="38325F1E">
      <w:numFmt w:val="bullet"/>
      <w:lvlText w:val="•"/>
      <w:lvlJc w:val="left"/>
      <w:pPr>
        <w:ind w:left="3568" w:hanging="361"/>
      </w:pPr>
      <w:rPr>
        <w:rFonts w:hint="default"/>
      </w:rPr>
    </w:lvl>
    <w:lvl w:ilvl="5" w:tplc="77464F20">
      <w:numFmt w:val="bullet"/>
      <w:lvlText w:val="•"/>
      <w:lvlJc w:val="left"/>
      <w:pPr>
        <w:ind w:left="4504" w:hanging="361"/>
      </w:pPr>
      <w:rPr>
        <w:rFonts w:hint="default"/>
      </w:rPr>
    </w:lvl>
    <w:lvl w:ilvl="6" w:tplc="D974E67C">
      <w:numFmt w:val="bullet"/>
      <w:lvlText w:val="•"/>
      <w:lvlJc w:val="left"/>
      <w:pPr>
        <w:ind w:left="5440" w:hanging="361"/>
      </w:pPr>
      <w:rPr>
        <w:rFonts w:hint="default"/>
      </w:rPr>
    </w:lvl>
    <w:lvl w:ilvl="7" w:tplc="D4622C6A">
      <w:numFmt w:val="bullet"/>
      <w:lvlText w:val="•"/>
      <w:lvlJc w:val="left"/>
      <w:pPr>
        <w:ind w:left="6376" w:hanging="361"/>
      </w:pPr>
      <w:rPr>
        <w:rFonts w:hint="default"/>
      </w:rPr>
    </w:lvl>
    <w:lvl w:ilvl="8" w:tplc="3BE8C5CE">
      <w:numFmt w:val="bullet"/>
      <w:lvlText w:val="•"/>
      <w:lvlJc w:val="left"/>
      <w:pPr>
        <w:ind w:left="7312" w:hanging="361"/>
      </w:pPr>
      <w:rPr>
        <w:rFonts w:hint="default"/>
      </w:rPr>
    </w:lvl>
  </w:abstractNum>
  <w:abstractNum w:abstractNumId="177" w15:restartNumberingAfterBreak="0">
    <w:nsid w:val="6B1966EC"/>
    <w:multiLevelType w:val="hybridMultilevel"/>
    <w:tmpl w:val="954E366A"/>
    <w:lvl w:ilvl="0" w:tplc="623AB6E2">
      <w:start w:val="1"/>
      <w:numFmt w:val="decimal"/>
      <w:lvlText w:val="%1."/>
      <w:lvlJc w:val="left"/>
      <w:pPr>
        <w:ind w:left="1429" w:hanging="360"/>
      </w:pPr>
      <w:rPr>
        <w:rFonts w:ascii="Arial" w:hAnsi="Arial" w:hint="default"/>
        <w:sz w:val="22"/>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78" w15:restartNumberingAfterBreak="0">
    <w:nsid w:val="6BC940DE"/>
    <w:multiLevelType w:val="hybridMultilevel"/>
    <w:tmpl w:val="89367D20"/>
    <w:lvl w:ilvl="0" w:tplc="0C0A000F">
      <w:start w:val="1"/>
      <w:numFmt w:val="decimal"/>
      <w:lvlText w:val="%1."/>
      <w:lvlJc w:val="left"/>
      <w:pPr>
        <w:ind w:left="3763"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9" w15:restartNumberingAfterBreak="0">
    <w:nsid w:val="6BD401E0"/>
    <w:multiLevelType w:val="hybridMultilevel"/>
    <w:tmpl w:val="55F296E6"/>
    <w:lvl w:ilvl="0" w:tplc="7214C4E8">
      <w:numFmt w:val="bullet"/>
      <w:lvlText w:val=""/>
      <w:lvlJc w:val="left"/>
      <w:pPr>
        <w:ind w:left="474" w:hanging="360"/>
      </w:pPr>
      <w:rPr>
        <w:rFonts w:ascii="Wingdings" w:eastAsia="Wingdings" w:hAnsi="Wingdings" w:cs="Wingdings" w:hint="default"/>
        <w:w w:val="100"/>
        <w:sz w:val="24"/>
        <w:szCs w:val="24"/>
      </w:rPr>
    </w:lvl>
    <w:lvl w:ilvl="1" w:tplc="A31ACBBA">
      <w:numFmt w:val="bullet"/>
      <w:lvlText w:val="•"/>
      <w:lvlJc w:val="left"/>
      <w:pPr>
        <w:ind w:left="1350" w:hanging="360"/>
      </w:pPr>
      <w:rPr>
        <w:rFonts w:hint="default"/>
      </w:rPr>
    </w:lvl>
    <w:lvl w:ilvl="2" w:tplc="2C44878C">
      <w:numFmt w:val="bullet"/>
      <w:lvlText w:val="•"/>
      <w:lvlJc w:val="left"/>
      <w:pPr>
        <w:ind w:left="2220" w:hanging="360"/>
      </w:pPr>
      <w:rPr>
        <w:rFonts w:hint="default"/>
      </w:rPr>
    </w:lvl>
    <w:lvl w:ilvl="3" w:tplc="9FD2E542">
      <w:numFmt w:val="bullet"/>
      <w:lvlText w:val="•"/>
      <w:lvlJc w:val="left"/>
      <w:pPr>
        <w:ind w:left="3091" w:hanging="360"/>
      </w:pPr>
      <w:rPr>
        <w:rFonts w:hint="default"/>
      </w:rPr>
    </w:lvl>
    <w:lvl w:ilvl="4" w:tplc="BB041392">
      <w:numFmt w:val="bullet"/>
      <w:lvlText w:val="•"/>
      <w:lvlJc w:val="left"/>
      <w:pPr>
        <w:ind w:left="3961" w:hanging="360"/>
      </w:pPr>
      <w:rPr>
        <w:rFonts w:hint="default"/>
      </w:rPr>
    </w:lvl>
    <w:lvl w:ilvl="5" w:tplc="259C29D4">
      <w:numFmt w:val="bullet"/>
      <w:lvlText w:val="•"/>
      <w:lvlJc w:val="left"/>
      <w:pPr>
        <w:ind w:left="4832" w:hanging="360"/>
      </w:pPr>
      <w:rPr>
        <w:rFonts w:hint="default"/>
      </w:rPr>
    </w:lvl>
    <w:lvl w:ilvl="6" w:tplc="192620AE">
      <w:numFmt w:val="bullet"/>
      <w:lvlText w:val="•"/>
      <w:lvlJc w:val="left"/>
      <w:pPr>
        <w:ind w:left="5702" w:hanging="360"/>
      </w:pPr>
      <w:rPr>
        <w:rFonts w:hint="default"/>
      </w:rPr>
    </w:lvl>
    <w:lvl w:ilvl="7" w:tplc="0954163A">
      <w:numFmt w:val="bullet"/>
      <w:lvlText w:val="•"/>
      <w:lvlJc w:val="left"/>
      <w:pPr>
        <w:ind w:left="6572" w:hanging="360"/>
      </w:pPr>
      <w:rPr>
        <w:rFonts w:hint="default"/>
      </w:rPr>
    </w:lvl>
    <w:lvl w:ilvl="8" w:tplc="0BF05E6C">
      <w:numFmt w:val="bullet"/>
      <w:lvlText w:val="•"/>
      <w:lvlJc w:val="left"/>
      <w:pPr>
        <w:ind w:left="7443" w:hanging="360"/>
      </w:pPr>
      <w:rPr>
        <w:rFonts w:hint="default"/>
      </w:rPr>
    </w:lvl>
  </w:abstractNum>
  <w:abstractNum w:abstractNumId="180" w15:restartNumberingAfterBreak="0">
    <w:nsid w:val="6C0F3756"/>
    <w:multiLevelType w:val="hybridMultilevel"/>
    <w:tmpl w:val="4E64A1D8"/>
    <w:lvl w:ilvl="0" w:tplc="6660F240">
      <w:start w:val="1"/>
      <w:numFmt w:val="bullet"/>
      <w:lvlText w:val="O"/>
      <w:lvlJc w:val="left"/>
      <w:pPr>
        <w:ind w:left="1428" w:hanging="360"/>
      </w:pPr>
      <w:rPr>
        <w:rFonts w:ascii="Arial" w:hAnsi="Arial" w:hint="default"/>
        <w:spacing w:val="-3"/>
        <w:w w:val="99"/>
        <w:sz w:val="32"/>
        <w:szCs w:val="20"/>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81" w15:restartNumberingAfterBreak="0">
    <w:nsid w:val="6C0F4F85"/>
    <w:multiLevelType w:val="hybridMultilevel"/>
    <w:tmpl w:val="D062D87E"/>
    <w:lvl w:ilvl="0" w:tplc="623AB6E2">
      <w:start w:val="1"/>
      <w:numFmt w:val="decimal"/>
      <w:lvlText w:val="%1."/>
      <w:lvlJc w:val="left"/>
      <w:pPr>
        <w:ind w:left="720" w:hanging="360"/>
      </w:pPr>
      <w:rPr>
        <w:rFonts w:ascii="Arial" w:hAnsi="Arial" w:hint="default"/>
        <w:sz w:val="22"/>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2" w15:restartNumberingAfterBreak="0">
    <w:nsid w:val="6C4E4117"/>
    <w:multiLevelType w:val="hybridMultilevel"/>
    <w:tmpl w:val="854C36FE"/>
    <w:lvl w:ilvl="0" w:tplc="0C0A0001">
      <w:start w:val="1"/>
      <w:numFmt w:val="bullet"/>
      <w:lvlText w:val=""/>
      <w:lvlJc w:val="left"/>
      <w:pPr>
        <w:ind w:left="2501" w:hanging="360"/>
      </w:pPr>
      <w:rPr>
        <w:rFonts w:ascii="Symbol" w:hAnsi="Symbol" w:hint="default"/>
      </w:rPr>
    </w:lvl>
    <w:lvl w:ilvl="1" w:tplc="0C0A0003" w:tentative="1">
      <w:start w:val="1"/>
      <w:numFmt w:val="bullet"/>
      <w:lvlText w:val="o"/>
      <w:lvlJc w:val="left"/>
      <w:pPr>
        <w:ind w:left="3221" w:hanging="360"/>
      </w:pPr>
      <w:rPr>
        <w:rFonts w:ascii="Courier New" w:hAnsi="Courier New" w:cs="Courier New" w:hint="default"/>
      </w:rPr>
    </w:lvl>
    <w:lvl w:ilvl="2" w:tplc="0C0A0005" w:tentative="1">
      <w:start w:val="1"/>
      <w:numFmt w:val="bullet"/>
      <w:lvlText w:val=""/>
      <w:lvlJc w:val="left"/>
      <w:pPr>
        <w:ind w:left="3941" w:hanging="360"/>
      </w:pPr>
      <w:rPr>
        <w:rFonts w:ascii="Wingdings" w:hAnsi="Wingdings" w:hint="default"/>
      </w:rPr>
    </w:lvl>
    <w:lvl w:ilvl="3" w:tplc="0C0A0001" w:tentative="1">
      <w:start w:val="1"/>
      <w:numFmt w:val="bullet"/>
      <w:lvlText w:val=""/>
      <w:lvlJc w:val="left"/>
      <w:pPr>
        <w:ind w:left="4661" w:hanging="360"/>
      </w:pPr>
      <w:rPr>
        <w:rFonts w:ascii="Symbol" w:hAnsi="Symbol" w:hint="default"/>
      </w:rPr>
    </w:lvl>
    <w:lvl w:ilvl="4" w:tplc="0C0A0003" w:tentative="1">
      <w:start w:val="1"/>
      <w:numFmt w:val="bullet"/>
      <w:lvlText w:val="o"/>
      <w:lvlJc w:val="left"/>
      <w:pPr>
        <w:ind w:left="5381" w:hanging="360"/>
      </w:pPr>
      <w:rPr>
        <w:rFonts w:ascii="Courier New" w:hAnsi="Courier New" w:cs="Courier New" w:hint="default"/>
      </w:rPr>
    </w:lvl>
    <w:lvl w:ilvl="5" w:tplc="0C0A0005" w:tentative="1">
      <w:start w:val="1"/>
      <w:numFmt w:val="bullet"/>
      <w:lvlText w:val=""/>
      <w:lvlJc w:val="left"/>
      <w:pPr>
        <w:ind w:left="6101" w:hanging="360"/>
      </w:pPr>
      <w:rPr>
        <w:rFonts w:ascii="Wingdings" w:hAnsi="Wingdings" w:hint="default"/>
      </w:rPr>
    </w:lvl>
    <w:lvl w:ilvl="6" w:tplc="0C0A0001" w:tentative="1">
      <w:start w:val="1"/>
      <w:numFmt w:val="bullet"/>
      <w:lvlText w:val=""/>
      <w:lvlJc w:val="left"/>
      <w:pPr>
        <w:ind w:left="6821" w:hanging="360"/>
      </w:pPr>
      <w:rPr>
        <w:rFonts w:ascii="Symbol" w:hAnsi="Symbol" w:hint="default"/>
      </w:rPr>
    </w:lvl>
    <w:lvl w:ilvl="7" w:tplc="0C0A0003" w:tentative="1">
      <w:start w:val="1"/>
      <w:numFmt w:val="bullet"/>
      <w:lvlText w:val="o"/>
      <w:lvlJc w:val="left"/>
      <w:pPr>
        <w:ind w:left="7541" w:hanging="360"/>
      </w:pPr>
      <w:rPr>
        <w:rFonts w:ascii="Courier New" w:hAnsi="Courier New" w:cs="Courier New" w:hint="default"/>
      </w:rPr>
    </w:lvl>
    <w:lvl w:ilvl="8" w:tplc="0C0A0005" w:tentative="1">
      <w:start w:val="1"/>
      <w:numFmt w:val="bullet"/>
      <w:lvlText w:val=""/>
      <w:lvlJc w:val="left"/>
      <w:pPr>
        <w:ind w:left="8261" w:hanging="360"/>
      </w:pPr>
      <w:rPr>
        <w:rFonts w:ascii="Wingdings" w:hAnsi="Wingdings" w:hint="default"/>
      </w:rPr>
    </w:lvl>
  </w:abstractNum>
  <w:abstractNum w:abstractNumId="183" w15:restartNumberingAfterBreak="0">
    <w:nsid w:val="6CAD7828"/>
    <w:multiLevelType w:val="hybridMultilevel"/>
    <w:tmpl w:val="DD8CF63C"/>
    <w:lvl w:ilvl="0" w:tplc="C75C9A4A">
      <w:start w:val="1"/>
      <w:numFmt w:val="decimal"/>
      <w:lvlText w:val="%1)"/>
      <w:lvlJc w:val="left"/>
      <w:pPr>
        <w:ind w:left="1068" w:hanging="360"/>
        <w:jc w:val="right"/>
      </w:pPr>
      <w:rPr>
        <w:rFonts w:ascii="Calibri" w:eastAsia="Calibri" w:hAnsi="Calibri" w:cs="Calibri" w:hint="default"/>
        <w:spacing w:val="-2"/>
        <w:w w:val="100"/>
        <w:sz w:val="24"/>
        <w:szCs w:val="24"/>
        <w:lang w:val="es-ES" w:eastAsia="es-ES" w:bidi="es-ES"/>
      </w:rPr>
    </w:lvl>
    <w:lvl w:ilvl="1" w:tplc="F7C28BDA">
      <w:numFmt w:val="bullet"/>
      <w:lvlText w:val=""/>
      <w:lvlJc w:val="left"/>
      <w:pPr>
        <w:ind w:left="1634" w:hanging="360"/>
      </w:pPr>
      <w:rPr>
        <w:rFonts w:ascii="Symbol" w:eastAsia="Symbol" w:hAnsi="Symbol" w:cs="Symbol" w:hint="default"/>
        <w:w w:val="99"/>
        <w:sz w:val="20"/>
        <w:szCs w:val="20"/>
        <w:lang w:val="es-ES" w:eastAsia="es-ES" w:bidi="es-ES"/>
      </w:rPr>
    </w:lvl>
    <w:lvl w:ilvl="2" w:tplc="278A60FC">
      <w:numFmt w:val="bullet"/>
      <w:lvlText w:val="•"/>
      <w:lvlJc w:val="left"/>
      <w:pPr>
        <w:ind w:left="1994" w:hanging="360"/>
      </w:pPr>
      <w:rPr>
        <w:rFonts w:hint="default"/>
        <w:lang w:val="es-ES" w:eastAsia="es-ES" w:bidi="es-ES"/>
      </w:rPr>
    </w:lvl>
    <w:lvl w:ilvl="3" w:tplc="1A1C0822">
      <w:numFmt w:val="bullet"/>
      <w:lvlText w:val="•"/>
      <w:lvlJc w:val="left"/>
      <w:pPr>
        <w:ind w:left="2354" w:hanging="360"/>
      </w:pPr>
      <w:rPr>
        <w:rFonts w:hint="default"/>
        <w:lang w:val="es-ES" w:eastAsia="es-ES" w:bidi="es-ES"/>
      </w:rPr>
    </w:lvl>
    <w:lvl w:ilvl="4" w:tplc="4B149F0C">
      <w:numFmt w:val="bullet"/>
      <w:lvlText w:val="•"/>
      <w:lvlJc w:val="left"/>
      <w:pPr>
        <w:ind w:left="3874" w:hanging="360"/>
      </w:pPr>
      <w:rPr>
        <w:rFonts w:hint="default"/>
        <w:lang w:val="es-ES" w:eastAsia="es-ES" w:bidi="es-ES"/>
      </w:rPr>
    </w:lvl>
    <w:lvl w:ilvl="5" w:tplc="F754DE32">
      <w:numFmt w:val="bullet"/>
      <w:lvlText w:val="•"/>
      <w:lvlJc w:val="left"/>
      <w:pPr>
        <w:ind w:left="4835" w:hanging="360"/>
      </w:pPr>
      <w:rPr>
        <w:rFonts w:hint="default"/>
        <w:lang w:val="es-ES" w:eastAsia="es-ES" w:bidi="es-ES"/>
      </w:rPr>
    </w:lvl>
    <w:lvl w:ilvl="6" w:tplc="A7E8E962">
      <w:numFmt w:val="bullet"/>
      <w:lvlText w:val="•"/>
      <w:lvlJc w:val="left"/>
      <w:pPr>
        <w:ind w:left="5796" w:hanging="360"/>
      </w:pPr>
      <w:rPr>
        <w:rFonts w:hint="default"/>
        <w:lang w:val="es-ES" w:eastAsia="es-ES" w:bidi="es-ES"/>
      </w:rPr>
    </w:lvl>
    <w:lvl w:ilvl="7" w:tplc="E24E5334">
      <w:numFmt w:val="bullet"/>
      <w:lvlText w:val="•"/>
      <w:lvlJc w:val="left"/>
      <w:pPr>
        <w:ind w:left="6757" w:hanging="360"/>
      </w:pPr>
      <w:rPr>
        <w:rFonts w:hint="default"/>
        <w:lang w:val="es-ES" w:eastAsia="es-ES" w:bidi="es-ES"/>
      </w:rPr>
    </w:lvl>
    <w:lvl w:ilvl="8" w:tplc="8B08435C">
      <w:numFmt w:val="bullet"/>
      <w:lvlText w:val="•"/>
      <w:lvlJc w:val="left"/>
      <w:pPr>
        <w:ind w:left="7718" w:hanging="360"/>
      </w:pPr>
      <w:rPr>
        <w:rFonts w:hint="default"/>
        <w:lang w:val="es-ES" w:eastAsia="es-ES" w:bidi="es-ES"/>
      </w:rPr>
    </w:lvl>
  </w:abstractNum>
  <w:abstractNum w:abstractNumId="184" w15:restartNumberingAfterBreak="0">
    <w:nsid w:val="6CED12C9"/>
    <w:multiLevelType w:val="hybridMultilevel"/>
    <w:tmpl w:val="DBCEFA9A"/>
    <w:lvl w:ilvl="0" w:tplc="1EBEB3EC">
      <w:start w:val="1"/>
      <w:numFmt w:val="decimal"/>
      <w:lvlText w:val="%1."/>
      <w:lvlJc w:val="left"/>
      <w:pPr>
        <w:ind w:left="720" w:hanging="360"/>
      </w:pPr>
      <w:rPr>
        <w:rFonts w:ascii="Arial" w:hAnsi="Arial" w:cs="Arial" w:hint="default"/>
        <w:b/>
        <w:bCs/>
        <w:color w:val="006FC0"/>
        <w:spacing w:val="-2"/>
        <w:w w:val="99"/>
        <w:sz w:val="24"/>
        <w:szCs w:val="2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5" w15:restartNumberingAfterBreak="0">
    <w:nsid w:val="6E092755"/>
    <w:multiLevelType w:val="hybridMultilevel"/>
    <w:tmpl w:val="AE0EC628"/>
    <w:lvl w:ilvl="0" w:tplc="0C0A000F">
      <w:start w:val="1"/>
      <w:numFmt w:val="decimal"/>
      <w:lvlText w:val="%1."/>
      <w:lvlJc w:val="left"/>
      <w:pPr>
        <w:ind w:left="1866" w:hanging="360"/>
      </w:pPr>
    </w:lvl>
    <w:lvl w:ilvl="1" w:tplc="0C0A0019" w:tentative="1">
      <w:start w:val="1"/>
      <w:numFmt w:val="lowerLetter"/>
      <w:lvlText w:val="%2."/>
      <w:lvlJc w:val="left"/>
      <w:pPr>
        <w:ind w:left="2586" w:hanging="360"/>
      </w:pPr>
    </w:lvl>
    <w:lvl w:ilvl="2" w:tplc="0C0A001B" w:tentative="1">
      <w:start w:val="1"/>
      <w:numFmt w:val="lowerRoman"/>
      <w:lvlText w:val="%3."/>
      <w:lvlJc w:val="right"/>
      <w:pPr>
        <w:ind w:left="3306" w:hanging="180"/>
      </w:pPr>
    </w:lvl>
    <w:lvl w:ilvl="3" w:tplc="0C0A000F" w:tentative="1">
      <w:start w:val="1"/>
      <w:numFmt w:val="decimal"/>
      <w:lvlText w:val="%4."/>
      <w:lvlJc w:val="left"/>
      <w:pPr>
        <w:ind w:left="4026" w:hanging="360"/>
      </w:pPr>
    </w:lvl>
    <w:lvl w:ilvl="4" w:tplc="0C0A0019" w:tentative="1">
      <w:start w:val="1"/>
      <w:numFmt w:val="lowerLetter"/>
      <w:lvlText w:val="%5."/>
      <w:lvlJc w:val="left"/>
      <w:pPr>
        <w:ind w:left="4746" w:hanging="360"/>
      </w:pPr>
    </w:lvl>
    <w:lvl w:ilvl="5" w:tplc="0C0A001B" w:tentative="1">
      <w:start w:val="1"/>
      <w:numFmt w:val="lowerRoman"/>
      <w:lvlText w:val="%6."/>
      <w:lvlJc w:val="right"/>
      <w:pPr>
        <w:ind w:left="5466" w:hanging="180"/>
      </w:pPr>
    </w:lvl>
    <w:lvl w:ilvl="6" w:tplc="0C0A000F" w:tentative="1">
      <w:start w:val="1"/>
      <w:numFmt w:val="decimal"/>
      <w:lvlText w:val="%7."/>
      <w:lvlJc w:val="left"/>
      <w:pPr>
        <w:ind w:left="6186" w:hanging="360"/>
      </w:pPr>
    </w:lvl>
    <w:lvl w:ilvl="7" w:tplc="0C0A0019" w:tentative="1">
      <w:start w:val="1"/>
      <w:numFmt w:val="lowerLetter"/>
      <w:lvlText w:val="%8."/>
      <w:lvlJc w:val="left"/>
      <w:pPr>
        <w:ind w:left="6906" w:hanging="360"/>
      </w:pPr>
    </w:lvl>
    <w:lvl w:ilvl="8" w:tplc="0C0A001B" w:tentative="1">
      <w:start w:val="1"/>
      <w:numFmt w:val="lowerRoman"/>
      <w:lvlText w:val="%9."/>
      <w:lvlJc w:val="right"/>
      <w:pPr>
        <w:ind w:left="7626" w:hanging="180"/>
      </w:pPr>
    </w:lvl>
  </w:abstractNum>
  <w:abstractNum w:abstractNumId="186" w15:restartNumberingAfterBreak="0">
    <w:nsid w:val="6FF56714"/>
    <w:multiLevelType w:val="hybridMultilevel"/>
    <w:tmpl w:val="9B047046"/>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87" w15:restartNumberingAfterBreak="0">
    <w:nsid w:val="705E0D26"/>
    <w:multiLevelType w:val="hybridMultilevel"/>
    <w:tmpl w:val="4F1A0BCE"/>
    <w:lvl w:ilvl="0" w:tplc="0C0A0003">
      <w:start w:val="1"/>
      <w:numFmt w:val="bullet"/>
      <w:lvlText w:val="o"/>
      <w:lvlJc w:val="left"/>
      <w:pPr>
        <w:ind w:left="2461" w:hanging="361"/>
      </w:pPr>
      <w:rPr>
        <w:rFonts w:ascii="Courier New" w:hAnsi="Courier New" w:cs="Courier New" w:hint="default"/>
        <w:w w:val="76"/>
        <w:sz w:val="24"/>
        <w:szCs w:val="24"/>
      </w:rPr>
    </w:lvl>
    <w:lvl w:ilvl="1" w:tplc="742C4188">
      <w:numFmt w:val="bullet"/>
      <w:lvlText w:val="•"/>
      <w:lvlJc w:val="left"/>
      <w:pPr>
        <w:ind w:left="3304" w:hanging="361"/>
      </w:pPr>
      <w:rPr>
        <w:rFonts w:hint="default"/>
      </w:rPr>
    </w:lvl>
    <w:lvl w:ilvl="2" w:tplc="8BEC42C8">
      <w:numFmt w:val="bullet"/>
      <w:lvlText w:val="•"/>
      <w:lvlJc w:val="left"/>
      <w:pPr>
        <w:ind w:left="4148" w:hanging="361"/>
      </w:pPr>
      <w:rPr>
        <w:rFonts w:hint="default"/>
      </w:rPr>
    </w:lvl>
    <w:lvl w:ilvl="3" w:tplc="7EE2098C">
      <w:numFmt w:val="bullet"/>
      <w:lvlText w:val="•"/>
      <w:lvlJc w:val="left"/>
      <w:pPr>
        <w:ind w:left="4992" w:hanging="361"/>
      </w:pPr>
      <w:rPr>
        <w:rFonts w:hint="default"/>
      </w:rPr>
    </w:lvl>
    <w:lvl w:ilvl="4" w:tplc="A9C696DC">
      <w:numFmt w:val="bullet"/>
      <w:lvlText w:val="•"/>
      <w:lvlJc w:val="left"/>
      <w:pPr>
        <w:ind w:left="5836" w:hanging="361"/>
      </w:pPr>
      <w:rPr>
        <w:rFonts w:hint="default"/>
      </w:rPr>
    </w:lvl>
    <w:lvl w:ilvl="5" w:tplc="0D28F3F8">
      <w:numFmt w:val="bullet"/>
      <w:lvlText w:val="•"/>
      <w:lvlJc w:val="left"/>
      <w:pPr>
        <w:ind w:left="6680" w:hanging="361"/>
      </w:pPr>
      <w:rPr>
        <w:rFonts w:hint="default"/>
      </w:rPr>
    </w:lvl>
    <w:lvl w:ilvl="6" w:tplc="00FE67CA">
      <w:numFmt w:val="bullet"/>
      <w:lvlText w:val="•"/>
      <w:lvlJc w:val="left"/>
      <w:pPr>
        <w:ind w:left="7524" w:hanging="361"/>
      </w:pPr>
      <w:rPr>
        <w:rFonts w:hint="default"/>
      </w:rPr>
    </w:lvl>
    <w:lvl w:ilvl="7" w:tplc="34D42D40">
      <w:numFmt w:val="bullet"/>
      <w:lvlText w:val="•"/>
      <w:lvlJc w:val="left"/>
      <w:pPr>
        <w:ind w:left="8368" w:hanging="361"/>
      </w:pPr>
      <w:rPr>
        <w:rFonts w:hint="default"/>
      </w:rPr>
    </w:lvl>
    <w:lvl w:ilvl="8" w:tplc="4C42D442">
      <w:numFmt w:val="bullet"/>
      <w:lvlText w:val="•"/>
      <w:lvlJc w:val="left"/>
      <w:pPr>
        <w:ind w:left="9212" w:hanging="361"/>
      </w:pPr>
      <w:rPr>
        <w:rFonts w:hint="default"/>
      </w:rPr>
    </w:lvl>
  </w:abstractNum>
  <w:abstractNum w:abstractNumId="188" w15:restartNumberingAfterBreak="0">
    <w:nsid w:val="71761BF7"/>
    <w:multiLevelType w:val="hybridMultilevel"/>
    <w:tmpl w:val="01AA4B36"/>
    <w:lvl w:ilvl="0" w:tplc="0C0A0001">
      <w:start w:val="1"/>
      <w:numFmt w:val="bullet"/>
      <w:lvlText w:val=""/>
      <w:lvlJc w:val="left"/>
      <w:pPr>
        <w:ind w:left="720" w:hanging="361"/>
      </w:pPr>
      <w:rPr>
        <w:rFonts w:ascii="Symbol" w:hAnsi="Symbol" w:hint="default"/>
        <w:spacing w:val="-1"/>
        <w:w w:val="100"/>
        <w:sz w:val="24"/>
        <w:szCs w:val="24"/>
      </w:rPr>
    </w:lvl>
    <w:lvl w:ilvl="1" w:tplc="94341D2A">
      <w:numFmt w:val="bullet"/>
      <w:lvlText w:val="•"/>
      <w:lvlJc w:val="left"/>
      <w:pPr>
        <w:ind w:left="1617" w:hanging="361"/>
      </w:pPr>
      <w:rPr>
        <w:rFonts w:hint="default"/>
      </w:rPr>
    </w:lvl>
    <w:lvl w:ilvl="2" w:tplc="225EB8A0">
      <w:numFmt w:val="bullet"/>
      <w:lvlText w:val="•"/>
      <w:lvlJc w:val="left"/>
      <w:pPr>
        <w:ind w:left="2515" w:hanging="361"/>
      </w:pPr>
      <w:rPr>
        <w:rFonts w:hint="default"/>
      </w:rPr>
    </w:lvl>
    <w:lvl w:ilvl="3" w:tplc="8244E034">
      <w:numFmt w:val="bullet"/>
      <w:lvlText w:val="•"/>
      <w:lvlJc w:val="left"/>
      <w:pPr>
        <w:ind w:left="3413" w:hanging="361"/>
      </w:pPr>
      <w:rPr>
        <w:rFonts w:hint="default"/>
      </w:rPr>
    </w:lvl>
    <w:lvl w:ilvl="4" w:tplc="D7080AAE">
      <w:numFmt w:val="bullet"/>
      <w:lvlText w:val="•"/>
      <w:lvlJc w:val="left"/>
      <w:pPr>
        <w:ind w:left="4311" w:hanging="361"/>
      </w:pPr>
      <w:rPr>
        <w:rFonts w:hint="default"/>
      </w:rPr>
    </w:lvl>
    <w:lvl w:ilvl="5" w:tplc="09A08668">
      <w:numFmt w:val="bullet"/>
      <w:lvlText w:val="•"/>
      <w:lvlJc w:val="left"/>
      <w:pPr>
        <w:ind w:left="5209" w:hanging="361"/>
      </w:pPr>
      <w:rPr>
        <w:rFonts w:hint="default"/>
      </w:rPr>
    </w:lvl>
    <w:lvl w:ilvl="6" w:tplc="BC348900">
      <w:numFmt w:val="bullet"/>
      <w:lvlText w:val="•"/>
      <w:lvlJc w:val="left"/>
      <w:pPr>
        <w:ind w:left="6107" w:hanging="361"/>
      </w:pPr>
      <w:rPr>
        <w:rFonts w:hint="default"/>
      </w:rPr>
    </w:lvl>
    <w:lvl w:ilvl="7" w:tplc="246ED47C">
      <w:numFmt w:val="bullet"/>
      <w:lvlText w:val="•"/>
      <w:lvlJc w:val="left"/>
      <w:pPr>
        <w:ind w:left="7005" w:hanging="361"/>
      </w:pPr>
      <w:rPr>
        <w:rFonts w:hint="default"/>
      </w:rPr>
    </w:lvl>
    <w:lvl w:ilvl="8" w:tplc="572CB512">
      <w:numFmt w:val="bullet"/>
      <w:lvlText w:val="•"/>
      <w:lvlJc w:val="left"/>
      <w:pPr>
        <w:ind w:left="7903" w:hanging="361"/>
      </w:pPr>
      <w:rPr>
        <w:rFonts w:hint="default"/>
      </w:rPr>
    </w:lvl>
  </w:abstractNum>
  <w:abstractNum w:abstractNumId="189" w15:restartNumberingAfterBreak="0">
    <w:nsid w:val="717B52E9"/>
    <w:multiLevelType w:val="hybridMultilevel"/>
    <w:tmpl w:val="E26CE0F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0" w15:restartNumberingAfterBreak="0">
    <w:nsid w:val="72AB624C"/>
    <w:multiLevelType w:val="hybridMultilevel"/>
    <w:tmpl w:val="B548FC50"/>
    <w:lvl w:ilvl="0" w:tplc="320A2154">
      <w:start w:val="1"/>
      <w:numFmt w:val="lowerLetter"/>
      <w:lvlText w:val="%1)"/>
      <w:lvlJc w:val="left"/>
      <w:pPr>
        <w:ind w:left="972" w:hanging="360"/>
      </w:pPr>
      <w:rPr>
        <w:rFonts w:ascii="Arial" w:eastAsia="Arial" w:hAnsi="Arial" w:cs="Arial" w:hint="default"/>
        <w:spacing w:val="-8"/>
        <w:w w:val="100"/>
        <w:sz w:val="24"/>
        <w:szCs w:val="24"/>
        <w:lang w:val="en-US" w:eastAsia="en-US" w:bidi="en-US"/>
      </w:rPr>
    </w:lvl>
    <w:lvl w:ilvl="1" w:tplc="0B02C990">
      <w:numFmt w:val="bullet"/>
      <w:lvlText w:val="•"/>
      <w:lvlJc w:val="left"/>
      <w:pPr>
        <w:ind w:left="1804" w:hanging="360"/>
      </w:pPr>
      <w:rPr>
        <w:rFonts w:hint="default"/>
        <w:lang w:val="en-US" w:eastAsia="en-US" w:bidi="en-US"/>
      </w:rPr>
    </w:lvl>
    <w:lvl w:ilvl="2" w:tplc="32A2BD56">
      <w:numFmt w:val="bullet"/>
      <w:lvlText w:val="•"/>
      <w:lvlJc w:val="left"/>
      <w:pPr>
        <w:ind w:left="2628" w:hanging="360"/>
      </w:pPr>
      <w:rPr>
        <w:rFonts w:hint="default"/>
        <w:lang w:val="en-US" w:eastAsia="en-US" w:bidi="en-US"/>
      </w:rPr>
    </w:lvl>
    <w:lvl w:ilvl="3" w:tplc="3C9C938C">
      <w:numFmt w:val="bullet"/>
      <w:lvlText w:val="•"/>
      <w:lvlJc w:val="left"/>
      <w:pPr>
        <w:ind w:left="3453" w:hanging="360"/>
      </w:pPr>
      <w:rPr>
        <w:rFonts w:hint="default"/>
        <w:lang w:val="en-US" w:eastAsia="en-US" w:bidi="en-US"/>
      </w:rPr>
    </w:lvl>
    <w:lvl w:ilvl="4" w:tplc="E9924CFE">
      <w:numFmt w:val="bullet"/>
      <w:lvlText w:val="•"/>
      <w:lvlJc w:val="left"/>
      <w:pPr>
        <w:ind w:left="4277" w:hanging="360"/>
      </w:pPr>
      <w:rPr>
        <w:rFonts w:hint="default"/>
        <w:lang w:val="en-US" w:eastAsia="en-US" w:bidi="en-US"/>
      </w:rPr>
    </w:lvl>
    <w:lvl w:ilvl="5" w:tplc="1A8CE98E">
      <w:numFmt w:val="bullet"/>
      <w:lvlText w:val="•"/>
      <w:lvlJc w:val="left"/>
      <w:pPr>
        <w:ind w:left="5102" w:hanging="360"/>
      </w:pPr>
      <w:rPr>
        <w:rFonts w:hint="default"/>
        <w:lang w:val="en-US" w:eastAsia="en-US" w:bidi="en-US"/>
      </w:rPr>
    </w:lvl>
    <w:lvl w:ilvl="6" w:tplc="B204F9A8">
      <w:numFmt w:val="bullet"/>
      <w:lvlText w:val="•"/>
      <w:lvlJc w:val="left"/>
      <w:pPr>
        <w:ind w:left="5926" w:hanging="360"/>
      </w:pPr>
      <w:rPr>
        <w:rFonts w:hint="default"/>
        <w:lang w:val="en-US" w:eastAsia="en-US" w:bidi="en-US"/>
      </w:rPr>
    </w:lvl>
    <w:lvl w:ilvl="7" w:tplc="2E28137C">
      <w:numFmt w:val="bullet"/>
      <w:lvlText w:val="•"/>
      <w:lvlJc w:val="left"/>
      <w:pPr>
        <w:ind w:left="6750" w:hanging="360"/>
      </w:pPr>
      <w:rPr>
        <w:rFonts w:hint="default"/>
        <w:lang w:val="en-US" w:eastAsia="en-US" w:bidi="en-US"/>
      </w:rPr>
    </w:lvl>
    <w:lvl w:ilvl="8" w:tplc="CFAED9D2">
      <w:numFmt w:val="bullet"/>
      <w:lvlText w:val="•"/>
      <w:lvlJc w:val="left"/>
      <w:pPr>
        <w:ind w:left="7575" w:hanging="360"/>
      </w:pPr>
      <w:rPr>
        <w:rFonts w:hint="default"/>
        <w:lang w:val="en-US" w:eastAsia="en-US" w:bidi="en-US"/>
      </w:rPr>
    </w:lvl>
  </w:abstractNum>
  <w:abstractNum w:abstractNumId="191" w15:restartNumberingAfterBreak="0">
    <w:nsid w:val="733043B2"/>
    <w:multiLevelType w:val="hybridMultilevel"/>
    <w:tmpl w:val="6BE8044C"/>
    <w:lvl w:ilvl="0" w:tplc="0C0A0001">
      <w:start w:val="1"/>
      <w:numFmt w:val="bullet"/>
      <w:lvlText w:val=""/>
      <w:lvlJc w:val="left"/>
      <w:pPr>
        <w:ind w:left="1716" w:hanging="360"/>
      </w:pPr>
      <w:rPr>
        <w:rFonts w:ascii="Symbol" w:hAnsi="Symbol" w:hint="default"/>
      </w:rPr>
    </w:lvl>
    <w:lvl w:ilvl="1" w:tplc="0C0A0003" w:tentative="1">
      <w:start w:val="1"/>
      <w:numFmt w:val="bullet"/>
      <w:lvlText w:val="o"/>
      <w:lvlJc w:val="left"/>
      <w:pPr>
        <w:ind w:left="2436" w:hanging="360"/>
      </w:pPr>
      <w:rPr>
        <w:rFonts w:ascii="Courier New" w:hAnsi="Courier New" w:cs="Courier New" w:hint="default"/>
      </w:rPr>
    </w:lvl>
    <w:lvl w:ilvl="2" w:tplc="0C0A0005" w:tentative="1">
      <w:start w:val="1"/>
      <w:numFmt w:val="bullet"/>
      <w:lvlText w:val=""/>
      <w:lvlJc w:val="left"/>
      <w:pPr>
        <w:ind w:left="3156" w:hanging="360"/>
      </w:pPr>
      <w:rPr>
        <w:rFonts w:ascii="Wingdings" w:hAnsi="Wingdings" w:hint="default"/>
      </w:rPr>
    </w:lvl>
    <w:lvl w:ilvl="3" w:tplc="0C0A0001" w:tentative="1">
      <w:start w:val="1"/>
      <w:numFmt w:val="bullet"/>
      <w:lvlText w:val=""/>
      <w:lvlJc w:val="left"/>
      <w:pPr>
        <w:ind w:left="3876" w:hanging="360"/>
      </w:pPr>
      <w:rPr>
        <w:rFonts w:ascii="Symbol" w:hAnsi="Symbol" w:hint="default"/>
      </w:rPr>
    </w:lvl>
    <w:lvl w:ilvl="4" w:tplc="0C0A0003" w:tentative="1">
      <w:start w:val="1"/>
      <w:numFmt w:val="bullet"/>
      <w:lvlText w:val="o"/>
      <w:lvlJc w:val="left"/>
      <w:pPr>
        <w:ind w:left="4596" w:hanging="360"/>
      </w:pPr>
      <w:rPr>
        <w:rFonts w:ascii="Courier New" w:hAnsi="Courier New" w:cs="Courier New" w:hint="default"/>
      </w:rPr>
    </w:lvl>
    <w:lvl w:ilvl="5" w:tplc="0C0A0005" w:tentative="1">
      <w:start w:val="1"/>
      <w:numFmt w:val="bullet"/>
      <w:lvlText w:val=""/>
      <w:lvlJc w:val="left"/>
      <w:pPr>
        <w:ind w:left="5316" w:hanging="360"/>
      </w:pPr>
      <w:rPr>
        <w:rFonts w:ascii="Wingdings" w:hAnsi="Wingdings" w:hint="default"/>
      </w:rPr>
    </w:lvl>
    <w:lvl w:ilvl="6" w:tplc="0C0A0001" w:tentative="1">
      <w:start w:val="1"/>
      <w:numFmt w:val="bullet"/>
      <w:lvlText w:val=""/>
      <w:lvlJc w:val="left"/>
      <w:pPr>
        <w:ind w:left="6036" w:hanging="360"/>
      </w:pPr>
      <w:rPr>
        <w:rFonts w:ascii="Symbol" w:hAnsi="Symbol" w:hint="default"/>
      </w:rPr>
    </w:lvl>
    <w:lvl w:ilvl="7" w:tplc="0C0A0003" w:tentative="1">
      <w:start w:val="1"/>
      <w:numFmt w:val="bullet"/>
      <w:lvlText w:val="o"/>
      <w:lvlJc w:val="left"/>
      <w:pPr>
        <w:ind w:left="6756" w:hanging="360"/>
      </w:pPr>
      <w:rPr>
        <w:rFonts w:ascii="Courier New" w:hAnsi="Courier New" w:cs="Courier New" w:hint="default"/>
      </w:rPr>
    </w:lvl>
    <w:lvl w:ilvl="8" w:tplc="0C0A0005" w:tentative="1">
      <w:start w:val="1"/>
      <w:numFmt w:val="bullet"/>
      <w:lvlText w:val=""/>
      <w:lvlJc w:val="left"/>
      <w:pPr>
        <w:ind w:left="7476" w:hanging="360"/>
      </w:pPr>
      <w:rPr>
        <w:rFonts w:ascii="Wingdings" w:hAnsi="Wingdings" w:hint="default"/>
      </w:rPr>
    </w:lvl>
  </w:abstractNum>
  <w:abstractNum w:abstractNumId="192" w15:restartNumberingAfterBreak="0">
    <w:nsid w:val="73461639"/>
    <w:multiLevelType w:val="hybridMultilevel"/>
    <w:tmpl w:val="94864ACE"/>
    <w:lvl w:ilvl="0" w:tplc="0C0A0001">
      <w:start w:val="1"/>
      <w:numFmt w:val="bullet"/>
      <w:lvlText w:val=""/>
      <w:lvlJc w:val="left"/>
      <w:pPr>
        <w:ind w:left="2501" w:hanging="360"/>
      </w:pPr>
      <w:rPr>
        <w:rFonts w:ascii="Symbol" w:hAnsi="Symbol" w:hint="default"/>
      </w:rPr>
    </w:lvl>
    <w:lvl w:ilvl="1" w:tplc="0C0A0003">
      <w:start w:val="1"/>
      <w:numFmt w:val="bullet"/>
      <w:lvlText w:val="o"/>
      <w:lvlJc w:val="left"/>
      <w:pPr>
        <w:ind w:left="3221" w:hanging="360"/>
      </w:pPr>
      <w:rPr>
        <w:rFonts w:ascii="Courier New" w:hAnsi="Courier New" w:cs="Courier New" w:hint="default"/>
      </w:rPr>
    </w:lvl>
    <w:lvl w:ilvl="2" w:tplc="0C0A0005" w:tentative="1">
      <w:start w:val="1"/>
      <w:numFmt w:val="bullet"/>
      <w:lvlText w:val=""/>
      <w:lvlJc w:val="left"/>
      <w:pPr>
        <w:ind w:left="3941" w:hanging="360"/>
      </w:pPr>
      <w:rPr>
        <w:rFonts w:ascii="Wingdings" w:hAnsi="Wingdings" w:hint="default"/>
      </w:rPr>
    </w:lvl>
    <w:lvl w:ilvl="3" w:tplc="0C0A0001" w:tentative="1">
      <w:start w:val="1"/>
      <w:numFmt w:val="bullet"/>
      <w:lvlText w:val=""/>
      <w:lvlJc w:val="left"/>
      <w:pPr>
        <w:ind w:left="4661" w:hanging="360"/>
      </w:pPr>
      <w:rPr>
        <w:rFonts w:ascii="Symbol" w:hAnsi="Symbol" w:hint="default"/>
      </w:rPr>
    </w:lvl>
    <w:lvl w:ilvl="4" w:tplc="0C0A0003" w:tentative="1">
      <w:start w:val="1"/>
      <w:numFmt w:val="bullet"/>
      <w:lvlText w:val="o"/>
      <w:lvlJc w:val="left"/>
      <w:pPr>
        <w:ind w:left="5381" w:hanging="360"/>
      </w:pPr>
      <w:rPr>
        <w:rFonts w:ascii="Courier New" w:hAnsi="Courier New" w:cs="Courier New" w:hint="default"/>
      </w:rPr>
    </w:lvl>
    <w:lvl w:ilvl="5" w:tplc="0C0A0005" w:tentative="1">
      <w:start w:val="1"/>
      <w:numFmt w:val="bullet"/>
      <w:lvlText w:val=""/>
      <w:lvlJc w:val="left"/>
      <w:pPr>
        <w:ind w:left="6101" w:hanging="360"/>
      </w:pPr>
      <w:rPr>
        <w:rFonts w:ascii="Wingdings" w:hAnsi="Wingdings" w:hint="default"/>
      </w:rPr>
    </w:lvl>
    <w:lvl w:ilvl="6" w:tplc="0C0A0001" w:tentative="1">
      <w:start w:val="1"/>
      <w:numFmt w:val="bullet"/>
      <w:lvlText w:val=""/>
      <w:lvlJc w:val="left"/>
      <w:pPr>
        <w:ind w:left="6821" w:hanging="360"/>
      </w:pPr>
      <w:rPr>
        <w:rFonts w:ascii="Symbol" w:hAnsi="Symbol" w:hint="default"/>
      </w:rPr>
    </w:lvl>
    <w:lvl w:ilvl="7" w:tplc="0C0A0003" w:tentative="1">
      <w:start w:val="1"/>
      <w:numFmt w:val="bullet"/>
      <w:lvlText w:val="o"/>
      <w:lvlJc w:val="left"/>
      <w:pPr>
        <w:ind w:left="7541" w:hanging="360"/>
      </w:pPr>
      <w:rPr>
        <w:rFonts w:ascii="Courier New" w:hAnsi="Courier New" w:cs="Courier New" w:hint="default"/>
      </w:rPr>
    </w:lvl>
    <w:lvl w:ilvl="8" w:tplc="0C0A0005" w:tentative="1">
      <w:start w:val="1"/>
      <w:numFmt w:val="bullet"/>
      <w:lvlText w:val=""/>
      <w:lvlJc w:val="left"/>
      <w:pPr>
        <w:ind w:left="8261" w:hanging="360"/>
      </w:pPr>
      <w:rPr>
        <w:rFonts w:ascii="Wingdings" w:hAnsi="Wingdings" w:hint="default"/>
      </w:rPr>
    </w:lvl>
  </w:abstractNum>
  <w:abstractNum w:abstractNumId="193" w15:restartNumberingAfterBreak="0">
    <w:nsid w:val="73AB49B2"/>
    <w:multiLevelType w:val="hybridMultilevel"/>
    <w:tmpl w:val="BD2600A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4" w15:restartNumberingAfterBreak="0">
    <w:nsid w:val="73B11005"/>
    <w:multiLevelType w:val="hybridMultilevel"/>
    <w:tmpl w:val="84540A0E"/>
    <w:lvl w:ilvl="0" w:tplc="8110C996">
      <w:start w:val="1"/>
      <w:numFmt w:val="lowerLetter"/>
      <w:lvlText w:val="%1)"/>
      <w:lvlJc w:val="left"/>
      <w:pPr>
        <w:ind w:left="618" w:hanging="361"/>
      </w:pPr>
      <w:rPr>
        <w:rFonts w:ascii="Arial" w:eastAsia="Arial" w:hAnsi="Arial" w:cs="Arial" w:hint="default"/>
        <w:spacing w:val="-13"/>
        <w:w w:val="100"/>
        <w:sz w:val="24"/>
        <w:szCs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5" w15:restartNumberingAfterBreak="0">
    <w:nsid w:val="73D21F53"/>
    <w:multiLevelType w:val="hybridMultilevel"/>
    <w:tmpl w:val="1750D65E"/>
    <w:lvl w:ilvl="0" w:tplc="0C0A0017">
      <w:start w:val="1"/>
      <w:numFmt w:val="lowerLetter"/>
      <w:lvlText w:val="%1)"/>
      <w:lvlJc w:val="left"/>
      <w:pPr>
        <w:ind w:left="1428" w:hanging="360"/>
      </w:pPr>
      <w:rPr>
        <w:rFonts w:hint="default"/>
        <w:sz w:val="22"/>
      </w:r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196" w15:restartNumberingAfterBreak="0">
    <w:nsid w:val="73EA36E1"/>
    <w:multiLevelType w:val="hybridMultilevel"/>
    <w:tmpl w:val="F4FAE6DA"/>
    <w:lvl w:ilvl="0" w:tplc="E6F8555E">
      <w:start w:val="1"/>
      <w:numFmt w:val="lowerLetter"/>
      <w:lvlText w:val="%1)"/>
      <w:lvlJc w:val="left"/>
      <w:pPr>
        <w:ind w:left="1494" w:hanging="360"/>
      </w:pPr>
      <w:rPr>
        <w:b/>
      </w:rPr>
    </w:lvl>
    <w:lvl w:ilvl="1" w:tplc="0C0A0019" w:tentative="1">
      <w:start w:val="1"/>
      <w:numFmt w:val="lowerLetter"/>
      <w:lvlText w:val="%2."/>
      <w:lvlJc w:val="left"/>
      <w:pPr>
        <w:ind w:left="2214" w:hanging="360"/>
      </w:pPr>
    </w:lvl>
    <w:lvl w:ilvl="2" w:tplc="0C0A001B" w:tentative="1">
      <w:start w:val="1"/>
      <w:numFmt w:val="lowerRoman"/>
      <w:lvlText w:val="%3."/>
      <w:lvlJc w:val="right"/>
      <w:pPr>
        <w:ind w:left="2934" w:hanging="180"/>
      </w:pPr>
    </w:lvl>
    <w:lvl w:ilvl="3" w:tplc="0C0A000F" w:tentative="1">
      <w:start w:val="1"/>
      <w:numFmt w:val="decimal"/>
      <w:lvlText w:val="%4."/>
      <w:lvlJc w:val="left"/>
      <w:pPr>
        <w:ind w:left="3654" w:hanging="360"/>
      </w:pPr>
    </w:lvl>
    <w:lvl w:ilvl="4" w:tplc="0C0A0019" w:tentative="1">
      <w:start w:val="1"/>
      <w:numFmt w:val="lowerLetter"/>
      <w:lvlText w:val="%5."/>
      <w:lvlJc w:val="left"/>
      <w:pPr>
        <w:ind w:left="4374" w:hanging="360"/>
      </w:pPr>
    </w:lvl>
    <w:lvl w:ilvl="5" w:tplc="0C0A001B" w:tentative="1">
      <w:start w:val="1"/>
      <w:numFmt w:val="lowerRoman"/>
      <w:lvlText w:val="%6."/>
      <w:lvlJc w:val="right"/>
      <w:pPr>
        <w:ind w:left="5094" w:hanging="180"/>
      </w:pPr>
    </w:lvl>
    <w:lvl w:ilvl="6" w:tplc="0C0A000F" w:tentative="1">
      <w:start w:val="1"/>
      <w:numFmt w:val="decimal"/>
      <w:lvlText w:val="%7."/>
      <w:lvlJc w:val="left"/>
      <w:pPr>
        <w:ind w:left="5814" w:hanging="360"/>
      </w:pPr>
    </w:lvl>
    <w:lvl w:ilvl="7" w:tplc="0C0A0019" w:tentative="1">
      <w:start w:val="1"/>
      <w:numFmt w:val="lowerLetter"/>
      <w:lvlText w:val="%8."/>
      <w:lvlJc w:val="left"/>
      <w:pPr>
        <w:ind w:left="6534" w:hanging="360"/>
      </w:pPr>
    </w:lvl>
    <w:lvl w:ilvl="8" w:tplc="0C0A001B" w:tentative="1">
      <w:start w:val="1"/>
      <w:numFmt w:val="lowerRoman"/>
      <w:lvlText w:val="%9."/>
      <w:lvlJc w:val="right"/>
      <w:pPr>
        <w:ind w:left="7254" w:hanging="180"/>
      </w:pPr>
    </w:lvl>
  </w:abstractNum>
  <w:abstractNum w:abstractNumId="197" w15:restartNumberingAfterBreak="0">
    <w:nsid w:val="7505207F"/>
    <w:multiLevelType w:val="hybridMultilevel"/>
    <w:tmpl w:val="D5325E6C"/>
    <w:lvl w:ilvl="0" w:tplc="0C0A000D">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198" w15:restartNumberingAfterBreak="0">
    <w:nsid w:val="7525603A"/>
    <w:multiLevelType w:val="hybridMultilevel"/>
    <w:tmpl w:val="D9867414"/>
    <w:lvl w:ilvl="0" w:tplc="B51EBDAE">
      <w:start w:val="1"/>
      <w:numFmt w:val="lowerLetter"/>
      <w:lvlText w:val="%1)"/>
      <w:lvlJc w:val="left"/>
      <w:pPr>
        <w:ind w:left="900" w:hanging="360"/>
      </w:pPr>
      <w:rPr>
        <w:rFonts w:ascii="Arial" w:eastAsia="Arial" w:hAnsi="Arial" w:cs="Arial" w:hint="default"/>
        <w:b/>
        <w:bCs/>
        <w:spacing w:val="-18"/>
        <w:w w:val="100"/>
        <w:sz w:val="24"/>
        <w:szCs w:val="24"/>
        <w:lang w:val="en-US" w:eastAsia="en-US" w:bidi="en-US"/>
      </w:rPr>
    </w:lvl>
    <w:lvl w:ilvl="1" w:tplc="383A71A6">
      <w:numFmt w:val="bullet"/>
      <w:lvlText w:val="•"/>
      <w:lvlJc w:val="left"/>
      <w:pPr>
        <w:ind w:left="1732" w:hanging="360"/>
      </w:pPr>
      <w:rPr>
        <w:rFonts w:hint="default"/>
        <w:lang w:val="en-US" w:eastAsia="en-US" w:bidi="en-US"/>
      </w:rPr>
    </w:lvl>
    <w:lvl w:ilvl="2" w:tplc="86C49774">
      <w:numFmt w:val="bullet"/>
      <w:lvlText w:val="•"/>
      <w:lvlJc w:val="left"/>
      <w:pPr>
        <w:ind w:left="2564" w:hanging="360"/>
      </w:pPr>
      <w:rPr>
        <w:rFonts w:hint="default"/>
        <w:lang w:val="en-US" w:eastAsia="en-US" w:bidi="en-US"/>
      </w:rPr>
    </w:lvl>
    <w:lvl w:ilvl="3" w:tplc="C0D41E9C">
      <w:numFmt w:val="bullet"/>
      <w:lvlText w:val="•"/>
      <w:lvlJc w:val="left"/>
      <w:pPr>
        <w:ind w:left="3397" w:hanging="360"/>
      </w:pPr>
      <w:rPr>
        <w:rFonts w:hint="default"/>
        <w:lang w:val="en-US" w:eastAsia="en-US" w:bidi="en-US"/>
      </w:rPr>
    </w:lvl>
    <w:lvl w:ilvl="4" w:tplc="B77828C0">
      <w:numFmt w:val="bullet"/>
      <w:lvlText w:val="•"/>
      <w:lvlJc w:val="left"/>
      <w:pPr>
        <w:ind w:left="4229" w:hanging="360"/>
      </w:pPr>
      <w:rPr>
        <w:rFonts w:hint="default"/>
        <w:lang w:val="en-US" w:eastAsia="en-US" w:bidi="en-US"/>
      </w:rPr>
    </w:lvl>
    <w:lvl w:ilvl="5" w:tplc="A404D19C">
      <w:numFmt w:val="bullet"/>
      <w:lvlText w:val="•"/>
      <w:lvlJc w:val="left"/>
      <w:pPr>
        <w:ind w:left="5062" w:hanging="360"/>
      </w:pPr>
      <w:rPr>
        <w:rFonts w:hint="default"/>
        <w:lang w:val="en-US" w:eastAsia="en-US" w:bidi="en-US"/>
      </w:rPr>
    </w:lvl>
    <w:lvl w:ilvl="6" w:tplc="CDC0D306">
      <w:numFmt w:val="bullet"/>
      <w:lvlText w:val="•"/>
      <w:lvlJc w:val="left"/>
      <w:pPr>
        <w:ind w:left="5894" w:hanging="360"/>
      </w:pPr>
      <w:rPr>
        <w:rFonts w:hint="default"/>
        <w:lang w:val="en-US" w:eastAsia="en-US" w:bidi="en-US"/>
      </w:rPr>
    </w:lvl>
    <w:lvl w:ilvl="7" w:tplc="39C82AB0">
      <w:numFmt w:val="bullet"/>
      <w:lvlText w:val="•"/>
      <w:lvlJc w:val="left"/>
      <w:pPr>
        <w:ind w:left="6726" w:hanging="360"/>
      </w:pPr>
      <w:rPr>
        <w:rFonts w:hint="default"/>
        <w:lang w:val="en-US" w:eastAsia="en-US" w:bidi="en-US"/>
      </w:rPr>
    </w:lvl>
    <w:lvl w:ilvl="8" w:tplc="F47018BC">
      <w:numFmt w:val="bullet"/>
      <w:lvlText w:val="•"/>
      <w:lvlJc w:val="left"/>
      <w:pPr>
        <w:ind w:left="7559" w:hanging="360"/>
      </w:pPr>
      <w:rPr>
        <w:rFonts w:hint="default"/>
        <w:lang w:val="en-US" w:eastAsia="en-US" w:bidi="en-US"/>
      </w:rPr>
    </w:lvl>
  </w:abstractNum>
  <w:abstractNum w:abstractNumId="199" w15:restartNumberingAfterBreak="0">
    <w:nsid w:val="76C11CCA"/>
    <w:multiLevelType w:val="hybridMultilevel"/>
    <w:tmpl w:val="0FCC62BA"/>
    <w:lvl w:ilvl="0" w:tplc="0C0A0017">
      <w:start w:val="1"/>
      <w:numFmt w:val="lowerLetter"/>
      <w:lvlText w:val="%1)"/>
      <w:lvlJc w:val="left"/>
      <w:pPr>
        <w:ind w:left="967" w:hanging="360"/>
      </w:pPr>
    </w:lvl>
    <w:lvl w:ilvl="1" w:tplc="0C0A0019" w:tentative="1">
      <w:start w:val="1"/>
      <w:numFmt w:val="lowerLetter"/>
      <w:lvlText w:val="%2."/>
      <w:lvlJc w:val="left"/>
      <w:pPr>
        <w:ind w:left="1687" w:hanging="360"/>
      </w:pPr>
    </w:lvl>
    <w:lvl w:ilvl="2" w:tplc="0C0A001B" w:tentative="1">
      <w:start w:val="1"/>
      <w:numFmt w:val="lowerRoman"/>
      <w:lvlText w:val="%3."/>
      <w:lvlJc w:val="right"/>
      <w:pPr>
        <w:ind w:left="2407" w:hanging="180"/>
      </w:pPr>
    </w:lvl>
    <w:lvl w:ilvl="3" w:tplc="0C0A000F" w:tentative="1">
      <w:start w:val="1"/>
      <w:numFmt w:val="decimal"/>
      <w:lvlText w:val="%4."/>
      <w:lvlJc w:val="left"/>
      <w:pPr>
        <w:ind w:left="3127" w:hanging="360"/>
      </w:pPr>
    </w:lvl>
    <w:lvl w:ilvl="4" w:tplc="0C0A0019" w:tentative="1">
      <w:start w:val="1"/>
      <w:numFmt w:val="lowerLetter"/>
      <w:lvlText w:val="%5."/>
      <w:lvlJc w:val="left"/>
      <w:pPr>
        <w:ind w:left="3847" w:hanging="360"/>
      </w:pPr>
    </w:lvl>
    <w:lvl w:ilvl="5" w:tplc="0C0A001B" w:tentative="1">
      <w:start w:val="1"/>
      <w:numFmt w:val="lowerRoman"/>
      <w:lvlText w:val="%6."/>
      <w:lvlJc w:val="right"/>
      <w:pPr>
        <w:ind w:left="4567" w:hanging="180"/>
      </w:pPr>
    </w:lvl>
    <w:lvl w:ilvl="6" w:tplc="0C0A000F" w:tentative="1">
      <w:start w:val="1"/>
      <w:numFmt w:val="decimal"/>
      <w:lvlText w:val="%7."/>
      <w:lvlJc w:val="left"/>
      <w:pPr>
        <w:ind w:left="5287" w:hanging="360"/>
      </w:pPr>
    </w:lvl>
    <w:lvl w:ilvl="7" w:tplc="0C0A0019" w:tentative="1">
      <w:start w:val="1"/>
      <w:numFmt w:val="lowerLetter"/>
      <w:lvlText w:val="%8."/>
      <w:lvlJc w:val="left"/>
      <w:pPr>
        <w:ind w:left="6007" w:hanging="360"/>
      </w:pPr>
    </w:lvl>
    <w:lvl w:ilvl="8" w:tplc="0C0A001B" w:tentative="1">
      <w:start w:val="1"/>
      <w:numFmt w:val="lowerRoman"/>
      <w:lvlText w:val="%9."/>
      <w:lvlJc w:val="right"/>
      <w:pPr>
        <w:ind w:left="6727" w:hanging="180"/>
      </w:pPr>
    </w:lvl>
  </w:abstractNum>
  <w:abstractNum w:abstractNumId="200" w15:restartNumberingAfterBreak="0">
    <w:nsid w:val="784A7C28"/>
    <w:multiLevelType w:val="hybridMultilevel"/>
    <w:tmpl w:val="B77CBD6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1" w15:restartNumberingAfterBreak="0">
    <w:nsid w:val="78D55816"/>
    <w:multiLevelType w:val="hybridMultilevel"/>
    <w:tmpl w:val="3B3E4488"/>
    <w:lvl w:ilvl="0" w:tplc="0C0A0001">
      <w:start w:val="1"/>
      <w:numFmt w:val="bullet"/>
      <w:lvlText w:val=""/>
      <w:lvlJc w:val="left"/>
      <w:pPr>
        <w:ind w:left="1776" w:hanging="360"/>
      </w:pPr>
      <w:rPr>
        <w:rFonts w:ascii="Symbol" w:hAnsi="Symbol"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202" w15:restartNumberingAfterBreak="0">
    <w:nsid w:val="793C3D06"/>
    <w:multiLevelType w:val="hybridMultilevel"/>
    <w:tmpl w:val="48240D06"/>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03" w15:restartNumberingAfterBreak="0">
    <w:nsid w:val="7AA7314F"/>
    <w:multiLevelType w:val="hybridMultilevel"/>
    <w:tmpl w:val="2BE2E308"/>
    <w:lvl w:ilvl="0" w:tplc="0C0A000F">
      <w:start w:val="1"/>
      <w:numFmt w:val="decimal"/>
      <w:lvlText w:val="%1."/>
      <w:lvlJc w:val="left"/>
      <w:pPr>
        <w:ind w:left="827" w:hanging="360"/>
      </w:pPr>
    </w:lvl>
    <w:lvl w:ilvl="1" w:tplc="0C0A0019" w:tentative="1">
      <w:start w:val="1"/>
      <w:numFmt w:val="lowerLetter"/>
      <w:lvlText w:val="%2."/>
      <w:lvlJc w:val="left"/>
      <w:pPr>
        <w:ind w:left="1547" w:hanging="360"/>
      </w:pPr>
    </w:lvl>
    <w:lvl w:ilvl="2" w:tplc="0C0A001B" w:tentative="1">
      <w:start w:val="1"/>
      <w:numFmt w:val="lowerRoman"/>
      <w:lvlText w:val="%3."/>
      <w:lvlJc w:val="right"/>
      <w:pPr>
        <w:ind w:left="2267" w:hanging="180"/>
      </w:pPr>
    </w:lvl>
    <w:lvl w:ilvl="3" w:tplc="0C0A000F" w:tentative="1">
      <w:start w:val="1"/>
      <w:numFmt w:val="decimal"/>
      <w:lvlText w:val="%4."/>
      <w:lvlJc w:val="left"/>
      <w:pPr>
        <w:ind w:left="2987" w:hanging="360"/>
      </w:pPr>
    </w:lvl>
    <w:lvl w:ilvl="4" w:tplc="0C0A0019" w:tentative="1">
      <w:start w:val="1"/>
      <w:numFmt w:val="lowerLetter"/>
      <w:lvlText w:val="%5."/>
      <w:lvlJc w:val="left"/>
      <w:pPr>
        <w:ind w:left="3707" w:hanging="360"/>
      </w:pPr>
    </w:lvl>
    <w:lvl w:ilvl="5" w:tplc="0C0A001B" w:tentative="1">
      <w:start w:val="1"/>
      <w:numFmt w:val="lowerRoman"/>
      <w:lvlText w:val="%6."/>
      <w:lvlJc w:val="right"/>
      <w:pPr>
        <w:ind w:left="4427" w:hanging="180"/>
      </w:pPr>
    </w:lvl>
    <w:lvl w:ilvl="6" w:tplc="0C0A000F" w:tentative="1">
      <w:start w:val="1"/>
      <w:numFmt w:val="decimal"/>
      <w:lvlText w:val="%7."/>
      <w:lvlJc w:val="left"/>
      <w:pPr>
        <w:ind w:left="5147" w:hanging="360"/>
      </w:pPr>
    </w:lvl>
    <w:lvl w:ilvl="7" w:tplc="0C0A0019" w:tentative="1">
      <w:start w:val="1"/>
      <w:numFmt w:val="lowerLetter"/>
      <w:lvlText w:val="%8."/>
      <w:lvlJc w:val="left"/>
      <w:pPr>
        <w:ind w:left="5867" w:hanging="360"/>
      </w:pPr>
    </w:lvl>
    <w:lvl w:ilvl="8" w:tplc="0C0A001B" w:tentative="1">
      <w:start w:val="1"/>
      <w:numFmt w:val="lowerRoman"/>
      <w:lvlText w:val="%9."/>
      <w:lvlJc w:val="right"/>
      <w:pPr>
        <w:ind w:left="6587" w:hanging="180"/>
      </w:pPr>
    </w:lvl>
  </w:abstractNum>
  <w:abstractNum w:abstractNumId="204" w15:restartNumberingAfterBreak="0">
    <w:nsid w:val="7C7B41EC"/>
    <w:multiLevelType w:val="hybridMultilevel"/>
    <w:tmpl w:val="8F204E1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5" w15:restartNumberingAfterBreak="0">
    <w:nsid w:val="7E333D09"/>
    <w:multiLevelType w:val="hybridMultilevel"/>
    <w:tmpl w:val="9862516A"/>
    <w:lvl w:ilvl="0" w:tplc="E4182904">
      <w:numFmt w:val="bullet"/>
      <w:lvlText w:val=""/>
      <w:lvlJc w:val="left"/>
      <w:pPr>
        <w:ind w:left="2114" w:hanging="360"/>
      </w:pPr>
      <w:rPr>
        <w:rFonts w:ascii="Symbol" w:eastAsia="Symbol" w:hAnsi="Symbol" w:cs="Symbol" w:hint="default"/>
        <w:w w:val="99"/>
        <w:sz w:val="20"/>
        <w:szCs w:val="20"/>
        <w:lang w:val="es-ES" w:eastAsia="es-ES" w:bidi="es-ES"/>
      </w:rPr>
    </w:lvl>
    <w:lvl w:ilvl="1" w:tplc="0D4A31BA">
      <w:numFmt w:val="bullet"/>
      <w:lvlText w:val="•"/>
      <w:lvlJc w:val="left"/>
      <w:pPr>
        <w:ind w:left="2948" w:hanging="360"/>
      </w:pPr>
      <w:rPr>
        <w:rFonts w:hint="default"/>
        <w:lang w:val="es-ES" w:eastAsia="es-ES" w:bidi="es-ES"/>
      </w:rPr>
    </w:lvl>
    <w:lvl w:ilvl="2" w:tplc="F7B0BDC2">
      <w:numFmt w:val="bullet"/>
      <w:lvlText w:val="•"/>
      <w:lvlJc w:val="left"/>
      <w:pPr>
        <w:ind w:left="3777" w:hanging="360"/>
      </w:pPr>
      <w:rPr>
        <w:rFonts w:hint="default"/>
        <w:lang w:val="es-ES" w:eastAsia="es-ES" w:bidi="es-ES"/>
      </w:rPr>
    </w:lvl>
    <w:lvl w:ilvl="3" w:tplc="63DC6F24">
      <w:numFmt w:val="bullet"/>
      <w:lvlText w:val="•"/>
      <w:lvlJc w:val="left"/>
      <w:pPr>
        <w:ind w:left="4605" w:hanging="360"/>
      </w:pPr>
      <w:rPr>
        <w:rFonts w:hint="default"/>
        <w:lang w:val="es-ES" w:eastAsia="es-ES" w:bidi="es-ES"/>
      </w:rPr>
    </w:lvl>
    <w:lvl w:ilvl="4" w:tplc="417EF5C6">
      <w:numFmt w:val="bullet"/>
      <w:lvlText w:val="•"/>
      <w:lvlJc w:val="left"/>
      <w:pPr>
        <w:ind w:left="5434" w:hanging="360"/>
      </w:pPr>
      <w:rPr>
        <w:rFonts w:hint="default"/>
        <w:lang w:val="es-ES" w:eastAsia="es-ES" w:bidi="es-ES"/>
      </w:rPr>
    </w:lvl>
    <w:lvl w:ilvl="5" w:tplc="73EEEB76">
      <w:numFmt w:val="bullet"/>
      <w:lvlText w:val="•"/>
      <w:lvlJc w:val="left"/>
      <w:pPr>
        <w:ind w:left="6263" w:hanging="360"/>
      </w:pPr>
      <w:rPr>
        <w:rFonts w:hint="default"/>
        <w:lang w:val="es-ES" w:eastAsia="es-ES" w:bidi="es-ES"/>
      </w:rPr>
    </w:lvl>
    <w:lvl w:ilvl="6" w:tplc="BAEA3DBE">
      <w:numFmt w:val="bullet"/>
      <w:lvlText w:val="•"/>
      <w:lvlJc w:val="left"/>
      <w:pPr>
        <w:ind w:left="7091" w:hanging="360"/>
      </w:pPr>
      <w:rPr>
        <w:rFonts w:hint="default"/>
        <w:lang w:val="es-ES" w:eastAsia="es-ES" w:bidi="es-ES"/>
      </w:rPr>
    </w:lvl>
    <w:lvl w:ilvl="7" w:tplc="0D84D322">
      <w:numFmt w:val="bullet"/>
      <w:lvlText w:val="•"/>
      <w:lvlJc w:val="left"/>
      <w:pPr>
        <w:ind w:left="7920" w:hanging="360"/>
      </w:pPr>
      <w:rPr>
        <w:rFonts w:hint="default"/>
        <w:lang w:val="es-ES" w:eastAsia="es-ES" w:bidi="es-ES"/>
      </w:rPr>
    </w:lvl>
    <w:lvl w:ilvl="8" w:tplc="745A12B6">
      <w:numFmt w:val="bullet"/>
      <w:lvlText w:val="•"/>
      <w:lvlJc w:val="left"/>
      <w:pPr>
        <w:ind w:left="8749" w:hanging="360"/>
      </w:pPr>
      <w:rPr>
        <w:rFonts w:hint="default"/>
        <w:lang w:val="es-ES" w:eastAsia="es-ES" w:bidi="es-ES"/>
      </w:rPr>
    </w:lvl>
  </w:abstractNum>
  <w:abstractNum w:abstractNumId="206" w15:restartNumberingAfterBreak="0">
    <w:nsid w:val="7F286ED7"/>
    <w:multiLevelType w:val="hybridMultilevel"/>
    <w:tmpl w:val="EC366E32"/>
    <w:lvl w:ilvl="0" w:tplc="623AB6E2">
      <w:start w:val="1"/>
      <w:numFmt w:val="decimal"/>
      <w:lvlText w:val="%1."/>
      <w:lvlJc w:val="left"/>
      <w:pPr>
        <w:ind w:left="720" w:hanging="360"/>
      </w:pPr>
      <w:rPr>
        <w:rFonts w:ascii="Arial" w:hAnsi="Arial" w:hint="default"/>
        <w:sz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7" w15:restartNumberingAfterBreak="0">
    <w:nsid w:val="7F983CFC"/>
    <w:multiLevelType w:val="hybridMultilevel"/>
    <w:tmpl w:val="A41EC31C"/>
    <w:lvl w:ilvl="0" w:tplc="A7B2E0C4">
      <w:start w:val="1"/>
      <w:numFmt w:val="lowerLetter"/>
      <w:lvlText w:val="%1)"/>
      <w:lvlJc w:val="left"/>
      <w:pPr>
        <w:ind w:left="967" w:hanging="360"/>
      </w:pPr>
      <w:rPr>
        <w:rFonts w:ascii="Arial" w:eastAsia="Arial" w:hAnsi="Arial" w:cs="Arial" w:hint="default"/>
        <w:b/>
        <w:bCs/>
        <w:spacing w:val="-8"/>
        <w:w w:val="100"/>
        <w:sz w:val="24"/>
        <w:szCs w:val="24"/>
        <w:lang w:val="en-US" w:eastAsia="en-US" w:bidi="en-US"/>
      </w:rPr>
    </w:lvl>
    <w:lvl w:ilvl="1" w:tplc="5C467B60">
      <w:numFmt w:val="bullet"/>
      <w:lvlText w:val="•"/>
      <w:lvlJc w:val="left"/>
      <w:pPr>
        <w:ind w:left="1786" w:hanging="360"/>
      </w:pPr>
      <w:rPr>
        <w:rFonts w:hint="default"/>
        <w:lang w:val="en-US" w:eastAsia="en-US" w:bidi="en-US"/>
      </w:rPr>
    </w:lvl>
    <w:lvl w:ilvl="2" w:tplc="8F3A1092">
      <w:numFmt w:val="bullet"/>
      <w:lvlText w:val="•"/>
      <w:lvlJc w:val="left"/>
      <w:pPr>
        <w:ind w:left="2612" w:hanging="360"/>
      </w:pPr>
      <w:rPr>
        <w:rFonts w:hint="default"/>
        <w:lang w:val="en-US" w:eastAsia="en-US" w:bidi="en-US"/>
      </w:rPr>
    </w:lvl>
    <w:lvl w:ilvl="3" w:tplc="08A64B66">
      <w:numFmt w:val="bullet"/>
      <w:lvlText w:val="•"/>
      <w:lvlJc w:val="left"/>
      <w:pPr>
        <w:ind w:left="3439" w:hanging="360"/>
      </w:pPr>
      <w:rPr>
        <w:rFonts w:hint="default"/>
        <w:lang w:val="en-US" w:eastAsia="en-US" w:bidi="en-US"/>
      </w:rPr>
    </w:lvl>
    <w:lvl w:ilvl="4" w:tplc="07F4665E">
      <w:numFmt w:val="bullet"/>
      <w:lvlText w:val="•"/>
      <w:lvlJc w:val="left"/>
      <w:pPr>
        <w:ind w:left="4265" w:hanging="360"/>
      </w:pPr>
      <w:rPr>
        <w:rFonts w:hint="default"/>
        <w:lang w:val="en-US" w:eastAsia="en-US" w:bidi="en-US"/>
      </w:rPr>
    </w:lvl>
    <w:lvl w:ilvl="5" w:tplc="A8A8B5A6">
      <w:numFmt w:val="bullet"/>
      <w:lvlText w:val="•"/>
      <w:lvlJc w:val="left"/>
      <w:pPr>
        <w:ind w:left="5092" w:hanging="360"/>
      </w:pPr>
      <w:rPr>
        <w:rFonts w:hint="default"/>
        <w:lang w:val="en-US" w:eastAsia="en-US" w:bidi="en-US"/>
      </w:rPr>
    </w:lvl>
    <w:lvl w:ilvl="6" w:tplc="35321888">
      <w:numFmt w:val="bullet"/>
      <w:lvlText w:val="•"/>
      <w:lvlJc w:val="left"/>
      <w:pPr>
        <w:ind w:left="5918" w:hanging="360"/>
      </w:pPr>
      <w:rPr>
        <w:rFonts w:hint="default"/>
        <w:lang w:val="en-US" w:eastAsia="en-US" w:bidi="en-US"/>
      </w:rPr>
    </w:lvl>
    <w:lvl w:ilvl="7" w:tplc="6BF2ABE2">
      <w:numFmt w:val="bullet"/>
      <w:lvlText w:val="•"/>
      <w:lvlJc w:val="left"/>
      <w:pPr>
        <w:ind w:left="6744" w:hanging="360"/>
      </w:pPr>
      <w:rPr>
        <w:rFonts w:hint="default"/>
        <w:lang w:val="en-US" w:eastAsia="en-US" w:bidi="en-US"/>
      </w:rPr>
    </w:lvl>
    <w:lvl w:ilvl="8" w:tplc="7FF8E35C">
      <w:numFmt w:val="bullet"/>
      <w:lvlText w:val="•"/>
      <w:lvlJc w:val="left"/>
      <w:pPr>
        <w:ind w:left="7571" w:hanging="360"/>
      </w:pPr>
      <w:rPr>
        <w:rFonts w:hint="default"/>
        <w:lang w:val="en-US" w:eastAsia="en-US" w:bidi="en-US"/>
      </w:rPr>
    </w:lvl>
  </w:abstractNum>
  <w:abstractNum w:abstractNumId="208" w15:restartNumberingAfterBreak="0">
    <w:nsid w:val="7FCC0450"/>
    <w:multiLevelType w:val="hybridMultilevel"/>
    <w:tmpl w:val="3CA284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36"/>
  </w:num>
  <w:num w:numId="2">
    <w:abstractNumId w:val="138"/>
  </w:num>
  <w:num w:numId="3">
    <w:abstractNumId w:val="83"/>
  </w:num>
  <w:num w:numId="4">
    <w:abstractNumId w:val="14"/>
  </w:num>
  <w:num w:numId="5">
    <w:abstractNumId w:val="1"/>
  </w:num>
  <w:num w:numId="6">
    <w:abstractNumId w:val="151"/>
  </w:num>
  <w:num w:numId="7">
    <w:abstractNumId w:val="149"/>
  </w:num>
  <w:num w:numId="8">
    <w:abstractNumId w:val="122"/>
  </w:num>
  <w:num w:numId="9">
    <w:abstractNumId w:val="78"/>
  </w:num>
  <w:num w:numId="10">
    <w:abstractNumId w:val="12"/>
  </w:num>
  <w:num w:numId="11">
    <w:abstractNumId w:val="35"/>
  </w:num>
  <w:num w:numId="12">
    <w:abstractNumId w:val="8"/>
  </w:num>
  <w:num w:numId="13">
    <w:abstractNumId w:val="160"/>
  </w:num>
  <w:num w:numId="14">
    <w:abstractNumId w:val="6"/>
  </w:num>
  <w:num w:numId="15">
    <w:abstractNumId w:val="89"/>
  </w:num>
  <w:num w:numId="16">
    <w:abstractNumId w:val="0"/>
  </w:num>
  <w:num w:numId="17">
    <w:abstractNumId w:val="28"/>
  </w:num>
  <w:num w:numId="18">
    <w:abstractNumId w:val="72"/>
  </w:num>
  <w:num w:numId="19">
    <w:abstractNumId w:val="145"/>
  </w:num>
  <w:num w:numId="20">
    <w:abstractNumId w:val="155"/>
  </w:num>
  <w:num w:numId="21">
    <w:abstractNumId w:val="144"/>
  </w:num>
  <w:num w:numId="22">
    <w:abstractNumId w:val="157"/>
  </w:num>
  <w:num w:numId="23">
    <w:abstractNumId w:val="81"/>
  </w:num>
  <w:num w:numId="24">
    <w:abstractNumId w:val="131"/>
  </w:num>
  <w:num w:numId="25">
    <w:abstractNumId w:val="106"/>
  </w:num>
  <w:num w:numId="26">
    <w:abstractNumId w:val="54"/>
  </w:num>
  <w:num w:numId="27">
    <w:abstractNumId w:val="57"/>
  </w:num>
  <w:num w:numId="28">
    <w:abstractNumId w:val="189"/>
  </w:num>
  <w:num w:numId="29">
    <w:abstractNumId w:val="84"/>
  </w:num>
  <w:num w:numId="30">
    <w:abstractNumId w:val="99"/>
  </w:num>
  <w:num w:numId="31">
    <w:abstractNumId w:val="127"/>
  </w:num>
  <w:num w:numId="32">
    <w:abstractNumId w:val="17"/>
  </w:num>
  <w:num w:numId="33">
    <w:abstractNumId w:val="167"/>
  </w:num>
  <w:num w:numId="34">
    <w:abstractNumId w:val="148"/>
  </w:num>
  <w:num w:numId="35">
    <w:abstractNumId w:val="7"/>
  </w:num>
  <w:num w:numId="36">
    <w:abstractNumId w:val="150"/>
  </w:num>
  <w:num w:numId="37">
    <w:abstractNumId w:val="32"/>
  </w:num>
  <w:num w:numId="38">
    <w:abstractNumId w:val="90"/>
  </w:num>
  <w:num w:numId="39">
    <w:abstractNumId w:val="9"/>
  </w:num>
  <w:num w:numId="40">
    <w:abstractNumId w:val="61"/>
  </w:num>
  <w:num w:numId="41">
    <w:abstractNumId w:val="91"/>
  </w:num>
  <w:num w:numId="42">
    <w:abstractNumId w:val="176"/>
  </w:num>
  <w:num w:numId="43">
    <w:abstractNumId w:val="179"/>
  </w:num>
  <w:num w:numId="44">
    <w:abstractNumId w:val="156"/>
  </w:num>
  <w:num w:numId="45">
    <w:abstractNumId w:val="107"/>
  </w:num>
  <w:num w:numId="46">
    <w:abstractNumId w:val="48"/>
  </w:num>
  <w:num w:numId="47">
    <w:abstractNumId w:val="70"/>
  </w:num>
  <w:num w:numId="48">
    <w:abstractNumId w:val="95"/>
  </w:num>
  <w:num w:numId="49">
    <w:abstractNumId w:val="77"/>
  </w:num>
  <w:num w:numId="50">
    <w:abstractNumId w:val="86"/>
  </w:num>
  <w:num w:numId="51">
    <w:abstractNumId w:val="194"/>
  </w:num>
  <w:num w:numId="52">
    <w:abstractNumId w:val="152"/>
  </w:num>
  <w:num w:numId="53">
    <w:abstractNumId w:val="4"/>
  </w:num>
  <w:num w:numId="54">
    <w:abstractNumId w:val="18"/>
  </w:num>
  <w:num w:numId="55">
    <w:abstractNumId w:val="52"/>
  </w:num>
  <w:num w:numId="56">
    <w:abstractNumId w:val="178"/>
  </w:num>
  <w:num w:numId="57">
    <w:abstractNumId w:val="195"/>
  </w:num>
  <w:num w:numId="58">
    <w:abstractNumId w:val="27"/>
  </w:num>
  <w:num w:numId="59">
    <w:abstractNumId w:val="159"/>
  </w:num>
  <w:num w:numId="60">
    <w:abstractNumId w:val="11"/>
  </w:num>
  <w:num w:numId="61">
    <w:abstractNumId w:val="114"/>
  </w:num>
  <w:num w:numId="62">
    <w:abstractNumId w:val="75"/>
  </w:num>
  <w:num w:numId="63">
    <w:abstractNumId w:val="137"/>
  </w:num>
  <w:num w:numId="64">
    <w:abstractNumId w:val="198"/>
  </w:num>
  <w:num w:numId="65">
    <w:abstractNumId w:val="199"/>
  </w:num>
  <w:num w:numId="66">
    <w:abstractNumId w:val="190"/>
  </w:num>
  <w:num w:numId="67">
    <w:abstractNumId w:val="207"/>
  </w:num>
  <w:num w:numId="68">
    <w:abstractNumId w:val="143"/>
  </w:num>
  <w:num w:numId="69">
    <w:abstractNumId w:val="34"/>
  </w:num>
  <w:num w:numId="70">
    <w:abstractNumId w:val="105"/>
  </w:num>
  <w:num w:numId="71">
    <w:abstractNumId w:val="15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51"/>
    <w:lvlOverride w:ilvl="0">
      <w:startOverride w:val="2"/>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82"/>
  </w:num>
  <w:num w:numId="74">
    <w:abstractNumId w:val="117"/>
  </w:num>
  <w:num w:numId="75">
    <w:abstractNumId w:val="109"/>
  </w:num>
  <w:num w:numId="76">
    <w:abstractNumId w:val="2"/>
  </w:num>
  <w:num w:numId="77">
    <w:abstractNumId w:val="110"/>
  </w:num>
  <w:num w:numId="78">
    <w:abstractNumId w:val="112"/>
  </w:num>
  <w:num w:numId="79">
    <w:abstractNumId w:val="158"/>
  </w:num>
  <w:num w:numId="80">
    <w:abstractNumId w:val="151"/>
    <w:lvlOverride w:ilvl="0">
      <w:startOverride w:val="6"/>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6"/>
  </w:num>
  <w:num w:numId="82">
    <w:abstractNumId w:val="140"/>
  </w:num>
  <w:num w:numId="83">
    <w:abstractNumId w:val="101"/>
  </w:num>
  <w:num w:numId="84">
    <w:abstractNumId w:val="113"/>
  </w:num>
  <w:num w:numId="85">
    <w:abstractNumId w:val="172"/>
  </w:num>
  <w:num w:numId="86">
    <w:abstractNumId w:val="125"/>
  </w:num>
  <w:num w:numId="87">
    <w:abstractNumId w:val="132"/>
  </w:num>
  <w:num w:numId="88">
    <w:abstractNumId w:val="60"/>
  </w:num>
  <w:num w:numId="89">
    <w:abstractNumId w:val="100"/>
  </w:num>
  <w:num w:numId="90">
    <w:abstractNumId w:val="171"/>
  </w:num>
  <w:num w:numId="91">
    <w:abstractNumId w:val="68"/>
  </w:num>
  <w:num w:numId="92">
    <w:abstractNumId w:val="208"/>
  </w:num>
  <w:num w:numId="93">
    <w:abstractNumId w:val="19"/>
  </w:num>
  <w:num w:numId="94">
    <w:abstractNumId w:val="71"/>
  </w:num>
  <w:num w:numId="95">
    <w:abstractNumId w:val="188"/>
  </w:num>
  <w:num w:numId="96">
    <w:abstractNumId w:val="40"/>
  </w:num>
  <w:num w:numId="97">
    <w:abstractNumId w:val="62"/>
  </w:num>
  <w:num w:numId="98">
    <w:abstractNumId w:val="133"/>
  </w:num>
  <w:num w:numId="99">
    <w:abstractNumId w:val="44"/>
  </w:num>
  <w:num w:numId="100">
    <w:abstractNumId w:val="87"/>
  </w:num>
  <w:num w:numId="101">
    <w:abstractNumId w:val="161"/>
  </w:num>
  <w:num w:numId="102">
    <w:abstractNumId w:val="80"/>
  </w:num>
  <w:num w:numId="103">
    <w:abstractNumId w:val="147"/>
  </w:num>
  <w:num w:numId="104">
    <w:abstractNumId w:val="47"/>
  </w:num>
  <w:num w:numId="105">
    <w:abstractNumId w:val="177"/>
  </w:num>
  <w:num w:numId="106">
    <w:abstractNumId w:val="192"/>
  </w:num>
  <w:num w:numId="107">
    <w:abstractNumId w:val="182"/>
  </w:num>
  <w:num w:numId="108">
    <w:abstractNumId w:val="168"/>
  </w:num>
  <w:num w:numId="109">
    <w:abstractNumId w:val="67"/>
  </w:num>
  <w:num w:numId="110">
    <w:abstractNumId w:val="85"/>
  </w:num>
  <w:num w:numId="111">
    <w:abstractNumId w:val="135"/>
  </w:num>
  <w:num w:numId="112">
    <w:abstractNumId w:val="43"/>
  </w:num>
  <w:num w:numId="113">
    <w:abstractNumId w:val="191"/>
  </w:num>
  <w:num w:numId="114">
    <w:abstractNumId w:val="16"/>
  </w:num>
  <w:num w:numId="115">
    <w:abstractNumId w:val="97"/>
  </w:num>
  <w:num w:numId="116">
    <w:abstractNumId w:val="124"/>
  </w:num>
  <w:num w:numId="117">
    <w:abstractNumId w:val="108"/>
  </w:num>
  <w:num w:numId="118">
    <w:abstractNumId w:val="58"/>
  </w:num>
  <w:num w:numId="119">
    <w:abstractNumId w:val="29"/>
  </w:num>
  <w:num w:numId="120">
    <w:abstractNumId w:val="174"/>
  </w:num>
  <w:num w:numId="121">
    <w:abstractNumId w:val="169"/>
  </w:num>
  <w:num w:numId="122">
    <w:abstractNumId w:val="25"/>
  </w:num>
  <w:num w:numId="123">
    <w:abstractNumId w:val="205"/>
  </w:num>
  <w:num w:numId="124">
    <w:abstractNumId w:val="45"/>
  </w:num>
  <w:num w:numId="125">
    <w:abstractNumId w:val="98"/>
  </w:num>
  <w:num w:numId="126">
    <w:abstractNumId w:val="102"/>
  </w:num>
  <w:num w:numId="127">
    <w:abstractNumId w:val="38"/>
  </w:num>
  <w:num w:numId="128">
    <w:abstractNumId w:val="118"/>
  </w:num>
  <w:num w:numId="129">
    <w:abstractNumId w:val="183"/>
  </w:num>
  <w:num w:numId="130">
    <w:abstractNumId w:val="31"/>
  </w:num>
  <w:num w:numId="131">
    <w:abstractNumId w:val="79"/>
  </w:num>
  <w:num w:numId="132">
    <w:abstractNumId w:val="56"/>
  </w:num>
  <w:num w:numId="133">
    <w:abstractNumId w:val="206"/>
  </w:num>
  <w:num w:numId="134">
    <w:abstractNumId w:val="111"/>
  </w:num>
  <w:num w:numId="135">
    <w:abstractNumId w:val="175"/>
  </w:num>
  <w:num w:numId="136">
    <w:abstractNumId w:val="96"/>
  </w:num>
  <w:num w:numId="137">
    <w:abstractNumId w:val="164"/>
  </w:num>
  <w:num w:numId="138">
    <w:abstractNumId w:val="139"/>
  </w:num>
  <w:num w:numId="139">
    <w:abstractNumId w:val="3"/>
  </w:num>
  <w:num w:numId="140">
    <w:abstractNumId w:val="204"/>
  </w:num>
  <w:num w:numId="141">
    <w:abstractNumId w:val="181"/>
  </w:num>
  <w:num w:numId="142">
    <w:abstractNumId w:val="128"/>
  </w:num>
  <w:num w:numId="143">
    <w:abstractNumId w:val="63"/>
  </w:num>
  <w:num w:numId="144">
    <w:abstractNumId w:val="49"/>
  </w:num>
  <w:num w:numId="145">
    <w:abstractNumId w:val="163"/>
  </w:num>
  <w:num w:numId="146">
    <w:abstractNumId w:val="197"/>
  </w:num>
  <w:num w:numId="147">
    <w:abstractNumId w:val="173"/>
  </w:num>
  <w:num w:numId="148">
    <w:abstractNumId w:val="201"/>
  </w:num>
  <w:num w:numId="149">
    <w:abstractNumId w:val="92"/>
  </w:num>
  <w:num w:numId="150">
    <w:abstractNumId w:val="55"/>
  </w:num>
  <w:num w:numId="151">
    <w:abstractNumId w:val="24"/>
  </w:num>
  <w:num w:numId="152">
    <w:abstractNumId w:val="15"/>
  </w:num>
  <w:num w:numId="153">
    <w:abstractNumId w:val="13"/>
  </w:num>
  <w:num w:numId="154">
    <w:abstractNumId w:val="123"/>
  </w:num>
  <w:num w:numId="155">
    <w:abstractNumId w:val="5"/>
  </w:num>
  <w:num w:numId="156">
    <w:abstractNumId w:val="51"/>
  </w:num>
  <w:num w:numId="157">
    <w:abstractNumId w:val="130"/>
  </w:num>
  <w:num w:numId="158">
    <w:abstractNumId w:val="119"/>
  </w:num>
  <w:num w:numId="159">
    <w:abstractNumId w:val="166"/>
  </w:num>
  <w:num w:numId="160">
    <w:abstractNumId w:val="59"/>
  </w:num>
  <w:num w:numId="161">
    <w:abstractNumId w:val="165"/>
  </w:num>
  <w:num w:numId="162">
    <w:abstractNumId w:val="76"/>
  </w:num>
  <w:num w:numId="163">
    <w:abstractNumId w:val="41"/>
  </w:num>
  <w:num w:numId="164">
    <w:abstractNumId w:val="121"/>
  </w:num>
  <w:num w:numId="165">
    <w:abstractNumId w:val="129"/>
  </w:num>
  <w:num w:numId="166">
    <w:abstractNumId w:val="37"/>
  </w:num>
  <w:num w:numId="167">
    <w:abstractNumId w:val="154"/>
  </w:num>
  <w:num w:numId="168">
    <w:abstractNumId w:val="65"/>
  </w:num>
  <w:num w:numId="169">
    <w:abstractNumId w:val="134"/>
  </w:num>
  <w:num w:numId="170">
    <w:abstractNumId w:val="93"/>
  </w:num>
  <w:num w:numId="171">
    <w:abstractNumId w:val="42"/>
  </w:num>
  <w:num w:numId="172">
    <w:abstractNumId w:val="115"/>
  </w:num>
  <w:num w:numId="173">
    <w:abstractNumId w:val="10"/>
  </w:num>
  <w:num w:numId="174">
    <w:abstractNumId w:val="94"/>
  </w:num>
  <w:num w:numId="175">
    <w:abstractNumId w:val="185"/>
  </w:num>
  <w:num w:numId="176">
    <w:abstractNumId w:val="116"/>
  </w:num>
  <w:num w:numId="177">
    <w:abstractNumId w:val="69"/>
  </w:num>
  <w:num w:numId="178">
    <w:abstractNumId w:val="103"/>
  </w:num>
  <w:num w:numId="179">
    <w:abstractNumId w:val="170"/>
  </w:num>
  <w:num w:numId="180">
    <w:abstractNumId w:val="184"/>
  </w:num>
  <w:num w:numId="181">
    <w:abstractNumId w:val="50"/>
  </w:num>
  <w:num w:numId="182">
    <w:abstractNumId w:val="186"/>
  </w:num>
  <w:num w:numId="183">
    <w:abstractNumId w:val="33"/>
  </w:num>
  <w:num w:numId="184">
    <w:abstractNumId w:val="73"/>
  </w:num>
  <w:num w:numId="185">
    <w:abstractNumId w:val="141"/>
  </w:num>
  <w:num w:numId="186">
    <w:abstractNumId w:val="187"/>
  </w:num>
  <w:num w:numId="187">
    <w:abstractNumId w:val="88"/>
  </w:num>
  <w:num w:numId="188">
    <w:abstractNumId w:val="21"/>
  </w:num>
  <w:num w:numId="189">
    <w:abstractNumId w:val="53"/>
  </w:num>
  <w:num w:numId="190">
    <w:abstractNumId w:val="142"/>
  </w:num>
  <w:num w:numId="191">
    <w:abstractNumId w:val="66"/>
  </w:num>
  <w:num w:numId="192">
    <w:abstractNumId w:val="39"/>
  </w:num>
  <w:num w:numId="193">
    <w:abstractNumId w:val="23"/>
  </w:num>
  <w:num w:numId="194">
    <w:abstractNumId w:val="180"/>
  </w:num>
  <w:num w:numId="195">
    <w:abstractNumId w:val="30"/>
  </w:num>
  <w:num w:numId="196">
    <w:abstractNumId w:val="203"/>
  </w:num>
  <w:num w:numId="197">
    <w:abstractNumId w:val="104"/>
  </w:num>
  <w:num w:numId="198">
    <w:abstractNumId w:val="202"/>
  </w:num>
  <w:num w:numId="199">
    <w:abstractNumId w:val="46"/>
  </w:num>
  <w:num w:numId="200">
    <w:abstractNumId w:val="153"/>
  </w:num>
  <w:num w:numId="201">
    <w:abstractNumId w:val="36"/>
  </w:num>
  <w:num w:numId="202">
    <w:abstractNumId w:val="74"/>
  </w:num>
  <w:num w:numId="203">
    <w:abstractNumId w:val="64"/>
  </w:num>
  <w:num w:numId="204">
    <w:abstractNumId w:val="120"/>
  </w:num>
  <w:num w:numId="205">
    <w:abstractNumId w:val="193"/>
  </w:num>
  <w:num w:numId="206">
    <w:abstractNumId w:val="200"/>
  </w:num>
  <w:num w:numId="207">
    <w:abstractNumId w:val="126"/>
  </w:num>
  <w:num w:numId="208">
    <w:abstractNumId w:val="20"/>
  </w:num>
  <w:num w:numId="209">
    <w:abstractNumId w:val="196"/>
  </w:num>
  <w:num w:numId="210">
    <w:abstractNumId w:val="146"/>
  </w:num>
  <w:num w:numId="211">
    <w:abstractNumId w:val="162"/>
  </w:num>
  <w:num w:numId="212">
    <w:abstractNumId w:val="22"/>
  </w:num>
  <w:num w:numId="213">
    <w:abstractNumId w:val="101"/>
  </w:num>
  <w:num w:numId="214">
    <w:abstractNumId w:val="101"/>
  </w:num>
  <w:numIdMacAtCleanup w:val="2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5901"/>
    <w:rsid w:val="000017FC"/>
    <w:rsid w:val="00001BC5"/>
    <w:rsid w:val="00002093"/>
    <w:rsid w:val="000036CB"/>
    <w:rsid w:val="00003F4D"/>
    <w:rsid w:val="00005966"/>
    <w:rsid w:val="000061E3"/>
    <w:rsid w:val="00007C4C"/>
    <w:rsid w:val="000103C8"/>
    <w:rsid w:val="00011CA9"/>
    <w:rsid w:val="00013CFC"/>
    <w:rsid w:val="00014390"/>
    <w:rsid w:val="0001508F"/>
    <w:rsid w:val="0001545B"/>
    <w:rsid w:val="000155B6"/>
    <w:rsid w:val="00016235"/>
    <w:rsid w:val="0001652B"/>
    <w:rsid w:val="000170FB"/>
    <w:rsid w:val="00021852"/>
    <w:rsid w:val="000230C0"/>
    <w:rsid w:val="00023D6D"/>
    <w:rsid w:val="00025849"/>
    <w:rsid w:val="00025E4A"/>
    <w:rsid w:val="000264EF"/>
    <w:rsid w:val="00026F36"/>
    <w:rsid w:val="00030013"/>
    <w:rsid w:val="00030BC8"/>
    <w:rsid w:val="0003184E"/>
    <w:rsid w:val="00033A87"/>
    <w:rsid w:val="00034860"/>
    <w:rsid w:val="00035092"/>
    <w:rsid w:val="00035749"/>
    <w:rsid w:val="00036E48"/>
    <w:rsid w:val="00037ABA"/>
    <w:rsid w:val="00037D4A"/>
    <w:rsid w:val="00040272"/>
    <w:rsid w:val="00040788"/>
    <w:rsid w:val="000412EB"/>
    <w:rsid w:val="00041553"/>
    <w:rsid w:val="000416EC"/>
    <w:rsid w:val="00042218"/>
    <w:rsid w:val="000423E1"/>
    <w:rsid w:val="0004245E"/>
    <w:rsid w:val="00042C20"/>
    <w:rsid w:val="00044360"/>
    <w:rsid w:val="00046E19"/>
    <w:rsid w:val="000511D3"/>
    <w:rsid w:val="000524F7"/>
    <w:rsid w:val="000527E7"/>
    <w:rsid w:val="000538F5"/>
    <w:rsid w:val="0005459A"/>
    <w:rsid w:val="00054AD1"/>
    <w:rsid w:val="00054B4C"/>
    <w:rsid w:val="0005544B"/>
    <w:rsid w:val="00055778"/>
    <w:rsid w:val="00055E22"/>
    <w:rsid w:val="00056AA6"/>
    <w:rsid w:val="00057075"/>
    <w:rsid w:val="00057758"/>
    <w:rsid w:val="000602CA"/>
    <w:rsid w:val="00062117"/>
    <w:rsid w:val="00062524"/>
    <w:rsid w:val="00062FCE"/>
    <w:rsid w:val="000631D8"/>
    <w:rsid w:val="0007162E"/>
    <w:rsid w:val="00072016"/>
    <w:rsid w:val="00073547"/>
    <w:rsid w:val="00074208"/>
    <w:rsid w:val="00074BF6"/>
    <w:rsid w:val="00074F3C"/>
    <w:rsid w:val="000752F1"/>
    <w:rsid w:val="000758C9"/>
    <w:rsid w:val="00077214"/>
    <w:rsid w:val="00080204"/>
    <w:rsid w:val="000802A0"/>
    <w:rsid w:val="00081783"/>
    <w:rsid w:val="000819E5"/>
    <w:rsid w:val="00083871"/>
    <w:rsid w:val="00084E53"/>
    <w:rsid w:val="00085ADE"/>
    <w:rsid w:val="00085F98"/>
    <w:rsid w:val="00086202"/>
    <w:rsid w:val="00086761"/>
    <w:rsid w:val="00086781"/>
    <w:rsid w:val="000871E4"/>
    <w:rsid w:val="000906FA"/>
    <w:rsid w:val="00090B58"/>
    <w:rsid w:val="00091ADC"/>
    <w:rsid w:val="000928AA"/>
    <w:rsid w:val="00092B4F"/>
    <w:rsid w:val="00092C08"/>
    <w:rsid w:val="00092C6D"/>
    <w:rsid w:val="0009349C"/>
    <w:rsid w:val="000938D2"/>
    <w:rsid w:val="00093E38"/>
    <w:rsid w:val="00095420"/>
    <w:rsid w:val="000960E4"/>
    <w:rsid w:val="00097455"/>
    <w:rsid w:val="000976BD"/>
    <w:rsid w:val="0009771F"/>
    <w:rsid w:val="000A1760"/>
    <w:rsid w:val="000A2BE0"/>
    <w:rsid w:val="000A39CC"/>
    <w:rsid w:val="000A4081"/>
    <w:rsid w:val="000A4330"/>
    <w:rsid w:val="000A4334"/>
    <w:rsid w:val="000A582F"/>
    <w:rsid w:val="000A6193"/>
    <w:rsid w:val="000A734B"/>
    <w:rsid w:val="000B0247"/>
    <w:rsid w:val="000B0941"/>
    <w:rsid w:val="000B0ACF"/>
    <w:rsid w:val="000B178A"/>
    <w:rsid w:val="000B1831"/>
    <w:rsid w:val="000B255B"/>
    <w:rsid w:val="000B34E9"/>
    <w:rsid w:val="000B36A7"/>
    <w:rsid w:val="000B4BD9"/>
    <w:rsid w:val="000B5DF8"/>
    <w:rsid w:val="000B746C"/>
    <w:rsid w:val="000B76F1"/>
    <w:rsid w:val="000C1D8F"/>
    <w:rsid w:val="000C2B8E"/>
    <w:rsid w:val="000C3CFD"/>
    <w:rsid w:val="000C51D0"/>
    <w:rsid w:val="000C6159"/>
    <w:rsid w:val="000C6AAF"/>
    <w:rsid w:val="000C7512"/>
    <w:rsid w:val="000C75E9"/>
    <w:rsid w:val="000D0296"/>
    <w:rsid w:val="000D0ABD"/>
    <w:rsid w:val="000D1962"/>
    <w:rsid w:val="000D1FE9"/>
    <w:rsid w:val="000D2887"/>
    <w:rsid w:val="000D2EA6"/>
    <w:rsid w:val="000D46ED"/>
    <w:rsid w:val="000D503A"/>
    <w:rsid w:val="000D6A77"/>
    <w:rsid w:val="000D6B32"/>
    <w:rsid w:val="000D70A9"/>
    <w:rsid w:val="000D7520"/>
    <w:rsid w:val="000D7F34"/>
    <w:rsid w:val="000E0606"/>
    <w:rsid w:val="000E2BDC"/>
    <w:rsid w:val="000E4025"/>
    <w:rsid w:val="000E426E"/>
    <w:rsid w:val="000E4FB2"/>
    <w:rsid w:val="000E6B75"/>
    <w:rsid w:val="000E6FC3"/>
    <w:rsid w:val="000E7F63"/>
    <w:rsid w:val="000F0ACF"/>
    <w:rsid w:val="000F0CA5"/>
    <w:rsid w:val="000F0FF6"/>
    <w:rsid w:val="000F12AC"/>
    <w:rsid w:val="000F2DDD"/>
    <w:rsid w:val="000F2F39"/>
    <w:rsid w:val="000F31FF"/>
    <w:rsid w:val="000F41B9"/>
    <w:rsid w:val="000F6972"/>
    <w:rsid w:val="000F728D"/>
    <w:rsid w:val="00101E3D"/>
    <w:rsid w:val="001021CA"/>
    <w:rsid w:val="00102DB0"/>
    <w:rsid w:val="0010388E"/>
    <w:rsid w:val="0010586E"/>
    <w:rsid w:val="001058DB"/>
    <w:rsid w:val="001066B2"/>
    <w:rsid w:val="00107298"/>
    <w:rsid w:val="00107902"/>
    <w:rsid w:val="00107FFD"/>
    <w:rsid w:val="001111BF"/>
    <w:rsid w:val="00111427"/>
    <w:rsid w:val="00112764"/>
    <w:rsid w:val="0011570C"/>
    <w:rsid w:val="00117B29"/>
    <w:rsid w:val="00117BC5"/>
    <w:rsid w:val="0012000C"/>
    <w:rsid w:val="001200D4"/>
    <w:rsid w:val="00120E8D"/>
    <w:rsid w:val="00121039"/>
    <w:rsid w:val="001216F5"/>
    <w:rsid w:val="00122399"/>
    <w:rsid w:val="0012262A"/>
    <w:rsid w:val="00122B19"/>
    <w:rsid w:val="00122B20"/>
    <w:rsid w:val="001237BF"/>
    <w:rsid w:val="001238D3"/>
    <w:rsid w:val="00123910"/>
    <w:rsid w:val="0012517F"/>
    <w:rsid w:val="00125A52"/>
    <w:rsid w:val="001268E8"/>
    <w:rsid w:val="0012699A"/>
    <w:rsid w:val="001269DB"/>
    <w:rsid w:val="00130042"/>
    <w:rsid w:val="00130D9D"/>
    <w:rsid w:val="001315E1"/>
    <w:rsid w:val="00131649"/>
    <w:rsid w:val="00132074"/>
    <w:rsid w:val="00132AA3"/>
    <w:rsid w:val="00132BD2"/>
    <w:rsid w:val="001341A3"/>
    <w:rsid w:val="0013627E"/>
    <w:rsid w:val="001377FC"/>
    <w:rsid w:val="00137EB2"/>
    <w:rsid w:val="001407A9"/>
    <w:rsid w:val="00140A00"/>
    <w:rsid w:val="00140C1D"/>
    <w:rsid w:val="00140C29"/>
    <w:rsid w:val="00140D88"/>
    <w:rsid w:val="00141303"/>
    <w:rsid w:val="00141456"/>
    <w:rsid w:val="001422A1"/>
    <w:rsid w:val="0014259A"/>
    <w:rsid w:val="0014358F"/>
    <w:rsid w:val="0014398D"/>
    <w:rsid w:val="0014501F"/>
    <w:rsid w:val="00147BCB"/>
    <w:rsid w:val="00150539"/>
    <w:rsid w:val="00150702"/>
    <w:rsid w:val="001523A8"/>
    <w:rsid w:val="00152492"/>
    <w:rsid w:val="001549BB"/>
    <w:rsid w:val="00154A6E"/>
    <w:rsid w:val="00154CA1"/>
    <w:rsid w:val="001551DA"/>
    <w:rsid w:val="0015737A"/>
    <w:rsid w:val="00157941"/>
    <w:rsid w:val="00157BB5"/>
    <w:rsid w:val="001628E5"/>
    <w:rsid w:val="00162CED"/>
    <w:rsid w:val="00163532"/>
    <w:rsid w:val="00164668"/>
    <w:rsid w:val="00165029"/>
    <w:rsid w:val="0016502E"/>
    <w:rsid w:val="00165C89"/>
    <w:rsid w:val="00166C4F"/>
    <w:rsid w:val="00166F74"/>
    <w:rsid w:val="00167ED6"/>
    <w:rsid w:val="0017053C"/>
    <w:rsid w:val="00172061"/>
    <w:rsid w:val="0017311E"/>
    <w:rsid w:val="00173397"/>
    <w:rsid w:val="0017341C"/>
    <w:rsid w:val="00173C58"/>
    <w:rsid w:val="001740F3"/>
    <w:rsid w:val="001747EA"/>
    <w:rsid w:val="001748EF"/>
    <w:rsid w:val="00174A2C"/>
    <w:rsid w:val="00174A6D"/>
    <w:rsid w:val="00175000"/>
    <w:rsid w:val="00175379"/>
    <w:rsid w:val="0017592F"/>
    <w:rsid w:val="00176489"/>
    <w:rsid w:val="001772BD"/>
    <w:rsid w:val="00180B09"/>
    <w:rsid w:val="001825C4"/>
    <w:rsid w:val="00183117"/>
    <w:rsid w:val="001837EE"/>
    <w:rsid w:val="00184258"/>
    <w:rsid w:val="00184C85"/>
    <w:rsid w:val="00185362"/>
    <w:rsid w:val="001872AB"/>
    <w:rsid w:val="00187D79"/>
    <w:rsid w:val="00190872"/>
    <w:rsid w:val="00190FAE"/>
    <w:rsid w:val="00191221"/>
    <w:rsid w:val="001920EB"/>
    <w:rsid w:val="00192559"/>
    <w:rsid w:val="00192D3C"/>
    <w:rsid w:val="001948D2"/>
    <w:rsid w:val="0019506E"/>
    <w:rsid w:val="00196A2F"/>
    <w:rsid w:val="00197532"/>
    <w:rsid w:val="00197ED0"/>
    <w:rsid w:val="001A1C6E"/>
    <w:rsid w:val="001A235C"/>
    <w:rsid w:val="001A2975"/>
    <w:rsid w:val="001A29F9"/>
    <w:rsid w:val="001A470F"/>
    <w:rsid w:val="001A4779"/>
    <w:rsid w:val="001A52B4"/>
    <w:rsid w:val="001A619F"/>
    <w:rsid w:val="001A761B"/>
    <w:rsid w:val="001A7ABA"/>
    <w:rsid w:val="001A7E24"/>
    <w:rsid w:val="001B01E2"/>
    <w:rsid w:val="001B19C5"/>
    <w:rsid w:val="001B1A48"/>
    <w:rsid w:val="001B26AB"/>
    <w:rsid w:val="001B30BC"/>
    <w:rsid w:val="001B34C8"/>
    <w:rsid w:val="001B3B7E"/>
    <w:rsid w:val="001B456D"/>
    <w:rsid w:val="001B4B67"/>
    <w:rsid w:val="001B5ECF"/>
    <w:rsid w:val="001B662A"/>
    <w:rsid w:val="001B6656"/>
    <w:rsid w:val="001B69EB"/>
    <w:rsid w:val="001B76A5"/>
    <w:rsid w:val="001B7B90"/>
    <w:rsid w:val="001C0093"/>
    <w:rsid w:val="001C0D0E"/>
    <w:rsid w:val="001C0D11"/>
    <w:rsid w:val="001C0FF8"/>
    <w:rsid w:val="001C10BC"/>
    <w:rsid w:val="001C27AC"/>
    <w:rsid w:val="001C28E6"/>
    <w:rsid w:val="001C3AE4"/>
    <w:rsid w:val="001C3F3C"/>
    <w:rsid w:val="001C431C"/>
    <w:rsid w:val="001C44B2"/>
    <w:rsid w:val="001C45FC"/>
    <w:rsid w:val="001C4882"/>
    <w:rsid w:val="001C5DD8"/>
    <w:rsid w:val="001C6513"/>
    <w:rsid w:val="001C6CC4"/>
    <w:rsid w:val="001C70E4"/>
    <w:rsid w:val="001C7175"/>
    <w:rsid w:val="001D28D4"/>
    <w:rsid w:val="001D3511"/>
    <w:rsid w:val="001D43CE"/>
    <w:rsid w:val="001D676D"/>
    <w:rsid w:val="001D7673"/>
    <w:rsid w:val="001D7F48"/>
    <w:rsid w:val="001E050C"/>
    <w:rsid w:val="001E2757"/>
    <w:rsid w:val="001E2A53"/>
    <w:rsid w:val="001E2A54"/>
    <w:rsid w:val="001E3744"/>
    <w:rsid w:val="001E3803"/>
    <w:rsid w:val="001E4BB6"/>
    <w:rsid w:val="001E5B21"/>
    <w:rsid w:val="001E5CC9"/>
    <w:rsid w:val="001E63DF"/>
    <w:rsid w:val="001F031F"/>
    <w:rsid w:val="001F0729"/>
    <w:rsid w:val="001F15EA"/>
    <w:rsid w:val="001F16B5"/>
    <w:rsid w:val="001F25B5"/>
    <w:rsid w:val="001F26A6"/>
    <w:rsid w:val="001F27C6"/>
    <w:rsid w:val="001F3C71"/>
    <w:rsid w:val="001F4C43"/>
    <w:rsid w:val="001F5B0B"/>
    <w:rsid w:val="001F74E6"/>
    <w:rsid w:val="0020011A"/>
    <w:rsid w:val="002022E6"/>
    <w:rsid w:val="002026D1"/>
    <w:rsid w:val="002033A9"/>
    <w:rsid w:val="00203ED4"/>
    <w:rsid w:val="00204C7A"/>
    <w:rsid w:val="00204DB4"/>
    <w:rsid w:val="002052B0"/>
    <w:rsid w:val="0020621C"/>
    <w:rsid w:val="00206A81"/>
    <w:rsid w:val="00207762"/>
    <w:rsid w:val="002108AA"/>
    <w:rsid w:val="002121A0"/>
    <w:rsid w:val="00212B10"/>
    <w:rsid w:val="002134BB"/>
    <w:rsid w:val="00213758"/>
    <w:rsid w:val="0021477B"/>
    <w:rsid w:val="00214B19"/>
    <w:rsid w:val="002159C4"/>
    <w:rsid w:val="00215ECE"/>
    <w:rsid w:val="0021662B"/>
    <w:rsid w:val="00216B5D"/>
    <w:rsid w:val="002171B0"/>
    <w:rsid w:val="00217DA9"/>
    <w:rsid w:val="00217F7E"/>
    <w:rsid w:val="00220205"/>
    <w:rsid w:val="002213F1"/>
    <w:rsid w:val="00221AE1"/>
    <w:rsid w:val="00222321"/>
    <w:rsid w:val="0022232A"/>
    <w:rsid w:val="00222351"/>
    <w:rsid w:val="00223F44"/>
    <w:rsid w:val="00226497"/>
    <w:rsid w:val="00226693"/>
    <w:rsid w:val="00226CCD"/>
    <w:rsid w:val="00227596"/>
    <w:rsid w:val="00227BA1"/>
    <w:rsid w:val="00227D87"/>
    <w:rsid w:val="00231A16"/>
    <w:rsid w:val="00233033"/>
    <w:rsid w:val="002331DE"/>
    <w:rsid w:val="00233694"/>
    <w:rsid w:val="00233E51"/>
    <w:rsid w:val="00234DC9"/>
    <w:rsid w:val="00235D9B"/>
    <w:rsid w:val="0023668F"/>
    <w:rsid w:val="00236AE0"/>
    <w:rsid w:val="00236DFD"/>
    <w:rsid w:val="002378FB"/>
    <w:rsid w:val="00240D31"/>
    <w:rsid w:val="00241BD3"/>
    <w:rsid w:val="00241C6C"/>
    <w:rsid w:val="00242C8A"/>
    <w:rsid w:val="00242E8D"/>
    <w:rsid w:val="00243856"/>
    <w:rsid w:val="00243ED9"/>
    <w:rsid w:val="00244998"/>
    <w:rsid w:val="00244D2E"/>
    <w:rsid w:val="0024528D"/>
    <w:rsid w:val="002463C2"/>
    <w:rsid w:val="00250589"/>
    <w:rsid w:val="002516B8"/>
    <w:rsid w:val="0025329C"/>
    <w:rsid w:val="00253646"/>
    <w:rsid w:val="0025504C"/>
    <w:rsid w:val="002554D2"/>
    <w:rsid w:val="0025578B"/>
    <w:rsid w:val="00255E4A"/>
    <w:rsid w:val="0025626A"/>
    <w:rsid w:val="0025777B"/>
    <w:rsid w:val="0025792B"/>
    <w:rsid w:val="00260263"/>
    <w:rsid w:val="002604BB"/>
    <w:rsid w:val="00262129"/>
    <w:rsid w:val="002637F0"/>
    <w:rsid w:val="002642C6"/>
    <w:rsid w:val="00265495"/>
    <w:rsid w:val="00265DBC"/>
    <w:rsid w:val="002709AF"/>
    <w:rsid w:val="00270B9C"/>
    <w:rsid w:val="00271419"/>
    <w:rsid w:val="0027177A"/>
    <w:rsid w:val="002720DC"/>
    <w:rsid w:val="00274940"/>
    <w:rsid w:val="00274C8F"/>
    <w:rsid w:val="002751E0"/>
    <w:rsid w:val="00276537"/>
    <w:rsid w:val="00277896"/>
    <w:rsid w:val="00281287"/>
    <w:rsid w:val="00281367"/>
    <w:rsid w:val="00282843"/>
    <w:rsid w:val="0028286A"/>
    <w:rsid w:val="00283077"/>
    <w:rsid w:val="00284324"/>
    <w:rsid w:val="00285443"/>
    <w:rsid w:val="002862C9"/>
    <w:rsid w:val="00292220"/>
    <w:rsid w:val="00294CEF"/>
    <w:rsid w:val="00294E3E"/>
    <w:rsid w:val="00295A65"/>
    <w:rsid w:val="00296621"/>
    <w:rsid w:val="002A02EF"/>
    <w:rsid w:val="002A09E3"/>
    <w:rsid w:val="002A1AF5"/>
    <w:rsid w:val="002A2564"/>
    <w:rsid w:val="002A25FB"/>
    <w:rsid w:val="002A2FD4"/>
    <w:rsid w:val="002A350A"/>
    <w:rsid w:val="002A4B44"/>
    <w:rsid w:val="002A4B4E"/>
    <w:rsid w:val="002A4BAF"/>
    <w:rsid w:val="002A55CE"/>
    <w:rsid w:val="002A598A"/>
    <w:rsid w:val="002A5D5D"/>
    <w:rsid w:val="002A5EF5"/>
    <w:rsid w:val="002A6300"/>
    <w:rsid w:val="002A64AA"/>
    <w:rsid w:val="002A7462"/>
    <w:rsid w:val="002A7751"/>
    <w:rsid w:val="002A7C42"/>
    <w:rsid w:val="002B015A"/>
    <w:rsid w:val="002B047A"/>
    <w:rsid w:val="002B07D7"/>
    <w:rsid w:val="002B1EDF"/>
    <w:rsid w:val="002B215C"/>
    <w:rsid w:val="002B2896"/>
    <w:rsid w:val="002B2918"/>
    <w:rsid w:val="002B3418"/>
    <w:rsid w:val="002B3CF1"/>
    <w:rsid w:val="002B3F35"/>
    <w:rsid w:val="002B4849"/>
    <w:rsid w:val="002B58AA"/>
    <w:rsid w:val="002B6A31"/>
    <w:rsid w:val="002B7C8E"/>
    <w:rsid w:val="002C06C9"/>
    <w:rsid w:val="002C079C"/>
    <w:rsid w:val="002C15C4"/>
    <w:rsid w:val="002C1793"/>
    <w:rsid w:val="002C2AB9"/>
    <w:rsid w:val="002C42F9"/>
    <w:rsid w:val="002C4329"/>
    <w:rsid w:val="002C4500"/>
    <w:rsid w:val="002C5095"/>
    <w:rsid w:val="002C5704"/>
    <w:rsid w:val="002C666B"/>
    <w:rsid w:val="002C79FA"/>
    <w:rsid w:val="002D2C9A"/>
    <w:rsid w:val="002D34BD"/>
    <w:rsid w:val="002D37C6"/>
    <w:rsid w:val="002D3869"/>
    <w:rsid w:val="002D3DEA"/>
    <w:rsid w:val="002D40D7"/>
    <w:rsid w:val="002D461F"/>
    <w:rsid w:val="002D5F99"/>
    <w:rsid w:val="002D733E"/>
    <w:rsid w:val="002D7A19"/>
    <w:rsid w:val="002D7B69"/>
    <w:rsid w:val="002D7BE6"/>
    <w:rsid w:val="002E0217"/>
    <w:rsid w:val="002E0A9F"/>
    <w:rsid w:val="002E0B48"/>
    <w:rsid w:val="002E0F7E"/>
    <w:rsid w:val="002E1282"/>
    <w:rsid w:val="002E1936"/>
    <w:rsid w:val="002E19B9"/>
    <w:rsid w:val="002E1A5F"/>
    <w:rsid w:val="002E27D0"/>
    <w:rsid w:val="002E34B4"/>
    <w:rsid w:val="002E457E"/>
    <w:rsid w:val="002E49E5"/>
    <w:rsid w:val="002E6A49"/>
    <w:rsid w:val="002E6D34"/>
    <w:rsid w:val="002E6DB4"/>
    <w:rsid w:val="002E7326"/>
    <w:rsid w:val="002E733F"/>
    <w:rsid w:val="002E73FB"/>
    <w:rsid w:val="002F260D"/>
    <w:rsid w:val="002F3568"/>
    <w:rsid w:val="002F417E"/>
    <w:rsid w:val="002F4BC6"/>
    <w:rsid w:val="002F5083"/>
    <w:rsid w:val="002F5896"/>
    <w:rsid w:val="002F58CC"/>
    <w:rsid w:val="002F6EFA"/>
    <w:rsid w:val="002F718C"/>
    <w:rsid w:val="00300459"/>
    <w:rsid w:val="0030097D"/>
    <w:rsid w:val="00303714"/>
    <w:rsid w:val="00305B30"/>
    <w:rsid w:val="00306CD1"/>
    <w:rsid w:val="003070F6"/>
    <w:rsid w:val="00307167"/>
    <w:rsid w:val="00307238"/>
    <w:rsid w:val="003111A2"/>
    <w:rsid w:val="00311E38"/>
    <w:rsid w:val="0031358D"/>
    <w:rsid w:val="00314B13"/>
    <w:rsid w:val="0031542D"/>
    <w:rsid w:val="00315503"/>
    <w:rsid w:val="00315A62"/>
    <w:rsid w:val="0031620B"/>
    <w:rsid w:val="00317304"/>
    <w:rsid w:val="003177CB"/>
    <w:rsid w:val="00317B84"/>
    <w:rsid w:val="0032056F"/>
    <w:rsid w:val="003208CD"/>
    <w:rsid w:val="00321728"/>
    <w:rsid w:val="00322681"/>
    <w:rsid w:val="003234E3"/>
    <w:rsid w:val="00323F33"/>
    <w:rsid w:val="003246C7"/>
    <w:rsid w:val="003249CF"/>
    <w:rsid w:val="00326560"/>
    <w:rsid w:val="003304EE"/>
    <w:rsid w:val="00330553"/>
    <w:rsid w:val="00330F3F"/>
    <w:rsid w:val="003312B3"/>
    <w:rsid w:val="0033149D"/>
    <w:rsid w:val="00331B42"/>
    <w:rsid w:val="0033303B"/>
    <w:rsid w:val="00333B8B"/>
    <w:rsid w:val="003343B5"/>
    <w:rsid w:val="003345C0"/>
    <w:rsid w:val="00336805"/>
    <w:rsid w:val="00337741"/>
    <w:rsid w:val="00337D46"/>
    <w:rsid w:val="00340585"/>
    <w:rsid w:val="003419EB"/>
    <w:rsid w:val="00341A61"/>
    <w:rsid w:val="00342221"/>
    <w:rsid w:val="00342DDC"/>
    <w:rsid w:val="00343476"/>
    <w:rsid w:val="003439B6"/>
    <w:rsid w:val="003439D3"/>
    <w:rsid w:val="003450EA"/>
    <w:rsid w:val="00345C08"/>
    <w:rsid w:val="00345E57"/>
    <w:rsid w:val="003461E8"/>
    <w:rsid w:val="0034707D"/>
    <w:rsid w:val="00350A91"/>
    <w:rsid w:val="00350FE8"/>
    <w:rsid w:val="0035131C"/>
    <w:rsid w:val="0035229D"/>
    <w:rsid w:val="003528A1"/>
    <w:rsid w:val="00352973"/>
    <w:rsid w:val="00354419"/>
    <w:rsid w:val="00355E14"/>
    <w:rsid w:val="00355E1B"/>
    <w:rsid w:val="00356946"/>
    <w:rsid w:val="003610A2"/>
    <w:rsid w:val="003611F4"/>
    <w:rsid w:val="003613BA"/>
    <w:rsid w:val="00362439"/>
    <w:rsid w:val="00362A3D"/>
    <w:rsid w:val="00362B7A"/>
    <w:rsid w:val="00363593"/>
    <w:rsid w:val="00364084"/>
    <w:rsid w:val="00364B33"/>
    <w:rsid w:val="00365689"/>
    <w:rsid w:val="003663F2"/>
    <w:rsid w:val="003672A5"/>
    <w:rsid w:val="0036732A"/>
    <w:rsid w:val="00371596"/>
    <w:rsid w:val="00372815"/>
    <w:rsid w:val="00374D82"/>
    <w:rsid w:val="003755A6"/>
    <w:rsid w:val="0037652C"/>
    <w:rsid w:val="00376F07"/>
    <w:rsid w:val="003773E7"/>
    <w:rsid w:val="00377442"/>
    <w:rsid w:val="00377484"/>
    <w:rsid w:val="00380B5A"/>
    <w:rsid w:val="00380E03"/>
    <w:rsid w:val="003823BA"/>
    <w:rsid w:val="00382EE8"/>
    <w:rsid w:val="00383944"/>
    <w:rsid w:val="0038443C"/>
    <w:rsid w:val="003844EF"/>
    <w:rsid w:val="0038462A"/>
    <w:rsid w:val="0038462E"/>
    <w:rsid w:val="003847C9"/>
    <w:rsid w:val="00386047"/>
    <w:rsid w:val="00386379"/>
    <w:rsid w:val="003863DB"/>
    <w:rsid w:val="003863EE"/>
    <w:rsid w:val="003874D4"/>
    <w:rsid w:val="0038779C"/>
    <w:rsid w:val="003878CD"/>
    <w:rsid w:val="003900CB"/>
    <w:rsid w:val="003900DC"/>
    <w:rsid w:val="00390A9B"/>
    <w:rsid w:val="00390B42"/>
    <w:rsid w:val="0039130B"/>
    <w:rsid w:val="00391ACA"/>
    <w:rsid w:val="0039273E"/>
    <w:rsid w:val="003937EA"/>
    <w:rsid w:val="00393970"/>
    <w:rsid w:val="00393C62"/>
    <w:rsid w:val="00395992"/>
    <w:rsid w:val="00395C0B"/>
    <w:rsid w:val="00396B0D"/>
    <w:rsid w:val="0039799D"/>
    <w:rsid w:val="00397EF6"/>
    <w:rsid w:val="003A030B"/>
    <w:rsid w:val="003A175E"/>
    <w:rsid w:val="003A1C8E"/>
    <w:rsid w:val="003A1FB0"/>
    <w:rsid w:val="003A220D"/>
    <w:rsid w:val="003A3280"/>
    <w:rsid w:val="003A48E5"/>
    <w:rsid w:val="003A4AD4"/>
    <w:rsid w:val="003A5C7C"/>
    <w:rsid w:val="003A6996"/>
    <w:rsid w:val="003A74B5"/>
    <w:rsid w:val="003B03E0"/>
    <w:rsid w:val="003B0603"/>
    <w:rsid w:val="003B0A35"/>
    <w:rsid w:val="003B0A61"/>
    <w:rsid w:val="003B186A"/>
    <w:rsid w:val="003B1A1E"/>
    <w:rsid w:val="003B30DE"/>
    <w:rsid w:val="003B4340"/>
    <w:rsid w:val="003B4907"/>
    <w:rsid w:val="003B515A"/>
    <w:rsid w:val="003B54B2"/>
    <w:rsid w:val="003B5500"/>
    <w:rsid w:val="003B5872"/>
    <w:rsid w:val="003B5EC2"/>
    <w:rsid w:val="003B60E9"/>
    <w:rsid w:val="003B6138"/>
    <w:rsid w:val="003B6479"/>
    <w:rsid w:val="003B74C1"/>
    <w:rsid w:val="003C0086"/>
    <w:rsid w:val="003C0DD3"/>
    <w:rsid w:val="003C1D63"/>
    <w:rsid w:val="003C26CA"/>
    <w:rsid w:val="003C2D62"/>
    <w:rsid w:val="003C2D6C"/>
    <w:rsid w:val="003C51F1"/>
    <w:rsid w:val="003C6D53"/>
    <w:rsid w:val="003C79BB"/>
    <w:rsid w:val="003C7A4D"/>
    <w:rsid w:val="003D0A5B"/>
    <w:rsid w:val="003D0CF7"/>
    <w:rsid w:val="003D12F2"/>
    <w:rsid w:val="003D301F"/>
    <w:rsid w:val="003D3B8F"/>
    <w:rsid w:val="003D3C6B"/>
    <w:rsid w:val="003D5C5C"/>
    <w:rsid w:val="003D61DC"/>
    <w:rsid w:val="003D658C"/>
    <w:rsid w:val="003E0238"/>
    <w:rsid w:val="003E035E"/>
    <w:rsid w:val="003E042B"/>
    <w:rsid w:val="003E2AAF"/>
    <w:rsid w:val="003E2F4C"/>
    <w:rsid w:val="003E3BEA"/>
    <w:rsid w:val="003E4739"/>
    <w:rsid w:val="003E4D38"/>
    <w:rsid w:val="003E532E"/>
    <w:rsid w:val="003E54EA"/>
    <w:rsid w:val="003E5877"/>
    <w:rsid w:val="003E603D"/>
    <w:rsid w:val="003E61EC"/>
    <w:rsid w:val="003E6BB7"/>
    <w:rsid w:val="003E6D1C"/>
    <w:rsid w:val="003E6F1F"/>
    <w:rsid w:val="003E731C"/>
    <w:rsid w:val="003F10BF"/>
    <w:rsid w:val="003F1FF4"/>
    <w:rsid w:val="003F3763"/>
    <w:rsid w:val="003F4E52"/>
    <w:rsid w:val="003F5CEA"/>
    <w:rsid w:val="003F70B5"/>
    <w:rsid w:val="00400A25"/>
    <w:rsid w:val="00400E4E"/>
    <w:rsid w:val="00400F0F"/>
    <w:rsid w:val="004011BF"/>
    <w:rsid w:val="00402A29"/>
    <w:rsid w:val="00403283"/>
    <w:rsid w:val="004034B7"/>
    <w:rsid w:val="00404803"/>
    <w:rsid w:val="00404BAC"/>
    <w:rsid w:val="0040518C"/>
    <w:rsid w:val="0040539E"/>
    <w:rsid w:val="004063FF"/>
    <w:rsid w:val="00407953"/>
    <w:rsid w:val="0041214A"/>
    <w:rsid w:val="00414186"/>
    <w:rsid w:val="004142E4"/>
    <w:rsid w:val="00414355"/>
    <w:rsid w:val="00414562"/>
    <w:rsid w:val="004147C9"/>
    <w:rsid w:val="0041537A"/>
    <w:rsid w:val="00415CF7"/>
    <w:rsid w:val="00415EF7"/>
    <w:rsid w:val="00416263"/>
    <w:rsid w:val="0041651B"/>
    <w:rsid w:val="0041663B"/>
    <w:rsid w:val="00416EAA"/>
    <w:rsid w:val="0042099A"/>
    <w:rsid w:val="00420BB0"/>
    <w:rsid w:val="00420FBF"/>
    <w:rsid w:val="004218E4"/>
    <w:rsid w:val="00421C81"/>
    <w:rsid w:val="00422695"/>
    <w:rsid w:val="00422A27"/>
    <w:rsid w:val="00422E35"/>
    <w:rsid w:val="00423D26"/>
    <w:rsid w:val="004245E8"/>
    <w:rsid w:val="004247E4"/>
    <w:rsid w:val="00425045"/>
    <w:rsid w:val="004256C0"/>
    <w:rsid w:val="004257A7"/>
    <w:rsid w:val="004258B4"/>
    <w:rsid w:val="00427310"/>
    <w:rsid w:val="00430255"/>
    <w:rsid w:val="00430FC3"/>
    <w:rsid w:val="00431407"/>
    <w:rsid w:val="0043181B"/>
    <w:rsid w:val="00433B80"/>
    <w:rsid w:val="004340BB"/>
    <w:rsid w:val="004341CB"/>
    <w:rsid w:val="00434894"/>
    <w:rsid w:val="00435756"/>
    <w:rsid w:val="0043652B"/>
    <w:rsid w:val="004375B4"/>
    <w:rsid w:val="004408C3"/>
    <w:rsid w:val="00440ABD"/>
    <w:rsid w:val="0044103F"/>
    <w:rsid w:val="00441116"/>
    <w:rsid w:val="00441558"/>
    <w:rsid w:val="00441B0B"/>
    <w:rsid w:val="00442253"/>
    <w:rsid w:val="004425B1"/>
    <w:rsid w:val="0044340C"/>
    <w:rsid w:val="00443C8D"/>
    <w:rsid w:val="00443CCB"/>
    <w:rsid w:val="00445477"/>
    <w:rsid w:val="00445980"/>
    <w:rsid w:val="004459D0"/>
    <w:rsid w:val="004479EF"/>
    <w:rsid w:val="004517D9"/>
    <w:rsid w:val="00451CA6"/>
    <w:rsid w:val="004556F4"/>
    <w:rsid w:val="004574D2"/>
    <w:rsid w:val="00457C08"/>
    <w:rsid w:val="004605FD"/>
    <w:rsid w:val="00460A28"/>
    <w:rsid w:val="00460D4E"/>
    <w:rsid w:val="004615A9"/>
    <w:rsid w:val="0046211E"/>
    <w:rsid w:val="0046240C"/>
    <w:rsid w:val="00462D6E"/>
    <w:rsid w:val="004639F5"/>
    <w:rsid w:val="00463AA3"/>
    <w:rsid w:val="004651E8"/>
    <w:rsid w:val="004666C7"/>
    <w:rsid w:val="00467670"/>
    <w:rsid w:val="00467AEE"/>
    <w:rsid w:val="00470C2D"/>
    <w:rsid w:val="00471122"/>
    <w:rsid w:val="00471266"/>
    <w:rsid w:val="004713BB"/>
    <w:rsid w:val="0047163C"/>
    <w:rsid w:val="00472090"/>
    <w:rsid w:val="004721EE"/>
    <w:rsid w:val="00472555"/>
    <w:rsid w:val="00472A7B"/>
    <w:rsid w:val="00474B04"/>
    <w:rsid w:val="00474B14"/>
    <w:rsid w:val="00475288"/>
    <w:rsid w:val="00475489"/>
    <w:rsid w:val="004755AD"/>
    <w:rsid w:val="004763E9"/>
    <w:rsid w:val="004766A4"/>
    <w:rsid w:val="00476C38"/>
    <w:rsid w:val="0047711C"/>
    <w:rsid w:val="004777B3"/>
    <w:rsid w:val="004778D8"/>
    <w:rsid w:val="00480EFE"/>
    <w:rsid w:val="004813F5"/>
    <w:rsid w:val="0048210E"/>
    <w:rsid w:val="00482530"/>
    <w:rsid w:val="0048266E"/>
    <w:rsid w:val="00482AF7"/>
    <w:rsid w:val="00482C42"/>
    <w:rsid w:val="004833C9"/>
    <w:rsid w:val="00483417"/>
    <w:rsid w:val="00484B5B"/>
    <w:rsid w:val="00484F0A"/>
    <w:rsid w:val="0048510B"/>
    <w:rsid w:val="004855F6"/>
    <w:rsid w:val="00485D03"/>
    <w:rsid w:val="0048619D"/>
    <w:rsid w:val="00486918"/>
    <w:rsid w:val="00486F3C"/>
    <w:rsid w:val="00487C3F"/>
    <w:rsid w:val="0049045C"/>
    <w:rsid w:val="00490A9A"/>
    <w:rsid w:val="00490CF0"/>
    <w:rsid w:val="00491F68"/>
    <w:rsid w:val="00492760"/>
    <w:rsid w:val="004935E6"/>
    <w:rsid w:val="00493D15"/>
    <w:rsid w:val="004951C5"/>
    <w:rsid w:val="00495AB0"/>
    <w:rsid w:val="00495FC4"/>
    <w:rsid w:val="00496B1A"/>
    <w:rsid w:val="004977DC"/>
    <w:rsid w:val="0049793F"/>
    <w:rsid w:val="00497B4B"/>
    <w:rsid w:val="004A0AA7"/>
    <w:rsid w:val="004A1C71"/>
    <w:rsid w:val="004A258F"/>
    <w:rsid w:val="004A5459"/>
    <w:rsid w:val="004A7D79"/>
    <w:rsid w:val="004B1E71"/>
    <w:rsid w:val="004B1EB9"/>
    <w:rsid w:val="004B224E"/>
    <w:rsid w:val="004B2365"/>
    <w:rsid w:val="004B3049"/>
    <w:rsid w:val="004B3B8B"/>
    <w:rsid w:val="004B4C13"/>
    <w:rsid w:val="004B74B9"/>
    <w:rsid w:val="004B7E08"/>
    <w:rsid w:val="004C003F"/>
    <w:rsid w:val="004C1B07"/>
    <w:rsid w:val="004C1E9B"/>
    <w:rsid w:val="004C2C9F"/>
    <w:rsid w:val="004C351E"/>
    <w:rsid w:val="004C41B6"/>
    <w:rsid w:val="004C4889"/>
    <w:rsid w:val="004C5F2F"/>
    <w:rsid w:val="004C6576"/>
    <w:rsid w:val="004C6BFC"/>
    <w:rsid w:val="004D08CD"/>
    <w:rsid w:val="004D0B1F"/>
    <w:rsid w:val="004D0FCC"/>
    <w:rsid w:val="004D21E6"/>
    <w:rsid w:val="004D27A4"/>
    <w:rsid w:val="004D3ACE"/>
    <w:rsid w:val="004D4424"/>
    <w:rsid w:val="004D4574"/>
    <w:rsid w:val="004D5A04"/>
    <w:rsid w:val="004D5E6A"/>
    <w:rsid w:val="004D61A1"/>
    <w:rsid w:val="004D6351"/>
    <w:rsid w:val="004D704C"/>
    <w:rsid w:val="004D7857"/>
    <w:rsid w:val="004E0261"/>
    <w:rsid w:val="004E04F7"/>
    <w:rsid w:val="004E178B"/>
    <w:rsid w:val="004E1CEA"/>
    <w:rsid w:val="004E1D6D"/>
    <w:rsid w:val="004E3632"/>
    <w:rsid w:val="004E3F57"/>
    <w:rsid w:val="004E6296"/>
    <w:rsid w:val="004E62DC"/>
    <w:rsid w:val="004E6893"/>
    <w:rsid w:val="004E69AB"/>
    <w:rsid w:val="004F01BE"/>
    <w:rsid w:val="004F2155"/>
    <w:rsid w:val="004F256C"/>
    <w:rsid w:val="004F3374"/>
    <w:rsid w:val="004F33E5"/>
    <w:rsid w:val="004F3716"/>
    <w:rsid w:val="004F43EB"/>
    <w:rsid w:val="004F4FB0"/>
    <w:rsid w:val="004F5A01"/>
    <w:rsid w:val="004F636A"/>
    <w:rsid w:val="004F6C25"/>
    <w:rsid w:val="00501162"/>
    <w:rsid w:val="0050120E"/>
    <w:rsid w:val="00501588"/>
    <w:rsid w:val="00501C4A"/>
    <w:rsid w:val="00501FEB"/>
    <w:rsid w:val="00502C99"/>
    <w:rsid w:val="00502EA7"/>
    <w:rsid w:val="00505148"/>
    <w:rsid w:val="00505617"/>
    <w:rsid w:val="00505EEC"/>
    <w:rsid w:val="005067CF"/>
    <w:rsid w:val="00506859"/>
    <w:rsid w:val="0050688A"/>
    <w:rsid w:val="005070C9"/>
    <w:rsid w:val="00507113"/>
    <w:rsid w:val="00510080"/>
    <w:rsid w:val="005103F1"/>
    <w:rsid w:val="005129DB"/>
    <w:rsid w:val="00513517"/>
    <w:rsid w:val="00516666"/>
    <w:rsid w:val="00516750"/>
    <w:rsid w:val="0051738E"/>
    <w:rsid w:val="00520034"/>
    <w:rsid w:val="00520403"/>
    <w:rsid w:val="00521081"/>
    <w:rsid w:val="00521866"/>
    <w:rsid w:val="005223B8"/>
    <w:rsid w:val="0052310B"/>
    <w:rsid w:val="00523291"/>
    <w:rsid w:val="00523542"/>
    <w:rsid w:val="0052552B"/>
    <w:rsid w:val="00527125"/>
    <w:rsid w:val="005279DC"/>
    <w:rsid w:val="005324CD"/>
    <w:rsid w:val="005326F2"/>
    <w:rsid w:val="005331DA"/>
    <w:rsid w:val="005332F7"/>
    <w:rsid w:val="005336E4"/>
    <w:rsid w:val="00534705"/>
    <w:rsid w:val="00534C97"/>
    <w:rsid w:val="00534E4A"/>
    <w:rsid w:val="005352CB"/>
    <w:rsid w:val="0053588F"/>
    <w:rsid w:val="00535D34"/>
    <w:rsid w:val="00536921"/>
    <w:rsid w:val="00536DA4"/>
    <w:rsid w:val="00537570"/>
    <w:rsid w:val="00537AC3"/>
    <w:rsid w:val="00540091"/>
    <w:rsid w:val="005404D6"/>
    <w:rsid w:val="00541FFB"/>
    <w:rsid w:val="00542AE9"/>
    <w:rsid w:val="00542C83"/>
    <w:rsid w:val="0054304B"/>
    <w:rsid w:val="00543B29"/>
    <w:rsid w:val="00543CE0"/>
    <w:rsid w:val="00544234"/>
    <w:rsid w:val="0054540D"/>
    <w:rsid w:val="00545734"/>
    <w:rsid w:val="0054594F"/>
    <w:rsid w:val="00545B05"/>
    <w:rsid w:val="0054626B"/>
    <w:rsid w:val="00546813"/>
    <w:rsid w:val="00546D6B"/>
    <w:rsid w:val="00547977"/>
    <w:rsid w:val="00547BA3"/>
    <w:rsid w:val="00550072"/>
    <w:rsid w:val="005502C3"/>
    <w:rsid w:val="0055209F"/>
    <w:rsid w:val="0055247A"/>
    <w:rsid w:val="005528D7"/>
    <w:rsid w:val="00553151"/>
    <w:rsid w:val="00554A79"/>
    <w:rsid w:val="00554FAD"/>
    <w:rsid w:val="0055513D"/>
    <w:rsid w:val="00555404"/>
    <w:rsid w:val="0055634A"/>
    <w:rsid w:val="00556544"/>
    <w:rsid w:val="005565E4"/>
    <w:rsid w:val="00556A34"/>
    <w:rsid w:val="00556F37"/>
    <w:rsid w:val="00557EAC"/>
    <w:rsid w:val="00560266"/>
    <w:rsid w:val="00561AB0"/>
    <w:rsid w:val="00562447"/>
    <w:rsid w:val="00562E65"/>
    <w:rsid w:val="00563151"/>
    <w:rsid w:val="00563617"/>
    <w:rsid w:val="00563800"/>
    <w:rsid w:val="00563D11"/>
    <w:rsid w:val="00564152"/>
    <w:rsid w:val="00565BE8"/>
    <w:rsid w:val="0056666B"/>
    <w:rsid w:val="00567395"/>
    <w:rsid w:val="005679CE"/>
    <w:rsid w:val="00567FE6"/>
    <w:rsid w:val="00570D5D"/>
    <w:rsid w:val="00571372"/>
    <w:rsid w:val="005715D8"/>
    <w:rsid w:val="0057211E"/>
    <w:rsid w:val="00572748"/>
    <w:rsid w:val="00574068"/>
    <w:rsid w:val="00575835"/>
    <w:rsid w:val="00575A37"/>
    <w:rsid w:val="005764E1"/>
    <w:rsid w:val="005768D0"/>
    <w:rsid w:val="00576B92"/>
    <w:rsid w:val="00576DB1"/>
    <w:rsid w:val="0057751A"/>
    <w:rsid w:val="00580423"/>
    <w:rsid w:val="005811A4"/>
    <w:rsid w:val="00581D4A"/>
    <w:rsid w:val="0058238E"/>
    <w:rsid w:val="005834D7"/>
    <w:rsid w:val="00584970"/>
    <w:rsid w:val="0058553F"/>
    <w:rsid w:val="005858D5"/>
    <w:rsid w:val="00586C01"/>
    <w:rsid w:val="00586F5D"/>
    <w:rsid w:val="005873BB"/>
    <w:rsid w:val="005929A5"/>
    <w:rsid w:val="00592C33"/>
    <w:rsid w:val="00593C33"/>
    <w:rsid w:val="00593E04"/>
    <w:rsid w:val="00593E70"/>
    <w:rsid w:val="00593FB3"/>
    <w:rsid w:val="0059464B"/>
    <w:rsid w:val="005953FD"/>
    <w:rsid w:val="0059555D"/>
    <w:rsid w:val="00596A27"/>
    <w:rsid w:val="00597AB1"/>
    <w:rsid w:val="00597BAC"/>
    <w:rsid w:val="005A0F24"/>
    <w:rsid w:val="005A1689"/>
    <w:rsid w:val="005A1E42"/>
    <w:rsid w:val="005A236C"/>
    <w:rsid w:val="005A43D5"/>
    <w:rsid w:val="005A50E2"/>
    <w:rsid w:val="005A5B15"/>
    <w:rsid w:val="005A7F59"/>
    <w:rsid w:val="005B12BE"/>
    <w:rsid w:val="005B1332"/>
    <w:rsid w:val="005B1A2D"/>
    <w:rsid w:val="005B1EAA"/>
    <w:rsid w:val="005B1EE1"/>
    <w:rsid w:val="005B2BAE"/>
    <w:rsid w:val="005B4F96"/>
    <w:rsid w:val="005B5C00"/>
    <w:rsid w:val="005B75B8"/>
    <w:rsid w:val="005C1B63"/>
    <w:rsid w:val="005C1F05"/>
    <w:rsid w:val="005C2026"/>
    <w:rsid w:val="005C2AAD"/>
    <w:rsid w:val="005C3C66"/>
    <w:rsid w:val="005C4295"/>
    <w:rsid w:val="005C49A4"/>
    <w:rsid w:val="005C4A96"/>
    <w:rsid w:val="005C5D9D"/>
    <w:rsid w:val="005D0014"/>
    <w:rsid w:val="005D0220"/>
    <w:rsid w:val="005D06B6"/>
    <w:rsid w:val="005D09BE"/>
    <w:rsid w:val="005D0CC3"/>
    <w:rsid w:val="005D0F6F"/>
    <w:rsid w:val="005D1CF2"/>
    <w:rsid w:val="005D2255"/>
    <w:rsid w:val="005D3091"/>
    <w:rsid w:val="005D3295"/>
    <w:rsid w:val="005D3362"/>
    <w:rsid w:val="005D39E1"/>
    <w:rsid w:val="005D3ACF"/>
    <w:rsid w:val="005D3EEB"/>
    <w:rsid w:val="005D3F89"/>
    <w:rsid w:val="005D4FF8"/>
    <w:rsid w:val="005D5003"/>
    <w:rsid w:val="005D57E9"/>
    <w:rsid w:val="005D6FD6"/>
    <w:rsid w:val="005D77F7"/>
    <w:rsid w:val="005E06EA"/>
    <w:rsid w:val="005E258D"/>
    <w:rsid w:val="005E32A7"/>
    <w:rsid w:val="005E3823"/>
    <w:rsid w:val="005E4A2B"/>
    <w:rsid w:val="005E4D09"/>
    <w:rsid w:val="005E56CA"/>
    <w:rsid w:val="005E74AB"/>
    <w:rsid w:val="005F1640"/>
    <w:rsid w:val="005F1F87"/>
    <w:rsid w:val="005F2496"/>
    <w:rsid w:val="005F27FC"/>
    <w:rsid w:val="005F2962"/>
    <w:rsid w:val="005F3B9A"/>
    <w:rsid w:val="005F3FE3"/>
    <w:rsid w:val="005F5A75"/>
    <w:rsid w:val="005F6272"/>
    <w:rsid w:val="005F644A"/>
    <w:rsid w:val="005F64D1"/>
    <w:rsid w:val="00600418"/>
    <w:rsid w:val="006005A3"/>
    <w:rsid w:val="00601269"/>
    <w:rsid w:val="0060140E"/>
    <w:rsid w:val="00601E9A"/>
    <w:rsid w:val="006029AA"/>
    <w:rsid w:val="00602F54"/>
    <w:rsid w:val="00603BCE"/>
    <w:rsid w:val="0060424D"/>
    <w:rsid w:val="0060435D"/>
    <w:rsid w:val="00604507"/>
    <w:rsid w:val="00604B0F"/>
    <w:rsid w:val="00605EDD"/>
    <w:rsid w:val="00606955"/>
    <w:rsid w:val="00607F3A"/>
    <w:rsid w:val="006128A6"/>
    <w:rsid w:val="0061305A"/>
    <w:rsid w:val="00613A1F"/>
    <w:rsid w:val="00613A6C"/>
    <w:rsid w:val="00615DB1"/>
    <w:rsid w:val="0061635A"/>
    <w:rsid w:val="00617427"/>
    <w:rsid w:val="00617545"/>
    <w:rsid w:val="00617657"/>
    <w:rsid w:val="00617806"/>
    <w:rsid w:val="00617E79"/>
    <w:rsid w:val="00617EA4"/>
    <w:rsid w:val="00620640"/>
    <w:rsid w:val="00620779"/>
    <w:rsid w:val="00620808"/>
    <w:rsid w:val="006211DF"/>
    <w:rsid w:val="00622AA3"/>
    <w:rsid w:val="006236E8"/>
    <w:rsid w:val="0062389F"/>
    <w:rsid w:val="00624228"/>
    <w:rsid w:val="00624518"/>
    <w:rsid w:val="0062465C"/>
    <w:rsid w:val="0062484A"/>
    <w:rsid w:val="00625487"/>
    <w:rsid w:val="00626058"/>
    <w:rsid w:val="006266B9"/>
    <w:rsid w:val="006267D6"/>
    <w:rsid w:val="00626CAA"/>
    <w:rsid w:val="00626F9C"/>
    <w:rsid w:val="0063015D"/>
    <w:rsid w:val="00630190"/>
    <w:rsid w:val="00630D70"/>
    <w:rsid w:val="00630F1F"/>
    <w:rsid w:val="0063117E"/>
    <w:rsid w:val="00632878"/>
    <w:rsid w:val="0063474F"/>
    <w:rsid w:val="00634C01"/>
    <w:rsid w:val="00635939"/>
    <w:rsid w:val="00635DB3"/>
    <w:rsid w:val="00635E93"/>
    <w:rsid w:val="006362AB"/>
    <w:rsid w:val="00636595"/>
    <w:rsid w:val="0063665C"/>
    <w:rsid w:val="00637B95"/>
    <w:rsid w:val="00637FBC"/>
    <w:rsid w:val="0064028C"/>
    <w:rsid w:val="00640D3E"/>
    <w:rsid w:val="006413B0"/>
    <w:rsid w:val="00641940"/>
    <w:rsid w:val="00641AAB"/>
    <w:rsid w:val="006426BA"/>
    <w:rsid w:val="006429F5"/>
    <w:rsid w:val="00642F2D"/>
    <w:rsid w:val="0064306F"/>
    <w:rsid w:val="00644AE4"/>
    <w:rsid w:val="00644EAC"/>
    <w:rsid w:val="00645EC6"/>
    <w:rsid w:val="0064638C"/>
    <w:rsid w:val="006501A5"/>
    <w:rsid w:val="006503F2"/>
    <w:rsid w:val="0065117E"/>
    <w:rsid w:val="0065121F"/>
    <w:rsid w:val="006513D0"/>
    <w:rsid w:val="00651474"/>
    <w:rsid w:val="00651F63"/>
    <w:rsid w:val="0065374E"/>
    <w:rsid w:val="00653F83"/>
    <w:rsid w:val="006542BF"/>
    <w:rsid w:val="006543D4"/>
    <w:rsid w:val="00656490"/>
    <w:rsid w:val="006567C7"/>
    <w:rsid w:val="00656881"/>
    <w:rsid w:val="006578A2"/>
    <w:rsid w:val="00660284"/>
    <w:rsid w:val="006604C7"/>
    <w:rsid w:val="006604D8"/>
    <w:rsid w:val="00662342"/>
    <w:rsid w:val="00662A03"/>
    <w:rsid w:val="00664014"/>
    <w:rsid w:val="00664D4F"/>
    <w:rsid w:val="00664E7E"/>
    <w:rsid w:val="0066639B"/>
    <w:rsid w:val="00666899"/>
    <w:rsid w:val="006669C3"/>
    <w:rsid w:val="00666F81"/>
    <w:rsid w:val="0066761E"/>
    <w:rsid w:val="0066769B"/>
    <w:rsid w:val="00667E7A"/>
    <w:rsid w:val="0067050E"/>
    <w:rsid w:val="00671216"/>
    <w:rsid w:val="0067145F"/>
    <w:rsid w:val="00672682"/>
    <w:rsid w:val="00672D76"/>
    <w:rsid w:val="006755EE"/>
    <w:rsid w:val="00675C94"/>
    <w:rsid w:val="006761BE"/>
    <w:rsid w:val="006762C5"/>
    <w:rsid w:val="006773E0"/>
    <w:rsid w:val="00677825"/>
    <w:rsid w:val="006804E2"/>
    <w:rsid w:val="00680E13"/>
    <w:rsid w:val="00682133"/>
    <w:rsid w:val="006830E0"/>
    <w:rsid w:val="00683241"/>
    <w:rsid w:val="0068455E"/>
    <w:rsid w:val="00684816"/>
    <w:rsid w:val="00685793"/>
    <w:rsid w:val="0068621E"/>
    <w:rsid w:val="006871CE"/>
    <w:rsid w:val="006877C5"/>
    <w:rsid w:val="0069050C"/>
    <w:rsid w:val="006917FD"/>
    <w:rsid w:val="00691B85"/>
    <w:rsid w:val="00692094"/>
    <w:rsid w:val="006920ED"/>
    <w:rsid w:val="00693E70"/>
    <w:rsid w:val="00695F89"/>
    <w:rsid w:val="006963C1"/>
    <w:rsid w:val="006964D3"/>
    <w:rsid w:val="006973A7"/>
    <w:rsid w:val="006A0055"/>
    <w:rsid w:val="006A08B9"/>
    <w:rsid w:val="006A0F70"/>
    <w:rsid w:val="006A1361"/>
    <w:rsid w:val="006A195E"/>
    <w:rsid w:val="006A1C78"/>
    <w:rsid w:val="006A3987"/>
    <w:rsid w:val="006A3BFA"/>
    <w:rsid w:val="006A499D"/>
    <w:rsid w:val="006A5840"/>
    <w:rsid w:val="006A5D96"/>
    <w:rsid w:val="006A6380"/>
    <w:rsid w:val="006B0406"/>
    <w:rsid w:val="006B07E8"/>
    <w:rsid w:val="006B222C"/>
    <w:rsid w:val="006B59BC"/>
    <w:rsid w:val="006B5E45"/>
    <w:rsid w:val="006B670E"/>
    <w:rsid w:val="006B7908"/>
    <w:rsid w:val="006C08E0"/>
    <w:rsid w:val="006C0AC2"/>
    <w:rsid w:val="006C0FC8"/>
    <w:rsid w:val="006C12FE"/>
    <w:rsid w:val="006C1ED1"/>
    <w:rsid w:val="006C22A8"/>
    <w:rsid w:val="006C288D"/>
    <w:rsid w:val="006C323A"/>
    <w:rsid w:val="006C4AA5"/>
    <w:rsid w:val="006C6CCF"/>
    <w:rsid w:val="006D19B6"/>
    <w:rsid w:val="006D1E62"/>
    <w:rsid w:val="006D3BD6"/>
    <w:rsid w:val="006D433B"/>
    <w:rsid w:val="006D5C28"/>
    <w:rsid w:val="006D5CE5"/>
    <w:rsid w:val="006D62C4"/>
    <w:rsid w:val="006D7270"/>
    <w:rsid w:val="006D7299"/>
    <w:rsid w:val="006D75AB"/>
    <w:rsid w:val="006D76CA"/>
    <w:rsid w:val="006E0941"/>
    <w:rsid w:val="006E0F09"/>
    <w:rsid w:val="006E11F7"/>
    <w:rsid w:val="006E1A74"/>
    <w:rsid w:val="006E31C7"/>
    <w:rsid w:val="006E3B6A"/>
    <w:rsid w:val="006E5913"/>
    <w:rsid w:val="006E5D3E"/>
    <w:rsid w:val="006E675B"/>
    <w:rsid w:val="006E6922"/>
    <w:rsid w:val="006F006C"/>
    <w:rsid w:val="006F0448"/>
    <w:rsid w:val="006F0F99"/>
    <w:rsid w:val="006F2129"/>
    <w:rsid w:val="006F275D"/>
    <w:rsid w:val="006F3997"/>
    <w:rsid w:val="006F3C9F"/>
    <w:rsid w:val="006F4193"/>
    <w:rsid w:val="006F42F0"/>
    <w:rsid w:val="006F4829"/>
    <w:rsid w:val="006F51B9"/>
    <w:rsid w:val="006F5C8B"/>
    <w:rsid w:val="006F5D25"/>
    <w:rsid w:val="006F6898"/>
    <w:rsid w:val="006F6AD8"/>
    <w:rsid w:val="007004BF"/>
    <w:rsid w:val="00701D8B"/>
    <w:rsid w:val="00702048"/>
    <w:rsid w:val="00702A57"/>
    <w:rsid w:val="00702E45"/>
    <w:rsid w:val="00702F17"/>
    <w:rsid w:val="007031FA"/>
    <w:rsid w:val="00704BBE"/>
    <w:rsid w:val="0070516B"/>
    <w:rsid w:val="0070592C"/>
    <w:rsid w:val="00705D87"/>
    <w:rsid w:val="00705E1E"/>
    <w:rsid w:val="00705FF0"/>
    <w:rsid w:val="007068D4"/>
    <w:rsid w:val="00707D31"/>
    <w:rsid w:val="007127D4"/>
    <w:rsid w:val="00712845"/>
    <w:rsid w:val="0071354B"/>
    <w:rsid w:val="00713813"/>
    <w:rsid w:val="007150F2"/>
    <w:rsid w:val="007150FF"/>
    <w:rsid w:val="00715E83"/>
    <w:rsid w:val="00716423"/>
    <w:rsid w:val="007166FA"/>
    <w:rsid w:val="00717A31"/>
    <w:rsid w:val="007207CD"/>
    <w:rsid w:val="0072090E"/>
    <w:rsid w:val="00720E9F"/>
    <w:rsid w:val="00720F9F"/>
    <w:rsid w:val="007236A2"/>
    <w:rsid w:val="00725C50"/>
    <w:rsid w:val="00726CD0"/>
    <w:rsid w:val="00727A1D"/>
    <w:rsid w:val="007301AB"/>
    <w:rsid w:val="007305D6"/>
    <w:rsid w:val="00730CE9"/>
    <w:rsid w:val="00732890"/>
    <w:rsid w:val="00732B18"/>
    <w:rsid w:val="007331A2"/>
    <w:rsid w:val="007331EB"/>
    <w:rsid w:val="007336EE"/>
    <w:rsid w:val="007338D2"/>
    <w:rsid w:val="00733CFD"/>
    <w:rsid w:val="00735B2C"/>
    <w:rsid w:val="0073648F"/>
    <w:rsid w:val="00736A4A"/>
    <w:rsid w:val="00736E60"/>
    <w:rsid w:val="00741364"/>
    <w:rsid w:val="007413E1"/>
    <w:rsid w:val="007414BD"/>
    <w:rsid w:val="0074163D"/>
    <w:rsid w:val="0074164C"/>
    <w:rsid w:val="00742F82"/>
    <w:rsid w:val="00743FD8"/>
    <w:rsid w:val="00744693"/>
    <w:rsid w:val="00745BFF"/>
    <w:rsid w:val="00745C13"/>
    <w:rsid w:val="00747BE5"/>
    <w:rsid w:val="007501BD"/>
    <w:rsid w:val="007507F5"/>
    <w:rsid w:val="00751A87"/>
    <w:rsid w:val="00752184"/>
    <w:rsid w:val="00752FB8"/>
    <w:rsid w:val="0075309B"/>
    <w:rsid w:val="00753910"/>
    <w:rsid w:val="00754915"/>
    <w:rsid w:val="00754CB5"/>
    <w:rsid w:val="00755ABE"/>
    <w:rsid w:val="00755F41"/>
    <w:rsid w:val="0075665C"/>
    <w:rsid w:val="0075678D"/>
    <w:rsid w:val="00757633"/>
    <w:rsid w:val="00757D72"/>
    <w:rsid w:val="0076131B"/>
    <w:rsid w:val="00762353"/>
    <w:rsid w:val="00762FAD"/>
    <w:rsid w:val="00762FD8"/>
    <w:rsid w:val="0076459C"/>
    <w:rsid w:val="007649BA"/>
    <w:rsid w:val="00764D88"/>
    <w:rsid w:val="00764FE9"/>
    <w:rsid w:val="00765A08"/>
    <w:rsid w:val="00765A1B"/>
    <w:rsid w:val="00765FA3"/>
    <w:rsid w:val="007668D1"/>
    <w:rsid w:val="0076730B"/>
    <w:rsid w:val="00770670"/>
    <w:rsid w:val="007707A2"/>
    <w:rsid w:val="0077094A"/>
    <w:rsid w:val="00771424"/>
    <w:rsid w:val="007719DC"/>
    <w:rsid w:val="0077297C"/>
    <w:rsid w:val="00773002"/>
    <w:rsid w:val="00773775"/>
    <w:rsid w:val="00774D4D"/>
    <w:rsid w:val="0077547B"/>
    <w:rsid w:val="00776FF1"/>
    <w:rsid w:val="007772C4"/>
    <w:rsid w:val="0078039D"/>
    <w:rsid w:val="00780C7E"/>
    <w:rsid w:val="0078176C"/>
    <w:rsid w:val="00781DC0"/>
    <w:rsid w:val="00781E41"/>
    <w:rsid w:val="00781E90"/>
    <w:rsid w:val="00781FE3"/>
    <w:rsid w:val="0078223F"/>
    <w:rsid w:val="007829F8"/>
    <w:rsid w:val="00784C21"/>
    <w:rsid w:val="0078556E"/>
    <w:rsid w:val="00785E11"/>
    <w:rsid w:val="00786248"/>
    <w:rsid w:val="00786E79"/>
    <w:rsid w:val="00786FF5"/>
    <w:rsid w:val="00787EC8"/>
    <w:rsid w:val="00790013"/>
    <w:rsid w:val="007924BD"/>
    <w:rsid w:val="00793D32"/>
    <w:rsid w:val="0079417A"/>
    <w:rsid w:val="00796A2B"/>
    <w:rsid w:val="00796FC4"/>
    <w:rsid w:val="00797530"/>
    <w:rsid w:val="007A0CF4"/>
    <w:rsid w:val="007A17EF"/>
    <w:rsid w:val="007A1AE6"/>
    <w:rsid w:val="007A2450"/>
    <w:rsid w:val="007A2C44"/>
    <w:rsid w:val="007A3A96"/>
    <w:rsid w:val="007A3DA7"/>
    <w:rsid w:val="007A4228"/>
    <w:rsid w:val="007A497E"/>
    <w:rsid w:val="007A5C73"/>
    <w:rsid w:val="007A62B2"/>
    <w:rsid w:val="007A7D5B"/>
    <w:rsid w:val="007B0E1C"/>
    <w:rsid w:val="007B1A3A"/>
    <w:rsid w:val="007B2369"/>
    <w:rsid w:val="007B30AC"/>
    <w:rsid w:val="007B3C2B"/>
    <w:rsid w:val="007B4C44"/>
    <w:rsid w:val="007B5402"/>
    <w:rsid w:val="007B5760"/>
    <w:rsid w:val="007B5C0B"/>
    <w:rsid w:val="007B5DB3"/>
    <w:rsid w:val="007C028E"/>
    <w:rsid w:val="007C0BD8"/>
    <w:rsid w:val="007C1111"/>
    <w:rsid w:val="007C1B37"/>
    <w:rsid w:val="007C2933"/>
    <w:rsid w:val="007C2C6E"/>
    <w:rsid w:val="007C2D5F"/>
    <w:rsid w:val="007C49D9"/>
    <w:rsid w:val="007C4C20"/>
    <w:rsid w:val="007C5B26"/>
    <w:rsid w:val="007C5E08"/>
    <w:rsid w:val="007C64C9"/>
    <w:rsid w:val="007C6EF2"/>
    <w:rsid w:val="007C7051"/>
    <w:rsid w:val="007C72BB"/>
    <w:rsid w:val="007C74C0"/>
    <w:rsid w:val="007C7EEF"/>
    <w:rsid w:val="007D07E9"/>
    <w:rsid w:val="007D0AA1"/>
    <w:rsid w:val="007D0D0C"/>
    <w:rsid w:val="007D1A76"/>
    <w:rsid w:val="007D23A1"/>
    <w:rsid w:val="007D2DE6"/>
    <w:rsid w:val="007D358F"/>
    <w:rsid w:val="007D3F7B"/>
    <w:rsid w:val="007D4426"/>
    <w:rsid w:val="007D4629"/>
    <w:rsid w:val="007D59FA"/>
    <w:rsid w:val="007D5BFA"/>
    <w:rsid w:val="007D5C4E"/>
    <w:rsid w:val="007D6442"/>
    <w:rsid w:val="007D6BAD"/>
    <w:rsid w:val="007D6E34"/>
    <w:rsid w:val="007D78A6"/>
    <w:rsid w:val="007D7D0E"/>
    <w:rsid w:val="007E034E"/>
    <w:rsid w:val="007E11B8"/>
    <w:rsid w:val="007E122A"/>
    <w:rsid w:val="007E2320"/>
    <w:rsid w:val="007E2C60"/>
    <w:rsid w:val="007E3226"/>
    <w:rsid w:val="007E4A92"/>
    <w:rsid w:val="007E4D04"/>
    <w:rsid w:val="007E4EB0"/>
    <w:rsid w:val="007E529C"/>
    <w:rsid w:val="007E5359"/>
    <w:rsid w:val="007E5D77"/>
    <w:rsid w:val="007E62FE"/>
    <w:rsid w:val="007E769A"/>
    <w:rsid w:val="007F0DD0"/>
    <w:rsid w:val="007F113F"/>
    <w:rsid w:val="007F4538"/>
    <w:rsid w:val="007F4C7F"/>
    <w:rsid w:val="007F53D7"/>
    <w:rsid w:val="007F6176"/>
    <w:rsid w:val="007F766B"/>
    <w:rsid w:val="007F7CF5"/>
    <w:rsid w:val="007F7D1D"/>
    <w:rsid w:val="00800B13"/>
    <w:rsid w:val="008013C7"/>
    <w:rsid w:val="008018C8"/>
    <w:rsid w:val="0080206B"/>
    <w:rsid w:val="008020AB"/>
    <w:rsid w:val="00803731"/>
    <w:rsid w:val="00803F12"/>
    <w:rsid w:val="008043CC"/>
    <w:rsid w:val="00804489"/>
    <w:rsid w:val="00804F92"/>
    <w:rsid w:val="00805FA4"/>
    <w:rsid w:val="008064F6"/>
    <w:rsid w:val="00806DE4"/>
    <w:rsid w:val="00807899"/>
    <w:rsid w:val="00810C9C"/>
    <w:rsid w:val="00810E91"/>
    <w:rsid w:val="00811E8E"/>
    <w:rsid w:val="0081316C"/>
    <w:rsid w:val="0081481E"/>
    <w:rsid w:val="008152E2"/>
    <w:rsid w:val="00815742"/>
    <w:rsid w:val="008166FF"/>
    <w:rsid w:val="00816CCF"/>
    <w:rsid w:val="008171DB"/>
    <w:rsid w:val="008172A1"/>
    <w:rsid w:val="0081792D"/>
    <w:rsid w:val="00817B05"/>
    <w:rsid w:val="00817ED6"/>
    <w:rsid w:val="0082063A"/>
    <w:rsid w:val="00822375"/>
    <w:rsid w:val="00822FBD"/>
    <w:rsid w:val="0082304D"/>
    <w:rsid w:val="00823FE3"/>
    <w:rsid w:val="00824159"/>
    <w:rsid w:val="008257A9"/>
    <w:rsid w:val="0082697A"/>
    <w:rsid w:val="00826C86"/>
    <w:rsid w:val="008279BC"/>
    <w:rsid w:val="0083002F"/>
    <w:rsid w:val="008303FC"/>
    <w:rsid w:val="00830AA1"/>
    <w:rsid w:val="00830FA4"/>
    <w:rsid w:val="00832E8A"/>
    <w:rsid w:val="00833323"/>
    <w:rsid w:val="00833A6F"/>
    <w:rsid w:val="008340EE"/>
    <w:rsid w:val="008356BF"/>
    <w:rsid w:val="00835712"/>
    <w:rsid w:val="008357AA"/>
    <w:rsid w:val="00835D5C"/>
    <w:rsid w:val="00836E75"/>
    <w:rsid w:val="008379A2"/>
    <w:rsid w:val="008409A1"/>
    <w:rsid w:val="00841521"/>
    <w:rsid w:val="00841D80"/>
    <w:rsid w:val="00842A7D"/>
    <w:rsid w:val="00842C05"/>
    <w:rsid w:val="008430F1"/>
    <w:rsid w:val="00843136"/>
    <w:rsid w:val="00846F36"/>
    <w:rsid w:val="00850C99"/>
    <w:rsid w:val="00851832"/>
    <w:rsid w:val="00851E9B"/>
    <w:rsid w:val="00852792"/>
    <w:rsid w:val="00853734"/>
    <w:rsid w:val="00854323"/>
    <w:rsid w:val="00854AE8"/>
    <w:rsid w:val="00854F49"/>
    <w:rsid w:val="00855573"/>
    <w:rsid w:val="00855C49"/>
    <w:rsid w:val="0085776F"/>
    <w:rsid w:val="0085797D"/>
    <w:rsid w:val="0086063C"/>
    <w:rsid w:val="00861DBE"/>
    <w:rsid w:val="0086211B"/>
    <w:rsid w:val="0086291C"/>
    <w:rsid w:val="00862CBE"/>
    <w:rsid w:val="00863553"/>
    <w:rsid w:val="00863722"/>
    <w:rsid w:val="00863ACB"/>
    <w:rsid w:val="008645B0"/>
    <w:rsid w:val="008649AD"/>
    <w:rsid w:val="00864A8B"/>
    <w:rsid w:val="008651A9"/>
    <w:rsid w:val="00865F03"/>
    <w:rsid w:val="00867951"/>
    <w:rsid w:val="00867E72"/>
    <w:rsid w:val="00870C1C"/>
    <w:rsid w:val="008710C1"/>
    <w:rsid w:val="00871DD8"/>
    <w:rsid w:val="00872C2B"/>
    <w:rsid w:val="00874D05"/>
    <w:rsid w:val="00875172"/>
    <w:rsid w:val="008771C4"/>
    <w:rsid w:val="008772FB"/>
    <w:rsid w:val="008776FD"/>
    <w:rsid w:val="0087783F"/>
    <w:rsid w:val="008802B3"/>
    <w:rsid w:val="00880B41"/>
    <w:rsid w:val="008811A9"/>
    <w:rsid w:val="00881275"/>
    <w:rsid w:val="008825F2"/>
    <w:rsid w:val="008827BA"/>
    <w:rsid w:val="00883184"/>
    <w:rsid w:val="00883496"/>
    <w:rsid w:val="00883F0F"/>
    <w:rsid w:val="00884434"/>
    <w:rsid w:val="00884CBD"/>
    <w:rsid w:val="00884E06"/>
    <w:rsid w:val="00885EAC"/>
    <w:rsid w:val="00885F6E"/>
    <w:rsid w:val="00886C57"/>
    <w:rsid w:val="00886EE4"/>
    <w:rsid w:val="008870F7"/>
    <w:rsid w:val="008878AD"/>
    <w:rsid w:val="00887925"/>
    <w:rsid w:val="00890E2E"/>
    <w:rsid w:val="00892065"/>
    <w:rsid w:val="00893B11"/>
    <w:rsid w:val="00894331"/>
    <w:rsid w:val="0089522B"/>
    <w:rsid w:val="00897645"/>
    <w:rsid w:val="008A0053"/>
    <w:rsid w:val="008A0284"/>
    <w:rsid w:val="008A0BBE"/>
    <w:rsid w:val="008A111A"/>
    <w:rsid w:val="008A2B19"/>
    <w:rsid w:val="008A354F"/>
    <w:rsid w:val="008A475D"/>
    <w:rsid w:val="008A536B"/>
    <w:rsid w:val="008A5ADF"/>
    <w:rsid w:val="008A60BF"/>
    <w:rsid w:val="008A7926"/>
    <w:rsid w:val="008A79E5"/>
    <w:rsid w:val="008B1B5C"/>
    <w:rsid w:val="008B1CB1"/>
    <w:rsid w:val="008B229C"/>
    <w:rsid w:val="008B3486"/>
    <w:rsid w:val="008B3667"/>
    <w:rsid w:val="008B366D"/>
    <w:rsid w:val="008B4588"/>
    <w:rsid w:val="008B468B"/>
    <w:rsid w:val="008B61D5"/>
    <w:rsid w:val="008C03C3"/>
    <w:rsid w:val="008C0E9E"/>
    <w:rsid w:val="008C1016"/>
    <w:rsid w:val="008C1A67"/>
    <w:rsid w:val="008C1B23"/>
    <w:rsid w:val="008C26A4"/>
    <w:rsid w:val="008C3017"/>
    <w:rsid w:val="008C3D12"/>
    <w:rsid w:val="008C44E3"/>
    <w:rsid w:val="008C4DEC"/>
    <w:rsid w:val="008C4FC3"/>
    <w:rsid w:val="008C5D40"/>
    <w:rsid w:val="008C7290"/>
    <w:rsid w:val="008C7BC2"/>
    <w:rsid w:val="008C7BE2"/>
    <w:rsid w:val="008D18C8"/>
    <w:rsid w:val="008D292B"/>
    <w:rsid w:val="008D2C5B"/>
    <w:rsid w:val="008D302C"/>
    <w:rsid w:val="008D30CF"/>
    <w:rsid w:val="008D3C98"/>
    <w:rsid w:val="008D3F41"/>
    <w:rsid w:val="008D498E"/>
    <w:rsid w:val="008D5C6C"/>
    <w:rsid w:val="008D6386"/>
    <w:rsid w:val="008D682E"/>
    <w:rsid w:val="008D698B"/>
    <w:rsid w:val="008D6B2E"/>
    <w:rsid w:val="008D714A"/>
    <w:rsid w:val="008D7DB1"/>
    <w:rsid w:val="008E021E"/>
    <w:rsid w:val="008E04B4"/>
    <w:rsid w:val="008E06D9"/>
    <w:rsid w:val="008E087A"/>
    <w:rsid w:val="008E1A9F"/>
    <w:rsid w:val="008E347D"/>
    <w:rsid w:val="008E5BEB"/>
    <w:rsid w:val="008E6447"/>
    <w:rsid w:val="008E6A70"/>
    <w:rsid w:val="008E6B2C"/>
    <w:rsid w:val="008E72FA"/>
    <w:rsid w:val="008F03A8"/>
    <w:rsid w:val="008F04BF"/>
    <w:rsid w:val="008F071A"/>
    <w:rsid w:val="008F106A"/>
    <w:rsid w:val="008F1834"/>
    <w:rsid w:val="008F19CD"/>
    <w:rsid w:val="008F1A8B"/>
    <w:rsid w:val="008F1E6C"/>
    <w:rsid w:val="008F21BF"/>
    <w:rsid w:val="008F2F5C"/>
    <w:rsid w:val="008F3B37"/>
    <w:rsid w:val="008F5D2C"/>
    <w:rsid w:val="008F5FD0"/>
    <w:rsid w:val="008F6A54"/>
    <w:rsid w:val="008F6C7E"/>
    <w:rsid w:val="008F7629"/>
    <w:rsid w:val="00900949"/>
    <w:rsid w:val="009013DE"/>
    <w:rsid w:val="0090179F"/>
    <w:rsid w:val="00901DA2"/>
    <w:rsid w:val="009027C5"/>
    <w:rsid w:val="00904DFB"/>
    <w:rsid w:val="00904E92"/>
    <w:rsid w:val="00905056"/>
    <w:rsid w:val="00906638"/>
    <w:rsid w:val="00906A41"/>
    <w:rsid w:val="00906B22"/>
    <w:rsid w:val="009070BD"/>
    <w:rsid w:val="009108FA"/>
    <w:rsid w:val="00910B13"/>
    <w:rsid w:val="00911BBF"/>
    <w:rsid w:val="0091206C"/>
    <w:rsid w:val="009121BC"/>
    <w:rsid w:val="00913CFE"/>
    <w:rsid w:val="00913D52"/>
    <w:rsid w:val="009145A3"/>
    <w:rsid w:val="00915C14"/>
    <w:rsid w:val="00916EBA"/>
    <w:rsid w:val="00920139"/>
    <w:rsid w:val="0092022A"/>
    <w:rsid w:val="00920C67"/>
    <w:rsid w:val="009216E4"/>
    <w:rsid w:val="00922235"/>
    <w:rsid w:val="00923A4B"/>
    <w:rsid w:val="0092482D"/>
    <w:rsid w:val="00925749"/>
    <w:rsid w:val="00927B21"/>
    <w:rsid w:val="00927FC3"/>
    <w:rsid w:val="009307B1"/>
    <w:rsid w:val="00930FDB"/>
    <w:rsid w:val="00931688"/>
    <w:rsid w:val="009317B7"/>
    <w:rsid w:val="009318A6"/>
    <w:rsid w:val="00931BE2"/>
    <w:rsid w:val="0093212D"/>
    <w:rsid w:val="009321E5"/>
    <w:rsid w:val="0093228C"/>
    <w:rsid w:val="009337B9"/>
    <w:rsid w:val="009337CE"/>
    <w:rsid w:val="00933BE5"/>
    <w:rsid w:val="0093503C"/>
    <w:rsid w:val="00935267"/>
    <w:rsid w:val="0093574B"/>
    <w:rsid w:val="0093584D"/>
    <w:rsid w:val="00936659"/>
    <w:rsid w:val="009366F9"/>
    <w:rsid w:val="00936894"/>
    <w:rsid w:val="00936CD0"/>
    <w:rsid w:val="0094198B"/>
    <w:rsid w:val="00941E1E"/>
    <w:rsid w:val="0094287E"/>
    <w:rsid w:val="009432FC"/>
    <w:rsid w:val="00943F11"/>
    <w:rsid w:val="0094479D"/>
    <w:rsid w:val="0094594A"/>
    <w:rsid w:val="0094794F"/>
    <w:rsid w:val="009506F8"/>
    <w:rsid w:val="00950A98"/>
    <w:rsid w:val="009511EA"/>
    <w:rsid w:val="0095249A"/>
    <w:rsid w:val="00953996"/>
    <w:rsid w:val="0095458F"/>
    <w:rsid w:val="00954832"/>
    <w:rsid w:val="00954AC9"/>
    <w:rsid w:val="009557EA"/>
    <w:rsid w:val="0095580D"/>
    <w:rsid w:val="00955910"/>
    <w:rsid w:val="00955B1E"/>
    <w:rsid w:val="00955BD2"/>
    <w:rsid w:val="00956594"/>
    <w:rsid w:val="009565A5"/>
    <w:rsid w:val="009569B8"/>
    <w:rsid w:val="00956BB0"/>
    <w:rsid w:val="00960B35"/>
    <w:rsid w:val="00961765"/>
    <w:rsid w:val="0096314A"/>
    <w:rsid w:val="009637A9"/>
    <w:rsid w:val="009656B7"/>
    <w:rsid w:val="00965895"/>
    <w:rsid w:val="00966448"/>
    <w:rsid w:val="0097176A"/>
    <w:rsid w:val="009730F0"/>
    <w:rsid w:val="00973D9B"/>
    <w:rsid w:val="00973D9E"/>
    <w:rsid w:val="009753F1"/>
    <w:rsid w:val="00976C24"/>
    <w:rsid w:val="00976D73"/>
    <w:rsid w:val="0097727E"/>
    <w:rsid w:val="0098061A"/>
    <w:rsid w:val="00980EBA"/>
    <w:rsid w:val="00981BC7"/>
    <w:rsid w:val="00981D4C"/>
    <w:rsid w:val="00982BB1"/>
    <w:rsid w:val="00982BE2"/>
    <w:rsid w:val="00982D16"/>
    <w:rsid w:val="00982EB4"/>
    <w:rsid w:val="00983070"/>
    <w:rsid w:val="00983A11"/>
    <w:rsid w:val="00983EFD"/>
    <w:rsid w:val="0098644F"/>
    <w:rsid w:val="00986B51"/>
    <w:rsid w:val="0098713D"/>
    <w:rsid w:val="00987E1C"/>
    <w:rsid w:val="009902AB"/>
    <w:rsid w:val="0099040D"/>
    <w:rsid w:val="0099041B"/>
    <w:rsid w:val="009904AE"/>
    <w:rsid w:val="00990C12"/>
    <w:rsid w:val="00991F1A"/>
    <w:rsid w:val="0099224D"/>
    <w:rsid w:val="00992943"/>
    <w:rsid w:val="009929F2"/>
    <w:rsid w:val="00993E47"/>
    <w:rsid w:val="00994F9D"/>
    <w:rsid w:val="00995224"/>
    <w:rsid w:val="00995C2C"/>
    <w:rsid w:val="00996761"/>
    <w:rsid w:val="009968D4"/>
    <w:rsid w:val="00997F71"/>
    <w:rsid w:val="009A0827"/>
    <w:rsid w:val="009A09B3"/>
    <w:rsid w:val="009A2055"/>
    <w:rsid w:val="009A3F9D"/>
    <w:rsid w:val="009A53FD"/>
    <w:rsid w:val="009A5F42"/>
    <w:rsid w:val="009A72D2"/>
    <w:rsid w:val="009A7A6C"/>
    <w:rsid w:val="009B04DE"/>
    <w:rsid w:val="009B0B85"/>
    <w:rsid w:val="009B369E"/>
    <w:rsid w:val="009B36F5"/>
    <w:rsid w:val="009B5AFA"/>
    <w:rsid w:val="009B6371"/>
    <w:rsid w:val="009B67C8"/>
    <w:rsid w:val="009B6EA8"/>
    <w:rsid w:val="009B7084"/>
    <w:rsid w:val="009B7209"/>
    <w:rsid w:val="009B7415"/>
    <w:rsid w:val="009B76F1"/>
    <w:rsid w:val="009C0509"/>
    <w:rsid w:val="009C5602"/>
    <w:rsid w:val="009C5B5B"/>
    <w:rsid w:val="009C5E4D"/>
    <w:rsid w:val="009C6F84"/>
    <w:rsid w:val="009C7C6B"/>
    <w:rsid w:val="009C7FFE"/>
    <w:rsid w:val="009D12D9"/>
    <w:rsid w:val="009D1E77"/>
    <w:rsid w:val="009D2FCC"/>
    <w:rsid w:val="009D442F"/>
    <w:rsid w:val="009D54EB"/>
    <w:rsid w:val="009D68BA"/>
    <w:rsid w:val="009D72B8"/>
    <w:rsid w:val="009E0B20"/>
    <w:rsid w:val="009E1D1E"/>
    <w:rsid w:val="009E1DC3"/>
    <w:rsid w:val="009E2212"/>
    <w:rsid w:val="009E2590"/>
    <w:rsid w:val="009E2EF2"/>
    <w:rsid w:val="009E3010"/>
    <w:rsid w:val="009E30B6"/>
    <w:rsid w:val="009E3913"/>
    <w:rsid w:val="009E772A"/>
    <w:rsid w:val="009F0865"/>
    <w:rsid w:val="009F12B0"/>
    <w:rsid w:val="009F17F2"/>
    <w:rsid w:val="009F2460"/>
    <w:rsid w:val="009F65B4"/>
    <w:rsid w:val="009F6689"/>
    <w:rsid w:val="009F66D3"/>
    <w:rsid w:val="00A0038A"/>
    <w:rsid w:val="00A0088B"/>
    <w:rsid w:val="00A02498"/>
    <w:rsid w:val="00A02619"/>
    <w:rsid w:val="00A0364A"/>
    <w:rsid w:val="00A03790"/>
    <w:rsid w:val="00A03BAA"/>
    <w:rsid w:val="00A0467D"/>
    <w:rsid w:val="00A05041"/>
    <w:rsid w:val="00A055CE"/>
    <w:rsid w:val="00A05D2C"/>
    <w:rsid w:val="00A0604E"/>
    <w:rsid w:val="00A06859"/>
    <w:rsid w:val="00A06DF6"/>
    <w:rsid w:val="00A108B6"/>
    <w:rsid w:val="00A116E0"/>
    <w:rsid w:val="00A13036"/>
    <w:rsid w:val="00A13238"/>
    <w:rsid w:val="00A13264"/>
    <w:rsid w:val="00A134F6"/>
    <w:rsid w:val="00A13B92"/>
    <w:rsid w:val="00A1410A"/>
    <w:rsid w:val="00A14810"/>
    <w:rsid w:val="00A14FF5"/>
    <w:rsid w:val="00A15084"/>
    <w:rsid w:val="00A1635E"/>
    <w:rsid w:val="00A16B89"/>
    <w:rsid w:val="00A171FD"/>
    <w:rsid w:val="00A178D6"/>
    <w:rsid w:val="00A21842"/>
    <w:rsid w:val="00A21A1D"/>
    <w:rsid w:val="00A21AB8"/>
    <w:rsid w:val="00A22D80"/>
    <w:rsid w:val="00A24431"/>
    <w:rsid w:val="00A24683"/>
    <w:rsid w:val="00A246FA"/>
    <w:rsid w:val="00A254A5"/>
    <w:rsid w:val="00A262EF"/>
    <w:rsid w:val="00A2638C"/>
    <w:rsid w:val="00A27CA9"/>
    <w:rsid w:val="00A302F1"/>
    <w:rsid w:val="00A30389"/>
    <w:rsid w:val="00A304D6"/>
    <w:rsid w:val="00A33597"/>
    <w:rsid w:val="00A33E1E"/>
    <w:rsid w:val="00A34BF7"/>
    <w:rsid w:val="00A34C60"/>
    <w:rsid w:val="00A34DC3"/>
    <w:rsid w:val="00A35DA4"/>
    <w:rsid w:val="00A35E33"/>
    <w:rsid w:val="00A3663B"/>
    <w:rsid w:val="00A36A79"/>
    <w:rsid w:val="00A36DF8"/>
    <w:rsid w:val="00A37776"/>
    <w:rsid w:val="00A401CF"/>
    <w:rsid w:val="00A40C06"/>
    <w:rsid w:val="00A40E02"/>
    <w:rsid w:val="00A41651"/>
    <w:rsid w:val="00A423D1"/>
    <w:rsid w:val="00A42BFB"/>
    <w:rsid w:val="00A436B4"/>
    <w:rsid w:val="00A43F33"/>
    <w:rsid w:val="00A45F84"/>
    <w:rsid w:val="00A461D6"/>
    <w:rsid w:val="00A46CF7"/>
    <w:rsid w:val="00A50261"/>
    <w:rsid w:val="00A5076C"/>
    <w:rsid w:val="00A50A52"/>
    <w:rsid w:val="00A50B89"/>
    <w:rsid w:val="00A50B94"/>
    <w:rsid w:val="00A51ADD"/>
    <w:rsid w:val="00A546C6"/>
    <w:rsid w:val="00A547E2"/>
    <w:rsid w:val="00A557B8"/>
    <w:rsid w:val="00A55A36"/>
    <w:rsid w:val="00A56F4A"/>
    <w:rsid w:val="00A57BD1"/>
    <w:rsid w:val="00A60668"/>
    <w:rsid w:val="00A6086B"/>
    <w:rsid w:val="00A60FD3"/>
    <w:rsid w:val="00A61662"/>
    <w:rsid w:val="00A61F26"/>
    <w:rsid w:val="00A62A56"/>
    <w:rsid w:val="00A631FD"/>
    <w:rsid w:val="00A637B7"/>
    <w:rsid w:val="00A63D93"/>
    <w:rsid w:val="00A65915"/>
    <w:rsid w:val="00A65DC6"/>
    <w:rsid w:val="00A66596"/>
    <w:rsid w:val="00A67252"/>
    <w:rsid w:val="00A675D4"/>
    <w:rsid w:val="00A706D4"/>
    <w:rsid w:val="00A712B8"/>
    <w:rsid w:val="00A727DB"/>
    <w:rsid w:val="00A72EE2"/>
    <w:rsid w:val="00A7433B"/>
    <w:rsid w:val="00A757D9"/>
    <w:rsid w:val="00A76C0E"/>
    <w:rsid w:val="00A76F46"/>
    <w:rsid w:val="00A7713D"/>
    <w:rsid w:val="00A77281"/>
    <w:rsid w:val="00A77316"/>
    <w:rsid w:val="00A80846"/>
    <w:rsid w:val="00A80C52"/>
    <w:rsid w:val="00A81BD1"/>
    <w:rsid w:val="00A825AB"/>
    <w:rsid w:val="00A83365"/>
    <w:rsid w:val="00A84817"/>
    <w:rsid w:val="00A84A96"/>
    <w:rsid w:val="00A85668"/>
    <w:rsid w:val="00A86540"/>
    <w:rsid w:val="00A86F66"/>
    <w:rsid w:val="00A87E23"/>
    <w:rsid w:val="00A90748"/>
    <w:rsid w:val="00A910E9"/>
    <w:rsid w:val="00A911A5"/>
    <w:rsid w:val="00A914AD"/>
    <w:rsid w:val="00A91EE2"/>
    <w:rsid w:val="00A922C8"/>
    <w:rsid w:val="00A93A2F"/>
    <w:rsid w:val="00A95B01"/>
    <w:rsid w:val="00A9784D"/>
    <w:rsid w:val="00AA19D4"/>
    <w:rsid w:val="00AA22BE"/>
    <w:rsid w:val="00AA22F3"/>
    <w:rsid w:val="00AA286D"/>
    <w:rsid w:val="00AA3879"/>
    <w:rsid w:val="00AA4955"/>
    <w:rsid w:val="00AA4B73"/>
    <w:rsid w:val="00AA5DFC"/>
    <w:rsid w:val="00AB1214"/>
    <w:rsid w:val="00AB1947"/>
    <w:rsid w:val="00AB258B"/>
    <w:rsid w:val="00AB2F0F"/>
    <w:rsid w:val="00AB3BF5"/>
    <w:rsid w:val="00AB5114"/>
    <w:rsid w:val="00AB5299"/>
    <w:rsid w:val="00AB6EC4"/>
    <w:rsid w:val="00AB78E4"/>
    <w:rsid w:val="00AC05A0"/>
    <w:rsid w:val="00AC30A7"/>
    <w:rsid w:val="00AC30DC"/>
    <w:rsid w:val="00AC4593"/>
    <w:rsid w:val="00AC5674"/>
    <w:rsid w:val="00AC5B21"/>
    <w:rsid w:val="00AC7FB1"/>
    <w:rsid w:val="00AD0739"/>
    <w:rsid w:val="00AD0760"/>
    <w:rsid w:val="00AD0C17"/>
    <w:rsid w:val="00AD15D3"/>
    <w:rsid w:val="00AD2D4D"/>
    <w:rsid w:val="00AD2DDF"/>
    <w:rsid w:val="00AD2E90"/>
    <w:rsid w:val="00AD3999"/>
    <w:rsid w:val="00AD4A6D"/>
    <w:rsid w:val="00AD5BF4"/>
    <w:rsid w:val="00AD7A91"/>
    <w:rsid w:val="00AD7B22"/>
    <w:rsid w:val="00AE0FDD"/>
    <w:rsid w:val="00AE1727"/>
    <w:rsid w:val="00AE2883"/>
    <w:rsid w:val="00AE2B90"/>
    <w:rsid w:val="00AE2E3A"/>
    <w:rsid w:val="00AE46F5"/>
    <w:rsid w:val="00AE5803"/>
    <w:rsid w:val="00AE6461"/>
    <w:rsid w:val="00AE7AF9"/>
    <w:rsid w:val="00AE7C77"/>
    <w:rsid w:val="00AF2B00"/>
    <w:rsid w:val="00AF3667"/>
    <w:rsid w:val="00AF44A2"/>
    <w:rsid w:val="00AF696E"/>
    <w:rsid w:val="00AF69D7"/>
    <w:rsid w:val="00AF78BD"/>
    <w:rsid w:val="00B006A6"/>
    <w:rsid w:val="00B0099F"/>
    <w:rsid w:val="00B01398"/>
    <w:rsid w:val="00B017AC"/>
    <w:rsid w:val="00B029A3"/>
    <w:rsid w:val="00B02A9D"/>
    <w:rsid w:val="00B040B5"/>
    <w:rsid w:val="00B072BF"/>
    <w:rsid w:val="00B074DF"/>
    <w:rsid w:val="00B07C12"/>
    <w:rsid w:val="00B07DFE"/>
    <w:rsid w:val="00B10335"/>
    <w:rsid w:val="00B10CDF"/>
    <w:rsid w:val="00B10DA4"/>
    <w:rsid w:val="00B11878"/>
    <w:rsid w:val="00B1252B"/>
    <w:rsid w:val="00B128F0"/>
    <w:rsid w:val="00B137AF"/>
    <w:rsid w:val="00B13F96"/>
    <w:rsid w:val="00B14EB7"/>
    <w:rsid w:val="00B1601E"/>
    <w:rsid w:val="00B1663A"/>
    <w:rsid w:val="00B16E3A"/>
    <w:rsid w:val="00B21727"/>
    <w:rsid w:val="00B22367"/>
    <w:rsid w:val="00B239E5"/>
    <w:rsid w:val="00B23BBC"/>
    <w:rsid w:val="00B24DBD"/>
    <w:rsid w:val="00B25496"/>
    <w:rsid w:val="00B26EB5"/>
    <w:rsid w:val="00B27591"/>
    <w:rsid w:val="00B27A1A"/>
    <w:rsid w:val="00B27D64"/>
    <w:rsid w:val="00B27D6D"/>
    <w:rsid w:val="00B304D8"/>
    <w:rsid w:val="00B30685"/>
    <w:rsid w:val="00B306CA"/>
    <w:rsid w:val="00B30E54"/>
    <w:rsid w:val="00B3144B"/>
    <w:rsid w:val="00B31ECB"/>
    <w:rsid w:val="00B320F9"/>
    <w:rsid w:val="00B3218E"/>
    <w:rsid w:val="00B326E9"/>
    <w:rsid w:val="00B333D0"/>
    <w:rsid w:val="00B33A21"/>
    <w:rsid w:val="00B34117"/>
    <w:rsid w:val="00B3484D"/>
    <w:rsid w:val="00B34FC2"/>
    <w:rsid w:val="00B359F3"/>
    <w:rsid w:val="00B364AA"/>
    <w:rsid w:val="00B37FF9"/>
    <w:rsid w:val="00B4011A"/>
    <w:rsid w:val="00B4116C"/>
    <w:rsid w:val="00B444C0"/>
    <w:rsid w:val="00B450CA"/>
    <w:rsid w:val="00B45C51"/>
    <w:rsid w:val="00B462A1"/>
    <w:rsid w:val="00B47FEE"/>
    <w:rsid w:val="00B50029"/>
    <w:rsid w:val="00B50BC4"/>
    <w:rsid w:val="00B50C56"/>
    <w:rsid w:val="00B50D67"/>
    <w:rsid w:val="00B5259A"/>
    <w:rsid w:val="00B52880"/>
    <w:rsid w:val="00B53219"/>
    <w:rsid w:val="00B535A6"/>
    <w:rsid w:val="00B53904"/>
    <w:rsid w:val="00B53A2F"/>
    <w:rsid w:val="00B53AB2"/>
    <w:rsid w:val="00B54EC7"/>
    <w:rsid w:val="00B5761A"/>
    <w:rsid w:val="00B57D0E"/>
    <w:rsid w:val="00B6048C"/>
    <w:rsid w:val="00B60641"/>
    <w:rsid w:val="00B60C11"/>
    <w:rsid w:val="00B60E2E"/>
    <w:rsid w:val="00B61082"/>
    <w:rsid w:val="00B614FF"/>
    <w:rsid w:val="00B6169A"/>
    <w:rsid w:val="00B628E9"/>
    <w:rsid w:val="00B62A9A"/>
    <w:rsid w:val="00B6503E"/>
    <w:rsid w:val="00B65AAC"/>
    <w:rsid w:val="00B700C8"/>
    <w:rsid w:val="00B70B52"/>
    <w:rsid w:val="00B71128"/>
    <w:rsid w:val="00B71686"/>
    <w:rsid w:val="00B72EB9"/>
    <w:rsid w:val="00B73BDC"/>
    <w:rsid w:val="00B749BA"/>
    <w:rsid w:val="00B74BF7"/>
    <w:rsid w:val="00B764F0"/>
    <w:rsid w:val="00B77E91"/>
    <w:rsid w:val="00B8067C"/>
    <w:rsid w:val="00B80E6F"/>
    <w:rsid w:val="00B8110D"/>
    <w:rsid w:val="00B82869"/>
    <w:rsid w:val="00B84131"/>
    <w:rsid w:val="00B84A38"/>
    <w:rsid w:val="00B852CF"/>
    <w:rsid w:val="00B85B86"/>
    <w:rsid w:val="00B85CF9"/>
    <w:rsid w:val="00B860DB"/>
    <w:rsid w:val="00B87E24"/>
    <w:rsid w:val="00B900DD"/>
    <w:rsid w:val="00B902A1"/>
    <w:rsid w:val="00B919E0"/>
    <w:rsid w:val="00B92D1D"/>
    <w:rsid w:val="00B9418B"/>
    <w:rsid w:val="00B943B4"/>
    <w:rsid w:val="00B94569"/>
    <w:rsid w:val="00B945C8"/>
    <w:rsid w:val="00B95306"/>
    <w:rsid w:val="00B95718"/>
    <w:rsid w:val="00BA01E0"/>
    <w:rsid w:val="00BA143D"/>
    <w:rsid w:val="00BA2843"/>
    <w:rsid w:val="00BA3253"/>
    <w:rsid w:val="00BA415E"/>
    <w:rsid w:val="00BA73D3"/>
    <w:rsid w:val="00BA755A"/>
    <w:rsid w:val="00BA77B0"/>
    <w:rsid w:val="00BB19FB"/>
    <w:rsid w:val="00BB206E"/>
    <w:rsid w:val="00BB27F9"/>
    <w:rsid w:val="00BB2999"/>
    <w:rsid w:val="00BB3D23"/>
    <w:rsid w:val="00BB4D41"/>
    <w:rsid w:val="00BB594F"/>
    <w:rsid w:val="00BB68C8"/>
    <w:rsid w:val="00BB6F66"/>
    <w:rsid w:val="00BB7809"/>
    <w:rsid w:val="00BB7DCE"/>
    <w:rsid w:val="00BC079F"/>
    <w:rsid w:val="00BC0863"/>
    <w:rsid w:val="00BC0890"/>
    <w:rsid w:val="00BC13E1"/>
    <w:rsid w:val="00BC1986"/>
    <w:rsid w:val="00BC1F71"/>
    <w:rsid w:val="00BC216C"/>
    <w:rsid w:val="00BC25FE"/>
    <w:rsid w:val="00BC28D3"/>
    <w:rsid w:val="00BC2FC1"/>
    <w:rsid w:val="00BC375E"/>
    <w:rsid w:val="00BC37B7"/>
    <w:rsid w:val="00BC37F4"/>
    <w:rsid w:val="00BC4610"/>
    <w:rsid w:val="00BC4C71"/>
    <w:rsid w:val="00BC5A03"/>
    <w:rsid w:val="00BC5E19"/>
    <w:rsid w:val="00BC6201"/>
    <w:rsid w:val="00BD0933"/>
    <w:rsid w:val="00BD1900"/>
    <w:rsid w:val="00BD1C21"/>
    <w:rsid w:val="00BD3A65"/>
    <w:rsid w:val="00BD3E65"/>
    <w:rsid w:val="00BD4BF6"/>
    <w:rsid w:val="00BD6CEE"/>
    <w:rsid w:val="00BD70FF"/>
    <w:rsid w:val="00BD7525"/>
    <w:rsid w:val="00BD7904"/>
    <w:rsid w:val="00BE022B"/>
    <w:rsid w:val="00BE0EB8"/>
    <w:rsid w:val="00BE1422"/>
    <w:rsid w:val="00BE1A80"/>
    <w:rsid w:val="00BE3789"/>
    <w:rsid w:val="00BE4BE9"/>
    <w:rsid w:val="00BE4DC1"/>
    <w:rsid w:val="00BE5739"/>
    <w:rsid w:val="00BE6C5E"/>
    <w:rsid w:val="00BE72A4"/>
    <w:rsid w:val="00BE7621"/>
    <w:rsid w:val="00BE7BA3"/>
    <w:rsid w:val="00BE7FD8"/>
    <w:rsid w:val="00BF1DA8"/>
    <w:rsid w:val="00BF2B55"/>
    <w:rsid w:val="00BF3D4E"/>
    <w:rsid w:val="00BF40ED"/>
    <w:rsid w:val="00BF57C5"/>
    <w:rsid w:val="00BF5948"/>
    <w:rsid w:val="00BF5E22"/>
    <w:rsid w:val="00BF62AA"/>
    <w:rsid w:val="00BF6CEC"/>
    <w:rsid w:val="00BF7F79"/>
    <w:rsid w:val="00C011C6"/>
    <w:rsid w:val="00C01BBB"/>
    <w:rsid w:val="00C01C9B"/>
    <w:rsid w:val="00C02055"/>
    <w:rsid w:val="00C04407"/>
    <w:rsid w:val="00C046D9"/>
    <w:rsid w:val="00C050CA"/>
    <w:rsid w:val="00C0550D"/>
    <w:rsid w:val="00C058FF"/>
    <w:rsid w:val="00C05FB6"/>
    <w:rsid w:val="00C06B63"/>
    <w:rsid w:val="00C06DAB"/>
    <w:rsid w:val="00C075B7"/>
    <w:rsid w:val="00C07635"/>
    <w:rsid w:val="00C07BAD"/>
    <w:rsid w:val="00C07F8B"/>
    <w:rsid w:val="00C10B78"/>
    <w:rsid w:val="00C10D8E"/>
    <w:rsid w:val="00C12134"/>
    <w:rsid w:val="00C1245C"/>
    <w:rsid w:val="00C126ED"/>
    <w:rsid w:val="00C1283D"/>
    <w:rsid w:val="00C12A58"/>
    <w:rsid w:val="00C16C49"/>
    <w:rsid w:val="00C17607"/>
    <w:rsid w:val="00C17C08"/>
    <w:rsid w:val="00C202BA"/>
    <w:rsid w:val="00C205E4"/>
    <w:rsid w:val="00C2085A"/>
    <w:rsid w:val="00C20B19"/>
    <w:rsid w:val="00C20CC3"/>
    <w:rsid w:val="00C218DC"/>
    <w:rsid w:val="00C21EEC"/>
    <w:rsid w:val="00C22E30"/>
    <w:rsid w:val="00C23739"/>
    <w:rsid w:val="00C24478"/>
    <w:rsid w:val="00C250B3"/>
    <w:rsid w:val="00C253CB"/>
    <w:rsid w:val="00C256B8"/>
    <w:rsid w:val="00C27447"/>
    <w:rsid w:val="00C274B7"/>
    <w:rsid w:val="00C311C9"/>
    <w:rsid w:val="00C31E62"/>
    <w:rsid w:val="00C32C64"/>
    <w:rsid w:val="00C32E00"/>
    <w:rsid w:val="00C334BB"/>
    <w:rsid w:val="00C347AE"/>
    <w:rsid w:val="00C35372"/>
    <w:rsid w:val="00C35597"/>
    <w:rsid w:val="00C357F1"/>
    <w:rsid w:val="00C36BAC"/>
    <w:rsid w:val="00C37457"/>
    <w:rsid w:val="00C3789A"/>
    <w:rsid w:val="00C37A2A"/>
    <w:rsid w:val="00C37D65"/>
    <w:rsid w:val="00C402AF"/>
    <w:rsid w:val="00C405FF"/>
    <w:rsid w:val="00C40CBD"/>
    <w:rsid w:val="00C43007"/>
    <w:rsid w:val="00C43528"/>
    <w:rsid w:val="00C43A8A"/>
    <w:rsid w:val="00C44907"/>
    <w:rsid w:val="00C449A2"/>
    <w:rsid w:val="00C45161"/>
    <w:rsid w:val="00C45417"/>
    <w:rsid w:val="00C457DE"/>
    <w:rsid w:val="00C45AEC"/>
    <w:rsid w:val="00C45EC0"/>
    <w:rsid w:val="00C4783C"/>
    <w:rsid w:val="00C47F59"/>
    <w:rsid w:val="00C506E4"/>
    <w:rsid w:val="00C53FAE"/>
    <w:rsid w:val="00C547D6"/>
    <w:rsid w:val="00C54BD2"/>
    <w:rsid w:val="00C558EB"/>
    <w:rsid w:val="00C55B47"/>
    <w:rsid w:val="00C5639E"/>
    <w:rsid w:val="00C56472"/>
    <w:rsid w:val="00C56528"/>
    <w:rsid w:val="00C567D3"/>
    <w:rsid w:val="00C57DBB"/>
    <w:rsid w:val="00C601B4"/>
    <w:rsid w:val="00C61671"/>
    <w:rsid w:val="00C61C1D"/>
    <w:rsid w:val="00C62CDE"/>
    <w:rsid w:val="00C63614"/>
    <w:rsid w:val="00C63B1A"/>
    <w:rsid w:val="00C64225"/>
    <w:rsid w:val="00C6758F"/>
    <w:rsid w:val="00C70E2B"/>
    <w:rsid w:val="00C7314C"/>
    <w:rsid w:val="00C736FB"/>
    <w:rsid w:val="00C73C31"/>
    <w:rsid w:val="00C745C3"/>
    <w:rsid w:val="00C74A3D"/>
    <w:rsid w:val="00C74AEA"/>
    <w:rsid w:val="00C759F2"/>
    <w:rsid w:val="00C76046"/>
    <w:rsid w:val="00C76499"/>
    <w:rsid w:val="00C76D85"/>
    <w:rsid w:val="00C771EF"/>
    <w:rsid w:val="00C7759C"/>
    <w:rsid w:val="00C775CB"/>
    <w:rsid w:val="00C80049"/>
    <w:rsid w:val="00C80AA9"/>
    <w:rsid w:val="00C8192D"/>
    <w:rsid w:val="00C83413"/>
    <w:rsid w:val="00C83593"/>
    <w:rsid w:val="00C8422E"/>
    <w:rsid w:val="00C846E1"/>
    <w:rsid w:val="00C84C52"/>
    <w:rsid w:val="00C84CC3"/>
    <w:rsid w:val="00C851CE"/>
    <w:rsid w:val="00C85279"/>
    <w:rsid w:val="00C85A53"/>
    <w:rsid w:val="00C85DCD"/>
    <w:rsid w:val="00C85F1A"/>
    <w:rsid w:val="00C87048"/>
    <w:rsid w:val="00C90E0F"/>
    <w:rsid w:val="00C92DBA"/>
    <w:rsid w:val="00C93E5C"/>
    <w:rsid w:val="00C9542A"/>
    <w:rsid w:val="00C95731"/>
    <w:rsid w:val="00C95D6E"/>
    <w:rsid w:val="00C95E4B"/>
    <w:rsid w:val="00C96C32"/>
    <w:rsid w:val="00C97745"/>
    <w:rsid w:val="00C97A4C"/>
    <w:rsid w:val="00C97B83"/>
    <w:rsid w:val="00C97D40"/>
    <w:rsid w:val="00CA237E"/>
    <w:rsid w:val="00CA2AFE"/>
    <w:rsid w:val="00CA304E"/>
    <w:rsid w:val="00CA3511"/>
    <w:rsid w:val="00CA35F6"/>
    <w:rsid w:val="00CA5901"/>
    <w:rsid w:val="00CA6247"/>
    <w:rsid w:val="00CB102D"/>
    <w:rsid w:val="00CB195B"/>
    <w:rsid w:val="00CB1ABA"/>
    <w:rsid w:val="00CB27FD"/>
    <w:rsid w:val="00CB311C"/>
    <w:rsid w:val="00CB3C4E"/>
    <w:rsid w:val="00CB3D14"/>
    <w:rsid w:val="00CB40DD"/>
    <w:rsid w:val="00CB4A39"/>
    <w:rsid w:val="00CB4A62"/>
    <w:rsid w:val="00CB4BAC"/>
    <w:rsid w:val="00CB560A"/>
    <w:rsid w:val="00CB7F64"/>
    <w:rsid w:val="00CC1125"/>
    <w:rsid w:val="00CC24F4"/>
    <w:rsid w:val="00CC2AF4"/>
    <w:rsid w:val="00CC2C40"/>
    <w:rsid w:val="00CC36CB"/>
    <w:rsid w:val="00CC389E"/>
    <w:rsid w:val="00CC48D2"/>
    <w:rsid w:val="00CC4AFB"/>
    <w:rsid w:val="00CC4B4C"/>
    <w:rsid w:val="00CC4B89"/>
    <w:rsid w:val="00CC4E00"/>
    <w:rsid w:val="00CC56B6"/>
    <w:rsid w:val="00CC5D30"/>
    <w:rsid w:val="00CC5F76"/>
    <w:rsid w:val="00CC677D"/>
    <w:rsid w:val="00CC7F12"/>
    <w:rsid w:val="00CD008E"/>
    <w:rsid w:val="00CD0606"/>
    <w:rsid w:val="00CD0F1F"/>
    <w:rsid w:val="00CD27EE"/>
    <w:rsid w:val="00CD280C"/>
    <w:rsid w:val="00CD2A50"/>
    <w:rsid w:val="00CD2EF0"/>
    <w:rsid w:val="00CD30CA"/>
    <w:rsid w:val="00CD433B"/>
    <w:rsid w:val="00CD4C1E"/>
    <w:rsid w:val="00CD515C"/>
    <w:rsid w:val="00CD5A42"/>
    <w:rsid w:val="00CD69C8"/>
    <w:rsid w:val="00CD73C4"/>
    <w:rsid w:val="00CE12BF"/>
    <w:rsid w:val="00CE14D3"/>
    <w:rsid w:val="00CE33DB"/>
    <w:rsid w:val="00CE4EB0"/>
    <w:rsid w:val="00CE5FAD"/>
    <w:rsid w:val="00CE6806"/>
    <w:rsid w:val="00CE6BA8"/>
    <w:rsid w:val="00CE7FA6"/>
    <w:rsid w:val="00CF0949"/>
    <w:rsid w:val="00CF0B92"/>
    <w:rsid w:val="00CF1378"/>
    <w:rsid w:val="00CF1CA3"/>
    <w:rsid w:val="00CF23A1"/>
    <w:rsid w:val="00CF268E"/>
    <w:rsid w:val="00CF3C41"/>
    <w:rsid w:val="00CF4333"/>
    <w:rsid w:val="00CF444C"/>
    <w:rsid w:val="00CF4BF0"/>
    <w:rsid w:val="00CF5C40"/>
    <w:rsid w:val="00CF6152"/>
    <w:rsid w:val="00CF6B98"/>
    <w:rsid w:val="00CF6DB6"/>
    <w:rsid w:val="00D001FF"/>
    <w:rsid w:val="00D00AED"/>
    <w:rsid w:val="00D02731"/>
    <w:rsid w:val="00D031E5"/>
    <w:rsid w:val="00D0347F"/>
    <w:rsid w:val="00D03E3E"/>
    <w:rsid w:val="00D044C8"/>
    <w:rsid w:val="00D050FF"/>
    <w:rsid w:val="00D05C44"/>
    <w:rsid w:val="00D06547"/>
    <w:rsid w:val="00D065C9"/>
    <w:rsid w:val="00D066E8"/>
    <w:rsid w:val="00D06997"/>
    <w:rsid w:val="00D10623"/>
    <w:rsid w:val="00D115F6"/>
    <w:rsid w:val="00D13164"/>
    <w:rsid w:val="00D132B8"/>
    <w:rsid w:val="00D13670"/>
    <w:rsid w:val="00D13A08"/>
    <w:rsid w:val="00D16BAF"/>
    <w:rsid w:val="00D17023"/>
    <w:rsid w:val="00D171DA"/>
    <w:rsid w:val="00D17437"/>
    <w:rsid w:val="00D17D9B"/>
    <w:rsid w:val="00D20418"/>
    <w:rsid w:val="00D20456"/>
    <w:rsid w:val="00D21C8F"/>
    <w:rsid w:val="00D21F48"/>
    <w:rsid w:val="00D23673"/>
    <w:rsid w:val="00D24977"/>
    <w:rsid w:val="00D24B25"/>
    <w:rsid w:val="00D24C25"/>
    <w:rsid w:val="00D25746"/>
    <w:rsid w:val="00D25F52"/>
    <w:rsid w:val="00D2659C"/>
    <w:rsid w:val="00D30D73"/>
    <w:rsid w:val="00D32170"/>
    <w:rsid w:val="00D3336A"/>
    <w:rsid w:val="00D33608"/>
    <w:rsid w:val="00D33640"/>
    <w:rsid w:val="00D33963"/>
    <w:rsid w:val="00D33FAD"/>
    <w:rsid w:val="00D34291"/>
    <w:rsid w:val="00D34ACE"/>
    <w:rsid w:val="00D34D21"/>
    <w:rsid w:val="00D35307"/>
    <w:rsid w:val="00D37499"/>
    <w:rsid w:val="00D37AA1"/>
    <w:rsid w:val="00D41043"/>
    <w:rsid w:val="00D41072"/>
    <w:rsid w:val="00D41481"/>
    <w:rsid w:val="00D41A1E"/>
    <w:rsid w:val="00D420A8"/>
    <w:rsid w:val="00D4277E"/>
    <w:rsid w:val="00D4332B"/>
    <w:rsid w:val="00D437DB"/>
    <w:rsid w:val="00D43EEC"/>
    <w:rsid w:val="00D444C1"/>
    <w:rsid w:val="00D454DC"/>
    <w:rsid w:val="00D46201"/>
    <w:rsid w:val="00D46B93"/>
    <w:rsid w:val="00D46B9E"/>
    <w:rsid w:val="00D46E6E"/>
    <w:rsid w:val="00D508B4"/>
    <w:rsid w:val="00D53EA8"/>
    <w:rsid w:val="00D5401E"/>
    <w:rsid w:val="00D54D5B"/>
    <w:rsid w:val="00D55019"/>
    <w:rsid w:val="00D55833"/>
    <w:rsid w:val="00D559B0"/>
    <w:rsid w:val="00D561B9"/>
    <w:rsid w:val="00D56B17"/>
    <w:rsid w:val="00D56B5E"/>
    <w:rsid w:val="00D578B2"/>
    <w:rsid w:val="00D57FC2"/>
    <w:rsid w:val="00D6009B"/>
    <w:rsid w:val="00D60106"/>
    <w:rsid w:val="00D60E14"/>
    <w:rsid w:val="00D63122"/>
    <w:rsid w:val="00D63A28"/>
    <w:rsid w:val="00D63C93"/>
    <w:rsid w:val="00D6418F"/>
    <w:rsid w:val="00D66A4C"/>
    <w:rsid w:val="00D66D51"/>
    <w:rsid w:val="00D66D7D"/>
    <w:rsid w:val="00D66EC8"/>
    <w:rsid w:val="00D67599"/>
    <w:rsid w:val="00D67865"/>
    <w:rsid w:val="00D70B82"/>
    <w:rsid w:val="00D71403"/>
    <w:rsid w:val="00D72F44"/>
    <w:rsid w:val="00D731E7"/>
    <w:rsid w:val="00D7444D"/>
    <w:rsid w:val="00D754EF"/>
    <w:rsid w:val="00D75D94"/>
    <w:rsid w:val="00D761AD"/>
    <w:rsid w:val="00D7623F"/>
    <w:rsid w:val="00D7744B"/>
    <w:rsid w:val="00D77AC7"/>
    <w:rsid w:val="00D80318"/>
    <w:rsid w:val="00D80D4B"/>
    <w:rsid w:val="00D81263"/>
    <w:rsid w:val="00D81516"/>
    <w:rsid w:val="00D83256"/>
    <w:rsid w:val="00D83621"/>
    <w:rsid w:val="00D84D02"/>
    <w:rsid w:val="00D8529C"/>
    <w:rsid w:val="00D855A5"/>
    <w:rsid w:val="00D868E5"/>
    <w:rsid w:val="00D86A80"/>
    <w:rsid w:val="00D86AF3"/>
    <w:rsid w:val="00D90A32"/>
    <w:rsid w:val="00D90E02"/>
    <w:rsid w:val="00D90F9F"/>
    <w:rsid w:val="00D916A5"/>
    <w:rsid w:val="00D917E8"/>
    <w:rsid w:val="00D91C0F"/>
    <w:rsid w:val="00D91C60"/>
    <w:rsid w:val="00D924F5"/>
    <w:rsid w:val="00D92FDE"/>
    <w:rsid w:val="00D93041"/>
    <w:rsid w:val="00D93552"/>
    <w:rsid w:val="00D936E2"/>
    <w:rsid w:val="00D938F6"/>
    <w:rsid w:val="00D939F2"/>
    <w:rsid w:val="00D93ADA"/>
    <w:rsid w:val="00D9465C"/>
    <w:rsid w:val="00D9737A"/>
    <w:rsid w:val="00DA0A59"/>
    <w:rsid w:val="00DA2D72"/>
    <w:rsid w:val="00DA2F5F"/>
    <w:rsid w:val="00DA4284"/>
    <w:rsid w:val="00DA42B0"/>
    <w:rsid w:val="00DA46F4"/>
    <w:rsid w:val="00DA77A9"/>
    <w:rsid w:val="00DA7916"/>
    <w:rsid w:val="00DA7E94"/>
    <w:rsid w:val="00DB06B3"/>
    <w:rsid w:val="00DB10FC"/>
    <w:rsid w:val="00DB1151"/>
    <w:rsid w:val="00DB1A6C"/>
    <w:rsid w:val="00DB1A95"/>
    <w:rsid w:val="00DB1AF1"/>
    <w:rsid w:val="00DB1BBF"/>
    <w:rsid w:val="00DB2885"/>
    <w:rsid w:val="00DB2999"/>
    <w:rsid w:val="00DB4A60"/>
    <w:rsid w:val="00DC07B4"/>
    <w:rsid w:val="00DC11D2"/>
    <w:rsid w:val="00DC1D36"/>
    <w:rsid w:val="00DC1ECC"/>
    <w:rsid w:val="00DC222B"/>
    <w:rsid w:val="00DC2340"/>
    <w:rsid w:val="00DC4E5F"/>
    <w:rsid w:val="00DC58EB"/>
    <w:rsid w:val="00DC6A0B"/>
    <w:rsid w:val="00DC6A9A"/>
    <w:rsid w:val="00DD042E"/>
    <w:rsid w:val="00DD26D6"/>
    <w:rsid w:val="00DD2715"/>
    <w:rsid w:val="00DD2F91"/>
    <w:rsid w:val="00DD3059"/>
    <w:rsid w:val="00DD4793"/>
    <w:rsid w:val="00DD4C15"/>
    <w:rsid w:val="00DD615F"/>
    <w:rsid w:val="00DD7E23"/>
    <w:rsid w:val="00DD7EC7"/>
    <w:rsid w:val="00DE0192"/>
    <w:rsid w:val="00DE0F96"/>
    <w:rsid w:val="00DE1003"/>
    <w:rsid w:val="00DE254C"/>
    <w:rsid w:val="00DE45EC"/>
    <w:rsid w:val="00DE4B2D"/>
    <w:rsid w:val="00DE53DA"/>
    <w:rsid w:val="00DE5524"/>
    <w:rsid w:val="00DE667F"/>
    <w:rsid w:val="00DE6AC4"/>
    <w:rsid w:val="00DE6FF7"/>
    <w:rsid w:val="00DE7F1D"/>
    <w:rsid w:val="00DF01B4"/>
    <w:rsid w:val="00DF15EE"/>
    <w:rsid w:val="00DF1B59"/>
    <w:rsid w:val="00DF1DB5"/>
    <w:rsid w:val="00DF2471"/>
    <w:rsid w:val="00DF37CC"/>
    <w:rsid w:val="00DF4107"/>
    <w:rsid w:val="00DF5951"/>
    <w:rsid w:val="00DF59BE"/>
    <w:rsid w:val="00DF6717"/>
    <w:rsid w:val="00DF6C77"/>
    <w:rsid w:val="00DF6CA4"/>
    <w:rsid w:val="00DF78FF"/>
    <w:rsid w:val="00E004EC"/>
    <w:rsid w:val="00E0097D"/>
    <w:rsid w:val="00E0103D"/>
    <w:rsid w:val="00E0163F"/>
    <w:rsid w:val="00E01ADF"/>
    <w:rsid w:val="00E02C9E"/>
    <w:rsid w:val="00E037D3"/>
    <w:rsid w:val="00E039CA"/>
    <w:rsid w:val="00E04C41"/>
    <w:rsid w:val="00E0531B"/>
    <w:rsid w:val="00E07583"/>
    <w:rsid w:val="00E077BC"/>
    <w:rsid w:val="00E07D22"/>
    <w:rsid w:val="00E07F14"/>
    <w:rsid w:val="00E10097"/>
    <w:rsid w:val="00E1154E"/>
    <w:rsid w:val="00E11648"/>
    <w:rsid w:val="00E1164D"/>
    <w:rsid w:val="00E1327D"/>
    <w:rsid w:val="00E135DB"/>
    <w:rsid w:val="00E14947"/>
    <w:rsid w:val="00E158FD"/>
    <w:rsid w:val="00E161E5"/>
    <w:rsid w:val="00E16516"/>
    <w:rsid w:val="00E17F1C"/>
    <w:rsid w:val="00E228FA"/>
    <w:rsid w:val="00E23984"/>
    <w:rsid w:val="00E23A6C"/>
    <w:rsid w:val="00E2456E"/>
    <w:rsid w:val="00E24B8B"/>
    <w:rsid w:val="00E27D52"/>
    <w:rsid w:val="00E27F6E"/>
    <w:rsid w:val="00E3031F"/>
    <w:rsid w:val="00E32945"/>
    <w:rsid w:val="00E32C52"/>
    <w:rsid w:val="00E32D79"/>
    <w:rsid w:val="00E334D8"/>
    <w:rsid w:val="00E342E1"/>
    <w:rsid w:val="00E34413"/>
    <w:rsid w:val="00E34624"/>
    <w:rsid w:val="00E36FE6"/>
    <w:rsid w:val="00E37577"/>
    <w:rsid w:val="00E3762A"/>
    <w:rsid w:val="00E3798B"/>
    <w:rsid w:val="00E37EB0"/>
    <w:rsid w:val="00E40288"/>
    <w:rsid w:val="00E40401"/>
    <w:rsid w:val="00E40D6F"/>
    <w:rsid w:val="00E417AB"/>
    <w:rsid w:val="00E42827"/>
    <w:rsid w:val="00E4430C"/>
    <w:rsid w:val="00E454C8"/>
    <w:rsid w:val="00E46500"/>
    <w:rsid w:val="00E46B22"/>
    <w:rsid w:val="00E46CF7"/>
    <w:rsid w:val="00E47707"/>
    <w:rsid w:val="00E47F1D"/>
    <w:rsid w:val="00E51A06"/>
    <w:rsid w:val="00E52357"/>
    <w:rsid w:val="00E52C1B"/>
    <w:rsid w:val="00E53544"/>
    <w:rsid w:val="00E53B88"/>
    <w:rsid w:val="00E54BC6"/>
    <w:rsid w:val="00E54E8D"/>
    <w:rsid w:val="00E55255"/>
    <w:rsid w:val="00E55AF4"/>
    <w:rsid w:val="00E55EB5"/>
    <w:rsid w:val="00E568E6"/>
    <w:rsid w:val="00E57251"/>
    <w:rsid w:val="00E60BEB"/>
    <w:rsid w:val="00E61C46"/>
    <w:rsid w:val="00E61D16"/>
    <w:rsid w:val="00E61F32"/>
    <w:rsid w:val="00E629C2"/>
    <w:rsid w:val="00E62E6F"/>
    <w:rsid w:val="00E63203"/>
    <w:rsid w:val="00E63546"/>
    <w:rsid w:val="00E65A3A"/>
    <w:rsid w:val="00E66E87"/>
    <w:rsid w:val="00E6717F"/>
    <w:rsid w:val="00E67BD8"/>
    <w:rsid w:val="00E70783"/>
    <w:rsid w:val="00E73D2D"/>
    <w:rsid w:val="00E73ECD"/>
    <w:rsid w:val="00E74970"/>
    <w:rsid w:val="00E74F7A"/>
    <w:rsid w:val="00E757C0"/>
    <w:rsid w:val="00E76BC4"/>
    <w:rsid w:val="00E77D1A"/>
    <w:rsid w:val="00E77E9C"/>
    <w:rsid w:val="00E8165A"/>
    <w:rsid w:val="00E82121"/>
    <w:rsid w:val="00E82D7D"/>
    <w:rsid w:val="00E83052"/>
    <w:rsid w:val="00E834CC"/>
    <w:rsid w:val="00E84482"/>
    <w:rsid w:val="00E85805"/>
    <w:rsid w:val="00E86098"/>
    <w:rsid w:val="00E90CFF"/>
    <w:rsid w:val="00E9194A"/>
    <w:rsid w:val="00E91BBF"/>
    <w:rsid w:val="00E93557"/>
    <w:rsid w:val="00E95227"/>
    <w:rsid w:val="00E9562D"/>
    <w:rsid w:val="00E97445"/>
    <w:rsid w:val="00E9747B"/>
    <w:rsid w:val="00EA0A2F"/>
    <w:rsid w:val="00EA12A5"/>
    <w:rsid w:val="00EA13A9"/>
    <w:rsid w:val="00EA214F"/>
    <w:rsid w:val="00EA3150"/>
    <w:rsid w:val="00EA4D0D"/>
    <w:rsid w:val="00EA5F31"/>
    <w:rsid w:val="00EA673F"/>
    <w:rsid w:val="00EB1639"/>
    <w:rsid w:val="00EB1814"/>
    <w:rsid w:val="00EB1C0F"/>
    <w:rsid w:val="00EB29A9"/>
    <w:rsid w:val="00EB33DD"/>
    <w:rsid w:val="00EB4760"/>
    <w:rsid w:val="00EB4CFB"/>
    <w:rsid w:val="00EB51BF"/>
    <w:rsid w:val="00EB531D"/>
    <w:rsid w:val="00EB56D7"/>
    <w:rsid w:val="00EB6103"/>
    <w:rsid w:val="00EB632E"/>
    <w:rsid w:val="00EB7319"/>
    <w:rsid w:val="00EB7716"/>
    <w:rsid w:val="00EB78EB"/>
    <w:rsid w:val="00EC08FF"/>
    <w:rsid w:val="00EC16EA"/>
    <w:rsid w:val="00EC25D3"/>
    <w:rsid w:val="00EC3912"/>
    <w:rsid w:val="00EC44FD"/>
    <w:rsid w:val="00EC5FA1"/>
    <w:rsid w:val="00EC7AB9"/>
    <w:rsid w:val="00ED0F0B"/>
    <w:rsid w:val="00ED0F1D"/>
    <w:rsid w:val="00ED1465"/>
    <w:rsid w:val="00ED354C"/>
    <w:rsid w:val="00ED4884"/>
    <w:rsid w:val="00ED4F0C"/>
    <w:rsid w:val="00ED5466"/>
    <w:rsid w:val="00ED6400"/>
    <w:rsid w:val="00ED6955"/>
    <w:rsid w:val="00ED6CA7"/>
    <w:rsid w:val="00ED76DB"/>
    <w:rsid w:val="00ED7A1A"/>
    <w:rsid w:val="00EE0B18"/>
    <w:rsid w:val="00EE0FF8"/>
    <w:rsid w:val="00EE10AB"/>
    <w:rsid w:val="00EE1E18"/>
    <w:rsid w:val="00EE33A2"/>
    <w:rsid w:val="00EE41A9"/>
    <w:rsid w:val="00EE4FF6"/>
    <w:rsid w:val="00EE6912"/>
    <w:rsid w:val="00EE763F"/>
    <w:rsid w:val="00EE7EE2"/>
    <w:rsid w:val="00EF06C1"/>
    <w:rsid w:val="00EF075D"/>
    <w:rsid w:val="00EF0DE6"/>
    <w:rsid w:val="00EF0E25"/>
    <w:rsid w:val="00EF21EE"/>
    <w:rsid w:val="00EF237F"/>
    <w:rsid w:val="00EF251E"/>
    <w:rsid w:val="00EF25B9"/>
    <w:rsid w:val="00EF3137"/>
    <w:rsid w:val="00EF3DF9"/>
    <w:rsid w:val="00EF4C1B"/>
    <w:rsid w:val="00EF4FFA"/>
    <w:rsid w:val="00EF5FCF"/>
    <w:rsid w:val="00EF6930"/>
    <w:rsid w:val="00EF6BC7"/>
    <w:rsid w:val="00EF6D96"/>
    <w:rsid w:val="00F00CF4"/>
    <w:rsid w:val="00F01515"/>
    <w:rsid w:val="00F01637"/>
    <w:rsid w:val="00F01D68"/>
    <w:rsid w:val="00F020DD"/>
    <w:rsid w:val="00F02458"/>
    <w:rsid w:val="00F02CB0"/>
    <w:rsid w:val="00F02CF9"/>
    <w:rsid w:val="00F03225"/>
    <w:rsid w:val="00F033A5"/>
    <w:rsid w:val="00F037C7"/>
    <w:rsid w:val="00F04702"/>
    <w:rsid w:val="00F04CA5"/>
    <w:rsid w:val="00F04FEA"/>
    <w:rsid w:val="00F05910"/>
    <w:rsid w:val="00F0636A"/>
    <w:rsid w:val="00F06CD3"/>
    <w:rsid w:val="00F10043"/>
    <w:rsid w:val="00F102DD"/>
    <w:rsid w:val="00F1033C"/>
    <w:rsid w:val="00F11268"/>
    <w:rsid w:val="00F11510"/>
    <w:rsid w:val="00F1173B"/>
    <w:rsid w:val="00F1299C"/>
    <w:rsid w:val="00F136B6"/>
    <w:rsid w:val="00F137E2"/>
    <w:rsid w:val="00F15A8F"/>
    <w:rsid w:val="00F16C74"/>
    <w:rsid w:val="00F17539"/>
    <w:rsid w:val="00F1783F"/>
    <w:rsid w:val="00F20348"/>
    <w:rsid w:val="00F20940"/>
    <w:rsid w:val="00F21C4C"/>
    <w:rsid w:val="00F21E6D"/>
    <w:rsid w:val="00F22C45"/>
    <w:rsid w:val="00F22CCA"/>
    <w:rsid w:val="00F24FB8"/>
    <w:rsid w:val="00F251DF"/>
    <w:rsid w:val="00F2550F"/>
    <w:rsid w:val="00F25535"/>
    <w:rsid w:val="00F25CD4"/>
    <w:rsid w:val="00F300AD"/>
    <w:rsid w:val="00F30419"/>
    <w:rsid w:val="00F30816"/>
    <w:rsid w:val="00F31EAC"/>
    <w:rsid w:val="00F32883"/>
    <w:rsid w:val="00F32DC6"/>
    <w:rsid w:val="00F331C7"/>
    <w:rsid w:val="00F33504"/>
    <w:rsid w:val="00F356EE"/>
    <w:rsid w:val="00F36F86"/>
    <w:rsid w:val="00F371EF"/>
    <w:rsid w:val="00F41E1A"/>
    <w:rsid w:val="00F4238F"/>
    <w:rsid w:val="00F42BF7"/>
    <w:rsid w:val="00F43E19"/>
    <w:rsid w:val="00F43EAD"/>
    <w:rsid w:val="00F44BF2"/>
    <w:rsid w:val="00F45E93"/>
    <w:rsid w:val="00F4718A"/>
    <w:rsid w:val="00F472F3"/>
    <w:rsid w:val="00F47CEF"/>
    <w:rsid w:val="00F505C8"/>
    <w:rsid w:val="00F513FC"/>
    <w:rsid w:val="00F52382"/>
    <w:rsid w:val="00F5355E"/>
    <w:rsid w:val="00F547B5"/>
    <w:rsid w:val="00F5485E"/>
    <w:rsid w:val="00F55571"/>
    <w:rsid w:val="00F55737"/>
    <w:rsid w:val="00F56BC0"/>
    <w:rsid w:val="00F5726B"/>
    <w:rsid w:val="00F605A7"/>
    <w:rsid w:val="00F61C37"/>
    <w:rsid w:val="00F61DE5"/>
    <w:rsid w:val="00F622A2"/>
    <w:rsid w:val="00F622D8"/>
    <w:rsid w:val="00F623C9"/>
    <w:rsid w:val="00F642B2"/>
    <w:rsid w:val="00F642BE"/>
    <w:rsid w:val="00F65A47"/>
    <w:rsid w:val="00F677A9"/>
    <w:rsid w:val="00F67FC3"/>
    <w:rsid w:val="00F70D49"/>
    <w:rsid w:val="00F710EA"/>
    <w:rsid w:val="00F71252"/>
    <w:rsid w:val="00F721CB"/>
    <w:rsid w:val="00F722ED"/>
    <w:rsid w:val="00F7254B"/>
    <w:rsid w:val="00F7348F"/>
    <w:rsid w:val="00F73619"/>
    <w:rsid w:val="00F74941"/>
    <w:rsid w:val="00F74E5B"/>
    <w:rsid w:val="00F7555D"/>
    <w:rsid w:val="00F75837"/>
    <w:rsid w:val="00F77764"/>
    <w:rsid w:val="00F805D2"/>
    <w:rsid w:val="00F812FD"/>
    <w:rsid w:val="00F820B3"/>
    <w:rsid w:val="00F8239F"/>
    <w:rsid w:val="00F83307"/>
    <w:rsid w:val="00F83D49"/>
    <w:rsid w:val="00F83F9A"/>
    <w:rsid w:val="00F846BD"/>
    <w:rsid w:val="00F852C1"/>
    <w:rsid w:val="00F85C90"/>
    <w:rsid w:val="00F85ED3"/>
    <w:rsid w:val="00F860BE"/>
    <w:rsid w:val="00F863FA"/>
    <w:rsid w:val="00F86AC5"/>
    <w:rsid w:val="00F871B2"/>
    <w:rsid w:val="00F8789A"/>
    <w:rsid w:val="00F9059E"/>
    <w:rsid w:val="00F9070C"/>
    <w:rsid w:val="00F91304"/>
    <w:rsid w:val="00F91CC8"/>
    <w:rsid w:val="00F93A3C"/>
    <w:rsid w:val="00F93D6E"/>
    <w:rsid w:val="00F94611"/>
    <w:rsid w:val="00F9549A"/>
    <w:rsid w:val="00F95532"/>
    <w:rsid w:val="00F95679"/>
    <w:rsid w:val="00F95E75"/>
    <w:rsid w:val="00F97166"/>
    <w:rsid w:val="00F97D9A"/>
    <w:rsid w:val="00FA03FF"/>
    <w:rsid w:val="00FA0563"/>
    <w:rsid w:val="00FA2131"/>
    <w:rsid w:val="00FA2F7F"/>
    <w:rsid w:val="00FA3140"/>
    <w:rsid w:val="00FA3615"/>
    <w:rsid w:val="00FA430C"/>
    <w:rsid w:val="00FA4C0E"/>
    <w:rsid w:val="00FA6A85"/>
    <w:rsid w:val="00FA6CB0"/>
    <w:rsid w:val="00FA6E82"/>
    <w:rsid w:val="00FA7681"/>
    <w:rsid w:val="00FA7B5C"/>
    <w:rsid w:val="00FA7ED8"/>
    <w:rsid w:val="00FB179B"/>
    <w:rsid w:val="00FB3217"/>
    <w:rsid w:val="00FB34EA"/>
    <w:rsid w:val="00FB38D3"/>
    <w:rsid w:val="00FB3E95"/>
    <w:rsid w:val="00FB479F"/>
    <w:rsid w:val="00FB58CB"/>
    <w:rsid w:val="00FB766C"/>
    <w:rsid w:val="00FB77F7"/>
    <w:rsid w:val="00FC04DD"/>
    <w:rsid w:val="00FC0697"/>
    <w:rsid w:val="00FC35B4"/>
    <w:rsid w:val="00FC4A28"/>
    <w:rsid w:val="00FC504A"/>
    <w:rsid w:val="00FC51CB"/>
    <w:rsid w:val="00FC52B1"/>
    <w:rsid w:val="00FC53FF"/>
    <w:rsid w:val="00FC5F63"/>
    <w:rsid w:val="00FC7A3C"/>
    <w:rsid w:val="00FC7F4D"/>
    <w:rsid w:val="00FD054C"/>
    <w:rsid w:val="00FD4D12"/>
    <w:rsid w:val="00FD4F68"/>
    <w:rsid w:val="00FD5B47"/>
    <w:rsid w:val="00FD7860"/>
    <w:rsid w:val="00FD7A26"/>
    <w:rsid w:val="00FE0C79"/>
    <w:rsid w:val="00FE216D"/>
    <w:rsid w:val="00FE2610"/>
    <w:rsid w:val="00FE2D8D"/>
    <w:rsid w:val="00FE300F"/>
    <w:rsid w:val="00FE5E7D"/>
    <w:rsid w:val="00FE5FB2"/>
    <w:rsid w:val="00FE634E"/>
    <w:rsid w:val="00FE6D60"/>
    <w:rsid w:val="00FE6DA4"/>
    <w:rsid w:val="00FE72C1"/>
    <w:rsid w:val="00FE75E2"/>
    <w:rsid w:val="00FF2944"/>
    <w:rsid w:val="00FF3DFA"/>
    <w:rsid w:val="00FF3F43"/>
    <w:rsid w:val="00FF46EF"/>
    <w:rsid w:val="00FF5711"/>
    <w:rsid w:val="00FF6393"/>
    <w:rsid w:val="00FF69AD"/>
    <w:rsid w:val="00FF6C25"/>
    <w:rsid w:val="00FF79CB"/>
    <w:rsid w:val="00FF7DA8"/>
    <w:rsid w:val="00FF7E72"/>
  </w:rsids>
  <m:mathPr>
    <m:mathFont m:val="Cambria Math"/>
    <m:brkBin m:val="before"/>
    <m:brkBinSub m:val="--"/>
    <m:smallFrac m:val="0"/>
    <m:dispDef/>
    <m:lMargin m:val="0"/>
    <m:rMargin m:val="0"/>
    <m:defJc m:val="centerGroup"/>
    <m:wrapIndent m:val="1440"/>
    <m:intLim m:val="subSup"/>
    <m:naryLim m:val="undOvr"/>
  </m:mathPr>
  <w:themeFontLang w:val="es-E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77F5D19-21C2-4505-AF9E-CFBCAC39E7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jc w:val="both"/>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4C44"/>
  </w:style>
  <w:style w:type="paragraph" w:styleId="Ttulo1">
    <w:name w:val="heading 1"/>
    <w:basedOn w:val="Normal"/>
    <w:next w:val="Normal"/>
    <w:link w:val="Ttulo1Car"/>
    <w:uiPriority w:val="1"/>
    <w:qFormat/>
    <w:rsid w:val="00606955"/>
    <w:pPr>
      <w:keepNext/>
      <w:keepLines/>
      <w:spacing w:before="480" w:after="0"/>
      <w:jc w:val="left"/>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CC1125"/>
    <w:pPr>
      <w:keepNext/>
      <w:keepLines/>
      <w:numPr>
        <w:ilvl w:val="2"/>
        <w:numId w:val="83"/>
      </w:numPr>
      <w:spacing w:before="200" w:after="120" w:line="240" w:lineRule="auto"/>
      <w:outlineLvl w:val="1"/>
    </w:pPr>
    <w:rPr>
      <w:rFonts w:ascii="Arial" w:eastAsiaTheme="majorEastAsia" w:hAnsi="Arial" w:cs="Arial"/>
      <w:b/>
      <w:bCs/>
      <w:color w:val="4F81BD" w:themeColor="accent1"/>
      <w:sz w:val="26"/>
      <w:szCs w:val="26"/>
      <w:lang w:val="es-ES_tradnl"/>
    </w:rPr>
  </w:style>
  <w:style w:type="paragraph" w:styleId="Ttulo3">
    <w:name w:val="heading 3"/>
    <w:basedOn w:val="Normal"/>
    <w:next w:val="Normal"/>
    <w:link w:val="Ttulo3Car"/>
    <w:uiPriority w:val="9"/>
    <w:unhideWhenUsed/>
    <w:qFormat/>
    <w:rsid w:val="005C2AAD"/>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5C2AAD"/>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5C2AAD"/>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5C2AAD"/>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5C2AA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5C2AAD"/>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5C2AA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apple-converted-space">
    <w:name w:val="apple-converted-space"/>
    <w:basedOn w:val="Fuentedeprrafopredeter"/>
    <w:rsid w:val="00CA5901"/>
  </w:style>
  <w:style w:type="character" w:styleId="Hipervnculo">
    <w:name w:val="Hyperlink"/>
    <w:basedOn w:val="Fuentedeprrafopredeter"/>
    <w:uiPriority w:val="99"/>
    <w:unhideWhenUsed/>
    <w:rsid w:val="00CA5901"/>
    <w:rPr>
      <w:color w:val="0000FF"/>
      <w:u w:val="single"/>
    </w:rPr>
  </w:style>
  <w:style w:type="paragraph" w:styleId="Textodeglobo">
    <w:name w:val="Balloon Text"/>
    <w:basedOn w:val="Normal"/>
    <w:link w:val="TextodegloboCar"/>
    <w:uiPriority w:val="99"/>
    <w:semiHidden/>
    <w:unhideWhenUsed/>
    <w:rsid w:val="00CA590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A5901"/>
    <w:rPr>
      <w:rFonts w:ascii="Tahoma" w:hAnsi="Tahoma" w:cs="Tahoma"/>
      <w:sz w:val="16"/>
      <w:szCs w:val="16"/>
    </w:rPr>
  </w:style>
  <w:style w:type="paragraph" w:styleId="Descripcin">
    <w:name w:val="caption"/>
    <w:basedOn w:val="Normal"/>
    <w:next w:val="Normal"/>
    <w:uiPriority w:val="35"/>
    <w:unhideWhenUsed/>
    <w:qFormat/>
    <w:rsid w:val="00054B4C"/>
    <w:pPr>
      <w:spacing w:line="240" w:lineRule="auto"/>
    </w:pPr>
    <w:rPr>
      <w:b/>
      <w:bCs/>
      <w:color w:val="4F81BD" w:themeColor="accent1"/>
      <w:sz w:val="18"/>
      <w:szCs w:val="18"/>
    </w:rPr>
  </w:style>
  <w:style w:type="character" w:styleId="Textodelmarcadordeposicin">
    <w:name w:val="Placeholder Text"/>
    <w:basedOn w:val="Fuentedeprrafopredeter"/>
    <w:uiPriority w:val="99"/>
    <w:semiHidden/>
    <w:rsid w:val="00191221"/>
    <w:rPr>
      <w:color w:val="808080"/>
    </w:rPr>
  </w:style>
  <w:style w:type="character" w:customStyle="1" w:styleId="Ttulo1Car">
    <w:name w:val="Título 1 Car"/>
    <w:basedOn w:val="Fuentedeprrafopredeter"/>
    <w:link w:val="Ttulo1"/>
    <w:uiPriority w:val="9"/>
    <w:rsid w:val="00606955"/>
    <w:rPr>
      <w:rFonts w:asciiTheme="majorHAnsi" w:eastAsiaTheme="majorEastAsia" w:hAnsiTheme="majorHAnsi" w:cstheme="majorBidi"/>
      <w:b/>
      <w:bCs/>
      <w:color w:val="365F91" w:themeColor="accent1" w:themeShade="BF"/>
      <w:sz w:val="28"/>
      <w:szCs w:val="28"/>
    </w:rPr>
  </w:style>
  <w:style w:type="table" w:styleId="Tablaconcuadrcula">
    <w:name w:val="Table Grid"/>
    <w:basedOn w:val="Tablanormal"/>
    <w:uiPriority w:val="39"/>
    <w:rsid w:val="006069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EE0FF8"/>
    <w:pPr>
      <w:spacing w:after="0" w:line="240" w:lineRule="auto"/>
      <w:jc w:val="left"/>
    </w:pPr>
    <w:rPr>
      <w:rFonts w:eastAsiaTheme="minorEastAsia"/>
    </w:rPr>
  </w:style>
  <w:style w:type="character" w:customStyle="1" w:styleId="SinespaciadoCar">
    <w:name w:val="Sin espaciado Car"/>
    <w:basedOn w:val="Fuentedeprrafopredeter"/>
    <w:link w:val="Sinespaciado"/>
    <w:uiPriority w:val="1"/>
    <w:rsid w:val="00EE0FF8"/>
    <w:rPr>
      <w:rFonts w:eastAsiaTheme="minorEastAsia"/>
    </w:rPr>
  </w:style>
  <w:style w:type="paragraph" w:styleId="Encabezado">
    <w:name w:val="header"/>
    <w:basedOn w:val="Normal"/>
    <w:link w:val="EncabezadoCar"/>
    <w:uiPriority w:val="99"/>
    <w:unhideWhenUsed/>
    <w:rsid w:val="00EE0FF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E0FF8"/>
  </w:style>
  <w:style w:type="paragraph" w:styleId="Piedepgina">
    <w:name w:val="footer"/>
    <w:basedOn w:val="Normal"/>
    <w:link w:val="PiedepginaCar"/>
    <w:uiPriority w:val="99"/>
    <w:unhideWhenUsed/>
    <w:rsid w:val="00EE0FF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E0FF8"/>
  </w:style>
  <w:style w:type="character" w:customStyle="1" w:styleId="Ttulo2Car">
    <w:name w:val="Título 2 Car"/>
    <w:basedOn w:val="Fuentedeprrafopredeter"/>
    <w:link w:val="Ttulo2"/>
    <w:uiPriority w:val="9"/>
    <w:rsid w:val="00CC1125"/>
    <w:rPr>
      <w:rFonts w:ascii="Arial" w:eastAsiaTheme="majorEastAsia" w:hAnsi="Arial" w:cs="Arial"/>
      <w:b/>
      <w:bCs/>
      <w:color w:val="4F81BD" w:themeColor="accent1"/>
      <w:sz w:val="26"/>
      <w:szCs w:val="26"/>
      <w:lang w:val="es-ES_tradnl"/>
    </w:rPr>
  </w:style>
  <w:style w:type="paragraph" w:styleId="Textoindependiente">
    <w:name w:val="Body Text"/>
    <w:basedOn w:val="Normal"/>
    <w:link w:val="TextoindependienteCar"/>
    <w:uiPriority w:val="1"/>
    <w:qFormat/>
    <w:rsid w:val="00D92FDE"/>
    <w:pPr>
      <w:widowControl w:val="0"/>
      <w:spacing w:after="0" w:line="240" w:lineRule="auto"/>
      <w:jc w:val="left"/>
    </w:pPr>
    <w:rPr>
      <w:rFonts w:ascii="Arial" w:eastAsia="Arial" w:hAnsi="Arial" w:cs="Arial"/>
      <w:sz w:val="24"/>
      <w:szCs w:val="24"/>
      <w:lang w:val="en-US"/>
    </w:rPr>
  </w:style>
  <w:style w:type="character" w:customStyle="1" w:styleId="TextoindependienteCar">
    <w:name w:val="Texto independiente Car"/>
    <w:basedOn w:val="Fuentedeprrafopredeter"/>
    <w:link w:val="Textoindependiente"/>
    <w:uiPriority w:val="1"/>
    <w:rsid w:val="00D92FDE"/>
    <w:rPr>
      <w:rFonts w:ascii="Arial" w:eastAsia="Arial" w:hAnsi="Arial" w:cs="Arial"/>
      <w:sz w:val="24"/>
      <w:szCs w:val="24"/>
      <w:lang w:val="en-US"/>
    </w:rPr>
  </w:style>
  <w:style w:type="paragraph" w:styleId="Prrafodelista">
    <w:name w:val="List Paragraph"/>
    <w:basedOn w:val="Normal"/>
    <w:uiPriority w:val="34"/>
    <w:qFormat/>
    <w:rsid w:val="00D92FDE"/>
    <w:pPr>
      <w:widowControl w:val="0"/>
      <w:spacing w:after="0" w:line="240" w:lineRule="auto"/>
      <w:ind w:left="474" w:hanging="360"/>
    </w:pPr>
    <w:rPr>
      <w:rFonts w:ascii="Arial" w:eastAsia="Arial" w:hAnsi="Arial" w:cs="Arial"/>
      <w:lang w:val="en-US"/>
    </w:rPr>
  </w:style>
  <w:style w:type="character" w:customStyle="1" w:styleId="Ttulo3Car">
    <w:name w:val="Título 3 Car"/>
    <w:basedOn w:val="Fuentedeprrafopredeter"/>
    <w:link w:val="Ttulo3"/>
    <w:uiPriority w:val="9"/>
    <w:rsid w:val="005C2AAD"/>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semiHidden/>
    <w:rsid w:val="005C2AAD"/>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semiHidden/>
    <w:rsid w:val="005C2AAD"/>
    <w:rPr>
      <w:rFonts w:asciiTheme="majorHAnsi" w:eastAsiaTheme="majorEastAsia" w:hAnsiTheme="majorHAnsi" w:cstheme="majorBidi"/>
      <w:color w:val="243F60" w:themeColor="accent1" w:themeShade="7F"/>
    </w:rPr>
  </w:style>
  <w:style w:type="character" w:customStyle="1" w:styleId="Ttulo6Car">
    <w:name w:val="Título 6 Car"/>
    <w:basedOn w:val="Fuentedeprrafopredeter"/>
    <w:link w:val="Ttulo6"/>
    <w:uiPriority w:val="9"/>
    <w:semiHidden/>
    <w:rsid w:val="005C2AAD"/>
    <w:rPr>
      <w:rFonts w:asciiTheme="majorHAnsi" w:eastAsiaTheme="majorEastAsia" w:hAnsiTheme="majorHAnsi" w:cstheme="majorBidi"/>
      <w:i/>
      <w:iCs/>
      <w:color w:val="243F60" w:themeColor="accent1" w:themeShade="7F"/>
    </w:rPr>
  </w:style>
  <w:style w:type="character" w:customStyle="1" w:styleId="Ttulo7Car">
    <w:name w:val="Título 7 Car"/>
    <w:basedOn w:val="Fuentedeprrafopredeter"/>
    <w:link w:val="Ttulo7"/>
    <w:uiPriority w:val="9"/>
    <w:semiHidden/>
    <w:rsid w:val="005C2AAD"/>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5C2AAD"/>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5C2AAD"/>
    <w:rPr>
      <w:rFonts w:asciiTheme="majorHAnsi" w:eastAsiaTheme="majorEastAsia" w:hAnsiTheme="majorHAnsi" w:cstheme="majorBidi"/>
      <w:i/>
      <w:iCs/>
      <w:color w:val="404040" w:themeColor="text1" w:themeTint="BF"/>
      <w:sz w:val="20"/>
      <w:szCs w:val="20"/>
    </w:rPr>
  </w:style>
  <w:style w:type="numbering" w:customStyle="1" w:styleId="Estilo1">
    <w:name w:val="Estilo1"/>
    <w:uiPriority w:val="99"/>
    <w:rsid w:val="009E0B20"/>
    <w:pPr>
      <w:numPr>
        <w:numId w:val="4"/>
      </w:numPr>
    </w:pPr>
  </w:style>
  <w:style w:type="paragraph" w:styleId="NormalWeb">
    <w:name w:val="Normal (Web)"/>
    <w:basedOn w:val="Normal"/>
    <w:uiPriority w:val="99"/>
    <w:unhideWhenUsed/>
    <w:qFormat/>
    <w:rsid w:val="001C5DD8"/>
    <w:pPr>
      <w:spacing w:before="100" w:beforeAutospacing="1" w:after="100" w:afterAutospacing="1" w:line="240" w:lineRule="auto"/>
      <w:jc w:val="left"/>
    </w:pPr>
    <w:rPr>
      <w:rFonts w:ascii="Times New Roman" w:eastAsia="Times New Roman" w:hAnsi="Times New Roman" w:cs="Times New Roman"/>
      <w:sz w:val="24"/>
      <w:szCs w:val="24"/>
      <w:lang w:eastAsia="es-ES"/>
    </w:rPr>
  </w:style>
  <w:style w:type="table" w:styleId="Listamedia2-nfasis1">
    <w:name w:val="Medium List 2 Accent 1"/>
    <w:basedOn w:val="Tablanormal"/>
    <w:uiPriority w:val="66"/>
    <w:rsid w:val="00FE2D8D"/>
    <w:pPr>
      <w:spacing w:after="0" w:line="240" w:lineRule="auto"/>
      <w:jc w:val="left"/>
    </w:pPr>
    <w:rPr>
      <w:rFonts w:asciiTheme="majorHAnsi" w:eastAsiaTheme="majorEastAsia" w:hAnsiTheme="majorHAnsi" w:cstheme="majorBidi"/>
      <w:color w:val="000000" w:themeColor="text1"/>
      <w:lang w:eastAsia="es-E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Puesto">
    <w:name w:val="Title"/>
    <w:basedOn w:val="Normal"/>
    <w:next w:val="Normal"/>
    <w:link w:val="PuestoCar"/>
    <w:uiPriority w:val="10"/>
    <w:qFormat/>
    <w:rsid w:val="00B3144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B3144B"/>
    <w:rPr>
      <w:rFonts w:asciiTheme="majorHAnsi" w:eastAsiaTheme="majorEastAsia" w:hAnsiTheme="majorHAnsi" w:cstheme="majorBidi"/>
      <w:color w:val="17365D" w:themeColor="text2" w:themeShade="BF"/>
      <w:spacing w:val="5"/>
      <w:kern w:val="28"/>
      <w:sz w:val="52"/>
      <w:szCs w:val="52"/>
    </w:rPr>
  </w:style>
  <w:style w:type="table" w:styleId="Listaclara">
    <w:name w:val="Light List"/>
    <w:basedOn w:val="Tablanormal"/>
    <w:uiPriority w:val="61"/>
    <w:rsid w:val="00C775CB"/>
    <w:pPr>
      <w:spacing w:after="0" w:line="240" w:lineRule="auto"/>
      <w:jc w:val="left"/>
    </w:pPr>
    <w:rPr>
      <w:rFonts w:eastAsiaTheme="minorEastAsia"/>
      <w:lang w:eastAsia="es-E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Calendario4">
    <w:name w:val="Calendario 4"/>
    <w:basedOn w:val="Tablanormal"/>
    <w:uiPriority w:val="99"/>
    <w:qFormat/>
    <w:rsid w:val="00E93557"/>
    <w:pPr>
      <w:snapToGrid w:val="0"/>
      <w:spacing w:after="0" w:line="240" w:lineRule="auto"/>
      <w:jc w:val="left"/>
    </w:pPr>
    <w:rPr>
      <w:rFonts w:eastAsiaTheme="minorEastAsia"/>
      <w:b/>
      <w:color w:val="D9D9D9" w:themeColor="background1" w:themeShade="D9"/>
      <w:sz w:val="16"/>
      <w:lang w:eastAsia="es-ES"/>
    </w:rPr>
    <w:tblPr>
      <w:tblStyleRow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cPr>
      <w:shd w:val="clear" w:color="auto" w:fill="244061" w:themeFill="accent1" w:themeFillShade="80"/>
    </w:tcPr>
    <w:tblStylePr w:type="firstRow">
      <w:rPr>
        <w:color w:val="D9D9D9" w:themeColor="background1" w:themeShade="D9"/>
        <w:sz w:val="8"/>
      </w:rPr>
    </w:tblStylePr>
    <w:tblStylePr w:type="firstCol">
      <w:pPr>
        <w:wordWrap/>
        <w:ind w:right="144"/>
        <w:jc w:val="right"/>
      </w:pPr>
      <w:rPr>
        <w:rFonts w:asciiTheme="minorHAnsi" w:hAnsiTheme="minorHAnsi"/>
        <w:b/>
        <w:i w:val="0"/>
        <w:color w:val="D9D9D9" w:themeColor="background1" w:themeShade="D9"/>
        <w:sz w:val="72"/>
      </w:rPr>
    </w:tblStylePr>
    <w:tblStylePr w:type="band1Horz">
      <w:rPr>
        <w:color w:val="D9D9D9" w:themeColor="background1" w:themeShade="D9"/>
        <w:sz w:val="16"/>
      </w:rPr>
    </w:tblStylePr>
    <w:tblStylePr w:type="band2Horz">
      <w:rPr>
        <w:color w:val="D9D9D9" w:themeColor="background1" w:themeShade="D9"/>
        <w:sz w:val="40"/>
      </w:rPr>
      <w:tblPr/>
      <w:tcPr>
        <w:tcMar>
          <w:top w:w="0" w:type="nil"/>
          <w:left w:w="115" w:type="dxa"/>
          <w:bottom w:w="86" w:type="dxa"/>
          <w:right w:w="115" w:type="dxa"/>
        </w:tcMar>
      </w:tcPr>
    </w:tblStylePr>
    <w:tblStylePr w:type="nwCell">
      <w:rPr>
        <w:color w:val="D9D9D9" w:themeColor="background1" w:themeShade="D9"/>
        <w:sz w:val="8"/>
      </w:rPr>
    </w:tblStylePr>
  </w:style>
  <w:style w:type="character" w:styleId="nfasis">
    <w:name w:val="Emphasis"/>
    <w:basedOn w:val="Fuentedeprrafopredeter"/>
    <w:uiPriority w:val="20"/>
    <w:qFormat/>
    <w:rsid w:val="00DF1B59"/>
    <w:rPr>
      <w:i/>
      <w:iCs/>
    </w:rPr>
  </w:style>
  <w:style w:type="paragraph" w:styleId="TtulodeTDC">
    <w:name w:val="TOC Heading"/>
    <w:basedOn w:val="Ttulo1"/>
    <w:next w:val="Normal"/>
    <w:uiPriority w:val="39"/>
    <w:semiHidden/>
    <w:unhideWhenUsed/>
    <w:qFormat/>
    <w:rsid w:val="00E04C41"/>
    <w:pPr>
      <w:outlineLvl w:val="9"/>
    </w:pPr>
    <w:rPr>
      <w:lang w:eastAsia="es-ES"/>
    </w:rPr>
  </w:style>
  <w:style w:type="paragraph" w:styleId="TDC2">
    <w:name w:val="toc 2"/>
    <w:basedOn w:val="Normal"/>
    <w:next w:val="Normal"/>
    <w:autoRedefine/>
    <w:uiPriority w:val="39"/>
    <w:unhideWhenUsed/>
    <w:rsid w:val="00E04C41"/>
    <w:pPr>
      <w:spacing w:before="120" w:after="0"/>
      <w:ind w:left="220"/>
      <w:jc w:val="left"/>
    </w:pPr>
    <w:rPr>
      <w:rFonts w:cstheme="minorHAnsi"/>
      <w:b/>
      <w:bCs/>
    </w:rPr>
  </w:style>
  <w:style w:type="paragraph" w:styleId="TDC3">
    <w:name w:val="toc 3"/>
    <w:basedOn w:val="Normal"/>
    <w:next w:val="Normal"/>
    <w:autoRedefine/>
    <w:uiPriority w:val="39"/>
    <w:unhideWhenUsed/>
    <w:rsid w:val="00E04C41"/>
    <w:pPr>
      <w:spacing w:after="0"/>
      <w:ind w:left="440"/>
      <w:jc w:val="left"/>
    </w:pPr>
    <w:rPr>
      <w:rFonts w:cstheme="minorHAnsi"/>
      <w:sz w:val="20"/>
      <w:szCs w:val="20"/>
    </w:rPr>
  </w:style>
  <w:style w:type="paragraph" w:styleId="TDC1">
    <w:name w:val="toc 1"/>
    <w:basedOn w:val="Normal"/>
    <w:next w:val="Normal"/>
    <w:autoRedefine/>
    <w:uiPriority w:val="39"/>
    <w:unhideWhenUsed/>
    <w:rsid w:val="00E04C41"/>
    <w:pPr>
      <w:spacing w:before="120" w:after="0"/>
      <w:jc w:val="left"/>
    </w:pPr>
    <w:rPr>
      <w:rFonts w:cstheme="minorHAnsi"/>
      <w:b/>
      <w:bCs/>
      <w:i/>
      <w:iCs/>
      <w:sz w:val="24"/>
      <w:szCs w:val="24"/>
    </w:rPr>
  </w:style>
  <w:style w:type="paragraph" w:styleId="TDC4">
    <w:name w:val="toc 4"/>
    <w:basedOn w:val="Normal"/>
    <w:next w:val="Normal"/>
    <w:autoRedefine/>
    <w:uiPriority w:val="39"/>
    <w:unhideWhenUsed/>
    <w:rsid w:val="00E04C41"/>
    <w:pPr>
      <w:spacing w:after="0"/>
      <w:ind w:left="660"/>
      <w:jc w:val="left"/>
    </w:pPr>
    <w:rPr>
      <w:rFonts w:cstheme="minorHAnsi"/>
      <w:sz w:val="20"/>
      <w:szCs w:val="20"/>
    </w:rPr>
  </w:style>
  <w:style w:type="paragraph" w:styleId="TDC5">
    <w:name w:val="toc 5"/>
    <w:basedOn w:val="Normal"/>
    <w:next w:val="Normal"/>
    <w:autoRedefine/>
    <w:uiPriority w:val="39"/>
    <w:unhideWhenUsed/>
    <w:rsid w:val="00E04C41"/>
    <w:pPr>
      <w:spacing w:after="0"/>
      <w:ind w:left="880"/>
      <w:jc w:val="left"/>
    </w:pPr>
    <w:rPr>
      <w:rFonts w:cstheme="minorHAnsi"/>
      <w:sz w:val="20"/>
      <w:szCs w:val="20"/>
    </w:rPr>
  </w:style>
  <w:style w:type="paragraph" w:styleId="TDC6">
    <w:name w:val="toc 6"/>
    <w:basedOn w:val="Normal"/>
    <w:next w:val="Normal"/>
    <w:autoRedefine/>
    <w:uiPriority w:val="39"/>
    <w:unhideWhenUsed/>
    <w:rsid w:val="00E04C41"/>
    <w:pPr>
      <w:spacing w:after="0"/>
      <w:ind w:left="1100"/>
      <w:jc w:val="left"/>
    </w:pPr>
    <w:rPr>
      <w:rFonts w:cstheme="minorHAnsi"/>
      <w:sz w:val="20"/>
      <w:szCs w:val="20"/>
    </w:rPr>
  </w:style>
  <w:style w:type="paragraph" w:styleId="TDC7">
    <w:name w:val="toc 7"/>
    <w:basedOn w:val="Normal"/>
    <w:next w:val="Normal"/>
    <w:autoRedefine/>
    <w:uiPriority w:val="39"/>
    <w:unhideWhenUsed/>
    <w:rsid w:val="00E04C41"/>
    <w:pPr>
      <w:spacing w:after="0"/>
      <w:ind w:left="1320"/>
      <w:jc w:val="left"/>
    </w:pPr>
    <w:rPr>
      <w:rFonts w:cstheme="minorHAnsi"/>
      <w:sz w:val="20"/>
      <w:szCs w:val="20"/>
    </w:rPr>
  </w:style>
  <w:style w:type="paragraph" w:styleId="TDC8">
    <w:name w:val="toc 8"/>
    <w:basedOn w:val="Normal"/>
    <w:next w:val="Normal"/>
    <w:autoRedefine/>
    <w:uiPriority w:val="39"/>
    <w:unhideWhenUsed/>
    <w:rsid w:val="00E04C41"/>
    <w:pPr>
      <w:spacing w:after="0"/>
      <w:ind w:left="1540"/>
      <w:jc w:val="left"/>
    </w:pPr>
    <w:rPr>
      <w:rFonts w:cstheme="minorHAnsi"/>
      <w:sz w:val="20"/>
      <w:szCs w:val="20"/>
    </w:rPr>
  </w:style>
  <w:style w:type="paragraph" w:styleId="TDC9">
    <w:name w:val="toc 9"/>
    <w:basedOn w:val="Normal"/>
    <w:next w:val="Normal"/>
    <w:autoRedefine/>
    <w:uiPriority w:val="39"/>
    <w:unhideWhenUsed/>
    <w:rsid w:val="00E04C41"/>
    <w:pPr>
      <w:spacing w:after="0"/>
      <w:ind w:left="1760"/>
      <w:jc w:val="left"/>
    </w:pPr>
    <w:rPr>
      <w:rFonts w:cstheme="minorHAnsi"/>
      <w:sz w:val="20"/>
      <w:szCs w:val="20"/>
    </w:rPr>
  </w:style>
  <w:style w:type="paragraph" w:styleId="Tabladeilustraciones">
    <w:name w:val="table of figures"/>
    <w:basedOn w:val="Normal"/>
    <w:next w:val="Normal"/>
    <w:uiPriority w:val="99"/>
    <w:unhideWhenUsed/>
    <w:rsid w:val="00E04C41"/>
    <w:pPr>
      <w:spacing w:after="0"/>
    </w:pPr>
    <w:rPr>
      <w:rFonts w:ascii="Arial" w:hAnsi="Arial"/>
    </w:rPr>
  </w:style>
  <w:style w:type="table" w:customStyle="1" w:styleId="TableNormal">
    <w:name w:val="Table Normal"/>
    <w:uiPriority w:val="2"/>
    <w:semiHidden/>
    <w:unhideWhenUsed/>
    <w:qFormat/>
    <w:rsid w:val="00B10DA4"/>
    <w:pPr>
      <w:widowControl w:val="0"/>
      <w:spacing w:after="0" w:line="240" w:lineRule="auto"/>
      <w:jc w:val="left"/>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B10DA4"/>
    <w:pPr>
      <w:widowControl w:val="0"/>
      <w:spacing w:after="0" w:line="240" w:lineRule="auto"/>
      <w:jc w:val="left"/>
    </w:pPr>
    <w:rPr>
      <w:rFonts w:ascii="Arial" w:eastAsia="Arial" w:hAnsi="Arial" w:cs="Arial"/>
      <w:lang w:val="en-US"/>
    </w:rPr>
  </w:style>
  <w:style w:type="paragraph" w:customStyle="1" w:styleId="Default">
    <w:name w:val="Default"/>
    <w:rsid w:val="00443CCB"/>
    <w:pPr>
      <w:autoSpaceDE w:val="0"/>
      <w:autoSpaceDN w:val="0"/>
      <w:adjustRightInd w:val="0"/>
      <w:spacing w:after="0" w:line="240" w:lineRule="auto"/>
      <w:jc w:val="left"/>
    </w:pPr>
    <w:rPr>
      <w:rFonts w:ascii="Symbol" w:hAnsi="Symbol" w:cs="Symbol"/>
      <w:color w:val="000000"/>
      <w:sz w:val="24"/>
      <w:szCs w:val="24"/>
    </w:rPr>
  </w:style>
  <w:style w:type="character" w:styleId="Textoennegrita">
    <w:name w:val="Strong"/>
    <w:basedOn w:val="Fuentedeprrafopredeter"/>
    <w:uiPriority w:val="22"/>
    <w:qFormat/>
    <w:rsid w:val="004C2C9F"/>
    <w:rPr>
      <w:b/>
      <w:bCs/>
    </w:rPr>
  </w:style>
  <w:style w:type="paragraph" w:styleId="HTMLconformatoprevio">
    <w:name w:val="HTML Preformatted"/>
    <w:basedOn w:val="Normal"/>
    <w:link w:val="HTMLconformatoprevioCar"/>
    <w:uiPriority w:val="99"/>
    <w:semiHidden/>
    <w:unhideWhenUsed/>
    <w:rsid w:val="005D77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semiHidden/>
    <w:rsid w:val="005D77F7"/>
    <w:rPr>
      <w:rFonts w:ascii="Courier New" w:eastAsia="Times New Roman" w:hAnsi="Courier New" w:cs="Courier New"/>
      <w:sz w:val="20"/>
      <w:szCs w:val="20"/>
      <w:lang w:eastAsia="es-ES"/>
    </w:rPr>
  </w:style>
  <w:style w:type="paragraph" w:styleId="Revisin">
    <w:name w:val="Revision"/>
    <w:hidden/>
    <w:uiPriority w:val="99"/>
    <w:semiHidden/>
    <w:rsid w:val="00C17C08"/>
    <w:pPr>
      <w:spacing w:after="0" w:line="240" w:lineRule="auto"/>
      <w:jc w:val="left"/>
    </w:pPr>
  </w:style>
  <w:style w:type="character" w:styleId="Hipervnculovisitado">
    <w:name w:val="FollowedHyperlink"/>
    <w:basedOn w:val="Fuentedeprrafopredeter"/>
    <w:uiPriority w:val="99"/>
    <w:semiHidden/>
    <w:unhideWhenUsed/>
    <w:rsid w:val="00726CD0"/>
    <w:rPr>
      <w:color w:val="800080" w:themeColor="followedHyperlink"/>
      <w:u w:val="single"/>
    </w:rPr>
  </w:style>
  <w:style w:type="paragraph" w:customStyle="1" w:styleId="pregnco">
    <w:name w:val="pregnco"/>
    <w:basedOn w:val="Normal"/>
    <w:rsid w:val="000B4BD9"/>
    <w:pPr>
      <w:spacing w:before="100" w:beforeAutospacing="1" w:after="100" w:afterAutospacing="1" w:line="240" w:lineRule="auto"/>
      <w:jc w:val="left"/>
    </w:pPr>
    <w:rPr>
      <w:rFonts w:ascii="Times New Roman" w:eastAsia="Times New Roman" w:hAnsi="Times New Roman" w:cs="Times New Roman"/>
      <w:sz w:val="24"/>
      <w:szCs w:val="24"/>
      <w:lang w:eastAsia="es-ES"/>
    </w:rPr>
  </w:style>
  <w:style w:type="paragraph" w:customStyle="1" w:styleId="TtuloIV">
    <w:name w:val="Título IV"/>
    <w:basedOn w:val="Normal"/>
    <w:qFormat/>
    <w:rsid w:val="00B30685"/>
    <w:pPr>
      <w:suppressAutoHyphens/>
      <w:spacing w:before="120" w:after="240" w:line="360" w:lineRule="auto"/>
      <w:ind w:left="567" w:right="-425"/>
      <w:jc w:val="left"/>
    </w:pPr>
    <w:rPr>
      <w:rFonts w:ascii="Arial" w:eastAsia="Times New Roman" w:hAnsi="Arial" w:cs="Arial"/>
      <w:b/>
      <w:noProof/>
      <w:color w:val="365F91"/>
      <w:sz w:val="28"/>
      <w:szCs w:val="24"/>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516497">
      <w:bodyDiv w:val="1"/>
      <w:marLeft w:val="0"/>
      <w:marRight w:val="0"/>
      <w:marTop w:val="0"/>
      <w:marBottom w:val="0"/>
      <w:divBdr>
        <w:top w:val="none" w:sz="0" w:space="0" w:color="auto"/>
        <w:left w:val="none" w:sz="0" w:space="0" w:color="auto"/>
        <w:bottom w:val="none" w:sz="0" w:space="0" w:color="auto"/>
        <w:right w:val="none" w:sz="0" w:space="0" w:color="auto"/>
      </w:divBdr>
    </w:div>
    <w:div w:id="124005137">
      <w:bodyDiv w:val="1"/>
      <w:marLeft w:val="0"/>
      <w:marRight w:val="0"/>
      <w:marTop w:val="0"/>
      <w:marBottom w:val="0"/>
      <w:divBdr>
        <w:top w:val="none" w:sz="0" w:space="0" w:color="auto"/>
        <w:left w:val="none" w:sz="0" w:space="0" w:color="auto"/>
        <w:bottom w:val="none" w:sz="0" w:space="0" w:color="auto"/>
        <w:right w:val="none" w:sz="0" w:space="0" w:color="auto"/>
      </w:divBdr>
    </w:div>
    <w:div w:id="158890006">
      <w:bodyDiv w:val="1"/>
      <w:marLeft w:val="0"/>
      <w:marRight w:val="0"/>
      <w:marTop w:val="0"/>
      <w:marBottom w:val="0"/>
      <w:divBdr>
        <w:top w:val="none" w:sz="0" w:space="0" w:color="auto"/>
        <w:left w:val="none" w:sz="0" w:space="0" w:color="auto"/>
        <w:bottom w:val="none" w:sz="0" w:space="0" w:color="auto"/>
        <w:right w:val="none" w:sz="0" w:space="0" w:color="auto"/>
      </w:divBdr>
    </w:div>
    <w:div w:id="375088104">
      <w:bodyDiv w:val="1"/>
      <w:marLeft w:val="0"/>
      <w:marRight w:val="0"/>
      <w:marTop w:val="0"/>
      <w:marBottom w:val="0"/>
      <w:divBdr>
        <w:top w:val="none" w:sz="0" w:space="0" w:color="auto"/>
        <w:left w:val="none" w:sz="0" w:space="0" w:color="auto"/>
        <w:bottom w:val="none" w:sz="0" w:space="0" w:color="auto"/>
        <w:right w:val="none" w:sz="0" w:space="0" w:color="auto"/>
      </w:divBdr>
    </w:div>
    <w:div w:id="380249572">
      <w:bodyDiv w:val="1"/>
      <w:marLeft w:val="0"/>
      <w:marRight w:val="0"/>
      <w:marTop w:val="0"/>
      <w:marBottom w:val="0"/>
      <w:divBdr>
        <w:top w:val="none" w:sz="0" w:space="0" w:color="auto"/>
        <w:left w:val="none" w:sz="0" w:space="0" w:color="auto"/>
        <w:bottom w:val="none" w:sz="0" w:space="0" w:color="auto"/>
        <w:right w:val="none" w:sz="0" w:space="0" w:color="auto"/>
      </w:divBdr>
    </w:div>
    <w:div w:id="380399144">
      <w:bodyDiv w:val="1"/>
      <w:marLeft w:val="0"/>
      <w:marRight w:val="0"/>
      <w:marTop w:val="0"/>
      <w:marBottom w:val="0"/>
      <w:divBdr>
        <w:top w:val="none" w:sz="0" w:space="0" w:color="auto"/>
        <w:left w:val="none" w:sz="0" w:space="0" w:color="auto"/>
        <w:bottom w:val="none" w:sz="0" w:space="0" w:color="auto"/>
        <w:right w:val="none" w:sz="0" w:space="0" w:color="auto"/>
      </w:divBdr>
      <w:divsChild>
        <w:div w:id="1351026550">
          <w:marLeft w:val="0"/>
          <w:marRight w:val="0"/>
          <w:marTop w:val="0"/>
          <w:marBottom w:val="0"/>
          <w:divBdr>
            <w:top w:val="none" w:sz="0" w:space="0" w:color="auto"/>
            <w:left w:val="none" w:sz="0" w:space="0" w:color="auto"/>
            <w:bottom w:val="none" w:sz="0" w:space="0" w:color="auto"/>
            <w:right w:val="none" w:sz="0" w:space="0" w:color="auto"/>
          </w:divBdr>
        </w:div>
        <w:div w:id="1132556270">
          <w:marLeft w:val="0"/>
          <w:marRight w:val="0"/>
          <w:marTop w:val="0"/>
          <w:marBottom w:val="0"/>
          <w:divBdr>
            <w:top w:val="none" w:sz="0" w:space="0" w:color="auto"/>
            <w:left w:val="none" w:sz="0" w:space="0" w:color="auto"/>
            <w:bottom w:val="none" w:sz="0" w:space="0" w:color="auto"/>
            <w:right w:val="none" w:sz="0" w:space="0" w:color="auto"/>
          </w:divBdr>
        </w:div>
        <w:div w:id="735975489">
          <w:marLeft w:val="0"/>
          <w:marRight w:val="0"/>
          <w:marTop w:val="0"/>
          <w:marBottom w:val="0"/>
          <w:divBdr>
            <w:top w:val="none" w:sz="0" w:space="0" w:color="auto"/>
            <w:left w:val="none" w:sz="0" w:space="0" w:color="auto"/>
            <w:bottom w:val="none" w:sz="0" w:space="0" w:color="auto"/>
            <w:right w:val="none" w:sz="0" w:space="0" w:color="auto"/>
          </w:divBdr>
        </w:div>
      </w:divsChild>
    </w:div>
    <w:div w:id="391080135">
      <w:bodyDiv w:val="1"/>
      <w:marLeft w:val="0"/>
      <w:marRight w:val="0"/>
      <w:marTop w:val="0"/>
      <w:marBottom w:val="0"/>
      <w:divBdr>
        <w:top w:val="none" w:sz="0" w:space="0" w:color="auto"/>
        <w:left w:val="none" w:sz="0" w:space="0" w:color="auto"/>
        <w:bottom w:val="none" w:sz="0" w:space="0" w:color="auto"/>
        <w:right w:val="none" w:sz="0" w:space="0" w:color="auto"/>
      </w:divBdr>
    </w:div>
    <w:div w:id="410738462">
      <w:bodyDiv w:val="1"/>
      <w:marLeft w:val="0"/>
      <w:marRight w:val="0"/>
      <w:marTop w:val="0"/>
      <w:marBottom w:val="0"/>
      <w:divBdr>
        <w:top w:val="none" w:sz="0" w:space="0" w:color="auto"/>
        <w:left w:val="none" w:sz="0" w:space="0" w:color="auto"/>
        <w:bottom w:val="none" w:sz="0" w:space="0" w:color="auto"/>
        <w:right w:val="none" w:sz="0" w:space="0" w:color="auto"/>
      </w:divBdr>
    </w:div>
    <w:div w:id="442652816">
      <w:bodyDiv w:val="1"/>
      <w:marLeft w:val="0"/>
      <w:marRight w:val="0"/>
      <w:marTop w:val="0"/>
      <w:marBottom w:val="0"/>
      <w:divBdr>
        <w:top w:val="none" w:sz="0" w:space="0" w:color="auto"/>
        <w:left w:val="none" w:sz="0" w:space="0" w:color="auto"/>
        <w:bottom w:val="none" w:sz="0" w:space="0" w:color="auto"/>
        <w:right w:val="none" w:sz="0" w:space="0" w:color="auto"/>
      </w:divBdr>
    </w:div>
    <w:div w:id="623461526">
      <w:bodyDiv w:val="1"/>
      <w:marLeft w:val="0"/>
      <w:marRight w:val="0"/>
      <w:marTop w:val="0"/>
      <w:marBottom w:val="0"/>
      <w:divBdr>
        <w:top w:val="none" w:sz="0" w:space="0" w:color="auto"/>
        <w:left w:val="none" w:sz="0" w:space="0" w:color="auto"/>
        <w:bottom w:val="none" w:sz="0" w:space="0" w:color="auto"/>
        <w:right w:val="none" w:sz="0" w:space="0" w:color="auto"/>
      </w:divBdr>
    </w:div>
    <w:div w:id="623657258">
      <w:bodyDiv w:val="1"/>
      <w:marLeft w:val="0"/>
      <w:marRight w:val="0"/>
      <w:marTop w:val="0"/>
      <w:marBottom w:val="0"/>
      <w:divBdr>
        <w:top w:val="none" w:sz="0" w:space="0" w:color="auto"/>
        <w:left w:val="none" w:sz="0" w:space="0" w:color="auto"/>
        <w:bottom w:val="none" w:sz="0" w:space="0" w:color="auto"/>
        <w:right w:val="none" w:sz="0" w:space="0" w:color="auto"/>
      </w:divBdr>
    </w:div>
    <w:div w:id="648486082">
      <w:bodyDiv w:val="1"/>
      <w:marLeft w:val="0"/>
      <w:marRight w:val="0"/>
      <w:marTop w:val="0"/>
      <w:marBottom w:val="0"/>
      <w:divBdr>
        <w:top w:val="none" w:sz="0" w:space="0" w:color="auto"/>
        <w:left w:val="none" w:sz="0" w:space="0" w:color="auto"/>
        <w:bottom w:val="none" w:sz="0" w:space="0" w:color="auto"/>
        <w:right w:val="none" w:sz="0" w:space="0" w:color="auto"/>
      </w:divBdr>
    </w:div>
    <w:div w:id="719405248">
      <w:bodyDiv w:val="1"/>
      <w:marLeft w:val="0"/>
      <w:marRight w:val="0"/>
      <w:marTop w:val="0"/>
      <w:marBottom w:val="0"/>
      <w:divBdr>
        <w:top w:val="none" w:sz="0" w:space="0" w:color="auto"/>
        <w:left w:val="none" w:sz="0" w:space="0" w:color="auto"/>
        <w:bottom w:val="none" w:sz="0" w:space="0" w:color="auto"/>
        <w:right w:val="none" w:sz="0" w:space="0" w:color="auto"/>
      </w:divBdr>
    </w:div>
    <w:div w:id="792599910">
      <w:bodyDiv w:val="1"/>
      <w:marLeft w:val="0"/>
      <w:marRight w:val="0"/>
      <w:marTop w:val="0"/>
      <w:marBottom w:val="0"/>
      <w:divBdr>
        <w:top w:val="none" w:sz="0" w:space="0" w:color="auto"/>
        <w:left w:val="none" w:sz="0" w:space="0" w:color="auto"/>
        <w:bottom w:val="none" w:sz="0" w:space="0" w:color="auto"/>
        <w:right w:val="none" w:sz="0" w:space="0" w:color="auto"/>
      </w:divBdr>
    </w:div>
    <w:div w:id="802307400">
      <w:bodyDiv w:val="1"/>
      <w:marLeft w:val="0"/>
      <w:marRight w:val="0"/>
      <w:marTop w:val="0"/>
      <w:marBottom w:val="0"/>
      <w:divBdr>
        <w:top w:val="none" w:sz="0" w:space="0" w:color="auto"/>
        <w:left w:val="none" w:sz="0" w:space="0" w:color="auto"/>
        <w:bottom w:val="none" w:sz="0" w:space="0" w:color="auto"/>
        <w:right w:val="none" w:sz="0" w:space="0" w:color="auto"/>
      </w:divBdr>
    </w:div>
    <w:div w:id="1064449767">
      <w:bodyDiv w:val="1"/>
      <w:marLeft w:val="0"/>
      <w:marRight w:val="0"/>
      <w:marTop w:val="0"/>
      <w:marBottom w:val="0"/>
      <w:divBdr>
        <w:top w:val="none" w:sz="0" w:space="0" w:color="auto"/>
        <w:left w:val="none" w:sz="0" w:space="0" w:color="auto"/>
        <w:bottom w:val="none" w:sz="0" w:space="0" w:color="auto"/>
        <w:right w:val="none" w:sz="0" w:space="0" w:color="auto"/>
      </w:divBdr>
    </w:div>
    <w:div w:id="1132943546">
      <w:bodyDiv w:val="1"/>
      <w:marLeft w:val="0"/>
      <w:marRight w:val="0"/>
      <w:marTop w:val="0"/>
      <w:marBottom w:val="0"/>
      <w:divBdr>
        <w:top w:val="none" w:sz="0" w:space="0" w:color="auto"/>
        <w:left w:val="none" w:sz="0" w:space="0" w:color="auto"/>
        <w:bottom w:val="none" w:sz="0" w:space="0" w:color="auto"/>
        <w:right w:val="none" w:sz="0" w:space="0" w:color="auto"/>
      </w:divBdr>
    </w:div>
    <w:div w:id="1187713112">
      <w:bodyDiv w:val="1"/>
      <w:marLeft w:val="0"/>
      <w:marRight w:val="0"/>
      <w:marTop w:val="0"/>
      <w:marBottom w:val="0"/>
      <w:divBdr>
        <w:top w:val="none" w:sz="0" w:space="0" w:color="auto"/>
        <w:left w:val="none" w:sz="0" w:space="0" w:color="auto"/>
        <w:bottom w:val="none" w:sz="0" w:space="0" w:color="auto"/>
        <w:right w:val="none" w:sz="0" w:space="0" w:color="auto"/>
      </w:divBdr>
    </w:div>
    <w:div w:id="1367637908">
      <w:bodyDiv w:val="1"/>
      <w:marLeft w:val="0"/>
      <w:marRight w:val="0"/>
      <w:marTop w:val="0"/>
      <w:marBottom w:val="0"/>
      <w:divBdr>
        <w:top w:val="none" w:sz="0" w:space="0" w:color="auto"/>
        <w:left w:val="none" w:sz="0" w:space="0" w:color="auto"/>
        <w:bottom w:val="none" w:sz="0" w:space="0" w:color="auto"/>
        <w:right w:val="none" w:sz="0" w:space="0" w:color="auto"/>
      </w:divBdr>
      <w:divsChild>
        <w:div w:id="1254701439">
          <w:marLeft w:val="240"/>
          <w:marRight w:val="0"/>
          <w:marTop w:val="0"/>
          <w:marBottom w:val="0"/>
          <w:divBdr>
            <w:top w:val="none" w:sz="0" w:space="0" w:color="auto"/>
            <w:left w:val="single" w:sz="12" w:space="24" w:color="333A40"/>
            <w:bottom w:val="none" w:sz="0" w:space="0" w:color="auto"/>
            <w:right w:val="none" w:sz="0" w:space="0" w:color="auto"/>
          </w:divBdr>
        </w:div>
      </w:divsChild>
    </w:div>
    <w:div w:id="1423141016">
      <w:bodyDiv w:val="1"/>
      <w:marLeft w:val="0"/>
      <w:marRight w:val="0"/>
      <w:marTop w:val="0"/>
      <w:marBottom w:val="0"/>
      <w:divBdr>
        <w:top w:val="none" w:sz="0" w:space="0" w:color="auto"/>
        <w:left w:val="none" w:sz="0" w:space="0" w:color="auto"/>
        <w:bottom w:val="none" w:sz="0" w:space="0" w:color="auto"/>
        <w:right w:val="none" w:sz="0" w:space="0" w:color="auto"/>
      </w:divBdr>
    </w:div>
    <w:div w:id="1545017590">
      <w:bodyDiv w:val="1"/>
      <w:marLeft w:val="0"/>
      <w:marRight w:val="0"/>
      <w:marTop w:val="0"/>
      <w:marBottom w:val="0"/>
      <w:divBdr>
        <w:top w:val="none" w:sz="0" w:space="0" w:color="auto"/>
        <w:left w:val="none" w:sz="0" w:space="0" w:color="auto"/>
        <w:bottom w:val="none" w:sz="0" w:space="0" w:color="auto"/>
        <w:right w:val="none" w:sz="0" w:space="0" w:color="auto"/>
      </w:divBdr>
    </w:div>
    <w:div w:id="1547065376">
      <w:bodyDiv w:val="1"/>
      <w:marLeft w:val="0"/>
      <w:marRight w:val="0"/>
      <w:marTop w:val="0"/>
      <w:marBottom w:val="0"/>
      <w:divBdr>
        <w:top w:val="none" w:sz="0" w:space="0" w:color="auto"/>
        <w:left w:val="none" w:sz="0" w:space="0" w:color="auto"/>
        <w:bottom w:val="none" w:sz="0" w:space="0" w:color="auto"/>
        <w:right w:val="none" w:sz="0" w:space="0" w:color="auto"/>
      </w:divBdr>
    </w:div>
    <w:div w:id="1598830548">
      <w:bodyDiv w:val="1"/>
      <w:marLeft w:val="0"/>
      <w:marRight w:val="0"/>
      <w:marTop w:val="0"/>
      <w:marBottom w:val="0"/>
      <w:divBdr>
        <w:top w:val="none" w:sz="0" w:space="0" w:color="auto"/>
        <w:left w:val="none" w:sz="0" w:space="0" w:color="auto"/>
        <w:bottom w:val="none" w:sz="0" w:space="0" w:color="auto"/>
        <w:right w:val="none" w:sz="0" w:space="0" w:color="auto"/>
      </w:divBdr>
    </w:div>
    <w:div w:id="1701011240">
      <w:bodyDiv w:val="1"/>
      <w:marLeft w:val="0"/>
      <w:marRight w:val="0"/>
      <w:marTop w:val="0"/>
      <w:marBottom w:val="0"/>
      <w:divBdr>
        <w:top w:val="none" w:sz="0" w:space="0" w:color="auto"/>
        <w:left w:val="none" w:sz="0" w:space="0" w:color="auto"/>
        <w:bottom w:val="none" w:sz="0" w:space="0" w:color="auto"/>
        <w:right w:val="none" w:sz="0" w:space="0" w:color="auto"/>
      </w:divBdr>
    </w:div>
    <w:div w:id="1734279418">
      <w:bodyDiv w:val="1"/>
      <w:marLeft w:val="0"/>
      <w:marRight w:val="0"/>
      <w:marTop w:val="0"/>
      <w:marBottom w:val="0"/>
      <w:divBdr>
        <w:top w:val="none" w:sz="0" w:space="0" w:color="auto"/>
        <w:left w:val="none" w:sz="0" w:space="0" w:color="auto"/>
        <w:bottom w:val="none" w:sz="0" w:space="0" w:color="auto"/>
        <w:right w:val="none" w:sz="0" w:space="0" w:color="auto"/>
      </w:divBdr>
    </w:div>
    <w:div w:id="1768191940">
      <w:bodyDiv w:val="1"/>
      <w:marLeft w:val="0"/>
      <w:marRight w:val="0"/>
      <w:marTop w:val="0"/>
      <w:marBottom w:val="0"/>
      <w:divBdr>
        <w:top w:val="none" w:sz="0" w:space="0" w:color="auto"/>
        <w:left w:val="none" w:sz="0" w:space="0" w:color="auto"/>
        <w:bottom w:val="none" w:sz="0" w:space="0" w:color="auto"/>
        <w:right w:val="none" w:sz="0" w:space="0" w:color="auto"/>
      </w:divBdr>
    </w:div>
    <w:div w:id="1771387712">
      <w:bodyDiv w:val="1"/>
      <w:marLeft w:val="0"/>
      <w:marRight w:val="0"/>
      <w:marTop w:val="0"/>
      <w:marBottom w:val="0"/>
      <w:divBdr>
        <w:top w:val="none" w:sz="0" w:space="0" w:color="auto"/>
        <w:left w:val="none" w:sz="0" w:space="0" w:color="auto"/>
        <w:bottom w:val="none" w:sz="0" w:space="0" w:color="auto"/>
        <w:right w:val="none" w:sz="0" w:space="0" w:color="auto"/>
      </w:divBdr>
      <w:divsChild>
        <w:div w:id="1785491200">
          <w:marLeft w:val="0"/>
          <w:marRight w:val="0"/>
          <w:marTop w:val="0"/>
          <w:marBottom w:val="0"/>
          <w:divBdr>
            <w:top w:val="none" w:sz="0" w:space="0" w:color="auto"/>
            <w:left w:val="none" w:sz="0" w:space="0" w:color="auto"/>
            <w:bottom w:val="none" w:sz="0" w:space="0" w:color="auto"/>
            <w:right w:val="none" w:sz="0" w:space="0" w:color="auto"/>
          </w:divBdr>
        </w:div>
      </w:divsChild>
    </w:div>
    <w:div w:id="1847087667">
      <w:bodyDiv w:val="1"/>
      <w:marLeft w:val="0"/>
      <w:marRight w:val="0"/>
      <w:marTop w:val="0"/>
      <w:marBottom w:val="0"/>
      <w:divBdr>
        <w:top w:val="none" w:sz="0" w:space="0" w:color="auto"/>
        <w:left w:val="none" w:sz="0" w:space="0" w:color="auto"/>
        <w:bottom w:val="none" w:sz="0" w:space="0" w:color="auto"/>
        <w:right w:val="none" w:sz="0" w:space="0" w:color="auto"/>
      </w:divBdr>
    </w:div>
    <w:div w:id="1962952234">
      <w:bodyDiv w:val="1"/>
      <w:marLeft w:val="0"/>
      <w:marRight w:val="0"/>
      <w:marTop w:val="0"/>
      <w:marBottom w:val="0"/>
      <w:divBdr>
        <w:top w:val="none" w:sz="0" w:space="0" w:color="auto"/>
        <w:left w:val="none" w:sz="0" w:space="0" w:color="auto"/>
        <w:bottom w:val="none" w:sz="0" w:space="0" w:color="auto"/>
        <w:right w:val="none" w:sz="0" w:space="0" w:color="auto"/>
      </w:divBdr>
    </w:div>
    <w:div w:id="1988125720">
      <w:bodyDiv w:val="1"/>
      <w:marLeft w:val="0"/>
      <w:marRight w:val="0"/>
      <w:marTop w:val="0"/>
      <w:marBottom w:val="0"/>
      <w:divBdr>
        <w:top w:val="none" w:sz="0" w:space="0" w:color="auto"/>
        <w:left w:val="none" w:sz="0" w:space="0" w:color="auto"/>
        <w:bottom w:val="none" w:sz="0" w:space="0" w:color="auto"/>
        <w:right w:val="none" w:sz="0" w:space="0" w:color="auto"/>
      </w:divBdr>
    </w:div>
    <w:div w:id="2123722414">
      <w:bodyDiv w:val="1"/>
      <w:marLeft w:val="0"/>
      <w:marRight w:val="0"/>
      <w:marTop w:val="0"/>
      <w:marBottom w:val="0"/>
      <w:divBdr>
        <w:top w:val="none" w:sz="0" w:space="0" w:color="auto"/>
        <w:left w:val="none" w:sz="0" w:space="0" w:color="auto"/>
        <w:bottom w:val="none" w:sz="0" w:space="0" w:color="auto"/>
        <w:right w:val="none" w:sz="0" w:space="0" w:color="auto"/>
      </w:divBdr>
    </w:div>
    <w:div w:id="2129543730">
      <w:bodyDiv w:val="1"/>
      <w:marLeft w:val="0"/>
      <w:marRight w:val="0"/>
      <w:marTop w:val="0"/>
      <w:marBottom w:val="0"/>
      <w:divBdr>
        <w:top w:val="none" w:sz="0" w:space="0" w:color="auto"/>
        <w:left w:val="none" w:sz="0" w:space="0" w:color="auto"/>
        <w:bottom w:val="none" w:sz="0" w:space="0" w:color="auto"/>
        <w:right w:val="none" w:sz="0" w:space="0" w:color="auto"/>
      </w:divBdr>
    </w:div>
    <w:div w:id="2131968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jpeg"/><Relationship Id="rId299" Type="http://schemas.openxmlformats.org/officeDocument/2006/relationships/image" Target="media/image250.jpeg"/><Relationship Id="rId21" Type="http://schemas.openxmlformats.org/officeDocument/2006/relationships/image" Target="media/image9.png"/><Relationship Id="rId63" Type="http://schemas.openxmlformats.org/officeDocument/2006/relationships/image" Target="media/image44.jpeg"/><Relationship Id="rId159" Type="http://schemas.openxmlformats.org/officeDocument/2006/relationships/image" Target="media/image125.png"/><Relationship Id="rId324" Type="http://schemas.openxmlformats.org/officeDocument/2006/relationships/image" Target="media/image269.jpeg"/><Relationship Id="rId366" Type="http://schemas.openxmlformats.org/officeDocument/2006/relationships/hyperlink" Target="http://www.acciontrabajo.com/" TargetMode="External"/><Relationship Id="rId531" Type="http://schemas.openxmlformats.org/officeDocument/2006/relationships/hyperlink" Target="http://bioygeo3.wordpress.com/tag/hiperlordosis/" TargetMode="External"/><Relationship Id="rId170" Type="http://schemas.openxmlformats.org/officeDocument/2006/relationships/image" Target="media/image136.jpeg"/><Relationship Id="rId226" Type="http://schemas.openxmlformats.org/officeDocument/2006/relationships/image" Target="media/image182.jpeg"/><Relationship Id="rId433" Type="http://schemas.openxmlformats.org/officeDocument/2006/relationships/hyperlink" Target="javascript:checkP('p17-3',%200.2,%204,%201)" TargetMode="External"/><Relationship Id="rId268" Type="http://schemas.openxmlformats.org/officeDocument/2006/relationships/image" Target="media/image221.jpeg"/><Relationship Id="rId475" Type="http://schemas.openxmlformats.org/officeDocument/2006/relationships/image" Target="media/image285.jpeg"/><Relationship Id="rId32" Type="http://schemas.openxmlformats.org/officeDocument/2006/relationships/image" Target="media/image19.png"/><Relationship Id="rId74" Type="http://schemas.openxmlformats.org/officeDocument/2006/relationships/hyperlink" Target="https://es.wikipedia.org/wiki/ARPANET" TargetMode="External"/><Relationship Id="rId128" Type="http://schemas.openxmlformats.org/officeDocument/2006/relationships/image" Target="media/image96.jpeg"/><Relationship Id="rId335" Type="http://schemas.openxmlformats.org/officeDocument/2006/relationships/image" Target="media/image274.png"/><Relationship Id="rId377" Type="http://schemas.openxmlformats.org/officeDocument/2006/relationships/hyperlink" Target="http://www.fundacionafim.org" TargetMode="External"/><Relationship Id="rId500" Type="http://schemas.openxmlformats.org/officeDocument/2006/relationships/hyperlink" Target="http://bioygeo3.wordpress.com/tag/apendicitis/" TargetMode="External"/><Relationship Id="rId5" Type="http://schemas.openxmlformats.org/officeDocument/2006/relationships/settings" Target="settings.xml"/><Relationship Id="rId181" Type="http://schemas.openxmlformats.org/officeDocument/2006/relationships/image" Target="media/image147.png"/><Relationship Id="rId237" Type="http://schemas.openxmlformats.org/officeDocument/2006/relationships/image" Target="media/image191.png"/><Relationship Id="rId402" Type="http://schemas.openxmlformats.org/officeDocument/2006/relationships/hyperlink" Target="javascript:checkP('p2-2',%200.2,%204,%201)" TargetMode="External"/><Relationship Id="rId279" Type="http://schemas.openxmlformats.org/officeDocument/2006/relationships/image" Target="media/image232.jpeg"/><Relationship Id="rId444" Type="http://schemas.openxmlformats.org/officeDocument/2006/relationships/hyperlink" Target="javascript:checkP('p21-3',%200.2,%204,%201)" TargetMode="External"/><Relationship Id="rId486" Type="http://schemas.openxmlformats.org/officeDocument/2006/relationships/image" Target="media/image289.jpeg"/><Relationship Id="rId43" Type="http://schemas.openxmlformats.org/officeDocument/2006/relationships/image" Target="media/image27.png"/><Relationship Id="rId139" Type="http://schemas.openxmlformats.org/officeDocument/2006/relationships/image" Target="media/image107.png"/><Relationship Id="rId290" Type="http://schemas.openxmlformats.org/officeDocument/2006/relationships/image" Target="media/image243.jpeg"/><Relationship Id="rId304" Type="http://schemas.openxmlformats.org/officeDocument/2006/relationships/image" Target="media/image254.jpeg"/><Relationship Id="rId346" Type="http://schemas.openxmlformats.org/officeDocument/2006/relationships/hyperlink" Target="http://www.cepede.com/" TargetMode="External"/><Relationship Id="rId388" Type="http://schemas.openxmlformats.org/officeDocument/2006/relationships/hyperlink" Target="https://www.sepe.es/contenidos/que_es_el_sepe/publicaciones/pdf/pdf_empleo/guia_contratos.pdf" TargetMode="External"/><Relationship Id="rId511" Type="http://schemas.openxmlformats.org/officeDocument/2006/relationships/hyperlink" Target="http://bioygeo3.wordpress.com/tag/anemia/" TargetMode="External"/><Relationship Id="rId85" Type="http://schemas.openxmlformats.org/officeDocument/2006/relationships/image" Target="media/image62.png"/><Relationship Id="rId150" Type="http://schemas.openxmlformats.org/officeDocument/2006/relationships/image" Target="media/image116.jpeg"/><Relationship Id="rId192" Type="http://schemas.openxmlformats.org/officeDocument/2006/relationships/image" Target="media/image157.png"/><Relationship Id="rId206" Type="http://schemas.openxmlformats.org/officeDocument/2006/relationships/image" Target="media/image166.jpeg"/><Relationship Id="rId413" Type="http://schemas.openxmlformats.org/officeDocument/2006/relationships/hyperlink" Target="javascript:checkP('p7-1',%200.2,%204,%201)" TargetMode="External"/><Relationship Id="rId248" Type="http://schemas.openxmlformats.org/officeDocument/2006/relationships/image" Target="media/image201.jpeg"/><Relationship Id="rId455" Type="http://schemas.openxmlformats.org/officeDocument/2006/relationships/hyperlink" Target="javascript:checkP('p25-2',%200.2,%204,%201)" TargetMode="External"/><Relationship Id="rId497" Type="http://schemas.openxmlformats.org/officeDocument/2006/relationships/image" Target="media/image295.png"/><Relationship Id="rId12" Type="http://schemas.openxmlformats.org/officeDocument/2006/relationships/image" Target="media/image4.png"/><Relationship Id="rId108" Type="http://schemas.openxmlformats.org/officeDocument/2006/relationships/image" Target="media/image80.jpeg"/><Relationship Id="rId315" Type="http://schemas.openxmlformats.org/officeDocument/2006/relationships/image" Target="media/image263.jpeg"/><Relationship Id="rId357" Type="http://schemas.openxmlformats.org/officeDocument/2006/relationships/hyperlink" Target="http://www.infoempleo.com/" TargetMode="External"/><Relationship Id="rId522" Type="http://schemas.openxmlformats.org/officeDocument/2006/relationships/hyperlink" Target="http://bioygeo3.wordpress.com/tag/calculo-renal/" TargetMode="External"/><Relationship Id="rId54" Type="http://schemas.openxmlformats.org/officeDocument/2006/relationships/image" Target="media/image35.jpeg"/><Relationship Id="rId96" Type="http://schemas.openxmlformats.org/officeDocument/2006/relationships/image" Target="media/image73.jpeg"/><Relationship Id="rId161" Type="http://schemas.openxmlformats.org/officeDocument/2006/relationships/image" Target="media/image127.jpeg"/><Relationship Id="rId217" Type="http://schemas.openxmlformats.org/officeDocument/2006/relationships/image" Target="media/image175.png"/><Relationship Id="rId399" Type="http://schemas.openxmlformats.org/officeDocument/2006/relationships/hyperlink" Target="javascript:checkP('p1-3',%200.2,%204,%201)" TargetMode="External"/><Relationship Id="rId259" Type="http://schemas.openxmlformats.org/officeDocument/2006/relationships/image" Target="media/image212.png"/><Relationship Id="rId424" Type="http://schemas.openxmlformats.org/officeDocument/2006/relationships/hyperlink" Target="javascript:checkP('p15-2',%200.2,%204,%201)" TargetMode="External"/><Relationship Id="rId466" Type="http://schemas.openxmlformats.org/officeDocument/2006/relationships/hyperlink" Target="http://www.monografias.com/trabajos12/higie/higie.shtml" TargetMode="External"/><Relationship Id="rId23" Type="http://schemas.openxmlformats.org/officeDocument/2006/relationships/image" Target="media/image11.jpeg"/><Relationship Id="rId119" Type="http://schemas.openxmlformats.org/officeDocument/2006/relationships/image" Target="media/image87.jpeg"/><Relationship Id="rId270" Type="http://schemas.openxmlformats.org/officeDocument/2006/relationships/image" Target="media/image223.jpeg"/><Relationship Id="rId326" Type="http://schemas.openxmlformats.org/officeDocument/2006/relationships/hyperlink" Target="http://es.wikipedia.org/wiki/Efecto_invernadero" TargetMode="External"/><Relationship Id="rId533" Type="http://schemas.openxmlformats.org/officeDocument/2006/relationships/image" Target="media/image299.jpeg"/><Relationship Id="rId65" Type="http://schemas.openxmlformats.org/officeDocument/2006/relationships/image" Target="media/image46.png"/><Relationship Id="rId130" Type="http://schemas.openxmlformats.org/officeDocument/2006/relationships/image" Target="media/image98.png"/><Relationship Id="rId368" Type="http://schemas.openxmlformats.org/officeDocument/2006/relationships/hyperlink" Target="http://www.sepe.es" TargetMode="External"/><Relationship Id="rId172" Type="http://schemas.openxmlformats.org/officeDocument/2006/relationships/image" Target="media/image138.png"/><Relationship Id="rId228" Type="http://schemas.openxmlformats.org/officeDocument/2006/relationships/image" Target="media/image184.jpeg"/><Relationship Id="rId435" Type="http://schemas.openxmlformats.org/officeDocument/2006/relationships/hyperlink" Target="javascript:checkP('p19-1',%200.2,%204,%201)" TargetMode="External"/><Relationship Id="rId477" Type="http://schemas.openxmlformats.org/officeDocument/2006/relationships/hyperlink" Target="https://bioygeo3.wordpress.com/tag/obesidad/" TargetMode="External"/><Relationship Id="rId281" Type="http://schemas.openxmlformats.org/officeDocument/2006/relationships/image" Target="media/image234.jpeg"/><Relationship Id="rId337" Type="http://schemas.openxmlformats.org/officeDocument/2006/relationships/image" Target="media/image276.jpeg"/><Relationship Id="rId502" Type="http://schemas.openxmlformats.org/officeDocument/2006/relationships/hyperlink" Target="http://bioygeo3.wordpress.com/tag/hepatitis/" TargetMode="External"/><Relationship Id="rId34" Type="http://schemas.openxmlformats.org/officeDocument/2006/relationships/image" Target="media/image21.png"/><Relationship Id="rId76" Type="http://schemas.openxmlformats.org/officeDocument/2006/relationships/hyperlink" Target="https://es.wikipedia.org/wiki/Estados_Unidos" TargetMode="External"/><Relationship Id="rId141" Type="http://schemas.openxmlformats.org/officeDocument/2006/relationships/image" Target="media/image109.png"/><Relationship Id="rId379" Type="http://schemas.openxmlformats.org/officeDocument/2006/relationships/hyperlink" Target="http://www.incorpora.org" TargetMode="External"/><Relationship Id="rId7" Type="http://schemas.openxmlformats.org/officeDocument/2006/relationships/footnotes" Target="footnotes.xml"/><Relationship Id="rId183" Type="http://schemas.openxmlformats.org/officeDocument/2006/relationships/image" Target="media/image149.jpeg"/><Relationship Id="rId239" Type="http://schemas.openxmlformats.org/officeDocument/2006/relationships/image" Target="media/image192.jpeg"/><Relationship Id="rId390" Type="http://schemas.openxmlformats.org/officeDocument/2006/relationships/image" Target="media/image283.jpeg"/><Relationship Id="rId404" Type="http://schemas.openxmlformats.org/officeDocument/2006/relationships/hyperlink" Target="javascript:checkP('p1-0',%200.2,%204,%201)" TargetMode="External"/><Relationship Id="rId446" Type="http://schemas.openxmlformats.org/officeDocument/2006/relationships/hyperlink" Target="javascript:checkP('p22-1',%200.2,%204,%201)" TargetMode="External"/><Relationship Id="rId250" Type="http://schemas.openxmlformats.org/officeDocument/2006/relationships/image" Target="media/image203.gif"/><Relationship Id="rId292" Type="http://schemas.openxmlformats.org/officeDocument/2006/relationships/image" Target="media/image245.jpeg"/><Relationship Id="rId306" Type="http://schemas.openxmlformats.org/officeDocument/2006/relationships/hyperlink" Target="http://www.construmatica.com/construpedia/Acero" TargetMode="External"/><Relationship Id="rId488" Type="http://schemas.openxmlformats.org/officeDocument/2006/relationships/image" Target="media/image290.png"/><Relationship Id="rId45" Type="http://schemas.openxmlformats.org/officeDocument/2006/relationships/image" Target="media/image29.png"/><Relationship Id="rId87" Type="http://schemas.openxmlformats.org/officeDocument/2006/relationships/image" Target="media/image64.jpeg"/><Relationship Id="rId110" Type="http://schemas.openxmlformats.org/officeDocument/2006/relationships/hyperlink" Target="https://es.wikipedia.org/wiki/V%C3%ADdeo" TargetMode="External"/><Relationship Id="rId348" Type="http://schemas.openxmlformats.org/officeDocument/2006/relationships/hyperlink" Target="http://www.flexiplan.es/" TargetMode="External"/><Relationship Id="rId513" Type="http://schemas.openxmlformats.org/officeDocument/2006/relationships/hyperlink" Target="http://biologia-geologia.com/BG4/343_herencia_ligada_al_sexo.html" TargetMode="External"/><Relationship Id="rId152" Type="http://schemas.openxmlformats.org/officeDocument/2006/relationships/image" Target="media/image118.jpeg"/><Relationship Id="rId194" Type="http://schemas.openxmlformats.org/officeDocument/2006/relationships/image" Target="media/image159.png"/><Relationship Id="rId208" Type="http://schemas.openxmlformats.org/officeDocument/2006/relationships/image" Target="media/image168.emf"/><Relationship Id="rId415" Type="http://schemas.openxmlformats.org/officeDocument/2006/relationships/hyperlink" Target="javascript:checkP('p7-3',%200.2,%204,%201)" TargetMode="External"/><Relationship Id="rId457" Type="http://schemas.openxmlformats.org/officeDocument/2006/relationships/hyperlink" Target="javascript:checkP('p26-0',%200.2,%204,%201)" TargetMode="External"/><Relationship Id="rId261" Type="http://schemas.openxmlformats.org/officeDocument/2006/relationships/image" Target="media/image214.jpeg"/><Relationship Id="rId499" Type="http://schemas.openxmlformats.org/officeDocument/2006/relationships/hyperlink" Target="http://bioygeo3.wordpress.com/tag/tabaco/" TargetMode="External"/><Relationship Id="rId14" Type="http://schemas.openxmlformats.org/officeDocument/2006/relationships/image" Target="media/image6.png"/><Relationship Id="rId56" Type="http://schemas.openxmlformats.org/officeDocument/2006/relationships/image" Target="media/image37.png"/><Relationship Id="rId317" Type="http://schemas.openxmlformats.org/officeDocument/2006/relationships/image" Target="media/image265.jpeg"/><Relationship Id="rId359" Type="http://schemas.openxmlformats.org/officeDocument/2006/relationships/hyperlink" Target="http://www.empleofacil.com/" TargetMode="External"/><Relationship Id="rId524" Type="http://schemas.openxmlformats.org/officeDocument/2006/relationships/image" Target="media/image296.jpg"/><Relationship Id="rId98" Type="http://schemas.openxmlformats.org/officeDocument/2006/relationships/image" Target="media/image75.png"/><Relationship Id="rId121" Type="http://schemas.openxmlformats.org/officeDocument/2006/relationships/image" Target="media/image89.jpeg"/><Relationship Id="rId163" Type="http://schemas.openxmlformats.org/officeDocument/2006/relationships/image" Target="media/image129.jpeg"/><Relationship Id="rId219" Type="http://schemas.openxmlformats.org/officeDocument/2006/relationships/image" Target="media/image177.jpeg"/><Relationship Id="rId370" Type="http://schemas.openxmlformats.org/officeDocument/2006/relationships/hyperlink" Target="http://www.primerempleo.com" TargetMode="External"/><Relationship Id="rId426" Type="http://schemas.openxmlformats.org/officeDocument/2006/relationships/hyperlink" Target="javascript:checkP('p16-0',%200.2,%204,%201)" TargetMode="External"/><Relationship Id="rId230" Type="http://schemas.openxmlformats.org/officeDocument/2006/relationships/image" Target="media/image186.png"/><Relationship Id="rId468" Type="http://schemas.openxmlformats.org/officeDocument/2006/relationships/hyperlink" Target="http://www.monografias.com/trabajos14/personalidad/personalidad.shtml" TargetMode="External"/><Relationship Id="rId25" Type="http://schemas.openxmlformats.org/officeDocument/2006/relationships/image" Target="media/image13.jpeg"/><Relationship Id="rId46" Type="http://schemas.openxmlformats.org/officeDocument/2006/relationships/image" Target="media/image30.png"/><Relationship Id="rId67" Type="http://schemas.openxmlformats.org/officeDocument/2006/relationships/image" Target="media/image48.png"/><Relationship Id="rId272" Type="http://schemas.openxmlformats.org/officeDocument/2006/relationships/image" Target="media/image225.jpeg"/><Relationship Id="rId293" Type="http://schemas.openxmlformats.org/officeDocument/2006/relationships/image" Target="media/image246.jpeg"/><Relationship Id="rId307" Type="http://schemas.openxmlformats.org/officeDocument/2006/relationships/image" Target="media/image255.png"/><Relationship Id="rId328" Type="http://schemas.openxmlformats.org/officeDocument/2006/relationships/hyperlink" Target="https://es.wikipedia.org/wiki/Temperatura" TargetMode="External"/><Relationship Id="rId349" Type="http://schemas.openxmlformats.org/officeDocument/2006/relationships/hyperlink" Target="http://www.kellyservices.es/" TargetMode="External"/><Relationship Id="rId514" Type="http://schemas.openxmlformats.org/officeDocument/2006/relationships/hyperlink" Target="http://bioygeo3.wordpress.com/?s=arteriosclerosis" TargetMode="External"/><Relationship Id="rId535" Type="http://schemas.openxmlformats.org/officeDocument/2006/relationships/image" Target="media/image301.png"/><Relationship Id="rId88" Type="http://schemas.openxmlformats.org/officeDocument/2006/relationships/image" Target="media/image65.jpeg"/><Relationship Id="rId111" Type="http://schemas.openxmlformats.org/officeDocument/2006/relationships/hyperlink" Target="https://es.wikipedia.org/wiki/Sonido" TargetMode="External"/><Relationship Id="rId132" Type="http://schemas.openxmlformats.org/officeDocument/2006/relationships/image" Target="media/image100.jpeg"/><Relationship Id="rId153" Type="http://schemas.openxmlformats.org/officeDocument/2006/relationships/image" Target="media/image119.png"/><Relationship Id="rId174" Type="http://schemas.openxmlformats.org/officeDocument/2006/relationships/image" Target="media/image140.JPG"/><Relationship Id="rId195" Type="http://schemas.openxmlformats.org/officeDocument/2006/relationships/image" Target="media/image160.png"/><Relationship Id="rId209" Type="http://schemas.openxmlformats.org/officeDocument/2006/relationships/image" Target="media/image169.emf"/><Relationship Id="rId360" Type="http://schemas.openxmlformats.org/officeDocument/2006/relationships/hyperlink" Target="http://www.monster.es/" TargetMode="External"/><Relationship Id="rId381" Type="http://schemas.openxmlformats.org/officeDocument/2006/relationships/diagramData" Target="diagrams/data1.xml"/><Relationship Id="rId416" Type="http://schemas.openxmlformats.org/officeDocument/2006/relationships/hyperlink" Target="javascript:checkP('p10-0',%200.2,%204,%201)" TargetMode="External"/><Relationship Id="rId220" Type="http://schemas.openxmlformats.org/officeDocument/2006/relationships/image" Target="media/image178.png"/><Relationship Id="rId241" Type="http://schemas.openxmlformats.org/officeDocument/2006/relationships/image" Target="media/image194.png"/><Relationship Id="rId437" Type="http://schemas.openxmlformats.org/officeDocument/2006/relationships/hyperlink" Target="javascript:checkP('p19-3',%200.2,%204,%201)" TargetMode="External"/><Relationship Id="rId458" Type="http://schemas.openxmlformats.org/officeDocument/2006/relationships/hyperlink" Target="javascript:checkP('p26-1',%200.2,%204,%201)" TargetMode="External"/><Relationship Id="rId479" Type="http://schemas.openxmlformats.org/officeDocument/2006/relationships/hyperlink" Target="http://bioygeo3.wordpress.com/tag/hipertension/" TargetMode="External"/><Relationship Id="rId15" Type="http://schemas.openxmlformats.org/officeDocument/2006/relationships/hyperlink" Target="https://creativecommons.org/licenses/by/3.0/es/" TargetMode="External"/><Relationship Id="rId36" Type="http://schemas.openxmlformats.org/officeDocument/2006/relationships/image" Target="media/image23.gif"/><Relationship Id="rId57" Type="http://schemas.openxmlformats.org/officeDocument/2006/relationships/image" Target="media/image38.png"/><Relationship Id="rId262" Type="http://schemas.openxmlformats.org/officeDocument/2006/relationships/image" Target="media/image215.jpg"/><Relationship Id="rId283" Type="http://schemas.openxmlformats.org/officeDocument/2006/relationships/image" Target="media/image236.jpeg"/><Relationship Id="rId318" Type="http://schemas.openxmlformats.org/officeDocument/2006/relationships/image" Target="media/image266.jpeg"/><Relationship Id="rId339" Type="http://schemas.openxmlformats.org/officeDocument/2006/relationships/image" Target="media/image278.jpeg"/><Relationship Id="rId490" Type="http://schemas.openxmlformats.org/officeDocument/2006/relationships/hyperlink" Target="http://bioygeo3.wordpress.com/tag/intercambio-de-gases/" TargetMode="External"/><Relationship Id="rId504" Type="http://schemas.openxmlformats.org/officeDocument/2006/relationships/hyperlink" Target="http://bioygeo3.wordpress.com/tag/caries/" TargetMode="External"/><Relationship Id="rId525" Type="http://schemas.openxmlformats.org/officeDocument/2006/relationships/hyperlink" Target="http://bioygeo3.wordpress.com/tag/musculo/" TargetMode="External"/><Relationship Id="rId78" Type="http://schemas.openxmlformats.org/officeDocument/2006/relationships/image" Target="media/image55.jpeg"/><Relationship Id="rId99" Type="http://schemas.openxmlformats.org/officeDocument/2006/relationships/image" Target="media/image76.jpeg"/><Relationship Id="rId101" Type="http://schemas.openxmlformats.org/officeDocument/2006/relationships/image" Target="media/image78.gif"/><Relationship Id="rId122" Type="http://schemas.openxmlformats.org/officeDocument/2006/relationships/image" Target="media/image90.png"/><Relationship Id="rId143" Type="http://schemas.openxmlformats.org/officeDocument/2006/relationships/image" Target="media/image111.png"/><Relationship Id="rId164" Type="http://schemas.openxmlformats.org/officeDocument/2006/relationships/image" Target="media/image130.jpeg"/><Relationship Id="rId185" Type="http://schemas.openxmlformats.org/officeDocument/2006/relationships/image" Target="media/image151.jpeg"/><Relationship Id="rId350" Type="http://schemas.openxmlformats.org/officeDocument/2006/relationships/hyperlink" Target="http://www.manpower.es/" TargetMode="External"/><Relationship Id="rId371" Type="http://schemas.openxmlformats.org/officeDocument/2006/relationships/hyperlink" Target="http://www.trabajo.org" TargetMode="External"/><Relationship Id="rId406" Type="http://schemas.openxmlformats.org/officeDocument/2006/relationships/hyperlink" Target="javascript:checkP('p1-2',%200.2,%204,%201)" TargetMode="External"/><Relationship Id="rId9" Type="http://schemas.openxmlformats.org/officeDocument/2006/relationships/image" Target="media/image1.gif"/><Relationship Id="rId210" Type="http://schemas.openxmlformats.org/officeDocument/2006/relationships/image" Target="media/image170.jpeg"/><Relationship Id="rId392" Type="http://schemas.openxmlformats.org/officeDocument/2006/relationships/hyperlink" Target="javascript:checkP('p0-0',%200.2,%204,%201)" TargetMode="External"/><Relationship Id="rId427" Type="http://schemas.openxmlformats.org/officeDocument/2006/relationships/hyperlink" Target="javascript:checkP('p16-1',%200.2,%204,%201)" TargetMode="External"/><Relationship Id="rId448" Type="http://schemas.openxmlformats.org/officeDocument/2006/relationships/hyperlink" Target="javascript:checkP('p22-3',%200.2,%204,%201)" TargetMode="External"/><Relationship Id="rId469" Type="http://schemas.openxmlformats.org/officeDocument/2006/relationships/hyperlink" Target="http://bioygeo3.wordpress.com/tag/alimentos/" TargetMode="External"/><Relationship Id="rId26" Type="http://schemas.openxmlformats.org/officeDocument/2006/relationships/image" Target="media/image14.gif"/><Relationship Id="rId231" Type="http://schemas.openxmlformats.org/officeDocument/2006/relationships/image" Target="media/image187.png"/><Relationship Id="rId252" Type="http://schemas.openxmlformats.org/officeDocument/2006/relationships/image" Target="media/image205.jpeg"/><Relationship Id="rId273" Type="http://schemas.openxmlformats.org/officeDocument/2006/relationships/image" Target="media/image226.jpeg"/><Relationship Id="rId294" Type="http://schemas.openxmlformats.org/officeDocument/2006/relationships/hyperlink" Target="https://es.slideshare.net/BohdanKhymera?utm_campaign=profiletracking&amp;utm_medium=sssite&amp;utm_source=ssslideview" TargetMode="External"/><Relationship Id="rId308" Type="http://schemas.openxmlformats.org/officeDocument/2006/relationships/image" Target="media/image256.png"/><Relationship Id="rId329" Type="http://schemas.openxmlformats.org/officeDocument/2006/relationships/hyperlink" Target="https://es.wikipedia.org/wiki/Presi%C3%B3n" TargetMode="External"/><Relationship Id="rId480" Type="http://schemas.openxmlformats.org/officeDocument/2006/relationships/hyperlink" Target="http://bioygeo3.wordpress.com/tag/artrosis/" TargetMode="External"/><Relationship Id="rId515" Type="http://schemas.openxmlformats.org/officeDocument/2006/relationships/hyperlink" Target="http://bioygeo3.wordpress.com/tag/hipertension/" TargetMode="External"/><Relationship Id="rId536" Type="http://schemas.openxmlformats.org/officeDocument/2006/relationships/header" Target="header3.xml"/><Relationship Id="rId47" Type="http://schemas.openxmlformats.org/officeDocument/2006/relationships/image" Target="media/image31.gif"/><Relationship Id="rId68" Type="http://schemas.openxmlformats.org/officeDocument/2006/relationships/image" Target="media/image49.png"/><Relationship Id="rId89" Type="http://schemas.openxmlformats.org/officeDocument/2006/relationships/image" Target="media/image66.png"/><Relationship Id="rId112" Type="http://schemas.openxmlformats.org/officeDocument/2006/relationships/hyperlink" Target="https://es.wikipedia.org/wiki/V%C3%ADdeo" TargetMode="External"/><Relationship Id="rId133" Type="http://schemas.openxmlformats.org/officeDocument/2006/relationships/image" Target="media/image101.png"/><Relationship Id="rId154" Type="http://schemas.openxmlformats.org/officeDocument/2006/relationships/image" Target="media/image120.jpeg"/><Relationship Id="rId175" Type="http://schemas.openxmlformats.org/officeDocument/2006/relationships/image" Target="media/image141.JPG"/><Relationship Id="rId340" Type="http://schemas.openxmlformats.org/officeDocument/2006/relationships/image" Target="media/image279.jpeg"/><Relationship Id="rId361" Type="http://schemas.openxmlformats.org/officeDocument/2006/relationships/hyperlink" Target="http://www.bolsadetrabajo.com/" TargetMode="External"/><Relationship Id="rId196" Type="http://schemas.openxmlformats.org/officeDocument/2006/relationships/hyperlink" Target="https://www.draw.io/" TargetMode="External"/><Relationship Id="rId200" Type="http://schemas.openxmlformats.org/officeDocument/2006/relationships/image" Target="media/image162.emf"/><Relationship Id="rId382" Type="http://schemas.openxmlformats.org/officeDocument/2006/relationships/diagramLayout" Target="diagrams/layout1.xml"/><Relationship Id="rId417" Type="http://schemas.openxmlformats.org/officeDocument/2006/relationships/hyperlink" Target="javascript:checkP('p10-3',%200.2,%204,%201)" TargetMode="External"/><Relationship Id="rId438" Type="http://schemas.openxmlformats.org/officeDocument/2006/relationships/hyperlink" Target="javascript:checkP('p20-0',%200.2,%204,%201)" TargetMode="External"/><Relationship Id="rId459" Type="http://schemas.openxmlformats.org/officeDocument/2006/relationships/hyperlink" Target="javascript:checkP('p26-2',%200.2,%204,%201)" TargetMode="External"/><Relationship Id="rId16" Type="http://schemas.openxmlformats.org/officeDocument/2006/relationships/hyperlink" Target="https://creativecommons.org/licenses/by/3.0/es/" TargetMode="External"/><Relationship Id="rId221" Type="http://schemas.openxmlformats.org/officeDocument/2006/relationships/oleObject" Target="embeddings/oleObject3.bin"/><Relationship Id="rId242" Type="http://schemas.openxmlformats.org/officeDocument/2006/relationships/image" Target="media/image195.jpeg"/><Relationship Id="rId263" Type="http://schemas.openxmlformats.org/officeDocument/2006/relationships/image" Target="media/image216.jpeg"/><Relationship Id="rId284" Type="http://schemas.openxmlformats.org/officeDocument/2006/relationships/image" Target="media/image237.jpeg"/><Relationship Id="rId319" Type="http://schemas.openxmlformats.org/officeDocument/2006/relationships/image" Target="media/image267.png"/><Relationship Id="rId470" Type="http://schemas.openxmlformats.org/officeDocument/2006/relationships/hyperlink" Target="https://bioygeo3.wordpress.com/tag/dientes/" TargetMode="External"/><Relationship Id="rId491" Type="http://schemas.openxmlformats.org/officeDocument/2006/relationships/hyperlink" Target="http://biologia-geologia.com/BG3/411_las_vias_respiratorias.html" TargetMode="External"/><Relationship Id="rId505" Type="http://schemas.openxmlformats.org/officeDocument/2006/relationships/hyperlink" Target="http://bioygeo3.wordpress.com/tag/pancreas/" TargetMode="External"/><Relationship Id="rId526" Type="http://schemas.openxmlformats.org/officeDocument/2006/relationships/hyperlink" Target="http://bioygeo3.wordpress.com/tag/miocardio/" TargetMode="External"/><Relationship Id="rId37" Type="http://schemas.openxmlformats.org/officeDocument/2006/relationships/hyperlink" Target="http://www.google.es" TargetMode="External"/><Relationship Id="rId58" Type="http://schemas.openxmlformats.org/officeDocument/2006/relationships/image" Target="media/image39.png"/><Relationship Id="rId79" Type="http://schemas.openxmlformats.org/officeDocument/2006/relationships/image" Target="media/image56.jpeg"/><Relationship Id="rId102" Type="http://schemas.openxmlformats.org/officeDocument/2006/relationships/hyperlink" Target="https://es.wikipedia.org/wiki/Contrase%C3%B1a" TargetMode="External"/><Relationship Id="rId123" Type="http://schemas.openxmlformats.org/officeDocument/2006/relationships/image" Target="media/image91.png"/><Relationship Id="rId144" Type="http://schemas.openxmlformats.org/officeDocument/2006/relationships/image" Target="media/image112.png"/><Relationship Id="rId330" Type="http://schemas.openxmlformats.org/officeDocument/2006/relationships/image" Target="media/image270.jpeg"/><Relationship Id="rId90" Type="http://schemas.openxmlformats.org/officeDocument/2006/relationships/image" Target="media/image67.png"/><Relationship Id="rId165" Type="http://schemas.openxmlformats.org/officeDocument/2006/relationships/image" Target="media/image131.jpeg"/><Relationship Id="rId186" Type="http://schemas.openxmlformats.org/officeDocument/2006/relationships/image" Target="media/image152.jpeg"/><Relationship Id="rId351" Type="http://schemas.openxmlformats.org/officeDocument/2006/relationships/hyperlink" Target="http://www.randstad.es/" TargetMode="External"/><Relationship Id="rId372" Type="http://schemas.openxmlformats.org/officeDocument/2006/relationships/hyperlink" Target="http://www.trabajofacil.com/" TargetMode="External"/><Relationship Id="rId393" Type="http://schemas.openxmlformats.org/officeDocument/2006/relationships/hyperlink" Target="javascript:checkP('p0-1',%200.2,%204,%201)" TargetMode="External"/><Relationship Id="rId407" Type="http://schemas.openxmlformats.org/officeDocument/2006/relationships/hyperlink" Target="javascript:checkP('p1-3',%200.2,%204,%201)" TargetMode="External"/><Relationship Id="rId428" Type="http://schemas.openxmlformats.org/officeDocument/2006/relationships/hyperlink" Target="javascript:checkP('p16-2',%200.2,%204,%201)" TargetMode="External"/><Relationship Id="rId449" Type="http://schemas.openxmlformats.org/officeDocument/2006/relationships/hyperlink" Target="javascript:checkP('p24-0',%200.2,%204,%201)" TargetMode="External"/><Relationship Id="rId211" Type="http://schemas.openxmlformats.org/officeDocument/2006/relationships/image" Target="media/image171.jpeg"/><Relationship Id="rId232" Type="http://schemas.openxmlformats.org/officeDocument/2006/relationships/image" Target="media/image188.jpeg"/><Relationship Id="rId253" Type="http://schemas.openxmlformats.org/officeDocument/2006/relationships/image" Target="media/image206.jpeg"/><Relationship Id="rId274" Type="http://schemas.openxmlformats.org/officeDocument/2006/relationships/image" Target="media/image227.jpeg"/><Relationship Id="rId295" Type="http://schemas.openxmlformats.org/officeDocument/2006/relationships/image" Target="media/image247.jpeg"/><Relationship Id="rId309" Type="http://schemas.openxmlformats.org/officeDocument/2006/relationships/image" Target="media/image257.png"/><Relationship Id="rId460" Type="http://schemas.openxmlformats.org/officeDocument/2006/relationships/hyperlink" Target="javascript:checkP('p26-3',%200.2,%204,%201)" TargetMode="External"/><Relationship Id="rId481" Type="http://schemas.openxmlformats.org/officeDocument/2006/relationships/image" Target="media/image286.png"/><Relationship Id="rId516" Type="http://schemas.openxmlformats.org/officeDocument/2006/relationships/hyperlink" Target="http://bioygeo3.wordpress.com/tag/rinon/" TargetMode="External"/><Relationship Id="rId27" Type="http://schemas.openxmlformats.org/officeDocument/2006/relationships/image" Target="media/image15.gif"/><Relationship Id="rId48" Type="http://schemas.openxmlformats.org/officeDocument/2006/relationships/hyperlink" Target="http://es.ccm.net/contents/" TargetMode="External"/><Relationship Id="rId69" Type="http://schemas.openxmlformats.org/officeDocument/2006/relationships/image" Target="media/image50.png"/><Relationship Id="rId113" Type="http://schemas.openxmlformats.org/officeDocument/2006/relationships/image" Target="media/image81.jpeg"/><Relationship Id="rId134" Type="http://schemas.openxmlformats.org/officeDocument/2006/relationships/image" Target="media/image102.jpeg"/><Relationship Id="rId320" Type="http://schemas.openxmlformats.org/officeDocument/2006/relationships/image" Target="media/image268.jpeg"/><Relationship Id="rId537" Type="http://schemas.openxmlformats.org/officeDocument/2006/relationships/fontTable" Target="fontTable.xml"/><Relationship Id="rId80" Type="http://schemas.openxmlformats.org/officeDocument/2006/relationships/image" Target="media/image57.jpeg"/><Relationship Id="rId155" Type="http://schemas.openxmlformats.org/officeDocument/2006/relationships/image" Target="media/image121.png"/><Relationship Id="rId176" Type="http://schemas.openxmlformats.org/officeDocument/2006/relationships/image" Target="media/image142.JPG"/><Relationship Id="rId197" Type="http://schemas.openxmlformats.org/officeDocument/2006/relationships/hyperlink" Target="https://www.arduino.cc/en/Main/Software" TargetMode="External"/><Relationship Id="rId341" Type="http://schemas.openxmlformats.org/officeDocument/2006/relationships/image" Target="media/image280.png"/><Relationship Id="rId362" Type="http://schemas.openxmlformats.org/officeDocument/2006/relationships/hyperlink" Target="http://www.computrabajo.com/" TargetMode="External"/><Relationship Id="rId383" Type="http://schemas.openxmlformats.org/officeDocument/2006/relationships/diagramQuickStyle" Target="diagrams/quickStyle1.xml"/><Relationship Id="rId418" Type="http://schemas.openxmlformats.org/officeDocument/2006/relationships/hyperlink" Target="javascript:checkP('p14-0',%200.2,%204,%201)" TargetMode="External"/><Relationship Id="rId439" Type="http://schemas.openxmlformats.org/officeDocument/2006/relationships/hyperlink" Target="javascript:checkP('p20-1',%200.2,%204,%201)" TargetMode="External"/><Relationship Id="rId201" Type="http://schemas.openxmlformats.org/officeDocument/2006/relationships/image" Target="media/image163.emf"/><Relationship Id="rId222" Type="http://schemas.openxmlformats.org/officeDocument/2006/relationships/image" Target="media/image179.png"/><Relationship Id="rId243" Type="http://schemas.openxmlformats.org/officeDocument/2006/relationships/image" Target="media/image196.jpeg"/><Relationship Id="rId264" Type="http://schemas.openxmlformats.org/officeDocument/2006/relationships/image" Target="media/image217.jpeg"/><Relationship Id="rId285" Type="http://schemas.openxmlformats.org/officeDocument/2006/relationships/image" Target="media/image238.jpeg"/><Relationship Id="rId450" Type="http://schemas.openxmlformats.org/officeDocument/2006/relationships/hyperlink" Target="javascript:checkP('p24-1',%200.2,%204,%201)" TargetMode="External"/><Relationship Id="rId471" Type="http://schemas.openxmlformats.org/officeDocument/2006/relationships/hyperlink" Target="http://bioygeo3.wordpress.com/tag/sabor/" TargetMode="External"/><Relationship Id="rId506" Type="http://schemas.openxmlformats.org/officeDocument/2006/relationships/hyperlink" Target="http://bioygeo3.wordpress.com/tag/pulmones/" TargetMode="External"/><Relationship Id="rId17" Type="http://schemas.openxmlformats.org/officeDocument/2006/relationships/image" Target="media/image7.png"/><Relationship Id="rId38" Type="http://schemas.openxmlformats.org/officeDocument/2006/relationships/hyperlink" Target="http://www.cepavillaverde.es" TargetMode="External"/><Relationship Id="rId59" Type="http://schemas.openxmlformats.org/officeDocument/2006/relationships/image" Target="media/image40.png"/><Relationship Id="rId103" Type="http://schemas.openxmlformats.org/officeDocument/2006/relationships/hyperlink" Target="https://es.wikipedia.org/wiki/Tarjeta_de_cr%C3%A9dito" TargetMode="External"/><Relationship Id="rId124" Type="http://schemas.openxmlformats.org/officeDocument/2006/relationships/image" Target="media/image92.jpeg"/><Relationship Id="rId310" Type="http://schemas.openxmlformats.org/officeDocument/2006/relationships/image" Target="media/image258.png"/><Relationship Id="rId492" Type="http://schemas.openxmlformats.org/officeDocument/2006/relationships/hyperlink" Target="http://biologia-geologia.com/BG3/412_los_pulmones.html" TargetMode="External"/><Relationship Id="rId527" Type="http://schemas.openxmlformats.org/officeDocument/2006/relationships/image" Target="media/image297.png"/><Relationship Id="rId70" Type="http://schemas.openxmlformats.org/officeDocument/2006/relationships/image" Target="media/image51.jpeg"/><Relationship Id="rId91" Type="http://schemas.openxmlformats.org/officeDocument/2006/relationships/image" Target="media/image68.png"/><Relationship Id="rId145" Type="http://schemas.openxmlformats.org/officeDocument/2006/relationships/hyperlink" Target="http://www.google.es" TargetMode="External"/><Relationship Id="rId166" Type="http://schemas.openxmlformats.org/officeDocument/2006/relationships/image" Target="media/image132.png"/><Relationship Id="rId187" Type="http://schemas.openxmlformats.org/officeDocument/2006/relationships/image" Target="media/image153.jpeg"/><Relationship Id="rId331" Type="http://schemas.openxmlformats.org/officeDocument/2006/relationships/image" Target="media/image271.jpeg"/><Relationship Id="rId352" Type="http://schemas.openxmlformats.org/officeDocument/2006/relationships/hyperlink" Target="http://www.select.es/" TargetMode="External"/><Relationship Id="rId373" Type="http://schemas.openxmlformats.org/officeDocument/2006/relationships/hyperlink" Target="http://www.untrabajo.com/" TargetMode="External"/><Relationship Id="rId394" Type="http://schemas.openxmlformats.org/officeDocument/2006/relationships/hyperlink" Target="javascript:checkP('p0-2',%200.2,%204,%201)" TargetMode="External"/><Relationship Id="rId408" Type="http://schemas.openxmlformats.org/officeDocument/2006/relationships/hyperlink" Target="javascript:checkP('p4-0',%200.2,%204,%201)" TargetMode="External"/><Relationship Id="rId429" Type="http://schemas.openxmlformats.org/officeDocument/2006/relationships/hyperlink" Target="javascript:checkP('p16-3',%200.2,%204,%201)" TargetMode="External"/><Relationship Id="rId1" Type="http://schemas.openxmlformats.org/officeDocument/2006/relationships/customXml" Target="../customXml/item1.xml"/><Relationship Id="rId212" Type="http://schemas.openxmlformats.org/officeDocument/2006/relationships/image" Target="media/image172.png"/><Relationship Id="rId233" Type="http://schemas.openxmlformats.org/officeDocument/2006/relationships/image" Target="media/image189.jpeg"/><Relationship Id="rId254" Type="http://schemas.openxmlformats.org/officeDocument/2006/relationships/image" Target="media/image207.jpeg"/><Relationship Id="rId440" Type="http://schemas.openxmlformats.org/officeDocument/2006/relationships/hyperlink" Target="javascript:checkP('p20-2',%200.2,%204,%201)" TargetMode="External"/><Relationship Id="rId28" Type="http://schemas.openxmlformats.org/officeDocument/2006/relationships/image" Target="media/image16.gif"/><Relationship Id="rId49" Type="http://schemas.openxmlformats.org/officeDocument/2006/relationships/hyperlink" Target="http://es.ccm.net/contents/" TargetMode="External"/><Relationship Id="rId114" Type="http://schemas.openxmlformats.org/officeDocument/2006/relationships/image" Target="media/image82.jpeg"/><Relationship Id="rId275" Type="http://schemas.openxmlformats.org/officeDocument/2006/relationships/image" Target="media/image228.emf"/><Relationship Id="rId296" Type="http://schemas.openxmlformats.org/officeDocument/2006/relationships/image" Target="media/image248.jpeg"/><Relationship Id="rId300" Type="http://schemas.openxmlformats.org/officeDocument/2006/relationships/image" Target="media/image251.jpeg"/><Relationship Id="rId461" Type="http://schemas.openxmlformats.org/officeDocument/2006/relationships/hyperlink" Target="javascript:checkP('p27-0',%200.2,%204,%201)" TargetMode="External"/><Relationship Id="rId482" Type="http://schemas.openxmlformats.org/officeDocument/2006/relationships/image" Target="media/image287.png"/><Relationship Id="rId517" Type="http://schemas.openxmlformats.org/officeDocument/2006/relationships/hyperlink" Target="http://bioygeo3.wordpress.com/tag/varices/" TargetMode="External"/><Relationship Id="rId538" Type="http://schemas.openxmlformats.org/officeDocument/2006/relationships/theme" Target="theme/theme1.xml"/><Relationship Id="rId60" Type="http://schemas.openxmlformats.org/officeDocument/2006/relationships/image" Target="media/image41.png"/><Relationship Id="rId81" Type="http://schemas.openxmlformats.org/officeDocument/2006/relationships/image" Target="media/image58.jpeg"/><Relationship Id="rId135" Type="http://schemas.openxmlformats.org/officeDocument/2006/relationships/image" Target="media/image103.jpeg"/><Relationship Id="rId156" Type="http://schemas.openxmlformats.org/officeDocument/2006/relationships/image" Target="media/image122.jpeg"/><Relationship Id="rId177" Type="http://schemas.openxmlformats.org/officeDocument/2006/relationships/image" Target="media/image143.png"/><Relationship Id="rId198" Type="http://schemas.openxmlformats.org/officeDocument/2006/relationships/hyperlink" Target="https://www.arduino.cc/en/Reference/HomePage" TargetMode="External"/><Relationship Id="rId321" Type="http://schemas.openxmlformats.org/officeDocument/2006/relationships/hyperlink" Target="https://es.wikipedia.org/wiki/Temperatura" TargetMode="External"/><Relationship Id="rId342" Type="http://schemas.openxmlformats.org/officeDocument/2006/relationships/hyperlink" Target="https://es.wikipedia.org/wiki/Energ%C3%ADa" TargetMode="External"/><Relationship Id="rId363" Type="http://schemas.openxmlformats.org/officeDocument/2006/relationships/hyperlink" Target="http://www.hacesfalta.org/" TargetMode="External"/><Relationship Id="rId384" Type="http://schemas.openxmlformats.org/officeDocument/2006/relationships/diagramColors" Target="diagrams/colors1.xml"/><Relationship Id="rId419" Type="http://schemas.openxmlformats.org/officeDocument/2006/relationships/hyperlink" Target="javascript:checkP('p14-1',%200.2,%204,%201)" TargetMode="External"/><Relationship Id="rId202" Type="http://schemas.openxmlformats.org/officeDocument/2006/relationships/header" Target="header1.xml"/><Relationship Id="rId223" Type="http://schemas.openxmlformats.org/officeDocument/2006/relationships/oleObject" Target="embeddings/oleObject4.bin"/><Relationship Id="rId244" Type="http://schemas.openxmlformats.org/officeDocument/2006/relationships/image" Target="media/image197.jpeg"/><Relationship Id="rId430" Type="http://schemas.openxmlformats.org/officeDocument/2006/relationships/hyperlink" Target="javascript:checkP('p17-0',%200.2,%204,%201)" TargetMode="External"/><Relationship Id="rId18" Type="http://schemas.openxmlformats.org/officeDocument/2006/relationships/image" Target="media/image8.png"/><Relationship Id="rId39" Type="http://schemas.openxmlformats.org/officeDocument/2006/relationships/image" Target="media/image24.gif"/><Relationship Id="rId265" Type="http://schemas.openxmlformats.org/officeDocument/2006/relationships/image" Target="media/image218.jpeg"/><Relationship Id="rId286" Type="http://schemas.openxmlformats.org/officeDocument/2006/relationships/image" Target="media/image239.jpeg"/><Relationship Id="rId451" Type="http://schemas.openxmlformats.org/officeDocument/2006/relationships/hyperlink" Target="javascript:checkP('p24-2',%200.2,%204,%201)" TargetMode="External"/><Relationship Id="rId472" Type="http://schemas.openxmlformats.org/officeDocument/2006/relationships/hyperlink" Target="https://bioygeo3.wordpress.com/tag/hormonas/" TargetMode="External"/><Relationship Id="rId493" Type="http://schemas.openxmlformats.org/officeDocument/2006/relationships/image" Target="media/image292.jpeg"/><Relationship Id="rId507" Type="http://schemas.openxmlformats.org/officeDocument/2006/relationships/hyperlink" Target="http://bioygeo3.wordpress.com/tag/tabaco/" TargetMode="External"/><Relationship Id="rId528" Type="http://schemas.openxmlformats.org/officeDocument/2006/relationships/hyperlink" Target="http://bioygeo3.wordpress.com/tag/columna/" TargetMode="External"/><Relationship Id="rId50" Type="http://schemas.openxmlformats.org/officeDocument/2006/relationships/hyperlink" Target="http://es.ccm.net/contents/" TargetMode="External"/><Relationship Id="rId104" Type="http://schemas.openxmlformats.org/officeDocument/2006/relationships/hyperlink" Target="https://es.wikipedia.org/wiki/Correo_electr%C3%B3nico" TargetMode="External"/><Relationship Id="rId125" Type="http://schemas.openxmlformats.org/officeDocument/2006/relationships/image" Target="media/image93.png"/><Relationship Id="rId146" Type="http://schemas.openxmlformats.org/officeDocument/2006/relationships/hyperlink" Target="http://www.google.es" TargetMode="External"/><Relationship Id="rId167" Type="http://schemas.openxmlformats.org/officeDocument/2006/relationships/image" Target="media/image133.jpeg"/><Relationship Id="rId188" Type="http://schemas.openxmlformats.org/officeDocument/2006/relationships/image" Target="media/image154.png"/><Relationship Id="rId311" Type="http://schemas.openxmlformats.org/officeDocument/2006/relationships/image" Target="media/image259.jpeg"/><Relationship Id="rId332" Type="http://schemas.openxmlformats.org/officeDocument/2006/relationships/hyperlink" Target="https://es.wikipedia.org/wiki/Ciencia" TargetMode="External"/><Relationship Id="rId353" Type="http://schemas.openxmlformats.org/officeDocument/2006/relationships/hyperlink" Target="http://www.synergie-ett.com/" TargetMode="External"/><Relationship Id="rId374" Type="http://schemas.openxmlformats.org/officeDocument/2006/relationships/hyperlink" Target="http://www.mercadis.com/" TargetMode="External"/><Relationship Id="rId395" Type="http://schemas.openxmlformats.org/officeDocument/2006/relationships/hyperlink" Target="javascript:checkP('p0-3',%200.2,%204,%201)" TargetMode="External"/><Relationship Id="rId409" Type="http://schemas.openxmlformats.org/officeDocument/2006/relationships/hyperlink" Target="javascript:checkP('p4-1',%200.2,%204,%201)" TargetMode="External"/><Relationship Id="rId71" Type="http://schemas.openxmlformats.org/officeDocument/2006/relationships/image" Target="media/image52.jpeg"/><Relationship Id="rId92" Type="http://schemas.openxmlformats.org/officeDocument/2006/relationships/image" Target="media/image69.png"/><Relationship Id="rId213" Type="http://schemas.openxmlformats.org/officeDocument/2006/relationships/oleObject" Target="embeddings/oleObject1.bin"/><Relationship Id="rId234" Type="http://schemas.openxmlformats.org/officeDocument/2006/relationships/image" Target="media/image190.png"/><Relationship Id="rId420" Type="http://schemas.openxmlformats.org/officeDocument/2006/relationships/hyperlink" Target="javascript:checkP('p14-2',%200.2,%204,%201)" TargetMode="External"/><Relationship Id="rId2" Type="http://schemas.openxmlformats.org/officeDocument/2006/relationships/customXml" Target="../customXml/item2.xml"/><Relationship Id="rId29" Type="http://schemas.openxmlformats.org/officeDocument/2006/relationships/hyperlink" Target="http://www.google.es" TargetMode="External"/><Relationship Id="rId255" Type="http://schemas.openxmlformats.org/officeDocument/2006/relationships/image" Target="media/image208.jpeg"/><Relationship Id="rId276" Type="http://schemas.openxmlformats.org/officeDocument/2006/relationships/image" Target="media/image229.jpeg"/><Relationship Id="rId297" Type="http://schemas.openxmlformats.org/officeDocument/2006/relationships/image" Target="media/image249.jpeg"/><Relationship Id="rId441" Type="http://schemas.openxmlformats.org/officeDocument/2006/relationships/hyperlink" Target="javascript:checkP('p20-3',%200.2,%204,%201)" TargetMode="External"/><Relationship Id="rId462" Type="http://schemas.openxmlformats.org/officeDocument/2006/relationships/hyperlink" Target="javascript:checkP('p27-1',%200.2,%204,%201)" TargetMode="External"/><Relationship Id="rId483" Type="http://schemas.openxmlformats.org/officeDocument/2006/relationships/hyperlink" Target="https://bioygeo3.wordpress.com/tag/alimentos/" TargetMode="External"/><Relationship Id="rId518" Type="http://schemas.openxmlformats.org/officeDocument/2006/relationships/hyperlink" Target="http://bioygeo3.wordpress.com/?s=arteriosclerosis" TargetMode="External"/><Relationship Id="rId40" Type="http://schemas.openxmlformats.org/officeDocument/2006/relationships/hyperlink" Target="http://www.google.es" TargetMode="External"/><Relationship Id="rId115" Type="http://schemas.openxmlformats.org/officeDocument/2006/relationships/image" Target="media/image83.jpeg"/><Relationship Id="rId136" Type="http://schemas.openxmlformats.org/officeDocument/2006/relationships/image" Target="media/image104.png"/><Relationship Id="rId157" Type="http://schemas.openxmlformats.org/officeDocument/2006/relationships/image" Target="media/image123.jpeg"/><Relationship Id="rId178" Type="http://schemas.openxmlformats.org/officeDocument/2006/relationships/image" Target="media/image144.png"/><Relationship Id="rId301" Type="http://schemas.openxmlformats.org/officeDocument/2006/relationships/image" Target="media/image252.jpeg"/><Relationship Id="rId322" Type="http://schemas.openxmlformats.org/officeDocument/2006/relationships/hyperlink" Target="https://es.wikipedia.org/wiki/Inercia_t%C3%A9rmica" TargetMode="External"/><Relationship Id="rId343" Type="http://schemas.openxmlformats.org/officeDocument/2006/relationships/hyperlink" Target="https://es.wikipedia.org/wiki/Electricidad" TargetMode="External"/><Relationship Id="rId364" Type="http://schemas.openxmlformats.org/officeDocument/2006/relationships/hyperlink" Target="http://www.opcionempleo.com/" TargetMode="External"/><Relationship Id="rId61" Type="http://schemas.openxmlformats.org/officeDocument/2006/relationships/image" Target="media/image42.png"/><Relationship Id="rId82" Type="http://schemas.openxmlformats.org/officeDocument/2006/relationships/image" Target="media/image59.jpeg"/><Relationship Id="rId199" Type="http://schemas.openxmlformats.org/officeDocument/2006/relationships/image" Target="media/image161.emf"/><Relationship Id="rId203" Type="http://schemas.openxmlformats.org/officeDocument/2006/relationships/footer" Target="footer1.xml"/><Relationship Id="rId385" Type="http://schemas.microsoft.com/office/2007/relationships/diagramDrawing" Target="diagrams/drawing1.xml"/><Relationship Id="rId19" Type="http://schemas.openxmlformats.org/officeDocument/2006/relationships/hyperlink" Target="https://creativecommons.org/licenses/by-sa/3.0/deed.es_ES" TargetMode="External"/><Relationship Id="rId224" Type="http://schemas.openxmlformats.org/officeDocument/2006/relationships/image" Target="media/image180.jpeg"/><Relationship Id="rId245" Type="http://schemas.openxmlformats.org/officeDocument/2006/relationships/image" Target="media/image198.jpeg"/><Relationship Id="rId266" Type="http://schemas.openxmlformats.org/officeDocument/2006/relationships/image" Target="media/image219.jpeg"/><Relationship Id="rId287" Type="http://schemas.openxmlformats.org/officeDocument/2006/relationships/image" Target="media/image240.jpeg"/><Relationship Id="rId410" Type="http://schemas.openxmlformats.org/officeDocument/2006/relationships/hyperlink" Target="javascript:checkP('p4-2',%200.2,%204,%201)" TargetMode="External"/><Relationship Id="rId431" Type="http://schemas.openxmlformats.org/officeDocument/2006/relationships/hyperlink" Target="javascript:checkP('p17-1',%200.2,%204,%201)" TargetMode="External"/><Relationship Id="rId452" Type="http://schemas.openxmlformats.org/officeDocument/2006/relationships/hyperlink" Target="javascript:checkP('p24-3',%200.2,%204,%201)" TargetMode="External"/><Relationship Id="rId473" Type="http://schemas.openxmlformats.org/officeDocument/2006/relationships/hyperlink" Target="http://bioygeo3.wordpress.com/tag/hemoglobina/" TargetMode="External"/><Relationship Id="rId494" Type="http://schemas.openxmlformats.org/officeDocument/2006/relationships/hyperlink" Target="http://bioygeo3.wordpress.com/tag/sangre/" TargetMode="External"/><Relationship Id="rId508" Type="http://schemas.openxmlformats.org/officeDocument/2006/relationships/hyperlink" Target="http://bioygeo3.wordpress.com/tag/tabaco/" TargetMode="External"/><Relationship Id="rId529" Type="http://schemas.openxmlformats.org/officeDocument/2006/relationships/hyperlink" Target="http://bioygeo3.wordpress.com/tag/escoliosis/" TargetMode="External"/><Relationship Id="rId30" Type="http://schemas.openxmlformats.org/officeDocument/2006/relationships/image" Target="media/image17.png"/><Relationship Id="rId105" Type="http://schemas.openxmlformats.org/officeDocument/2006/relationships/hyperlink" Target="https://es.wikipedia.org/wiki/Mensajer%C3%ADa_instant%C3%A1nea" TargetMode="External"/><Relationship Id="rId126" Type="http://schemas.openxmlformats.org/officeDocument/2006/relationships/image" Target="media/image94.png"/><Relationship Id="rId147" Type="http://schemas.openxmlformats.org/officeDocument/2006/relationships/image" Target="media/image113.png"/><Relationship Id="rId168" Type="http://schemas.openxmlformats.org/officeDocument/2006/relationships/image" Target="media/image134.png"/><Relationship Id="rId312" Type="http://schemas.openxmlformats.org/officeDocument/2006/relationships/image" Target="media/image260.jpeg"/><Relationship Id="rId333" Type="http://schemas.openxmlformats.org/officeDocument/2006/relationships/image" Target="media/image272.png"/><Relationship Id="rId354" Type="http://schemas.openxmlformats.org/officeDocument/2006/relationships/hyperlink" Target="http://www.temps.es/" TargetMode="External"/><Relationship Id="rId51" Type="http://schemas.openxmlformats.org/officeDocument/2006/relationships/image" Target="media/image32.png"/><Relationship Id="rId72" Type="http://schemas.openxmlformats.org/officeDocument/2006/relationships/image" Target="media/image53.gif"/><Relationship Id="rId93" Type="http://schemas.openxmlformats.org/officeDocument/2006/relationships/image" Target="media/image70.jpeg"/><Relationship Id="rId189" Type="http://schemas.openxmlformats.org/officeDocument/2006/relationships/image" Target="media/image155.jpeg"/><Relationship Id="rId375" Type="http://schemas.openxmlformats.org/officeDocument/2006/relationships/hyperlink" Target="http://www.once.es" TargetMode="External"/><Relationship Id="rId396" Type="http://schemas.openxmlformats.org/officeDocument/2006/relationships/hyperlink" Target="javascript:checkP('p1-0',%200.2,%204,%201)" TargetMode="External"/><Relationship Id="rId3" Type="http://schemas.openxmlformats.org/officeDocument/2006/relationships/numbering" Target="numbering.xml"/><Relationship Id="rId214" Type="http://schemas.openxmlformats.org/officeDocument/2006/relationships/image" Target="media/image173.png"/><Relationship Id="rId235" Type="http://schemas.openxmlformats.org/officeDocument/2006/relationships/oleObject" Target="embeddings/oleObject5.bin"/><Relationship Id="rId256" Type="http://schemas.openxmlformats.org/officeDocument/2006/relationships/image" Target="media/image209.jpeg"/><Relationship Id="rId277" Type="http://schemas.openxmlformats.org/officeDocument/2006/relationships/image" Target="media/image230.jpeg"/><Relationship Id="rId298" Type="http://schemas.openxmlformats.org/officeDocument/2006/relationships/hyperlink" Target="https://es.slideshare.net/BohdanKhymera?utm_campaign=profiletracking&amp;utm_medium=sssite&amp;utm_source=ssslideview" TargetMode="External"/><Relationship Id="rId400" Type="http://schemas.openxmlformats.org/officeDocument/2006/relationships/hyperlink" Target="javascript:checkP('p2-0',%200.2,%204,%201)" TargetMode="External"/><Relationship Id="rId421" Type="http://schemas.openxmlformats.org/officeDocument/2006/relationships/hyperlink" Target="javascript:checkP('p14-3',%200.2,%204,%201)" TargetMode="External"/><Relationship Id="rId442" Type="http://schemas.openxmlformats.org/officeDocument/2006/relationships/hyperlink" Target="javascript:checkP('p21-0',%200.2,%204,%201)" TargetMode="External"/><Relationship Id="rId463" Type="http://schemas.openxmlformats.org/officeDocument/2006/relationships/hyperlink" Target="javascript:checkP('p27-2',%200.2,%204,%201)" TargetMode="External"/><Relationship Id="rId484" Type="http://schemas.openxmlformats.org/officeDocument/2006/relationships/hyperlink" Target="http://bioygeo3.wordpress.com/tag/orina/" TargetMode="External"/><Relationship Id="rId519" Type="http://schemas.openxmlformats.org/officeDocument/2006/relationships/hyperlink" Target="http://bioygeo3.wordpress.com/tag/tabaco/" TargetMode="External"/><Relationship Id="rId116" Type="http://schemas.openxmlformats.org/officeDocument/2006/relationships/image" Target="media/image84.jpeg"/><Relationship Id="rId137" Type="http://schemas.openxmlformats.org/officeDocument/2006/relationships/image" Target="media/image105.jpeg"/><Relationship Id="rId158" Type="http://schemas.openxmlformats.org/officeDocument/2006/relationships/image" Target="media/image124.jpeg"/><Relationship Id="rId302" Type="http://schemas.openxmlformats.org/officeDocument/2006/relationships/hyperlink" Target="https://twenergy.com/reciclaje/por-que-reciclar-el-aceite-de-cocina-128" TargetMode="External"/><Relationship Id="rId323" Type="http://schemas.openxmlformats.org/officeDocument/2006/relationships/hyperlink" Target="https://es.wikipedia.org/wiki/Aislamiento_t%C3%A9rmico" TargetMode="External"/><Relationship Id="rId344" Type="http://schemas.openxmlformats.org/officeDocument/2006/relationships/hyperlink" Target="http://www.adecco.es/" TargetMode="External"/><Relationship Id="rId530" Type="http://schemas.openxmlformats.org/officeDocument/2006/relationships/hyperlink" Target="http://bioygeo3.wordpress.com/tag/cifosis/" TargetMode="External"/><Relationship Id="rId20" Type="http://schemas.openxmlformats.org/officeDocument/2006/relationships/hyperlink" Target="mailto:eduardo@cepavillaverde.es" TargetMode="External"/><Relationship Id="rId41" Type="http://schemas.openxmlformats.org/officeDocument/2006/relationships/image" Target="media/image25.png"/><Relationship Id="rId62" Type="http://schemas.openxmlformats.org/officeDocument/2006/relationships/image" Target="media/image43.png"/><Relationship Id="rId83" Type="http://schemas.openxmlformats.org/officeDocument/2006/relationships/image" Target="media/image60.png"/><Relationship Id="rId179" Type="http://schemas.openxmlformats.org/officeDocument/2006/relationships/image" Target="media/image145.png"/><Relationship Id="rId365" Type="http://schemas.openxmlformats.org/officeDocument/2006/relationships/hyperlink" Target="http://www.oficinaempleo.com/" TargetMode="External"/><Relationship Id="rId386" Type="http://schemas.openxmlformats.org/officeDocument/2006/relationships/image" Target="media/image281.jpeg"/><Relationship Id="rId190" Type="http://schemas.openxmlformats.org/officeDocument/2006/relationships/image" Target="media/image156.png"/><Relationship Id="rId204" Type="http://schemas.openxmlformats.org/officeDocument/2006/relationships/header" Target="header2.xml"/><Relationship Id="rId225" Type="http://schemas.openxmlformats.org/officeDocument/2006/relationships/image" Target="media/image181.png"/><Relationship Id="rId246" Type="http://schemas.openxmlformats.org/officeDocument/2006/relationships/image" Target="media/image199.png"/><Relationship Id="rId267" Type="http://schemas.openxmlformats.org/officeDocument/2006/relationships/image" Target="media/image220.jpeg"/><Relationship Id="rId288" Type="http://schemas.openxmlformats.org/officeDocument/2006/relationships/image" Target="media/image241.jpeg"/><Relationship Id="rId411" Type="http://schemas.openxmlformats.org/officeDocument/2006/relationships/hyperlink" Target="javascript:checkP('p4-3',%200.2,%204,%201)" TargetMode="External"/><Relationship Id="rId432" Type="http://schemas.openxmlformats.org/officeDocument/2006/relationships/hyperlink" Target="javascript:checkP('p17-2',%200.2,%204,%201)" TargetMode="External"/><Relationship Id="rId453" Type="http://schemas.openxmlformats.org/officeDocument/2006/relationships/hyperlink" Target="javascript:checkP('p25-0',%200.2,%204,%201)" TargetMode="External"/><Relationship Id="rId474" Type="http://schemas.openxmlformats.org/officeDocument/2006/relationships/hyperlink" Target="https://bioygeo3.wordpress.com/tag/vitaminas/" TargetMode="External"/><Relationship Id="rId509" Type="http://schemas.openxmlformats.org/officeDocument/2006/relationships/hyperlink" Target="http://bioygeo3.wordpress.com/tag/tabaco/" TargetMode="External"/><Relationship Id="rId106" Type="http://schemas.openxmlformats.org/officeDocument/2006/relationships/image" Target="media/image79.png"/><Relationship Id="rId127" Type="http://schemas.openxmlformats.org/officeDocument/2006/relationships/image" Target="media/image95.png"/><Relationship Id="rId313" Type="http://schemas.openxmlformats.org/officeDocument/2006/relationships/image" Target="media/image261.jpeg"/><Relationship Id="rId495" Type="http://schemas.openxmlformats.org/officeDocument/2006/relationships/image" Target="media/image293.jpeg"/><Relationship Id="rId10" Type="http://schemas.openxmlformats.org/officeDocument/2006/relationships/image" Target="media/image2.jpeg"/><Relationship Id="rId31" Type="http://schemas.openxmlformats.org/officeDocument/2006/relationships/image" Target="media/image18.png"/><Relationship Id="rId52" Type="http://schemas.openxmlformats.org/officeDocument/2006/relationships/image" Target="media/image33.png"/><Relationship Id="rId73" Type="http://schemas.openxmlformats.org/officeDocument/2006/relationships/hyperlink" Target="https://es.wikipedia.org/wiki/Computadora" TargetMode="External"/><Relationship Id="rId94" Type="http://schemas.openxmlformats.org/officeDocument/2006/relationships/image" Target="media/image71.jpeg"/><Relationship Id="rId148" Type="http://schemas.openxmlformats.org/officeDocument/2006/relationships/image" Target="media/image114.jpeg"/><Relationship Id="rId169" Type="http://schemas.openxmlformats.org/officeDocument/2006/relationships/image" Target="media/image135.jpeg"/><Relationship Id="rId334" Type="http://schemas.openxmlformats.org/officeDocument/2006/relationships/image" Target="media/image273.jpeg"/><Relationship Id="rId355" Type="http://schemas.openxmlformats.org/officeDocument/2006/relationships/hyperlink" Target="http://www.infojobs.net/" TargetMode="External"/><Relationship Id="rId376" Type="http://schemas.openxmlformats.org/officeDocument/2006/relationships/hyperlink" Target="http://www.cocemfe.es/" TargetMode="External"/><Relationship Id="rId397" Type="http://schemas.openxmlformats.org/officeDocument/2006/relationships/hyperlink" Target="javascript:checkP('p1-1',%200.2,%204,%201)" TargetMode="External"/><Relationship Id="rId520" Type="http://schemas.openxmlformats.org/officeDocument/2006/relationships/hyperlink" Target="http://bioygeo3.wordpress.com/tag/angina-de-pecho/" TargetMode="External"/><Relationship Id="rId4" Type="http://schemas.openxmlformats.org/officeDocument/2006/relationships/styles" Target="styles.xml"/><Relationship Id="rId180" Type="http://schemas.openxmlformats.org/officeDocument/2006/relationships/image" Target="media/image146.png"/><Relationship Id="rId215" Type="http://schemas.openxmlformats.org/officeDocument/2006/relationships/oleObject" Target="embeddings/oleObject2.bin"/><Relationship Id="rId236" Type="http://schemas.openxmlformats.org/officeDocument/2006/relationships/oleObject" Target="embeddings/oleObject6.bin"/><Relationship Id="rId257" Type="http://schemas.openxmlformats.org/officeDocument/2006/relationships/image" Target="media/image210.png"/><Relationship Id="rId278" Type="http://schemas.openxmlformats.org/officeDocument/2006/relationships/image" Target="media/image231.jpeg"/><Relationship Id="rId401" Type="http://schemas.openxmlformats.org/officeDocument/2006/relationships/hyperlink" Target="javascript:checkP('p2-1',%200.2,%204,%201)" TargetMode="External"/><Relationship Id="rId422" Type="http://schemas.openxmlformats.org/officeDocument/2006/relationships/hyperlink" Target="javascript:checkP('p15-0',%200.2,%204,%201)" TargetMode="External"/><Relationship Id="rId443" Type="http://schemas.openxmlformats.org/officeDocument/2006/relationships/hyperlink" Target="javascript:checkP('p21-2',%200.2,%204,%201)" TargetMode="External"/><Relationship Id="rId464" Type="http://schemas.openxmlformats.org/officeDocument/2006/relationships/hyperlink" Target="javascript:checkP('p27-3',%200.2,%204,%201)" TargetMode="External"/><Relationship Id="rId303" Type="http://schemas.openxmlformats.org/officeDocument/2006/relationships/image" Target="media/image253.jpeg"/><Relationship Id="rId485" Type="http://schemas.openxmlformats.org/officeDocument/2006/relationships/image" Target="media/image288.jpeg"/><Relationship Id="rId42" Type="http://schemas.openxmlformats.org/officeDocument/2006/relationships/image" Target="media/image26.png"/><Relationship Id="rId84" Type="http://schemas.openxmlformats.org/officeDocument/2006/relationships/image" Target="media/image61.png"/><Relationship Id="rId138" Type="http://schemas.openxmlformats.org/officeDocument/2006/relationships/image" Target="media/image106.png"/><Relationship Id="rId345" Type="http://schemas.openxmlformats.org/officeDocument/2006/relationships/hyperlink" Target="http://www.indeed.es" TargetMode="External"/><Relationship Id="rId387" Type="http://schemas.openxmlformats.org/officeDocument/2006/relationships/hyperlink" Target="mailto:perengano@hotmail.es" TargetMode="External"/><Relationship Id="rId510" Type="http://schemas.openxmlformats.org/officeDocument/2006/relationships/hyperlink" Target="http://biologia-geologia.com/BG3/43_enfermedades_del_aparato_respiratorio.html" TargetMode="External"/><Relationship Id="rId191" Type="http://schemas.openxmlformats.org/officeDocument/2006/relationships/hyperlink" Target="http://bitbloq.bq.com" TargetMode="External"/><Relationship Id="rId205" Type="http://schemas.openxmlformats.org/officeDocument/2006/relationships/image" Target="media/image165.emf"/><Relationship Id="rId247" Type="http://schemas.openxmlformats.org/officeDocument/2006/relationships/image" Target="media/image200.jpeg"/><Relationship Id="rId412" Type="http://schemas.openxmlformats.org/officeDocument/2006/relationships/hyperlink" Target="javascript:checkP('p7-0',%200.2,%204,%201)" TargetMode="External"/><Relationship Id="rId107" Type="http://schemas.openxmlformats.org/officeDocument/2006/relationships/hyperlink" Target="https://elpais.com/tag/kaspersky_lab/a/" TargetMode="External"/><Relationship Id="rId289" Type="http://schemas.openxmlformats.org/officeDocument/2006/relationships/image" Target="media/image242.jpeg"/><Relationship Id="rId454" Type="http://schemas.openxmlformats.org/officeDocument/2006/relationships/hyperlink" Target="javascript:checkP('p25-1',%200.2,%204,%201)" TargetMode="External"/><Relationship Id="rId496" Type="http://schemas.openxmlformats.org/officeDocument/2006/relationships/image" Target="media/image294.jpeg"/><Relationship Id="rId11" Type="http://schemas.openxmlformats.org/officeDocument/2006/relationships/image" Target="media/image3.png"/><Relationship Id="rId53" Type="http://schemas.openxmlformats.org/officeDocument/2006/relationships/image" Target="media/image34.png"/><Relationship Id="rId149" Type="http://schemas.openxmlformats.org/officeDocument/2006/relationships/image" Target="media/image115.png"/><Relationship Id="rId314" Type="http://schemas.openxmlformats.org/officeDocument/2006/relationships/image" Target="media/image262.png"/><Relationship Id="rId356" Type="http://schemas.openxmlformats.org/officeDocument/2006/relationships/hyperlink" Target="http://www.canalcv.com/" TargetMode="External"/><Relationship Id="rId398" Type="http://schemas.openxmlformats.org/officeDocument/2006/relationships/hyperlink" Target="javascript:checkP('p1-2',%200.2,%204,%201)" TargetMode="External"/><Relationship Id="rId521" Type="http://schemas.openxmlformats.org/officeDocument/2006/relationships/hyperlink" Target="http://bioygeo3.wordpress.com/tag/angina-de-pecho/" TargetMode="External"/><Relationship Id="rId95" Type="http://schemas.openxmlformats.org/officeDocument/2006/relationships/image" Target="media/image72.jpeg"/><Relationship Id="rId160" Type="http://schemas.openxmlformats.org/officeDocument/2006/relationships/image" Target="media/image126.jpeg"/><Relationship Id="rId216" Type="http://schemas.openxmlformats.org/officeDocument/2006/relationships/image" Target="media/image174.jpeg"/><Relationship Id="rId423" Type="http://schemas.openxmlformats.org/officeDocument/2006/relationships/hyperlink" Target="javascript:checkP('p15-1',%200.2,%204,%201)" TargetMode="External"/><Relationship Id="rId258" Type="http://schemas.openxmlformats.org/officeDocument/2006/relationships/image" Target="media/image211.png"/><Relationship Id="rId465" Type="http://schemas.openxmlformats.org/officeDocument/2006/relationships/hyperlink" Target="http://www.monografias.com/trabajos15/la-violencia/la-violencia.shtml" TargetMode="External"/><Relationship Id="rId22" Type="http://schemas.openxmlformats.org/officeDocument/2006/relationships/image" Target="media/image10.png"/><Relationship Id="rId64" Type="http://schemas.openxmlformats.org/officeDocument/2006/relationships/image" Target="media/image45.png"/><Relationship Id="rId118" Type="http://schemas.openxmlformats.org/officeDocument/2006/relationships/image" Target="media/image86.jpeg"/><Relationship Id="rId325" Type="http://schemas.openxmlformats.org/officeDocument/2006/relationships/hyperlink" Target="http://es.wikipedia.org/wiki/Efecto_invernadero" TargetMode="External"/><Relationship Id="rId367" Type="http://schemas.openxmlformats.org/officeDocument/2006/relationships/hyperlink" Target="http://www.canaltrabajo.com" TargetMode="External"/><Relationship Id="rId532" Type="http://schemas.openxmlformats.org/officeDocument/2006/relationships/image" Target="media/image298.jpeg"/><Relationship Id="rId171" Type="http://schemas.openxmlformats.org/officeDocument/2006/relationships/image" Target="media/image137.jpeg"/><Relationship Id="rId227" Type="http://schemas.openxmlformats.org/officeDocument/2006/relationships/image" Target="media/image183.jpeg"/><Relationship Id="rId269" Type="http://schemas.openxmlformats.org/officeDocument/2006/relationships/image" Target="media/image222.jpeg"/><Relationship Id="rId434" Type="http://schemas.openxmlformats.org/officeDocument/2006/relationships/hyperlink" Target="javascript:checkP('p19-0',%200.2,%204,%201)" TargetMode="External"/><Relationship Id="rId476" Type="http://schemas.openxmlformats.org/officeDocument/2006/relationships/hyperlink" Target="https://bioygeo3.wordpress.com/tag/alimentos/" TargetMode="External"/><Relationship Id="rId33" Type="http://schemas.openxmlformats.org/officeDocument/2006/relationships/image" Target="media/image20.gif"/><Relationship Id="rId129" Type="http://schemas.openxmlformats.org/officeDocument/2006/relationships/image" Target="media/image97.jpeg"/><Relationship Id="rId280" Type="http://schemas.openxmlformats.org/officeDocument/2006/relationships/image" Target="media/image233.jpeg"/><Relationship Id="rId336" Type="http://schemas.openxmlformats.org/officeDocument/2006/relationships/image" Target="media/image275.jpeg"/><Relationship Id="rId501" Type="http://schemas.openxmlformats.org/officeDocument/2006/relationships/hyperlink" Target="http://bioygeo3.wordpress.com/tag/apendicitis/" TargetMode="External"/><Relationship Id="rId75" Type="http://schemas.openxmlformats.org/officeDocument/2006/relationships/hyperlink" Target="https://es.wikipedia.org/wiki/California" TargetMode="External"/><Relationship Id="rId140" Type="http://schemas.openxmlformats.org/officeDocument/2006/relationships/image" Target="media/image108.jpeg"/><Relationship Id="rId182" Type="http://schemas.openxmlformats.org/officeDocument/2006/relationships/image" Target="media/image148.jpeg"/><Relationship Id="rId378" Type="http://schemas.openxmlformats.org/officeDocument/2006/relationships/footer" Target="footer2.xml"/><Relationship Id="rId403" Type="http://schemas.openxmlformats.org/officeDocument/2006/relationships/hyperlink" Target="javascript:checkP('p2-3',%200.2,%204,%201)" TargetMode="External"/><Relationship Id="rId6" Type="http://schemas.openxmlformats.org/officeDocument/2006/relationships/webSettings" Target="webSettings.xml"/><Relationship Id="rId238" Type="http://schemas.openxmlformats.org/officeDocument/2006/relationships/oleObject" Target="embeddings/oleObject7.bin"/><Relationship Id="rId445" Type="http://schemas.openxmlformats.org/officeDocument/2006/relationships/hyperlink" Target="javascript:checkP('p22-0',%200.2,%204,%201)" TargetMode="External"/><Relationship Id="rId487" Type="http://schemas.openxmlformats.org/officeDocument/2006/relationships/hyperlink" Target="https://bioygeo3.wordpress.com/tag/dientes/" TargetMode="External"/><Relationship Id="rId291" Type="http://schemas.openxmlformats.org/officeDocument/2006/relationships/image" Target="media/image244.gif"/><Relationship Id="rId305" Type="http://schemas.openxmlformats.org/officeDocument/2006/relationships/hyperlink" Target="http://www.construmatica.com/construpedia/Cobre" TargetMode="External"/><Relationship Id="rId347" Type="http://schemas.openxmlformats.org/officeDocument/2006/relationships/hyperlink" Target="http://www.faster.es/" TargetMode="External"/><Relationship Id="rId512" Type="http://schemas.openxmlformats.org/officeDocument/2006/relationships/hyperlink" Target="http://biologia-geologia.com/BG4/343_herencia_ligada_al_sexo.html" TargetMode="External"/><Relationship Id="rId44" Type="http://schemas.openxmlformats.org/officeDocument/2006/relationships/image" Target="media/image28.png"/><Relationship Id="rId86" Type="http://schemas.openxmlformats.org/officeDocument/2006/relationships/image" Target="media/image63.png"/><Relationship Id="rId151" Type="http://schemas.openxmlformats.org/officeDocument/2006/relationships/image" Target="media/image117.jpeg"/><Relationship Id="rId389" Type="http://schemas.openxmlformats.org/officeDocument/2006/relationships/image" Target="media/image282.jpeg"/><Relationship Id="rId193" Type="http://schemas.openxmlformats.org/officeDocument/2006/relationships/image" Target="media/image158.png"/><Relationship Id="rId207" Type="http://schemas.openxmlformats.org/officeDocument/2006/relationships/image" Target="media/image167.emf"/><Relationship Id="rId249" Type="http://schemas.openxmlformats.org/officeDocument/2006/relationships/image" Target="media/image202.jpeg"/><Relationship Id="rId414" Type="http://schemas.openxmlformats.org/officeDocument/2006/relationships/hyperlink" Target="javascript:checkP('p7-2',%200.2,%204,%201)" TargetMode="External"/><Relationship Id="rId456" Type="http://schemas.openxmlformats.org/officeDocument/2006/relationships/hyperlink" Target="javascript:checkP('p25-3',%200.2,%204,%201)" TargetMode="External"/><Relationship Id="rId498" Type="http://schemas.openxmlformats.org/officeDocument/2006/relationships/hyperlink" Target="http://bioygeo3.wordpress.com/tag/sudor/" TargetMode="External"/><Relationship Id="rId13" Type="http://schemas.openxmlformats.org/officeDocument/2006/relationships/image" Target="media/image5.png"/><Relationship Id="rId109" Type="http://schemas.openxmlformats.org/officeDocument/2006/relationships/hyperlink" Target="https://es.wikipedia.org/wiki/Sonido" TargetMode="External"/><Relationship Id="rId260" Type="http://schemas.openxmlformats.org/officeDocument/2006/relationships/image" Target="media/image213.jpeg"/><Relationship Id="rId316" Type="http://schemas.openxmlformats.org/officeDocument/2006/relationships/image" Target="media/image264.png"/><Relationship Id="rId523" Type="http://schemas.openxmlformats.org/officeDocument/2006/relationships/hyperlink" Target="http://bioygeo3.wordpress.com/tag/trasplante/" TargetMode="External"/><Relationship Id="rId55" Type="http://schemas.openxmlformats.org/officeDocument/2006/relationships/image" Target="media/image36.png"/><Relationship Id="rId97" Type="http://schemas.openxmlformats.org/officeDocument/2006/relationships/image" Target="media/image74.jpeg"/><Relationship Id="rId120" Type="http://schemas.openxmlformats.org/officeDocument/2006/relationships/image" Target="media/image88.png"/><Relationship Id="rId358" Type="http://schemas.openxmlformats.org/officeDocument/2006/relationships/hyperlink" Target="http://www.trabajos.com" TargetMode="External"/><Relationship Id="rId162" Type="http://schemas.openxmlformats.org/officeDocument/2006/relationships/image" Target="media/image128.png"/><Relationship Id="rId218" Type="http://schemas.openxmlformats.org/officeDocument/2006/relationships/image" Target="media/image176.png"/><Relationship Id="rId425" Type="http://schemas.openxmlformats.org/officeDocument/2006/relationships/hyperlink" Target="javascript:checkP('p15-3',%200.2,%204,%201)" TargetMode="External"/><Relationship Id="rId467" Type="http://schemas.openxmlformats.org/officeDocument/2006/relationships/hyperlink" Target="http://www.monografias.com/trabajos30/homicidios/homicidios.shtml" TargetMode="External"/><Relationship Id="rId271" Type="http://schemas.openxmlformats.org/officeDocument/2006/relationships/image" Target="media/image224.jpeg"/><Relationship Id="rId24" Type="http://schemas.openxmlformats.org/officeDocument/2006/relationships/image" Target="media/image12.png"/><Relationship Id="rId66" Type="http://schemas.openxmlformats.org/officeDocument/2006/relationships/image" Target="media/image47.png"/><Relationship Id="rId131" Type="http://schemas.openxmlformats.org/officeDocument/2006/relationships/image" Target="media/image99.jpeg"/><Relationship Id="rId327" Type="http://schemas.openxmlformats.org/officeDocument/2006/relationships/hyperlink" Target="http://www.geocities.com/ResearchTriangle/Facility/8776/Pag02E.htm" TargetMode="External"/><Relationship Id="rId369" Type="http://schemas.openxmlformats.org/officeDocument/2006/relationships/hyperlink" Target="http://www.interempleo.es/" TargetMode="External"/><Relationship Id="rId534" Type="http://schemas.openxmlformats.org/officeDocument/2006/relationships/image" Target="media/image300.jpeg"/><Relationship Id="rId173" Type="http://schemas.openxmlformats.org/officeDocument/2006/relationships/image" Target="media/image139.png"/><Relationship Id="rId229" Type="http://schemas.openxmlformats.org/officeDocument/2006/relationships/image" Target="media/image185.jpeg"/><Relationship Id="rId380" Type="http://schemas.openxmlformats.org/officeDocument/2006/relationships/hyperlink" Target="http://www.anuarioguia.com" TargetMode="External"/><Relationship Id="rId436" Type="http://schemas.openxmlformats.org/officeDocument/2006/relationships/hyperlink" Target="javascript:checkP('p19-2',%200.2,%204,%201)" TargetMode="External"/><Relationship Id="rId240" Type="http://schemas.openxmlformats.org/officeDocument/2006/relationships/image" Target="media/image193.png"/><Relationship Id="rId478" Type="http://schemas.openxmlformats.org/officeDocument/2006/relationships/hyperlink" Target="http://bioygeo3.wordpress.com/tag/diabetes/" TargetMode="External"/><Relationship Id="rId35" Type="http://schemas.openxmlformats.org/officeDocument/2006/relationships/image" Target="media/image22.png"/><Relationship Id="rId77" Type="http://schemas.openxmlformats.org/officeDocument/2006/relationships/image" Target="media/image54.jpeg"/><Relationship Id="rId100" Type="http://schemas.openxmlformats.org/officeDocument/2006/relationships/image" Target="media/image77.jpeg"/><Relationship Id="rId282" Type="http://schemas.openxmlformats.org/officeDocument/2006/relationships/image" Target="media/image235.jpeg"/><Relationship Id="rId338" Type="http://schemas.openxmlformats.org/officeDocument/2006/relationships/image" Target="media/image277.gif"/><Relationship Id="rId503" Type="http://schemas.openxmlformats.org/officeDocument/2006/relationships/hyperlink" Target="http://bioygeo3.wordpress.com/tag/orina/" TargetMode="External"/><Relationship Id="rId8" Type="http://schemas.openxmlformats.org/officeDocument/2006/relationships/endnotes" Target="endnotes.xml"/><Relationship Id="rId142" Type="http://schemas.openxmlformats.org/officeDocument/2006/relationships/image" Target="media/image110.jpeg"/><Relationship Id="rId184" Type="http://schemas.openxmlformats.org/officeDocument/2006/relationships/image" Target="media/image150.jpeg"/><Relationship Id="rId391" Type="http://schemas.openxmlformats.org/officeDocument/2006/relationships/image" Target="media/image284.png"/><Relationship Id="rId405" Type="http://schemas.openxmlformats.org/officeDocument/2006/relationships/hyperlink" Target="javascript:checkP('p1-1',%200.2,%204,%201)" TargetMode="External"/><Relationship Id="rId447" Type="http://schemas.openxmlformats.org/officeDocument/2006/relationships/hyperlink" Target="javascript:checkP('p22-2',%200.2,%204,%201)" TargetMode="External"/><Relationship Id="rId251" Type="http://schemas.openxmlformats.org/officeDocument/2006/relationships/image" Target="media/image204.jpeg"/><Relationship Id="rId489" Type="http://schemas.openxmlformats.org/officeDocument/2006/relationships/image" Target="media/image291.png"/></Relationships>
</file>

<file path=word/_rels/footer1.xml.rels><?xml version="1.0" encoding="UTF-8" standalone="yes"?>
<Relationships xmlns="http://schemas.openxmlformats.org/package/2006/relationships"><Relationship Id="rId1" Type="http://schemas.openxmlformats.org/officeDocument/2006/relationships/image" Target="media/image164.png"/></Relationships>
</file>

<file path=word/_rels/footer2.xml.rels><?xml version="1.0" encoding="UTF-8" standalone="yes"?>
<Relationships xmlns="http://schemas.openxmlformats.org/package/2006/relationships"><Relationship Id="rId1" Type="http://schemas.openxmlformats.org/officeDocument/2006/relationships/image" Target="media/image16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C00093E-D9E2-4FDA-8D86-C6DA69D21662}" type="doc">
      <dgm:prSet loTypeId="urn:microsoft.com/office/officeart/2005/8/layout/chevron1" loCatId="process" qsTypeId="urn:microsoft.com/office/officeart/2005/8/quickstyle/simple1" qsCatId="simple" csTypeId="urn:microsoft.com/office/officeart/2005/8/colors/accent1_2" csCatId="accent1" phldr="1"/>
      <dgm:spPr/>
    </dgm:pt>
    <dgm:pt modelId="{6DC6F81A-0DC0-42CB-82FD-B255FF8922DD}">
      <dgm:prSet phldrT="[Texto]"/>
      <dgm:spPr/>
      <dgm:t>
        <a:bodyPr/>
        <a:lstStyle/>
        <a:p>
          <a:pPr algn="ctr"/>
          <a:r>
            <a:rPr lang="es-ES" dirty="0" smtClean="0"/>
            <a:t>Auto-conocimiento</a:t>
          </a:r>
          <a:endParaRPr lang="es-ES" dirty="0"/>
        </a:p>
      </dgm:t>
    </dgm:pt>
    <dgm:pt modelId="{23A862B2-EF36-44E1-A90A-7ECF6F5828E4}" type="parTrans" cxnId="{7DE37B22-3DAB-4996-9E36-CDE0B24E7425}">
      <dgm:prSet/>
      <dgm:spPr/>
      <dgm:t>
        <a:bodyPr/>
        <a:lstStyle/>
        <a:p>
          <a:pPr algn="ctr"/>
          <a:endParaRPr lang="es-ES"/>
        </a:p>
      </dgm:t>
    </dgm:pt>
    <dgm:pt modelId="{6F45B280-C768-4B04-BC04-BC127E997603}" type="sibTrans" cxnId="{7DE37B22-3DAB-4996-9E36-CDE0B24E7425}">
      <dgm:prSet/>
      <dgm:spPr/>
      <dgm:t>
        <a:bodyPr/>
        <a:lstStyle/>
        <a:p>
          <a:pPr algn="ctr"/>
          <a:endParaRPr lang="es-ES"/>
        </a:p>
      </dgm:t>
    </dgm:pt>
    <dgm:pt modelId="{C284CC86-6107-4409-BB8C-9F6C4819B9D4}">
      <dgm:prSet phldrT="[Texto]"/>
      <dgm:spPr/>
      <dgm:t>
        <a:bodyPr/>
        <a:lstStyle/>
        <a:p>
          <a:pPr algn="ctr"/>
          <a:r>
            <a:rPr lang="es-ES" dirty="0" smtClean="0"/>
            <a:t>Carta de</a:t>
          </a:r>
        </a:p>
        <a:p>
          <a:pPr algn="ctr"/>
          <a:r>
            <a:rPr lang="es-ES" dirty="0" smtClean="0"/>
            <a:t>Presentación</a:t>
          </a:r>
          <a:endParaRPr lang="es-ES" dirty="0"/>
        </a:p>
      </dgm:t>
    </dgm:pt>
    <dgm:pt modelId="{142F520D-2569-45BC-8312-608DB222E0C7}" type="parTrans" cxnId="{9980EC17-06D4-4139-BA99-21CBF5B1B78A}">
      <dgm:prSet/>
      <dgm:spPr/>
      <dgm:t>
        <a:bodyPr/>
        <a:lstStyle/>
        <a:p>
          <a:pPr algn="ctr"/>
          <a:endParaRPr lang="es-ES"/>
        </a:p>
      </dgm:t>
    </dgm:pt>
    <dgm:pt modelId="{F3AF5232-351E-4200-91A4-57133904A7DF}" type="sibTrans" cxnId="{9980EC17-06D4-4139-BA99-21CBF5B1B78A}">
      <dgm:prSet/>
      <dgm:spPr/>
      <dgm:t>
        <a:bodyPr/>
        <a:lstStyle/>
        <a:p>
          <a:pPr algn="ctr"/>
          <a:endParaRPr lang="es-ES"/>
        </a:p>
      </dgm:t>
    </dgm:pt>
    <dgm:pt modelId="{85E47729-9974-4E7F-80D5-1D0EC85646C6}">
      <dgm:prSet phldrT="[Texto]"/>
      <dgm:spPr/>
      <dgm:t>
        <a:bodyPr/>
        <a:lstStyle/>
        <a:p>
          <a:pPr algn="ctr"/>
          <a:r>
            <a:rPr lang="es-ES" dirty="0" smtClean="0"/>
            <a:t>Pruebas</a:t>
          </a:r>
        </a:p>
        <a:p>
          <a:pPr algn="ctr"/>
          <a:r>
            <a:rPr lang="es-ES" dirty="0" smtClean="0"/>
            <a:t>Psicotécnicas</a:t>
          </a:r>
        </a:p>
        <a:p>
          <a:pPr algn="ctr"/>
          <a:r>
            <a:rPr lang="es-ES" dirty="0" smtClean="0"/>
            <a:t>Formación</a:t>
          </a:r>
          <a:endParaRPr lang="es-ES" dirty="0"/>
        </a:p>
      </dgm:t>
    </dgm:pt>
    <dgm:pt modelId="{211B55AC-36D8-486B-A673-36F7F60D0D09}" type="parTrans" cxnId="{45104631-E0DF-47A1-86A9-8472B9983C14}">
      <dgm:prSet/>
      <dgm:spPr/>
      <dgm:t>
        <a:bodyPr/>
        <a:lstStyle/>
        <a:p>
          <a:pPr algn="ctr"/>
          <a:endParaRPr lang="es-ES"/>
        </a:p>
      </dgm:t>
    </dgm:pt>
    <dgm:pt modelId="{C6FDFF90-C417-4F4D-8A05-D44CAA0F20F3}" type="sibTrans" cxnId="{45104631-E0DF-47A1-86A9-8472B9983C14}">
      <dgm:prSet/>
      <dgm:spPr/>
      <dgm:t>
        <a:bodyPr/>
        <a:lstStyle/>
        <a:p>
          <a:pPr algn="ctr"/>
          <a:endParaRPr lang="es-ES"/>
        </a:p>
      </dgm:t>
    </dgm:pt>
    <dgm:pt modelId="{BDEE54D0-32C7-4F4F-9D99-34AEE25F89A1}">
      <dgm:prSet phldrT="[Texto]"/>
      <dgm:spPr/>
      <dgm:t>
        <a:bodyPr/>
        <a:lstStyle/>
        <a:p>
          <a:pPr algn="ctr"/>
          <a:r>
            <a:rPr lang="es-ES" dirty="0" smtClean="0"/>
            <a:t>Currículo</a:t>
          </a:r>
        </a:p>
        <a:p>
          <a:pPr algn="ctr"/>
          <a:r>
            <a:rPr lang="es-ES" dirty="0" smtClean="0"/>
            <a:t>Profesional</a:t>
          </a:r>
          <a:endParaRPr lang="es-ES" dirty="0"/>
        </a:p>
      </dgm:t>
    </dgm:pt>
    <dgm:pt modelId="{EDB28438-9317-4650-9955-27049692A117}" type="parTrans" cxnId="{D648A98A-804E-44CE-8CE5-216260799AB6}">
      <dgm:prSet/>
      <dgm:spPr/>
      <dgm:t>
        <a:bodyPr/>
        <a:lstStyle/>
        <a:p>
          <a:pPr algn="ctr"/>
          <a:endParaRPr lang="es-ES"/>
        </a:p>
      </dgm:t>
    </dgm:pt>
    <dgm:pt modelId="{50205049-7439-47B5-9870-FD678BE320F5}" type="sibTrans" cxnId="{D648A98A-804E-44CE-8CE5-216260799AB6}">
      <dgm:prSet/>
      <dgm:spPr/>
      <dgm:t>
        <a:bodyPr/>
        <a:lstStyle/>
        <a:p>
          <a:pPr algn="ctr"/>
          <a:endParaRPr lang="es-ES"/>
        </a:p>
      </dgm:t>
    </dgm:pt>
    <dgm:pt modelId="{BCED39A0-17F7-45A8-BEB7-23EA665FF49F}">
      <dgm:prSet phldrT="[Texto]"/>
      <dgm:spPr/>
      <dgm:t>
        <a:bodyPr/>
        <a:lstStyle/>
        <a:p>
          <a:pPr algn="ctr"/>
          <a:r>
            <a:rPr lang="es-ES" dirty="0" smtClean="0"/>
            <a:t>Entrevista</a:t>
          </a:r>
          <a:endParaRPr lang="es-ES" dirty="0"/>
        </a:p>
      </dgm:t>
    </dgm:pt>
    <dgm:pt modelId="{D1FDC5B8-04B6-4C40-800B-6D1B4A24B3F8}" type="parTrans" cxnId="{224D5DE8-F57D-4BBB-9643-2244474A7473}">
      <dgm:prSet/>
      <dgm:spPr/>
      <dgm:t>
        <a:bodyPr/>
        <a:lstStyle/>
        <a:p>
          <a:pPr algn="ctr"/>
          <a:endParaRPr lang="es-ES"/>
        </a:p>
      </dgm:t>
    </dgm:pt>
    <dgm:pt modelId="{721EEB9A-D1FA-495F-8CCE-53201CF1D2EA}" type="sibTrans" cxnId="{224D5DE8-F57D-4BBB-9643-2244474A7473}">
      <dgm:prSet/>
      <dgm:spPr/>
      <dgm:t>
        <a:bodyPr/>
        <a:lstStyle/>
        <a:p>
          <a:pPr algn="ctr"/>
          <a:endParaRPr lang="es-ES"/>
        </a:p>
      </dgm:t>
    </dgm:pt>
    <dgm:pt modelId="{519ECEBB-B4E2-4E44-909D-9E441E5F2894}">
      <dgm:prSet phldrT="[Texto]"/>
      <dgm:spPr/>
      <dgm:t>
        <a:bodyPr/>
        <a:lstStyle/>
        <a:p>
          <a:pPr algn="ctr"/>
          <a:r>
            <a:rPr lang="es-ES" dirty="0" smtClean="0"/>
            <a:t>Período</a:t>
          </a:r>
        </a:p>
        <a:p>
          <a:pPr algn="ctr"/>
          <a:r>
            <a:rPr lang="es-ES" dirty="0" smtClean="0"/>
            <a:t>de Prueba</a:t>
          </a:r>
        </a:p>
      </dgm:t>
    </dgm:pt>
    <dgm:pt modelId="{A2F79D9C-A44B-45D9-9AA0-28259548AE38}" type="parTrans" cxnId="{54C62E97-00E7-42AA-8247-5FB40ED98D72}">
      <dgm:prSet/>
      <dgm:spPr/>
      <dgm:t>
        <a:bodyPr/>
        <a:lstStyle/>
        <a:p>
          <a:pPr algn="ctr"/>
          <a:endParaRPr lang="es-ES"/>
        </a:p>
      </dgm:t>
    </dgm:pt>
    <dgm:pt modelId="{E810D021-2CBE-422E-93EB-AFD00C7906D4}" type="sibTrans" cxnId="{54C62E97-00E7-42AA-8247-5FB40ED98D72}">
      <dgm:prSet/>
      <dgm:spPr/>
      <dgm:t>
        <a:bodyPr/>
        <a:lstStyle/>
        <a:p>
          <a:pPr algn="ctr"/>
          <a:endParaRPr lang="es-ES"/>
        </a:p>
      </dgm:t>
    </dgm:pt>
    <dgm:pt modelId="{AF7675CC-CABA-4106-A8C3-F3BC499333BA}" type="pres">
      <dgm:prSet presAssocID="{EC00093E-D9E2-4FDA-8D86-C6DA69D21662}" presName="Name0" presStyleCnt="0">
        <dgm:presLayoutVars>
          <dgm:dir/>
          <dgm:animLvl val="lvl"/>
          <dgm:resizeHandles val="exact"/>
        </dgm:presLayoutVars>
      </dgm:prSet>
      <dgm:spPr/>
    </dgm:pt>
    <dgm:pt modelId="{4F6C2A53-6360-4B93-9389-9A9DD950488F}" type="pres">
      <dgm:prSet presAssocID="{6DC6F81A-0DC0-42CB-82FD-B255FF8922DD}" presName="parTxOnly" presStyleLbl="node1" presStyleIdx="0" presStyleCnt="6">
        <dgm:presLayoutVars>
          <dgm:chMax val="0"/>
          <dgm:chPref val="0"/>
          <dgm:bulletEnabled val="1"/>
        </dgm:presLayoutVars>
      </dgm:prSet>
      <dgm:spPr/>
      <dgm:t>
        <a:bodyPr/>
        <a:lstStyle/>
        <a:p>
          <a:endParaRPr lang="es-ES"/>
        </a:p>
      </dgm:t>
    </dgm:pt>
    <dgm:pt modelId="{5410EB71-EAED-4547-ACC7-A58B5E8BAA1C}" type="pres">
      <dgm:prSet presAssocID="{6F45B280-C768-4B04-BC04-BC127E997603}" presName="parTxOnlySpace" presStyleCnt="0"/>
      <dgm:spPr/>
    </dgm:pt>
    <dgm:pt modelId="{9357C4B5-2343-45F0-91FF-BA72226376DE}" type="pres">
      <dgm:prSet presAssocID="{C284CC86-6107-4409-BB8C-9F6C4819B9D4}" presName="parTxOnly" presStyleLbl="node1" presStyleIdx="1" presStyleCnt="6">
        <dgm:presLayoutVars>
          <dgm:chMax val="0"/>
          <dgm:chPref val="0"/>
          <dgm:bulletEnabled val="1"/>
        </dgm:presLayoutVars>
      </dgm:prSet>
      <dgm:spPr/>
      <dgm:t>
        <a:bodyPr/>
        <a:lstStyle/>
        <a:p>
          <a:endParaRPr lang="es-ES"/>
        </a:p>
      </dgm:t>
    </dgm:pt>
    <dgm:pt modelId="{233FE0F1-7780-40FD-B042-77975B1248F1}" type="pres">
      <dgm:prSet presAssocID="{F3AF5232-351E-4200-91A4-57133904A7DF}" presName="parTxOnlySpace" presStyleCnt="0"/>
      <dgm:spPr/>
    </dgm:pt>
    <dgm:pt modelId="{144CBBA2-79FE-46D6-A3E7-123FF6F68258}" type="pres">
      <dgm:prSet presAssocID="{BDEE54D0-32C7-4F4F-9D99-34AEE25F89A1}" presName="parTxOnly" presStyleLbl="node1" presStyleIdx="2" presStyleCnt="6">
        <dgm:presLayoutVars>
          <dgm:chMax val="0"/>
          <dgm:chPref val="0"/>
          <dgm:bulletEnabled val="1"/>
        </dgm:presLayoutVars>
      </dgm:prSet>
      <dgm:spPr/>
      <dgm:t>
        <a:bodyPr/>
        <a:lstStyle/>
        <a:p>
          <a:endParaRPr lang="es-ES"/>
        </a:p>
      </dgm:t>
    </dgm:pt>
    <dgm:pt modelId="{AE8FB67B-3BE8-401D-84C0-00037F8D58E4}" type="pres">
      <dgm:prSet presAssocID="{50205049-7439-47B5-9870-FD678BE320F5}" presName="parTxOnlySpace" presStyleCnt="0"/>
      <dgm:spPr/>
    </dgm:pt>
    <dgm:pt modelId="{376C2D29-6C60-4FC7-8DAE-FC2148D70FBC}" type="pres">
      <dgm:prSet presAssocID="{BCED39A0-17F7-45A8-BEB7-23EA665FF49F}" presName="parTxOnly" presStyleLbl="node1" presStyleIdx="3" presStyleCnt="6">
        <dgm:presLayoutVars>
          <dgm:chMax val="0"/>
          <dgm:chPref val="0"/>
          <dgm:bulletEnabled val="1"/>
        </dgm:presLayoutVars>
      </dgm:prSet>
      <dgm:spPr/>
      <dgm:t>
        <a:bodyPr/>
        <a:lstStyle/>
        <a:p>
          <a:endParaRPr lang="es-ES"/>
        </a:p>
      </dgm:t>
    </dgm:pt>
    <dgm:pt modelId="{92E2EC67-B962-476D-9056-83F5813E01BB}" type="pres">
      <dgm:prSet presAssocID="{721EEB9A-D1FA-495F-8CCE-53201CF1D2EA}" presName="parTxOnlySpace" presStyleCnt="0"/>
      <dgm:spPr/>
    </dgm:pt>
    <dgm:pt modelId="{E2F5BF5C-9267-4708-B84A-AC8EB036A7BF}" type="pres">
      <dgm:prSet presAssocID="{85E47729-9974-4E7F-80D5-1D0EC85646C6}" presName="parTxOnly" presStyleLbl="node1" presStyleIdx="4" presStyleCnt="6">
        <dgm:presLayoutVars>
          <dgm:chMax val="0"/>
          <dgm:chPref val="0"/>
          <dgm:bulletEnabled val="1"/>
        </dgm:presLayoutVars>
      </dgm:prSet>
      <dgm:spPr/>
      <dgm:t>
        <a:bodyPr/>
        <a:lstStyle/>
        <a:p>
          <a:endParaRPr lang="es-ES"/>
        </a:p>
      </dgm:t>
    </dgm:pt>
    <dgm:pt modelId="{09342D31-1C47-4399-AE9A-A70A57AFCF7F}" type="pres">
      <dgm:prSet presAssocID="{C6FDFF90-C417-4F4D-8A05-D44CAA0F20F3}" presName="parTxOnlySpace" presStyleCnt="0"/>
      <dgm:spPr/>
    </dgm:pt>
    <dgm:pt modelId="{9210EF82-12F7-4A49-A016-5B9A135FEBCF}" type="pres">
      <dgm:prSet presAssocID="{519ECEBB-B4E2-4E44-909D-9E441E5F2894}" presName="parTxOnly" presStyleLbl="node1" presStyleIdx="5" presStyleCnt="6">
        <dgm:presLayoutVars>
          <dgm:chMax val="0"/>
          <dgm:chPref val="0"/>
          <dgm:bulletEnabled val="1"/>
        </dgm:presLayoutVars>
      </dgm:prSet>
      <dgm:spPr/>
      <dgm:t>
        <a:bodyPr/>
        <a:lstStyle/>
        <a:p>
          <a:endParaRPr lang="es-ES"/>
        </a:p>
      </dgm:t>
    </dgm:pt>
  </dgm:ptLst>
  <dgm:cxnLst>
    <dgm:cxn modelId="{9980EC17-06D4-4139-BA99-21CBF5B1B78A}" srcId="{EC00093E-D9E2-4FDA-8D86-C6DA69D21662}" destId="{C284CC86-6107-4409-BB8C-9F6C4819B9D4}" srcOrd="1" destOrd="0" parTransId="{142F520D-2569-45BC-8312-608DB222E0C7}" sibTransId="{F3AF5232-351E-4200-91A4-57133904A7DF}"/>
    <dgm:cxn modelId="{D1AC99DE-4592-45BA-B42C-CB7C1B7DEF10}" type="presOf" srcId="{C284CC86-6107-4409-BB8C-9F6C4819B9D4}" destId="{9357C4B5-2343-45F0-91FF-BA72226376DE}" srcOrd="0" destOrd="0" presId="urn:microsoft.com/office/officeart/2005/8/layout/chevron1"/>
    <dgm:cxn modelId="{54C62E97-00E7-42AA-8247-5FB40ED98D72}" srcId="{EC00093E-D9E2-4FDA-8D86-C6DA69D21662}" destId="{519ECEBB-B4E2-4E44-909D-9E441E5F2894}" srcOrd="5" destOrd="0" parTransId="{A2F79D9C-A44B-45D9-9AA0-28259548AE38}" sibTransId="{E810D021-2CBE-422E-93EB-AFD00C7906D4}"/>
    <dgm:cxn modelId="{D648A98A-804E-44CE-8CE5-216260799AB6}" srcId="{EC00093E-D9E2-4FDA-8D86-C6DA69D21662}" destId="{BDEE54D0-32C7-4F4F-9D99-34AEE25F89A1}" srcOrd="2" destOrd="0" parTransId="{EDB28438-9317-4650-9955-27049692A117}" sibTransId="{50205049-7439-47B5-9870-FD678BE320F5}"/>
    <dgm:cxn modelId="{9B48FC33-F254-4BC0-BD98-9541F89A5338}" type="presOf" srcId="{EC00093E-D9E2-4FDA-8D86-C6DA69D21662}" destId="{AF7675CC-CABA-4106-A8C3-F3BC499333BA}" srcOrd="0" destOrd="0" presId="urn:microsoft.com/office/officeart/2005/8/layout/chevron1"/>
    <dgm:cxn modelId="{45104631-E0DF-47A1-86A9-8472B9983C14}" srcId="{EC00093E-D9E2-4FDA-8D86-C6DA69D21662}" destId="{85E47729-9974-4E7F-80D5-1D0EC85646C6}" srcOrd="4" destOrd="0" parTransId="{211B55AC-36D8-486B-A673-36F7F60D0D09}" sibTransId="{C6FDFF90-C417-4F4D-8A05-D44CAA0F20F3}"/>
    <dgm:cxn modelId="{3E57995C-F5EA-4B6F-8BBD-51F70BF6FD52}" type="presOf" srcId="{6DC6F81A-0DC0-42CB-82FD-B255FF8922DD}" destId="{4F6C2A53-6360-4B93-9389-9A9DD950488F}" srcOrd="0" destOrd="0" presId="urn:microsoft.com/office/officeart/2005/8/layout/chevron1"/>
    <dgm:cxn modelId="{2ED5ABB8-9FF2-4BEF-9E73-A6B40F3FCE64}" type="presOf" srcId="{519ECEBB-B4E2-4E44-909D-9E441E5F2894}" destId="{9210EF82-12F7-4A49-A016-5B9A135FEBCF}" srcOrd="0" destOrd="0" presId="urn:microsoft.com/office/officeart/2005/8/layout/chevron1"/>
    <dgm:cxn modelId="{08378BBF-283A-4404-8A12-DBD0D400C790}" type="presOf" srcId="{BCED39A0-17F7-45A8-BEB7-23EA665FF49F}" destId="{376C2D29-6C60-4FC7-8DAE-FC2148D70FBC}" srcOrd="0" destOrd="0" presId="urn:microsoft.com/office/officeart/2005/8/layout/chevron1"/>
    <dgm:cxn modelId="{64606E15-7CEE-4DF5-8DD0-4712DBE7EABE}" type="presOf" srcId="{85E47729-9974-4E7F-80D5-1D0EC85646C6}" destId="{E2F5BF5C-9267-4708-B84A-AC8EB036A7BF}" srcOrd="0" destOrd="0" presId="urn:microsoft.com/office/officeart/2005/8/layout/chevron1"/>
    <dgm:cxn modelId="{224D5DE8-F57D-4BBB-9643-2244474A7473}" srcId="{EC00093E-D9E2-4FDA-8D86-C6DA69D21662}" destId="{BCED39A0-17F7-45A8-BEB7-23EA665FF49F}" srcOrd="3" destOrd="0" parTransId="{D1FDC5B8-04B6-4C40-800B-6D1B4A24B3F8}" sibTransId="{721EEB9A-D1FA-495F-8CCE-53201CF1D2EA}"/>
    <dgm:cxn modelId="{7DE37B22-3DAB-4996-9E36-CDE0B24E7425}" srcId="{EC00093E-D9E2-4FDA-8D86-C6DA69D21662}" destId="{6DC6F81A-0DC0-42CB-82FD-B255FF8922DD}" srcOrd="0" destOrd="0" parTransId="{23A862B2-EF36-44E1-A90A-7ECF6F5828E4}" sibTransId="{6F45B280-C768-4B04-BC04-BC127E997603}"/>
    <dgm:cxn modelId="{DD88426A-FCD2-4925-8180-79ECCA55B8A8}" type="presOf" srcId="{BDEE54D0-32C7-4F4F-9D99-34AEE25F89A1}" destId="{144CBBA2-79FE-46D6-A3E7-123FF6F68258}" srcOrd="0" destOrd="0" presId="urn:microsoft.com/office/officeart/2005/8/layout/chevron1"/>
    <dgm:cxn modelId="{AC8ECDCF-68DE-4972-95EF-42C5A2BB2BFE}" type="presParOf" srcId="{AF7675CC-CABA-4106-A8C3-F3BC499333BA}" destId="{4F6C2A53-6360-4B93-9389-9A9DD950488F}" srcOrd="0" destOrd="0" presId="urn:microsoft.com/office/officeart/2005/8/layout/chevron1"/>
    <dgm:cxn modelId="{BA61316C-6219-4B55-8AE8-F210AF6AC1FA}" type="presParOf" srcId="{AF7675CC-CABA-4106-A8C3-F3BC499333BA}" destId="{5410EB71-EAED-4547-ACC7-A58B5E8BAA1C}" srcOrd="1" destOrd="0" presId="urn:microsoft.com/office/officeart/2005/8/layout/chevron1"/>
    <dgm:cxn modelId="{03899C4A-8CB2-4207-B22B-A9B633916335}" type="presParOf" srcId="{AF7675CC-CABA-4106-A8C3-F3BC499333BA}" destId="{9357C4B5-2343-45F0-91FF-BA72226376DE}" srcOrd="2" destOrd="0" presId="urn:microsoft.com/office/officeart/2005/8/layout/chevron1"/>
    <dgm:cxn modelId="{536D346F-BB0F-49E5-95FE-49AC107B2A79}" type="presParOf" srcId="{AF7675CC-CABA-4106-A8C3-F3BC499333BA}" destId="{233FE0F1-7780-40FD-B042-77975B1248F1}" srcOrd="3" destOrd="0" presId="urn:microsoft.com/office/officeart/2005/8/layout/chevron1"/>
    <dgm:cxn modelId="{EC6D41E4-4765-4F0A-BD54-A5FE770B3AE0}" type="presParOf" srcId="{AF7675CC-CABA-4106-A8C3-F3BC499333BA}" destId="{144CBBA2-79FE-46D6-A3E7-123FF6F68258}" srcOrd="4" destOrd="0" presId="urn:microsoft.com/office/officeart/2005/8/layout/chevron1"/>
    <dgm:cxn modelId="{1FA0195A-3999-4752-B854-59922C4EE056}" type="presParOf" srcId="{AF7675CC-CABA-4106-A8C3-F3BC499333BA}" destId="{AE8FB67B-3BE8-401D-84C0-00037F8D58E4}" srcOrd="5" destOrd="0" presId="urn:microsoft.com/office/officeart/2005/8/layout/chevron1"/>
    <dgm:cxn modelId="{96F9FE92-28F5-4F99-A13F-64E37E6F3D93}" type="presParOf" srcId="{AF7675CC-CABA-4106-A8C3-F3BC499333BA}" destId="{376C2D29-6C60-4FC7-8DAE-FC2148D70FBC}" srcOrd="6" destOrd="0" presId="urn:microsoft.com/office/officeart/2005/8/layout/chevron1"/>
    <dgm:cxn modelId="{8E71474F-E0C1-44B8-97F8-D5E2879C54B1}" type="presParOf" srcId="{AF7675CC-CABA-4106-A8C3-F3BC499333BA}" destId="{92E2EC67-B962-476D-9056-83F5813E01BB}" srcOrd="7" destOrd="0" presId="urn:microsoft.com/office/officeart/2005/8/layout/chevron1"/>
    <dgm:cxn modelId="{B39E882F-30B1-4036-9020-9876010F161E}" type="presParOf" srcId="{AF7675CC-CABA-4106-A8C3-F3BC499333BA}" destId="{E2F5BF5C-9267-4708-B84A-AC8EB036A7BF}" srcOrd="8" destOrd="0" presId="urn:microsoft.com/office/officeart/2005/8/layout/chevron1"/>
    <dgm:cxn modelId="{CA75BF8F-127B-4666-8E3B-2B008193CEB8}" type="presParOf" srcId="{AF7675CC-CABA-4106-A8C3-F3BC499333BA}" destId="{09342D31-1C47-4399-AE9A-A70A57AFCF7F}" srcOrd="9" destOrd="0" presId="urn:microsoft.com/office/officeart/2005/8/layout/chevron1"/>
    <dgm:cxn modelId="{72DB285A-0600-4F80-A4FF-9EAB9EAAAFF6}" type="presParOf" srcId="{AF7675CC-CABA-4106-A8C3-F3BC499333BA}" destId="{9210EF82-12F7-4A49-A016-5B9A135FEBCF}" srcOrd="10" destOrd="0" presId="urn:microsoft.com/office/officeart/2005/8/layout/chevron1"/>
  </dgm:cxnLst>
  <dgm:bg/>
  <dgm:whole/>
  <dgm:extLst>
    <a:ext uri="http://schemas.microsoft.com/office/drawing/2008/diagram">
      <dsp:dataModelExt xmlns:dsp="http://schemas.microsoft.com/office/drawing/2008/diagram" relId="rId38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6C2A53-6360-4B93-9389-9A9DD950488F}">
      <dsp:nvSpPr>
        <dsp:cNvPr id="0" name=""/>
        <dsp:cNvSpPr/>
      </dsp:nvSpPr>
      <dsp:spPr>
        <a:xfrm>
          <a:off x="3344" y="494723"/>
          <a:ext cx="1244307" cy="497722"/>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es-ES" sz="900" kern="1200" dirty="0" smtClean="0"/>
            <a:t>Auto-conocimiento</a:t>
          </a:r>
          <a:endParaRPr lang="es-ES" sz="900" kern="1200" dirty="0"/>
        </a:p>
      </dsp:txBody>
      <dsp:txXfrm>
        <a:off x="252205" y="494723"/>
        <a:ext cx="746585" cy="497722"/>
      </dsp:txXfrm>
    </dsp:sp>
    <dsp:sp modelId="{9357C4B5-2343-45F0-91FF-BA72226376DE}">
      <dsp:nvSpPr>
        <dsp:cNvPr id="0" name=""/>
        <dsp:cNvSpPr/>
      </dsp:nvSpPr>
      <dsp:spPr>
        <a:xfrm>
          <a:off x="1123221" y="494723"/>
          <a:ext cx="1244307" cy="497722"/>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es-ES" sz="900" kern="1200" dirty="0" smtClean="0"/>
            <a:t>Carta de</a:t>
          </a:r>
        </a:p>
        <a:p>
          <a:pPr lvl="0" algn="ctr" defTabSz="400050">
            <a:lnSpc>
              <a:spcPct val="90000"/>
            </a:lnSpc>
            <a:spcBef>
              <a:spcPct val="0"/>
            </a:spcBef>
            <a:spcAft>
              <a:spcPct val="35000"/>
            </a:spcAft>
          </a:pPr>
          <a:r>
            <a:rPr lang="es-ES" sz="900" kern="1200" dirty="0" smtClean="0"/>
            <a:t>Presentación</a:t>
          </a:r>
          <a:endParaRPr lang="es-ES" sz="900" kern="1200" dirty="0"/>
        </a:p>
      </dsp:txBody>
      <dsp:txXfrm>
        <a:off x="1372082" y="494723"/>
        <a:ext cx="746585" cy="497722"/>
      </dsp:txXfrm>
    </dsp:sp>
    <dsp:sp modelId="{144CBBA2-79FE-46D6-A3E7-123FF6F68258}">
      <dsp:nvSpPr>
        <dsp:cNvPr id="0" name=""/>
        <dsp:cNvSpPr/>
      </dsp:nvSpPr>
      <dsp:spPr>
        <a:xfrm>
          <a:off x="2243098" y="494723"/>
          <a:ext cx="1244307" cy="497722"/>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es-ES" sz="900" kern="1200" dirty="0" smtClean="0"/>
            <a:t>Currículo</a:t>
          </a:r>
        </a:p>
        <a:p>
          <a:pPr lvl="0" algn="ctr" defTabSz="400050">
            <a:lnSpc>
              <a:spcPct val="90000"/>
            </a:lnSpc>
            <a:spcBef>
              <a:spcPct val="0"/>
            </a:spcBef>
            <a:spcAft>
              <a:spcPct val="35000"/>
            </a:spcAft>
          </a:pPr>
          <a:r>
            <a:rPr lang="es-ES" sz="900" kern="1200" dirty="0" smtClean="0"/>
            <a:t>Profesional</a:t>
          </a:r>
          <a:endParaRPr lang="es-ES" sz="900" kern="1200" dirty="0"/>
        </a:p>
      </dsp:txBody>
      <dsp:txXfrm>
        <a:off x="2491959" y="494723"/>
        <a:ext cx="746585" cy="497722"/>
      </dsp:txXfrm>
    </dsp:sp>
    <dsp:sp modelId="{376C2D29-6C60-4FC7-8DAE-FC2148D70FBC}">
      <dsp:nvSpPr>
        <dsp:cNvPr id="0" name=""/>
        <dsp:cNvSpPr/>
      </dsp:nvSpPr>
      <dsp:spPr>
        <a:xfrm>
          <a:off x="3362974" y="494723"/>
          <a:ext cx="1244307" cy="497722"/>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es-ES" sz="900" kern="1200" dirty="0" smtClean="0"/>
            <a:t>Entrevista</a:t>
          </a:r>
          <a:endParaRPr lang="es-ES" sz="900" kern="1200" dirty="0"/>
        </a:p>
      </dsp:txBody>
      <dsp:txXfrm>
        <a:off x="3611835" y="494723"/>
        <a:ext cx="746585" cy="497722"/>
      </dsp:txXfrm>
    </dsp:sp>
    <dsp:sp modelId="{E2F5BF5C-9267-4708-B84A-AC8EB036A7BF}">
      <dsp:nvSpPr>
        <dsp:cNvPr id="0" name=""/>
        <dsp:cNvSpPr/>
      </dsp:nvSpPr>
      <dsp:spPr>
        <a:xfrm>
          <a:off x="4482851" y="494723"/>
          <a:ext cx="1244307" cy="497722"/>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es-ES" sz="900" kern="1200" dirty="0" smtClean="0"/>
            <a:t>Pruebas</a:t>
          </a:r>
        </a:p>
        <a:p>
          <a:pPr lvl="0" algn="ctr" defTabSz="400050">
            <a:lnSpc>
              <a:spcPct val="90000"/>
            </a:lnSpc>
            <a:spcBef>
              <a:spcPct val="0"/>
            </a:spcBef>
            <a:spcAft>
              <a:spcPct val="35000"/>
            </a:spcAft>
          </a:pPr>
          <a:r>
            <a:rPr lang="es-ES" sz="900" kern="1200" dirty="0" smtClean="0"/>
            <a:t>Psicotécnicas</a:t>
          </a:r>
        </a:p>
        <a:p>
          <a:pPr lvl="0" algn="ctr" defTabSz="400050">
            <a:lnSpc>
              <a:spcPct val="90000"/>
            </a:lnSpc>
            <a:spcBef>
              <a:spcPct val="0"/>
            </a:spcBef>
            <a:spcAft>
              <a:spcPct val="35000"/>
            </a:spcAft>
          </a:pPr>
          <a:r>
            <a:rPr lang="es-ES" sz="900" kern="1200" dirty="0" smtClean="0"/>
            <a:t>Formación</a:t>
          </a:r>
          <a:endParaRPr lang="es-ES" sz="900" kern="1200" dirty="0"/>
        </a:p>
      </dsp:txBody>
      <dsp:txXfrm>
        <a:off x="4731712" y="494723"/>
        <a:ext cx="746585" cy="497722"/>
      </dsp:txXfrm>
    </dsp:sp>
    <dsp:sp modelId="{9210EF82-12F7-4A49-A016-5B9A135FEBCF}">
      <dsp:nvSpPr>
        <dsp:cNvPr id="0" name=""/>
        <dsp:cNvSpPr/>
      </dsp:nvSpPr>
      <dsp:spPr>
        <a:xfrm>
          <a:off x="5602727" y="494723"/>
          <a:ext cx="1244307" cy="497722"/>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es-ES" sz="900" kern="1200" dirty="0" smtClean="0"/>
            <a:t>Período</a:t>
          </a:r>
        </a:p>
        <a:p>
          <a:pPr lvl="0" algn="ctr" defTabSz="400050">
            <a:lnSpc>
              <a:spcPct val="90000"/>
            </a:lnSpc>
            <a:spcBef>
              <a:spcPct val="0"/>
            </a:spcBef>
            <a:spcAft>
              <a:spcPct val="35000"/>
            </a:spcAft>
          </a:pPr>
          <a:r>
            <a:rPr lang="es-ES" sz="900" kern="1200" dirty="0" smtClean="0"/>
            <a:t>de Prueba</a:t>
          </a:r>
        </a:p>
      </dsp:txBody>
      <dsp:txXfrm>
        <a:off x="5851588" y="494723"/>
        <a:ext cx="746585" cy="49772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lásico de Office">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C56E9B6-1CA6-4C93-859F-52158826B0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4134</TotalTime>
  <Pages>278</Pages>
  <Words>64862</Words>
  <Characters>356744</Characters>
  <Application>Microsoft Office Word</Application>
  <DocSecurity>0</DocSecurity>
  <Lines>2972</Lines>
  <Paragraphs>841</Paragraphs>
  <ScaleCrop>false</ScaleCrop>
  <HeadingPairs>
    <vt:vector size="2" baseType="variant">
      <vt:variant>
        <vt:lpstr>Título</vt:lpstr>
      </vt:variant>
      <vt:variant>
        <vt:i4>1</vt:i4>
      </vt:variant>
    </vt:vector>
  </HeadingPairs>
  <TitlesOfParts>
    <vt:vector size="1" baseType="lpstr">
      <vt:lpstr>Bloque 1 UD 1: Tecnologías de la Información y de la Comunicación</vt:lpstr>
    </vt:vector>
  </TitlesOfParts>
  <Company>Eduardo Labanda</Company>
  <LinksUpToDate>false</LinksUpToDate>
  <CharactersWithSpaces>420765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Bloque 1 UD 1: Tecnologías de la Información y de la Comunicación</dc:title>
  <dc:creator>Auores:</dc:creator>
  <cp:lastModifiedBy>EDUCALOGIN</cp:lastModifiedBy>
  <cp:revision>418</cp:revision>
  <cp:lastPrinted>2018-11-10T19:16:00Z</cp:lastPrinted>
  <dcterms:created xsi:type="dcterms:W3CDTF">2018-06-18T12:13:00Z</dcterms:created>
  <dcterms:modified xsi:type="dcterms:W3CDTF">2018-12-11T13:17:00Z</dcterms:modified>
</cp:coreProperties>
</file>